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C94F6" w14:textId="77777777" w:rsidR="00B57B74" w:rsidRDefault="00000000">
      <w:pPr>
        <w:spacing w:after="5821" w:line="265" w:lineRule="auto"/>
        <w:ind w:left="1415"/>
        <w:jc w:val="left"/>
      </w:pPr>
      <w:r>
        <w:rPr>
          <w:rFonts w:ascii="Noto Sans" w:eastAsia="Noto Sans" w:hAnsi="Noto Sans" w:cs="Noto Sans"/>
          <w:color w:val="191919"/>
          <w:sz w:val="12"/>
        </w:rPr>
        <w:t>Page 1 of 15 - Cover Page</w:t>
      </w:r>
    </w:p>
    <w:p w14:paraId="6E0B62ED" w14:textId="77777777" w:rsidR="00B57B74" w:rsidRDefault="00000000">
      <w:pPr>
        <w:spacing w:after="73"/>
        <w:ind w:left="0" w:firstLine="0"/>
        <w:jc w:val="left"/>
      </w:pPr>
      <w:r>
        <w:rPr>
          <w:rFonts w:ascii="Calibri" w:eastAsia="Calibri" w:hAnsi="Calibri" w:cs="Calibri"/>
          <w:b/>
          <w:color w:val="191919"/>
          <w:sz w:val="40"/>
        </w:rPr>
        <w:t xml:space="preserve">R And Filip Problem Solving and Decision </w:t>
      </w:r>
      <w:proofErr w:type="spellStart"/>
      <w:r>
        <w:rPr>
          <w:rFonts w:ascii="Calibri" w:eastAsia="Calibri" w:hAnsi="Calibri" w:cs="Calibri"/>
          <w:b/>
          <w:color w:val="191919"/>
          <w:sz w:val="40"/>
        </w:rPr>
        <w:t>Making_C</w:t>
      </w:r>
      <w:proofErr w:type="spellEnd"/>
      <w:r>
        <w:rPr>
          <w:rFonts w:ascii="Calibri" w:eastAsia="Calibri" w:hAnsi="Calibri" w:cs="Calibri"/>
          <w:b/>
          <w:color w:val="191919"/>
          <w:sz w:val="40"/>
        </w:rPr>
        <w:t>…</w:t>
      </w:r>
    </w:p>
    <w:p w14:paraId="45DF1BD4" w14:textId="77777777" w:rsidR="00B57B74" w:rsidRDefault="00000000">
      <w:pPr>
        <w:spacing w:after="0" w:line="254" w:lineRule="auto"/>
        <w:ind w:left="0" w:firstLine="0"/>
        <w:jc w:val="left"/>
      </w:pPr>
      <w:r>
        <w:rPr>
          <w:rFonts w:ascii="Calibri" w:eastAsia="Calibri" w:hAnsi="Calibri" w:cs="Calibri"/>
          <w:color w:val="191919"/>
          <w:sz w:val="34"/>
        </w:rPr>
        <w:t xml:space="preserve">R And Filip Problem Solving and Decision </w:t>
      </w:r>
      <w:proofErr w:type="spellStart"/>
      <w:r>
        <w:rPr>
          <w:rFonts w:ascii="Calibri" w:eastAsia="Calibri" w:hAnsi="Calibri" w:cs="Calibri"/>
          <w:color w:val="191919"/>
          <w:sz w:val="34"/>
        </w:rPr>
        <w:t>Making_Componant</w:t>
      </w:r>
      <w:proofErr w:type="spellEnd"/>
      <w:r>
        <w:rPr>
          <w:rFonts w:ascii="Calibri" w:eastAsia="Calibri" w:hAnsi="Calibri" w:cs="Calibri"/>
          <w:color w:val="191919"/>
          <w:sz w:val="34"/>
        </w:rPr>
        <w:t xml:space="preserve"> 1_PPT Pasted</w:t>
      </w:r>
    </w:p>
    <w:p w14:paraId="1B3B65EA" w14:textId="77777777" w:rsidR="00B57B74" w:rsidRDefault="00000000">
      <w:pPr>
        <w:spacing w:after="366"/>
        <w:ind w:left="0" w:right="-51" w:firstLine="0"/>
        <w:jc w:val="left"/>
      </w:pPr>
      <w:r>
        <w:rPr>
          <w:rFonts w:ascii="Calibri" w:eastAsia="Calibri" w:hAnsi="Calibri" w:cs="Calibri"/>
          <w:noProof/>
          <w:sz w:val="22"/>
        </w:rPr>
        <mc:AlternateContent>
          <mc:Choice Requires="wpg">
            <w:drawing>
              <wp:inline distT="0" distB="0" distL="0" distR="0" wp14:anchorId="3D6E9662" wp14:editId="568C0E55">
                <wp:extent cx="6858000" cy="355600"/>
                <wp:effectExtent l="0" t="0" r="0" b="0"/>
                <wp:docPr id="5140" name="Group 5140"/>
                <wp:cNvGraphicFramePr/>
                <a:graphic xmlns:a="http://schemas.openxmlformats.org/drawingml/2006/main">
                  <a:graphicData uri="http://schemas.microsoft.com/office/word/2010/wordprocessingGroup">
                    <wpg:wgp>
                      <wpg:cNvGrpSpPr/>
                      <wpg:grpSpPr>
                        <a:xfrm>
                          <a:off x="0" y="0"/>
                          <a:ext cx="6858000" cy="355600"/>
                          <a:chOff x="0" y="0"/>
                          <a:chExt cx="6858000" cy="355600"/>
                        </a:xfrm>
                      </wpg:grpSpPr>
                      <pic:pic xmlns:pic="http://schemas.openxmlformats.org/drawingml/2006/picture">
                        <pic:nvPicPr>
                          <pic:cNvPr id="7" name="Picture 7"/>
                          <pic:cNvPicPr/>
                        </pic:nvPicPr>
                        <pic:blipFill>
                          <a:blip r:embed="rId6"/>
                          <a:stretch>
                            <a:fillRect/>
                          </a:stretch>
                        </pic:blipFill>
                        <pic:spPr>
                          <a:xfrm>
                            <a:off x="0" y="0"/>
                            <a:ext cx="152400" cy="152400"/>
                          </a:xfrm>
                          <a:prstGeom prst="rect">
                            <a:avLst/>
                          </a:prstGeom>
                        </pic:spPr>
                      </pic:pic>
                      <wps:wsp>
                        <wps:cNvPr id="8" name="Rectangle 8"/>
                        <wps:cNvSpPr/>
                        <wps:spPr>
                          <a:xfrm>
                            <a:off x="254000" y="5690"/>
                            <a:ext cx="499974" cy="184044"/>
                          </a:xfrm>
                          <a:prstGeom prst="rect">
                            <a:avLst/>
                          </a:prstGeom>
                          <a:ln>
                            <a:noFill/>
                          </a:ln>
                        </wps:spPr>
                        <wps:txbx>
                          <w:txbxContent>
                            <w:p w14:paraId="74FF07AA" w14:textId="77777777" w:rsidR="00B57B74" w:rsidRDefault="00000000">
                              <w:pPr>
                                <w:spacing w:after="160"/>
                                <w:ind w:left="0" w:firstLine="0"/>
                                <w:jc w:val="left"/>
                              </w:pPr>
                              <w:proofErr w:type="spellStart"/>
                              <w:r>
                                <w:rPr>
                                  <w:rFonts w:ascii="Noto Sans" w:eastAsia="Noto Sans" w:hAnsi="Noto Sans" w:cs="Noto Sans"/>
                                  <w:color w:val="636363"/>
                                  <w:sz w:val="16"/>
                                </w:rPr>
                                <w:t>Turnitin</w:t>
                              </w:r>
                              <w:proofErr w:type="spellEnd"/>
                            </w:p>
                          </w:txbxContent>
                        </wps:txbx>
                        <wps:bodyPr horzOverflow="overflow" vert="horz" lIns="0" tIns="0" rIns="0" bIns="0" rtlCol="0">
                          <a:noAutofit/>
                        </wps:bodyPr>
                      </wps:wsp>
                      <wps:wsp>
                        <wps:cNvPr id="12" name="Shape 12"/>
                        <wps:cNvSpPr/>
                        <wps:spPr>
                          <a:xfrm>
                            <a:off x="0" y="355600"/>
                            <a:ext cx="6858000" cy="0"/>
                          </a:xfrm>
                          <a:custGeom>
                            <a:avLst/>
                            <a:gdLst/>
                            <a:ahLst/>
                            <a:cxnLst/>
                            <a:rect l="0" t="0" r="0" b="0"/>
                            <a:pathLst>
                              <a:path w="6858000">
                                <a:moveTo>
                                  <a:pt x="0" y="0"/>
                                </a:moveTo>
                                <a:lnTo>
                                  <a:pt x="6858000" y="0"/>
                                </a:lnTo>
                              </a:path>
                            </a:pathLst>
                          </a:custGeom>
                          <a:ln w="6350" cap="flat">
                            <a:miter lim="127000"/>
                          </a:ln>
                        </wps:spPr>
                        <wps:style>
                          <a:lnRef idx="1">
                            <a:srgbClr val="CCCCC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40" style="width:540pt;height:28pt;mso-position-horizontal-relative:char;mso-position-vertical-relative:line" coordsize="68580,3556">
                <v:shape id="Picture 7" style="position:absolute;width:1524;height:1524;left:0;top:0;" filled="f">
                  <v:imagedata r:id="rId13"/>
                </v:shape>
                <v:rect id="Rectangle 8" style="position:absolute;width:4999;height:1840;left:2540;top:56;" filled="f" stroked="f">
                  <v:textbox inset="0,0,0,0">
                    <w:txbxContent>
                      <w:p>
                        <w:pPr>
                          <w:spacing w:before="0" w:after="160" w:line="259" w:lineRule="auto"/>
                          <w:ind w:left="0" w:firstLine="0"/>
                          <w:jc w:val="left"/>
                        </w:pPr>
                        <w:r>
                          <w:rPr>
                            <w:rFonts w:cs="Noto Sans" w:hAnsi="Noto Sans" w:eastAsia="Noto Sans" w:ascii="Noto Sans"/>
                            <w:color w:val="636363"/>
                            <w:sz w:val="16"/>
                          </w:rPr>
                          <w:t xml:space="preserve">Turnitin</w:t>
                        </w:r>
                      </w:p>
                    </w:txbxContent>
                  </v:textbox>
                </v:rect>
                <v:shape id="Shape 12" style="position:absolute;width:68580;height:0;left:0;top:3556;" coordsize="6858000,0" path="m0,0l6858000,0">
                  <v:stroke weight="0.5pt" endcap="flat" joinstyle="miter" miterlimit="10" on="true" color="#cccccc"/>
                  <v:fill on="false" color="#000000" opacity="0"/>
                </v:shape>
              </v:group>
            </w:pict>
          </mc:Fallback>
        </mc:AlternateContent>
      </w:r>
    </w:p>
    <w:p w14:paraId="50C189F0" w14:textId="77777777" w:rsidR="00B57B74" w:rsidRDefault="00000000">
      <w:pPr>
        <w:spacing w:after="226"/>
        <w:ind w:left="0" w:firstLine="0"/>
        <w:jc w:val="left"/>
      </w:pPr>
      <w:r>
        <w:rPr>
          <w:rFonts w:ascii="Noto Sans" w:eastAsia="Noto Sans" w:hAnsi="Noto Sans" w:cs="Noto Sans"/>
          <w:b/>
          <w:color w:val="191919"/>
          <w:sz w:val="20"/>
        </w:rPr>
        <w:t>Document Details</w:t>
      </w:r>
    </w:p>
    <w:tbl>
      <w:tblPr>
        <w:tblStyle w:val="TableGrid"/>
        <w:tblpPr w:vertAnchor="text" w:tblpX="7340" w:tblpY="-50"/>
        <w:tblOverlap w:val="never"/>
        <w:tblW w:w="1780" w:type="dxa"/>
        <w:tblInd w:w="0" w:type="dxa"/>
        <w:tblCellMar>
          <w:top w:w="0" w:type="dxa"/>
          <w:left w:w="240" w:type="dxa"/>
          <w:bottom w:w="0" w:type="dxa"/>
          <w:right w:w="115" w:type="dxa"/>
        </w:tblCellMar>
        <w:tblLook w:val="04A0" w:firstRow="1" w:lastRow="0" w:firstColumn="1" w:lastColumn="0" w:noHBand="0" w:noVBand="1"/>
      </w:tblPr>
      <w:tblGrid>
        <w:gridCol w:w="1780"/>
      </w:tblGrid>
      <w:tr w:rsidR="00B57B74" w14:paraId="038FC8AC" w14:textId="77777777">
        <w:trPr>
          <w:trHeight w:val="1560"/>
        </w:trPr>
        <w:tc>
          <w:tcPr>
            <w:tcW w:w="1780" w:type="dxa"/>
            <w:tcBorders>
              <w:top w:val="nil"/>
              <w:left w:val="nil"/>
              <w:bottom w:val="nil"/>
              <w:right w:val="nil"/>
            </w:tcBorders>
            <w:shd w:val="clear" w:color="auto" w:fill="F8F8F8"/>
            <w:vAlign w:val="center"/>
          </w:tcPr>
          <w:p w14:paraId="2BD5A46A" w14:textId="77777777" w:rsidR="00B57B74" w:rsidRDefault="00000000">
            <w:pPr>
              <w:spacing w:after="234"/>
              <w:ind w:left="0" w:firstLine="0"/>
              <w:jc w:val="left"/>
            </w:pPr>
            <w:r>
              <w:rPr>
                <w:rFonts w:ascii="Noto Sans" w:eastAsia="Noto Sans" w:hAnsi="Noto Sans" w:cs="Noto Sans"/>
                <w:b/>
                <w:color w:val="191919"/>
                <w:sz w:val="14"/>
              </w:rPr>
              <w:t>13 Pages</w:t>
            </w:r>
          </w:p>
          <w:p w14:paraId="3E114362" w14:textId="77777777" w:rsidR="00B57B74" w:rsidRDefault="00000000">
            <w:pPr>
              <w:spacing w:after="234"/>
              <w:ind w:left="0" w:firstLine="0"/>
              <w:jc w:val="left"/>
            </w:pPr>
            <w:r>
              <w:rPr>
                <w:rFonts w:ascii="Noto Sans" w:eastAsia="Noto Sans" w:hAnsi="Noto Sans" w:cs="Noto Sans"/>
                <w:b/>
                <w:color w:val="191919"/>
                <w:sz w:val="14"/>
              </w:rPr>
              <w:t>1,303 Words</w:t>
            </w:r>
          </w:p>
          <w:p w14:paraId="3752EE61" w14:textId="77777777" w:rsidR="00B57B74" w:rsidRDefault="00000000">
            <w:pPr>
              <w:spacing w:after="0"/>
              <w:ind w:left="0" w:firstLine="0"/>
              <w:jc w:val="left"/>
            </w:pPr>
            <w:r>
              <w:rPr>
                <w:rFonts w:ascii="Noto Sans" w:eastAsia="Noto Sans" w:hAnsi="Noto Sans" w:cs="Noto Sans"/>
                <w:b/>
                <w:color w:val="191919"/>
                <w:sz w:val="14"/>
              </w:rPr>
              <w:t>7,255 Characters</w:t>
            </w:r>
          </w:p>
        </w:tc>
      </w:tr>
    </w:tbl>
    <w:p w14:paraId="3E122243" w14:textId="77777777" w:rsidR="00B57B74" w:rsidRDefault="00000000">
      <w:pPr>
        <w:spacing w:after="160" w:line="352" w:lineRule="auto"/>
        <w:ind w:left="-5" w:right="8760"/>
        <w:jc w:val="left"/>
      </w:pPr>
      <w:r>
        <w:rPr>
          <w:rFonts w:ascii="Noto Sans" w:eastAsia="Noto Sans" w:hAnsi="Noto Sans" w:cs="Noto Sans"/>
          <w:b/>
          <w:color w:val="636363"/>
          <w:sz w:val="14"/>
        </w:rPr>
        <w:t xml:space="preserve">Submission ID </w:t>
      </w:r>
      <w:proofErr w:type="spellStart"/>
      <w:r>
        <w:rPr>
          <w:rFonts w:ascii="Noto Sans" w:eastAsia="Noto Sans" w:hAnsi="Noto Sans" w:cs="Noto Sans"/>
          <w:b/>
          <w:color w:val="191919"/>
          <w:sz w:val="14"/>
        </w:rPr>
        <w:t>trn:oid</w:t>
      </w:r>
      <w:proofErr w:type="spellEnd"/>
      <w:r>
        <w:rPr>
          <w:rFonts w:ascii="Noto Sans" w:eastAsia="Noto Sans" w:hAnsi="Noto Sans" w:cs="Noto Sans"/>
          <w:b/>
          <w:color w:val="191919"/>
          <w:sz w:val="14"/>
        </w:rPr>
        <w:t>:::3618:119398329</w:t>
      </w:r>
    </w:p>
    <w:p w14:paraId="58B92B85" w14:textId="77777777" w:rsidR="00B57B74" w:rsidRDefault="00000000">
      <w:pPr>
        <w:spacing w:after="74"/>
        <w:ind w:left="-5" w:right="1629"/>
        <w:jc w:val="left"/>
      </w:pPr>
      <w:r>
        <w:rPr>
          <w:rFonts w:ascii="Noto Sans" w:eastAsia="Noto Sans" w:hAnsi="Noto Sans" w:cs="Noto Sans"/>
          <w:b/>
          <w:color w:val="636363"/>
          <w:sz w:val="14"/>
        </w:rPr>
        <w:t>Submission Date</w:t>
      </w:r>
    </w:p>
    <w:p w14:paraId="52C77C96" w14:textId="77777777" w:rsidR="00B57B74" w:rsidRDefault="00000000">
      <w:pPr>
        <w:spacing w:after="231" w:line="265" w:lineRule="auto"/>
        <w:ind w:left="-5" w:right="8760"/>
        <w:jc w:val="left"/>
      </w:pPr>
      <w:r>
        <w:rPr>
          <w:rFonts w:ascii="Noto Sans" w:eastAsia="Noto Sans" w:hAnsi="Noto Sans" w:cs="Noto Sans"/>
          <w:b/>
          <w:color w:val="191919"/>
          <w:sz w:val="14"/>
        </w:rPr>
        <w:t>Nov 1, 2025, 8:12 PM GMT+5</w:t>
      </w:r>
    </w:p>
    <w:p w14:paraId="4A035637" w14:textId="77777777" w:rsidR="00B57B74" w:rsidRDefault="00000000">
      <w:pPr>
        <w:pStyle w:val="Heading2"/>
        <w:spacing w:after="74"/>
        <w:ind w:left="-5" w:right="1629"/>
      </w:pPr>
      <w:r>
        <w:rPr>
          <w:rFonts w:ascii="Noto Sans" w:eastAsia="Noto Sans" w:hAnsi="Noto Sans" w:cs="Noto Sans"/>
          <w:b/>
          <w:color w:val="636363"/>
          <w:sz w:val="14"/>
        </w:rPr>
        <w:t>Download Date</w:t>
      </w:r>
    </w:p>
    <w:p w14:paraId="7D0F6002" w14:textId="77777777" w:rsidR="00B57B74" w:rsidRDefault="00000000">
      <w:pPr>
        <w:spacing w:after="231" w:line="265" w:lineRule="auto"/>
        <w:ind w:left="-5" w:right="8760"/>
        <w:jc w:val="left"/>
      </w:pPr>
      <w:r>
        <w:rPr>
          <w:rFonts w:ascii="Noto Sans" w:eastAsia="Noto Sans" w:hAnsi="Noto Sans" w:cs="Noto Sans"/>
          <w:b/>
          <w:color w:val="191919"/>
          <w:sz w:val="14"/>
        </w:rPr>
        <w:t>Nov 1, 2025, 8:13 PM GMT+5</w:t>
      </w:r>
    </w:p>
    <w:p w14:paraId="51E3195F" w14:textId="77777777" w:rsidR="00B57B74" w:rsidRDefault="00000000">
      <w:pPr>
        <w:spacing w:after="160" w:line="352" w:lineRule="auto"/>
        <w:ind w:left="-5" w:right="8760"/>
        <w:jc w:val="left"/>
      </w:pPr>
      <w:r>
        <w:rPr>
          <w:rFonts w:ascii="Noto Sans" w:eastAsia="Noto Sans" w:hAnsi="Noto Sans" w:cs="Noto Sans"/>
          <w:b/>
          <w:color w:val="636363"/>
          <w:sz w:val="14"/>
        </w:rPr>
        <w:t xml:space="preserve">File Name </w:t>
      </w:r>
      <w:proofErr w:type="spellStart"/>
      <w:r>
        <w:rPr>
          <w:rFonts w:ascii="Noto Sans" w:eastAsia="Noto Sans" w:hAnsi="Noto Sans" w:cs="Noto Sans"/>
          <w:b/>
          <w:color w:val="191919"/>
          <w:sz w:val="14"/>
        </w:rPr>
        <w:t>unknown_filename</w:t>
      </w:r>
      <w:proofErr w:type="spellEnd"/>
    </w:p>
    <w:p w14:paraId="105139E4" w14:textId="77777777" w:rsidR="00B57B74" w:rsidRDefault="00000000">
      <w:pPr>
        <w:pStyle w:val="Heading2"/>
        <w:spacing w:after="74"/>
        <w:ind w:left="-5" w:right="1629"/>
      </w:pPr>
      <w:r>
        <w:rPr>
          <w:rFonts w:ascii="Noto Sans" w:eastAsia="Noto Sans" w:hAnsi="Noto Sans" w:cs="Noto Sans"/>
          <w:b/>
          <w:color w:val="636363"/>
          <w:sz w:val="14"/>
        </w:rPr>
        <w:t>File Size</w:t>
      </w:r>
    </w:p>
    <w:p w14:paraId="17269448" w14:textId="77777777" w:rsidR="00B57B74" w:rsidRDefault="00000000">
      <w:pPr>
        <w:spacing w:after="2191" w:line="265" w:lineRule="auto"/>
        <w:ind w:left="-5" w:right="8760"/>
        <w:jc w:val="left"/>
      </w:pPr>
      <w:r>
        <w:rPr>
          <w:rFonts w:ascii="Noto Sans" w:eastAsia="Noto Sans" w:hAnsi="Noto Sans" w:cs="Noto Sans"/>
          <w:b/>
          <w:color w:val="191919"/>
          <w:sz w:val="14"/>
        </w:rPr>
        <w:t>2.0 MB</w:t>
      </w:r>
    </w:p>
    <w:p w14:paraId="3E134754" w14:textId="77777777" w:rsidR="00B57B74" w:rsidRDefault="00000000">
      <w:pPr>
        <w:spacing w:after="305" w:line="265" w:lineRule="auto"/>
        <w:ind w:left="1415"/>
        <w:jc w:val="left"/>
      </w:pPr>
      <w:r>
        <w:rPr>
          <w:rFonts w:ascii="Noto Sans" w:eastAsia="Noto Sans" w:hAnsi="Noto Sans" w:cs="Noto Sans"/>
          <w:color w:val="191919"/>
          <w:sz w:val="12"/>
        </w:rPr>
        <w:t>Page 1 of 15 - Cover Page</w:t>
      </w:r>
    </w:p>
    <w:p w14:paraId="04A42BB3" w14:textId="77777777" w:rsidR="00B57B74" w:rsidRDefault="00000000">
      <w:pPr>
        <w:spacing w:after="305" w:line="265" w:lineRule="auto"/>
        <w:ind w:left="1415"/>
        <w:jc w:val="left"/>
      </w:pPr>
      <w:r>
        <w:rPr>
          <w:rFonts w:ascii="Noto Sans" w:eastAsia="Noto Sans" w:hAnsi="Noto Sans" w:cs="Noto Sans"/>
          <w:color w:val="191919"/>
          <w:sz w:val="12"/>
        </w:rPr>
        <w:lastRenderedPageBreak/>
        <w:t>Page 2 of 15 - AI Writing Overview</w:t>
      </w:r>
    </w:p>
    <w:p w14:paraId="292D1EC3" w14:textId="77777777" w:rsidR="00B57B74" w:rsidRDefault="00000000">
      <w:pPr>
        <w:spacing w:after="386"/>
        <w:ind w:left="0" w:right="-111" w:firstLine="0"/>
        <w:jc w:val="left"/>
      </w:pPr>
      <w:r>
        <w:rPr>
          <w:rFonts w:ascii="Calibri" w:eastAsia="Calibri" w:hAnsi="Calibri" w:cs="Calibri"/>
          <w:noProof/>
          <w:sz w:val="22"/>
        </w:rPr>
        <mc:AlternateContent>
          <mc:Choice Requires="wpg">
            <w:drawing>
              <wp:inline distT="0" distB="0" distL="0" distR="0" wp14:anchorId="560EBFD3" wp14:editId="0EE1DF8A">
                <wp:extent cx="6896100" cy="1117600"/>
                <wp:effectExtent l="0" t="0" r="0" b="0"/>
                <wp:docPr id="5371" name="Group 5371"/>
                <wp:cNvGraphicFramePr/>
                <a:graphic xmlns:a="http://schemas.openxmlformats.org/drawingml/2006/main">
                  <a:graphicData uri="http://schemas.microsoft.com/office/word/2010/wordprocessingGroup">
                    <wpg:wgp>
                      <wpg:cNvGrpSpPr/>
                      <wpg:grpSpPr>
                        <a:xfrm>
                          <a:off x="0" y="0"/>
                          <a:ext cx="6896100" cy="1117600"/>
                          <a:chOff x="0" y="0"/>
                          <a:chExt cx="6896100" cy="1117600"/>
                        </a:xfrm>
                      </wpg:grpSpPr>
                      <wps:wsp>
                        <wps:cNvPr id="50" name="Shape 50"/>
                        <wps:cNvSpPr/>
                        <wps:spPr>
                          <a:xfrm>
                            <a:off x="0" y="0"/>
                            <a:ext cx="6858000" cy="0"/>
                          </a:xfrm>
                          <a:custGeom>
                            <a:avLst/>
                            <a:gdLst/>
                            <a:ahLst/>
                            <a:cxnLst/>
                            <a:rect l="0" t="0" r="0" b="0"/>
                            <a:pathLst>
                              <a:path w="6858000">
                                <a:moveTo>
                                  <a:pt x="0" y="0"/>
                                </a:moveTo>
                                <a:lnTo>
                                  <a:pt x="6858000" y="0"/>
                                </a:lnTo>
                              </a:path>
                            </a:pathLst>
                          </a:custGeom>
                          <a:ln w="6350" cap="flat">
                            <a:miter lim="127000"/>
                          </a:ln>
                        </wps:spPr>
                        <wps:style>
                          <a:lnRef idx="1">
                            <a:srgbClr val="CCCCCC"/>
                          </a:lnRef>
                          <a:fillRef idx="0">
                            <a:srgbClr val="000000">
                              <a:alpha val="0"/>
                            </a:srgbClr>
                          </a:fillRef>
                          <a:effectRef idx="0">
                            <a:scrgbClr r="0" g="0" b="0"/>
                          </a:effectRef>
                          <a:fontRef idx="none"/>
                        </wps:style>
                        <wps:bodyPr/>
                      </wps:wsp>
                      <wps:wsp>
                        <wps:cNvPr id="4976" name="Rectangle 4976"/>
                        <wps:cNvSpPr/>
                        <wps:spPr>
                          <a:xfrm>
                            <a:off x="0" y="266700"/>
                            <a:ext cx="181190" cy="358934"/>
                          </a:xfrm>
                          <a:prstGeom prst="rect">
                            <a:avLst/>
                          </a:prstGeom>
                          <a:ln>
                            <a:noFill/>
                          </a:ln>
                        </wps:spPr>
                        <wps:txbx>
                          <w:txbxContent>
                            <w:p w14:paraId="09475D0A" w14:textId="77777777" w:rsidR="00B57B74" w:rsidRDefault="00000000">
                              <w:pPr>
                                <w:spacing w:after="160"/>
                                <w:ind w:left="0" w:firstLine="0"/>
                                <w:jc w:val="left"/>
                              </w:pPr>
                              <w:r>
                                <w:rPr>
                                  <w:rFonts w:ascii="Calibri" w:eastAsia="Calibri" w:hAnsi="Calibri" w:cs="Calibri"/>
                                  <w:color w:val="191919"/>
                                  <w:w w:val="124"/>
                                  <w:sz w:val="34"/>
                                </w:rPr>
                                <w:t>0</w:t>
                              </w:r>
                            </w:p>
                          </w:txbxContent>
                        </wps:txbx>
                        <wps:bodyPr horzOverflow="overflow" vert="horz" lIns="0" tIns="0" rIns="0" bIns="0" rtlCol="0">
                          <a:noAutofit/>
                        </wps:bodyPr>
                      </wps:wsp>
                      <wps:wsp>
                        <wps:cNvPr id="4977" name="Rectangle 4977"/>
                        <wps:cNvSpPr/>
                        <wps:spPr>
                          <a:xfrm>
                            <a:off x="136233" y="266700"/>
                            <a:ext cx="2427541" cy="358934"/>
                          </a:xfrm>
                          <a:prstGeom prst="rect">
                            <a:avLst/>
                          </a:prstGeom>
                          <a:ln>
                            <a:noFill/>
                          </a:ln>
                        </wps:spPr>
                        <wps:txbx>
                          <w:txbxContent>
                            <w:p w14:paraId="64156B84" w14:textId="77777777" w:rsidR="00B57B74" w:rsidRDefault="00000000">
                              <w:pPr>
                                <w:spacing w:after="160"/>
                                <w:ind w:left="0" w:firstLine="0"/>
                                <w:jc w:val="left"/>
                              </w:pPr>
                              <w:r>
                                <w:rPr>
                                  <w:rFonts w:ascii="Calibri" w:eastAsia="Calibri" w:hAnsi="Calibri" w:cs="Calibri"/>
                                  <w:color w:val="191919"/>
                                  <w:w w:val="126"/>
                                  <w:sz w:val="34"/>
                                </w:rPr>
                                <w:t>%</w:t>
                              </w:r>
                              <w:r>
                                <w:rPr>
                                  <w:rFonts w:ascii="Calibri" w:eastAsia="Calibri" w:hAnsi="Calibri" w:cs="Calibri"/>
                                  <w:color w:val="191919"/>
                                  <w:spacing w:val="23"/>
                                  <w:w w:val="126"/>
                                  <w:sz w:val="34"/>
                                </w:rPr>
                                <w:t xml:space="preserve"> </w:t>
                              </w:r>
                              <w:r>
                                <w:rPr>
                                  <w:rFonts w:ascii="Calibri" w:eastAsia="Calibri" w:hAnsi="Calibri" w:cs="Calibri"/>
                                  <w:color w:val="191919"/>
                                  <w:w w:val="126"/>
                                  <w:sz w:val="34"/>
                                </w:rPr>
                                <w:t>detected</w:t>
                              </w:r>
                              <w:r>
                                <w:rPr>
                                  <w:rFonts w:ascii="Calibri" w:eastAsia="Calibri" w:hAnsi="Calibri" w:cs="Calibri"/>
                                  <w:color w:val="191919"/>
                                  <w:spacing w:val="23"/>
                                  <w:w w:val="126"/>
                                  <w:sz w:val="34"/>
                                </w:rPr>
                                <w:t xml:space="preserve"> </w:t>
                              </w:r>
                              <w:r>
                                <w:rPr>
                                  <w:rFonts w:ascii="Calibri" w:eastAsia="Calibri" w:hAnsi="Calibri" w:cs="Calibri"/>
                                  <w:color w:val="191919"/>
                                  <w:w w:val="126"/>
                                  <w:sz w:val="34"/>
                                </w:rPr>
                                <w:t>as</w:t>
                              </w:r>
                              <w:r>
                                <w:rPr>
                                  <w:rFonts w:ascii="Calibri" w:eastAsia="Calibri" w:hAnsi="Calibri" w:cs="Calibri"/>
                                  <w:color w:val="191919"/>
                                  <w:spacing w:val="23"/>
                                  <w:w w:val="126"/>
                                  <w:sz w:val="34"/>
                                </w:rPr>
                                <w:t xml:space="preserve"> </w:t>
                              </w:r>
                              <w:r>
                                <w:rPr>
                                  <w:rFonts w:ascii="Calibri" w:eastAsia="Calibri" w:hAnsi="Calibri" w:cs="Calibri"/>
                                  <w:color w:val="191919"/>
                                  <w:w w:val="126"/>
                                  <w:sz w:val="34"/>
                                </w:rPr>
                                <w:t>AI</w:t>
                              </w:r>
                            </w:p>
                          </w:txbxContent>
                        </wps:txbx>
                        <wps:bodyPr horzOverflow="overflow" vert="horz" lIns="0" tIns="0" rIns="0" bIns="0" rtlCol="0">
                          <a:noAutofit/>
                        </wps:bodyPr>
                      </wps:wsp>
                      <wps:wsp>
                        <wps:cNvPr id="52" name="Rectangle 52"/>
                        <wps:cNvSpPr/>
                        <wps:spPr>
                          <a:xfrm>
                            <a:off x="0" y="514566"/>
                            <a:ext cx="4308438" cy="161039"/>
                          </a:xfrm>
                          <a:prstGeom prst="rect">
                            <a:avLst/>
                          </a:prstGeom>
                          <a:ln>
                            <a:noFill/>
                          </a:ln>
                        </wps:spPr>
                        <wps:txbx>
                          <w:txbxContent>
                            <w:p w14:paraId="0D58FCC2" w14:textId="77777777" w:rsidR="00B57B74" w:rsidRDefault="00000000">
                              <w:pPr>
                                <w:spacing w:after="160"/>
                                <w:ind w:left="0" w:firstLine="0"/>
                                <w:jc w:val="left"/>
                              </w:pPr>
                              <w:r>
                                <w:rPr>
                                  <w:rFonts w:ascii="Noto Sans" w:eastAsia="Noto Sans" w:hAnsi="Noto Sans" w:cs="Noto Sans"/>
                                  <w:color w:val="191919"/>
                                  <w:sz w:val="14"/>
                                </w:rPr>
                                <w:t xml:space="preserve">The percentage indicates the combined amount of likely AI-generated text as </w:t>
                              </w:r>
                            </w:p>
                          </w:txbxContent>
                        </wps:txbx>
                        <wps:bodyPr horzOverflow="overflow" vert="horz" lIns="0" tIns="0" rIns="0" bIns="0" rtlCol="0">
                          <a:noAutofit/>
                        </wps:bodyPr>
                      </wps:wsp>
                      <wps:wsp>
                        <wps:cNvPr id="53" name="Rectangle 53"/>
                        <wps:cNvSpPr/>
                        <wps:spPr>
                          <a:xfrm>
                            <a:off x="0" y="641566"/>
                            <a:ext cx="3690532" cy="161039"/>
                          </a:xfrm>
                          <a:prstGeom prst="rect">
                            <a:avLst/>
                          </a:prstGeom>
                          <a:ln>
                            <a:noFill/>
                          </a:ln>
                        </wps:spPr>
                        <wps:txbx>
                          <w:txbxContent>
                            <w:p w14:paraId="5F1DFCF2" w14:textId="77777777" w:rsidR="00B57B74" w:rsidRDefault="00000000">
                              <w:pPr>
                                <w:spacing w:after="160"/>
                                <w:ind w:left="0" w:firstLine="0"/>
                                <w:jc w:val="left"/>
                              </w:pPr>
                              <w:r>
                                <w:rPr>
                                  <w:rFonts w:ascii="Noto Sans" w:eastAsia="Noto Sans" w:hAnsi="Noto Sans" w:cs="Noto Sans"/>
                                  <w:color w:val="191919"/>
                                  <w:sz w:val="14"/>
                                </w:rPr>
                                <w:t>well as likely AI-generated text that was also likely AI-paraphrased.</w:t>
                              </w:r>
                            </w:p>
                          </w:txbxContent>
                        </wps:txbx>
                        <wps:bodyPr horzOverflow="overflow" vert="horz" lIns="0" tIns="0" rIns="0" bIns="0" rtlCol="0">
                          <a:noAutofit/>
                        </wps:bodyPr>
                      </wps:wsp>
                      <wps:wsp>
                        <wps:cNvPr id="54" name="Shape 54"/>
                        <wps:cNvSpPr/>
                        <wps:spPr>
                          <a:xfrm>
                            <a:off x="3429000" y="203200"/>
                            <a:ext cx="3467100" cy="711200"/>
                          </a:xfrm>
                          <a:custGeom>
                            <a:avLst/>
                            <a:gdLst/>
                            <a:ahLst/>
                            <a:cxnLst/>
                            <a:rect l="0" t="0" r="0" b="0"/>
                            <a:pathLst>
                              <a:path w="3467100" h="711200">
                                <a:moveTo>
                                  <a:pt x="101600" y="0"/>
                                </a:moveTo>
                                <a:lnTo>
                                  <a:pt x="3365500" y="0"/>
                                </a:lnTo>
                                <a:cubicBezTo>
                                  <a:pt x="3421608" y="0"/>
                                  <a:pt x="3467100" y="45491"/>
                                  <a:pt x="3467100" y="101600"/>
                                </a:cubicBezTo>
                                <a:lnTo>
                                  <a:pt x="3467100" y="609600"/>
                                </a:lnTo>
                                <a:cubicBezTo>
                                  <a:pt x="3467100" y="665709"/>
                                  <a:pt x="3421608" y="711200"/>
                                  <a:pt x="3365500" y="711200"/>
                                </a:cubicBezTo>
                                <a:lnTo>
                                  <a:pt x="101600" y="711200"/>
                                </a:lnTo>
                                <a:cubicBezTo>
                                  <a:pt x="45491" y="711200"/>
                                  <a:pt x="0" y="665709"/>
                                  <a:pt x="0" y="609600"/>
                                </a:cubicBezTo>
                                <a:lnTo>
                                  <a:pt x="0" y="101600"/>
                                </a:lnTo>
                                <a:cubicBezTo>
                                  <a:pt x="0" y="45491"/>
                                  <a:pt x="45491" y="0"/>
                                  <a:pt x="101600" y="0"/>
                                </a:cubicBezTo>
                                <a:close/>
                              </a:path>
                            </a:pathLst>
                          </a:custGeom>
                          <a:ln w="0" cap="flat">
                            <a:miter lim="127000"/>
                          </a:ln>
                        </wps:spPr>
                        <wps:style>
                          <a:lnRef idx="0">
                            <a:srgbClr val="000000">
                              <a:alpha val="0"/>
                            </a:srgbClr>
                          </a:lnRef>
                          <a:fillRef idx="1">
                            <a:srgbClr val="D0E8F9"/>
                          </a:fillRef>
                          <a:effectRef idx="0">
                            <a:scrgbClr r="0" g="0" b="0"/>
                          </a:effectRef>
                          <a:fontRef idx="none"/>
                        </wps:style>
                        <wps:bodyPr/>
                      </wps:wsp>
                      <wps:wsp>
                        <wps:cNvPr id="55" name="Rectangle 55"/>
                        <wps:cNvSpPr/>
                        <wps:spPr>
                          <a:xfrm>
                            <a:off x="3581400" y="324942"/>
                            <a:ext cx="1275338" cy="138033"/>
                          </a:xfrm>
                          <a:prstGeom prst="rect">
                            <a:avLst/>
                          </a:prstGeom>
                          <a:ln>
                            <a:noFill/>
                          </a:ln>
                        </wps:spPr>
                        <wps:txbx>
                          <w:txbxContent>
                            <w:p w14:paraId="201EF229" w14:textId="77777777" w:rsidR="00B57B74" w:rsidRDefault="00000000">
                              <w:pPr>
                                <w:spacing w:after="160"/>
                                <w:ind w:left="0" w:firstLine="0"/>
                                <w:jc w:val="left"/>
                              </w:pPr>
                              <w:r>
                                <w:rPr>
                                  <w:rFonts w:ascii="Noto Sans" w:eastAsia="Noto Sans" w:hAnsi="Noto Sans" w:cs="Noto Sans"/>
                                  <w:b/>
                                  <w:color w:val="2D2D2D"/>
                                  <w:sz w:val="12"/>
                                </w:rPr>
                                <w:t>Caution: Review required.</w:t>
                              </w:r>
                            </w:p>
                          </w:txbxContent>
                        </wps:txbx>
                        <wps:bodyPr horzOverflow="overflow" vert="horz" lIns="0" tIns="0" rIns="0" bIns="0" rtlCol="0">
                          <a:noAutofit/>
                        </wps:bodyPr>
                      </wps:wsp>
                      <wps:wsp>
                        <wps:cNvPr id="56" name="Rectangle 56"/>
                        <wps:cNvSpPr/>
                        <wps:spPr>
                          <a:xfrm>
                            <a:off x="3581400" y="528142"/>
                            <a:ext cx="3974486" cy="138033"/>
                          </a:xfrm>
                          <a:prstGeom prst="rect">
                            <a:avLst/>
                          </a:prstGeom>
                          <a:ln>
                            <a:noFill/>
                          </a:ln>
                        </wps:spPr>
                        <wps:txbx>
                          <w:txbxContent>
                            <w:p w14:paraId="5F69209C" w14:textId="77777777" w:rsidR="00B57B74" w:rsidRDefault="00000000">
                              <w:pPr>
                                <w:spacing w:after="160"/>
                                <w:ind w:left="0" w:firstLine="0"/>
                                <w:jc w:val="left"/>
                              </w:pPr>
                              <w:r>
                                <w:rPr>
                                  <w:rFonts w:ascii="Noto Sans" w:eastAsia="Noto Sans" w:hAnsi="Noto Sans" w:cs="Noto Sans"/>
                                  <w:color w:val="2D2D2D"/>
                                  <w:sz w:val="12"/>
                                </w:rPr>
                                <w:t xml:space="preserve">It is essential to understand the limitations of AI detection before making decisions </w:t>
                              </w:r>
                            </w:p>
                          </w:txbxContent>
                        </wps:txbx>
                        <wps:bodyPr horzOverflow="overflow" vert="horz" lIns="0" tIns="0" rIns="0" bIns="0" rtlCol="0">
                          <a:noAutofit/>
                        </wps:bodyPr>
                      </wps:wsp>
                      <wps:wsp>
                        <wps:cNvPr id="57" name="Rectangle 57"/>
                        <wps:cNvSpPr/>
                        <wps:spPr>
                          <a:xfrm>
                            <a:off x="3581400" y="629742"/>
                            <a:ext cx="4106236" cy="138033"/>
                          </a:xfrm>
                          <a:prstGeom prst="rect">
                            <a:avLst/>
                          </a:prstGeom>
                          <a:ln>
                            <a:noFill/>
                          </a:ln>
                        </wps:spPr>
                        <wps:txbx>
                          <w:txbxContent>
                            <w:p w14:paraId="3EBC1D81" w14:textId="77777777" w:rsidR="00B57B74" w:rsidRDefault="00000000">
                              <w:pPr>
                                <w:spacing w:after="160"/>
                                <w:ind w:left="0" w:firstLine="0"/>
                                <w:jc w:val="left"/>
                              </w:pPr>
                              <w:r>
                                <w:rPr>
                                  <w:rFonts w:ascii="Noto Sans" w:eastAsia="Noto Sans" w:hAnsi="Noto Sans" w:cs="Noto Sans"/>
                                  <w:color w:val="2D2D2D"/>
                                  <w:sz w:val="12"/>
                                </w:rPr>
                                <w:t xml:space="preserve">about a student’s work. We encourage you to learn more about </w:t>
                              </w:r>
                              <w:proofErr w:type="spellStart"/>
                              <w:r>
                                <w:rPr>
                                  <w:rFonts w:ascii="Noto Sans" w:eastAsia="Noto Sans" w:hAnsi="Noto Sans" w:cs="Noto Sans"/>
                                  <w:color w:val="2D2D2D"/>
                                  <w:sz w:val="12"/>
                                </w:rPr>
                                <w:t>Turnitin’s</w:t>
                              </w:r>
                              <w:proofErr w:type="spellEnd"/>
                              <w:r>
                                <w:rPr>
                                  <w:rFonts w:ascii="Noto Sans" w:eastAsia="Noto Sans" w:hAnsi="Noto Sans" w:cs="Noto Sans"/>
                                  <w:color w:val="2D2D2D"/>
                                  <w:sz w:val="12"/>
                                </w:rPr>
                                <w:t xml:space="preserve"> AI detection </w:t>
                              </w:r>
                            </w:p>
                          </w:txbxContent>
                        </wps:txbx>
                        <wps:bodyPr horzOverflow="overflow" vert="horz" lIns="0" tIns="0" rIns="0" bIns="0" rtlCol="0">
                          <a:noAutofit/>
                        </wps:bodyPr>
                      </wps:wsp>
                      <wps:wsp>
                        <wps:cNvPr id="58" name="Rectangle 58"/>
                        <wps:cNvSpPr/>
                        <wps:spPr>
                          <a:xfrm>
                            <a:off x="3581400" y="731342"/>
                            <a:ext cx="1585153" cy="138033"/>
                          </a:xfrm>
                          <a:prstGeom prst="rect">
                            <a:avLst/>
                          </a:prstGeom>
                          <a:ln>
                            <a:noFill/>
                          </a:ln>
                        </wps:spPr>
                        <wps:txbx>
                          <w:txbxContent>
                            <w:p w14:paraId="0027A454" w14:textId="77777777" w:rsidR="00B57B74" w:rsidRDefault="00000000">
                              <w:pPr>
                                <w:spacing w:after="160"/>
                                <w:ind w:left="0" w:firstLine="0"/>
                                <w:jc w:val="left"/>
                              </w:pPr>
                              <w:r>
                                <w:rPr>
                                  <w:rFonts w:ascii="Noto Sans" w:eastAsia="Noto Sans" w:hAnsi="Noto Sans" w:cs="Noto Sans"/>
                                  <w:color w:val="2D2D2D"/>
                                  <w:sz w:val="12"/>
                                </w:rPr>
                                <w:t>capabilities before using the tool.</w:t>
                              </w:r>
                            </w:p>
                          </w:txbxContent>
                        </wps:txbx>
                        <wps:bodyPr horzOverflow="overflow" vert="horz" lIns="0" tIns="0" rIns="0" bIns="0" rtlCol="0">
                          <a:noAutofit/>
                        </wps:bodyPr>
                      </wps:wsp>
                      <wps:wsp>
                        <wps:cNvPr id="59" name="Shape 59"/>
                        <wps:cNvSpPr/>
                        <wps:spPr>
                          <a:xfrm>
                            <a:off x="0" y="1117600"/>
                            <a:ext cx="6858000" cy="0"/>
                          </a:xfrm>
                          <a:custGeom>
                            <a:avLst/>
                            <a:gdLst/>
                            <a:ahLst/>
                            <a:cxnLst/>
                            <a:rect l="0" t="0" r="0" b="0"/>
                            <a:pathLst>
                              <a:path w="6858000">
                                <a:moveTo>
                                  <a:pt x="0" y="0"/>
                                </a:moveTo>
                                <a:lnTo>
                                  <a:pt x="6858000" y="0"/>
                                </a:lnTo>
                              </a:path>
                            </a:pathLst>
                          </a:custGeom>
                          <a:ln w="6350" cap="flat">
                            <a:miter lim="127000"/>
                          </a:ln>
                        </wps:spPr>
                        <wps:style>
                          <a:lnRef idx="1">
                            <a:srgbClr val="CCCCC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71" style="width:543pt;height:88pt;mso-position-horizontal-relative:char;mso-position-vertical-relative:line" coordsize="68961,11176">
                <v:shape id="Shape 50" style="position:absolute;width:68580;height:0;left:0;top:0;" coordsize="6858000,0" path="m0,0l6858000,0">
                  <v:stroke weight="0.5pt" endcap="flat" joinstyle="miter" miterlimit="10" on="true" color="#cccccc"/>
                  <v:fill on="false" color="#000000" opacity="0"/>
                </v:shape>
                <v:rect id="Rectangle 4976" style="position:absolute;width:1811;height:3589;left:0;top:2667;" filled="f" stroked="f">
                  <v:textbox inset="0,0,0,0">
                    <w:txbxContent>
                      <w:p>
                        <w:pPr>
                          <w:spacing w:before="0" w:after="160" w:line="259" w:lineRule="auto"/>
                          <w:ind w:left="0" w:firstLine="0"/>
                          <w:jc w:val="left"/>
                        </w:pPr>
                        <w:r>
                          <w:rPr>
                            <w:rFonts w:cs="Calibri" w:hAnsi="Calibri" w:eastAsia="Calibri" w:ascii="Calibri"/>
                            <w:color w:val="191919"/>
                            <w:w w:val="124"/>
                            <w:sz w:val="34"/>
                          </w:rPr>
                          <w:t xml:space="preserve">0</w:t>
                        </w:r>
                      </w:p>
                    </w:txbxContent>
                  </v:textbox>
                </v:rect>
                <v:rect id="Rectangle 4977" style="position:absolute;width:24275;height:3589;left:1362;top:2667;" filled="f" stroked="f">
                  <v:textbox inset="0,0,0,0">
                    <w:txbxContent>
                      <w:p>
                        <w:pPr>
                          <w:spacing w:before="0" w:after="160" w:line="259" w:lineRule="auto"/>
                          <w:ind w:left="0" w:firstLine="0"/>
                          <w:jc w:val="left"/>
                        </w:pPr>
                        <w:r>
                          <w:rPr>
                            <w:rFonts w:cs="Calibri" w:hAnsi="Calibri" w:eastAsia="Calibri" w:ascii="Calibri"/>
                            <w:color w:val="191919"/>
                            <w:w w:val="126"/>
                            <w:sz w:val="34"/>
                          </w:rPr>
                          <w:t xml:space="preserve">%</w:t>
                        </w:r>
                        <w:r>
                          <w:rPr>
                            <w:rFonts w:cs="Calibri" w:hAnsi="Calibri" w:eastAsia="Calibri" w:ascii="Calibri"/>
                            <w:color w:val="191919"/>
                            <w:spacing w:val="23"/>
                            <w:w w:val="126"/>
                            <w:sz w:val="34"/>
                          </w:rPr>
                          <w:t xml:space="preserve"> </w:t>
                        </w:r>
                        <w:r>
                          <w:rPr>
                            <w:rFonts w:cs="Calibri" w:hAnsi="Calibri" w:eastAsia="Calibri" w:ascii="Calibri"/>
                            <w:color w:val="191919"/>
                            <w:w w:val="126"/>
                            <w:sz w:val="34"/>
                          </w:rPr>
                          <w:t xml:space="preserve">detected</w:t>
                        </w:r>
                        <w:r>
                          <w:rPr>
                            <w:rFonts w:cs="Calibri" w:hAnsi="Calibri" w:eastAsia="Calibri" w:ascii="Calibri"/>
                            <w:color w:val="191919"/>
                            <w:spacing w:val="23"/>
                            <w:w w:val="126"/>
                            <w:sz w:val="34"/>
                          </w:rPr>
                          <w:t xml:space="preserve"> </w:t>
                        </w:r>
                        <w:r>
                          <w:rPr>
                            <w:rFonts w:cs="Calibri" w:hAnsi="Calibri" w:eastAsia="Calibri" w:ascii="Calibri"/>
                            <w:color w:val="191919"/>
                            <w:w w:val="126"/>
                            <w:sz w:val="34"/>
                          </w:rPr>
                          <w:t xml:space="preserve">as</w:t>
                        </w:r>
                        <w:r>
                          <w:rPr>
                            <w:rFonts w:cs="Calibri" w:hAnsi="Calibri" w:eastAsia="Calibri" w:ascii="Calibri"/>
                            <w:color w:val="191919"/>
                            <w:spacing w:val="23"/>
                            <w:w w:val="126"/>
                            <w:sz w:val="34"/>
                          </w:rPr>
                          <w:t xml:space="preserve"> </w:t>
                        </w:r>
                        <w:r>
                          <w:rPr>
                            <w:rFonts w:cs="Calibri" w:hAnsi="Calibri" w:eastAsia="Calibri" w:ascii="Calibri"/>
                            <w:color w:val="191919"/>
                            <w:w w:val="126"/>
                            <w:sz w:val="34"/>
                          </w:rPr>
                          <w:t xml:space="preserve">AI</w:t>
                        </w:r>
                      </w:p>
                    </w:txbxContent>
                  </v:textbox>
                </v:rect>
                <v:rect id="Rectangle 52" style="position:absolute;width:43084;height:1610;left:0;top:5145;" filled="f" stroked="f">
                  <v:textbox inset="0,0,0,0">
                    <w:txbxContent>
                      <w:p>
                        <w:pPr>
                          <w:spacing w:before="0" w:after="160" w:line="259" w:lineRule="auto"/>
                          <w:ind w:left="0" w:firstLine="0"/>
                          <w:jc w:val="left"/>
                        </w:pPr>
                        <w:r>
                          <w:rPr>
                            <w:rFonts w:cs="Noto Sans" w:hAnsi="Noto Sans" w:eastAsia="Noto Sans" w:ascii="Noto Sans"/>
                            <w:color w:val="191919"/>
                            <w:sz w:val="14"/>
                          </w:rPr>
                          <w:t xml:space="preserve">The percentage indicates the combined amount of likely AI-generated text as </w:t>
                        </w:r>
                      </w:p>
                    </w:txbxContent>
                  </v:textbox>
                </v:rect>
                <v:rect id="Rectangle 53" style="position:absolute;width:36905;height:1610;left:0;top:6415;" filled="f" stroked="f">
                  <v:textbox inset="0,0,0,0">
                    <w:txbxContent>
                      <w:p>
                        <w:pPr>
                          <w:spacing w:before="0" w:after="160" w:line="259" w:lineRule="auto"/>
                          <w:ind w:left="0" w:firstLine="0"/>
                          <w:jc w:val="left"/>
                        </w:pPr>
                        <w:r>
                          <w:rPr>
                            <w:rFonts w:cs="Noto Sans" w:hAnsi="Noto Sans" w:eastAsia="Noto Sans" w:ascii="Noto Sans"/>
                            <w:color w:val="191919"/>
                            <w:sz w:val="14"/>
                          </w:rPr>
                          <w:t xml:space="preserve">well as likely AI-generated text that was also likely AI-paraphrased.</w:t>
                        </w:r>
                      </w:p>
                    </w:txbxContent>
                  </v:textbox>
                </v:rect>
                <v:shape id="Shape 54" style="position:absolute;width:34671;height:7112;left:34290;top:2032;" coordsize="3467100,711200" path="m101600,0l3365500,0c3421608,0,3467100,45491,3467100,101600l3467100,609600c3467100,665709,3421608,711200,3365500,711200l101600,711200c45491,711200,0,665709,0,609600l0,101600c0,45491,45491,0,101600,0x">
                  <v:stroke weight="0pt" endcap="flat" joinstyle="miter" miterlimit="10" on="false" color="#000000" opacity="0"/>
                  <v:fill on="true" color="#d0e8f9"/>
                </v:shape>
                <v:rect id="Rectangle 55" style="position:absolute;width:12753;height:1380;left:35814;top:3249;" filled="f" stroked="f">
                  <v:textbox inset="0,0,0,0">
                    <w:txbxContent>
                      <w:p>
                        <w:pPr>
                          <w:spacing w:before="0" w:after="160" w:line="259" w:lineRule="auto"/>
                          <w:ind w:left="0" w:firstLine="0"/>
                          <w:jc w:val="left"/>
                        </w:pPr>
                        <w:r>
                          <w:rPr>
                            <w:rFonts w:cs="Noto Sans" w:hAnsi="Noto Sans" w:eastAsia="Noto Sans" w:ascii="Noto Sans"/>
                            <w:b w:val="1"/>
                            <w:color w:val="2d2d2d"/>
                            <w:sz w:val="12"/>
                          </w:rPr>
                          <w:t xml:space="preserve">Caution: Review required.</w:t>
                        </w:r>
                      </w:p>
                    </w:txbxContent>
                  </v:textbox>
                </v:rect>
                <v:rect id="Rectangle 56" style="position:absolute;width:39744;height:1380;left:35814;top:5281;" filled="f" stroked="f">
                  <v:textbox inset="0,0,0,0">
                    <w:txbxContent>
                      <w:p>
                        <w:pPr>
                          <w:spacing w:before="0" w:after="160" w:line="259" w:lineRule="auto"/>
                          <w:ind w:left="0" w:firstLine="0"/>
                          <w:jc w:val="left"/>
                        </w:pPr>
                        <w:r>
                          <w:rPr>
                            <w:rFonts w:cs="Noto Sans" w:hAnsi="Noto Sans" w:eastAsia="Noto Sans" w:ascii="Noto Sans"/>
                            <w:color w:val="2d2d2d"/>
                            <w:sz w:val="12"/>
                          </w:rPr>
                          <w:t xml:space="preserve">It is essential to understand the limitations of AI detection before making decisions </w:t>
                        </w:r>
                      </w:p>
                    </w:txbxContent>
                  </v:textbox>
                </v:rect>
                <v:rect id="Rectangle 57" style="position:absolute;width:41062;height:1380;left:35814;top:6297;" filled="f" stroked="f">
                  <v:textbox inset="0,0,0,0">
                    <w:txbxContent>
                      <w:p>
                        <w:pPr>
                          <w:spacing w:before="0" w:after="160" w:line="259" w:lineRule="auto"/>
                          <w:ind w:left="0" w:firstLine="0"/>
                          <w:jc w:val="left"/>
                        </w:pPr>
                        <w:r>
                          <w:rPr>
                            <w:rFonts w:cs="Noto Sans" w:hAnsi="Noto Sans" w:eastAsia="Noto Sans" w:ascii="Noto Sans"/>
                            <w:color w:val="2d2d2d"/>
                            <w:sz w:val="12"/>
                          </w:rPr>
                          <w:t xml:space="preserve">about a student’s work. We encourage you to learn more about Turnitin’s AI detection </w:t>
                        </w:r>
                      </w:p>
                    </w:txbxContent>
                  </v:textbox>
                </v:rect>
                <v:rect id="Rectangle 58" style="position:absolute;width:15851;height:1380;left:35814;top:7313;" filled="f" stroked="f">
                  <v:textbox inset="0,0,0,0">
                    <w:txbxContent>
                      <w:p>
                        <w:pPr>
                          <w:spacing w:before="0" w:after="160" w:line="259" w:lineRule="auto"/>
                          <w:ind w:left="0" w:firstLine="0"/>
                          <w:jc w:val="left"/>
                        </w:pPr>
                        <w:r>
                          <w:rPr>
                            <w:rFonts w:cs="Noto Sans" w:hAnsi="Noto Sans" w:eastAsia="Noto Sans" w:ascii="Noto Sans"/>
                            <w:color w:val="2d2d2d"/>
                            <w:sz w:val="12"/>
                          </w:rPr>
                          <w:t xml:space="preserve">capabilities before using the tool.</w:t>
                        </w:r>
                      </w:p>
                    </w:txbxContent>
                  </v:textbox>
                </v:rect>
                <v:shape id="Shape 59" style="position:absolute;width:68580;height:0;left:0;top:11176;" coordsize="6858000,0" path="m0,0l6858000,0">
                  <v:stroke weight="0.5pt" endcap="flat" joinstyle="miter" miterlimit="10" on="true" color="#cccccc"/>
                  <v:fill on="false" color="#000000" opacity="0"/>
                </v:shape>
              </v:group>
            </w:pict>
          </mc:Fallback>
        </mc:AlternateContent>
      </w:r>
    </w:p>
    <w:p w14:paraId="4301E32D" w14:textId="77777777" w:rsidR="00B57B74" w:rsidRDefault="00000000">
      <w:pPr>
        <w:pStyle w:val="Heading2"/>
        <w:spacing w:after="66"/>
        <w:ind w:left="-5"/>
      </w:pPr>
      <w:r>
        <w:rPr>
          <w:rFonts w:ascii="Noto Sans" w:eastAsia="Noto Sans" w:hAnsi="Noto Sans" w:cs="Noto Sans"/>
          <w:b/>
          <w:color w:val="191919"/>
          <w:sz w:val="20"/>
        </w:rPr>
        <w:t>Detection Groups</w:t>
      </w:r>
    </w:p>
    <w:p w14:paraId="3A750200" w14:textId="77777777" w:rsidR="00B57B74" w:rsidRDefault="00000000">
      <w:pPr>
        <w:spacing w:after="2" w:line="255" w:lineRule="auto"/>
        <w:ind w:left="-5"/>
        <w:jc w:val="left"/>
      </w:pPr>
      <w:r>
        <w:rPr>
          <w:noProof/>
        </w:rPr>
        <w:drawing>
          <wp:inline distT="0" distB="0" distL="0" distR="0" wp14:anchorId="0A497B77" wp14:editId="40123EE6">
            <wp:extent cx="152400" cy="152400"/>
            <wp:effectExtent l="0" t="0" r="0" b="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4"/>
                    <a:stretch>
                      <a:fillRect/>
                    </a:stretch>
                  </pic:blipFill>
                  <pic:spPr>
                    <a:xfrm>
                      <a:off x="0" y="0"/>
                      <a:ext cx="152400" cy="152400"/>
                    </a:xfrm>
                    <a:prstGeom prst="rect">
                      <a:avLst/>
                    </a:prstGeom>
                  </pic:spPr>
                </pic:pic>
              </a:graphicData>
            </a:graphic>
          </wp:inline>
        </w:drawing>
      </w:r>
      <w:r>
        <w:rPr>
          <w:rFonts w:ascii="Noto Sans" w:eastAsia="Noto Sans" w:hAnsi="Noto Sans" w:cs="Noto Sans"/>
          <w:b/>
          <w:color w:val="191919"/>
          <w:sz w:val="14"/>
        </w:rPr>
        <w:t xml:space="preserve"> 0 </w:t>
      </w:r>
      <w:r>
        <w:rPr>
          <w:rFonts w:ascii="Noto Sans" w:eastAsia="Noto Sans" w:hAnsi="Noto Sans" w:cs="Noto Sans"/>
          <w:color w:val="191919"/>
          <w:sz w:val="14"/>
        </w:rPr>
        <w:t>AI-generated only 0%</w:t>
      </w:r>
    </w:p>
    <w:p w14:paraId="35DA8CDF" w14:textId="77777777" w:rsidR="00B57B74" w:rsidRDefault="00000000">
      <w:pPr>
        <w:spacing w:after="156" w:line="255" w:lineRule="auto"/>
        <w:ind w:right="5344"/>
        <w:jc w:val="left"/>
      </w:pPr>
      <w:r>
        <w:rPr>
          <w:rFonts w:ascii="Noto Sans" w:eastAsia="Noto Sans" w:hAnsi="Noto Sans" w:cs="Noto Sans"/>
          <w:color w:val="636363"/>
          <w:sz w:val="14"/>
        </w:rPr>
        <w:t>Likely AI-generated text from a large-language model.</w:t>
      </w:r>
    </w:p>
    <w:p w14:paraId="1C5B1CCF" w14:textId="77777777" w:rsidR="00B57B74" w:rsidRDefault="00000000">
      <w:pPr>
        <w:spacing w:after="2" w:line="255" w:lineRule="auto"/>
        <w:ind w:left="-5"/>
        <w:jc w:val="left"/>
      </w:pPr>
      <w:r>
        <w:rPr>
          <w:noProof/>
        </w:rPr>
        <w:drawing>
          <wp:inline distT="0" distB="0" distL="0" distR="0" wp14:anchorId="1703E003" wp14:editId="0AB5A07F">
            <wp:extent cx="152400" cy="152400"/>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5"/>
                    <a:stretch>
                      <a:fillRect/>
                    </a:stretch>
                  </pic:blipFill>
                  <pic:spPr>
                    <a:xfrm>
                      <a:off x="0" y="0"/>
                      <a:ext cx="152400" cy="152400"/>
                    </a:xfrm>
                    <a:prstGeom prst="rect">
                      <a:avLst/>
                    </a:prstGeom>
                  </pic:spPr>
                </pic:pic>
              </a:graphicData>
            </a:graphic>
          </wp:inline>
        </w:drawing>
      </w:r>
      <w:r>
        <w:rPr>
          <w:rFonts w:ascii="Noto Sans" w:eastAsia="Noto Sans" w:hAnsi="Noto Sans" w:cs="Noto Sans"/>
          <w:b/>
          <w:color w:val="191919"/>
          <w:sz w:val="14"/>
        </w:rPr>
        <w:t xml:space="preserve"> 0 </w:t>
      </w:r>
      <w:r>
        <w:rPr>
          <w:rFonts w:ascii="Noto Sans" w:eastAsia="Noto Sans" w:hAnsi="Noto Sans" w:cs="Noto Sans"/>
          <w:color w:val="191919"/>
          <w:sz w:val="14"/>
        </w:rPr>
        <w:t>AI-generated text that was AI-paraphrased 0%</w:t>
      </w:r>
    </w:p>
    <w:p w14:paraId="6E6CE3D9" w14:textId="77777777" w:rsidR="00B57B74" w:rsidRDefault="00000000">
      <w:pPr>
        <w:spacing w:after="77" w:line="255" w:lineRule="auto"/>
        <w:ind w:right="5344"/>
        <w:jc w:val="left"/>
      </w:pPr>
      <w:r>
        <w:rPr>
          <w:rFonts w:ascii="Noto Sans" w:eastAsia="Noto Sans" w:hAnsi="Noto Sans" w:cs="Noto Sans"/>
          <w:color w:val="636363"/>
          <w:sz w:val="14"/>
        </w:rPr>
        <w:t>Likely AI-generated text that was likely revised using an AI-paraphrase tool or word spinner.</w:t>
      </w:r>
    </w:p>
    <w:p w14:paraId="626DF3F1" w14:textId="77777777" w:rsidR="00B57B74" w:rsidRDefault="00000000">
      <w:pPr>
        <w:spacing w:after="352"/>
        <w:ind w:left="0" w:right="-51" w:firstLine="0"/>
        <w:jc w:val="left"/>
      </w:pPr>
      <w:r>
        <w:rPr>
          <w:rFonts w:ascii="Calibri" w:eastAsia="Calibri" w:hAnsi="Calibri" w:cs="Calibri"/>
          <w:noProof/>
          <w:sz w:val="22"/>
        </w:rPr>
        <mc:AlternateContent>
          <mc:Choice Requires="wpg">
            <w:drawing>
              <wp:inline distT="0" distB="0" distL="0" distR="0" wp14:anchorId="74DACD99" wp14:editId="090E5FE5">
                <wp:extent cx="6858000" cy="6350"/>
                <wp:effectExtent l="0" t="0" r="0" b="0"/>
                <wp:docPr id="5373" name="Group 5373"/>
                <wp:cNvGraphicFramePr/>
                <a:graphic xmlns:a="http://schemas.openxmlformats.org/drawingml/2006/main">
                  <a:graphicData uri="http://schemas.microsoft.com/office/word/2010/wordprocessingGroup">
                    <wpg:wgp>
                      <wpg:cNvGrpSpPr/>
                      <wpg:grpSpPr>
                        <a:xfrm>
                          <a:off x="0" y="0"/>
                          <a:ext cx="6858000" cy="6350"/>
                          <a:chOff x="0" y="0"/>
                          <a:chExt cx="6858000" cy="6350"/>
                        </a:xfrm>
                      </wpg:grpSpPr>
                      <wps:wsp>
                        <wps:cNvPr id="74" name="Shape 74"/>
                        <wps:cNvSpPr/>
                        <wps:spPr>
                          <a:xfrm>
                            <a:off x="0" y="0"/>
                            <a:ext cx="6858000" cy="0"/>
                          </a:xfrm>
                          <a:custGeom>
                            <a:avLst/>
                            <a:gdLst/>
                            <a:ahLst/>
                            <a:cxnLst/>
                            <a:rect l="0" t="0" r="0" b="0"/>
                            <a:pathLst>
                              <a:path w="6858000">
                                <a:moveTo>
                                  <a:pt x="0" y="0"/>
                                </a:moveTo>
                                <a:lnTo>
                                  <a:pt x="6858000" y="0"/>
                                </a:lnTo>
                              </a:path>
                            </a:pathLst>
                          </a:custGeom>
                          <a:ln w="6350" cap="flat">
                            <a:miter lim="127000"/>
                          </a:ln>
                        </wps:spPr>
                        <wps:style>
                          <a:lnRef idx="1">
                            <a:srgbClr val="CCCCC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73" style="width:540pt;height:0.5pt;mso-position-horizontal-relative:char;mso-position-vertical-relative:line" coordsize="68580,63">
                <v:shape id="Shape 74" style="position:absolute;width:68580;height:0;left:0;top:0;" coordsize="6858000,0" path="m0,0l6858000,0">
                  <v:stroke weight="0.5pt" endcap="flat" joinstyle="miter" miterlimit="10" on="true" color="#cccccc"/>
                  <v:fill on="false" color="#000000" opacity="0"/>
                </v:shape>
              </v:group>
            </w:pict>
          </mc:Fallback>
        </mc:AlternateContent>
      </w:r>
    </w:p>
    <w:p w14:paraId="2F3444FC" w14:textId="77777777" w:rsidR="00B57B74" w:rsidRDefault="00000000">
      <w:pPr>
        <w:pStyle w:val="Heading3"/>
      </w:pPr>
      <w:r>
        <w:t>Disclaimer</w:t>
      </w:r>
    </w:p>
    <w:p w14:paraId="034748A0" w14:textId="77777777" w:rsidR="00B57B74" w:rsidRDefault="00000000">
      <w:pPr>
        <w:spacing w:after="125" w:line="235" w:lineRule="auto"/>
        <w:ind w:left="0" w:firstLine="0"/>
        <w:jc w:val="left"/>
      </w:pPr>
      <w:r>
        <w:rPr>
          <w:rFonts w:ascii="Noto Sans" w:eastAsia="Noto Sans" w:hAnsi="Noto Sans" w:cs="Noto Sans"/>
          <w:color w:val="636363"/>
          <w:sz w:val="12"/>
        </w:rPr>
        <w:t>Our AI writing assessment is designed to help educators identify text that might be prepared by a generative AI tool. Our AI writing assessment may not always be accurate (it may misidentify writing that is likely AI generated as AI generated and AI paraphrased or likely AI generated and AI paraphrased writing as only AI generated) so it should not be used as the sole basis for adverse actions against a student. It takes further scrutiny and human judgment in conjunction with an organization's application of its specific academic policies to determine whether any academic misconduct has occurred.</w:t>
      </w:r>
    </w:p>
    <w:p w14:paraId="60B9C3C4" w14:textId="77777777" w:rsidR="00B57B74" w:rsidRDefault="00000000">
      <w:pPr>
        <w:spacing w:after="386"/>
        <w:ind w:left="0" w:right="-51" w:firstLine="0"/>
        <w:jc w:val="left"/>
      </w:pPr>
      <w:r>
        <w:rPr>
          <w:rFonts w:ascii="Calibri" w:eastAsia="Calibri" w:hAnsi="Calibri" w:cs="Calibri"/>
          <w:noProof/>
          <w:sz w:val="22"/>
        </w:rPr>
        <mc:AlternateContent>
          <mc:Choice Requires="wpg">
            <w:drawing>
              <wp:inline distT="0" distB="0" distL="0" distR="0" wp14:anchorId="07818AAB" wp14:editId="0FB177A0">
                <wp:extent cx="6858000" cy="6350"/>
                <wp:effectExtent l="0" t="0" r="0" b="0"/>
                <wp:docPr id="5374" name="Group 5374"/>
                <wp:cNvGraphicFramePr/>
                <a:graphic xmlns:a="http://schemas.openxmlformats.org/drawingml/2006/main">
                  <a:graphicData uri="http://schemas.microsoft.com/office/word/2010/wordprocessingGroup">
                    <wpg:wgp>
                      <wpg:cNvGrpSpPr/>
                      <wpg:grpSpPr>
                        <a:xfrm>
                          <a:off x="0" y="0"/>
                          <a:ext cx="6858000" cy="6350"/>
                          <a:chOff x="0" y="0"/>
                          <a:chExt cx="6858000" cy="6350"/>
                        </a:xfrm>
                      </wpg:grpSpPr>
                      <wps:wsp>
                        <wps:cNvPr id="80" name="Shape 80"/>
                        <wps:cNvSpPr/>
                        <wps:spPr>
                          <a:xfrm>
                            <a:off x="0" y="0"/>
                            <a:ext cx="6858000" cy="0"/>
                          </a:xfrm>
                          <a:custGeom>
                            <a:avLst/>
                            <a:gdLst/>
                            <a:ahLst/>
                            <a:cxnLst/>
                            <a:rect l="0" t="0" r="0" b="0"/>
                            <a:pathLst>
                              <a:path w="6858000">
                                <a:moveTo>
                                  <a:pt x="0" y="0"/>
                                </a:moveTo>
                                <a:lnTo>
                                  <a:pt x="6858000" y="0"/>
                                </a:lnTo>
                              </a:path>
                            </a:pathLst>
                          </a:custGeom>
                          <a:ln w="6350" cap="flat">
                            <a:miter lim="127000"/>
                          </a:ln>
                        </wps:spPr>
                        <wps:style>
                          <a:lnRef idx="1">
                            <a:srgbClr val="CCCCC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74" style="width:540pt;height:0.5pt;mso-position-horizontal-relative:char;mso-position-vertical-relative:line" coordsize="68580,63">
                <v:shape id="Shape 80" style="position:absolute;width:68580;height:0;left:0;top:0;" coordsize="6858000,0" path="m0,0l6858000,0">
                  <v:stroke weight="0.5pt" endcap="flat" joinstyle="miter" miterlimit="10" on="true" color="#cccccc"/>
                  <v:fill on="false" color="#000000" opacity="0"/>
                </v:shape>
              </v:group>
            </w:pict>
          </mc:Fallback>
        </mc:AlternateContent>
      </w:r>
    </w:p>
    <w:p w14:paraId="51982566" w14:textId="77777777" w:rsidR="00B57B74" w:rsidRDefault="00000000">
      <w:pPr>
        <w:pStyle w:val="Heading2"/>
        <w:spacing w:after="226"/>
        <w:ind w:left="-5"/>
      </w:pPr>
      <w:r>
        <w:rPr>
          <w:rFonts w:ascii="Noto Sans" w:eastAsia="Noto Sans" w:hAnsi="Noto Sans" w:cs="Noto Sans"/>
          <w:b/>
          <w:color w:val="191919"/>
          <w:sz w:val="20"/>
        </w:rPr>
        <w:t>Frequently Asked Questions</w:t>
      </w:r>
    </w:p>
    <w:p w14:paraId="54DF99D0" w14:textId="77777777" w:rsidR="00B57B74" w:rsidRDefault="00000000">
      <w:pPr>
        <w:spacing w:after="0"/>
        <w:ind w:left="-5"/>
        <w:jc w:val="left"/>
      </w:pPr>
      <w:r>
        <w:rPr>
          <w:noProof/>
        </w:rPr>
        <w:drawing>
          <wp:anchor distT="0" distB="0" distL="114300" distR="114300" simplePos="0" relativeHeight="251658240" behindDoc="0" locked="0" layoutInCell="1" allowOverlap="0" wp14:anchorId="2646DCC4" wp14:editId="0790020E">
            <wp:simplePos x="0" y="0"/>
            <wp:positionH relativeFrom="column">
              <wp:posOffset>5537200</wp:posOffset>
            </wp:positionH>
            <wp:positionV relativeFrom="paragraph">
              <wp:posOffset>18834</wp:posOffset>
            </wp:positionV>
            <wp:extent cx="1301750" cy="1377950"/>
            <wp:effectExtent l="0" t="0" r="0" b="0"/>
            <wp:wrapSquare wrapText="bothSides"/>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6"/>
                    <a:stretch>
                      <a:fillRect/>
                    </a:stretch>
                  </pic:blipFill>
                  <pic:spPr>
                    <a:xfrm>
                      <a:off x="0" y="0"/>
                      <a:ext cx="1301750" cy="1377950"/>
                    </a:xfrm>
                    <a:prstGeom prst="rect">
                      <a:avLst/>
                    </a:prstGeom>
                  </pic:spPr>
                </pic:pic>
              </a:graphicData>
            </a:graphic>
          </wp:anchor>
        </w:drawing>
      </w:r>
      <w:r>
        <w:rPr>
          <w:rFonts w:ascii="Noto Sans" w:eastAsia="Noto Sans" w:hAnsi="Noto Sans" w:cs="Noto Sans"/>
          <w:b/>
          <w:color w:val="191919"/>
          <w:sz w:val="14"/>
        </w:rPr>
        <w:t xml:space="preserve">How should I interpret </w:t>
      </w:r>
      <w:proofErr w:type="spellStart"/>
      <w:r>
        <w:rPr>
          <w:rFonts w:ascii="Noto Sans" w:eastAsia="Noto Sans" w:hAnsi="Noto Sans" w:cs="Noto Sans"/>
          <w:b/>
          <w:color w:val="191919"/>
          <w:sz w:val="14"/>
        </w:rPr>
        <w:t>Turnitin's</w:t>
      </w:r>
      <w:proofErr w:type="spellEnd"/>
      <w:r>
        <w:rPr>
          <w:rFonts w:ascii="Noto Sans" w:eastAsia="Noto Sans" w:hAnsi="Noto Sans" w:cs="Noto Sans"/>
          <w:b/>
          <w:color w:val="191919"/>
          <w:sz w:val="14"/>
        </w:rPr>
        <w:t xml:space="preserve"> AI writing percentage and false positives?</w:t>
      </w:r>
    </w:p>
    <w:p w14:paraId="211C9FA6" w14:textId="77777777" w:rsidR="00B57B74" w:rsidRDefault="00000000">
      <w:pPr>
        <w:spacing w:after="197" w:line="255" w:lineRule="auto"/>
        <w:ind w:left="-5"/>
        <w:jc w:val="left"/>
      </w:pPr>
      <w:r>
        <w:rPr>
          <w:rFonts w:ascii="Noto Sans" w:eastAsia="Noto Sans" w:hAnsi="Noto Sans" w:cs="Noto Sans"/>
          <w:color w:val="191919"/>
          <w:sz w:val="14"/>
        </w:rPr>
        <w:t xml:space="preserve">The percentage shown in the AI writing report is the amount of qualifying text within the submission that </w:t>
      </w:r>
      <w:proofErr w:type="spellStart"/>
      <w:r>
        <w:rPr>
          <w:rFonts w:ascii="Noto Sans" w:eastAsia="Noto Sans" w:hAnsi="Noto Sans" w:cs="Noto Sans"/>
          <w:color w:val="191919"/>
          <w:sz w:val="14"/>
        </w:rPr>
        <w:t>Turnitin’s</w:t>
      </w:r>
      <w:proofErr w:type="spellEnd"/>
      <w:r>
        <w:rPr>
          <w:rFonts w:ascii="Noto Sans" w:eastAsia="Noto Sans" w:hAnsi="Noto Sans" w:cs="Noto Sans"/>
          <w:color w:val="191919"/>
          <w:sz w:val="14"/>
        </w:rPr>
        <w:t xml:space="preserve"> AI writing detection model determines was either likely AI-generated text from a large-language model or likely AI-generated text that was likely revised using an AI paraphrase tool or word spinner.</w:t>
      </w:r>
    </w:p>
    <w:p w14:paraId="62256A09" w14:textId="77777777" w:rsidR="00B57B74" w:rsidRDefault="00000000">
      <w:pPr>
        <w:spacing w:after="197" w:line="255" w:lineRule="auto"/>
        <w:ind w:left="-5"/>
        <w:jc w:val="left"/>
      </w:pPr>
      <w:r>
        <w:rPr>
          <w:rFonts w:ascii="Noto Sans" w:eastAsia="Noto Sans" w:hAnsi="Noto Sans" w:cs="Noto Sans"/>
          <w:color w:val="191919"/>
          <w:sz w:val="14"/>
        </w:rPr>
        <w:t>False positives (incorrectly flagging human-written text as AI-generated) are a possibility in AI models.</w:t>
      </w:r>
    </w:p>
    <w:p w14:paraId="5061C717" w14:textId="77777777" w:rsidR="00B57B74" w:rsidRDefault="00000000">
      <w:pPr>
        <w:spacing w:after="197" w:line="255" w:lineRule="auto"/>
        <w:ind w:left="-5"/>
        <w:jc w:val="left"/>
      </w:pPr>
      <w:r>
        <w:rPr>
          <w:rFonts w:ascii="Noto Sans" w:eastAsia="Noto Sans" w:hAnsi="Noto Sans" w:cs="Noto Sans"/>
          <w:color w:val="191919"/>
          <w:sz w:val="14"/>
        </w:rPr>
        <w:t>AI detection scores under 20%, which we do not surface in new reports, have a higher likelihood of false positives. To reduce the likelihood of misinterpretation, no score or highlights are attributed and are indicated with an asterisk in the report (*%).</w:t>
      </w:r>
    </w:p>
    <w:p w14:paraId="521FA5CE" w14:textId="77777777" w:rsidR="00B57B74" w:rsidRDefault="00000000">
      <w:pPr>
        <w:spacing w:after="238" w:line="255" w:lineRule="auto"/>
        <w:ind w:left="-5"/>
        <w:jc w:val="left"/>
      </w:pPr>
      <w:r>
        <w:rPr>
          <w:rFonts w:ascii="Noto Sans" w:eastAsia="Noto Sans" w:hAnsi="Noto Sans" w:cs="Noto Sans"/>
          <w:color w:val="191919"/>
          <w:sz w:val="14"/>
        </w:rPr>
        <w:t>The AI writing percentage should not be the sole basis to determine whether misconduct has occurred. The reviewer/instructor should use the percentage as a means to start a formative conversation with their student and/or use it to examine the submitted assignment in accordance with their school's policies.</w:t>
      </w:r>
    </w:p>
    <w:p w14:paraId="2328B19F" w14:textId="77777777" w:rsidR="00B57B74" w:rsidRDefault="00000000">
      <w:pPr>
        <w:spacing w:after="0"/>
        <w:ind w:left="-5"/>
        <w:jc w:val="left"/>
      </w:pPr>
      <w:r>
        <w:rPr>
          <w:rFonts w:ascii="Noto Sans" w:eastAsia="Noto Sans" w:hAnsi="Noto Sans" w:cs="Noto Sans"/>
          <w:b/>
          <w:color w:val="191919"/>
          <w:sz w:val="14"/>
        </w:rPr>
        <w:t>What does 'qualifying text' mean?</w:t>
      </w:r>
    </w:p>
    <w:p w14:paraId="6B32D5CF" w14:textId="77777777" w:rsidR="00B57B74" w:rsidRDefault="00000000">
      <w:pPr>
        <w:spacing w:after="197" w:line="255" w:lineRule="auto"/>
        <w:ind w:left="-5"/>
        <w:jc w:val="left"/>
      </w:pPr>
      <w:r>
        <w:rPr>
          <w:rFonts w:ascii="Noto Sans" w:eastAsia="Noto Sans" w:hAnsi="Noto Sans" w:cs="Noto Sans"/>
          <w:color w:val="191919"/>
          <w:sz w:val="14"/>
        </w:rPr>
        <w:t>Our model only processes qualifying text in the form of long-form writing. Long-form writing means individual sentences contained in paragraphs that make up a longer piece of written work, such as an essay, a dissertation, or an article, etc. Qualifying text that has been determined to be likely AI-generated will be highlighted in cyan in the submission, and likely AI-generated and then likely AI-paraphrased will be highlighted purple.</w:t>
      </w:r>
    </w:p>
    <w:p w14:paraId="1841571E" w14:textId="77777777" w:rsidR="00B57B74" w:rsidRDefault="00000000">
      <w:pPr>
        <w:spacing w:after="3158" w:line="255" w:lineRule="auto"/>
        <w:ind w:left="-5"/>
        <w:jc w:val="left"/>
      </w:pPr>
      <w:r>
        <w:rPr>
          <w:rFonts w:ascii="Noto Sans" w:eastAsia="Noto Sans" w:hAnsi="Noto Sans" w:cs="Noto Sans"/>
          <w:color w:val="191919"/>
          <w:sz w:val="14"/>
        </w:rPr>
        <w:t>Non-qualifying text, such as bullet points, annotated bibliographies, etc., will not be processed and can create disparity between the submission highlights and the percentage shown.</w:t>
      </w:r>
    </w:p>
    <w:p w14:paraId="1DB7E98D" w14:textId="77777777" w:rsidR="00B57B74" w:rsidRDefault="00000000">
      <w:pPr>
        <w:spacing w:after="305" w:line="265" w:lineRule="auto"/>
        <w:ind w:left="1415"/>
        <w:jc w:val="left"/>
      </w:pPr>
      <w:r>
        <w:rPr>
          <w:rFonts w:ascii="Noto Sans" w:eastAsia="Noto Sans" w:hAnsi="Noto Sans" w:cs="Noto Sans"/>
          <w:color w:val="191919"/>
          <w:sz w:val="12"/>
        </w:rPr>
        <w:lastRenderedPageBreak/>
        <w:t>Page 2 of 15 - AI Writing Overview</w:t>
      </w:r>
    </w:p>
    <w:p w14:paraId="33877CEC" w14:textId="77777777" w:rsidR="00B57B74" w:rsidRDefault="00000000">
      <w:pPr>
        <w:spacing w:after="389"/>
        <w:ind w:left="2894" w:firstLine="0"/>
        <w:jc w:val="left"/>
      </w:pPr>
      <w:r>
        <w:rPr>
          <w:noProof/>
        </w:rPr>
        <w:drawing>
          <wp:inline distT="0" distB="0" distL="0" distR="0" wp14:anchorId="3AAB8510" wp14:editId="611C9692">
            <wp:extent cx="3182112" cy="1472184"/>
            <wp:effectExtent l="0" t="0" r="0" b="0"/>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17"/>
                    <a:stretch>
                      <a:fillRect/>
                    </a:stretch>
                  </pic:blipFill>
                  <pic:spPr>
                    <a:xfrm>
                      <a:off x="0" y="0"/>
                      <a:ext cx="3182112" cy="1472184"/>
                    </a:xfrm>
                    <a:prstGeom prst="rect">
                      <a:avLst/>
                    </a:prstGeom>
                  </pic:spPr>
                </pic:pic>
              </a:graphicData>
            </a:graphic>
          </wp:inline>
        </w:drawing>
      </w:r>
    </w:p>
    <w:p w14:paraId="6FD03423" w14:textId="77777777" w:rsidR="00B57B74" w:rsidRDefault="00000000">
      <w:pPr>
        <w:spacing w:after="199" w:line="358" w:lineRule="auto"/>
        <w:ind w:left="642" w:right="563"/>
        <w:jc w:val="center"/>
      </w:pPr>
      <w:r>
        <w:rPr>
          <w:sz w:val="28"/>
        </w:rPr>
        <w:t xml:space="preserve">Programme: Certificate of Higher Education in Business Skills for the Workplace </w:t>
      </w:r>
    </w:p>
    <w:p w14:paraId="216D0AB8" w14:textId="77777777" w:rsidR="00B57B74" w:rsidRDefault="00000000">
      <w:pPr>
        <w:spacing w:after="330"/>
        <w:ind w:left="642" w:right="591"/>
        <w:jc w:val="center"/>
      </w:pPr>
      <w:r>
        <w:rPr>
          <w:sz w:val="28"/>
        </w:rPr>
        <w:t xml:space="preserve">Module: Problem Solving and Decision Making </w:t>
      </w:r>
    </w:p>
    <w:p w14:paraId="6F40ECD0" w14:textId="77777777" w:rsidR="00B57B74" w:rsidRDefault="00000000">
      <w:pPr>
        <w:spacing w:after="330"/>
        <w:ind w:left="642" w:right="587"/>
        <w:jc w:val="center"/>
      </w:pPr>
      <w:r>
        <w:rPr>
          <w:sz w:val="28"/>
        </w:rPr>
        <w:t xml:space="preserve">Module code: LCLM4004 </w:t>
      </w:r>
    </w:p>
    <w:p w14:paraId="28C9DBB4" w14:textId="77777777" w:rsidR="00B57B74" w:rsidRDefault="00000000">
      <w:pPr>
        <w:spacing w:after="199" w:line="358" w:lineRule="auto"/>
        <w:ind w:left="642" w:right="514"/>
        <w:jc w:val="center"/>
      </w:pPr>
      <w:r>
        <w:rPr>
          <w:sz w:val="28"/>
        </w:rPr>
        <w:t xml:space="preserve">Assignment Title: Component 1-Individual Presentation on Green Haven Florists </w:t>
      </w:r>
    </w:p>
    <w:p w14:paraId="62FE50B2" w14:textId="5596F6E9" w:rsidR="00B57B74" w:rsidRDefault="00000000">
      <w:pPr>
        <w:spacing w:after="330"/>
        <w:ind w:left="642" w:right="589"/>
        <w:jc w:val="center"/>
      </w:pPr>
      <w:r>
        <w:rPr>
          <w:sz w:val="28"/>
        </w:rPr>
        <w:t>Module leader:</w:t>
      </w:r>
      <w:r w:rsidR="000341C7">
        <w:rPr>
          <w:sz w:val="28"/>
        </w:rPr>
        <w:t xml:space="preserve"> Anita</w:t>
      </w:r>
      <w:r w:rsidR="00E239CA">
        <w:rPr>
          <w:sz w:val="28"/>
        </w:rPr>
        <w:t xml:space="preserve"> Nan</w:t>
      </w:r>
    </w:p>
    <w:p w14:paraId="516AA15E" w14:textId="79871BB7" w:rsidR="00B57B74" w:rsidRDefault="00000000">
      <w:pPr>
        <w:spacing w:after="330"/>
        <w:ind w:left="642" w:right="588"/>
        <w:jc w:val="center"/>
      </w:pPr>
      <w:r>
        <w:rPr>
          <w:sz w:val="28"/>
        </w:rPr>
        <w:t xml:space="preserve">Student name: </w:t>
      </w:r>
      <w:r w:rsidR="004F6527">
        <w:rPr>
          <w:sz w:val="28"/>
        </w:rPr>
        <w:t>Robert Andrei Filip</w:t>
      </w:r>
    </w:p>
    <w:p w14:paraId="02BD71C9" w14:textId="737D37C3" w:rsidR="00B57B74" w:rsidRDefault="00000000">
      <w:pPr>
        <w:spacing w:after="330"/>
        <w:ind w:left="642" w:right="589"/>
        <w:jc w:val="center"/>
      </w:pPr>
      <w:r>
        <w:rPr>
          <w:sz w:val="28"/>
        </w:rPr>
        <w:t xml:space="preserve">Student ID number: </w:t>
      </w:r>
      <w:r w:rsidR="004F6527">
        <w:rPr>
          <w:sz w:val="28"/>
        </w:rPr>
        <w:t>2439387</w:t>
      </w:r>
    </w:p>
    <w:p w14:paraId="29636186" w14:textId="64982F93" w:rsidR="00B57B74" w:rsidRDefault="00000000" w:rsidP="002834BD">
      <w:pPr>
        <w:spacing w:after="330"/>
        <w:ind w:left="642" w:right="592"/>
        <w:jc w:val="center"/>
        <w:sectPr w:rsidR="00B57B74">
          <w:headerReference w:type="even" r:id="rId18"/>
          <w:headerReference w:type="default" r:id="rId19"/>
          <w:footerReference w:type="even" r:id="rId20"/>
          <w:footerReference w:type="default" r:id="rId21"/>
          <w:headerReference w:type="first" r:id="rId22"/>
          <w:footerReference w:type="first" r:id="rId23"/>
          <w:pgSz w:w="12240" w:h="15840"/>
          <w:pgMar w:top="552" w:right="771" w:bottom="645" w:left="720" w:header="480" w:footer="550" w:gutter="0"/>
          <w:cols w:space="720"/>
          <w:titlePg/>
        </w:sectPr>
      </w:pPr>
      <w:r>
        <w:rPr>
          <w:sz w:val="28"/>
        </w:rPr>
        <w:t>Submission deadline</w:t>
      </w:r>
      <w:r w:rsidR="002834BD">
        <w:rPr>
          <w:sz w:val="28"/>
        </w:rPr>
        <w:t>: 1</w:t>
      </w:r>
      <w:r w:rsidR="00B4501F">
        <w:rPr>
          <w:sz w:val="28"/>
        </w:rPr>
        <w:t>0 November</w:t>
      </w:r>
      <w:r w:rsidR="00AF57D1">
        <w:rPr>
          <w:sz w:val="28"/>
        </w:rPr>
        <w:t xml:space="preserve"> 10:00 am</w:t>
      </w:r>
    </w:p>
    <w:p w14:paraId="64A12885" w14:textId="77777777" w:rsidR="00B57B74" w:rsidRDefault="00000000" w:rsidP="00B4501F">
      <w:pPr>
        <w:spacing w:after="181"/>
        <w:ind w:left="642" w:right="766"/>
      </w:pPr>
      <w:r>
        <w:rPr>
          <w:sz w:val="28"/>
        </w:rPr>
        <w:lastRenderedPageBreak/>
        <w:t xml:space="preserve">Table of Contents </w:t>
      </w:r>
    </w:p>
    <w:p w14:paraId="159C642A" w14:textId="77777777" w:rsidR="00B57B74" w:rsidRDefault="00000000">
      <w:pPr>
        <w:tabs>
          <w:tab w:val="right" w:pos="9494"/>
        </w:tabs>
        <w:ind w:left="-15" w:firstLine="0"/>
        <w:jc w:val="left"/>
      </w:pPr>
      <w:r>
        <w:t xml:space="preserve">Slide 1 — Title page </w:t>
      </w:r>
      <w:r>
        <w:tab/>
        <w:t xml:space="preserve">3 </w:t>
      </w:r>
    </w:p>
    <w:p w14:paraId="2BBB5DAD" w14:textId="77777777" w:rsidR="00B57B74" w:rsidRDefault="00000000">
      <w:pPr>
        <w:tabs>
          <w:tab w:val="right" w:pos="9494"/>
        </w:tabs>
        <w:ind w:left="-15" w:firstLine="0"/>
        <w:jc w:val="left"/>
      </w:pPr>
      <w:r>
        <w:t xml:space="preserve">Slide 2 — Presentation overview </w:t>
      </w:r>
      <w:r>
        <w:tab/>
        <w:t xml:space="preserve">3 </w:t>
      </w:r>
    </w:p>
    <w:p w14:paraId="4E057516" w14:textId="77777777" w:rsidR="00B57B74" w:rsidRDefault="00000000">
      <w:pPr>
        <w:tabs>
          <w:tab w:val="right" w:pos="9494"/>
        </w:tabs>
        <w:ind w:left="-15" w:firstLine="0"/>
        <w:jc w:val="left"/>
      </w:pPr>
      <w:r>
        <w:t xml:space="preserve">Slide 3 — Problem identification (5W2H): WHAT / WHY </w:t>
      </w:r>
      <w:r>
        <w:tab/>
        <w:t xml:space="preserve">3 </w:t>
      </w:r>
    </w:p>
    <w:p w14:paraId="4269B285" w14:textId="77777777" w:rsidR="00B57B74" w:rsidRDefault="00000000">
      <w:pPr>
        <w:tabs>
          <w:tab w:val="right" w:pos="9494"/>
        </w:tabs>
        <w:ind w:left="-15" w:firstLine="0"/>
        <w:jc w:val="left"/>
      </w:pPr>
      <w:r>
        <w:t xml:space="preserve">Slide 4 — Problem identification (5W2H): WHO / WHERE / WHEN </w:t>
      </w:r>
      <w:r>
        <w:tab/>
        <w:t xml:space="preserve">4 </w:t>
      </w:r>
    </w:p>
    <w:p w14:paraId="6BF276E0" w14:textId="77777777" w:rsidR="00B57B74" w:rsidRDefault="00000000">
      <w:pPr>
        <w:tabs>
          <w:tab w:val="right" w:pos="9494"/>
        </w:tabs>
        <w:ind w:left="-15" w:firstLine="0"/>
        <w:jc w:val="left"/>
      </w:pPr>
      <w:r>
        <w:t xml:space="preserve">Slide 5 — Problem identification (5W2H): HOW / HOW MUCH (scope &amp; impact) </w:t>
      </w:r>
      <w:r>
        <w:tab/>
        <w:t xml:space="preserve">5 </w:t>
      </w:r>
    </w:p>
    <w:p w14:paraId="4FC7520E" w14:textId="77777777" w:rsidR="00B57B74" w:rsidRDefault="00000000">
      <w:pPr>
        <w:tabs>
          <w:tab w:val="right" w:pos="9494"/>
        </w:tabs>
        <w:ind w:left="-15" w:firstLine="0"/>
        <w:jc w:val="left"/>
      </w:pPr>
      <w:r>
        <w:t xml:space="preserve">Slide 6 — External analysis: PESTEL (overview) </w:t>
      </w:r>
      <w:r>
        <w:tab/>
        <w:t xml:space="preserve">5 </w:t>
      </w:r>
    </w:p>
    <w:p w14:paraId="2CA3C578" w14:textId="77777777" w:rsidR="00B57B74" w:rsidRDefault="00000000">
      <w:pPr>
        <w:tabs>
          <w:tab w:val="right" w:pos="9494"/>
        </w:tabs>
        <w:ind w:left="-15" w:firstLine="0"/>
        <w:jc w:val="left"/>
      </w:pPr>
      <w:r>
        <w:t xml:space="preserve">Slide 7 — PESTEL: interpretation &amp; implications </w:t>
      </w:r>
      <w:r>
        <w:tab/>
        <w:t xml:space="preserve">7 </w:t>
      </w:r>
    </w:p>
    <w:p w14:paraId="21DB5307" w14:textId="77777777" w:rsidR="00B57B74" w:rsidRDefault="00000000">
      <w:pPr>
        <w:tabs>
          <w:tab w:val="right" w:pos="9494"/>
        </w:tabs>
        <w:ind w:left="-15" w:firstLine="0"/>
        <w:jc w:val="left"/>
      </w:pPr>
      <w:r>
        <w:t xml:space="preserve">Slide 8 — Cause-and-Effect (root cause) </w:t>
      </w:r>
      <w:r>
        <w:tab/>
        <w:t xml:space="preserve">7 </w:t>
      </w:r>
    </w:p>
    <w:p w14:paraId="760D037D" w14:textId="77777777" w:rsidR="00B57B74" w:rsidRDefault="00000000">
      <w:pPr>
        <w:tabs>
          <w:tab w:val="right" w:pos="9494"/>
        </w:tabs>
        <w:ind w:left="-15" w:firstLine="0"/>
        <w:jc w:val="left"/>
      </w:pPr>
      <w:r>
        <w:t xml:space="preserve">Slide 9 — Cause analysis: short justification &amp; evidence </w:t>
      </w:r>
      <w:r>
        <w:tab/>
        <w:t xml:space="preserve">8 </w:t>
      </w:r>
    </w:p>
    <w:p w14:paraId="6C4BCB58" w14:textId="77777777" w:rsidR="00B57B74" w:rsidRDefault="00000000">
      <w:pPr>
        <w:tabs>
          <w:tab w:val="right" w:pos="9494"/>
        </w:tabs>
        <w:ind w:left="-15" w:firstLine="0"/>
        <w:jc w:val="left"/>
      </w:pPr>
      <w:r>
        <w:t xml:space="preserve">Slide 10 — Key findings </w:t>
      </w:r>
      <w:r>
        <w:tab/>
        <w:t xml:space="preserve">9 </w:t>
      </w:r>
    </w:p>
    <w:p w14:paraId="32C4CF41" w14:textId="77777777" w:rsidR="00B57B74" w:rsidRDefault="00000000">
      <w:pPr>
        <w:tabs>
          <w:tab w:val="right" w:pos="9494"/>
        </w:tabs>
        <w:ind w:left="-15" w:firstLine="0"/>
        <w:jc w:val="left"/>
      </w:pPr>
      <w:r>
        <w:t xml:space="preserve">Slide 11 — Conclusion &amp; Recommendation </w:t>
      </w:r>
      <w:r>
        <w:tab/>
        <w:t xml:space="preserve">10 </w:t>
      </w:r>
    </w:p>
    <w:p w14:paraId="434FB3D3" w14:textId="77777777" w:rsidR="00B57B74" w:rsidRDefault="00000000">
      <w:pPr>
        <w:tabs>
          <w:tab w:val="right" w:pos="9494"/>
        </w:tabs>
        <w:ind w:left="-15" w:firstLine="0"/>
        <w:jc w:val="left"/>
      </w:pPr>
      <w:r>
        <w:t xml:space="preserve">Slide 12 — References </w:t>
      </w:r>
      <w:r>
        <w:tab/>
        <w:t xml:space="preserve">10 </w:t>
      </w:r>
    </w:p>
    <w:p w14:paraId="63B27CDE" w14:textId="77777777" w:rsidR="00B57B74" w:rsidRDefault="00000000">
      <w:pPr>
        <w:spacing w:after="335"/>
        <w:ind w:left="0" w:firstLine="0"/>
        <w:jc w:val="left"/>
      </w:pPr>
      <w:r>
        <w:t xml:space="preserve"> </w:t>
      </w:r>
    </w:p>
    <w:p w14:paraId="516D3AF9" w14:textId="77777777" w:rsidR="00B57B74" w:rsidRDefault="00000000">
      <w:pPr>
        <w:spacing w:after="4306"/>
        <w:ind w:left="0" w:firstLine="0"/>
        <w:jc w:val="left"/>
      </w:pPr>
      <w:r>
        <w:t xml:space="preserve"> </w:t>
      </w:r>
      <w:r>
        <w:tab/>
        <w:t xml:space="preserve"> </w:t>
      </w:r>
    </w:p>
    <w:p w14:paraId="667C32A1" w14:textId="77777777" w:rsidR="00B57B74" w:rsidRDefault="00000000">
      <w:pPr>
        <w:spacing w:after="415"/>
        <w:ind w:right="120"/>
        <w:jc w:val="right"/>
      </w:pPr>
      <w:r>
        <w:lastRenderedPageBreak/>
        <w:t xml:space="preserve">2 </w:t>
      </w:r>
    </w:p>
    <w:p w14:paraId="45AF31F7" w14:textId="77777777" w:rsidR="00B57B74" w:rsidRDefault="00000000">
      <w:pPr>
        <w:pStyle w:val="Heading2"/>
        <w:ind w:left="-5"/>
      </w:pPr>
      <w:r>
        <w:t xml:space="preserve">Slide 1 — Title page </w:t>
      </w:r>
    </w:p>
    <w:p w14:paraId="6D1CA4A6" w14:textId="77777777" w:rsidR="00B57B74" w:rsidRDefault="00000000">
      <w:pPr>
        <w:spacing w:after="302"/>
        <w:ind w:left="-5" w:right="67" w:firstLine="0"/>
        <w:jc w:val="right"/>
      </w:pPr>
      <w:r>
        <w:rPr>
          <w:noProof/>
        </w:rPr>
        <w:drawing>
          <wp:inline distT="0" distB="0" distL="0" distR="0" wp14:anchorId="20C93E20" wp14:editId="6361185B">
            <wp:extent cx="5949696" cy="3337560"/>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24"/>
                    <a:stretch>
                      <a:fillRect/>
                    </a:stretch>
                  </pic:blipFill>
                  <pic:spPr>
                    <a:xfrm>
                      <a:off x="0" y="0"/>
                      <a:ext cx="5949696" cy="3337560"/>
                    </a:xfrm>
                    <a:prstGeom prst="rect">
                      <a:avLst/>
                    </a:prstGeom>
                  </pic:spPr>
                </pic:pic>
              </a:graphicData>
            </a:graphic>
          </wp:inline>
        </w:drawing>
      </w:r>
      <w:r>
        <w:t xml:space="preserve"> </w:t>
      </w:r>
    </w:p>
    <w:p w14:paraId="7EE55EED" w14:textId="77777777" w:rsidR="00B57B74" w:rsidRDefault="00000000">
      <w:pPr>
        <w:pStyle w:val="Heading2"/>
        <w:ind w:left="-5"/>
      </w:pPr>
      <w:r>
        <w:t xml:space="preserve">Slide 2 — Presentation overview </w:t>
      </w:r>
    </w:p>
    <w:p w14:paraId="40779638" w14:textId="77777777" w:rsidR="00B57B74" w:rsidRDefault="00000000">
      <w:pPr>
        <w:spacing w:after="830"/>
        <w:ind w:left="-5" w:right="67" w:firstLine="0"/>
        <w:jc w:val="right"/>
      </w:pPr>
      <w:r>
        <w:rPr>
          <w:noProof/>
        </w:rPr>
        <w:drawing>
          <wp:inline distT="0" distB="0" distL="0" distR="0" wp14:anchorId="1EF046E2" wp14:editId="02DC0E31">
            <wp:extent cx="5949696" cy="33528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25"/>
                    <a:stretch>
                      <a:fillRect/>
                    </a:stretch>
                  </pic:blipFill>
                  <pic:spPr>
                    <a:xfrm>
                      <a:off x="0" y="0"/>
                      <a:ext cx="5949696" cy="3352800"/>
                    </a:xfrm>
                    <a:prstGeom prst="rect">
                      <a:avLst/>
                    </a:prstGeom>
                  </pic:spPr>
                </pic:pic>
              </a:graphicData>
            </a:graphic>
          </wp:inline>
        </w:drawing>
      </w:r>
      <w:r>
        <w:t xml:space="preserve"> </w:t>
      </w:r>
    </w:p>
    <w:p w14:paraId="46CAC061" w14:textId="77777777" w:rsidR="00B57B74" w:rsidRDefault="00000000">
      <w:pPr>
        <w:spacing w:after="415"/>
        <w:ind w:right="120"/>
        <w:jc w:val="right"/>
      </w:pPr>
      <w:r>
        <w:lastRenderedPageBreak/>
        <w:t xml:space="preserve">3 </w:t>
      </w:r>
    </w:p>
    <w:p w14:paraId="6B432180" w14:textId="77777777" w:rsidR="00B57B74" w:rsidRDefault="00000000">
      <w:pPr>
        <w:spacing w:after="239" w:line="357" w:lineRule="auto"/>
        <w:ind w:left="-5" w:right="117"/>
      </w:pPr>
      <w:r>
        <w:t xml:space="preserve">In this presentation, the most important aspects of the business challenges and analysis of Green Haven Florists are discussed. It begins by stating the problem identification in the 5W2H model of what, why, who, where, when, how and how much. It analyses the external environmental factors in the PESTEL model subsequently. The root causes of decreasing sales are then provided through the cause-and-effect analysis. Finally, the presentation includes certain concluding findings and a succinct ending that summarises the most significant ones and preconditions the suggestions. </w:t>
      </w:r>
    </w:p>
    <w:p w14:paraId="09692AA8" w14:textId="77777777" w:rsidR="00B57B74" w:rsidRDefault="00000000">
      <w:pPr>
        <w:pStyle w:val="Heading1"/>
        <w:ind w:left="-5"/>
      </w:pPr>
      <w:r>
        <w:t xml:space="preserve">Slide 3 — Problem identification (5W2H): WHAT / WHY </w:t>
      </w:r>
    </w:p>
    <w:p w14:paraId="22962BF3" w14:textId="77777777" w:rsidR="00B57B74" w:rsidRDefault="00000000">
      <w:pPr>
        <w:spacing w:after="264"/>
        <w:ind w:left="-5" w:right="67" w:firstLine="0"/>
        <w:jc w:val="right"/>
      </w:pPr>
      <w:r>
        <w:rPr>
          <w:rFonts w:ascii="Calibri" w:eastAsia="Calibri" w:hAnsi="Calibri" w:cs="Calibri"/>
          <w:noProof/>
          <w:sz w:val="22"/>
        </w:rPr>
        <mc:AlternateContent>
          <mc:Choice Requires="wpg">
            <w:drawing>
              <wp:inline distT="0" distB="0" distL="0" distR="0" wp14:anchorId="4F192938" wp14:editId="134F24C3">
                <wp:extent cx="5949696" cy="3343656"/>
                <wp:effectExtent l="0" t="0" r="0" b="0"/>
                <wp:docPr id="5090" name="Group 5090"/>
                <wp:cNvGraphicFramePr/>
                <a:graphic xmlns:a="http://schemas.openxmlformats.org/drawingml/2006/main">
                  <a:graphicData uri="http://schemas.microsoft.com/office/word/2010/wordprocessingGroup">
                    <wpg:wgp>
                      <wpg:cNvGrpSpPr/>
                      <wpg:grpSpPr>
                        <a:xfrm>
                          <a:off x="0" y="0"/>
                          <a:ext cx="5949696" cy="3343656"/>
                          <a:chOff x="0" y="0"/>
                          <a:chExt cx="5949696" cy="3343656"/>
                        </a:xfrm>
                      </wpg:grpSpPr>
                      <pic:pic xmlns:pic="http://schemas.openxmlformats.org/drawingml/2006/picture">
                        <pic:nvPicPr>
                          <pic:cNvPr id="216" name="Picture 216"/>
                          <pic:cNvPicPr/>
                        </pic:nvPicPr>
                        <pic:blipFill>
                          <a:blip r:embed="rId26"/>
                          <a:stretch>
                            <a:fillRect/>
                          </a:stretch>
                        </pic:blipFill>
                        <pic:spPr>
                          <a:xfrm>
                            <a:off x="0" y="0"/>
                            <a:ext cx="5949696" cy="1115568"/>
                          </a:xfrm>
                          <a:prstGeom prst="rect">
                            <a:avLst/>
                          </a:prstGeom>
                        </pic:spPr>
                      </pic:pic>
                      <pic:pic xmlns:pic="http://schemas.openxmlformats.org/drawingml/2006/picture">
                        <pic:nvPicPr>
                          <pic:cNvPr id="218" name="Picture 218"/>
                          <pic:cNvPicPr/>
                        </pic:nvPicPr>
                        <pic:blipFill>
                          <a:blip r:embed="rId27"/>
                          <a:stretch>
                            <a:fillRect/>
                          </a:stretch>
                        </pic:blipFill>
                        <pic:spPr>
                          <a:xfrm>
                            <a:off x="0" y="1115568"/>
                            <a:ext cx="5949696" cy="2228088"/>
                          </a:xfrm>
                          <a:prstGeom prst="rect">
                            <a:avLst/>
                          </a:prstGeom>
                        </pic:spPr>
                      </pic:pic>
                    </wpg:wgp>
                  </a:graphicData>
                </a:graphic>
              </wp:inline>
            </w:drawing>
          </mc:Choice>
          <mc:Fallback xmlns:a="http://schemas.openxmlformats.org/drawingml/2006/main">
            <w:pict>
              <v:group id="Group 5090" style="width:468.48pt;height:263.28pt;mso-position-horizontal-relative:char;mso-position-vertical-relative:line" coordsize="59496,33436">
                <v:shape id="Picture 216" style="position:absolute;width:59496;height:11155;left:0;top:0;" filled="f">
                  <v:imagedata r:id="rId28"/>
                </v:shape>
                <v:shape id="Picture 218" style="position:absolute;width:59496;height:22280;left:0;top:11155;" filled="f">
                  <v:imagedata r:id="rId29"/>
                </v:shape>
              </v:group>
            </w:pict>
          </mc:Fallback>
        </mc:AlternateContent>
      </w:r>
      <w:r>
        <w:t xml:space="preserve"> </w:t>
      </w:r>
    </w:p>
    <w:p w14:paraId="7620D69A" w14:textId="77777777" w:rsidR="00B57B74" w:rsidRDefault="00000000">
      <w:pPr>
        <w:spacing w:after="0" w:line="463" w:lineRule="auto"/>
        <w:ind w:left="-5" w:right="117"/>
      </w:pPr>
      <w:r>
        <w:t xml:space="preserve">The major problem that Green Haven Florists will have to struggle with is that there is a drop in sales of 30 per cent in game in-store sales, and the internet sales have increased by a near insignificant margin within the past 12 months. It implies that the growth in the digital sphere is not compensating for the losses in stores. Main causes of the decline include the reduction in the number of customers coming to visit the business, as well as the high cost of operations and intense competition online. The significance of these issues is that they directly affect the shop in terms of profitability and sustainability in the 4 </w:t>
      </w:r>
    </w:p>
    <w:p w14:paraId="64D5BD2A" w14:textId="77777777" w:rsidR="00B57B74" w:rsidRDefault="00000000">
      <w:pPr>
        <w:spacing w:after="240" w:line="356" w:lineRule="auto"/>
        <w:ind w:left="-5" w:right="117"/>
      </w:pPr>
      <w:r>
        <w:t xml:space="preserve">long term, regarding the general supply chain and inflation pressure in the UK floriculture sector. </w:t>
      </w:r>
    </w:p>
    <w:p w14:paraId="76C6F1C2" w14:textId="77777777" w:rsidR="00B57B74" w:rsidRDefault="00000000">
      <w:pPr>
        <w:pStyle w:val="Heading1"/>
        <w:ind w:left="-5"/>
      </w:pPr>
      <w:r>
        <w:lastRenderedPageBreak/>
        <w:t xml:space="preserve">Slide 4 — Problem identification (5W2H): WHO / WHERE / WHEN </w:t>
      </w:r>
    </w:p>
    <w:p w14:paraId="4935A932" w14:textId="77777777" w:rsidR="00B57B74" w:rsidRDefault="00000000">
      <w:pPr>
        <w:spacing w:after="264"/>
        <w:ind w:left="-5" w:right="67" w:firstLine="0"/>
        <w:jc w:val="right"/>
      </w:pPr>
      <w:r>
        <w:rPr>
          <w:rFonts w:ascii="Calibri" w:eastAsia="Calibri" w:hAnsi="Calibri" w:cs="Calibri"/>
          <w:noProof/>
          <w:sz w:val="22"/>
        </w:rPr>
        <mc:AlternateContent>
          <mc:Choice Requires="wpg">
            <w:drawing>
              <wp:inline distT="0" distB="0" distL="0" distR="0" wp14:anchorId="5E420808" wp14:editId="263B07C7">
                <wp:extent cx="5949696" cy="3352800"/>
                <wp:effectExtent l="0" t="0" r="0" b="0"/>
                <wp:docPr id="5024" name="Group 5024"/>
                <wp:cNvGraphicFramePr/>
                <a:graphic xmlns:a="http://schemas.openxmlformats.org/drawingml/2006/main">
                  <a:graphicData uri="http://schemas.microsoft.com/office/word/2010/wordprocessingGroup">
                    <wpg:wgp>
                      <wpg:cNvGrpSpPr/>
                      <wpg:grpSpPr>
                        <a:xfrm>
                          <a:off x="0" y="0"/>
                          <a:ext cx="5949696" cy="3352800"/>
                          <a:chOff x="0" y="0"/>
                          <a:chExt cx="5949696" cy="3352800"/>
                        </a:xfrm>
                      </wpg:grpSpPr>
                      <pic:pic xmlns:pic="http://schemas.openxmlformats.org/drawingml/2006/picture">
                        <pic:nvPicPr>
                          <pic:cNvPr id="248" name="Picture 248"/>
                          <pic:cNvPicPr/>
                        </pic:nvPicPr>
                        <pic:blipFill>
                          <a:blip r:embed="rId30"/>
                          <a:stretch>
                            <a:fillRect/>
                          </a:stretch>
                        </pic:blipFill>
                        <pic:spPr>
                          <a:xfrm>
                            <a:off x="0" y="0"/>
                            <a:ext cx="5949696" cy="1118616"/>
                          </a:xfrm>
                          <a:prstGeom prst="rect">
                            <a:avLst/>
                          </a:prstGeom>
                        </pic:spPr>
                      </pic:pic>
                      <pic:pic xmlns:pic="http://schemas.openxmlformats.org/drawingml/2006/picture">
                        <pic:nvPicPr>
                          <pic:cNvPr id="250" name="Picture 250"/>
                          <pic:cNvPicPr/>
                        </pic:nvPicPr>
                        <pic:blipFill>
                          <a:blip r:embed="rId31"/>
                          <a:stretch>
                            <a:fillRect/>
                          </a:stretch>
                        </pic:blipFill>
                        <pic:spPr>
                          <a:xfrm>
                            <a:off x="0" y="1118616"/>
                            <a:ext cx="5949696" cy="2234184"/>
                          </a:xfrm>
                          <a:prstGeom prst="rect">
                            <a:avLst/>
                          </a:prstGeom>
                        </pic:spPr>
                      </pic:pic>
                    </wpg:wgp>
                  </a:graphicData>
                </a:graphic>
              </wp:inline>
            </w:drawing>
          </mc:Choice>
          <mc:Fallback xmlns:a="http://schemas.openxmlformats.org/drawingml/2006/main">
            <w:pict>
              <v:group id="Group 5024" style="width:468.48pt;height:264pt;mso-position-horizontal-relative:char;mso-position-vertical-relative:line" coordsize="59496,33528">
                <v:shape id="Picture 248" style="position:absolute;width:59496;height:11186;left:0;top:0;" filled="f">
                  <v:imagedata r:id="rId32"/>
                </v:shape>
                <v:shape id="Picture 250" style="position:absolute;width:59496;height:22341;left:0;top:11186;" filled="f">
                  <v:imagedata r:id="rId33"/>
                </v:shape>
              </v:group>
            </w:pict>
          </mc:Fallback>
        </mc:AlternateContent>
      </w:r>
      <w:r>
        <w:t xml:space="preserve"> </w:t>
      </w:r>
    </w:p>
    <w:p w14:paraId="2AA8B776" w14:textId="77777777" w:rsidR="00B57B74" w:rsidRDefault="00000000">
      <w:pPr>
        <w:spacing w:after="2493" w:line="357" w:lineRule="auto"/>
        <w:ind w:left="-5" w:right="117"/>
      </w:pPr>
      <w:r>
        <w:t xml:space="preserve">The most important parties in this issue are the owners (Liam and </w:t>
      </w:r>
      <w:proofErr w:type="spellStart"/>
      <w:r>
        <w:t>Priya</w:t>
      </w:r>
      <w:proofErr w:type="spellEnd"/>
      <w:r>
        <w:t xml:space="preserve">) controlling the work and making decisions done in Green Haven Florists. Their clientele includes </w:t>
      </w:r>
      <w:proofErr w:type="spellStart"/>
      <w:r>
        <w:t>walkin</w:t>
      </w:r>
      <w:proofErr w:type="spellEnd"/>
      <w:r>
        <w:t xml:space="preserve"> shoppers and clients who are corporate and event organisers. The company is based in Norwich, United Kingdom, an area that experiences poor human traffic due to the closure of its physical outlets and the relocation of shoppers to online shopping. The issue has been exacerbated during the past 12 months, particularly following the </w:t>
      </w:r>
      <w:proofErr w:type="spellStart"/>
      <w:r>
        <w:t>postpandemic</w:t>
      </w:r>
      <w:proofErr w:type="spellEnd"/>
      <w:r>
        <w:t xml:space="preserve"> shift in consumer behaviour and growing competition on the internet within the UK flower retail sector in the UK. </w:t>
      </w:r>
    </w:p>
    <w:p w14:paraId="2592EA9B" w14:textId="77777777" w:rsidR="00B57B74" w:rsidRDefault="00000000">
      <w:pPr>
        <w:spacing w:after="415"/>
        <w:ind w:right="120"/>
        <w:jc w:val="right"/>
      </w:pPr>
      <w:r>
        <w:t xml:space="preserve">5 </w:t>
      </w:r>
    </w:p>
    <w:p w14:paraId="103F13C1" w14:textId="77777777" w:rsidR="00B57B74" w:rsidRDefault="00000000">
      <w:pPr>
        <w:pStyle w:val="Heading1"/>
        <w:spacing w:after="105" w:line="358" w:lineRule="auto"/>
        <w:ind w:left="-5"/>
      </w:pPr>
      <w:r>
        <w:lastRenderedPageBreak/>
        <w:t xml:space="preserve">Slide 5 — Problem identification (5W2H): HOW / HOW MUCH (scope &amp; impact) </w:t>
      </w:r>
    </w:p>
    <w:p w14:paraId="5EE5859D" w14:textId="77777777" w:rsidR="00B57B74" w:rsidRDefault="00000000">
      <w:pPr>
        <w:spacing w:after="264"/>
        <w:ind w:left="-5" w:firstLine="0"/>
        <w:jc w:val="right"/>
      </w:pPr>
      <w:r>
        <w:rPr>
          <w:rFonts w:ascii="Calibri" w:eastAsia="Calibri" w:hAnsi="Calibri" w:cs="Calibri"/>
          <w:noProof/>
          <w:sz w:val="22"/>
        </w:rPr>
        <mc:AlternateContent>
          <mc:Choice Requires="wpg">
            <w:drawing>
              <wp:inline distT="0" distB="0" distL="0" distR="0" wp14:anchorId="41A63436" wp14:editId="202DCA12">
                <wp:extent cx="5949696" cy="3328416"/>
                <wp:effectExtent l="0" t="0" r="0" b="0"/>
                <wp:docPr id="5066" name="Group 5066"/>
                <wp:cNvGraphicFramePr/>
                <a:graphic xmlns:a="http://schemas.openxmlformats.org/drawingml/2006/main">
                  <a:graphicData uri="http://schemas.microsoft.com/office/word/2010/wordprocessingGroup">
                    <wpg:wgp>
                      <wpg:cNvGrpSpPr/>
                      <wpg:grpSpPr>
                        <a:xfrm>
                          <a:off x="0" y="0"/>
                          <a:ext cx="5949696" cy="3328416"/>
                          <a:chOff x="0" y="0"/>
                          <a:chExt cx="5949696" cy="3328416"/>
                        </a:xfrm>
                      </wpg:grpSpPr>
                      <pic:pic xmlns:pic="http://schemas.openxmlformats.org/drawingml/2006/picture">
                        <pic:nvPicPr>
                          <pic:cNvPr id="279" name="Picture 279"/>
                          <pic:cNvPicPr/>
                        </pic:nvPicPr>
                        <pic:blipFill>
                          <a:blip r:embed="rId34"/>
                          <a:stretch>
                            <a:fillRect/>
                          </a:stretch>
                        </pic:blipFill>
                        <pic:spPr>
                          <a:xfrm>
                            <a:off x="0" y="0"/>
                            <a:ext cx="5949696" cy="1109472"/>
                          </a:xfrm>
                          <a:prstGeom prst="rect">
                            <a:avLst/>
                          </a:prstGeom>
                        </pic:spPr>
                      </pic:pic>
                      <pic:pic xmlns:pic="http://schemas.openxmlformats.org/drawingml/2006/picture">
                        <pic:nvPicPr>
                          <pic:cNvPr id="281" name="Picture 281"/>
                          <pic:cNvPicPr/>
                        </pic:nvPicPr>
                        <pic:blipFill>
                          <a:blip r:embed="rId35"/>
                          <a:stretch>
                            <a:fillRect/>
                          </a:stretch>
                        </pic:blipFill>
                        <pic:spPr>
                          <a:xfrm>
                            <a:off x="0" y="1109472"/>
                            <a:ext cx="5949696" cy="2218944"/>
                          </a:xfrm>
                          <a:prstGeom prst="rect">
                            <a:avLst/>
                          </a:prstGeom>
                        </pic:spPr>
                      </pic:pic>
                    </wpg:wgp>
                  </a:graphicData>
                </a:graphic>
              </wp:inline>
            </w:drawing>
          </mc:Choice>
          <mc:Fallback xmlns:a="http://schemas.openxmlformats.org/drawingml/2006/main">
            <w:pict>
              <v:group id="Group 5066" style="width:468.48pt;height:262.08pt;mso-position-horizontal-relative:char;mso-position-vertical-relative:line" coordsize="59496,33284">
                <v:shape id="Picture 279" style="position:absolute;width:59496;height:11094;left:0;top:0;" filled="f">
                  <v:imagedata r:id="rId36"/>
                </v:shape>
                <v:shape id="Picture 281" style="position:absolute;width:59496;height:22189;left:0;top:11094;" filled="f">
                  <v:imagedata r:id="rId37"/>
                </v:shape>
              </v:group>
            </w:pict>
          </mc:Fallback>
        </mc:AlternateContent>
      </w:r>
      <w:r>
        <w:t xml:space="preserve">  </w:t>
      </w:r>
    </w:p>
    <w:p w14:paraId="2643C236" w14:textId="77777777" w:rsidR="00B57B74" w:rsidRDefault="00000000">
      <w:pPr>
        <w:spacing w:after="3081" w:line="357" w:lineRule="auto"/>
        <w:ind w:left="-5" w:right="117"/>
      </w:pPr>
      <w:r>
        <w:t xml:space="preserve">The reduction in sales is occurring since people are preferring online convenience and intense pricing by bigger nationwide florists. The competitors of the local boutique change shop are tapping better in social media and digital marketing better. Increased prices of sustainable packaging and a rise in importation and transportation costs have also added to the cost of operation. The net impact of all the aforementioned factors is the decline in in-store sales by 30% which has caused a decline in profit margins and financial burden on Green Haven Florists. The aggregate effects portray a scenario of how competitive, technological and cost pressures are directly affecting the business performance. </w:t>
      </w:r>
    </w:p>
    <w:p w14:paraId="107E53DB" w14:textId="77777777" w:rsidR="00B57B74" w:rsidRDefault="00000000">
      <w:pPr>
        <w:spacing w:after="415"/>
        <w:ind w:right="120"/>
        <w:jc w:val="right"/>
      </w:pPr>
      <w:r>
        <w:t xml:space="preserve">6 </w:t>
      </w:r>
    </w:p>
    <w:p w14:paraId="5963C1EA" w14:textId="77777777" w:rsidR="00B57B74" w:rsidRDefault="00000000">
      <w:pPr>
        <w:pStyle w:val="Heading1"/>
        <w:ind w:left="-5"/>
      </w:pPr>
      <w:r>
        <w:lastRenderedPageBreak/>
        <w:t xml:space="preserve">Slide 6 — External analysis: PESTEL (overview) </w:t>
      </w:r>
    </w:p>
    <w:p w14:paraId="6313012D" w14:textId="77777777" w:rsidR="00B57B74" w:rsidRDefault="00000000">
      <w:pPr>
        <w:spacing w:after="264"/>
        <w:ind w:left="-5" w:firstLine="0"/>
        <w:jc w:val="right"/>
      </w:pPr>
      <w:r>
        <w:rPr>
          <w:noProof/>
        </w:rPr>
        <w:drawing>
          <wp:inline distT="0" distB="0" distL="0" distR="0" wp14:anchorId="17ADCED6" wp14:editId="01E4A75C">
            <wp:extent cx="5949696" cy="3349752"/>
            <wp:effectExtent l="0" t="0" r="0" b="0"/>
            <wp:docPr id="310" name="Pictu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38"/>
                    <a:stretch>
                      <a:fillRect/>
                    </a:stretch>
                  </pic:blipFill>
                  <pic:spPr>
                    <a:xfrm>
                      <a:off x="0" y="0"/>
                      <a:ext cx="5949696" cy="3349752"/>
                    </a:xfrm>
                    <a:prstGeom prst="rect">
                      <a:avLst/>
                    </a:prstGeom>
                  </pic:spPr>
                </pic:pic>
              </a:graphicData>
            </a:graphic>
          </wp:inline>
        </w:drawing>
      </w:r>
      <w:r>
        <w:t xml:space="preserve">  </w:t>
      </w:r>
    </w:p>
    <w:p w14:paraId="6B210D03" w14:textId="77777777" w:rsidR="00B57B74" w:rsidRDefault="00000000">
      <w:pPr>
        <w:spacing w:after="3112" w:line="357" w:lineRule="auto"/>
        <w:ind w:left="-5" w:right="117"/>
      </w:pPr>
      <w:r>
        <w:t xml:space="preserve">Various external elements affect Green Haven Florists, which are featured in the PESTEL framework. Political influences on foreign and trade rates on business affect the cost of operation and the level of imports. Economically, the global market of cut flowers is projected to be estimated at £27.34 billion in 2022. Purchasing patterns are being redefined under the influence of sustainability consciousness and convenience preference socially. Technologically, Online platforms and the use of social commerce are brought about by digital transformation. Climate and sustainability trends have an environmental influence on the reliability of supply. Legal consumer aspects and packaging laws affect compliance costs.  </w:t>
      </w:r>
    </w:p>
    <w:p w14:paraId="6DFD1AFB" w14:textId="77777777" w:rsidR="00B57B74" w:rsidRDefault="00000000">
      <w:pPr>
        <w:spacing w:after="415"/>
        <w:ind w:right="120"/>
        <w:jc w:val="right"/>
      </w:pPr>
      <w:r>
        <w:t xml:space="preserve">7 </w:t>
      </w:r>
    </w:p>
    <w:p w14:paraId="220108CB" w14:textId="77777777" w:rsidR="00B57B74" w:rsidRDefault="00000000">
      <w:pPr>
        <w:pStyle w:val="Heading1"/>
        <w:ind w:left="-5"/>
      </w:pPr>
      <w:r>
        <w:lastRenderedPageBreak/>
        <w:t xml:space="preserve">Slide 7 — PESTEL: interpretation &amp; implications </w:t>
      </w:r>
    </w:p>
    <w:p w14:paraId="1CBB2618" w14:textId="77777777" w:rsidR="00B57B74" w:rsidRDefault="00000000">
      <w:pPr>
        <w:spacing w:after="264"/>
        <w:ind w:left="-5" w:firstLine="0"/>
        <w:jc w:val="right"/>
      </w:pPr>
      <w:r>
        <w:rPr>
          <w:noProof/>
        </w:rPr>
        <w:drawing>
          <wp:inline distT="0" distB="0" distL="0" distR="0" wp14:anchorId="3BF53011" wp14:editId="4841C622">
            <wp:extent cx="5949696" cy="3368040"/>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39"/>
                    <a:stretch>
                      <a:fillRect/>
                    </a:stretch>
                  </pic:blipFill>
                  <pic:spPr>
                    <a:xfrm>
                      <a:off x="0" y="0"/>
                      <a:ext cx="5949696" cy="3368040"/>
                    </a:xfrm>
                    <a:prstGeom prst="rect">
                      <a:avLst/>
                    </a:prstGeom>
                  </pic:spPr>
                </pic:pic>
              </a:graphicData>
            </a:graphic>
          </wp:inline>
        </w:drawing>
      </w:r>
      <w:r>
        <w:t xml:space="preserve">  </w:t>
      </w:r>
    </w:p>
    <w:p w14:paraId="52B13219" w14:textId="77777777" w:rsidR="00B57B74" w:rsidRDefault="00000000">
      <w:pPr>
        <w:spacing w:after="2670" w:line="357" w:lineRule="auto"/>
        <w:ind w:left="-5" w:right="117"/>
      </w:pPr>
      <w:r>
        <w:t xml:space="preserve">The PESTEL analysis has a number of strategic implications for Green Haven Florists. The business should strike a balance between cost effectiveness and sustainability programmes to be able to become competitive within the tough economy. Some of the aspects which should be invested, are digital marketing, improving websites and local SEO in such a way that the expectations of the consumers are met and compete with the online competition. Also, it is possible to position the brand on handiwork, quality and local authenticity as compared to the competitors whose specification is concentrated on prices. The joint conclusion of the above is the need to adjust to keep up with the changes that occur in the environmental environment as well as technological innovation, as this is significant in ensuring the survival of Green Haven in the long run. </w:t>
      </w:r>
    </w:p>
    <w:p w14:paraId="72DBB894" w14:textId="77777777" w:rsidR="00B57B74" w:rsidRDefault="00000000">
      <w:pPr>
        <w:spacing w:after="415"/>
        <w:ind w:right="120"/>
        <w:jc w:val="right"/>
      </w:pPr>
      <w:r>
        <w:t xml:space="preserve">8 </w:t>
      </w:r>
    </w:p>
    <w:p w14:paraId="7244FB40" w14:textId="77777777" w:rsidR="00B57B74" w:rsidRDefault="00000000">
      <w:pPr>
        <w:pStyle w:val="Heading1"/>
        <w:ind w:left="-5"/>
      </w:pPr>
      <w:r>
        <w:lastRenderedPageBreak/>
        <w:t xml:space="preserve">Slide 8 — Cause-and-Effect (root cause)  </w:t>
      </w:r>
    </w:p>
    <w:p w14:paraId="5B67BF42" w14:textId="77777777" w:rsidR="00B57B74" w:rsidRDefault="00000000">
      <w:pPr>
        <w:spacing w:after="261"/>
        <w:ind w:left="-5" w:firstLine="0"/>
        <w:jc w:val="right"/>
      </w:pPr>
      <w:r>
        <w:rPr>
          <w:noProof/>
        </w:rPr>
        <w:drawing>
          <wp:inline distT="0" distB="0" distL="0" distR="0" wp14:anchorId="1E5ADB8C" wp14:editId="1EA5517E">
            <wp:extent cx="5949696" cy="3340608"/>
            <wp:effectExtent l="0" t="0" r="0" b="0"/>
            <wp:docPr id="369" name="Picture 369"/>
            <wp:cNvGraphicFramePr/>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40"/>
                    <a:stretch>
                      <a:fillRect/>
                    </a:stretch>
                  </pic:blipFill>
                  <pic:spPr>
                    <a:xfrm>
                      <a:off x="0" y="0"/>
                      <a:ext cx="5949696" cy="3340608"/>
                    </a:xfrm>
                    <a:prstGeom prst="rect">
                      <a:avLst/>
                    </a:prstGeom>
                  </pic:spPr>
                </pic:pic>
              </a:graphicData>
            </a:graphic>
          </wp:inline>
        </w:drawing>
      </w:r>
      <w:r>
        <w:t xml:space="preserve">  </w:t>
      </w:r>
    </w:p>
    <w:p w14:paraId="36212E4E" w14:textId="77777777" w:rsidR="00B57B74" w:rsidRDefault="00000000">
      <w:pPr>
        <w:spacing w:after="3126" w:line="357" w:lineRule="auto"/>
        <w:ind w:left="-5" w:right="117"/>
      </w:pPr>
      <w:r>
        <w:t xml:space="preserve">The analysis, using cause and effect, reveals that there are several root causes of the decline in the sales of Green Haven Florists. The changing tastes of customers to online convenience and low cost have diminished in-store shopping. Local competitors, both as national chains and as boutique florists, are employing high-tech digital marketing and delivery systems to attract customers. The lack of competitiveness is caused by operational inefficiencies, like the old-fashioned web page and other minimal services of a subscription. Also, increased costs of imports and packaging have undermined profitability. The high street the shop is located on is a deteriorating high street, which is even restricting the foot traffic, hindering the sales. </w:t>
      </w:r>
    </w:p>
    <w:p w14:paraId="31FA2C52" w14:textId="77777777" w:rsidR="00B57B74" w:rsidRDefault="00000000">
      <w:pPr>
        <w:spacing w:after="415"/>
        <w:ind w:right="120"/>
        <w:jc w:val="right"/>
      </w:pPr>
      <w:r>
        <w:t xml:space="preserve">9 </w:t>
      </w:r>
    </w:p>
    <w:p w14:paraId="6583124A" w14:textId="77777777" w:rsidR="00B57B74" w:rsidRDefault="00000000">
      <w:pPr>
        <w:pStyle w:val="Heading2"/>
        <w:ind w:left="-5"/>
      </w:pPr>
      <w:r>
        <w:lastRenderedPageBreak/>
        <w:t xml:space="preserve">Slide 9 — Cause analysis: short justification &amp; evidence </w:t>
      </w:r>
    </w:p>
    <w:p w14:paraId="70618C2D" w14:textId="77777777" w:rsidR="00B57B74" w:rsidRDefault="00000000">
      <w:pPr>
        <w:spacing w:after="261"/>
        <w:ind w:left="-5" w:right="67" w:firstLine="0"/>
        <w:jc w:val="right"/>
      </w:pPr>
      <w:r>
        <w:rPr>
          <w:noProof/>
        </w:rPr>
        <w:drawing>
          <wp:inline distT="0" distB="0" distL="0" distR="0" wp14:anchorId="47341B20" wp14:editId="350177FD">
            <wp:extent cx="5949696" cy="3364992"/>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41"/>
                    <a:stretch>
                      <a:fillRect/>
                    </a:stretch>
                  </pic:blipFill>
                  <pic:spPr>
                    <a:xfrm>
                      <a:off x="0" y="0"/>
                      <a:ext cx="5949696" cy="3364992"/>
                    </a:xfrm>
                    <a:prstGeom prst="rect">
                      <a:avLst/>
                    </a:prstGeom>
                  </pic:spPr>
                </pic:pic>
              </a:graphicData>
            </a:graphic>
          </wp:inline>
        </w:drawing>
      </w:r>
      <w:r>
        <w:t xml:space="preserve"> </w:t>
      </w:r>
    </w:p>
    <w:p w14:paraId="694B9EBE" w14:textId="77777777" w:rsidR="00B57B74" w:rsidRDefault="00000000">
      <w:pPr>
        <w:spacing w:after="3505" w:line="357" w:lineRule="auto"/>
        <w:ind w:left="-5" w:right="117"/>
      </w:pPr>
      <w:r>
        <w:t xml:space="preserve">The analysis reveals that the main causes of the decline in sales of Green Haven Florists are the lack of digital investment and intense competition. The store has an obsolete online presence and a poor online presence and visibility. Those companies that have improved digital infrastructure and delivery channels have a wider audience. The second set of causes, secondary causes, is the increased costs of inputs to the supply chain due to global disruptions and additional costs incurred in staying sustainable. The latter results can be attributed to floral retailers that have shown how small businesses are failing against the digital and cost-focused pressures. </w:t>
      </w:r>
    </w:p>
    <w:p w14:paraId="1515DDBB" w14:textId="77777777" w:rsidR="00B57B74" w:rsidRDefault="00000000">
      <w:pPr>
        <w:spacing w:after="415"/>
        <w:ind w:right="120"/>
        <w:jc w:val="right"/>
      </w:pPr>
      <w:r>
        <w:t xml:space="preserve">10 </w:t>
      </w:r>
    </w:p>
    <w:p w14:paraId="02E80855" w14:textId="77777777" w:rsidR="00B57B74" w:rsidRDefault="00000000">
      <w:pPr>
        <w:pStyle w:val="Heading1"/>
        <w:ind w:left="-5"/>
      </w:pPr>
      <w:r>
        <w:lastRenderedPageBreak/>
        <w:t xml:space="preserve">Slide 10 — Key findings </w:t>
      </w:r>
    </w:p>
    <w:p w14:paraId="1A945D9A" w14:textId="77777777" w:rsidR="00B57B74" w:rsidRDefault="00000000">
      <w:pPr>
        <w:spacing w:after="261"/>
        <w:ind w:left="-5" w:firstLine="0"/>
        <w:jc w:val="right"/>
      </w:pPr>
      <w:r>
        <w:rPr>
          <w:noProof/>
        </w:rPr>
        <w:drawing>
          <wp:inline distT="0" distB="0" distL="0" distR="0" wp14:anchorId="1464E4D4" wp14:editId="7DAB4A2A">
            <wp:extent cx="5949696" cy="3358896"/>
            <wp:effectExtent l="0" t="0" r="0" b="0"/>
            <wp:docPr id="426" name="Picture 426"/>
            <wp:cNvGraphicFramePr/>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42"/>
                    <a:stretch>
                      <a:fillRect/>
                    </a:stretch>
                  </pic:blipFill>
                  <pic:spPr>
                    <a:xfrm>
                      <a:off x="0" y="0"/>
                      <a:ext cx="5949696" cy="3358896"/>
                    </a:xfrm>
                    <a:prstGeom prst="rect">
                      <a:avLst/>
                    </a:prstGeom>
                  </pic:spPr>
                </pic:pic>
              </a:graphicData>
            </a:graphic>
          </wp:inline>
        </w:drawing>
      </w:r>
      <w:r>
        <w:t xml:space="preserve">  </w:t>
      </w:r>
    </w:p>
    <w:p w14:paraId="48D7A3AE" w14:textId="77777777" w:rsidR="00B57B74" w:rsidRDefault="00000000">
      <w:pPr>
        <w:spacing w:after="3097" w:line="357" w:lineRule="auto"/>
        <w:ind w:left="-5" w:right="117"/>
      </w:pPr>
      <w:r>
        <w:t xml:space="preserve">The results indicate that the decline in Green Haven Florist's sales by 30 per cent is mainly due to a weak digital platform and the rising competition in the case of internet-based florists. This could be reversed by improving digital marketing, usability of the website and services delivered. The problem of inflation and supply chain disruption is still increasing, and both the costs of flowers and packaging and profitability are decreasing. Although the practices of sustainability introduce costs, they are important in the differentiation of the brand. To sum up, digital innovation should be incorporated into the cost efficiency and sustainable branding of Green Haven to restore the image in the market and ensure competitiveness in the long-term perspective. </w:t>
      </w:r>
    </w:p>
    <w:p w14:paraId="13AF26AD" w14:textId="77777777" w:rsidR="00B57B74" w:rsidRDefault="00000000">
      <w:pPr>
        <w:spacing w:after="415"/>
        <w:ind w:right="120"/>
        <w:jc w:val="right"/>
      </w:pPr>
      <w:r>
        <w:t xml:space="preserve">11 </w:t>
      </w:r>
    </w:p>
    <w:p w14:paraId="416B73DE" w14:textId="77777777" w:rsidR="00B57B74" w:rsidRDefault="00000000">
      <w:pPr>
        <w:pStyle w:val="Heading1"/>
        <w:ind w:left="-5"/>
      </w:pPr>
      <w:r>
        <w:lastRenderedPageBreak/>
        <w:t xml:space="preserve">Slide 11 — Conclusion &amp; Recommendation </w:t>
      </w:r>
    </w:p>
    <w:p w14:paraId="5248EE41" w14:textId="77777777" w:rsidR="00B57B74" w:rsidRDefault="00000000">
      <w:pPr>
        <w:spacing w:after="261"/>
        <w:ind w:left="-5" w:firstLine="0"/>
        <w:jc w:val="right"/>
      </w:pPr>
      <w:r>
        <w:rPr>
          <w:noProof/>
        </w:rPr>
        <w:drawing>
          <wp:inline distT="0" distB="0" distL="0" distR="0" wp14:anchorId="2F493375" wp14:editId="2647CF45">
            <wp:extent cx="5949696" cy="3386328"/>
            <wp:effectExtent l="0" t="0" r="0" b="0"/>
            <wp:docPr id="455" name="Picture 455"/>
            <wp:cNvGraphicFramePr/>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43"/>
                    <a:stretch>
                      <a:fillRect/>
                    </a:stretch>
                  </pic:blipFill>
                  <pic:spPr>
                    <a:xfrm>
                      <a:off x="0" y="0"/>
                      <a:ext cx="5949696" cy="3386328"/>
                    </a:xfrm>
                    <a:prstGeom prst="rect">
                      <a:avLst/>
                    </a:prstGeom>
                  </pic:spPr>
                </pic:pic>
              </a:graphicData>
            </a:graphic>
          </wp:inline>
        </w:drawing>
      </w:r>
      <w:r>
        <w:t xml:space="preserve">  </w:t>
      </w:r>
    </w:p>
    <w:p w14:paraId="52E90EF3" w14:textId="77777777" w:rsidR="00B57B74" w:rsidRDefault="00000000">
      <w:pPr>
        <w:spacing w:after="3054" w:line="357" w:lineRule="auto"/>
        <w:ind w:left="-5" w:right="117"/>
      </w:pPr>
      <w:r>
        <w:t xml:space="preserve">To summarise, problems in Green Haven Florists can be explained by the deterioration of in-store sales, low investment in digital, and the increasing operational expenses. In order to solve these, the business would focus on creating a new, easier-to-navigate, and functional site, enhancing web marketing, and employing local search engine optimisation to entice online shoppers. Other cost-control necessities like negotiation of supplier conditions and optimisation of inventory are also necessary. Lastly, keeping packaging ecological and making the brand business around sustainability and responsible consumption as an exceptional offer might strengthen the brand's following and attract responsible purchasers, guaranteeing their future sustainability and competitiveness. </w:t>
      </w:r>
    </w:p>
    <w:p w14:paraId="51EF6A3A" w14:textId="77777777" w:rsidR="00B57B74" w:rsidRDefault="00000000">
      <w:pPr>
        <w:spacing w:after="415"/>
        <w:ind w:right="120"/>
        <w:jc w:val="right"/>
      </w:pPr>
      <w:r>
        <w:t xml:space="preserve">12 </w:t>
      </w:r>
    </w:p>
    <w:p w14:paraId="68CB06C3" w14:textId="77777777" w:rsidR="00B57B74" w:rsidRDefault="00000000">
      <w:pPr>
        <w:pStyle w:val="Heading2"/>
        <w:ind w:left="-5"/>
      </w:pPr>
      <w:r>
        <w:lastRenderedPageBreak/>
        <w:t xml:space="preserve">Slide 12 — References </w:t>
      </w:r>
    </w:p>
    <w:p w14:paraId="4FCF62EC" w14:textId="77777777" w:rsidR="00B57B74" w:rsidRDefault="00000000">
      <w:pPr>
        <w:spacing w:after="264"/>
        <w:ind w:left="-5" w:right="67" w:firstLine="0"/>
        <w:jc w:val="right"/>
      </w:pPr>
      <w:r>
        <w:rPr>
          <w:noProof/>
        </w:rPr>
        <w:drawing>
          <wp:inline distT="0" distB="0" distL="0" distR="0" wp14:anchorId="2BE753A6" wp14:editId="6480C904">
            <wp:extent cx="5949696" cy="3337560"/>
            <wp:effectExtent l="0" t="0" r="0" b="0"/>
            <wp:docPr id="477" name="Picture 477"/>
            <wp:cNvGraphicFramePr/>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44"/>
                    <a:stretch>
                      <a:fillRect/>
                    </a:stretch>
                  </pic:blipFill>
                  <pic:spPr>
                    <a:xfrm>
                      <a:off x="0" y="0"/>
                      <a:ext cx="5949696" cy="3337560"/>
                    </a:xfrm>
                    <a:prstGeom prst="rect">
                      <a:avLst/>
                    </a:prstGeom>
                  </pic:spPr>
                </pic:pic>
              </a:graphicData>
            </a:graphic>
          </wp:inline>
        </w:drawing>
      </w:r>
      <w:r>
        <w:t xml:space="preserve"> </w:t>
      </w:r>
    </w:p>
    <w:p w14:paraId="6212C9C7" w14:textId="77777777" w:rsidR="00B57B74" w:rsidRDefault="00000000">
      <w:pPr>
        <w:spacing w:after="314"/>
        <w:ind w:left="0" w:firstLine="0"/>
        <w:jc w:val="left"/>
      </w:pPr>
      <w:r>
        <w:t xml:space="preserve"> </w:t>
      </w:r>
    </w:p>
    <w:p w14:paraId="05D3D387" w14:textId="77777777" w:rsidR="00B57B74" w:rsidRDefault="00000000">
      <w:pPr>
        <w:spacing w:after="5940"/>
        <w:ind w:left="0" w:firstLine="0"/>
        <w:jc w:val="left"/>
      </w:pPr>
      <w:r>
        <w:t xml:space="preserve"> </w:t>
      </w:r>
    </w:p>
    <w:p w14:paraId="2A669BAA" w14:textId="77777777" w:rsidR="00B57B74" w:rsidRDefault="00000000">
      <w:pPr>
        <w:spacing w:after="415"/>
        <w:ind w:right="120"/>
        <w:jc w:val="right"/>
      </w:pPr>
      <w:r>
        <w:t xml:space="preserve">13 </w:t>
      </w:r>
    </w:p>
    <w:sectPr w:rsidR="00B57B74">
      <w:headerReference w:type="even" r:id="rId45"/>
      <w:headerReference w:type="default" r:id="rId46"/>
      <w:footerReference w:type="even" r:id="rId47"/>
      <w:footerReference w:type="default" r:id="rId48"/>
      <w:headerReference w:type="first" r:id="rId49"/>
      <w:footerReference w:type="first" r:id="rId50"/>
      <w:pgSz w:w="12240" w:h="15840"/>
      <w:pgMar w:top="1491" w:right="1306" w:bottom="996" w:left="1440" w:header="480" w:footer="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CAB3" w14:textId="77777777" w:rsidR="000117EA" w:rsidRDefault="000117EA">
      <w:pPr>
        <w:spacing w:after="0" w:line="240" w:lineRule="auto"/>
      </w:pPr>
      <w:r>
        <w:separator/>
      </w:r>
    </w:p>
  </w:endnote>
  <w:endnote w:type="continuationSeparator" w:id="0">
    <w:p w14:paraId="6434A9AD" w14:textId="77777777" w:rsidR="000117EA" w:rsidRDefault="00011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9339" w14:textId="77777777" w:rsidR="00B57B74" w:rsidRDefault="00000000">
    <w:pPr>
      <w:tabs>
        <w:tab w:val="center" w:pos="8898"/>
        <w:tab w:val="right" w:pos="10749"/>
      </w:tabs>
      <w:spacing w:after="0"/>
      <w:ind w:left="0" w:right="-51" w:firstLine="0"/>
      <w:jc w:val="left"/>
    </w:pPr>
    <w:r>
      <w:rPr>
        <w:noProof/>
      </w:rPr>
      <w:drawing>
        <wp:anchor distT="0" distB="0" distL="114300" distR="114300" simplePos="0" relativeHeight="251661312" behindDoc="0" locked="0" layoutInCell="1" allowOverlap="0" wp14:anchorId="36EE84FF" wp14:editId="7770FE1B">
          <wp:simplePos x="0" y="0"/>
          <wp:positionH relativeFrom="page">
            <wp:posOffset>457200</wp:posOffset>
          </wp:positionH>
          <wp:positionV relativeFrom="page">
            <wp:posOffset>9499600</wp:posOffset>
          </wp:positionV>
          <wp:extent cx="698500" cy="209550"/>
          <wp:effectExtent l="0" t="0" r="0" b="0"/>
          <wp:wrapSquare wrapText="bothSides"/>
          <wp:docPr id="918117971" name="Picture 91811797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C2A39" w14:textId="77777777" w:rsidR="00B57B74" w:rsidRDefault="00000000">
    <w:pPr>
      <w:tabs>
        <w:tab w:val="center" w:pos="2440"/>
        <w:tab w:val="center" w:pos="8898"/>
        <w:tab w:val="right" w:pos="10749"/>
      </w:tabs>
      <w:spacing w:after="0"/>
      <w:ind w:left="0" w:right="-51" w:firstLine="0"/>
      <w:jc w:val="left"/>
    </w:pPr>
    <w:r>
      <w:rPr>
        <w:noProof/>
      </w:rPr>
      <w:drawing>
        <wp:anchor distT="0" distB="0" distL="114300" distR="114300" simplePos="0" relativeHeight="251662336" behindDoc="0" locked="0" layoutInCell="1" allowOverlap="0" wp14:anchorId="44D138FC" wp14:editId="2983FA08">
          <wp:simplePos x="0" y="0"/>
          <wp:positionH relativeFrom="page">
            <wp:posOffset>457200</wp:posOffset>
          </wp:positionH>
          <wp:positionV relativeFrom="page">
            <wp:posOffset>9499600</wp:posOffset>
          </wp:positionV>
          <wp:extent cx="698500" cy="209550"/>
          <wp:effectExtent l="0" t="0" r="0" b="0"/>
          <wp:wrapSquare wrapText="bothSides"/>
          <wp:docPr id="839846197" name="Picture 839846197"/>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3</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8315E" w14:textId="77777777" w:rsidR="00B57B74" w:rsidRDefault="00000000">
    <w:pPr>
      <w:tabs>
        <w:tab w:val="center" w:pos="8898"/>
        <w:tab w:val="right" w:pos="10749"/>
      </w:tabs>
      <w:spacing w:after="0"/>
      <w:ind w:left="0" w:right="-51" w:firstLine="0"/>
      <w:jc w:val="left"/>
    </w:pPr>
    <w:r>
      <w:rPr>
        <w:noProof/>
      </w:rPr>
      <w:drawing>
        <wp:anchor distT="0" distB="0" distL="114300" distR="114300" simplePos="0" relativeHeight="251663360" behindDoc="0" locked="0" layoutInCell="1" allowOverlap="0" wp14:anchorId="6E8ACB1A" wp14:editId="5D9EA266">
          <wp:simplePos x="0" y="0"/>
          <wp:positionH relativeFrom="page">
            <wp:posOffset>457200</wp:posOffset>
          </wp:positionH>
          <wp:positionV relativeFrom="page">
            <wp:posOffset>9499600</wp:posOffset>
          </wp:positionV>
          <wp:extent cx="698500" cy="209550"/>
          <wp:effectExtent l="0" t="0" r="0" b="0"/>
          <wp:wrapSquare wrapText="bothSides"/>
          <wp:docPr id="1325113904" name="Picture 132511390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BC13" w14:textId="77777777" w:rsidR="00B57B74" w:rsidRDefault="00000000">
    <w:pPr>
      <w:tabs>
        <w:tab w:val="center" w:pos="1720"/>
        <w:tab w:val="center" w:pos="8178"/>
        <w:tab w:val="right" w:pos="10080"/>
      </w:tabs>
      <w:spacing w:after="0"/>
      <w:ind w:left="-720" w:right="-586"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239D4ADD" wp14:editId="644DBABA">
              <wp:simplePos x="0" y="0"/>
              <wp:positionH relativeFrom="page">
                <wp:posOffset>457200</wp:posOffset>
              </wp:positionH>
              <wp:positionV relativeFrom="page">
                <wp:posOffset>9458206</wp:posOffset>
              </wp:positionV>
              <wp:extent cx="698500" cy="250944"/>
              <wp:effectExtent l="0" t="0" r="0" b="0"/>
              <wp:wrapSquare wrapText="bothSides"/>
              <wp:docPr id="6291" name="Group 6291"/>
              <wp:cNvGraphicFramePr/>
              <a:graphic xmlns:a="http://schemas.openxmlformats.org/drawingml/2006/main">
                <a:graphicData uri="http://schemas.microsoft.com/office/word/2010/wordprocessingGroup">
                  <wpg:wgp>
                    <wpg:cNvGrpSpPr/>
                    <wpg:grpSpPr>
                      <a:xfrm>
                        <a:off x="0" y="0"/>
                        <a:ext cx="698500" cy="250944"/>
                        <a:chOff x="0" y="0"/>
                        <a:chExt cx="698500" cy="250944"/>
                      </a:xfrm>
                    </wpg:grpSpPr>
                    <wps:wsp>
                      <wps:cNvPr id="6293" name="Rectangle 6293"/>
                      <wps:cNvSpPr/>
                      <wps:spPr>
                        <a:xfrm>
                          <a:off x="457198" y="0"/>
                          <a:ext cx="56146" cy="190519"/>
                        </a:xfrm>
                        <a:prstGeom prst="rect">
                          <a:avLst/>
                        </a:prstGeom>
                        <a:ln>
                          <a:noFill/>
                        </a:ln>
                      </wps:spPr>
                      <wps:txbx>
                        <w:txbxContent>
                          <w:p w14:paraId="2952E6AF" w14:textId="77777777" w:rsidR="00B57B74" w:rsidRDefault="00000000">
                            <w:pPr>
                              <w:spacing w:after="160"/>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292" name="Picture 6292"/>
                        <pic:cNvPicPr/>
                      </pic:nvPicPr>
                      <pic:blipFill>
                        <a:blip r:embed="rId1"/>
                        <a:stretch>
                          <a:fillRect/>
                        </a:stretch>
                      </pic:blipFill>
                      <pic:spPr>
                        <a:xfrm>
                          <a:off x="0" y="41394"/>
                          <a:ext cx="698500" cy="209550"/>
                        </a:xfrm>
                        <a:prstGeom prst="rect">
                          <a:avLst/>
                        </a:prstGeom>
                      </pic:spPr>
                    </pic:pic>
                  </wpg:wgp>
                </a:graphicData>
              </a:graphic>
            </wp:anchor>
          </w:drawing>
        </mc:Choice>
        <mc:Fallback xmlns:a="http://schemas.openxmlformats.org/drawingml/2006/main">
          <w:pict>
            <v:group id="Group 6291" style="width:55pt;height:19.7593pt;position:absolute;mso-position-horizontal-relative:page;mso-position-horizontal:absolute;margin-left:36pt;mso-position-vertical-relative:page;margin-top:744.741pt;" coordsize="6985,2509">
              <v:rect id="Rectangle 6293" style="position:absolute;width:561;height:1905;left:4571;top:0;" filled="f" stroked="f">
                <v:textbox inset="0,0,0,0">
                  <w:txbxContent>
                    <w:p>
                      <w:pPr>
                        <w:spacing w:before="0" w:after="160" w:line="259" w:lineRule="auto"/>
                        <w:ind w:left="0" w:firstLine="0"/>
                        <w:jc w:val="left"/>
                      </w:pPr>
                      <w:r>
                        <w:rPr/>
                        <w:t xml:space="preserve"> </w:t>
                      </w:r>
                    </w:p>
                  </w:txbxContent>
                </v:textbox>
              </v:rect>
              <v:shape id="Picture 6292" style="position:absolute;width:6985;height:2095;left:0;top:413;" filled="f">
                <v:imagedata r:id="rId33"/>
              </v:shape>
              <w10:wrap type="square"/>
            </v:group>
          </w:pict>
        </mc:Fallback>
      </mc:AlternateContent>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4</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50CF5" w14:textId="77777777" w:rsidR="00B57B74" w:rsidRDefault="00000000">
    <w:pPr>
      <w:tabs>
        <w:tab w:val="center" w:pos="1720"/>
        <w:tab w:val="center" w:pos="8178"/>
        <w:tab w:val="right" w:pos="10080"/>
      </w:tabs>
      <w:spacing w:after="0"/>
      <w:ind w:left="-720" w:right="-586"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501657D" wp14:editId="719F1FCF">
              <wp:simplePos x="0" y="0"/>
              <wp:positionH relativeFrom="page">
                <wp:posOffset>457200</wp:posOffset>
              </wp:positionH>
              <wp:positionV relativeFrom="page">
                <wp:posOffset>9458206</wp:posOffset>
              </wp:positionV>
              <wp:extent cx="698500" cy="250944"/>
              <wp:effectExtent l="0" t="0" r="0" b="0"/>
              <wp:wrapSquare wrapText="bothSides"/>
              <wp:docPr id="6256" name="Group 6256"/>
              <wp:cNvGraphicFramePr/>
              <a:graphic xmlns:a="http://schemas.openxmlformats.org/drawingml/2006/main">
                <a:graphicData uri="http://schemas.microsoft.com/office/word/2010/wordprocessingGroup">
                  <wpg:wgp>
                    <wpg:cNvGrpSpPr/>
                    <wpg:grpSpPr>
                      <a:xfrm>
                        <a:off x="0" y="0"/>
                        <a:ext cx="698500" cy="250944"/>
                        <a:chOff x="0" y="0"/>
                        <a:chExt cx="698500" cy="250944"/>
                      </a:xfrm>
                    </wpg:grpSpPr>
                    <wps:wsp>
                      <wps:cNvPr id="6258" name="Rectangle 6258"/>
                      <wps:cNvSpPr/>
                      <wps:spPr>
                        <a:xfrm>
                          <a:off x="457198" y="0"/>
                          <a:ext cx="56146" cy="190519"/>
                        </a:xfrm>
                        <a:prstGeom prst="rect">
                          <a:avLst/>
                        </a:prstGeom>
                        <a:ln>
                          <a:noFill/>
                        </a:ln>
                      </wps:spPr>
                      <wps:txbx>
                        <w:txbxContent>
                          <w:p w14:paraId="03DFFE60" w14:textId="77777777" w:rsidR="00B57B74" w:rsidRDefault="00000000">
                            <w:pPr>
                              <w:spacing w:after="160"/>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257" name="Picture 6257"/>
                        <pic:cNvPicPr/>
                      </pic:nvPicPr>
                      <pic:blipFill>
                        <a:blip r:embed="rId1"/>
                        <a:stretch>
                          <a:fillRect/>
                        </a:stretch>
                      </pic:blipFill>
                      <pic:spPr>
                        <a:xfrm>
                          <a:off x="0" y="41394"/>
                          <a:ext cx="698500" cy="209550"/>
                        </a:xfrm>
                        <a:prstGeom prst="rect">
                          <a:avLst/>
                        </a:prstGeom>
                      </pic:spPr>
                    </pic:pic>
                  </wpg:wgp>
                </a:graphicData>
              </a:graphic>
            </wp:anchor>
          </w:drawing>
        </mc:Choice>
        <mc:Fallback xmlns:a="http://schemas.openxmlformats.org/drawingml/2006/main">
          <w:pict>
            <v:group id="Group 6256" style="width:55pt;height:19.7593pt;position:absolute;mso-position-horizontal-relative:page;mso-position-horizontal:absolute;margin-left:36pt;mso-position-vertical-relative:page;margin-top:744.741pt;" coordsize="6985,2509">
              <v:rect id="Rectangle 6258" style="position:absolute;width:561;height:1905;left:4571;top:0;" filled="f" stroked="f">
                <v:textbox inset="0,0,0,0">
                  <w:txbxContent>
                    <w:p>
                      <w:pPr>
                        <w:spacing w:before="0" w:after="160" w:line="259" w:lineRule="auto"/>
                        <w:ind w:left="0" w:firstLine="0"/>
                        <w:jc w:val="left"/>
                      </w:pPr>
                      <w:r>
                        <w:rPr/>
                        <w:t xml:space="preserve"> </w:t>
                      </w:r>
                    </w:p>
                  </w:txbxContent>
                </v:textbox>
              </v:rect>
              <v:shape id="Picture 6257" style="position:absolute;width:6985;height:2095;left:0;top:413;" filled="f">
                <v:imagedata r:id="rId33"/>
              </v:shape>
              <w10:wrap type="square"/>
            </v:group>
          </w:pict>
        </mc:Fallback>
      </mc:AlternateContent>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4</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9D244" w14:textId="77777777" w:rsidR="00B57B74" w:rsidRDefault="00000000">
    <w:pPr>
      <w:tabs>
        <w:tab w:val="center" w:pos="1720"/>
        <w:tab w:val="center" w:pos="8178"/>
        <w:tab w:val="right" w:pos="10080"/>
      </w:tabs>
      <w:spacing w:after="0"/>
      <w:ind w:left="-720" w:right="-586"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4801C2B4" wp14:editId="06974A03">
              <wp:simplePos x="0" y="0"/>
              <wp:positionH relativeFrom="page">
                <wp:posOffset>457200</wp:posOffset>
              </wp:positionH>
              <wp:positionV relativeFrom="page">
                <wp:posOffset>9458206</wp:posOffset>
              </wp:positionV>
              <wp:extent cx="698500" cy="250944"/>
              <wp:effectExtent l="0" t="0" r="0" b="0"/>
              <wp:wrapSquare wrapText="bothSides"/>
              <wp:docPr id="6221" name="Group 6221"/>
              <wp:cNvGraphicFramePr/>
              <a:graphic xmlns:a="http://schemas.openxmlformats.org/drawingml/2006/main">
                <a:graphicData uri="http://schemas.microsoft.com/office/word/2010/wordprocessingGroup">
                  <wpg:wgp>
                    <wpg:cNvGrpSpPr/>
                    <wpg:grpSpPr>
                      <a:xfrm>
                        <a:off x="0" y="0"/>
                        <a:ext cx="698500" cy="250944"/>
                        <a:chOff x="0" y="0"/>
                        <a:chExt cx="698500" cy="250944"/>
                      </a:xfrm>
                    </wpg:grpSpPr>
                    <wps:wsp>
                      <wps:cNvPr id="6223" name="Rectangle 6223"/>
                      <wps:cNvSpPr/>
                      <wps:spPr>
                        <a:xfrm>
                          <a:off x="457198" y="0"/>
                          <a:ext cx="56146" cy="190519"/>
                        </a:xfrm>
                        <a:prstGeom prst="rect">
                          <a:avLst/>
                        </a:prstGeom>
                        <a:ln>
                          <a:noFill/>
                        </a:ln>
                      </wps:spPr>
                      <wps:txbx>
                        <w:txbxContent>
                          <w:p w14:paraId="64493DFD" w14:textId="77777777" w:rsidR="00B57B74" w:rsidRDefault="00000000">
                            <w:pPr>
                              <w:spacing w:after="160"/>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222" name="Picture 6222"/>
                        <pic:cNvPicPr/>
                      </pic:nvPicPr>
                      <pic:blipFill>
                        <a:blip r:embed="rId1"/>
                        <a:stretch>
                          <a:fillRect/>
                        </a:stretch>
                      </pic:blipFill>
                      <pic:spPr>
                        <a:xfrm>
                          <a:off x="0" y="41394"/>
                          <a:ext cx="698500" cy="209550"/>
                        </a:xfrm>
                        <a:prstGeom prst="rect">
                          <a:avLst/>
                        </a:prstGeom>
                      </pic:spPr>
                    </pic:pic>
                  </wpg:wgp>
                </a:graphicData>
              </a:graphic>
            </wp:anchor>
          </w:drawing>
        </mc:Choice>
        <mc:Fallback xmlns:a="http://schemas.openxmlformats.org/drawingml/2006/main">
          <w:pict>
            <v:group id="Group 6221" style="width:55pt;height:19.7593pt;position:absolute;mso-position-horizontal-relative:page;mso-position-horizontal:absolute;margin-left:36pt;mso-position-vertical-relative:page;margin-top:744.741pt;" coordsize="6985,2509">
              <v:rect id="Rectangle 6223" style="position:absolute;width:561;height:1905;left:4571;top:0;" filled="f" stroked="f">
                <v:textbox inset="0,0,0,0">
                  <w:txbxContent>
                    <w:p>
                      <w:pPr>
                        <w:spacing w:before="0" w:after="160" w:line="259" w:lineRule="auto"/>
                        <w:ind w:left="0" w:firstLine="0"/>
                        <w:jc w:val="left"/>
                      </w:pPr>
                      <w:r>
                        <w:rPr/>
                        <w:t xml:space="preserve"> </w:t>
                      </w:r>
                    </w:p>
                  </w:txbxContent>
                </v:textbox>
              </v:rect>
              <v:shape id="Picture 6222" style="position:absolute;width:6985;height:2095;left:0;top:413;" filled="f">
                <v:imagedata r:id="rId33"/>
              </v:shape>
              <w10:wrap type="square"/>
            </v:group>
          </w:pict>
        </mc:Fallback>
      </mc:AlternateContent>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4</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37657" w14:textId="77777777" w:rsidR="000117EA" w:rsidRDefault="000117EA">
      <w:pPr>
        <w:spacing w:after="0" w:line="240" w:lineRule="auto"/>
      </w:pPr>
      <w:r>
        <w:separator/>
      </w:r>
    </w:p>
  </w:footnote>
  <w:footnote w:type="continuationSeparator" w:id="0">
    <w:p w14:paraId="6266F379" w14:textId="77777777" w:rsidR="000117EA" w:rsidRDefault="00011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5FC11" w14:textId="77777777" w:rsidR="00B57B74" w:rsidRDefault="00000000">
    <w:pPr>
      <w:tabs>
        <w:tab w:val="center" w:pos="8898"/>
        <w:tab w:val="right" w:pos="10749"/>
      </w:tabs>
      <w:spacing w:after="0"/>
      <w:ind w:left="0" w:right="-51" w:firstLine="0"/>
      <w:jc w:val="left"/>
    </w:pPr>
    <w:r>
      <w:rPr>
        <w:noProof/>
      </w:rPr>
      <w:drawing>
        <wp:anchor distT="0" distB="0" distL="114300" distR="114300" simplePos="0" relativeHeight="251658240" behindDoc="0" locked="0" layoutInCell="1" allowOverlap="0" wp14:anchorId="6FC91667" wp14:editId="106D54F9">
          <wp:simplePos x="0" y="0"/>
          <wp:positionH relativeFrom="page">
            <wp:posOffset>457200</wp:posOffset>
          </wp:positionH>
          <wp:positionV relativeFrom="page">
            <wp:posOffset>304800</wp:posOffset>
          </wp:positionV>
          <wp:extent cx="698500" cy="209550"/>
          <wp:effectExtent l="0" t="0" r="0" b="0"/>
          <wp:wrapSquare wrapText="bothSides"/>
          <wp:docPr id="452661201" name="Picture 45266120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C0E4" w14:textId="77777777" w:rsidR="00B57B74" w:rsidRDefault="00000000">
    <w:pPr>
      <w:tabs>
        <w:tab w:val="center" w:pos="2440"/>
        <w:tab w:val="center" w:pos="8898"/>
        <w:tab w:val="right" w:pos="10749"/>
      </w:tabs>
      <w:spacing w:after="0"/>
      <w:ind w:left="0" w:right="-51" w:firstLine="0"/>
      <w:jc w:val="left"/>
    </w:pPr>
    <w:r>
      <w:rPr>
        <w:noProof/>
      </w:rPr>
      <w:drawing>
        <wp:anchor distT="0" distB="0" distL="114300" distR="114300" simplePos="0" relativeHeight="251659264" behindDoc="0" locked="0" layoutInCell="1" allowOverlap="0" wp14:anchorId="4D6188FB" wp14:editId="31D0EBB0">
          <wp:simplePos x="0" y="0"/>
          <wp:positionH relativeFrom="page">
            <wp:posOffset>457200</wp:posOffset>
          </wp:positionH>
          <wp:positionV relativeFrom="page">
            <wp:posOffset>304800</wp:posOffset>
          </wp:positionV>
          <wp:extent cx="698500" cy="209550"/>
          <wp:effectExtent l="0" t="0" r="0" b="0"/>
          <wp:wrapSquare wrapText="bothSides"/>
          <wp:docPr id="422165698" name="Picture 422165698"/>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3</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CBBB" w14:textId="77777777" w:rsidR="00B57B74" w:rsidRDefault="00000000">
    <w:pPr>
      <w:tabs>
        <w:tab w:val="center" w:pos="8898"/>
        <w:tab w:val="right" w:pos="10749"/>
      </w:tabs>
      <w:spacing w:after="0"/>
      <w:ind w:left="0" w:right="-51" w:firstLine="0"/>
      <w:jc w:val="left"/>
    </w:pPr>
    <w:r>
      <w:rPr>
        <w:noProof/>
      </w:rPr>
      <w:drawing>
        <wp:anchor distT="0" distB="0" distL="114300" distR="114300" simplePos="0" relativeHeight="251660288" behindDoc="0" locked="0" layoutInCell="1" allowOverlap="0" wp14:anchorId="471BE09E" wp14:editId="1384F3D4">
          <wp:simplePos x="0" y="0"/>
          <wp:positionH relativeFrom="page">
            <wp:posOffset>457200</wp:posOffset>
          </wp:positionH>
          <wp:positionV relativeFrom="page">
            <wp:posOffset>304800</wp:posOffset>
          </wp:positionV>
          <wp:extent cx="698500" cy="209550"/>
          <wp:effectExtent l="0" t="0" r="0" b="0"/>
          <wp:wrapSquare wrapText="bothSides"/>
          <wp:docPr id="33614588" name="Picture 33614588"/>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6FDA" w14:textId="77777777" w:rsidR="00B57B74" w:rsidRDefault="00000000">
    <w:pPr>
      <w:tabs>
        <w:tab w:val="center" w:pos="1720"/>
        <w:tab w:val="center" w:pos="8178"/>
        <w:tab w:val="right" w:pos="10080"/>
      </w:tabs>
      <w:spacing w:after="0"/>
      <w:ind w:left="-720" w:right="-586" w:firstLine="0"/>
      <w:jc w:val="left"/>
    </w:pPr>
    <w:r>
      <w:rPr>
        <w:noProof/>
      </w:rPr>
      <w:drawing>
        <wp:anchor distT="0" distB="0" distL="114300" distR="114300" simplePos="0" relativeHeight="251664384" behindDoc="0" locked="0" layoutInCell="1" allowOverlap="0" wp14:anchorId="29C909EF" wp14:editId="208ED85D">
          <wp:simplePos x="0" y="0"/>
          <wp:positionH relativeFrom="page">
            <wp:posOffset>457200</wp:posOffset>
          </wp:positionH>
          <wp:positionV relativeFrom="page">
            <wp:posOffset>304800</wp:posOffset>
          </wp:positionV>
          <wp:extent cx="698500" cy="209550"/>
          <wp:effectExtent l="0" t="0" r="0" b="0"/>
          <wp:wrapSquare wrapText="bothSides"/>
          <wp:docPr id="194221604" name="Picture 194221604"/>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3</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7877" w14:textId="77777777" w:rsidR="00B57B74" w:rsidRDefault="00000000">
    <w:pPr>
      <w:tabs>
        <w:tab w:val="center" w:pos="1720"/>
        <w:tab w:val="center" w:pos="8178"/>
        <w:tab w:val="right" w:pos="10080"/>
      </w:tabs>
      <w:spacing w:after="0"/>
      <w:ind w:left="-720" w:right="-586" w:firstLine="0"/>
      <w:jc w:val="left"/>
    </w:pPr>
    <w:r>
      <w:rPr>
        <w:noProof/>
      </w:rPr>
      <w:drawing>
        <wp:anchor distT="0" distB="0" distL="114300" distR="114300" simplePos="0" relativeHeight="251665408" behindDoc="0" locked="0" layoutInCell="1" allowOverlap="0" wp14:anchorId="230F26A7" wp14:editId="174A975B">
          <wp:simplePos x="0" y="0"/>
          <wp:positionH relativeFrom="page">
            <wp:posOffset>457200</wp:posOffset>
          </wp:positionH>
          <wp:positionV relativeFrom="page">
            <wp:posOffset>304800</wp:posOffset>
          </wp:positionV>
          <wp:extent cx="698500" cy="209550"/>
          <wp:effectExtent l="0" t="0" r="0" b="0"/>
          <wp:wrapSquare wrapText="bothSides"/>
          <wp:docPr id="175267026" name="Picture 175267026"/>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3</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A6E6" w14:textId="77777777" w:rsidR="00B57B74" w:rsidRDefault="00000000">
    <w:pPr>
      <w:tabs>
        <w:tab w:val="center" w:pos="1720"/>
        <w:tab w:val="center" w:pos="8178"/>
        <w:tab w:val="right" w:pos="10080"/>
      </w:tabs>
      <w:spacing w:after="0"/>
      <w:ind w:left="-720" w:right="-586" w:firstLine="0"/>
      <w:jc w:val="left"/>
    </w:pPr>
    <w:r>
      <w:rPr>
        <w:noProof/>
      </w:rPr>
      <w:drawing>
        <wp:anchor distT="0" distB="0" distL="114300" distR="114300" simplePos="0" relativeHeight="251666432" behindDoc="0" locked="0" layoutInCell="1" allowOverlap="0" wp14:anchorId="00943945" wp14:editId="5165C34A">
          <wp:simplePos x="0" y="0"/>
          <wp:positionH relativeFrom="page">
            <wp:posOffset>457200</wp:posOffset>
          </wp:positionH>
          <wp:positionV relativeFrom="page">
            <wp:posOffset>304800</wp:posOffset>
          </wp:positionV>
          <wp:extent cx="698500" cy="209550"/>
          <wp:effectExtent l="0" t="0" r="0" b="0"/>
          <wp:wrapSquare wrapText="bothSides"/>
          <wp:docPr id="2006658962" name="Picture 2006658962"/>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a:fillRect/>
                  </a:stretch>
                </pic:blipFill>
                <pic:spPr>
                  <a:xfrm>
                    <a:off x="0" y="0"/>
                    <a:ext cx="698500" cy="209550"/>
                  </a:xfrm>
                  <a:prstGeom prst="rect">
                    <a:avLst/>
                  </a:prstGeom>
                </pic:spPr>
              </pic:pic>
            </a:graphicData>
          </a:graphic>
        </wp:anchor>
      </w:drawing>
    </w:r>
    <w:r>
      <w:rPr>
        <w:rFonts w:ascii="Noto Sans" w:eastAsia="Noto Sans" w:hAnsi="Noto Sans" w:cs="Noto Sans"/>
        <w:color w:val="191919"/>
        <w:sz w:val="12"/>
      </w:rPr>
      <w:tab/>
      <w:t xml:space="preserve">Page </w:t>
    </w:r>
    <w:r>
      <w:fldChar w:fldCharType="begin"/>
    </w:r>
    <w:r>
      <w:instrText xml:space="preserve"> PAGE   \* MERGEFORMAT </w:instrText>
    </w:r>
    <w:r>
      <w:fldChar w:fldCharType="separate"/>
    </w:r>
    <w:r>
      <w:rPr>
        <w:rFonts w:ascii="Noto Sans" w:eastAsia="Noto Sans" w:hAnsi="Noto Sans" w:cs="Noto Sans"/>
        <w:color w:val="191919"/>
        <w:sz w:val="12"/>
      </w:rPr>
      <w:t>3</w:t>
    </w:r>
    <w:r>
      <w:rPr>
        <w:rFonts w:ascii="Noto Sans" w:eastAsia="Noto Sans" w:hAnsi="Noto Sans" w:cs="Noto Sans"/>
        <w:color w:val="191919"/>
        <w:sz w:val="12"/>
      </w:rPr>
      <w:fldChar w:fldCharType="end"/>
    </w:r>
    <w:r>
      <w:rPr>
        <w:rFonts w:ascii="Noto Sans" w:eastAsia="Noto Sans" w:hAnsi="Noto Sans" w:cs="Noto Sans"/>
        <w:color w:val="191919"/>
        <w:sz w:val="12"/>
      </w:rPr>
      <w:t xml:space="preserve"> of </w:t>
    </w:r>
    <w:fldSimple w:instr=" NUMPAGES   \* MERGEFORMAT ">
      <w:r>
        <w:rPr>
          <w:rFonts w:ascii="Noto Sans" w:eastAsia="Noto Sans" w:hAnsi="Noto Sans" w:cs="Noto Sans"/>
          <w:color w:val="191919"/>
          <w:sz w:val="12"/>
        </w:rPr>
        <w:t>15</w:t>
      </w:r>
    </w:fldSimple>
    <w:r>
      <w:rPr>
        <w:rFonts w:ascii="Noto Sans" w:eastAsia="Noto Sans" w:hAnsi="Noto Sans" w:cs="Noto Sans"/>
        <w:color w:val="191919"/>
        <w:sz w:val="12"/>
      </w:rPr>
      <w:t xml:space="preserve"> - AI Writing Submission</w:t>
    </w:r>
    <w:r>
      <w:rPr>
        <w:rFonts w:ascii="Noto Sans" w:eastAsia="Noto Sans" w:hAnsi="Noto Sans" w:cs="Noto Sans"/>
        <w:color w:val="191919"/>
        <w:sz w:val="12"/>
      </w:rPr>
      <w:tab/>
      <w:t>Submission ID</w:t>
    </w:r>
    <w:r>
      <w:rPr>
        <w:rFonts w:ascii="Noto Sans" w:eastAsia="Noto Sans" w:hAnsi="Noto Sans" w:cs="Noto Sans"/>
        <w:color w:val="191919"/>
        <w:sz w:val="12"/>
      </w:rPr>
      <w:tab/>
    </w:r>
    <w:proofErr w:type="spellStart"/>
    <w:r>
      <w:rPr>
        <w:rFonts w:ascii="Noto Sans" w:eastAsia="Noto Sans" w:hAnsi="Noto Sans" w:cs="Noto Sans"/>
        <w:color w:val="191919"/>
        <w:sz w:val="12"/>
      </w:rPr>
      <w:t>trn:oid</w:t>
    </w:r>
    <w:proofErr w:type="spellEnd"/>
    <w:r>
      <w:rPr>
        <w:rFonts w:ascii="Noto Sans" w:eastAsia="Noto Sans" w:hAnsi="Noto Sans" w:cs="Noto Sans"/>
        <w:color w:val="191919"/>
        <w:sz w:val="12"/>
      </w:rPr>
      <w:t>:::3618:119398329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B74"/>
    <w:rsid w:val="000117EA"/>
    <w:rsid w:val="000341C7"/>
    <w:rsid w:val="001D6DA5"/>
    <w:rsid w:val="002834BD"/>
    <w:rsid w:val="004F6527"/>
    <w:rsid w:val="00646571"/>
    <w:rsid w:val="00833E1D"/>
    <w:rsid w:val="00AF57D1"/>
    <w:rsid w:val="00B4501F"/>
    <w:rsid w:val="00B57B74"/>
    <w:rsid w:val="00E2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869CF2"/>
  <w15:docId w15:val="{35D247CA-C82D-064C-9DD0-13EB3A646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1" w:line="259"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9" w:line="259" w:lineRule="auto"/>
      <w:ind w:left="79" w:hanging="10"/>
      <w:outlineLvl w:val="0"/>
    </w:pPr>
    <w:rPr>
      <w:rFonts w:ascii="Times New Roman" w:eastAsia="Times New Roman" w:hAnsi="Times New Roman" w:cs="Times New Roman"/>
      <w:color w:val="000000"/>
      <w:sz w:val="28"/>
    </w:rPr>
  </w:style>
  <w:style w:type="paragraph" w:styleId="Heading2">
    <w:name w:val="heading 2"/>
    <w:next w:val="Normal"/>
    <w:link w:val="Heading2Char"/>
    <w:uiPriority w:val="9"/>
    <w:unhideWhenUsed/>
    <w:qFormat/>
    <w:pPr>
      <w:keepNext/>
      <w:keepLines/>
      <w:spacing w:after="239" w:line="259" w:lineRule="auto"/>
      <w:ind w:left="79" w:hanging="10"/>
      <w:outlineLvl w:val="1"/>
    </w:pPr>
    <w:rPr>
      <w:rFonts w:ascii="Times New Roman" w:eastAsia="Times New Roman" w:hAnsi="Times New Roman" w:cs="Times New Roman"/>
      <w:color w:val="000000"/>
      <w:sz w:val="28"/>
    </w:rPr>
  </w:style>
  <w:style w:type="paragraph" w:styleId="Heading3">
    <w:name w:val="heading 3"/>
    <w:next w:val="Normal"/>
    <w:link w:val="Heading3Char"/>
    <w:uiPriority w:val="9"/>
    <w:unhideWhenUsed/>
    <w:qFormat/>
    <w:pPr>
      <w:keepNext/>
      <w:keepLines/>
      <w:spacing w:after="0" w:line="259" w:lineRule="auto"/>
      <w:outlineLvl w:val="2"/>
    </w:pPr>
    <w:rPr>
      <w:rFonts w:ascii="Noto Sans" w:eastAsia="Noto Sans" w:hAnsi="Noto Sans" w:cs="Noto Sans"/>
      <w:b/>
      <w:color w:val="636363"/>
      <w:sz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Noto Sans" w:eastAsia="Noto Sans" w:hAnsi="Noto Sans" w:cs="Noto Sans"/>
      <w:b/>
      <w:color w:val="636363"/>
      <w:sz w:val="12"/>
    </w:rPr>
  </w:style>
  <w:style w:type="character" w:customStyle="1" w:styleId="Heading2Char">
    <w:name w:val="Heading 2 Char"/>
    <w:link w:val="Heading2"/>
    <w:rPr>
      <w:rFonts w:ascii="Times New Roman" w:eastAsia="Times New Roman" w:hAnsi="Times New Roman" w:cs="Times New Roman"/>
      <w:color w:val="000000"/>
      <w:sz w:val="28"/>
    </w:rPr>
  </w:style>
  <w:style w:type="character" w:customStyle="1" w:styleId="Heading1Char">
    <w:name w:val="Heading 1 Char"/>
    <w:link w:val="Heading1"/>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0.png" /><Relationship Id="rId18" Type="http://schemas.openxmlformats.org/officeDocument/2006/relationships/header" Target="header1.xml" /><Relationship Id="rId26" Type="http://schemas.openxmlformats.org/officeDocument/2006/relationships/image" Target="media/image9.jpg" /><Relationship Id="rId39" Type="http://schemas.openxmlformats.org/officeDocument/2006/relationships/image" Target="media/image16.jpg" /><Relationship Id="rId51"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footer" Target="footer2.xml" /><Relationship Id="rId34" Type="http://schemas.openxmlformats.org/officeDocument/2006/relationships/image" Target="media/image13.jpg" /><Relationship Id="rId42" Type="http://schemas.openxmlformats.org/officeDocument/2006/relationships/image" Target="media/image19.jpg" /><Relationship Id="rId47" Type="http://schemas.openxmlformats.org/officeDocument/2006/relationships/footer" Target="footer4.xml" /><Relationship Id="rId50" Type="http://schemas.openxmlformats.org/officeDocument/2006/relationships/footer" Target="footer6.xml" /><Relationship Id="rId17" Type="http://schemas.openxmlformats.org/officeDocument/2006/relationships/image" Target="media/image5.jpg" /><Relationship Id="rId25" Type="http://schemas.openxmlformats.org/officeDocument/2006/relationships/image" Target="media/image8.jpg" /><Relationship Id="rId33" Type="http://schemas.openxmlformats.org/officeDocument/2006/relationships/image" Target="media/image110.jpg" /><Relationship Id="rId38" Type="http://schemas.openxmlformats.org/officeDocument/2006/relationships/image" Target="media/image15.jpg" /><Relationship Id="rId46" Type="http://schemas.openxmlformats.org/officeDocument/2006/relationships/header" Target="header5.xml" /><Relationship Id="rId2" Type="http://schemas.openxmlformats.org/officeDocument/2006/relationships/settings" Target="settings.xml" /><Relationship Id="rId16" Type="http://schemas.openxmlformats.org/officeDocument/2006/relationships/image" Target="media/image4.png" /><Relationship Id="rId20" Type="http://schemas.openxmlformats.org/officeDocument/2006/relationships/footer" Target="footer1.xml" /><Relationship Id="rId29" Type="http://schemas.openxmlformats.org/officeDocument/2006/relationships/image" Target="media/image90.jpg" /><Relationship Id="rId41" Type="http://schemas.openxmlformats.org/officeDocument/2006/relationships/image" Target="media/image18.jpg" /><Relationship Id="rId1" Type="http://schemas.openxmlformats.org/officeDocument/2006/relationships/styles" Target="styles.xml" /><Relationship Id="rId6" Type="http://schemas.openxmlformats.org/officeDocument/2006/relationships/image" Target="media/image1.png" /><Relationship Id="rId24" Type="http://schemas.openxmlformats.org/officeDocument/2006/relationships/image" Target="media/image7.jpg" /><Relationship Id="rId32" Type="http://schemas.openxmlformats.org/officeDocument/2006/relationships/image" Target="media/image100.jpg" /><Relationship Id="rId37" Type="http://schemas.openxmlformats.org/officeDocument/2006/relationships/image" Target="media/image130.jpg" /><Relationship Id="rId40" Type="http://schemas.openxmlformats.org/officeDocument/2006/relationships/image" Target="media/image17.jpg" /><Relationship Id="rId45" Type="http://schemas.openxmlformats.org/officeDocument/2006/relationships/header" Target="header4.xml" /><Relationship Id="rId5" Type="http://schemas.openxmlformats.org/officeDocument/2006/relationships/endnotes" Target="endnotes.xml" /><Relationship Id="rId15" Type="http://schemas.openxmlformats.org/officeDocument/2006/relationships/image" Target="media/image3.png" /><Relationship Id="rId23" Type="http://schemas.openxmlformats.org/officeDocument/2006/relationships/footer" Target="footer3.xml" /><Relationship Id="rId28" Type="http://schemas.openxmlformats.org/officeDocument/2006/relationships/image" Target="media/image80.jpg" /><Relationship Id="rId36" Type="http://schemas.openxmlformats.org/officeDocument/2006/relationships/image" Target="media/image120.jpg" /><Relationship Id="rId49" Type="http://schemas.openxmlformats.org/officeDocument/2006/relationships/header" Target="header6.xml" /><Relationship Id="rId19" Type="http://schemas.openxmlformats.org/officeDocument/2006/relationships/header" Target="header2.xml" /><Relationship Id="rId31" Type="http://schemas.openxmlformats.org/officeDocument/2006/relationships/image" Target="media/image12.jpg" /><Relationship Id="rId44" Type="http://schemas.openxmlformats.org/officeDocument/2006/relationships/image" Target="media/image21.jpg" /><Relationship Id="rId52" Type="http://schemas.openxmlformats.org/officeDocument/2006/relationships/theme" Target="theme/theme1.xml" /><Relationship Id="rId4" Type="http://schemas.openxmlformats.org/officeDocument/2006/relationships/footnotes" Target="footnotes.xml" /><Relationship Id="rId14" Type="http://schemas.openxmlformats.org/officeDocument/2006/relationships/image" Target="media/image2.png" /><Relationship Id="rId22" Type="http://schemas.openxmlformats.org/officeDocument/2006/relationships/header" Target="header3.xml" /><Relationship Id="rId27" Type="http://schemas.openxmlformats.org/officeDocument/2006/relationships/image" Target="media/image10.jpg" /><Relationship Id="rId30" Type="http://schemas.openxmlformats.org/officeDocument/2006/relationships/image" Target="media/image11.jpg" /><Relationship Id="rId35" Type="http://schemas.openxmlformats.org/officeDocument/2006/relationships/image" Target="media/image14.jpg" /><Relationship Id="rId43" Type="http://schemas.openxmlformats.org/officeDocument/2006/relationships/image" Target="media/image20.jpg" /><Relationship Id="rId48" Type="http://schemas.openxmlformats.org/officeDocument/2006/relationships/footer" Target="footer5.xml" /></Relationships>
</file>

<file path=word/_rels/footer1.xml.rels><?xml version="1.0" encoding="UTF-8" standalone="yes"?>
<Relationships xmlns="http://schemas.openxmlformats.org/package/2006/relationships"><Relationship Id="rId1" Type="http://schemas.openxmlformats.org/officeDocument/2006/relationships/image" Target="media/image6.png" /></Relationships>
</file>

<file path=word/_rels/footer2.xml.rels><?xml version="1.0" encoding="UTF-8" standalone="yes"?>
<Relationships xmlns="http://schemas.openxmlformats.org/package/2006/relationships"><Relationship Id="rId1" Type="http://schemas.openxmlformats.org/officeDocument/2006/relationships/image" Target="media/image6.png" /></Relationships>
</file>

<file path=word/_rels/footer3.xml.rels><?xml version="1.0" encoding="UTF-8" standalone="yes"?>
<Relationships xmlns="http://schemas.openxmlformats.org/package/2006/relationships"><Relationship Id="rId1" Type="http://schemas.openxmlformats.org/officeDocument/2006/relationships/image" Target="media/image6.png" /></Relationships>
</file>

<file path=word/_rels/footer4.xml.rels><?xml version="1.0" encoding="UTF-8" standalone="yes"?>
<Relationships xmlns="http://schemas.openxmlformats.org/package/2006/relationships"><Relationship Id="rId33" Type="http://schemas.openxmlformats.org/officeDocument/2006/relationships/image" Target="media/image10.png" /><Relationship Id="rId1" Type="http://schemas.openxmlformats.org/officeDocument/2006/relationships/image" Target="media/image6.png" /></Relationships>
</file>

<file path=word/_rels/footer5.xml.rels><?xml version="1.0" encoding="UTF-8" standalone="yes"?>
<Relationships xmlns="http://schemas.openxmlformats.org/package/2006/relationships"><Relationship Id="rId33" Type="http://schemas.openxmlformats.org/officeDocument/2006/relationships/image" Target="media/image10.png" /><Relationship Id="rId1" Type="http://schemas.openxmlformats.org/officeDocument/2006/relationships/image" Target="media/image6.png" /></Relationships>
</file>

<file path=word/_rels/footer6.xml.rels><?xml version="1.0" encoding="UTF-8" standalone="yes"?>
<Relationships xmlns="http://schemas.openxmlformats.org/package/2006/relationships"><Relationship Id="rId33" Type="http://schemas.openxmlformats.org/officeDocument/2006/relationships/image" Target="media/image10.png" /><Relationship Id="rId1" Type="http://schemas.openxmlformats.org/officeDocument/2006/relationships/image" Target="media/image6.png" /></Relationships>
</file>

<file path=word/_rels/header1.xml.rels><?xml version="1.0" encoding="UTF-8" standalone="yes"?>
<Relationships xmlns="http://schemas.openxmlformats.org/package/2006/relationships"><Relationship Id="rId1" Type="http://schemas.openxmlformats.org/officeDocument/2006/relationships/image" Target="media/image6.png" /></Relationships>
</file>

<file path=word/_rels/header2.xml.rels><?xml version="1.0" encoding="UTF-8" standalone="yes"?>
<Relationships xmlns="http://schemas.openxmlformats.org/package/2006/relationships"><Relationship Id="rId1" Type="http://schemas.openxmlformats.org/officeDocument/2006/relationships/image" Target="media/image6.png" /></Relationships>
</file>

<file path=word/_rels/header3.xml.rels><?xml version="1.0" encoding="UTF-8" standalone="yes"?>
<Relationships xmlns="http://schemas.openxmlformats.org/package/2006/relationships"><Relationship Id="rId1" Type="http://schemas.openxmlformats.org/officeDocument/2006/relationships/image" Target="media/image6.png" /></Relationships>
</file>

<file path=word/_rels/header4.xml.rels><?xml version="1.0" encoding="UTF-8" standalone="yes"?>
<Relationships xmlns="http://schemas.openxmlformats.org/package/2006/relationships"><Relationship Id="rId1" Type="http://schemas.openxmlformats.org/officeDocument/2006/relationships/image" Target="media/image6.png" /></Relationships>
</file>

<file path=word/_rels/header5.xml.rels><?xml version="1.0" encoding="UTF-8" standalone="yes"?>
<Relationships xmlns="http://schemas.openxmlformats.org/package/2006/relationships"><Relationship Id="rId1" Type="http://schemas.openxmlformats.org/officeDocument/2006/relationships/image" Target="media/image6.png" /></Relationships>
</file>

<file path=word/_rels/header6.xml.rels><?xml version="1.0" encoding="UTF-8" standalone="yes"?>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1769</Words>
  <Characters>10085</Characters>
  <Application>Microsoft Office Word</Application>
  <DocSecurity>0</DocSecurity>
  <Lines>84</Lines>
  <Paragraphs>23</Paragraphs>
  <ScaleCrop>false</ScaleCrop>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Document1</dc:title>
  <dc:subject/>
  <dc:creator/>
  <cp:keywords/>
  <cp:lastModifiedBy>Robert Andrei Filip (2439387)</cp:lastModifiedBy>
  <cp:revision>9</cp:revision>
  <dcterms:created xsi:type="dcterms:W3CDTF">2025-11-10T22:42:00Z</dcterms:created>
  <dcterms:modified xsi:type="dcterms:W3CDTF">2025-11-10T22:49:00Z</dcterms:modified>
</cp:coreProperties>
</file>