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156082" w:themeColor="accent1"/>
  <w:body>
    <w:p w14:paraId="30A2BC3F" w14:textId="13970EFA" w:rsidR="00122EB2" w:rsidRDefault="00A8592E">
      <w:pPr>
        <w:pStyle w:val="NoSpacing"/>
      </w:pPr>
      <w:r>
        <w:rPr>
          <w:noProof/>
          <w14:ligatures w14:val="standardContextual"/>
        </w:rPr>
        <w:drawing>
          <wp:anchor distT="0" distB="0" distL="114300" distR="114300" simplePos="0" relativeHeight="251662336" behindDoc="1" locked="0" layoutInCell="1" allowOverlap="1" wp14:anchorId="252647CA" wp14:editId="05B6DDF2">
            <wp:simplePos x="0" y="0"/>
            <wp:positionH relativeFrom="column">
              <wp:posOffset>4692650</wp:posOffset>
            </wp:positionH>
            <wp:positionV relativeFrom="paragraph">
              <wp:posOffset>0</wp:posOffset>
            </wp:positionV>
            <wp:extent cx="1870710" cy="793750"/>
            <wp:effectExtent l="0" t="0" r="0" b="6350"/>
            <wp:wrapSquare wrapText="bothSides"/>
            <wp:docPr id="1754320090" name="Picture 2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20090" name="Picture 28" descr="A close-up of a sig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0710" cy="793750"/>
                    </a:xfrm>
                    <a:prstGeom prst="rect">
                      <a:avLst/>
                    </a:prstGeom>
                  </pic:spPr>
                </pic:pic>
              </a:graphicData>
            </a:graphic>
            <wp14:sizeRelH relativeFrom="margin">
              <wp14:pctWidth>0</wp14:pctWidth>
            </wp14:sizeRelH>
            <wp14:sizeRelV relativeFrom="margin">
              <wp14:pctHeight>0</wp14:pctHeight>
            </wp14:sizeRelV>
          </wp:anchor>
        </w:drawing>
      </w:r>
      <w:r w:rsidR="00122EB2">
        <w:rPr>
          <w:noProof/>
        </w:rPr>
        <mc:AlternateContent>
          <mc:Choice Requires="wpg">
            <w:drawing>
              <wp:anchor distT="0" distB="0" distL="114300" distR="114300" simplePos="0" relativeHeight="251659264" behindDoc="1" locked="0" layoutInCell="1" allowOverlap="1" wp14:anchorId="6E1C9680" wp14:editId="0311094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a:gradFill flip="none" rotWithShape="1">
                          <a:gsLst>
                            <a:gs pos="0">
                              <a:schemeClr val="tx2">
                                <a:lumMod val="75000"/>
                                <a:lumOff val="25000"/>
                                <a:shade val="30000"/>
                                <a:satMod val="115000"/>
                              </a:schemeClr>
                            </a:gs>
                            <a:gs pos="50000">
                              <a:schemeClr val="tx2">
                                <a:lumMod val="75000"/>
                                <a:lumOff val="25000"/>
                                <a:shade val="67500"/>
                                <a:satMod val="115000"/>
                              </a:schemeClr>
                            </a:gs>
                            <a:gs pos="100000">
                              <a:schemeClr val="tx2">
                                <a:lumMod val="75000"/>
                                <a:lumOff val="25000"/>
                                <a:shade val="100000"/>
                                <a:satMod val="115000"/>
                              </a:schemeClr>
                            </a:gs>
                          </a:gsLst>
                          <a:lin ang="13500000" scaled="1"/>
                          <a:tileRect/>
                        </a:gradFill>
                      </wpg:grpSpPr>
                      <wps:wsp>
                        <wps:cNvPr id="3" name="Rectangle 3"/>
                        <wps:cNvSpPr/>
                        <wps:spPr>
                          <a:xfrm>
                            <a:off x="0" y="0"/>
                            <a:ext cx="194535" cy="9125712"/>
                          </a:xfrm>
                          <a:prstGeom prst="rect">
                            <a:avLst/>
                          </a:prstGeom>
                          <a:solidFill>
                            <a:schemeClr val="bg2"/>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5-12T00:00:00Z">
                                  <w:dateFormat w:val="M/d/yyyy"/>
                                  <w:lid w:val="en-US"/>
                                  <w:storeMappedDataAs w:val="dateTime"/>
                                  <w:calendar w:val="gregorian"/>
                                </w:date>
                              </w:sdtPr>
                              <w:sdtContent>
                                <w:p w14:paraId="5ED5724C" w14:textId="334412DA" w:rsidR="00122EB2" w:rsidRPr="00221B01" w:rsidRDefault="0082205F">
                                  <w:pPr>
                                    <w:pStyle w:val="NoSpacing"/>
                                    <w:jc w:val="right"/>
                                    <w:rPr>
                                      <w:rFonts w:ascii="Arial" w:hAnsi="Arial" w:cs="Arial"/>
                                      <w:color w:val="FFFFFF" w:themeColor="background1"/>
                                      <w:sz w:val="28"/>
                                      <w:szCs w:val="28"/>
                                    </w:rPr>
                                  </w:pPr>
                                  <w:r>
                                    <w:rPr>
                                      <w:rFonts w:ascii="Arial" w:hAnsi="Arial" w:cs="Arial"/>
                                      <w:color w:val="FFFFFF" w:themeColor="background1"/>
                                      <w:sz w:val="28"/>
                                      <w:szCs w:val="28"/>
                                    </w:rPr>
                                    <w:t>5/12/2025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1C9680"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" fillcolor="#e8e8e8 [3214]" strokecolor="white [3212]"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5-12T00:00:00Z">
                            <w:dateFormat w:val="M/d/yyyy"/>
                            <w:lid w:val="en-US"/>
                            <w:storeMappedDataAs w:val="dateTime"/>
                            <w:calendar w:val="gregorian"/>
                          </w:date>
                        </w:sdtPr>
                        <w:sdtContent>
                          <w:p w14:paraId="5ED5724C" w14:textId="334412DA" w:rsidR="00122EB2" w:rsidRPr="00221B01" w:rsidRDefault="0082205F">
                            <w:pPr>
                              <w:pStyle w:val="NoSpacing"/>
                              <w:jc w:val="right"/>
                              <w:rPr>
                                <w:rFonts w:ascii="Arial" w:hAnsi="Arial" w:cs="Arial"/>
                                <w:color w:val="FFFFFF" w:themeColor="background1"/>
                                <w:sz w:val="28"/>
                                <w:szCs w:val="28"/>
                              </w:rPr>
                            </w:pPr>
                            <w:r>
                              <w:rPr>
                                <w:rFonts w:ascii="Arial" w:hAnsi="Arial" w:cs="Arial"/>
                                <w:color w:val="FFFFFF" w:themeColor="background1"/>
                                <w:sz w:val="28"/>
                                <w:szCs w:val="28"/>
                              </w:rPr>
                              <w:t>5/12/2025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0e2841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0e2841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0e2841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0e284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0e2841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0e2841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0e284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0e2841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0e2841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0e2841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0e2841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122EB2">
        <w:rPr>
          <w:noProof/>
        </w:rPr>
        <mc:AlternateContent>
          <mc:Choice Requires="wps">
            <w:drawing>
              <wp:anchor distT="0" distB="0" distL="114300" distR="114300" simplePos="0" relativeHeight="251661312" behindDoc="0" locked="0" layoutInCell="1" allowOverlap="1" wp14:anchorId="3180F951" wp14:editId="3BE96C7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DE931" w14:textId="3C8FDF59" w:rsidR="00122EB2"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22EB2">
                                  <w:rPr>
                                    <w:color w:val="156082" w:themeColor="accent1"/>
                                    <w:sz w:val="26"/>
                                    <w:szCs w:val="26"/>
                                  </w:rPr>
                                  <w:t>Alina Mariana Daraban (2413829)</w:t>
                                </w:r>
                              </w:sdtContent>
                            </w:sdt>
                          </w:p>
                          <w:p w14:paraId="7EB7BC43" w14:textId="51AE163E" w:rsidR="00122EB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9642A">
                                  <w:rPr>
                                    <w:caps/>
                                    <w:color w:val="595959" w:themeColor="text1" w:themeTint="A6"/>
                                    <w:sz w:val="20"/>
                                    <w:szCs w:val="20"/>
                                  </w:rPr>
                                  <w:t>University of wales trinity of saint david (London)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80F951"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60DE931" w14:textId="3C8FDF59" w:rsidR="00122EB2"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22EB2">
                            <w:rPr>
                              <w:color w:val="156082" w:themeColor="accent1"/>
                              <w:sz w:val="26"/>
                              <w:szCs w:val="26"/>
                            </w:rPr>
                            <w:t>Alina Mariana Daraban (2413829)</w:t>
                          </w:r>
                        </w:sdtContent>
                      </w:sdt>
                    </w:p>
                    <w:p w14:paraId="7EB7BC43" w14:textId="51AE163E" w:rsidR="00122EB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9642A">
                            <w:rPr>
                              <w:caps/>
                              <w:color w:val="595959" w:themeColor="text1" w:themeTint="A6"/>
                              <w:sz w:val="20"/>
                              <w:szCs w:val="20"/>
                            </w:rPr>
                            <w:t>University of wales trinity of saint david (London)</w:t>
                          </w:r>
                        </w:sdtContent>
                      </w:sdt>
                    </w:p>
                  </w:txbxContent>
                </v:textbox>
                <w10:wrap anchorx="page" anchory="page"/>
              </v:shape>
            </w:pict>
          </mc:Fallback>
        </mc:AlternateContent>
      </w:r>
    </w:p>
    <w:p w14:paraId="3C3920D8" w14:textId="15415916" w:rsidR="007E2577" w:rsidRDefault="00633CCE">
      <w:pPr>
        <w:rPr>
          <w:rFonts w:ascii="Arial" w:hAnsi="Arial" w:cs="Arial"/>
          <w:b/>
          <w:bCs/>
        </w:rPr>
      </w:pPr>
      <w:r>
        <w:rPr>
          <w:noProof/>
        </w:rPr>
        <mc:AlternateContent>
          <mc:Choice Requires="wps">
            <w:drawing>
              <wp:anchor distT="0" distB="0" distL="114300" distR="114300" simplePos="0" relativeHeight="251660288" behindDoc="0" locked="0" layoutInCell="1" allowOverlap="1" wp14:anchorId="04F41656" wp14:editId="191AC7F8">
                <wp:simplePos x="0" y="0"/>
                <wp:positionH relativeFrom="page">
                  <wp:posOffset>3048000</wp:posOffset>
                </wp:positionH>
                <wp:positionV relativeFrom="page">
                  <wp:posOffset>1882140</wp:posOffset>
                </wp:positionV>
                <wp:extent cx="4236720" cy="1722120"/>
                <wp:effectExtent l="0" t="0" r="11430" b="11430"/>
                <wp:wrapNone/>
                <wp:docPr id="1" name="Text Box 30"/>
                <wp:cNvGraphicFramePr/>
                <a:graphic xmlns:a="http://schemas.openxmlformats.org/drawingml/2006/main">
                  <a:graphicData uri="http://schemas.microsoft.com/office/word/2010/wordprocessingShape">
                    <wps:wsp>
                      <wps:cNvSpPr txBox="1"/>
                      <wps:spPr>
                        <a:xfrm>
                          <a:off x="0" y="0"/>
                          <a:ext cx="4236720" cy="1722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8052B" w14:textId="054632D5" w:rsidR="00122EB2" w:rsidRPr="00244217" w:rsidRDefault="00000000" w:rsidP="00244217">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87D97" w:rsidRPr="00544D98">
                                  <w:rPr>
                                    <w:rFonts w:ascii="Arial" w:eastAsiaTheme="majorEastAsia" w:hAnsi="Arial" w:cs="Arial"/>
                                    <w:color w:val="262626" w:themeColor="text1" w:themeTint="D9"/>
                                    <w:sz w:val="72"/>
                                    <w:szCs w:val="72"/>
                                  </w:rPr>
                                  <w:t>A</w:t>
                                </w:r>
                                <w:r w:rsidR="003E1141" w:rsidRPr="00544D98">
                                  <w:rPr>
                                    <w:rFonts w:ascii="Arial" w:eastAsiaTheme="majorEastAsia" w:hAnsi="Arial" w:cs="Arial"/>
                                    <w:color w:val="262626" w:themeColor="text1" w:themeTint="D9"/>
                                    <w:sz w:val="72"/>
                                    <w:szCs w:val="72"/>
                                  </w:rPr>
                                  <w:t>sses</w:t>
                                </w:r>
                                <w:r w:rsidR="00761176" w:rsidRPr="00544D98">
                                  <w:rPr>
                                    <w:rFonts w:ascii="Arial" w:eastAsiaTheme="majorEastAsia" w:hAnsi="Arial" w:cs="Arial"/>
                                    <w:color w:val="262626" w:themeColor="text1" w:themeTint="D9"/>
                                    <w:sz w:val="72"/>
                                    <w:szCs w:val="72"/>
                                  </w:rPr>
                                  <w:t>s</w:t>
                                </w:r>
                                <w:r w:rsidR="003E1141" w:rsidRPr="00544D98">
                                  <w:rPr>
                                    <w:rFonts w:ascii="Arial" w:eastAsiaTheme="majorEastAsia" w:hAnsi="Arial" w:cs="Arial"/>
                                    <w:color w:val="262626" w:themeColor="text1" w:themeTint="D9"/>
                                    <w:sz w:val="72"/>
                                    <w:szCs w:val="72"/>
                                  </w:rPr>
                                  <w:t xml:space="preserve">ment </w:t>
                                </w:r>
                                <w:r w:rsidR="00C445B1">
                                  <w:rPr>
                                    <w:rFonts w:ascii="Arial" w:eastAsiaTheme="majorEastAsia" w:hAnsi="Arial" w:cs="Arial"/>
                                    <w:color w:val="262626" w:themeColor="text1" w:themeTint="D9"/>
                                    <w:sz w:val="72"/>
                                    <w:szCs w:val="72"/>
                                  </w:rPr>
                                  <w:t>1</w:t>
                                </w:r>
                              </w:sdtContent>
                            </w:sdt>
                          </w:p>
                          <w:p w14:paraId="1BB00926" w14:textId="5FFA8ADA" w:rsidR="009F51C7" w:rsidRDefault="00ED24D3">
                            <w:pPr>
                              <w:spacing w:before="120"/>
                              <w:rPr>
                                <w:rFonts w:ascii="Arial" w:hAnsi="Arial" w:cs="Arial"/>
                                <w:b/>
                                <w:bCs/>
                              </w:rPr>
                            </w:pPr>
                            <w:r>
                              <w:rPr>
                                <w:rFonts w:ascii="Arial" w:hAnsi="Arial" w:cs="Arial"/>
                                <w:b/>
                                <w:bCs/>
                              </w:rPr>
                              <w:t>BSC APPLIED COMPUTING</w:t>
                            </w:r>
                            <w:r w:rsidR="0029631E">
                              <w:rPr>
                                <w:rFonts w:ascii="Arial" w:hAnsi="Arial" w:cs="Arial"/>
                                <w:b/>
                                <w:bCs/>
                              </w:rPr>
                              <w:t>/</w:t>
                            </w:r>
                            <w:r w:rsidR="00D262EE">
                              <w:rPr>
                                <w:rFonts w:ascii="Arial" w:hAnsi="Arial" w:cs="Arial"/>
                                <w:b/>
                                <w:bCs/>
                              </w:rPr>
                              <w:t>LEVEL 5</w:t>
                            </w:r>
                            <w:r w:rsidR="0029631E">
                              <w:rPr>
                                <w:rFonts w:ascii="Arial" w:hAnsi="Arial" w:cs="Arial"/>
                                <w:b/>
                                <w:bCs/>
                              </w:rPr>
                              <w:t>/</w:t>
                            </w:r>
                            <w:r w:rsidR="00D262EE">
                              <w:rPr>
                                <w:rFonts w:ascii="Arial" w:hAnsi="Arial" w:cs="Arial"/>
                                <w:b/>
                                <w:bCs/>
                              </w:rPr>
                              <w:t>TERM 1</w:t>
                            </w:r>
                            <w:r w:rsidR="0029631E">
                              <w:rPr>
                                <w:rFonts w:ascii="Arial" w:hAnsi="Arial" w:cs="Arial"/>
                                <w:b/>
                                <w:bCs/>
                              </w:rPr>
                              <w:t>/</w:t>
                            </w:r>
                            <w:r w:rsidR="00D262EE">
                              <w:rPr>
                                <w:rFonts w:ascii="Arial" w:hAnsi="Arial" w:cs="Arial"/>
                                <w:b/>
                                <w:bCs/>
                              </w:rPr>
                              <w:t>GROUP 1</w:t>
                            </w:r>
                          </w:p>
                          <w:p w14:paraId="5491589F" w14:textId="778C5B6F" w:rsidR="00AA1711" w:rsidRDefault="00E60DAE">
                            <w:pPr>
                              <w:spacing w:before="120"/>
                              <w:rPr>
                                <w:rFonts w:ascii="Arial" w:hAnsi="Arial" w:cs="Arial"/>
                                <w:b/>
                                <w:bCs/>
                              </w:rPr>
                            </w:pPr>
                            <w:r>
                              <w:rPr>
                                <w:rFonts w:ascii="Arial" w:hAnsi="Arial" w:cs="Arial"/>
                                <w:b/>
                                <w:bCs/>
                              </w:rPr>
                              <w:t xml:space="preserve">Module name: </w:t>
                            </w:r>
                            <w:r w:rsidR="0082205F" w:rsidRPr="0082205F">
                              <w:rPr>
                                <w:rFonts w:ascii="Arial" w:hAnsi="Arial" w:cs="Arial"/>
                                <w:b/>
                                <w:bCs/>
                              </w:rPr>
                              <w:t>Network Operating Systems and Services</w:t>
                            </w:r>
                          </w:p>
                          <w:p w14:paraId="5D9979D8" w14:textId="225BC5EF" w:rsidR="00C445B1" w:rsidRDefault="00C445B1">
                            <w:pPr>
                              <w:spacing w:before="120"/>
                              <w:rPr>
                                <w:rFonts w:ascii="Arial" w:hAnsi="Arial" w:cs="Arial"/>
                                <w:b/>
                                <w:bCs/>
                              </w:rPr>
                            </w:pPr>
                            <w:r>
                              <w:rPr>
                                <w:rFonts w:ascii="Arial" w:hAnsi="Arial" w:cs="Arial"/>
                                <w:b/>
                                <w:bCs/>
                              </w:rPr>
                              <w:t xml:space="preserve">Lecturer: </w:t>
                            </w:r>
                            <w:r w:rsidR="001B5707">
                              <w:rPr>
                                <w:rFonts w:ascii="Arial" w:hAnsi="Arial" w:cs="Arial"/>
                                <w:b/>
                                <w:bCs/>
                              </w:rPr>
                              <w:t xml:space="preserve">MD. </w:t>
                            </w:r>
                            <w:proofErr w:type="spellStart"/>
                            <w:r w:rsidR="001B5707">
                              <w:rPr>
                                <w:rFonts w:ascii="Arial" w:hAnsi="Arial" w:cs="Arial"/>
                                <w:b/>
                                <w:bCs/>
                              </w:rPr>
                              <w:t>Sadeque</w:t>
                            </w:r>
                            <w:proofErr w:type="spellEnd"/>
                            <w:r w:rsidR="001B5707">
                              <w:rPr>
                                <w:rFonts w:ascii="Arial" w:hAnsi="Arial" w:cs="Arial"/>
                                <w:b/>
                                <w:bCs/>
                              </w:rPr>
                              <w:t xml:space="preserve"> Imam Shaikh</w:t>
                            </w:r>
                          </w:p>
                          <w:p w14:paraId="4C65C748" w14:textId="7208FC6E" w:rsidR="006B151A" w:rsidRPr="00544D98" w:rsidRDefault="00E60DAE">
                            <w:pPr>
                              <w:spacing w:before="120"/>
                              <w:rPr>
                                <w:rFonts w:ascii="Arial" w:hAnsi="Arial" w:cs="Arial"/>
                                <w:b/>
                                <w:bCs/>
                              </w:rPr>
                            </w:pPr>
                            <w:r>
                              <w:rPr>
                                <w:rFonts w:ascii="Arial" w:hAnsi="Arial" w:cs="Arial"/>
                                <w:b/>
                                <w:bCs/>
                              </w:rPr>
                              <w:t>Module code</w:t>
                            </w:r>
                            <w:r w:rsidR="008843C9">
                              <w:rPr>
                                <w:rFonts w:ascii="Arial" w:hAnsi="Arial" w:cs="Arial"/>
                                <w:b/>
                                <w:bCs/>
                              </w:rPr>
                              <w:t>: ACCA</w:t>
                            </w:r>
                            <w:r w:rsidR="0082205F">
                              <w:rPr>
                                <w:rFonts w:ascii="Arial" w:hAnsi="Arial" w:cs="Arial"/>
                                <w:b/>
                                <w:bCs/>
                              </w:rPr>
                              <w:t>5023</w:t>
                            </w:r>
                          </w:p>
                          <w:p w14:paraId="32E55CCB" w14:textId="77777777" w:rsidR="00167534" w:rsidRPr="00AD2E68" w:rsidRDefault="00167534">
                            <w:pPr>
                              <w:spacing w:before="120"/>
                              <w:rPr>
                                <w:rFonts w:ascii="Arial" w:hAnsi="Arial" w:cs="Arial"/>
                                <w:b/>
                                <w:bCs/>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F41656" id="Text Box 30" o:spid="_x0000_s1056" type="#_x0000_t202" style="position:absolute;margin-left:240pt;margin-top:148.2pt;width:333.6pt;height:135.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" filled="f" stroked="f" strokeweight=".5pt">
                <v:textbox inset="0,0,0,0">
                  <w:txbxContent>
                    <w:p w14:paraId="7FB8052B" w14:textId="054632D5" w:rsidR="00122EB2" w:rsidRPr="00244217" w:rsidRDefault="00000000" w:rsidP="00244217">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87D97" w:rsidRPr="00544D98">
                            <w:rPr>
                              <w:rFonts w:ascii="Arial" w:eastAsiaTheme="majorEastAsia" w:hAnsi="Arial" w:cs="Arial"/>
                              <w:color w:val="262626" w:themeColor="text1" w:themeTint="D9"/>
                              <w:sz w:val="72"/>
                              <w:szCs w:val="72"/>
                            </w:rPr>
                            <w:t>A</w:t>
                          </w:r>
                          <w:r w:rsidR="003E1141" w:rsidRPr="00544D98">
                            <w:rPr>
                              <w:rFonts w:ascii="Arial" w:eastAsiaTheme="majorEastAsia" w:hAnsi="Arial" w:cs="Arial"/>
                              <w:color w:val="262626" w:themeColor="text1" w:themeTint="D9"/>
                              <w:sz w:val="72"/>
                              <w:szCs w:val="72"/>
                            </w:rPr>
                            <w:t>sses</w:t>
                          </w:r>
                          <w:r w:rsidR="00761176" w:rsidRPr="00544D98">
                            <w:rPr>
                              <w:rFonts w:ascii="Arial" w:eastAsiaTheme="majorEastAsia" w:hAnsi="Arial" w:cs="Arial"/>
                              <w:color w:val="262626" w:themeColor="text1" w:themeTint="D9"/>
                              <w:sz w:val="72"/>
                              <w:szCs w:val="72"/>
                            </w:rPr>
                            <w:t>s</w:t>
                          </w:r>
                          <w:r w:rsidR="003E1141" w:rsidRPr="00544D98">
                            <w:rPr>
                              <w:rFonts w:ascii="Arial" w:eastAsiaTheme="majorEastAsia" w:hAnsi="Arial" w:cs="Arial"/>
                              <w:color w:val="262626" w:themeColor="text1" w:themeTint="D9"/>
                              <w:sz w:val="72"/>
                              <w:szCs w:val="72"/>
                            </w:rPr>
                            <w:t xml:space="preserve">ment </w:t>
                          </w:r>
                          <w:r w:rsidR="00C445B1">
                            <w:rPr>
                              <w:rFonts w:ascii="Arial" w:eastAsiaTheme="majorEastAsia" w:hAnsi="Arial" w:cs="Arial"/>
                              <w:color w:val="262626" w:themeColor="text1" w:themeTint="D9"/>
                              <w:sz w:val="72"/>
                              <w:szCs w:val="72"/>
                            </w:rPr>
                            <w:t>1</w:t>
                          </w:r>
                        </w:sdtContent>
                      </w:sdt>
                    </w:p>
                    <w:p w14:paraId="1BB00926" w14:textId="5FFA8ADA" w:rsidR="009F51C7" w:rsidRDefault="00ED24D3">
                      <w:pPr>
                        <w:spacing w:before="120"/>
                        <w:rPr>
                          <w:rFonts w:ascii="Arial" w:hAnsi="Arial" w:cs="Arial"/>
                          <w:b/>
                          <w:bCs/>
                        </w:rPr>
                      </w:pPr>
                      <w:r>
                        <w:rPr>
                          <w:rFonts w:ascii="Arial" w:hAnsi="Arial" w:cs="Arial"/>
                          <w:b/>
                          <w:bCs/>
                        </w:rPr>
                        <w:t>BSC APPLIED COMPUTING</w:t>
                      </w:r>
                      <w:r w:rsidR="0029631E">
                        <w:rPr>
                          <w:rFonts w:ascii="Arial" w:hAnsi="Arial" w:cs="Arial"/>
                          <w:b/>
                          <w:bCs/>
                        </w:rPr>
                        <w:t>/</w:t>
                      </w:r>
                      <w:r w:rsidR="00D262EE">
                        <w:rPr>
                          <w:rFonts w:ascii="Arial" w:hAnsi="Arial" w:cs="Arial"/>
                          <w:b/>
                          <w:bCs/>
                        </w:rPr>
                        <w:t>LEVEL 5</w:t>
                      </w:r>
                      <w:r w:rsidR="0029631E">
                        <w:rPr>
                          <w:rFonts w:ascii="Arial" w:hAnsi="Arial" w:cs="Arial"/>
                          <w:b/>
                          <w:bCs/>
                        </w:rPr>
                        <w:t>/</w:t>
                      </w:r>
                      <w:r w:rsidR="00D262EE">
                        <w:rPr>
                          <w:rFonts w:ascii="Arial" w:hAnsi="Arial" w:cs="Arial"/>
                          <w:b/>
                          <w:bCs/>
                        </w:rPr>
                        <w:t>TERM 1</w:t>
                      </w:r>
                      <w:r w:rsidR="0029631E">
                        <w:rPr>
                          <w:rFonts w:ascii="Arial" w:hAnsi="Arial" w:cs="Arial"/>
                          <w:b/>
                          <w:bCs/>
                        </w:rPr>
                        <w:t>/</w:t>
                      </w:r>
                      <w:r w:rsidR="00D262EE">
                        <w:rPr>
                          <w:rFonts w:ascii="Arial" w:hAnsi="Arial" w:cs="Arial"/>
                          <w:b/>
                          <w:bCs/>
                        </w:rPr>
                        <w:t>GROUP 1</w:t>
                      </w:r>
                    </w:p>
                    <w:p w14:paraId="5491589F" w14:textId="778C5B6F" w:rsidR="00AA1711" w:rsidRDefault="00E60DAE">
                      <w:pPr>
                        <w:spacing w:before="120"/>
                        <w:rPr>
                          <w:rFonts w:ascii="Arial" w:hAnsi="Arial" w:cs="Arial"/>
                          <w:b/>
                          <w:bCs/>
                        </w:rPr>
                      </w:pPr>
                      <w:r>
                        <w:rPr>
                          <w:rFonts w:ascii="Arial" w:hAnsi="Arial" w:cs="Arial"/>
                          <w:b/>
                          <w:bCs/>
                        </w:rPr>
                        <w:t xml:space="preserve">Module name: </w:t>
                      </w:r>
                      <w:r w:rsidR="0082205F" w:rsidRPr="0082205F">
                        <w:rPr>
                          <w:rFonts w:ascii="Arial" w:hAnsi="Arial" w:cs="Arial"/>
                          <w:b/>
                          <w:bCs/>
                        </w:rPr>
                        <w:t>Network Operating Systems and Services</w:t>
                      </w:r>
                    </w:p>
                    <w:p w14:paraId="5D9979D8" w14:textId="225BC5EF" w:rsidR="00C445B1" w:rsidRDefault="00C445B1">
                      <w:pPr>
                        <w:spacing w:before="120"/>
                        <w:rPr>
                          <w:rFonts w:ascii="Arial" w:hAnsi="Arial" w:cs="Arial"/>
                          <w:b/>
                          <w:bCs/>
                        </w:rPr>
                      </w:pPr>
                      <w:r>
                        <w:rPr>
                          <w:rFonts w:ascii="Arial" w:hAnsi="Arial" w:cs="Arial"/>
                          <w:b/>
                          <w:bCs/>
                        </w:rPr>
                        <w:t xml:space="preserve">Lecturer: </w:t>
                      </w:r>
                      <w:r w:rsidR="001B5707">
                        <w:rPr>
                          <w:rFonts w:ascii="Arial" w:hAnsi="Arial" w:cs="Arial"/>
                          <w:b/>
                          <w:bCs/>
                        </w:rPr>
                        <w:t xml:space="preserve">MD. </w:t>
                      </w:r>
                      <w:proofErr w:type="spellStart"/>
                      <w:r w:rsidR="001B5707">
                        <w:rPr>
                          <w:rFonts w:ascii="Arial" w:hAnsi="Arial" w:cs="Arial"/>
                          <w:b/>
                          <w:bCs/>
                        </w:rPr>
                        <w:t>Sadeque</w:t>
                      </w:r>
                      <w:proofErr w:type="spellEnd"/>
                      <w:r w:rsidR="001B5707">
                        <w:rPr>
                          <w:rFonts w:ascii="Arial" w:hAnsi="Arial" w:cs="Arial"/>
                          <w:b/>
                          <w:bCs/>
                        </w:rPr>
                        <w:t xml:space="preserve"> Imam Shaikh</w:t>
                      </w:r>
                    </w:p>
                    <w:p w14:paraId="4C65C748" w14:textId="7208FC6E" w:rsidR="006B151A" w:rsidRPr="00544D98" w:rsidRDefault="00E60DAE">
                      <w:pPr>
                        <w:spacing w:before="120"/>
                        <w:rPr>
                          <w:rFonts w:ascii="Arial" w:hAnsi="Arial" w:cs="Arial"/>
                          <w:b/>
                          <w:bCs/>
                        </w:rPr>
                      </w:pPr>
                      <w:r>
                        <w:rPr>
                          <w:rFonts w:ascii="Arial" w:hAnsi="Arial" w:cs="Arial"/>
                          <w:b/>
                          <w:bCs/>
                        </w:rPr>
                        <w:t>Module code</w:t>
                      </w:r>
                      <w:r w:rsidR="008843C9">
                        <w:rPr>
                          <w:rFonts w:ascii="Arial" w:hAnsi="Arial" w:cs="Arial"/>
                          <w:b/>
                          <w:bCs/>
                        </w:rPr>
                        <w:t>: ACCA</w:t>
                      </w:r>
                      <w:r w:rsidR="0082205F">
                        <w:rPr>
                          <w:rFonts w:ascii="Arial" w:hAnsi="Arial" w:cs="Arial"/>
                          <w:b/>
                          <w:bCs/>
                        </w:rPr>
                        <w:t>5023</w:t>
                      </w:r>
                    </w:p>
                    <w:p w14:paraId="32E55CCB" w14:textId="77777777" w:rsidR="00167534" w:rsidRPr="00AD2E68" w:rsidRDefault="00167534">
                      <w:pPr>
                        <w:spacing w:before="120"/>
                        <w:rPr>
                          <w:rFonts w:ascii="Arial" w:hAnsi="Arial" w:cs="Arial"/>
                          <w:b/>
                          <w:bCs/>
                          <w:color w:val="404040" w:themeColor="text1" w:themeTint="BF"/>
                          <w:sz w:val="36"/>
                          <w:szCs w:val="36"/>
                        </w:rPr>
                      </w:pPr>
                    </w:p>
                  </w:txbxContent>
                </v:textbox>
                <w10:wrap anchorx="page" anchory="page"/>
              </v:shape>
            </w:pict>
          </mc:Fallback>
        </mc:AlternateContent>
      </w:r>
      <w:r w:rsidR="00122EB2">
        <w:rPr>
          <w:rFonts w:ascii="Arial" w:hAnsi="Arial" w:cs="Arial"/>
          <w:b/>
          <w:bCs/>
        </w:rPr>
        <w:br w:type="page"/>
      </w:r>
    </w:p>
    <w:p w14:paraId="0D53CBE8" w14:textId="1A4287B2" w:rsidR="00BE4663" w:rsidRDefault="007E2577" w:rsidP="00ED0CE2">
      <w:pPr>
        <w:pStyle w:val="Heading1"/>
      </w:pPr>
      <w:bookmarkStart w:id="0" w:name="_Toc184731495"/>
      <w:bookmarkStart w:id="1" w:name="_Toc206699894"/>
      <w:bookmarkStart w:id="2" w:name="_Toc215787278"/>
      <w:r>
        <w:lastRenderedPageBreak/>
        <w:t>Home page</w:t>
      </w:r>
      <w:bookmarkEnd w:id="0"/>
      <w:bookmarkEnd w:id="1"/>
      <w:bookmarkEnd w:id="2"/>
    </w:p>
    <w:p w14:paraId="5A17DC77" w14:textId="7C29F889" w:rsidR="00827DED" w:rsidRDefault="0017177C" w:rsidP="00827DED">
      <w:pPr>
        <w:rPr>
          <w:b/>
          <w:bCs/>
        </w:rPr>
      </w:pPr>
      <w:r w:rsidRPr="0017177C">
        <w:rPr>
          <w:b/>
          <w:bCs/>
        </w:rPr>
        <w:t>Table of Contents</w:t>
      </w:r>
      <w:bookmarkStart w:id="3" w:name="_Toc206699895"/>
    </w:p>
    <w:sdt>
      <w:sdtPr>
        <w:rPr>
          <w:rFonts w:asciiTheme="minorHAnsi" w:eastAsiaTheme="minorHAnsi" w:hAnsiTheme="minorHAnsi" w:cstheme="minorBidi"/>
          <w:color w:val="auto"/>
          <w:kern w:val="2"/>
          <w:sz w:val="24"/>
          <w:szCs w:val="24"/>
          <w:lang w:val="en-GB"/>
          <w14:ligatures w14:val="standardContextual"/>
        </w:rPr>
        <w:id w:val="-777332245"/>
        <w:docPartObj>
          <w:docPartGallery w:val="Table of Contents"/>
          <w:docPartUnique/>
        </w:docPartObj>
      </w:sdtPr>
      <w:sdtEndPr>
        <w:rPr>
          <w:b/>
          <w:bCs/>
          <w:noProof/>
        </w:rPr>
      </w:sdtEndPr>
      <w:sdtContent>
        <w:p w14:paraId="61935542" w14:textId="24871CA4" w:rsidR="00827DED" w:rsidRDefault="00827DED">
          <w:pPr>
            <w:pStyle w:val="TOCHeading"/>
          </w:pPr>
          <w:r>
            <w:t>Contents</w:t>
          </w:r>
        </w:p>
        <w:p w14:paraId="717D7E0A" w14:textId="7ADC7F26" w:rsidR="00360F26" w:rsidRDefault="00827D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787278" w:history="1">
            <w:r w:rsidR="00360F26" w:rsidRPr="00D94BC5">
              <w:rPr>
                <w:rStyle w:val="Hyperlink"/>
                <w:noProof/>
              </w:rPr>
              <w:t>Home page</w:t>
            </w:r>
            <w:r w:rsidR="00360F26">
              <w:rPr>
                <w:noProof/>
                <w:webHidden/>
              </w:rPr>
              <w:tab/>
            </w:r>
            <w:r w:rsidR="00360F26">
              <w:rPr>
                <w:noProof/>
                <w:webHidden/>
              </w:rPr>
              <w:fldChar w:fldCharType="begin"/>
            </w:r>
            <w:r w:rsidR="00360F26">
              <w:rPr>
                <w:noProof/>
                <w:webHidden/>
              </w:rPr>
              <w:instrText xml:space="preserve"> PAGEREF _Toc215787278 \h </w:instrText>
            </w:r>
            <w:r w:rsidR="00360F26">
              <w:rPr>
                <w:noProof/>
                <w:webHidden/>
              </w:rPr>
            </w:r>
            <w:r w:rsidR="00360F26">
              <w:rPr>
                <w:noProof/>
                <w:webHidden/>
              </w:rPr>
              <w:fldChar w:fldCharType="separate"/>
            </w:r>
            <w:r w:rsidR="00360F26">
              <w:rPr>
                <w:noProof/>
                <w:webHidden/>
              </w:rPr>
              <w:t>1</w:t>
            </w:r>
            <w:r w:rsidR="00360F26">
              <w:rPr>
                <w:noProof/>
                <w:webHidden/>
              </w:rPr>
              <w:fldChar w:fldCharType="end"/>
            </w:r>
          </w:hyperlink>
        </w:p>
        <w:p w14:paraId="765947A1" w14:textId="38298ADB" w:rsidR="00360F26" w:rsidRDefault="00360F26">
          <w:pPr>
            <w:pStyle w:val="TOC1"/>
            <w:tabs>
              <w:tab w:val="right" w:leader="dot" w:pos="9016"/>
            </w:tabs>
            <w:rPr>
              <w:rFonts w:eastAsiaTheme="minorEastAsia"/>
              <w:noProof/>
              <w:lang w:eastAsia="en-GB"/>
            </w:rPr>
          </w:pPr>
          <w:hyperlink w:anchor="_Toc215787279" w:history="1">
            <w:r w:rsidRPr="00D94BC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_Toc215787279 \h </w:instrText>
            </w:r>
            <w:r>
              <w:rPr>
                <w:noProof/>
                <w:webHidden/>
              </w:rPr>
            </w:r>
            <w:r>
              <w:rPr>
                <w:noProof/>
                <w:webHidden/>
              </w:rPr>
              <w:fldChar w:fldCharType="separate"/>
            </w:r>
            <w:r>
              <w:rPr>
                <w:noProof/>
                <w:webHidden/>
              </w:rPr>
              <w:t>2</w:t>
            </w:r>
            <w:r>
              <w:rPr>
                <w:noProof/>
                <w:webHidden/>
              </w:rPr>
              <w:fldChar w:fldCharType="end"/>
            </w:r>
          </w:hyperlink>
        </w:p>
        <w:p w14:paraId="5A1DF162" w14:textId="796CAC8E" w:rsidR="00360F26" w:rsidRDefault="00360F26">
          <w:pPr>
            <w:pStyle w:val="TOC1"/>
            <w:tabs>
              <w:tab w:val="right" w:leader="dot" w:pos="9016"/>
            </w:tabs>
            <w:rPr>
              <w:rFonts w:eastAsiaTheme="minorEastAsia"/>
              <w:noProof/>
              <w:lang w:eastAsia="en-GB"/>
            </w:rPr>
          </w:pPr>
          <w:hyperlink w:anchor="_Toc215787280" w:history="1">
            <w:r w:rsidRPr="00D94BC5">
              <w:rPr>
                <w:rStyle w:val="Hyperlink"/>
                <w:rFonts w:ascii="Arial" w:hAnsi="Arial" w:cs="Arial"/>
                <w:b/>
                <w:bCs/>
                <w:noProof/>
              </w:rPr>
              <w:t>Task 1 Report: Research</w:t>
            </w:r>
            <w:r>
              <w:rPr>
                <w:noProof/>
                <w:webHidden/>
              </w:rPr>
              <w:tab/>
            </w:r>
            <w:r>
              <w:rPr>
                <w:noProof/>
                <w:webHidden/>
              </w:rPr>
              <w:fldChar w:fldCharType="begin"/>
            </w:r>
            <w:r>
              <w:rPr>
                <w:noProof/>
                <w:webHidden/>
              </w:rPr>
              <w:instrText xml:space="preserve"> PAGEREF _Toc215787280 \h </w:instrText>
            </w:r>
            <w:r>
              <w:rPr>
                <w:noProof/>
                <w:webHidden/>
              </w:rPr>
            </w:r>
            <w:r>
              <w:rPr>
                <w:noProof/>
                <w:webHidden/>
              </w:rPr>
              <w:fldChar w:fldCharType="separate"/>
            </w:r>
            <w:r>
              <w:rPr>
                <w:noProof/>
                <w:webHidden/>
              </w:rPr>
              <w:t>2</w:t>
            </w:r>
            <w:r>
              <w:rPr>
                <w:noProof/>
                <w:webHidden/>
              </w:rPr>
              <w:fldChar w:fldCharType="end"/>
            </w:r>
          </w:hyperlink>
        </w:p>
        <w:p w14:paraId="49C22D38" w14:textId="703EC7BC" w:rsidR="00360F26" w:rsidRDefault="00360F26">
          <w:pPr>
            <w:pStyle w:val="TOC2"/>
            <w:tabs>
              <w:tab w:val="left" w:pos="720"/>
              <w:tab w:val="right" w:leader="dot" w:pos="9016"/>
            </w:tabs>
            <w:rPr>
              <w:rFonts w:eastAsiaTheme="minorEastAsia"/>
              <w:noProof/>
              <w:lang w:eastAsia="en-GB"/>
            </w:rPr>
          </w:pPr>
          <w:hyperlink w:anchor="_Toc215787281" w:history="1">
            <w:r w:rsidRPr="00D94BC5">
              <w:rPr>
                <w:rStyle w:val="Hyperlink"/>
                <w:rFonts w:ascii="Arial" w:hAnsi="Arial" w:cs="Arial"/>
                <w:b/>
                <w:noProof/>
              </w:rPr>
              <w:t>1.</w:t>
            </w:r>
            <w:r>
              <w:rPr>
                <w:rFonts w:eastAsiaTheme="minorEastAsia"/>
                <w:noProof/>
                <w:lang w:eastAsia="en-GB"/>
              </w:rPr>
              <w:tab/>
            </w:r>
            <w:r w:rsidRPr="00D94BC5">
              <w:rPr>
                <w:rStyle w:val="Hyperlink"/>
                <w:rFonts w:ascii="Arial" w:hAnsi="Arial" w:cs="Arial"/>
                <w:b/>
                <w:bCs/>
                <w:noProof/>
              </w:rPr>
              <w:t>Research of Hypervisor</w:t>
            </w:r>
            <w:r>
              <w:rPr>
                <w:noProof/>
                <w:webHidden/>
              </w:rPr>
              <w:tab/>
            </w:r>
            <w:r>
              <w:rPr>
                <w:noProof/>
                <w:webHidden/>
              </w:rPr>
              <w:fldChar w:fldCharType="begin"/>
            </w:r>
            <w:r>
              <w:rPr>
                <w:noProof/>
                <w:webHidden/>
              </w:rPr>
              <w:instrText xml:space="preserve"> PAGEREF _Toc215787281 \h </w:instrText>
            </w:r>
            <w:r>
              <w:rPr>
                <w:noProof/>
                <w:webHidden/>
              </w:rPr>
            </w:r>
            <w:r>
              <w:rPr>
                <w:noProof/>
                <w:webHidden/>
              </w:rPr>
              <w:fldChar w:fldCharType="separate"/>
            </w:r>
            <w:r>
              <w:rPr>
                <w:noProof/>
                <w:webHidden/>
              </w:rPr>
              <w:t>2</w:t>
            </w:r>
            <w:r>
              <w:rPr>
                <w:noProof/>
                <w:webHidden/>
              </w:rPr>
              <w:fldChar w:fldCharType="end"/>
            </w:r>
          </w:hyperlink>
        </w:p>
        <w:p w14:paraId="394D9769" w14:textId="0599404B" w:rsidR="00360F26" w:rsidRDefault="00360F26">
          <w:pPr>
            <w:pStyle w:val="TOC2"/>
            <w:tabs>
              <w:tab w:val="left" w:pos="960"/>
              <w:tab w:val="right" w:leader="dot" w:pos="9016"/>
            </w:tabs>
            <w:rPr>
              <w:rFonts w:eastAsiaTheme="minorEastAsia"/>
              <w:noProof/>
              <w:lang w:eastAsia="en-GB"/>
            </w:rPr>
          </w:pPr>
          <w:hyperlink w:anchor="_Toc215787282" w:history="1">
            <w:r w:rsidRPr="00D94BC5">
              <w:rPr>
                <w:rStyle w:val="Hyperlink"/>
                <w:noProof/>
              </w:rPr>
              <w:t>1.1</w:t>
            </w:r>
            <w:r>
              <w:rPr>
                <w:rFonts w:eastAsiaTheme="minorEastAsia"/>
                <w:noProof/>
                <w:lang w:eastAsia="en-GB"/>
              </w:rPr>
              <w:tab/>
            </w:r>
            <w:r w:rsidRPr="00D94BC5">
              <w:rPr>
                <w:rStyle w:val="Hyperlink"/>
                <w:noProof/>
              </w:rPr>
              <w:t>Research on IP Addressing</w:t>
            </w:r>
            <w:r>
              <w:rPr>
                <w:noProof/>
                <w:webHidden/>
              </w:rPr>
              <w:tab/>
            </w:r>
            <w:r>
              <w:rPr>
                <w:noProof/>
                <w:webHidden/>
              </w:rPr>
              <w:fldChar w:fldCharType="begin"/>
            </w:r>
            <w:r>
              <w:rPr>
                <w:noProof/>
                <w:webHidden/>
              </w:rPr>
              <w:instrText xml:space="preserve"> PAGEREF _Toc215787282 \h </w:instrText>
            </w:r>
            <w:r>
              <w:rPr>
                <w:noProof/>
                <w:webHidden/>
              </w:rPr>
            </w:r>
            <w:r>
              <w:rPr>
                <w:noProof/>
                <w:webHidden/>
              </w:rPr>
              <w:fldChar w:fldCharType="separate"/>
            </w:r>
            <w:r>
              <w:rPr>
                <w:noProof/>
                <w:webHidden/>
              </w:rPr>
              <w:t>3</w:t>
            </w:r>
            <w:r>
              <w:rPr>
                <w:noProof/>
                <w:webHidden/>
              </w:rPr>
              <w:fldChar w:fldCharType="end"/>
            </w:r>
          </w:hyperlink>
        </w:p>
        <w:p w14:paraId="70B6575B" w14:textId="4902A6E8" w:rsidR="00360F26" w:rsidRDefault="00360F26">
          <w:pPr>
            <w:pStyle w:val="TOC2"/>
            <w:tabs>
              <w:tab w:val="right" w:leader="dot" w:pos="9016"/>
            </w:tabs>
            <w:rPr>
              <w:rFonts w:eastAsiaTheme="minorEastAsia"/>
              <w:noProof/>
              <w:lang w:eastAsia="en-GB"/>
            </w:rPr>
          </w:pPr>
          <w:hyperlink w:anchor="_Toc215787283" w:history="1">
            <w:r w:rsidRPr="00D94BC5">
              <w:rPr>
                <w:rStyle w:val="Hyperlink"/>
                <w:noProof/>
              </w:rPr>
              <w:t>2.1 Research on Routing</w:t>
            </w:r>
            <w:r>
              <w:rPr>
                <w:noProof/>
                <w:webHidden/>
              </w:rPr>
              <w:tab/>
            </w:r>
            <w:r>
              <w:rPr>
                <w:noProof/>
                <w:webHidden/>
              </w:rPr>
              <w:fldChar w:fldCharType="begin"/>
            </w:r>
            <w:r>
              <w:rPr>
                <w:noProof/>
                <w:webHidden/>
              </w:rPr>
              <w:instrText xml:space="preserve"> PAGEREF _Toc215787283 \h </w:instrText>
            </w:r>
            <w:r>
              <w:rPr>
                <w:noProof/>
                <w:webHidden/>
              </w:rPr>
            </w:r>
            <w:r>
              <w:rPr>
                <w:noProof/>
                <w:webHidden/>
              </w:rPr>
              <w:fldChar w:fldCharType="separate"/>
            </w:r>
            <w:r>
              <w:rPr>
                <w:noProof/>
                <w:webHidden/>
              </w:rPr>
              <w:t>4</w:t>
            </w:r>
            <w:r>
              <w:rPr>
                <w:noProof/>
                <w:webHidden/>
              </w:rPr>
              <w:fldChar w:fldCharType="end"/>
            </w:r>
          </w:hyperlink>
        </w:p>
        <w:p w14:paraId="1E423173" w14:textId="2E54945C" w:rsidR="00360F26" w:rsidRDefault="00360F26">
          <w:pPr>
            <w:pStyle w:val="TOC2"/>
            <w:tabs>
              <w:tab w:val="right" w:leader="dot" w:pos="9016"/>
            </w:tabs>
            <w:rPr>
              <w:rFonts w:eastAsiaTheme="minorEastAsia"/>
              <w:noProof/>
              <w:lang w:eastAsia="en-GB"/>
            </w:rPr>
          </w:pPr>
          <w:hyperlink w:anchor="_Toc215787284" w:history="1">
            <w:r w:rsidRPr="00D94BC5">
              <w:rPr>
                <w:rStyle w:val="Hyperlink"/>
                <w:noProof/>
              </w:rPr>
              <w:t>3.1</w:t>
            </w:r>
            <w:r w:rsidRPr="00D94BC5">
              <w:rPr>
                <w:rStyle w:val="Hyperlink"/>
                <w:b/>
                <w:bCs/>
                <w:noProof/>
              </w:rPr>
              <w:t xml:space="preserve"> </w:t>
            </w:r>
            <w:r w:rsidRPr="00D94BC5">
              <w:rPr>
                <w:rStyle w:val="Hyperlink"/>
                <w:noProof/>
              </w:rPr>
              <w:t>Research on Network Services</w:t>
            </w:r>
            <w:r>
              <w:rPr>
                <w:noProof/>
                <w:webHidden/>
              </w:rPr>
              <w:tab/>
            </w:r>
            <w:r>
              <w:rPr>
                <w:noProof/>
                <w:webHidden/>
              </w:rPr>
              <w:fldChar w:fldCharType="begin"/>
            </w:r>
            <w:r>
              <w:rPr>
                <w:noProof/>
                <w:webHidden/>
              </w:rPr>
              <w:instrText xml:space="preserve"> PAGEREF _Toc215787284 \h </w:instrText>
            </w:r>
            <w:r>
              <w:rPr>
                <w:noProof/>
                <w:webHidden/>
              </w:rPr>
            </w:r>
            <w:r>
              <w:rPr>
                <w:noProof/>
                <w:webHidden/>
              </w:rPr>
              <w:fldChar w:fldCharType="separate"/>
            </w:r>
            <w:r>
              <w:rPr>
                <w:noProof/>
                <w:webHidden/>
              </w:rPr>
              <w:t>5</w:t>
            </w:r>
            <w:r>
              <w:rPr>
                <w:noProof/>
                <w:webHidden/>
              </w:rPr>
              <w:fldChar w:fldCharType="end"/>
            </w:r>
          </w:hyperlink>
        </w:p>
        <w:p w14:paraId="6C6FD820" w14:textId="20DC9DFA" w:rsidR="00360F26" w:rsidRDefault="00360F26">
          <w:pPr>
            <w:pStyle w:val="TOC1"/>
            <w:tabs>
              <w:tab w:val="right" w:leader="dot" w:pos="9016"/>
            </w:tabs>
            <w:rPr>
              <w:rFonts w:eastAsiaTheme="minorEastAsia"/>
              <w:noProof/>
              <w:lang w:eastAsia="en-GB"/>
            </w:rPr>
          </w:pPr>
          <w:hyperlink w:anchor="_Toc215787285" w:history="1">
            <w:r w:rsidRPr="00D94BC5">
              <w:rPr>
                <w:rStyle w:val="Hyperlink"/>
                <w:rFonts w:ascii="Arial" w:hAnsi="Arial" w:cs="Arial"/>
                <w:b/>
                <w:bCs/>
                <w:noProof/>
              </w:rPr>
              <w:t>Task 2 Report: Technical Documentation</w:t>
            </w:r>
            <w:r>
              <w:rPr>
                <w:noProof/>
                <w:webHidden/>
              </w:rPr>
              <w:tab/>
            </w:r>
            <w:r>
              <w:rPr>
                <w:noProof/>
                <w:webHidden/>
              </w:rPr>
              <w:fldChar w:fldCharType="begin"/>
            </w:r>
            <w:r>
              <w:rPr>
                <w:noProof/>
                <w:webHidden/>
              </w:rPr>
              <w:instrText xml:space="preserve"> PAGEREF _Toc215787285 \h </w:instrText>
            </w:r>
            <w:r>
              <w:rPr>
                <w:noProof/>
                <w:webHidden/>
              </w:rPr>
            </w:r>
            <w:r>
              <w:rPr>
                <w:noProof/>
                <w:webHidden/>
              </w:rPr>
              <w:fldChar w:fldCharType="separate"/>
            </w:r>
            <w:r>
              <w:rPr>
                <w:noProof/>
                <w:webHidden/>
              </w:rPr>
              <w:t>7</w:t>
            </w:r>
            <w:r>
              <w:rPr>
                <w:noProof/>
                <w:webHidden/>
              </w:rPr>
              <w:fldChar w:fldCharType="end"/>
            </w:r>
          </w:hyperlink>
        </w:p>
        <w:p w14:paraId="19C32B2E" w14:textId="4262519B" w:rsidR="00360F26" w:rsidRDefault="00360F26">
          <w:pPr>
            <w:pStyle w:val="TOC2"/>
            <w:tabs>
              <w:tab w:val="right" w:leader="dot" w:pos="9016"/>
            </w:tabs>
            <w:rPr>
              <w:rFonts w:eastAsiaTheme="minorEastAsia"/>
              <w:noProof/>
              <w:lang w:eastAsia="en-GB"/>
            </w:rPr>
          </w:pPr>
          <w:hyperlink w:anchor="_Toc215787286" w:history="1">
            <w:r w:rsidRPr="00D94BC5">
              <w:rPr>
                <w:rStyle w:val="Hyperlink"/>
                <w:rFonts w:ascii="Arial" w:hAnsi="Arial" w:cs="Arial"/>
                <w:b/>
                <w:bCs/>
                <w:noProof/>
              </w:rPr>
              <w:t>Task 3 Report: Reflection</w:t>
            </w:r>
            <w:r>
              <w:rPr>
                <w:noProof/>
                <w:webHidden/>
              </w:rPr>
              <w:tab/>
            </w:r>
            <w:r>
              <w:rPr>
                <w:noProof/>
                <w:webHidden/>
              </w:rPr>
              <w:fldChar w:fldCharType="begin"/>
            </w:r>
            <w:r>
              <w:rPr>
                <w:noProof/>
                <w:webHidden/>
              </w:rPr>
              <w:instrText xml:space="preserve"> PAGEREF _Toc215787286 \h </w:instrText>
            </w:r>
            <w:r>
              <w:rPr>
                <w:noProof/>
                <w:webHidden/>
              </w:rPr>
            </w:r>
            <w:r>
              <w:rPr>
                <w:noProof/>
                <w:webHidden/>
              </w:rPr>
              <w:fldChar w:fldCharType="separate"/>
            </w:r>
            <w:r>
              <w:rPr>
                <w:noProof/>
                <w:webHidden/>
              </w:rPr>
              <w:t>20</w:t>
            </w:r>
            <w:r>
              <w:rPr>
                <w:noProof/>
                <w:webHidden/>
              </w:rPr>
              <w:fldChar w:fldCharType="end"/>
            </w:r>
          </w:hyperlink>
        </w:p>
        <w:p w14:paraId="6F5C3862" w14:textId="737DFEFF" w:rsidR="00360F26" w:rsidRDefault="00360F26">
          <w:pPr>
            <w:pStyle w:val="TOC1"/>
            <w:tabs>
              <w:tab w:val="right" w:leader="dot" w:pos="9016"/>
            </w:tabs>
            <w:rPr>
              <w:rFonts w:eastAsiaTheme="minorEastAsia"/>
              <w:noProof/>
              <w:lang w:eastAsia="en-GB"/>
            </w:rPr>
          </w:pPr>
          <w:hyperlink w:anchor="_Toc215787287" w:history="1">
            <w:r w:rsidRPr="00D94BC5">
              <w:rPr>
                <w:rStyle w:val="Hyperlink"/>
                <w:noProof/>
              </w:rPr>
              <w:t>Conclusion</w:t>
            </w:r>
            <w:r>
              <w:rPr>
                <w:noProof/>
                <w:webHidden/>
              </w:rPr>
              <w:tab/>
            </w:r>
            <w:r>
              <w:rPr>
                <w:noProof/>
                <w:webHidden/>
              </w:rPr>
              <w:fldChar w:fldCharType="begin"/>
            </w:r>
            <w:r>
              <w:rPr>
                <w:noProof/>
                <w:webHidden/>
              </w:rPr>
              <w:instrText xml:space="preserve"> PAGEREF _Toc215787287 \h </w:instrText>
            </w:r>
            <w:r>
              <w:rPr>
                <w:noProof/>
                <w:webHidden/>
              </w:rPr>
            </w:r>
            <w:r>
              <w:rPr>
                <w:noProof/>
                <w:webHidden/>
              </w:rPr>
              <w:fldChar w:fldCharType="separate"/>
            </w:r>
            <w:r>
              <w:rPr>
                <w:noProof/>
                <w:webHidden/>
              </w:rPr>
              <w:t>21</w:t>
            </w:r>
            <w:r>
              <w:rPr>
                <w:noProof/>
                <w:webHidden/>
              </w:rPr>
              <w:fldChar w:fldCharType="end"/>
            </w:r>
          </w:hyperlink>
        </w:p>
        <w:p w14:paraId="3FEBFC0A" w14:textId="47728190" w:rsidR="00360F26" w:rsidRDefault="00360F26">
          <w:pPr>
            <w:pStyle w:val="TOC1"/>
            <w:tabs>
              <w:tab w:val="right" w:leader="dot" w:pos="9016"/>
            </w:tabs>
            <w:rPr>
              <w:rFonts w:eastAsiaTheme="minorEastAsia"/>
              <w:noProof/>
              <w:lang w:eastAsia="en-GB"/>
            </w:rPr>
          </w:pPr>
          <w:hyperlink w:anchor="_Toc215787288" w:history="1">
            <w:r w:rsidRPr="00D94BC5">
              <w:rPr>
                <w:rStyle w:val="Hyperlink"/>
                <w:noProof/>
              </w:rPr>
              <w:t>References</w:t>
            </w:r>
            <w:r>
              <w:rPr>
                <w:noProof/>
                <w:webHidden/>
              </w:rPr>
              <w:tab/>
            </w:r>
            <w:r>
              <w:rPr>
                <w:noProof/>
                <w:webHidden/>
              </w:rPr>
              <w:fldChar w:fldCharType="begin"/>
            </w:r>
            <w:r>
              <w:rPr>
                <w:noProof/>
                <w:webHidden/>
              </w:rPr>
              <w:instrText xml:space="preserve"> PAGEREF _Toc215787288 \h </w:instrText>
            </w:r>
            <w:r>
              <w:rPr>
                <w:noProof/>
                <w:webHidden/>
              </w:rPr>
            </w:r>
            <w:r>
              <w:rPr>
                <w:noProof/>
                <w:webHidden/>
              </w:rPr>
              <w:fldChar w:fldCharType="separate"/>
            </w:r>
            <w:r>
              <w:rPr>
                <w:noProof/>
                <w:webHidden/>
              </w:rPr>
              <w:t>21</w:t>
            </w:r>
            <w:r>
              <w:rPr>
                <w:noProof/>
                <w:webHidden/>
              </w:rPr>
              <w:fldChar w:fldCharType="end"/>
            </w:r>
          </w:hyperlink>
        </w:p>
        <w:p w14:paraId="6C3AAD80" w14:textId="5B30EFF6" w:rsidR="00827DED" w:rsidRDefault="00827DED">
          <w:r>
            <w:rPr>
              <w:b/>
              <w:bCs/>
              <w:noProof/>
            </w:rPr>
            <w:fldChar w:fldCharType="end"/>
          </w:r>
        </w:p>
      </w:sdtContent>
    </w:sdt>
    <w:p w14:paraId="720B5E7A" w14:textId="77777777" w:rsidR="00827DED" w:rsidRPr="00827DED" w:rsidRDefault="00827DED" w:rsidP="00827DED">
      <w:pPr>
        <w:rPr>
          <w:b/>
          <w:bCs/>
        </w:rPr>
      </w:pPr>
    </w:p>
    <w:p w14:paraId="0070E906" w14:textId="77777777" w:rsidR="00827DED" w:rsidRDefault="00827DED" w:rsidP="00D1092D">
      <w:pPr>
        <w:pStyle w:val="Heading1"/>
        <w:spacing w:line="240" w:lineRule="auto"/>
        <w:rPr>
          <w:rFonts w:ascii="Arial" w:hAnsi="Arial" w:cs="Arial"/>
          <w:sz w:val="28"/>
          <w:szCs w:val="28"/>
        </w:rPr>
      </w:pPr>
    </w:p>
    <w:p w14:paraId="1FD2D7F9" w14:textId="77777777" w:rsidR="00FE3786" w:rsidRDefault="00FE3786" w:rsidP="00FE3786">
      <w:pPr>
        <w:pStyle w:val="Heading1"/>
        <w:rPr>
          <w:rFonts w:ascii="Arial" w:hAnsi="Arial" w:cs="Arial"/>
          <w:sz w:val="28"/>
          <w:szCs w:val="28"/>
        </w:rPr>
      </w:pPr>
      <w:bookmarkStart w:id="4" w:name="_Toc206699896"/>
      <w:bookmarkEnd w:id="3"/>
    </w:p>
    <w:p w14:paraId="05A995BD" w14:textId="77777777" w:rsidR="008369DB" w:rsidRDefault="008369DB" w:rsidP="008369DB"/>
    <w:p w14:paraId="5E9CEB8D" w14:textId="77777777" w:rsidR="008369DB" w:rsidRPr="008369DB" w:rsidRDefault="008369DB" w:rsidP="008369DB"/>
    <w:p w14:paraId="027B29A3" w14:textId="77777777" w:rsidR="00FE3786" w:rsidRDefault="00FE3786" w:rsidP="008369DB"/>
    <w:p w14:paraId="0197B84E" w14:textId="77777777" w:rsidR="00FE3786" w:rsidRDefault="00FE3786" w:rsidP="00FE3786"/>
    <w:p w14:paraId="1CF66922" w14:textId="77777777" w:rsidR="00FE3786" w:rsidRDefault="00FE3786" w:rsidP="00FE3786"/>
    <w:p w14:paraId="18D7A7AE" w14:textId="77777777" w:rsidR="00FE3786" w:rsidRDefault="00FE3786" w:rsidP="00FE3786"/>
    <w:p w14:paraId="0CC67173" w14:textId="77777777" w:rsidR="00FE3786" w:rsidRDefault="00FE3786" w:rsidP="00FE3786"/>
    <w:p w14:paraId="5EAC0E78" w14:textId="77777777" w:rsidR="00656A20" w:rsidRDefault="00656A20" w:rsidP="00FE3786"/>
    <w:p w14:paraId="0BBAE097" w14:textId="77777777" w:rsidR="00656A20" w:rsidRPr="00FE3786" w:rsidRDefault="00656A20" w:rsidP="00FE3786"/>
    <w:p w14:paraId="5C930975" w14:textId="205F48DE" w:rsidR="00FE3786" w:rsidRDefault="00FE3786" w:rsidP="00FE3786">
      <w:pPr>
        <w:pStyle w:val="Heading1"/>
        <w:rPr>
          <w:rFonts w:ascii="Arial" w:hAnsi="Arial" w:cs="Arial"/>
          <w:sz w:val="28"/>
          <w:szCs w:val="28"/>
        </w:rPr>
      </w:pPr>
      <w:bookmarkStart w:id="5" w:name="_Toc215787279"/>
      <w:r w:rsidRPr="00C40346">
        <w:rPr>
          <w:rFonts w:ascii="Arial" w:hAnsi="Arial" w:cs="Arial"/>
          <w:sz w:val="28"/>
          <w:szCs w:val="28"/>
        </w:rPr>
        <w:lastRenderedPageBreak/>
        <w:t>Introduction</w:t>
      </w:r>
      <w:bookmarkEnd w:id="4"/>
      <w:bookmarkEnd w:id="5"/>
    </w:p>
    <w:p w14:paraId="1CCB2260" w14:textId="1FB62DFF" w:rsidR="008F3CA5" w:rsidRDefault="008200A4" w:rsidP="0010211D">
      <w:r>
        <w:t xml:space="preserve">Network Operating Systems play a central role in enabling communication, resource sharing and coordinated management across interconnected devices. </w:t>
      </w:r>
      <w:r w:rsidR="00C655C5">
        <w:t xml:space="preserve">Unlike general purpose operating system, a NOS is designed to support multi-user environments, maintain reliable network operations and provide essential services such as authentication, file sharing, remote access and security oversight. </w:t>
      </w:r>
      <w:r w:rsidR="002E50E3" w:rsidRPr="00340801">
        <w:t>[1</w:t>
      </w:r>
      <w:r w:rsidR="007359E6" w:rsidRPr="00340801">
        <w:t xml:space="preserve">] </w:t>
      </w:r>
      <w:r w:rsidR="007359E6">
        <w:t>As</w:t>
      </w:r>
      <w:r w:rsidR="00C655C5">
        <w:t xml:space="preserve"> modern organisation increasingly depends on distributed systems and cloud-based platforms, understanding how network operating systems function and the services they deliver has become vital for ensuring efficient and secure IT infrastructure. This assessment explores the fundamental concept, features and practical applications of Network Operating Systems and Services, highlighting their importance in supporting today’s digitally connected environments.</w:t>
      </w:r>
      <w:r w:rsidR="002E50E3">
        <w:t xml:space="preserve"> </w:t>
      </w:r>
      <w:r w:rsidR="002E50E3" w:rsidRPr="00340801">
        <w:t>[2]</w:t>
      </w:r>
    </w:p>
    <w:p w14:paraId="6EF88AAC" w14:textId="77777777" w:rsidR="002E3E23" w:rsidRPr="00D0745B" w:rsidRDefault="002E3E23" w:rsidP="002E3E23"/>
    <w:p w14:paraId="690361DE" w14:textId="0605195A" w:rsidR="00B70320" w:rsidRPr="00090A3E" w:rsidRDefault="001B75AA" w:rsidP="00FE3786">
      <w:pPr>
        <w:pStyle w:val="Heading1"/>
        <w:rPr>
          <w:rFonts w:ascii="Arial" w:hAnsi="Arial" w:cs="Arial"/>
          <w:b/>
          <w:bCs/>
          <w:sz w:val="28"/>
          <w:szCs w:val="28"/>
        </w:rPr>
      </w:pPr>
      <w:bookmarkStart w:id="6" w:name="_Toc206699897"/>
      <w:bookmarkStart w:id="7" w:name="_Toc215787280"/>
      <w:r w:rsidRPr="00090A3E">
        <w:rPr>
          <w:rFonts w:ascii="Arial" w:hAnsi="Arial" w:cs="Arial"/>
          <w:b/>
          <w:bCs/>
          <w:sz w:val="28"/>
          <w:szCs w:val="28"/>
        </w:rPr>
        <w:t>Task</w:t>
      </w:r>
      <w:bookmarkEnd w:id="6"/>
      <w:r w:rsidR="00827DED" w:rsidRPr="00090A3E">
        <w:rPr>
          <w:rFonts w:ascii="Arial" w:hAnsi="Arial" w:cs="Arial"/>
          <w:b/>
          <w:bCs/>
          <w:sz w:val="28"/>
          <w:szCs w:val="28"/>
        </w:rPr>
        <w:t xml:space="preserve"> 1</w:t>
      </w:r>
      <w:r w:rsidR="00D0745B" w:rsidRPr="00090A3E">
        <w:rPr>
          <w:rFonts w:ascii="Arial" w:hAnsi="Arial" w:cs="Arial"/>
          <w:b/>
          <w:bCs/>
          <w:sz w:val="28"/>
          <w:szCs w:val="28"/>
        </w:rPr>
        <w:t xml:space="preserve"> </w:t>
      </w:r>
      <w:hyperlink w:anchor="_Toc213793642" w:history="1">
        <w:r w:rsidR="00B70320" w:rsidRPr="00090A3E">
          <w:rPr>
            <w:rFonts w:ascii="Arial" w:hAnsi="Arial" w:cs="Arial"/>
            <w:b/>
            <w:bCs/>
            <w:sz w:val="28"/>
            <w:szCs w:val="28"/>
          </w:rPr>
          <w:t>Report: Research</w:t>
        </w:r>
        <w:bookmarkEnd w:id="7"/>
      </w:hyperlink>
    </w:p>
    <w:p w14:paraId="41CE8393" w14:textId="04615071" w:rsidR="00B70320" w:rsidRDefault="00B70320" w:rsidP="00130105">
      <w:pPr>
        <w:pStyle w:val="Heading2"/>
        <w:numPr>
          <w:ilvl w:val="0"/>
          <w:numId w:val="33"/>
        </w:numPr>
        <w:rPr>
          <w:rFonts w:ascii="Arial" w:hAnsi="Arial" w:cs="Arial"/>
          <w:sz w:val="24"/>
          <w:szCs w:val="24"/>
        </w:rPr>
      </w:pPr>
      <w:bookmarkStart w:id="8" w:name="_Toc215787281"/>
      <w:r w:rsidRPr="006C0871">
        <w:rPr>
          <w:rFonts w:ascii="Arial" w:hAnsi="Arial" w:cs="Arial"/>
          <w:b/>
          <w:bCs/>
          <w:sz w:val="24"/>
          <w:szCs w:val="24"/>
        </w:rPr>
        <w:t>Research of Hypervisor</w:t>
      </w:r>
      <w:bookmarkEnd w:id="8"/>
      <w:r w:rsidR="00090A3E">
        <w:rPr>
          <w:rFonts w:ascii="Arial" w:hAnsi="Arial" w:cs="Arial"/>
          <w:sz w:val="24"/>
          <w:szCs w:val="24"/>
        </w:rPr>
        <w:t xml:space="preserve"> </w:t>
      </w:r>
    </w:p>
    <w:p w14:paraId="52F6A9FE" w14:textId="77777777" w:rsidR="008734F4" w:rsidRPr="008734F4" w:rsidRDefault="008734F4" w:rsidP="008734F4"/>
    <w:p w14:paraId="48DD2D29" w14:textId="4413F294" w:rsidR="001D744E" w:rsidRDefault="001D744E" w:rsidP="001D744E">
      <w:r>
        <w:t>Hypervisor also known as Virtual Machine Monitors (VMMs), are the core components enabling virtualization in modern computing environments. By abstracting physical hardware and creating isolated virtual machines (VMs), hypervisor underpin cloud platforms, data centres and virtualised enterprise networks.</w:t>
      </w:r>
      <w:r w:rsidR="002E50E3" w:rsidRPr="002E50E3">
        <w:t xml:space="preserve"> </w:t>
      </w:r>
      <w:r w:rsidR="002E50E3" w:rsidRPr="00340801">
        <w:t>[1]</w:t>
      </w:r>
    </w:p>
    <w:p w14:paraId="1A2B9B12" w14:textId="6B1D5B4F" w:rsidR="001D744E" w:rsidRDefault="001D744E" w:rsidP="001D744E">
      <w:r>
        <w:t xml:space="preserve">While hypervisor </w:t>
      </w:r>
      <w:r w:rsidR="00845FFB">
        <w:t>is</w:t>
      </w:r>
      <w:r>
        <w:t xml:space="preserve"> often discussed in relation to CPU and memory virtualization, they also play a crucial role in virtual networking, including IP Addressing, Routing, Switching and delivery of network services. As organisations shift towards software-defined infrastructure and cloud-first strategies, understanding how hypervisors manage and influence network behaviour becomes increasingly important.</w:t>
      </w:r>
      <w:r w:rsidR="002E50E3">
        <w:t xml:space="preserve"> </w:t>
      </w:r>
      <w:r w:rsidR="002E50E3" w:rsidRPr="00340801">
        <w:t>[1]</w:t>
      </w:r>
    </w:p>
    <w:p w14:paraId="73CB529F" w14:textId="711EA73D" w:rsidR="001D744E" w:rsidRDefault="001D744E" w:rsidP="001D744E">
      <w:r>
        <w:t>This report examines the relationship between hypervisors and three key networking areas: IP Addressing, Routing and Network Services, while analysing their technical mechanisms, benefits, limitations and emerging trends.</w:t>
      </w:r>
      <w:r w:rsidR="002E50E3">
        <w:t xml:space="preserve"> </w:t>
      </w:r>
      <w:r w:rsidR="002E50E3" w:rsidRPr="00340801">
        <w:t>[2]</w:t>
      </w:r>
      <w:r w:rsidR="002E50E3">
        <w:t xml:space="preserve"> </w:t>
      </w:r>
      <w:r w:rsidR="002E50E3" w:rsidRPr="00340801">
        <w:t>[3]</w:t>
      </w:r>
    </w:p>
    <w:p w14:paraId="64485904" w14:textId="77777777" w:rsidR="00845FFB" w:rsidRDefault="00845FFB" w:rsidP="001D744E"/>
    <w:p w14:paraId="7E66F632" w14:textId="77777777" w:rsidR="00845FFB" w:rsidRDefault="00845FFB" w:rsidP="001D744E"/>
    <w:p w14:paraId="479F0084" w14:textId="77777777" w:rsidR="00845FFB" w:rsidRDefault="00845FFB" w:rsidP="001D744E"/>
    <w:p w14:paraId="6B72698C" w14:textId="77777777" w:rsidR="00845FFB" w:rsidRPr="001D744E" w:rsidRDefault="00845FFB" w:rsidP="001D744E"/>
    <w:p w14:paraId="6BA671D2" w14:textId="77777777" w:rsidR="002D74C8" w:rsidRPr="002D74C8" w:rsidRDefault="002D74C8" w:rsidP="002D74C8"/>
    <w:p w14:paraId="050419FB" w14:textId="174BB01D" w:rsidR="00D0745B" w:rsidRDefault="003F1591" w:rsidP="003F1591">
      <w:pPr>
        <w:pStyle w:val="Heading2"/>
        <w:numPr>
          <w:ilvl w:val="1"/>
          <w:numId w:val="33"/>
        </w:numPr>
      </w:pPr>
      <w:bookmarkStart w:id="9" w:name="_Toc215787282"/>
      <w:r>
        <w:rPr>
          <w:noProof/>
        </w:rPr>
        <w:lastRenderedPageBreak/>
        <mc:AlternateContent>
          <mc:Choice Requires="wps">
            <w:drawing>
              <wp:anchor distT="0" distB="0" distL="114300" distR="114300" simplePos="0" relativeHeight="251664384" behindDoc="0" locked="0" layoutInCell="1" allowOverlap="1" wp14:anchorId="375A5889" wp14:editId="2A996ECD">
                <wp:simplePos x="0" y="0"/>
                <wp:positionH relativeFrom="column">
                  <wp:posOffset>-22860</wp:posOffset>
                </wp:positionH>
                <wp:positionV relativeFrom="paragraph">
                  <wp:posOffset>327660</wp:posOffset>
                </wp:positionV>
                <wp:extent cx="1981200" cy="266700"/>
                <wp:effectExtent l="0" t="0" r="19050" b="19050"/>
                <wp:wrapNone/>
                <wp:docPr id="928491091" name="Rectangle 29"/>
                <wp:cNvGraphicFramePr/>
                <a:graphic xmlns:a="http://schemas.openxmlformats.org/drawingml/2006/main">
                  <a:graphicData uri="http://schemas.microsoft.com/office/word/2010/wordprocessingShape">
                    <wps:wsp>
                      <wps:cNvSpPr/>
                      <wps:spPr>
                        <a:xfrm>
                          <a:off x="0" y="0"/>
                          <a:ext cx="1981200" cy="266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196271" w14:textId="77777777" w:rsidR="003F1591" w:rsidRPr="00380A76" w:rsidRDefault="003F1591" w:rsidP="003F1591">
                            <w:pPr>
                              <w:spacing w:line="240" w:lineRule="auto"/>
                              <w:rPr>
                                <w:u w:val="single"/>
                              </w:rPr>
                            </w:pPr>
                            <w:r w:rsidRPr="00380A76">
                              <w:rPr>
                                <w:u w:val="single"/>
                              </w:rPr>
                              <w:t>Virtual Network Interfaces</w:t>
                            </w:r>
                          </w:p>
                          <w:p w14:paraId="226A3265" w14:textId="77777777" w:rsidR="003F1591" w:rsidRDefault="003F1591" w:rsidP="003F15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A5889" id="Rectangle 29" o:spid="_x0000_s1057" style="position:absolute;left:0;text-align:left;margin-left:-1.8pt;margin-top:25.8pt;width:156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" fillcolor="#156082 [3204]" strokecolor="#030e13 [484]" strokeweight="1pt">
                <v:textbox>
                  <w:txbxContent>
                    <w:p w14:paraId="53196271" w14:textId="77777777" w:rsidR="003F1591" w:rsidRPr="00380A76" w:rsidRDefault="003F1591" w:rsidP="003F1591">
                      <w:pPr>
                        <w:spacing w:line="240" w:lineRule="auto"/>
                        <w:rPr>
                          <w:u w:val="single"/>
                        </w:rPr>
                      </w:pPr>
                      <w:r w:rsidRPr="00380A76">
                        <w:rPr>
                          <w:u w:val="single"/>
                        </w:rPr>
                        <w:t>Virtual Network Interfaces</w:t>
                      </w:r>
                    </w:p>
                    <w:p w14:paraId="226A3265" w14:textId="77777777" w:rsidR="003F1591" w:rsidRDefault="003F1591" w:rsidP="003F1591">
                      <w:pPr>
                        <w:jc w:val="center"/>
                      </w:pPr>
                    </w:p>
                  </w:txbxContent>
                </v:textbox>
              </v:rect>
            </w:pict>
          </mc:Fallback>
        </mc:AlternateContent>
      </w:r>
      <w:r w:rsidR="00B70320" w:rsidRPr="006B0174">
        <w:t>Research on IP Addressing</w:t>
      </w:r>
      <w:bookmarkEnd w:id="9"/>
    </w:p>
    <w:p w14:paraId="6E5B269F" w14:textId="7EA1912F" w:rsidR="006C0871" w:rsidRPr="003F1591" w:rsidRDefault="006C0871" w:rsidP="003F1591"/>
    <w:p w14:paraId="3B31FFDA" w14:textId="3AAAC14E" w:rsidR="006C0871" w:rsidRDefault="006C0871" w:rsidP="006C0871">
      <w:pPr>
        <w:spacing w:line="240" w:lineRule="auto"/>
      </w:pPr>
      <w:r>
        <w:t xml:space="preserve">       Each VM created by a hypervisor is assigned one or more virtual network interface cards (VNICs). These cards behave like physical network adapte</w:t>
      </w:r>
      <w:r w:rsidR="00380A76">
        <w:t>rs but are entirely software-defined. Since the operating system inside the VM considers the VNIC as a normal NIC, it can receive:</w:t>
      </w:r>
    </w:p>
    <w:p w14:paraId="3672C1BF" w14:textId="3D2B18DD" w:rsidR="00380A76" w:rsidRDefault="00380A76" w:rsidP="00380A76">
      <w:pPr>
        <w:pStyle w:val="ListParagraph"/>
        <w:numPr>
          <w:ilvl w:val="0"/>
          <w:numId w:val="27"/>
        </w:numPr>
        <w:spacing w:line="240" w:lineRule="auto"/>
      </w:pPr>
      <w:r>
        <w:t>A static IP Address, configured manually</w:t>
      </w:r>
    </w:p>
    <w:p w14:paraId="03825BAE" w14:textId="2F46BBF3" w:rsidR="00380A76" w:rsidRDefault="00380A76" w:rsidP="00380A76">
      <w:pPr>
        <w:pStyle w:val="ListParagraph"/>
        <w:numPr>
          <w:ilvl w:val="0"/>
          <w:numId w:val="27"/>
        </w:numPr>
        <w:spacing w:line="240" w:lineRule="auto"/>
      </w:pPr>
      <w:r>
        <w:t>A dynamic IP Address from a hypervisor-integrated DHCP service</w:t>
      </w:r>
    </w:p>
    <w:p w14:paraId="0B3EDE04" w14:textId="7AB62CC6" w:rsidR="00380A76" w:rsidRDefault="00380A76" w:rsidP="00380A76">
      <w:pPr>
        <w:pStyle w:val="ListParagraph"/>
        <w:numPr>
          <w:ilvl w:val="0"/>
          <w:numId w:val="27"/>
        </w:numPr>
        <w:spacing w:line="240" w:lineRule="auto"/>
      </w:pPr>
      <w:r>
        <w:t>An address provided by an external DHCP server through bridged networking</w:t>
      </w:r>
    </w:p>
    <w:p w14:paraId="61400E7B" w14:textId="77777777" w:rsidR="003F1591" w:rsidRDefault="003F1591" w:rsidP="003F1591">
      <w:pPr>
        <w:spacing w:line="240" w:lineRule="auto"/>
      </w:pPr>
    </w:p>
    <w:p w14:paraId="14E674EB" w14:textId="43303D44" w:rsidR="00380A76" w:rsidRDefault="003F1591" w:rsidP="00380A76">
      <w:pPr>
        <w:pStyle w:val="ListParagraph"/>
        <w:spacing w:line="240" w:lineRule="auto"/>
        <w:ind w:left="504"/>
      </w:pPr>
      <w:r>
        <w:rPr>
          <w:noProof/>
        </w:rPr>
        <mc:AlternateContent>
          <mc:Choice Requires="wps">
            <w:drawing>
              <wp:anchor distT="0" distB="0" distL="114300" distR="114300" simplePos="0" relativeHeight="251665408" behindDoc="0" locked="0" layoutInCell="1" allowOverlap="1" wp14:anchorId="23D32308" wp14:editId="2CAB36C4">
                <wp:simplePos x="0" y="0"/>
                <wp:positionH relativeFrom="margin">
                  <wp:align>left</wp:align>
                </wp:positionH>
                <wp:positionV relativeFrom="paragraph">
                  <wp:posOffset>57785</wp:posOffset>
                </wp:positionV>
                <wp:extent cx="2232660" cy="266700"/>
                <wp:effectExtent l="0" t="0" r="15240" b="19050"/>
                <wp:wrapNone/>
                <wp:docPr id="933698643" name="Rectangle 30"/>
                <wp:cNvGraphicFramePr/>
                <a:graphic xmlns:a="http://schemas.openxmlformats.org/drawingml/2006/main">
                  <a:graphicData uri="http://schemas.microsoft.com/office/word/2010/wordprocessingShape">
                    <wps:wsp>
                      <wps:cNvSpPr/>
                      <wps:spPr>
                        <a:xfrm>
                          <a:off x="0" y="0"/>
                          <a:ext cx="2232660" cy="266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CF62B3" w14:textId="77777777" w:rsidR="003F1591" w:rsidRDefault="003F1591" w:rsidP="003F1591">
                            <w:pPr>
                              <w:spacing w:line="240" w:lineRule="auto"/>
                              <w:rPr>
                                <w:u w:val="single"/>
                              </w:rPr>
                            </w:pPr>
                            <w:r w:rsidRPr="00380A76">
                              <w:rPr>
                                <w:u w:val="single"/>
                              </w:rPr>
                              <w:t>IP Address Allocation Methods</w:t>
                            </w:r>
                          </w:p>
                          <w:p w14:paraId="18D3B35B" w14:textId="77777777" w:rsidR="003F1591" w:rsidRDefault="003F1591" w:rsidP="003F15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32308" id="Rectangle 30" o:spid="_x0000_s1058" style="position:absolute;left:0;text-align:left;margin-left:0;margin-top:4.55pt;width:175.8pt;height:21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" fillcolor="#156082 [3204]" strokecolor="#030e13 [484]" strokeweight="1pt">
                <v:textbox>
                  <w:txbxContent>
                    <w:p w14:paraId="32CF62B3" w14:textId="77777777" w:rsidR="003F1591" w:rsidRDefault="003F1591" w:rsidP="003F1591">
                      <w:pPr>
                        <w:spacing w:line="240" w:lineRule="auto"/>
                        <w:rPr>
                          <w:u w:val="single"/>
                        </w:rPr>
                      </w:pPr>
                      <w:r w:rsidRPr="00380A76">
                        <w:rPr>
                          <w:u w:val="single"/>
                        </w:rPr>
                        <w:t>IP Address Allocation Methods</w:t>
                      </w:r>
                    </w:p>
                    <w:p w14:paraId="18D3B35B" w14:textId="77777777" w:rsidR="003F1591" w:rsidRDefault="003F1591" w:rsidP="003F1591">
                      <w:pPr>
                        <w:jc w:val="center"/>
                      </w:pPr>
                    </w:p>
                  </w:txbxContent>
                </v:textbox>
                <w10:wrap anchorx="margin"/>
              </v:rect>
            </w:pict>
          </mc:Fallback>
        </mc:AlternateContent>
      </w:r>
    </w:p>
    <w:p w14:paraId="470ED43E" w14:textId="11674E37" w:rsidR="00380A76" w:rsidRPr="003F1591" w:rsidRDefault="00380A76" w:rsidP="003F1591">
      <w:pPr>
        <w:pStyle w:val="ListParagraph"/>
        <w:spacing w:line="240" w:lineRule="auto"/>
        <w:ind w:left="504"/>
      </w:pPr>
    </w:p>
    <w:p w14:paraId="330B73CE" w14:textId="0D9E52BB" w:rsidR="00380A76" w:rsidRDefault="00380A76" w:rsidP="006C0871">
      <w:pPr>
        <w:spacing w:line="240" w:lineRule="auto"/>
      </w:pPr>
      <w:r w:rsidRPr="00380A76">
        <w:t xml:space="preserve">    Hy</w:t>
      </w:r>
      <w:r>
        <w:t>pervisor typically offer three main network modes, each affecting IP Addressing differently:</w:t>
      </w:r>
    </w:p>
    <w:p w14:paraId="456FCDBD" w14:textId="0B3903B6" w:rsidR="00380A76" w:rsidRDefault="00862D5D" w:rsidP="00380A76">
      <w:pPr>
        <w:pStyle w:val="ListParagraph"/>
        <w:numPr>
          <w:ilvl w:val="0"/>
          <w:numId w:val="28"/>
        </w:numPr>
        <w:spacing w:line="240" w:lineRule="auto"/>
      </w:pPr>
      <w:r>
        <w:t>Bridged Networking</w:t>
      </w:r>
    </w:p>
    <w:p w14:paraId="0DC70FCE" w14:textId="29ACA28E" w:rsidR="00862D5D" w:rsidRDefault="00862D5D" w:rsidP="00862D5D">
      <w:pPr>
        <w:pStyle w:val="ListParagraph"/>
        <w:numPr>
          <w:ilvl w:val="0"/>
          <w:numId w:val="29"/>
        </w:numPr>
        <w:spacing w:line="240" w:lineRule="auto"/>
      </w:pPr>
      <w:r>
        <w:t>The hypervisor bridges the VM’s VNIC to the physical network.</w:t>
      </w:r>
    </w:p>
    <w:p w14:paraId="0E46FC09" w14:textId="0163EBC0" w:rsidR="00862D5D" w:rsidRDefault="00862D5D" w:rsidP="00862D5D">
      <w:pPr>
        <w:pStyle w:val="ListParagraph"/>
        <w:numPr>
          <w:ilvl w:val="0"/>
          <w:numId w:val="29"/>
        </w:numPr>
        <w:spacing w:line="240" w:lineRule="auto"/>
      </w:pPr>
      <w:r>
        <w:t>The VM receives an IP address from the same subnet as the host.</w:t>
      </w:r>
    </w:p>
    <w:p w14:paraId="51E6BC8E" w14:textId="7D7746B9" w:rsidR="00862D5D" w:rsidRDefault="00862D5D" w:rsidP="00862D5D">
      <w:pPr>
        <w:pStyle w:val="ListParagraph"/>
        <w:numPr>
          <w:ilvl w:val="0"/>
          <w:numId w:val="29"/>
        </w:numPr>
        <w:spacing w:line="240" w:lineRule="auto"/>
      </w:pPr>
      <w:r>
        <w:t>Suitable for scenarios where VM’s must behave as first-class network nodes.</w:t>
      </w:r>
    </w:p>
    <w:p w14:paraId="4DEE6D45" w14:textId="1FA700AE" w:rsidR="00862D5D" w:rsidRDefault="00862D5D" w:rsidP="00862D5D">
      <w:pPr>
        <w:pStyle w:val="ListParagraph"/>
        <w:numPr>
          <w:ilvl w:val="0"/>
          <w:numId w:val="28"/>
        </w:numPr>
        <w:spacing w:line="240" w:lineRule="auto"/>
      </w:pPr>
      <w:r>
        <w:t>NAT (Network Address Translation)</w:t>
      </w:r>
    </w:p>
    <w:p w14:paraId="5FA05585" w14:textId="0594F86E" w:rsidR="00862D5D" w:rsidRDefault="00862D5D" w:rsidP="00862D5D">
      <w:pPr>
        <w:pStyle w:val="ListParagraph"/>
        <w:numPr>
          <w:ilvl w:val="0"/>
          <w:numId w:val="30"/>
        </w:numPr>
        <w:spacing w:line="240" w:lineRule="auto"/>
      </w:pPr>
      <w:r>
        <w:t>The VM sits behind a virtual NAT device controlled by the hypervisor.</w:t>
      </w:r>
    </w:p>
    <w:p w14:paraId="2FFC9723" w14:textId="06C4344E" w:rsidR="00862D5D" w:rsidRDefault="00862D5D" w:rsidP="00862D5D">
      <w:pPr>
        <w:pStyle w:val="ListParagraph"/>
        <w:numPr>
          <w:ilvl w:val="0"/>
          <w:numId w:val="30"/>
        </w:numPr>
        <w:spacing w:line="240" w:lineRule="auto"/>
      </w:pPr>
      <w:r>
        <w:t>VM’s receive private IP addresses while the host performs address translation.</w:t>
      </w:r>
    </w:p>
    <w:p w14:paraId="064D9DB5" w14:textId="2AD766E1" w:rsidR="00862D5D" w:rsidRDefault="00862D5D" w:rsidP="00862D5D">
      <w:pPr>
        <w:pStyle w:val="ListParagraph"/>
        <w:numPr>
          <w:ilvl w:val="0"/>
          <w:numId w:val="30"/>
        </w:numPr>
        <w:spacing w:line="240" w:lineRule="auto"/>
      </w:pPr>
      <w:r>
        <w:t>Useful for labs, development or environments requiring outbound traffic without exposing VM’s directly.</w:t>
      </w:r>
      <w:r w:rsidR="00064787">
        <w:t xml:space="preserve"> </w:t>
      </w:r>
      <w:r w:rsidR="00064787" w:rsidRPr="00340801">
        <w:t>[3]</w:t>
      </w:r>
    </w:p>
    <w:p w14:paraId="6810EFA4" w14:textId="2ED3DA91" w:rsidR="00862D5D" w:rsidRDefault="00862D5D" w:rsidP="00862D5D">
      <w:pPr>
        <w:pStyle w:val="ListParagraph"/>
        <w:numPr>
          <w:ilvl w:val="0"/>
          <w:numId w:val="28"/>
        </w:numPr>
        <w:spacing w:line="240" w:lineRule="auto"/>
      </w:pPr>
      <w:r>
        <w:t>Host-Only Networking</w:t>
      </w:r>
    </w:p>
    <w:p w14:paraId="6AF9273C" w14:textId="19BDA0CC" w:rsidR="00862D5D" w:rsidRDefault="00862D5D" w:rsidP="00862D5D">
      <w:pPr>
        <w:pStyle w:val="ListParagraph"/>
        <w:numPr>
          <w:ilvl w:val="0"/>
          <w:numId w:val="31"/>
        </w:numPr>
        <w:spacing w:line="240" w:lineRule="auto"/>
      </w:pPr>
      <w:r>
        <w:t>The VM can only communicate with the host and other VM’s in the same host-only network.</w:t>
      </w:r>
    </w:p>
    <w:p w14:paraId="7C275122" w14:textId="4220B3F1" w:rsidR="00862D5D" w:rsidRDefault="00862D5D" w:rsidP="00862D5D">
      <w:pPr>
        <w:pStyle w:val="ListParagraph"/>
        <w:numPr>
          <w:ilvl w:val="0"/>
          <w:numId w:val="31"/>
        </w:numPr>
        <w:spacing w:line="240" w:lineRule="auto"/>
      </w:pPr>
      <w:r>
        <w:t xml:space="preserve">The hypervisor provides an isolated IP </w:t>
      </w:r>
      <w:r w:rsidR="00F94EDF">
        <w:t>subnet</w:t>
      </w:r>
      <w:r>
        <w:t>, ofte</w:t>
      </w:r>
      <w:r w:rsidR="00F94EDF">
        <w:t>n through a built-in DHCP service.</w:t>
      </w:r>
      <w:r w:rsidR="002E50E3">
        <w:t xml:space="preserve"> </w:t>
      </w:r>
      <w:r w:rsidR="002E50E3" w:rsidRPr="00340801">
        <w:t>[2]</w:t>
      </w:r>
    </w:p>
    <w:p w14:paraId="3FA3BFD6" w14:textId="2F6C388C" w:rsidR="003F1591" w:rsidRDefault="003F1591" w:rsidP="003F1591">
      <w:pPr>
        <w:spacing w:line="240" w:lineRule="auto"/>
      </w:pPr>
      <w:r>
        <w:rPr>
          <w:noProof/>
        </w:rPr>
        <mc:AlternateContent>
          <mc:Choice Requires="wps">
            <w:drawing>
              <wp:anchor distT="0" distB="0" distL="114300" distR="114300" simplePos="0" relativeHeight="251666432" behindDoc="0" locked="0" layoutInCell="1" allowOverlap="1" wp14:anchorId="16A7A02E" wp14:editId="07061DCE">
                <wp:simplePos x="0" y="0"/>
                <wp:positionH relativeFrom="column">
                  <wp:posOffset>-53340</wp:posOffset>
                </wp:positionH>
                <wp:positionV relativeFrom="paragraph">
                  <wp:posOffset>216535</wp:posOffset>
                </wp:positionV>
                <wp:extent cx="4107180" cy="289560"/>
                <wp:effectExtent l="0" t="0" r="26670" b="15240"/>
                <wp:wrapNone/>
                <wp:docPr id="1660979316" name="Rectangle 31"/>
                <wp:cNvGraphicFramePr/>
                <a:graphic xmlns:a="http://schemas.openxmlformats.org/drawingml/2006/main">
                  <a:graphicData uri="http://schemas.microsoft.com/office/word/2010/wordprocessingShape">
                    <wps:wsp>
                      <wps:cNvSpPr/>
                      <wps:spPr>
                        <a:xfrm>
                          <a:off x="0" y="0"/>
                          <a:ext cx="4107180" cy="2895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10B608" w14:textId="77777777" w:rsidR="003F1591" w:rsidRDefault="003F1591" w:rsidP="003F1591">
                            <w:pPr>
                              <w:spacing w:line="240" w:lineRule="auto"/>
                              <w:rPr>
                                <w:u w:val="single"/>
                              </w:rPr>
                            </w:pPr>
                            <w:r w:rsidRPr="00F94EDF">
                              <w:rPr>
                                <w:u w:val="single"/>
                              </w:rPr>
                              <w:t>IP Address Management (IPAM) in Virtualised Environments</w:t>
                            </w:r>
                          </w:p>
                          <w:p w14:paraId="1019919A" w14:textId="77777777" w:rsidR="003F1591" w:rsidRDefault="003F1591" w:rsidP="003F15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7A02E" id="Rectangle 31" o:spid="_x0000_s1059" style="position:absolute;margin-left:-4.2pt;margin-top:17.05pt;width:323.4pt;height:22.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" fillcolor="#156082 [3204]" strokecolor="#030e13 [484]" strokeweight="1pt">
                <v:textbox>
                  <w:txbxContent>
                    <w:p w14:paraId="7B10B608" w14:textId="77777777" w:rsidR="003F1591" w:rsidRDefault="003F1591" w:rsidP="003F1591">
                      <w:pPr>
                        <w:spacing w:line="240" w:lineRule="auto"/>
                        <w:rPr>
                          <w:u w:val="single"/>
                        </w:rPr>
                      </w:pPr>
                      <w:r w:rsidRPr="00F94EDF">
                        <w:rPr>
                          <w:u w:val="single"/>
                        </w:rPr>
                        <w:t>IP Address Management (IPAM) in Virtualised Environments</w:t>
                      </w:r>
                    </w:p>
                    <w:p w14:paraId="1019919A" w14:textId="77777777" w:rsidR="003F1591" w:rsidRDefault="003F1591" w:rsidP="003F1591">
                      <w:pPr>
                        <w:jc w:val="center"/>
                      </w:pPr>
                    </w:p>
                  </w:txbxContent>
                </v:textbox>
              </v:rect>
            </w:pict>
          </mc:Fallback>
        </mc:AlternateContent>
      </w:r>
    </w:p>
    <w:p w14:paraId="23BECEC6" w14:textId="75CF5E94" w:rsidR="00F94EDF" w:rsidRPr="003F1591" w:rsidRDefault="00F94EDF" w:rsidP="00F94EDF">
      <w:pPr>
        <w:spacing w:line="240" w:lineRule="auto"/>
      </w:pPr>
    </w:p>
    <w:p w14:paraId="239DF98E" w14:textId="67EE2EBE" w:rsidR="00F94EDF" w:rsidRPr="00F94EDF" w:rsidRDefault="00F94EDF" w:rsidP="00F94EDF">
      <w:pPr>
        <w:spacing w:line="240" w:lineRule="auto"/>
      </w:pPr>
      <w:r w:rsidRPr="00F94EDF">
        <w:t>In enterprise systems, hypervisor interact with IPAM or SDN platforms to automate IP management, like:</w:t>
      </w:r>
    </w:p>
    <w:p w14:paraId="628AF2F8" w14:textId="233A28A4" w:rsidR="00F94EDF" w:rsidRDefault="00F94EDF" w:rsidP="00F94EDF">
      <w:pPr>
        <w:pStyle w:val="ListParagraph"/>
        <w:numPr>
          <w:ilvl w:val="0"/>
          <w:numId w:val="32"/>
        </w:numPr>
        <w:spacing w:line="240" w:lineRule="auto"/>
      </w:pPr>
      <w:r w:rsidRPr="00F94EDF">
        <w:t>VMware vSphere integrates with NSX for automated IP pool allocation.</w:t>
      </w:r>
    </w:p>
    <w:p w14:paraId="20342254" w14:textId="61A23BCB" w:rsidR="00F94EDF" w:rsidRDefault="00F94EDF" w:rsidP="00F94EDF">
      <w:pPr>
        <w:pStyle w:val="ListParagraph"/>
        <w:numPr>
          <w:ilvl w:val="0"/>
          <w:numId w:val="32"/>
        </w:numPr>
        <w:spacing w:line="240" w:lineRule="auto"/>
      </w:pPr>
      <w:r>
        <w:t>KVM-based hypervisor using OpenStack rely on Neutron for software-defined IP management.</w:t>
      </w:r>
    </w:p>
    <w:p w14:paraId="5A25435C" w14:textId="61AA9F69" w:rsidR="00F94EDF" w:rsidRDefault="00F94EDF" w:rsidP="00F94EDF">
      <w:pPr>
        <w:pStyle w:val="ListParagraph"/>
        <w:numPr>
          <w:ilvl w:val="0"/>
          <w:numId w:val="32"/>
        </w:numPr>
        <w:spacing w:line="240" w:lineRule="auto"/>
      </w:pPr>
      <w:r>
        <w:t xml:space="preserve">Hyper-V integrates with System </w:t>
      </w:r>
      <w:proofErr w:type="spellStart"/>
      <w:r>
        <w:t>Center</w:t>
      </w:r>
      <w:proofErr w:type="spellEnd"/>
      <w:r>
        <w:t xml:space="preserve"> Virtual Machine Manager (SCVMM) for IP address template enforcement.</w:t>
      </w:r>
    </w:p>
    <w:p w14:paraId="6C2FE823" w14:textId="5A59E867" w:rsidR="00F94EDF" w:rsidRDefault="00F94EDF" w:rsidP="00F94EDF">
      <w:pPr>
        <w:spacing w:line="240" w:lineRule="auto"/>
      </w:pPr>
      <w:r>
        <w:lastRenderedPageBreak/>
        <w:t>Through these methods, hypervisor extend IP addressing from a static, hardware-bound concept to a dynamic compo</w:t>
      </w:r>
      <w:r w:rsidR="00130105">
        <w:t>nent within orchestrated virtual infrastructure.</w:t>
      </w:r>
    </w:p>
    <w:p w14:paraId="4CCA70F6" w14:textId="77777777" w:rsidR="00845FFB" w:rsidRDefault="00845FFB" w:rsidP="00F94EDF">
      <w:pPr>
        <w:spacing w:line="240" w:lineRule="auto"/>
      </w:pPr>
    </w:p>
    <w:p w14:paraId="2B3E2175" w14:textId="77777777" w:rsidR="00845FFB" w:rsidRPr="00F94EDF" w:rsidRDefault="00845FFB" w:rsidP="00F94EDF">
      <w:pPr>
        <w:spacing w:line="240" w:lineRule="auto"/>
      </w:pPr>
    </w:p>
    <w:p w14:paraId="1A0B36AA" w14:textId="77777777" w:rsidR="00380A76" w:rsidRPr="00380A76" w:rsidRDefault="00380A76" w:rsidP="006C0871">
      <w:pPr>
        <w:spacing w:line="240" w:lineRule="auto"/>
      </w:pPr>
    </w:p>
    <w:p w14:paraId="2E0AE28C" w14:textId="192580D1" w:rsidR="00130105" w:rsidRDefault="003F1591" w:rsidP="006B0174">
      <w:pPr>
        <w:pStyle w:val="Heading2"/>
      </w:pPr>
      <w:bookmarkStart w:id="10" w:name="_Toc215787283"/>
      <w:r>
        <w:rPr>
          <w:noProof/>
        </w:rPr>
        <mc:AlternateContent>
          <mc:Choice Requires="wps">
            <w:drawing>
              <wp:anchor distT="0" distB="0" distL="114300" distR="114300" simplePos="0" relativeHeight="251667456" behindDoc="0" locked="0" layoutInCell="1" allowOverlap="1" wp14:anchorId="733EAADA" wp14:editId="031076C3">
                <wp:simplePos x="0" y="0"/>
                <wp:positionH relativeFrom="column">
                  <wp:posOffset>-137160</wp:posOffset>
                </wp:positionH>
                <wp:positionV relativeFrom="paragraph">
                  <wp:posOffset>312420</wp:posOffset>
                </wp:positionV>
                <wp:extent cx="2788920" cy="274320"/>
                <wp:effectExtent l="0" t="0" r="11430" b="11430"/>
                <wp:wrapNone/>
                <wp:docPr id="2134904890" name="Rectangle 32"/>
                <wp:cNvGraphicFramePr/>
                <a:graphic xmlns:a="http://schemas.openxmlformats.org/drawingml/2006/main">
                  <a:graphicData uri="http://schemas.microsoft.com/office/word/2010/wordprocessingShape">
                    <wps:wsp>
                      <wps:cNvSpPr/>
                      <wps:spPr>
                        <a:xfrm>
                          <a:off x="0" y="0"/>
                          <a:ext cx="2788920" cy="2743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8B3631" w14:textId="77777777" w:rsidR="003F1591" w:rsidRDefault="003F1591" w:rsidP="003F1591">
                            <w:pPr>
                              <w:spacing w:line="240" w:lineRule="auto"/>
                              <w:rPr>
                                <w:u w:val="single"/>
                              </w:rPr>
                            </w:pPr>
                            <w:r w:rsidRPr="00130105">
                              <w:rPr>
                                <w:u w:val="single"/>
                              </w:rPr>
                              <w:t>Virtual Switching and Internal Routing</w:t>
                            </w:r>
                          </w:p>
                          <w:p w14:paraId="06EE272D" w14:textId="77777777" w:rsidR="003F1591" w:rsidRDefault="003F1591" w:rsidP="003F15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EAADA" id="Rectangle 32" o:spid="_x0000_s1060" style="position:absolute;margin-left:-10.8pt;margin-top:24.6pt;width:219.6pt;height:2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" fillcolor="#156082 [3204]" strokecolor="#030e13 [484]" strokeweight="1pt">
                <v:textbox>
                  <w:txbxContent>
                    <w:p w14:paraId="2E8B3631" w14:textId="77777777" w:rsidR="003F1591" w:rsidRDefault="003F1591" w:rsidP="003F1591">
                      <w:pPr>
                        <w:spacing w:line="240" w:lineRule="auto"/>
                        <w:rPr>
                          <w:u w:val="single"/>
                        </w:rPr>
                      </w:pPr>
                      <w:r w:rsidRPr="00130105">
                        <w:rPr>
                          <w:u w:val="single"/>
                        </w:rPr>
                        <w:t>Virtual Switching and Internal Routing</w:t>
                      </w:r>
                    </w:p>
                    <w:p w14:paraId="06EE272D" w14:textId="77777777" w:rsidR="003F1591" w:rsidRDefault="003F1591" w:rsidP="003F1591">
                      <w:pPr>
                        <w:jc w:val="center"/>
                      </w:pPr>
                    </w:p>
                  </w:txbxContent>
                </v:textbox>
              </v:rect>
            </w:pict>
          </mc:Fallback>
        </mc:AlternateContent>
      </w:r>
      <w:r w:rsidR="006B0174">
        <w:t xml:space="preserve">2.1 </w:t>
      </w:r>
      <w:r w:rsidR="00B70320" w:rsidRPr="00130105">
        <w:t>Research on Routing</w:t>
      </w:r>
      <w:bookmarkEnd w:id="10"/>
    </w:p>
    <w:p w14:paraId="178E4A11" w14:textId="5EDE81C6" w:rsidR="00130105" w:rsidRPr="003F1591" w:rsidRDefault="00130105" w:rsidP="003F1591"/>
    <w:p w14:paraId="50C35DC8" w14:textId="4FE704A7" w:rsidR="00AA7CD4" w:rsidRDefault="00130105" w:rsidP="00130105">
      <w:pPr>
        <w:spacing w:line="240" w:lineRule="auto"/>
      </w:pPr>
      <w:r>
        <w:t>At the heart of networking within a virtualised environment is the virtual switch (</w:t>
      </w:r>
      <w:proofErr w:type="spellStart"/>
      <w:r>
        <w:t>vSwitch</w:t>
      </w:r>
      <w:proofErr w:type="spellEnd"/>
      <w:r>
        <w:t xml:space="preserve">). Hypervisors such as VMware </w:t>
      </w:r>
      <w:proofErr w:type="spellStart"/>
      <w:r>
        <w:t>ESXi</w:t>
      </w:r>
      <w:proofErr w:type="spellEnd"/>
      <w:r>
        <w:t>, Microsoft Hyper-V and KVM include virtual switches that simulate traditional network switch behaviour</w:t>
      </w:r>
      <w:r w:rsidR="003F1591">
        <w:t>.</w:t>
      </w:r>
      <w:r w:rsidR="00AA7CD4">
        <w:t xml:space="preserve"> </w:t>
      </w:r>
    </w:p>
    <w:p w14:paraId="044C9E15" w14:textId="12A7F735" w:rsidR="00AA7CD4" w:rsidRDefault="00AA7CD4" w:rsidP="00130105">
      <w:pPr>
        <w:spacing w:line="240" w:lineRule="auto"/>
      </w:pPr>
      <w:r>
        <w:t xml:space="preserve">  These switches perform:</w:t>
      </w:r>
    </w:p>
    <w:p w14:paraId="3C22807C" w14:textId="69E46A05" w:rsidR="00AA7CD4" w:rsidRDefault="00AA7CD4" w:rsidP="00AA7CD4">
      <w:pPr>
        <w:pStyle w:val="ListParagraph"/>
        <w:numPr>
          <w:ilvl w:val="0"/>
          <w:numId w:val="34"/>
        </w:numPr>
        <w:spacing w:line="240" w:lineRule="auto"/>
      </w:pPr>
      <w:r>
        <w:t>Layer 2 frame forwarding</w:t>
      </w:r>
    </w:p>
    <w:p w14:paraId="536DEAC9" w14:textId="4EBDB896" w:rsidR="00AA7CD4" w:rsidRDefault="00AA7CD4" w:rsidP="00AA7CD4">
      <w:pPr>
        <w:pStyle w:val="ListParagraph"/>
        <w:numPr>
          <w:ilvl w:val="0"/>
          <w:numId w:val="34"/>
        </w:numPr>
        <w:spacing w:line="240" w:lineRule="auto"/>
      </w:pPr>
      <w:r>
        <w:t>MAC address learning</w:t>
      </w:r>
    </w:p>
    <w:p w14:paraId="60D2CEF2" w14:textId="232DB6A7" w:rsidR="00AA7CD4" w:rsidRDefault="00AA7CD4" w:rsidP="00AA7CD4">
      <w:pPr>
        <w:pStyle w:val="ListParagraph"/>
        <w:numPr>
          <w:ilvl w:val="0"/>
          <w:numId w:val="34"/>
        </w:numPr>
        <w:spacing w:line="240" w:lineRule="auto"/>
      </w:pPr>
      <w:r>
        <w:t>VLAN tagging and trunking</w:t>
      </w:r>
    </w:p>
    <w:p w14:paraId="3CD25084" w14:textId="0F206FC6" w:rsidR="00AA7CD4" w:rsidRDefault="00AA7CD4" w:rsidP="00AA7CD4">
      <w:pPr>
        <w:pStyle w:val="ListParagraph"/>
        <w:numPr>
          <w:ilvl w:val="0"/>
          <w:numId w:val="34"/>
        </w:numPr>
        <w:spacing w:line="240" w:lineRule="auto"/>
      </w:pPr>
      <w:r>
        <w:t>Port isolation and filtering</w:t>
      </w:r>
    </w:p>
    <w:p w14:paraId="66DFB322" w14:textId="2BA6D244" w:rsidR="00AA7CD4" w:rsidRDefault="00AA7CD4" w:rsidP="00AA7CD4">
      <w:pPr>
        <w:spacing w:line="240" w:lineRule="auto"/>
      </w:pPr>
      <w:r>
        <w:t>Although these actions occur at Layer 2, they influence higher-layer routing because they determine how packets enter and leave virtual networks.</w:t>
      </w:r>
    </w:p>
    <w:p w14:paraId="5DF18B77" w14:textId="2458429B" w:rsidR="003F1591" w:rsidRDefault="003F1591" w:rsidP="00AA7CD4">
      <w:pPr>
        <w:spacing w:line="240" w:lineRule="auto"/>
      </w:pPr>
      <w:r>
        <w:rPr>
          <w:noProof/>
        </w:rPr>
        <mc:AlternateContent>
          <mc:Choice Requires="wps">
            <w:drawing>
              <wp:anchor distT="0" distB="0" distL="114300" distR="114300" simplePos="0" relativeHeight="251668480" behindDoc="0" locked="0" layoutInCell="1" allowOverlap="1" wp14:anchorId="7706F053" wp14:editId="66C5AA2E">
                <wp:simplePos x="0" y="0"/>
                <wp:positionH relativeFrom="column">
                  <wp:posOffset>-129540</wp:posOffset>
                </wp:positionH>
                <wp:positionV relativeFrom="paragraph">
                  <wp:posOffset>270510</wp:posOffset>
                </wp:positionV>
                <wp:extent cx="1943100" cy="289560"/>
                <wp:effectExtent l="0" t="0" r="19050" b="15240"/>
                <wp:wrapNone/>
                <wp:docPr id="133027492" name="Rectangle 33"/>
                <wp:cNvGraphicFramePr/>
                <a:graphic xmlns:a="http://schemas.openxmlformats.org/drawingml/2006/main">
                  <a:graphicData uri="http://schemas.microsoft.com/office/word/2010/wordprocessingShape">
                    <wps:wsp>
                      <wps:cNvSpPr/>
                      <wps:spPr>
                        <a:xfrm>
                          <a:off x="0" y="0"/>
                          <a:ext cx="1943100" cy="2895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3E3370" w14:textId="77777777" w:rsidR="003F1591" w:rsidRDefault="003F1591" w:rsidP="003F1591">
                            <w:pPr>
                              <w:spacing w:line="240" w:lineRule="auto"/>
                              <w:rPr>
                                <w:u w:val="single"/>
                              </w:rPr>
                            </w:pPr>
                            <w:r>
                              <w:rPr>
                                <w:u w:val="single"/>
                              </w:rPr>
                              <w:t>Hypervisor-Based Routing</w:t>
                            </w:r>
                          </w:p>
                          <w:p w14:paraId="7DD46776" w14:textId="77777777" w:rsidR="003F1591" w:rsidRDefault="003F1591" w:rsidP="003F15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6F053" id="Rectangle 33" o:spid="_x0000_s1061" style="position:absolute;margin-left:-10.2pt;margin-top:21.3pt;width:153pt;height:2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" fillcolor="#156082 [3204]" strokecolor="#030e13 [484]" strokeweight="1pt">
                <v:textbox>
                  <w:txbxContent>
                    <w:p w14:paraId="783E3370" w14:textId="77777777" w:rsidR="003F1591" w:rsidRDefault="003F1591" w:rsidP="003F1591">
                      <w:pPr>
                        <w:spacing w:line="240" w:lineRule="auto"/>
                        <w:rPr>
                          <w:u w:val="single"/>
                        </w:rPr>
                      </w:pPr>
                      <w:r>
                        <w:rPr>
                          <w:u w:val="single"/>
                        </w:rPr>
                        <w:t>Hypervisor-Based Routing</w:t>
                      </w:r>
                    </w:p>
                    <w:p w14:paraId="7DD46776" w14:textId="77777777" w:rsidR="003F1591" w:rsidRDefault="003F1591" w:rsidP="003F1591">
                      <w:pPr>
                        <w:jc w:val="center"/>
                      </w:pPr>
                    </w:p>
                  </w:txbxContent>
                </v:textbox>
              </v:rect>
            </w:pict>
          </mc:Fallback>
        </mc:AlternateContent>
      </w:r>
    </w:p>
    <w:p w14:paraId="656CD939" w14:textId="0F6B5994" w:rsidR="00AA7CD4" w:rsidRPr="003F1591" w:rsidRDefault="00AA7CD4" w:rsidP="00AA7CD4">
      <w:pPr>
        <w:spacing w:line="240" w:lineRule="auto"/>
      </w:pPr>
    </w:p>
    <w:p w14:paraId="06E51EA8" w14:textId="67C4214E" w:rsidR="00AA7CD4" w:rsidRDefault="00AA7CD4" w:rsidP="00AA7CD4">
      <w:pPr>
        <w:spacing w:line="240" w:lineRule="auto"/>
      </w:pPr>
      <w:r>
        <w:t>Some hypervisor platforms include routing capabilities directly within the virtual network layer. For instance:</w:t>
      </w:r>
    </w:p>
    <w:p w14:paraId="7CC739B7" w14:textId="520589A2" w:rsidR="00AA7CD4" w:rsidRDefault="00AA7CD4" w:rsidP="00AA7CD4">
      <w:pPr>
        <w:pStyle w:val="ListParagraph"/>
        <w:numPr>
          <w:ilvl w:val="0"/>
          <w:numId w:val="35"/>
        </w:numPr>
        <w:spacing w:line="240" w:lineRule="auto"/>
      </w:pPr>
      <w:r>
        <w:t>VMware NSX provides distrusted logical routers that run across hypervisors.</w:t>
      </w:r>
    </w:p>
    <w:p w14:paraId="2C54DAD2" w14:textId="201D002A" w:rsidR="00AA7CD4" w:rsidRDefault="00AA7CD4" w:rsidP="00AA7CD4">
      <w:pPr>
        <w:pStyle w:val="ListParagraph"/>
        <w:numPr>
          <w:ilvl w:val="0"/>
          <w:numId w:val="35"/>
        </w:numPr>
        <w:spacing w:line="240" w:lineRule="auto"/>
      </w:pPr>
      <w:r>
        <w:t xml:space="preserve">Open </w:t>
      </w:r>
      <w:proofErr w:type="spellStart"/>
      <w:r>
        <w:t>vSwitch</w:t>
      </w:r>
      <w:proofErr w:type="spellEnd"/>
      <w:r>
        <w:t xml:space="preserve"> (OVS)</w:t>
      </w:r>
      <w:r w:rsidR="00EC01C2">
        <w:t>, used in KVM-based hypervisors, supports flow-based routing via OpenFlow.</w:t>
      </w:r>
    </w:p>
    <w:p w14:paraId="675C4C5B" w14:textId="59C3584B" w:rsidR="00EC01C2" w:rsidRDefault="00EC01C2" w:rsidP="00AA7CD4">
      <w:pPr>
        <w:pStyle w:val="ListParagraph"/>
        <w:numPr>
          <w:ilvl w:val="0"/>
          <w:numId w:val="35"/>
        </w:numPr>
        <w:spacing w:line="240" w:lineRule="auto"/>
      </w:pPr>
      <w:r>
        <w:t>Hyper-V uses the Hyper-V Extensible Switch to support network virtualization routing (NVGRE).</w:t>
      </w:r>
    </w:p>
    <w:p w14:paraId="02F03741" w14:textId="06BB6440" w:rsidR="00EC01C2" w:rsidRDefault="00EC01C2" w:rsidP="00EC01C2">
      <w:pPr>
        <w:spacing w:line="240" w:lineRule="auto"/>
      </w:pPr>
      <w:r>
        <w:t>In these cases, routing no longer depends on physical routers. Instead, the hypervisor distributes routing functionality to each host, enabling:</w:t>
      </w:r>
    </w:p>
    <w:p w14:paraId="4C853B7B" w14:textId="7231FD6E" w:rsidR="00EC01C2" w:rsidRDefault="00EC01C2" w:rsidP="00EC01C2">
      <w:pPr>
        <w:pStyle w:val="ListParagraph"/>
        <w:numPr>
          <w:ilvl w:val="0"/>
          <w:numId w:val="36"/>
        </w:numPr>
        <w:spacing w:line="240" w:lineRule="auto"/>
      </w:pPr>
      <w:r>
        <w:t>Faster east-west traffic between VMs</w:t>
      </w:r>
    </w:p>
    <w:p w14:paraId="2895F574" w14:textId="35D0CA9A" w:rsidR="00EC01C2" w:rsidRDefault="00EC01C2" w:rsidP="00EC01C2">
      <w:pPr>
        <w:pStyle w:val="ListParagraph"/>
        <w:numPr>
          <w:ilvl w:val="0"/>
          <w:numId w:val="36"/>
        </w:numPr>
        <w:spacing w:line="240" w:lineRule="auto"/>
      </w:pPr>
      <w:r>
        <w:t>Reduced reliance on physical network infrastructure</w:t>
      </w:r>
    </w:p>
    <w:p w14:paraId="667CBA73" w14:textId="6C2811E6" w:rsidR="00EC01C2" w:rsidRDefault="00EC01C2" w:rsidP="00EC01C2">
      <w:pPr>
        <w:pStyle w:val="ListParagraph"/>
        <w:numPr>
          <w:ilvl w:val="0"/>
          <w:numId w:val="36"/>
        </w:numPr>
        <w:spacing w:line="240" w:lineRule="auto"/>
      </w:pPr>
      <w:r>
        <w:t>Seamless movement of Ms between hosts without IP changes</w:t>
      </w:r>
    </w:p>
    <w:p w14:paraId="43A825FB" w14:textId="51A25AC2" w:rsidR="00EC01C2" w:rsidRDefault="00696BD3" w:rsidP="00EC01C2">
      <w:pPr>
        <w:spacing w:line="240" w:lineRule="auto"/>
      </w:pPr>
      <w:r>
        <w:rPr>
          <w:noProof/>
        </w:rPr>
        <mc:AlternateContent>
          <mc:Choice Requires="wps">
            <w:drawing>
              <wp:anchor distT="0" distB="0" distL="114300" distR="114300" simplePos="0" relativeHeight="251669504" behindDoc="0" locked="0" layoutInCell="1" allowOverlap="1" wp14:anchorId="5C809878" wp14:editId="0E6460AD">
                <wp:simplePos x="0" y="0"/>
                <wp:positionH relativeFrom="column">
                  <wp:posOffset>-198120</wp:posOffset>
                </wp:positionH>
                <wp:positionV relativeFrom="paragraph">
                  <wp:posOffset>241935</wp:posOffset>
                </wp:positionV>
                <wp:extent cx="3406140" cy="289560"/>
                <wp:effectExtent l="0" t="0" r="22860" b="15240"/>
                <wp:wrapNone/>
                <wp:docPr id="555670703" name="Rectangle 34"/>
                <wp:cNvGraphicFramePr/>
                <a:graphic xmlns:a="http://schemas.openxmlformats.org/drawingml/2006/main">
                  <a:graphicData uri="http://schemas.microsoft.com/office/word/2010/wordprocessingShape">
                    <wps:wsp>
                      <wps:cNvSpPr/>
                      <wps:spPr>
                        <a:xfrm>
                          <a:off x="0" y="0"/>
                          <a:ext cx="3406140" cy="2895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2E789B" w14:textId="77777777" w:rsidR="00696BD3" w:rsidRDefault="00696BD3" w:rsidP="00696BD3">
                            <w:pPr>
                              <w:spacing w:line="240" w:lineRule="auto"/>
                              <w:rPr>
                                <w:u w:val="single"/>
                              </w:rPr>
                            </w:pPr>
                            <w:r>
                              <w:rPr>
                                <w:u w:val="single"/>
                              </w:rPr>
                              <w:t>Overlay Networks and Software-Defined Routing</w:t>
                            </w:r>
                          </w:p>
                          <w:p w14:paraId="6411790C" w14:textId="77777777" w:rsidR="00696BD3" w:rsidRDefault="00696BD3" w:rsidP="00696B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09878" id="Rectangle 34" o:spid="_x0000_s1062" style="position:absolute;margin-left:-15.6pt;margin-top:19.05pt;width:268.2pt;height:2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" fillcolor="#156082 [3204]" strokecolor="#030e13 [484]" strokeweight="1pt">
                <v:textbox>
                  <w:txbxContent>
                    <w:p w14:paraId="5D2E789B" w14:textId="77777777" w:rsidR="00696BD3" w:rsidRDefault="00696BD3" w:rsidP="00696BD3">
                      <w:pPr>
                        <w:spacing w:line="240" w:lineRule="auto"/>
                        <w:rPr>
                          <w:u w:val="single"/>
                        </w:rPr>
                      </w:pPr>
                      <w:r>
                        <w:rPr>
                          <w:u w:val="single"/>
                        </w:rPr>
                        <w:t>Overlay Networks and Software-Defined Routing</w:t>
                      </w:r>
                    </w:p>
                    <w:p w14:paraId="6411790C" w14:textId="77777777" w:rsidR="00696BD3" w:rsidRDefault="00696BD3" w:rsidP="00696BD3">
                      <w:pPr>
                        <w:jc w:val="center"/>
                      </w:pPr>
                    </w:p>
                  </w:txbxContent>
                </v:textbox>
              </v:rect>
            </w:pict>
          </mc:Fallback>
        </mc:AlternateContent>
      </w:r>
    </w:p>
    <w:p w14:paraId="3832C422" w14:textId="24269E0C" w:rsidR="00EC01C2" w:rsidRDefault="00EC01C2" w:rsidP="00EC01C2">
      <w:pPr>
        <w:spacing w:line="240" w:lineRule="auto"/>
        <w:rPr>
          <w:u w:val="single"/>
        </w:rPr>
      </w:pPr>
    </w:p>
    <w:p w14:paraId="3CADD6CB" w14:textId="733D18B0" w:rsidR="00EC01C2" w:rsidRDefault="00EC01C2" w:rsidP="00EC01C2">
      <w:pPr>
        <w:spacing w:line="240" w:lineRule="auto"/>
      </w:pPr>
      <w:r w:rsidRPr="00EC01C2">
        <w:t>Modern hypervisor environments often rely on overlay networks using encapsulation protocols such as:</w:t>
      </w:r>
    </w:p>
    <w:p w14:paraId="4E97CB84" w14:textId="3DDE3564" w:rsidR="00EC01C2" w:rsidRDefault="00EC01C2" w:rsidP="00EC01C2">
      <w:pPr>
        <w:pStyle w:val="ListParagraph"/>
        <w:numPr>
          <w:ilvl w:val="0"/>
          <w:numId w:val="37"/>
        </w:numPr>
        <w:spacing w:line="240" w:lineRule="auto"/>
      </w:pPr>
      <w:r>
        <w:t>VXLAN (Virtual Extensible LAN)</w:t>
      </w:r>
    </w:p>
    <w:p w14:paraId="41C05BF7" w14:textId="13B0E276" w:rsidR="00EC01C2" w:rsidRDefault="00EC01C2" w:rsidP="00EC01C2">
      <w:pPr>
        <w:pStyle w:val="ListParagraph"/>
        <w:numPr>
          <w:ilvl w:val="0"/>
          <w:numId w:val="37"/>
        </w:numPr>
        <w:spacing w:line="240" w:lineRule="auto"/>
      </w:pPr>
      <w:r>
        <w:lastRenderedPageBreak/>
        <w:t>GRE (Generic Routing Encapsulation)</w:t>
      </w:r>
    </w:p>
    <w:p w14:paraId="227F2CBD" w14:textId="49CB6DEC" w:rsidR="00EC01C2" w:rsidRDefault="00EC01C2" w:rsidP="00EC01C2">
      <w:pPr>
        <w:pStyle w:val="ListParagraph"/>
        <w:numPr>
          <w:ilvl w:val="0"/>
          <w:numId w:val="37"/>
        </w:numPr>
        <w:spacing w:line="240" w:lineRule="auto"/>
      </w:pPr>
      <w:r>
        <w:t>NVGRE (Network Virtualization using GRE)</w:t>
      </w:r>
    </w:p>
    <w:p w14:paraId="64E36207" w14:textId="16509E12" w:rsidR="002D6C50" w:rsidRDefault="002D6C50" w:rsidP="002D6C50">
      <w:pPr>
        <w:spacing w:line="240" w:lineRule="auto"/>
      </w:pPr>
      <w:r>
        <w:t>These overlays create logical routing domains independent of the physical network. The hypervisor encapsulates packets before forwarding the across the physical network. This allows:</w:t>
      </w:r>
    </w:p>
    <w:p w14:paraId="282DFF6C" w14:textId="43A681DC" w:rsidR="002D6C50" w:rsidRDefault="002D6C50" w:rsidP="002D6C50">
      <w:pPr>
        <w:pStyle w:val="ListParagraph"/>
        <w:numPr>
          <w:ilvl w:val="0"/>
          <w:numId w:val="38"/>
        </w:numPr>
        <w:spacing w:line="240" w:lineRule="auto"/>
      </w:pPr>
      <w:r>
        <w:t>Large-scale multi-tenant environments</w:t>
      </w:r>
    </w:p>
    <w:p w14:paraId="13850CBA" w14:textId="2A63859A" w:rsidR="002D6C50" w:rsidRDefault="002D6C50" w:rsidP="002D6C50">
      <w:pPr>
        <w:pStyle w:val="ListParagraph"/>
        <w:numPr>
          <w:ilvl w:val="0"/>
          <w:numId w:val="38"/>
        </w:numPr>
        <w:spacing w:line="240" w:lineRule="auto"/>
      </w:pPr>
      <w:r>
        <w:t>Network segmentation via logical routing tables</w:t>
      </w:r>
    </w:p>
    <w:p w14:paraId="43CC8F77" w14:textId="588C7A93" w:rsidR="002D6C50" w:rsidRDefault="002D6C50" w:rsidP="002D6C50">
      <w:pPr>
        <w:pStyle w:val="ListParagraph"/>
        <w:numPr>
          <w:ilvl w:val="0"/>
          <w:numId w:val="38"/>
        </w:numPr>
        <w:spacing w:line="240" w:lineRule="auto"/>
      </w:pPr>
      <w:r>
        <w:t>Mobility of VMs without modifying IP routing at the physical layer</w:t>
      </w:r>
    </w:p>
    <w:p w14:paraId="667D0395" w14:textId="486A1ACD" w:rsidR="002D6C50" w:rsidRPr="00EC01C2" w:rsidRDefault="002D6C50" w:rsidP="002D6C50">
      <w:pPr>
        <w:spacing w:line="240" w:lineRule="auto"/>
      </w:pPr>
      <w:r>
        <w:t>Overlay routing reduces complexity in the physical network while increasing flexibility at the hypervisor level.</w:t>
      </w:r>
    </w:p>
    <w:p w14:paraId="7DBD4508" w14:textId="77777777" w:rsidR="00AA7CD4" w:rsidRPr="00AA7CD4" w:rsidRDefault="00AA7CD4" w:rsidP="00AA7CD4">
      <w:pPr>
        <w:spacing w:line="240" w:lineRule="auto"/>
      </w:pPr>
    </w:p>
    <w:p w14:paraId="4856AE23" w14:textId="77777777" w:rsidR="00130105" w:rsidRPr="006B0174" w:rsidRDefault="00130105" w:rsidP="006B0174">
      <w:pPr>
        <w:pStyle w:val="Heading2"/>
      </w:pPr>
    </w:p>
    <w:p w14:paraId="7F314985" w14:textId="240719E8" w:rsidR="00B70320" w:rsidRPr="006B0174" w:rsidRDefault="00696BD3" w:rsidP="006B0174">
      <w:pPr>
        <w:pStyle w:val="Heading2"/>
        <w:rPr>
          <w:b/>
          <w:bCs/>
        </w:rPr>
      </w:pPr>
      <w:bookmarkStart w:id="11" w:name="_Toc215787284"/>
      <w:r>
        <w:rPr>
          <w:noProof/>
          <w:u w:val="single"/>
        </w:rPr>
        <mc:AlternateContent>
          <mc:Choice Requires="wps">
            <w:drawing>
              <wp:anchor distT="0" distB="0" distL="114300" distR="114300" simplePos="0" relativeHeight="251670528" behindDoc="0" locked="0" layoutInCell="1" allowOverlap="1" wp14:anchorId="38913B21" wp14:editId="54B5CCD7">
                <wp:simplePos x="0" y="0"/>
                <wp:positionH relativeFrom="column">
                  <wp:posOffset>-190500</wp:posOffset>
                </wp:positionH>
                <wp:positionV relativeFrom="paragraph">
                  <wp:posOffset>395605</wp:posOffset>
                </wp:positionV>
                <wp:extent cx="1851660" cy="274320"/>
                <wp:effectExtent l="0" t="0" r="15240" b="11430"/>
                <wp:wrapNone/>
                <wp:docPr id="649727836" name="Rectangle 35"/>
                <wp:cNvGraphicFramePr/>
                <a:graphic xmlns:a="http://schemas.openxmlformats.org/drawingml/2006/main">
                  <a:graphicData uri="http://schemas.microsoft.com/office/word/2010/wordprocessingShape">
                    <wps:wsp>
                      <wps:cNvSpPr/>
                      <wps:spPr>
                        <a:xfrm>
                          <a:off x="0" y="0"/>
                          <a:ext cx="1851660" cy="2743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222716" w14:textId="77777777" w:rsidR="00696BD3" w:rsidRPr="009456CE" w:rsidRDefault="00696BD3" w:rsidP="00696BD3">
                            <w:pPr>
                              <w:rPr>
                                <w:u w:val="single"/>
                              </w:rPr>
                            </w:pPr>
                            <w:r w:rsidRPr="009456CE">
                              <w:rPr>
                                <w:u w:val="single"/>
                              </w:rPr>
                              <w:t>DHCP AND DNS Service</w:t>
                            </w:r>
                          </w:p>
                          <w:p w14:paraId="385299CB" w14:textId="77777777" w:rsidR="00696BD3" w:rsidRDefault="00696BD3" w:rsidP="00696B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913B21" id="Rectangle 35" o:spid="_x0000_s1063" style="position:absolute;margin-left:-15pt;margin-top:31.15pt;width:145.8pt;height:21.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" fillcolor="#156082 [3204]" strokecolor="#030e13 [484]" strokeweight="1pt">
                <v:textbox>
                  <w:txbxContent>
                    <w:p w14:paraId="40222716" w14:textId="77777777" w:rsidR="00696BD3" w:rsidRPr="009456CE" w:rsidRDefault="00696BD3" w:rsidP="00696BD3">
                      <w:pPr>
                        <w:rPr>
                          <w:u w:val="single"/>
                        </w:rPr>
                      </w:pPr>
                      <w:r w:rsidRPr="009456CE">
                        <w:rPr>
                          <w:u w:val="single"/>
                        </w:rPr>
                        <w:t>DHCP AND DNS Service</w:t>
                      </w:r>
                    </w:p>
                    <w:p w14:paraId="385299CB" w14:textId="77777777" w:rsidR="00696BD3" w:rsidRDefault="00696BD3" w:rsidP="00696BD3">
                      <w:pPr>
                        <w:jc w:val="center"/>
                      </w:pPr>
                    </w:p>
                  </w:txbxContent>
                </v:textbox>
              </v:rect>
            </w:pict>
          </mc:Fallback>
        </mc:AlternateContent>
      </w:r>
      <w:r w:rsidR="006B0174" w:rsidRPr="00C50F86">
        <w:t>3</w:t>
      </w:r>
      <w:r w:rsidR="00B70320" w:rsidRPr="00C50F86">
        <w:t>.1</w:t>
      </w:r>
      <w:r w:rsidR="00B70320" w:rsidRPr="006B0174">
        <w:rPr>
          <w:b/>
          <w:bCs/>
        </w:rPr>
        <w:t xml:space="preserve"> </w:t>
      </w:r>
      <w:r w:rsidR="00B70320" w:rsidRPr="00C50F86">
        <w:t>Research on Network Services</w:t>
      </w:r>
      <w:bookmarkEnd w:id="11"/>
    </w:p>
    <w:p w14:paraId="3D59CD43" w14:textId="027A2C6E" w:rsidR="00696BD3" w:rsidRDefault="00696BD3" w:rsidP="00AA7CD4">
      <w:pPr>
        <w:rPr>
          <w:u w:val="single"/>
        </w:rPr>
      </w:pPr>
    </w:p>
    <w:p w14:paraId="6689715A" w14:textId="4E181D6B" w:rsidR="009456CE" w:rsidRDefault="009456CE" w:rsidP="00AA7CD4">
      <w:r w:rsidRPr="009456CE">
        <w:t>M</w:t>
      </w:r>
      <w:r>
        <w:t>any hypervisors include built-in support for essential network services:</w:t>
      </w:r>
    </w:p>
    <w:p w14:paraId="008CAB27" w14:textId="59306849" w:rsidR="009456CE" w:rsidRDefault="009456CE" w:rsidP="009456CE">
      <w:pPr>
        <w:pStyle w:val="ListParagraph"/>
        <w:numPr>
          <w:ilvl w:val="0"/>
          <w:numId w:val="39"/>
        </w:numPr>
      </w:pPr>
      <w:r>
        <w:t>DHCP serves to allocate IP addresses for internal or isolated virtual networks</w:t>
      </w:r>
    </w:p>
    <w:p w14:paraId="55C6EDA1" w14:textId="6F2D1857" w:rsidR="009456CE" w:rsidRDefault="009456CE" w:rsidP="009456CE">
      <w:pPr>
        <w:pStyle w:val="ListParagraph"/>
        <w:numPr>
          <w:ilvl w:val="0"/>
          <w:numId w:val="39"/>
        </w:numPr>
      </w:pPr>
      <w:r>
        <w:t>DNS forwarders to resolve names for VMs using NAT or host-only modes</w:t>
      </w:r>
    </w:p>
    <w:p w14:paraId="4A5C9EE2" w14:textId="1A8CC955" w:rsidR="009456CE" w:rsidRDefault="009456CE" w:rsidP="009456CE">
      <w:r>
        <w:t>These services ensure VMs can operate even in fully virtualised or isolated environments.</w:t>
      </w:r>
    </w:p>
    <w:p w14:paraId="5C9FB2AC" w14:textId="23C3D4FD" w:rsidR="009456CE" w:rsidRDefault="00277A6C" w:rsidP="009456CE">
      <w:r>
        <w:rPr>
          <w:noProof/>
        </w:rPr>
        <mc:AlternateContent>
          <mc:Choice Requires="wps">
            <w:drawing>
              <wp:anchor distT="0" distB="0" distL="114300" distR="114300" simplePos="0" relativeHeight="251663360" behindDoc="0" locked="0" layoutInCell="1" allowOverlap="1" wp14:anchorId="745268B8" wp14:editId="7CDF3673">
                <wp:simplePos x="0" y="0"/>
                <wp:positionH relativeFrom="column">
                  <wp:posOffset>-104775</wp:posOffset>
                </wp:positionH>
                <wp:positionV relativeFrom="paragraph">
                  <wp:posOffset>30480</wp:posOffset>
                </wp:positionV>
                <wp:extent cx="2371725" cy="285750"/>
                <wp:effectExtent l="0" t="0" r="28575" b="19050"/>
                <wp:wrapNone/>
                <wp:docPr id="809364168" name="Rectangle 28"/>
                <wp:cNvGraphicFramePr/>
                <a:graphic xmlns:a="http://schemas.openxmlformats.org/drawingml/2006/main">
                  <a:graphicData uri="http://schemas.microsoft.com/office/word/2010/wordprocessingShape">
                    <wps:wsp>
                      <wps:cNvSpPr/>
                      <wps:spPr>
                        <a:xfrm>
                          <a:off x="0" y="0"/>
                          <a:ext cx="2371725" cy="285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4893F97" w14:textId="77777777" w:rsidR="003F1591" w:rsidRDefault="003F1591" w:rsidP="003F1591">
                            <w:pPr>
                              <w:rPr>
                                <w:u w:val="single"/>
                              </w:rPr>
                            </w:pPr>
                            <w:r w:rsidRPr="009456CE">
                              <w:rPr>
                                <w:u w:val="single"/>
                              </w:rPr>
                              <w:t>Firewalling and Traffic Filtering</w:t>
                            </w:r>
                          </w:p>
                          <w:p w14:paraId="74550827" w14:textId="2C6B8991" w:rsidR="003F1591" w:rsidRDefault="003F1591" w:rsidP="003F1591">
                            <w:pPr>
                              <w:rPr>
                                <w:u w:val="single"/>
                              </w:rPr>
                            </w:pPr>
                          </w:p>
                          <w:p w14:paraId="2E4D5C01" w14:textId="77777777" w:rsidR="003F1591" w:rsidRDefault="003F1591" w:rsidP="003F15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268B8" id="Rectangle 28" o:spid="_x0000_s1064" style="position:absolute;margin-left:-8.25pt;margin-top:2.4pt;width:186.7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" fillcolor="#156082 [3204]" strokecolor="#030e13 [484]" strokeweight="1pt">
                <v:textbox>
                  <w:txbxContent>
                    <w:p w14:paraId="34893F97" w14:textId="77777777" w:rsidR="003F1591" w:rsidRDefault="003F1591" w:rsidP="003F1591">
                      <w:pPr>
                        <w:rPr>
                          <w:u w:val="single"/>
                        </w:rPr>
                      </w:pPr>
                      <w:r w:rsidRPr="009456CE">
                        <w:rPr>
                          <w:u w:val="single"/>
                        </w:rPr>
                        <w:t>Firewalling and Traffic Filtering</w:t>
                      </w:r>
                    </w:p>
                    <w:p w14:paraId="74550827" w14:textId="2C6B8991" w:rsidR="003F1591" w:rsidRDefault="003F1591" w:rsidP="003F1591">
                      <w:pPr>
                        <w:rPr>
                          <w:u w:val="single"/>
                        </w:rPr>
                      </w:pPr>
                    </w:p>
                    <w:p w14:paraId="2E4D5C01" w14:textId="77777777" w:rsidR="003F1591" w:rsidRDefault="003F1591" w:rsidP="003F1591">
                      <w:pPr>
                        <w:jc w:val="center"/>
                      </w:pPr>
                    </w:p>
                  </w:txbxContent>
                </v:textbox>
              </v:rect>
            </w:pict>
          </mc:Fallback>
        </mc:AlternateContent>
      </w:r>
    </w:p>
    <w:p w14:paraId="5542D6ED" w14:textId="77777777" w:rsidR="003F1591" w:rsidRPr="003F1591" w:rsidRDefault="003F1591" w:rsidP="009456CE"/>
    <w:p w14:paraId="343434D7" w14:textId="18A4644F" w:rsidR="009456CE" w:rsidRDefault="009456CE" w:rsidP="009456CE">
      <w:r w:rsidRPr="009456CE">
        <w:t>Modern</w:t>
      </w:r>
      <w:r>
        <w:t xml:space="preserve"> hypervisors provide firewall capabilities at the virtual switch or interface level. These can include:</w:t>
      </w:r>
    </w:p>
    <w:p w14:paraId="6E54087F" w14:textId="41F98D3C" w:rsidR="009456CE" w:rsidRDefault="009456CE" w:rsidP="009456CE">
      <w:pPr>
        <w:pStyle w:val="ListParagraph"/>
        <w:numPr>
          <w:ilvl w:val="0"/>
          <w:numId w:val="40"/>
        </w:numPr>
      </w:pPr>
      <w:r>
        <w:t>ACLs (Access Control Lists)</w:t>
      </w:r>
    </w:p>
    <w:p w14:paraId="6A01D1AC" w14:textId="74A3DA9A" w:rsidR="009456CE" w:rsidRDefault="009456CE" w:rsidP="009456CE">
      <w:pPr>
        <w:pStyle w:val="ListParagraph"/>
        <w:numPr>
          <w:ilvl w:val="0"/>
          <w:numId w:val="40"/>
        </w:numPr>
      </w:pPr>
      <w:r>
        <w:t>Stateful firewalls</w:t>
      </w:r>
    </w:p>
    <w:p w14:paraId="016B17D6" w14:textId="5EA41458" w:rsidR="009456CE" w:rsidRDefault="009456CE" w:rsidP="009456CE">
      <w:pPr>
        <w:pStyle w:val="ListParagraph"/>
        <w:numPr>
          <w:ilvl w:val="0"/>
          <w:numId w:val="40"/>
        </w:numPr>
      </w:pPr>
      <w:r>
        <w:t>Micro-segmentation policies</w:t>
      </w:r>
    </w:p>
    <w:p w14:paraId="3107336C" w14:textId="29BB16CF" w:rsidR="009456CE" w:rsidRDefault="009456CE" w:rsidP="009456CE">
      <w:pPr>
        <w:pStyle w:val="ListParagraph"/>
        <w:numPr>
          <w:ilvl w:val="0"/>
          <w:numId w:val="40"/>
        </w:numPr>
      </w:pPr>
      <w:r>
        <w:t>Application-aware filtering (in advance SDN-integrated hypervisors)</w:t>
      </w:r>
    </w:p>
    <w:p w14:paraId="467D655F" w14:textId="6B5500CC" w:rsidR="009456CE" w:rsidRDefault="009456CE" w:rsidP="009456CE">
      <w:r>
        <w:t xml:space="preserve">Micro-segmentation is especially valuable because it applies granular security rules to individual VMs or </w:t>
      </w:r>
      <w:r w:rsidR="001730CC">
        <w:t>groups</w:t>
      </w:r>
      <w:r>
        <w:t xml:space="preserve"> of VMs, reducing the attack surface of the virtual </w:t>
      </w:r>
      <w:r w:rsidR="001730CC">
        <w:t>network.</w:t>
      </w:r>
    </w:p>
    <w:p w14:paraId="2A7654D8" w14:textId="77777777" w:rsidR="00845FFB" w:rsidRDefault="00845FFB" w:rsidP="009456CE"/>
    <w:p w14:paraId="0C273DE3" w14:textId="77777777" w:rsidR="00845FFB" w:rsidRDefault="00845FFB" w:rsidP="009456CE"/>
    <w:p w14:paraId="72E0100D" w14:textId="77777777" w:rsidR="00845FFB" w:rsidRDefault="00845FFB" w:rsidP="009456CE"/>
    <w:p w14:paraId="747EC509" w14:textId="194FD112" w:rsidR="001730CC" w:rsidRDefault="00696BD3" w:rsidP="009456CE">
      <w:r>
        <w:rPr>
          <w:noProof/>
          <w:u w:val="single"/>
        </w:rPr>
        <w:lastRenderedPageBreak/>
        <mc:AlternateContent>
          <mc:Choice Requires="wps">
            <w:drawing>
              <wp:anchor distT="0" distB="0" distL="114300" distR="114300" simplePos="0" relativeHeight="251671552" behindDoc="0" locked="0" layoutInCell="1" allowOverlap="1" wp14:anchorId="391071D6" wp14:editId="197D1C54">
                <wp:simplePos x="0" y="0"/>
                <wp:positionH relativeFrom="column">
                  <wp:posOffset>-289560</wp:posOffset>
                </wp:positionH>
                <wp:positionV relativeFrom="paragraph">
                  <wp:posOffset>346075</wp:posOffset>
                </wp:positionV>
                <wp:extent cx="2811780" cy="281940"/>
                <wp:effectExtent l="0" t="0" r="26670" b="22860"/>
                <wp:wrapNone/>
                <wp:docPr id="1152393452" name="Rectangle 36"/>
                <wp:cNvGraphicFramePr/>
                <a:graphic xmlns:a="http://schemas.openxmlformats.org/drawingml/2006/main">
                  <a:graphicData uri="http://schemas.microsoft.com/office/word/2010/wordprocessingShape">
                    <wps:wsp>
                      <wps:cNvSpPr/>
                      <wps:spPr>
                        <a:xfrm>
                          <a:off x="0" y="0"/>
                          <a:ext cx="2811780" cy="2819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3E0800" w14:textId="77777777" w:rsidR="00696BD3" w:rsidRDefault="00696BD3" w:rsidP="00696BD3">
                            <w:pPr>
                              <w:rPr>
                                <w:u w:val="single"/>
                              </w:rPr>
                            </w:pPr>
                            <w:r w:rsidRPr="001730CC">
                              <w:rPr>
                                <w:u w:val="single"/>
                              </w:rPr>
                              <w:t>Load Balancing, Nat, and VPN Services</w:t>
                            </w:r>
                          </w:p>
                          <w:p w14:paraId="5FA97D47" w14:textId="77777777" w:rsidR="00696BD3" w:rsidRDefault="00696BD3" w:rsidP="00696B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1071D6" id="Rectangle 36" o:spid="_x0000_s1065" style="position:absolute;margin-left:-22.8pt;margin-top:27.25pt;width:221.4pt;height:22.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" fillcolor="#156082 [3204]" strokecolor="#030e13 [484]" strokeweight="1pt">
                <v:textbox>
                  <w:txbxContent>
                    <w:p w14:paraId="723E0800" w14:textId="77777777" w:rsidR="00696BD3" w:rsidRDefault="00696BD3" w:rsidP="00696BD3">
                      <w:pPr>
                        <w:rPr>
                          <w:u w:val="single"/>
                        </w:rPr>
                      </w:pPr>
                      <w:r w:rsidRPr="001730CC">
                        <w:rPr>
                          <w:u w:val="single"/>
                        </w:rPr>
                        <w:t>Load Balancing, Nat, and VPN Services</w:t>
                      </w:r>
                    </w:p>
                    <w:p w14:paraId="5FA97D47" w14:textId="77777777" w:rsidR="00696BD3" w:rsidRDefault="00696BD3" w:rsidP="00696BD3">
                      <w:pPr>
                        <w:jc w:val="center"/>
                      </w:pPr>
                    </w:p>
                  </w:txbxContent>
                </v:textbox>
              </v:rect>
            </w:pict>
          </mc:Fallback>
        </mc:AlternateContent>
      </w:r>
    </w:p>
    <w:p w14:paraId="36BAA466" w14:textId="54E61210" w:rsidR="00696BD3" w:rsidRDefault="00696BD3" w:rsidP="009456CE">
      <w:pPr>
        <w:rPr>
          <w:u w:val="single"/>
        </w:rPr>
      </w:pPr>
    </w:p>
    <w:p w14:paraId="3187AA6B" w14:textId="5525097C" w:rsidR="001730CC" w:rsidRDefault="001730CC" w:rsidP="009456CE">
      <w:r>
        <w:t>Advanced hypervisor frameworks such as NSX, OpenStack Neutron or Hyper-V Network Virtualization support additional network services:</w:t>
      </w:r>
    </w:p>
    <w:p w14:paraId="08A3FD45" w14:textId="668ACF4A" w:rsidR="001730CC" w:rsidRDefault="001730CC" w:rsidP="001730CC">
      <w:pPr>
        <w:pStyle w:val="ListParagraph"/>
        <w:numPr>
          <w:ilvl w:val="0"/>
          <w:numId w:val="41"/>
        </w:numPr>
      </w:pPr>
      <w:r>
        <w:t>Software load balancers</w:t>
      </w:r>
    </w:p>
    <w:p w14:paraId="71B725F1" w14:textId="3C6B9BDF" w:rsidR="001730CC" w:rsidRDefault="001730CC" w:rsidP="001730CC">
      <w:pPr>
        <w:pStyle w:val="ListParagraph"/>
        <w:numPr>
          <w:ilvl w:val="0"/>
          <w:numId w:val="41"/>
        </w:numPr>
      </w:pPr>
      <w:r>
        <w:t>NAT gateways</w:t>
      </w:r>
    </w:p>
    <w:p w14:paraId="2F20C131" w14:textId="13F7F1AA" w:rsidR="001730CC" w:rsidRDefault="001730CC" w:rsidP="001730CC">
      <w:pPr>
        <w:pStyle w:val="ListParagraph"/>
        <w:numPr>
          <w:ilvl w:val="0"/>
          <w:numId w:val="41"/>
        </w:numPr>
      </w:pPr>
      <w:r>
        <w:t>VPN concentrators</w:t>
      </w:r>
    </w:p>
    <w:p w14:paraId="2E82E738" w14:textId="7DF31CA9" w:rsidR="001730CC" w:rsidRDefault="001730CC" w:rsidP="001730CC">
      <w:pPr>
        <w:pStyle w:val="ListParagraph"/>
        <w:numPr>
          <w:ilvl w:val="0"/>
          <w:numId w:val="41"/>
        </w:numPr>
      </w:pPr>
      <w:r>
        <w:t>IPv6 tunnelling</w:t>
      </w:r>
    </w:p>
    <w:p w14:paraId="781D23DE" w14:textId="42E528A6" w:rsidR="001730CC" w:rsidRDefault="001730CC" w:rsidP="001730CC">
      <w:pPr>
        <w:pStyle w:val="ListParagraph"/>
        <w:numPr>
          <w:ilvl w:val="0"/>
          <w:numId w:val="41"/>
        </w:numPr>
      </w:pPr>
      <w:r>
        <w:t>Traffic shaping and QoS enforcement</w:t>
      </w:r>
    </w:p>
    <w:p w14:paraId="1EFC89ED" w14:textId="1011C196" w:rsidR="001730CC" w:rsidRDefault="001730CC" w:rsidP="001730CC">
      <w:r>
        <w:t>These services traditionally required specialised hardware, but hypervisors now deliver them in distributed or virtualised form, improving scalability and resilience.</w:t>
      </w:r>
      <w:r w:rsidR="00064787">
        <w:t xml:space="preserve"> </w:t>
      </w:r>
      <w:r w:rsidR="00064787" w:rsidRPr="00340801">
        <w:t>[4]</w:t>
      </w:r>
    </w:p>
    <w:p w14:paraId="6108B9C5" w14:textId="252D6AA5" w:rsidR="001730CC" w:rsidRDefault="00696BD3" w:rsidP="001730CC">
      <w:r>
        <w:rPr>
          <w:noProof/>
        </w:rPr>
        <mc:AlternateContent>
          <mc:Choice Requires="wps">
            <w:drawing>
              <wp:anchor distT="0" distB="0" distL="114300" distR="114300" simplePos="0" relativeHeight="251672576" behindDoc="0" locked="0" layoutInCell="1" allowOverlap="1" wp14:anchorId="5A61084B" wp14:editId="5BFD0ACB">
                <wp:simplePos x="0" y="0"/>
                <wp:positionH relativeFrom="column">
                  <wp:posOffset>-30480</wp:posOffset>
                </wp:positionH>
                <wp:positionV relativeFrom="paragraph">
                  <wp:posOffset>305435</wp:posOffset>
                </wp:positionV>
                <wp:extent cx="3025140" cy="297180"/>
                <wp:effectExtent l="0" t="0" r="22860" b="26670"/>
                <wp:wrapNone/>
                <wp:docPr id="553522604" name="Rectangle 37"/>
                <wp:cNvGraphicFramePr/>
                <a:graphic xmlns:a="http://schemas.openxmlformats.org/drawingml/2006/main">
                  <a:graphicData uri="http://schemas.microsoft.com/office/word/2010/wordprocessingShape">
                    <wps:wsp>
                      <wps:cNvSpPr/>
                      <wps:spPr>
                        <a:xfrm>
                          <a:off x="0" y="0"/>
                          <a:ext cx="3025140" cy="2971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93E56A" w14:textId="77777777" w:rsidR="00696BD3" w:rsidRDefault="00696BD3" w:rsidP="00696BD3">
                            <w:pPr>
                              <w:rPr>
                                <w:u w:val="single"/>
                              </w:rPr>
                            </w:pPr>
                            <w:r>
                              <w:rPr>
                                <w:u w:val="single"/>
                              </w:rPr>
                              <w:t>High Availability and Network Redundancy</w:t>
                            </w:r>
                          </w:p>
                          <w:p w14:paraId="4CE0828C" w14:textId="77777777" w:rsidR="00696BD3" w:rsidRDefault="00696BD3" w:rsidP="00696B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61084B" id="Rectangle 37" o:spid="_x0000_s1066" style="position:absolute;margin-left:-2.4pt;margin-top:24.05pt;width:238.2pt;height:23.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" fillcolor="#156082 [3204]" strokecolor="#030e13 [484]" strokeweight="1pt">
                <v:textbox>
                  <w:txbxContent>
                    <w:p w14:paraId="1593E56A" w14:textId="77777777" w:rsidR="00696BD3" w:rsidRDefault="00696BD3" w:rsidP="00696BD3">
                      <w:pPr>
                        <w:rPr>
                          <w:u w:val="single"/>
                        </w:rPr>
                      </w:pPr>
                      <w:r>
                        <w:rPr>
                          <w:u w:val="single"/>
                        </w:rPr>
                        <w:t>High Availability and Network Redundancy</w:t>
                      </w:r>
                    </w:p>
                    <w:p w14:paraId="4CE0828C" w14:textId="77777777" w:rsidR="00696BD3" w:rsidRDefault="00696BD3" w:rsidP="00696BD3">
                      <w:pPr>
                        <w:jc w:val="center"/>
                      </w:pPr>
                    </w:p>
                  </w:txbxContent>
                </v:textbox>
              </v:rect>
            </w:pict>
          </mc:Fallback>
        </mc:AlternateContent>
      </w:r>
    </w:p>
    <w:p w14:paraId="792E1F2B" w14:textId="77777777" w:rsidR="00696BD3" w:rsidRDefault="00696BD3" w:rsidP="001730CC">
      <w:pPr>
        <w:rPr>
          <w:u w:val="single"/>
        </w:rPr>
      </w:pPr>
    </w:p>
    <w:p w14:paraId="484A84AA" w14:textId="23E89185" w:rsidR="001730CC" w:rsidRDefault="001730CC" w:rsidP="001730CC">
      <w:r>
        <w:t>Hypervisors also manage high-availability network service, such as:</w:t>
      </w:r>
    </w:p>
    <w:p w14:paraId="65867165" w14:textId="356676B8" w:rsidR="001730CC" w:rsidRDefault="001730CC" w:rsidP="001730CC">
      <w:pPr>
        <w:pStyle w:val="ListParagraph"/>
        <w:numPr>
          <w:ilvl w:val="0"/>
          <w:numId w:val="42"/>
        </w:numPr>
      </w:pPr>
      <w:r>
        <w:t xml:space="preserve">Virtual NIC teaming for </w:t>
      </w:r>
      <w:r w:rsidR="00193BA8">
        <w:t>failover</w:t>
      </w:r>
    </w:p>
    <w:p w14:paraId="1415FCC5" w14:textId="1FDF589C" w:rsidR="00193BA8" w:rsidRDefault="00193BA8" w:rsidP="001730CC">
      <w:pPr>
        <w:pStyle w:val="ListParagraph"/>
        <w:numPr>
          <w:ilvl w:val="0"/>
          <w:numId w:val="42"/>
        </w:numPr>
      </w:pPr>
      <w:r>
        <w:t>Redundant virtual switches</w:t>
      </w:r>
    </w:p>
    <w:p w14:paraId="269FC518" w14:textId="6E119A5C" w:rsidR="00193BA8" w:rsidRDefault="00193BA8" w:rsidP="001730CC">
      <w:pPr>
        <w:pStyle w:val="ListParagraph"/>
        <w:numPr>
          <w:ilvl w:val="0"/>
          <w:numId w:val="42"/>
        </w:numPr>
      </w:pPr>
      <w:r>
        <w:t>Live migration traffic isolation</w:t>
      </w:r>
    </w:p>
    <w:p w14:paraId="3D3FA60C" w14:textId="4918347B" w:rsidR="00193BA8" w:rsidRDefault="00193BA8" w:rsidP="001730CC">
      <w:pPr>
        <w:pStyle w:val="ListParagraph"/>
        <w:numPr>
          <w:ilvl w:val="0"/>
          <w:numId w:val="42"/>
        </w:numPr>
      </w:pPr>
      <w:r>
        <w:t>Storage and cluster heartbeat networking</w:t>
      </w:r>
    </w:p>
    <w:p w14:paraId="29115CAA" w14:textId="68BC3C4E" w:rsidR="00193BA8" w:rsidRDefault="00193BA8" w:rsidP="00193BA8">
      <w:r>
        <w:t>These network services ensure that VMs remain available even during hardware or network failures.</w:t>
      </w:r>
      <w:r w:rsidR="00064787">
        <w:t xml:space="preserve"> </w:t>
      </w:r>
      <w:r w:rsidR="00064787" w:rsidRPr="00340801">
        <w:t>[5]</w:t>
      </w:r>
    </w:p>
    <w:p w14:paraId="6936C807" w14:textId="77777777" w:rsidR="00193BA8" w:rsidRDefault="00193BA8" w:rsidP="00193BA8"/>
    <w:p w14:paraId="4A101C8F" w14:textId="79C95406" w:rsidR="00193BA8" w:rsidRDefault="00193BA8" w:rsidP="00193BA8">
      <w:pPr>
        <w:rPr>
          <w:b/>
          <w:bCs/>
        </w:rPr>
      </w:pPr>
      <w:r w:rsidRPr="00193BA8">
        <w:rPr>
          <w:b/>
          <w:bCs/>
        </w:rPr>
        <w:t>ADVANTAGES and CHALLENGES</w:t>
      </w:r>
    </w:p>
    <w:p w14:paraId="6DE73D66" w14:textId="7625E25E" w:rsidR="00193BA8" w:rsidRPr="00843540" w:rsidRDefault="00193BA8" w:rsidP="00193BA8">
      <w:pPr>
        <w:rPr>
          <w:u w:val="single"/>
        </w:rPr>
      </w:pPr>
      <w:r w:rsidRPr="00843540">
        <w:rPr>
          <w:u w:val="single"/>
        </w:rPr>
        <w:t>Advantages:</w:t>
      </w:r>
    </w:p>
    <w:p w14:paraId="537A36AF" w14:textId="2303F308" w:rsidR="00193BA8" w:rsidRDefault="00193BA8" w:rsidP="00193BA8">
      <w:pPr>
        <w:pStyle w:val="ListParagraph"/>
        <w:numPr>
          <w:ilvl w:val="0"/>
          <w:numId w:val="43"/>
        </w:numPr>
      </w:pPr>
      <w:r>
        <w:t>Flexibility – Hypervisor allow rapid re-addressing, network creation, or re-routing without physical changes.</w:t>
      </w:r>
    </w:p>
    <w:p w14:paraId="38A3EE0B" w14:textId="5EA01742" w:rsidR="00193BA8" w:rsidRDefault="00193BA8" w:rsidP="00193BA8">
      <w:pPr>
        <w:pStyle w:val="ListParagraph"/>
        <w:numPr>
          <w:ilvl w:val="0"/>
          <w:numId w:val="43"/>
        </w:numPr>
      </w:pPr>
      <w:r>
        <w:t>Isolation – IP networks and routing domains can be isolated for security or testing.</w:t>
      </w:r>
    </w:p>
    <w:p w14:paraId="79774C98" w14:textId="414B714B" w:rsidR="00193BA8" w:rsidRDefault="00193BA8" w:rsidP="00193BA8">
      <w:pPr>
        <w:pStyle w:val="ListParagraph"/>
        <w:numPr>
          <w:ilvl w:val="0"/>
          <w:numId w:val="43"/>
        </w:numPr>
      </w:pPr>
      <w:r>
        <w:t>Scalability – Overlay networks enable thousands of isolated routing domains.</w:t>
      </w:r>
    </w:p>
    <w:p w14:paraId="4DCBDBAE" w14:textId="3CF32F7F" w:rsidR="00193BA8" w:rsidRDefault="00193BA8" w:rsidP="00193BA8">
      <w:pPr>
        <w:pStyle w:val="ListParagraph"/>
        <w:numPr>
          <w:ilvl w:val="0"/>
          <w:numId w:val="43"/>
        </w:numPr>
      </w:pPr>
      <w:r>
        <w:t>Automation – Integration with orchestration tools streamlines network provisioning.</w:t>
      </w:r>
    </w:p>
    <w:p w14:paraId="265CF1AB" w14:textId="501AFA1B" w:rsidR="00193BA8" w:rsidRDefault="00193BA8" w:rsidP="00193BA8">
      <w:pPr>
        <w:pStyle w:val="ListParagraph"/>
        <w:numPr>
          <w:ilvl w:val="0"/>
          <w:numId w:val="43"/>
        </w:numPr>
      </w:pPr>
      <w:r>
        <w:t>Cost efficiency – Many network services can be virtualised, reducing hardware dependencies.</w:t>
      </w:r>
    </w:p>
    <w:p w14:paraId="409BC993" w14:textId="5AB43061" w:rsidR="00843540" w:rsidRPr="00843540" w:rsidRDefault="00843540" w:rsidP="00843540">
      <w:pPr>
        <w:ind w:left="360"/>
        <w:rPr>
          <w:u w:val="single"/>
        </w:rPr>
      </w:pPr>
      <w:r w:rsidRPr="00843540">
        <w:rPr>
          <w:u w:val="single"/>
        </w:rPr>
        <w:t>Challenges:</w:t>
      </w:r>
    </w:p>
    <w:p w14:paraId="17D18793" w14:textId="42AADB68" w:rsidR="00843540" w:rsidRDefault="00843540" w:rsidP="00843540">
      <w:pPr>
        <w:pStyle w:val="ListParagraph"/>
        <w:numPr>
          <w:ilvl w:val="0"/>
          <w:numId w:val="44"/>
        </w:numPr>
      </w:pPr>
      <w:r>
        <w:lastRenderedPageBreak/>
        <w:t>Complexity – Managing virtual and physical networks together increases administrative complexity.</w:t>
      </w:r>
    </w:p>
    <w:p w14:paraId="0B0D6ADD" w14:textId="0BDD85B2" w:rsidR="00843540" w:rsidRDefault="00843540" w:rsidP="00843540">
      <w:pPr>
        <w:pStyle w:val="ListParagraph"/>
        <w:numPr>
          <w:ilvl w:val="0"/>
          <w:numId w:val="44"/>
        </w:numPr>
      </w:pPr>
      <w:r>
        <w:t>Performance overhead – Encapsulation and virtual switching can introduce latency.</w:t>
      </w:r>
    </w:p>
    <w:p w14:paraId="6AACC1FE" w14:textId="006E694E" w:rsidR="00843540" w:rsidRDefault="00843540" w:rsidP="00843540">
      <w:pPr>
        <w:pStyle w:val="ListParagraph"/>
        <w:numPr>
          <w:ilvl w:val="0"/>
          <w:numId w:val="44"/>
        </w:numPr>
      </w:pPr>
      <w:r>
        <w:t>Security risks – Misconfigured virtual networks can expose multiple VMs to compromise.</w:t>
      </w:r>
    </w:p>
    <w:p w14:paraId="3FF2C7A3" w14:textId="6F2C0C10" w:rsidR="00843540" w:rsidRDefault="00843540" w:rsidP="00843540">
      <w:pPr>
        <w:pStyle w:val="ListParagraph"/>
        <w:numPr>
          <w:ilvl w:val="0"/>
          <w:numId w:val="44"/>
        </w:numPr>
      </w:pPr>
      <w:r>
        <w:t>Troubleshooting difficulty – Packet tracing across virtual and physical planes requires specialised tools.</w:t>
      </w:r>
      <w:r w:rsidR="00064787">
        <w:t xml:space="preserve"> </w:t>
      </w:r>
      <w:r w:rsidR="00064787" w:rsidRPr="00340801">
        <w:t>[4]</w:t>
      </w:r>
      <w:r w:rsidR="00064787">
        <w:t xml:space="preserve"> </w:t>
      </w:r>
      <w:r w:rsidR="00064787" w:rsidRPr="00340801">
        <w:t>[6]</w:t>
      </w:r>
    </w:p>
    <w:p w14:paraId="2718D5DA" w14:textId="77777777" w:rsidR="00E069A9" w:rsidRDefault="00E069A9" w:rsidP="00E069A9">
      <w:pPr>
        <w:ind w:left="720"/>
      </w:pPr>
    </w:p>
    <w:p w14:paraId="36EA339B" w14:textId="77777777" w:rsidR="00E069A9" w:rsidRDefault="00E069A9" w:rsidP="00E069A9">
      <w:pPr>
        <w:ind w:left="720"/>
      </w:pPr>
    </w:p>
    <w:p w14:paraId="64FF4EDA" w14:textId="0402360E" w:rsidR="00E069A9" w:rsidRDefault="00E069A9" w:rsidP="00E069A9">
      <w:pPr>
        <w:ind w:left="720"/>
      </w:pPr>
      <w:r>
        <w:t>Hypervisor Diagram (Canva)</w:t>
      </w:r>
    </w:p>
    <w:p w14:paraId="030D484E" w14:textId="64C59E32" w:rsidR="00E069A9" w:rsidRPr="00193BA8" w:rsidRDefault="00E069A9" w:rsidP="00E069A9">
      <w:pPr>
        <w:ind w:left="720"/>
      </w:pPr>
      <w:r>
        <w:rPr>
          <w:noProof/>
        </w:rPr>
        <w:drawing>
          <wp:inline distT="0" distB="0" distL="0" distR="0" wp14:anchorId="0C52D8C2" wp14:editId="38C5BE42">
            <wp:extent cx="5021580" cy="2824569"/>
            <wp:effectExtent l="228600" t="228600" r="236220" b="223520"/>
            <wp:docPr id="1693232369" name="Picture 39" descr="A diagram of a computer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32369" name="Picture 39" descr="A diagram of a computer proces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43574" cy="283694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415FA6F" w14:textId="77777777" w:rsidR="001730CC" w:rsidRPr="001730CC" w:rsidRDefault="001730CC" w:rsidP="001730CC"/>
    <w:p w14:paraId="0C049454" w14:textId="20DE612A" w:rsidR="00FF455B" w:rsidRPr="00827DED" w:rsidRDefault="00FF455B" w:rsidP="00827DED">
      <w:pPr>
        <w:pStyle w:val="Heading1"/>
        <w:spacing w:line="240" w:lineRule="auto"/>
        <w:rPr>
          <w:rFonts w:ascii="Arial" w:hAnsi="Arial" w:cs="Arial"/>
          <w:sz w:val="28"/>
          <w:szCs w:val="28"/>
        </w:rPr>
      </w:pPr>
    </w:p>
    <w:p w14:paraId="2DA3AA20" w14:textId="77777777" w:rsidR="00DA2704" w:rsidRPr="00DA2704" w:rsidRDefault="00DA2704" w:rsidP="00DA2704"/>
    <w:p w14:paraId="1A83E655" w14:textId="1A81F2E6" w:rsidR="006D65F4" w:rsidRDefault="001B75AA" w:rsidP="00D0745B">
      <w:pPr>
        <w:pStyle w:val="Heading1"/>
        <w:rPr>
          <w:rFonts w:ascii="Arial" w:hAnsi="Arial" w:cs="Arial"/>
          <w:b/>
          <w:bCs/>
          <w:sz w:val="28"/>
          <w:szCs w:val="28"/>
        </w:rPr>
      </w:pPr>
      <w:bookmarkStart w:id="12" w:name="_Toc206699901"/>
      <w:bookmarkStart w:id="13" w:name="_Toc215787285"/>
      <w:r w:rsidRPr="00090A3E">
        <w:rPr>
          <w:rFonts w:ascii="Arial" w:hAnsi="Arial" w:cs="Arial"/>
          <w:b/>
          <w:bCs/>
          <w:sz w:val="28"/>
          <w:szCs w:val="28"/>
        </w:rPr>
        <w:t>Task 2</w:t>
      </w:r>
      <w:bookmarkEnd w:id="12"/>
      <w:r w:rsidRPr="00090A3E">
        <w:rPr>
          <w:rFonts w:ascii="Arial" w:hAnsi="Arial" w:cs="Arial"/>
          <w:b/>
          <w:bCs/>
          <w:sz w:val="28"/>
          <w:szCs w:val="28"/>
        </w:rPr>
        <w:t xml:space="preserve"> </w:t>
      </w:r>
      <w:r w:rsidR="00D0745B" w:rsidRPr="00090A3E">
        <w:rPr>
          <w:rFonts w:ascii="Arial" w:hAnsi="Arial" w:cs="Arial"/>
          <w:b/>
          <w:bCs/>
          <w:sz w:val="28"/>
          <w:szCs w:val="28"/>
        </w:rPr>
        <w:t>Report: Technical Documentation</w:t>
      </w:r>
      <w:bookmarkEnd w:id="13"/>
      <w:r w:rsidR="00D0745B" w:rsidRPr="00090A3E">
        <w:rPr>
          <w:rFonts w:ascii="Arial" w:hAnsi="Arial" w:cs="Arial"/>
          <w:b/>
          <w:bCs/>
          <w:sz w:val="28"/>
          <w:szCs w:val="28"/>
        </w:rPr>
        <w:t xml:space="preserve"> </w:t>
      </w:r>
    </w:p>
    <w:p w14:paraId="6099E03A" w14:textId="77777777" w:rsidR="009B463B" w:rsidRDefault="009B463B" w:rsidP="009B463B"/>
    <w:p w14:paraId="3745631A" w14:textId="12DBFD75" w:rsidR="009B463B" w:rsidRDefault="009B463B" w:rsidP="009B463B">
      <w:r>
        <w:t xml:space="preserve">Oracle VirtualBox is an open-source virtualization platform that allows users to run multiple operating systems on a single physical computer. Widely used in academic and professional environments it provides a practical way to experiment with different system configurations without altering the host machine. For students in the UK, </w:t>
      </w:r>
      <w:r>
        <w:lastRenderedPageBreak/>
        <w:t>VirtualBox offers a flexible environment for learning about operating systems, networking, cybersecurity and software testing. It’s user-friendly interface, cross-platform compatibility and extensive community support make it a valuable tool for developing compatibility and extensive community support make it a valuable tool for developing technical skills in a safe, controlled workspace.</w:t>
      </w:r>
    </w:p>
    <w:p w14:paraId="68E242A5" w14:textId="77777777" w:rsidR="009B463B" w:rsidRPr="009B463B" w:rsidRDefault="009B463B" w:rsidP="009B463B"/>
    <w:p w14:paraId="6CFF8807" w14:textId="77777777" w:rsidR="009B463B" w:rsidRDefault="009B463B" w:rsidP="00D0745B"/>
    <w:p w14:paraId="34F98478" w14:textId="77777777" w:rsidR="009B463B" w:rsidRDefault="009B463B" w:rsidP="00D0745B"/>
    <w:p w14:paraId="50577B02" w14:textId="77777777" w:rsidR="009B463B" w:rsidRDefault="009B463B" w:rsidP="00D0745B"/>
    <w:p w14:paraId="536D7D71" w14:textId="77777777" w:rsidR="009B463B" w:rsidRDefault="009B463B" w:rsidP="00D0745B"/>
    <w:p w14:paraId="78A6385F" w14:textId="77777777" w:rsidR="009B463B" w:rsidRDefault="009B463B" w:rsidP="00D0745B"/>
    <w:p w14:paraId="2104F622" w14:textId="2A722946" w:rsidR="00D0745B" w:rsidRDefault="00D0745B" w:rsidP="00D0745B">
      <w:r w:rsidRPr="00D0745B">
        <w:t>Choose your Hypervisor</w:t>
      </w:r>
    </w:p>
    <w:p w14:paraId="7AFD6D7A" w14:textId="31C3624D" w:rsidR="00E614A2" w:rsidRDefault="00B3526D" w:rsidP="00D0745B">
      <w:r>
        <w:t xml:space="preserve">The following screenshots shows the use of Oracle VM VirtualBox, which is a Type-2 hypervisor. A Type-2 hypervisor operates on top of an existing </w:t>
      </w:r>
      <w:proofErr w:type="spellStart"/>
      <w:r>
        <w:t>opetating</w:t>
      </w:r>
      <w:proofErr w:type="spellEnd"/>
      <w:r>
        <w:t xml:space="preserve"> system, meaning it relies on the host machine in this case, Windows to run virtual machines. VirtualBox provides an accessible way to create and manage multiple isolated environments, such as servers or client systems, without altering the main computer. This makes it especially useful in academic setting, where students can practice configuration, networking and system administration tasks in a safe and controlled virtual space. Its user-friendly interface and flexibility make it a practical tool </w:t>
      </w:r>
      <w:proofErr w:type="spellStart"/>
      <w:r>
        <w:t>fpr</w:t>
      </w:r>
      <w:proofErr w:type="spellEnd"/>
      <w:r>
        <w:t xml:space="preserve"> learning about virtualisation technologies.</w:t>
      </w:r>
      <w:r w:rsidR="00064787">
        <w:t xml:space="preserve"> </w:t>
      </w:r>
      <w:r w:rsidR="00064787" w:rsidRPr="00340801">
        <w:t>[7]</w:t>
      </w:r>
    </w:p>
    <w:p w14:paraId="699ED111" w14:textId="310D496E" w:rsidR="00674AD3" w:rsidRDefault="00817603" w:rsidP="00D0745B">
      <w:r>
        <w:rPr>
          <w:noProof/>
        </w:rPr>
        <w:drawing>
          <wp:inline distT="0" distB="0" distL="0" distR="0" wp14:anchorId="65C6D5B4" wp14:editId="251A7F89">
            <wp:extent cx="3454486" cy="1943100"/>
            <wp:effectExtent l="304800" t="304800" r="317500" b="323850"/>
            <wp:docPr id="1014176975"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176975" name="Picture 4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86501" cy="196110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B839915" w14:textId="7B214D31" w:rsidR="00E20D18" w:rsidRDefault="00425E73" w:rsidP="00D0745B">
      <w:r>
        <w:t>The screenshot shows a virtual machine windows running inside Oracle VirtualBox while Windows 11 is being installed</w:t>
      </w:r>
      <w:r w:rsidR="00F77B3B">
        <w:t xml:space="preserve">. </w:t>
      </w:r>
      <w:r w:rsidR="00B94507">
        <w:t xml:space="preserve">The installation progress is </w:t>
      </w:r>
      <w:r w:rsidR="003B3243">
        <w:t>indicating 75% complete and will restart several times</w:t>
      </w:r>
      <w:r w:rsidR="002D3618">
        <w:t>.</w:t>
      </w:r>
    </w:p>
    <w:p w14:paraId="63E05B64" w14:textId="6D8D4665" w:rsidR="00674AD3" w:rsidRDefault="00674AD3" w:rsidP="00D0745B"/>
    <w:p w14:paraId="09DD0DB3" w14:textId="48FFC64B" w:rsidR="00674AD3" w:rsidRDefault="00817603" w:rsidP="00D0745B">
      <w:r>
        <w:rPr>
          <w:noProof/>
        </w:rPr>
        <w:drawing>
          <wp:inline distT="0" distB="0" distL="0" distR="0" wp14:anchorId="17670EAE" wp14:editId="2557B128">
            <wp:extent cx="3466661" cy="1949949"/>
            <wp:effectExtent l="304800" t="304800" r="324485" b="317500"/>
            <wp:docPr id="161753770"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53770" name="Picture 40"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66661" cy="194994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5A4BFFA" w14:textId="7BDA1313" w:rsidR="0052130A" w:rsidRDefault="00EE2B57" w:rsidP="00D0745B">
      <w:r>
        <w:t xml:space="preserve">The screenshot shows Oracle VirtualBox Manager with several virtual machines </w:t>
      </w:r>
      <w:r w:rsidR="00384ADA">
        <w:t>installed.</w:t>
      </w:r>
      <w:r>
        <w:t xml:space="preserve"> The selected </w:t>
      </w:r>
      <w:r w:rsidR="00892E2E">
        <w:t xml:space="preserve">“Server 2” displays its hardware and </w:t>
      </w:r>
      <w:r w:rsidR="00B17A6E">
        <w:t>configuration details on right si</w:t>
      </w:r>
      <w:r w:rsidR="00DD5357">
        <w:t>de, along with a small preview of its current state. The host system</w:t>
      </w:r>
      <w:r w:rsidR="00832AA7">
        <w:t>’s taskbar is visible at the bottom.</w:t>
      </w:r>
    </w:p>
    <w:p w14:paraId="3AF2DDEC" w14:textId="1765C052" w:rsidR="00CB35B4" w:rsidRDefault="00CB35B4" w:rsidP="00D0745B">
      <w:r>
        <w:rPr>
          <w:noProof/>
        </w:rPr>
        <w:drawing>
          <wp:inline distT="0" distB="0" distL="0" distR="0" wp14:anchorId="1E0A58C3" wp14:editId="4F329776">
            <wp:extent cx="4091194" cy="2301240"/>
            <wp:effectExtent l="304800" t="304800" r="328930" b="327660"/>
            <wp:docPr id="1161521392"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521392" name="Picture 42"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10228" cy="231194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F175C16" w14:textId="77777777" w:rsidR="00E614A2" w:rsidRDefault="00E614A2" w:rsidP="00D0745B"/>
    <w:p w14:paraId="7D3B91A9" w14:textId="63F2165A" w:rsidR="00F765F4" w:rsidRDefault="000D44B6" w:rsidP="00D0745B">
      <w:r>
        <w:t>The screenshot shows the Networ</w:t>
      </w:r>
      <w:r w:rsidR="00BA0C39">
        <w:t>k</w:t>
      </w:r>
      <w:r>
        <w:t xml:space="preserve"> Connection window inside a virtual machine where the Ethernet adapter has been right</w:t>
      </w:r>
      <w:r w:rsidR="00BA0C39">
        <w:t>-clicked</w:t>
      </w:r>
      <w:r w:rsidR="0047738A">
        <w:t>, the menu is open</w:t>
      </w:r>
      <w:r w:rsidR="006B6936">
        <w:t>, indicating that I was checking the configuration option for the network connectio</w:t>
      </w:r>
      <w:r w:rsidR="00660C86">
        <w:t>n.</w:t>
      </w:r>
    </w:p>
    <w:p w14:paraId="27F3EAC6" w14:textId="77777777" w:rsidR="00E614A2" w:rsidRDefault="00CB35B4" w:rsidP="00D0745B">
      <w:r>
        <w:rPr>
          <w:noProof/>
        </w:rPr>
        <w:lastRenderedPageBreak/>
        <w:drawing>
          <wp:inline distT="0" distB="0" distL="0" distR="0" wp14:anchorId="19CDF485" wp14:editId="6B970A86">
            <wp:extent cx="4091940" cy="2301660"/>
            <wp:effectExtent l="304800" t="304800" r="327660" b="327660"/>
            <wp:docPr id="378065017"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065017" name="Picture 43"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07760" cy="231055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B982D8A" w14:textId="041881AB" w:rsidR="00D64043" w:rsidRDefault="007B6B0D" w:rsidP="00D0745B">
      <w:r>
        <w:t>This screenshot shows the Ethernet Prop</w:t>
      </w:r>
      <w:r w:rsidR="00577FB6">
        <w:t>erties windows where I opened the settings for the net</w:t>
      </w:r>
      <w:r w:rsidR="00EF41B6">
        <w:t>work adapter to view or adjust the networking features it uses</w:t>
      </w:r>
      <w:r w:rsidR="008F1FAE">
        <w:t>. IPv4, IPv8 and Microsoft network services.</w:t>
      </w:r>
    </w:p>
    <w:p w14:paraId="4F9719A5" w14:textId="77777777" w:rsidR="00E614A2" w:rsidRDefault="00E614A2" w:rsidP="00D0745B"/>
    <w:p w14:paraId="283342F5" w14:textId="53827A35" w:rsidR="00CB35B4" w:rsidRDefault="00CB35B4" w:rsidP="00D0745B">
      <w:r>
        <w:rPr>
          <w:noProof/>
        </w:rPr>
        <w:drawing>
          <wp:inline distT="0" distB="0" distL="0" distR="0" wp14:anchorId="7C7C9427" wp14:editId="5925CC55">
            <wp:extent cx="4050553" cy="2278380"/>
            <wp:effectExtent l="304800" t="304800" r="331470" b="331470"/>
            <wp:docPr id="784868765"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868765" name="Picture 44"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59920" cy="228364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31D5E93" w14:textId="79D3B39F" w:rsidR="005121CD" w:rsidRDefault="00100CB8" w:rsidP="00D0745B">
      <w:r>
        <w:t xml:space="preserve">The screenshot shows the IPv4 settings </w:t>
      </w:r>
      <w:r w:rsidR="00DF259E">
        <w:t>window</w:t>
      </w:r>
      <w:r>
        <w:t xml:space="preserve"> where I manually entered</w:t>
      </w:r>
      <w:r w:rsidR="00DF259E">
        <w:t xml:space="preserve"> a specific IP address, subnet mask and DNS options f</w:t>
      </w:r>
      <w:r w:rsidR="00844D18">
        <w:t>or the network adapter instead of using automatic network settings.</w:t>
      </w:r>
    </w:p>
    <w:p w14:paraId="7A683617" w14:textId="77777777" w:rsidR="00CB35B4" w:rsidRDefault="00CB35B4" w:rsidP="00D0745B"/>
    <w:p w14:paraId="0AA9836C" w14:textId="77777777" w:rsidR="00CC4EEF" w:rsidRDefault="00CC4EEF" w:rsidP="00D0745B"/>
    <w:p w14:paraId="007127C0" w14:textId="77777777" w:rsidR="00CC4EEF" w:rsidRDefault="00CC4EEF" w:rsidP="00D0745B"/>
    <w:p w14:paraId="6AB3D08C" w14:textId="0CEE9357" w:rsidR="00844D18" w:rsidRDefault="00CB35B4" w:rsidP="00D0745B">
      <w:r>
        <w:rPr>
          <w:noProof/>
        </w:rPr>
        <w:lastRenderedPageBreak/>
        <w:drawing>
          <wp:inline distT="0" distB="0" distL="0" distR="0" wp14:anchorId="0F443CBE" wp14:editId="2A4E8FDF">
            <wp:extent cx="3931920" cy="2156288"/>
            <wp:effectExtent l="304800" t="304800" r="316230" b="320675"/>
            <wp:docPr id="400059556"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59556" name="Picture 45"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76428" cy="218069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E7AD257" w14:textId="366E9387" w:rsidR="003E7755" w:rsidRDefault="003E7755" w:rsidP="00D0745B">
      <w:r>
        <w:t>The screenshot above shows the Window Defender Firewall with Advan</w:t>
      </w:r>
      <w:r w:rsidR="00025C20">
        <w:t>ced Security window where I checked the firewall for domain private and public profile</w:t>
      </w:r>
      <w:r w:rsidR="00D84B59">
        <w:t xml:space="preserve">s. It displays which </w:t>
      </w:r>
      <w:proofErr w:type="spellStart"/>
      <w:r w:rsidR="00D84B59">
        <w:t>tupes</w:t>
      </w:r>
      <w:proofErr w:type="spellEnd"/>
      <w:r w:rsidR="00D84B59">
        <w:t xml:space="preserve"> of connections are allowed or blocked on the system.</w:t>
      </w:r>
    </w:p>
    <w:p w14:paraId="4A2F9DD4" w14:textId="77777777" w:rsidR="00CB35B4" w:rsidRDefault="00CB35B4" w:rsidP="00D0745B"/>
    <w:p w14:paraId="109239C5" w14:textId="3EB1E875" w:rsidR="00CB35B4" w:rsidRDefault="00CB35B4" w:rsidP="00D0745B">
      <w:r>
        <w:rPr>
          <w:noProof/>
        </w:rPr>
        <w:drawing>
          <wp:inline distT="0" distB="0" distL="0" distR="0" wp14:anchorId="06879463" wp14:editId="50335097">
            <wp:extent cx="3802380" cy="2138786"/>
            <wp:effectExtent l="304800" t="304800" r="331470" b="318770"/>
            <wp:docPr id="74215545"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5545" name="Picture 46"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15526" cy="21461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9804ECC" w14:textId="39DBDA7D" w:rsidR="00A90189" w:rsidRDefault="00A90189" w:rsidP="00D0745B">
      <w:r>
        <w:t>Th</w:t>
      </w:r>
      <w:r w:rsidR="005A3340">
        <w:t>is screenshot shows the Domain Profile settings in</w:t>
      </w:r>
      <w:r w:rsidR="0063740C">
        <w:t xml:space="preserve"> Window Firewall with Advanced Securit</w:t>
      </w:r>
      <w:r w:rsidR="0016769D">
        <w:t>y where I review how the firewall</w:t>
      </w:r>
      <w:r w:rsidR="00410689">
        <w:t xml:space="preserve"> behaves when the computer is connected to a trusted corporate network. The firewall is turned o</w:t>
      </w:r>
      <w:r w:rsidR="006527DF">
        <w:t xml:space="preserve">n inbound traffic is blocked for protection and </w:t>
      </w:r>
      <w:r w:rsidR="004E0DFF">
        <w:t>outbound</w:t>
      </w:r>
      <w:r w:rsidR="006527DF">
        <w:t xml:space="preserve"> traffic</w:t>
      </w:r>
      <w:r w:rsidR="004E0DFF">
        <w:t xml:space="preserve"> is allowed so the computer can access external resources</w:t>
      </w:r>
      <w:r w:rsidR="00162997">
        <w:t>. The window allows to adjust or customise these rules and loggin</w:t>
      </w:r>
      <w:r w:rsidR="00DA4C93">
        <w:t>g options to meet specific security requirements.</w:t>
      </w:r>
    </w:p>
    <w:p w14:paraId="4988E870" w14:textId="77777777" w:rsidR="00E614A2" w:rsidRDefault="00E614A2" w:rsidP="00D0745B"/>
    <w:p w14:paraId="3BBC0DCC" w14:textId="77777777" w:rsidR="00CB35B4" w:rsidRDefault="00CB35B4" w:rsidP="00D0745B"/>
    <w:p w14:paraId="1668B600" w14:textId="54BEEDF7" w:rsidR="00B3526D" w:rsidRDefault="00CB35B4" w:rsidP="00D0745B">
      <w:r>
        <w:rPr>
          <w:noProof/>
        </w:rPr>
        <w:lastRenderedPageBreak/>
        <w:drawing>
          <wp:inline distT="0" distB="0" distL="0" distR="0" wp14:anchorId="6544318A" wp14:editId="028C7E47">
            <wp:extent cx="3793160" cy="2133600"/>
            <wp:effectExtent l="304800" t="304800" r="321945" b="323850"/>
            <wp:docPr id="1732226560"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26560" name="Picture 47"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08986" cy="214250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5416BB3" w14:textId="77777777" w:rsidR="00B3526D" w:rsidRDefault="00B3526D" w:rsidP="00D0745B"/>
    <w:p w14:paraId="2E9A8741" w14:textId="77777777" w:rsidR="00CB35B4" w:rsidRDefault="00CB35B4" w:rsidP="00D0745B">
      <w:r>
        <w:rPr>
          <w:noProof/>
        </w:rPr>
        <w:drawing>
          <wp:inline distT="0" distB="0" distL="0" distR="0" wp14:anchorId="551649F0" wp14:editId="5C240F72">
            <wp:extent cx="3825240" cy="2151645"/>
            <wp:effectExtent l="304800" t="304800" r="327660" b="325120"/>
            <wp:docPr id="1034598865"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98865" name="Picture 48"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43463" cy="216189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0B45A9B" w14:textId="1EE3D92B" w:rsidR="00AB437B" w:rsidRDefault="00585ECA" w:rsidP="00D0745B">
      <w:r>
        <w:t>This is the Server Manager win</w:t>
      </w:r>
      <w:r w:rsidR="0097099B">
        <w:t xml:space="preserve">dow displaying key system information </w:t>
      </w:r>
      <w:r w:rsidR="008B55CD">
        <w:t>such as firewall status, remote</w:t>
      </w:r>
      <w:r w:rsidR="003676E5">
        <w:t xml:space="preserve"> management settings, network configuration and system version</w:t>
      </w:r>
      <w:r w:rsidR="003E5016">
        <w:t xml:space="preserve"> that provides an overview</w:t>
      </w:r>
      <w:r w:rsidR="00520A79">
        <w:t xml:space="preserve"> of the server’s current state and recent events to help monitoring and administration.</w:t>
      </w:r>
    </w:p>
    <w:p w14:paraId="31493E7F" w14:textId="77777777" w:rsidR="00CB35B4" w:rsidRDefault="00CB35B4" w:rsidP="00D0745B"/>
    <w:p w14:paraId="7A456797" w14:textId="794398C9" w:rsidR="00CB35B4" w:rsidRDefault="00CB35B4" w:rsidP="00D0745B">
      <w:r>
        <w:rPr>
          <w:noProof/>
        </w:rPr>
        <w:lastRenderedPageBreak/>
        <w:drawing>
          <wp:inline distT="0" distB="0" distL="0" distR="0" wp14:anchorId="6E2887F5" wp14:editId="248ADB5F">
            <wp:extent cx="3825240" cy="2151645"/>
            <wp:effectExtent l="304800" t="304800" r="327660" b="325120"/>
            <wp:docPr id="872645914"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45914" name="Picture 49"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41754" cy="216093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75B21DB" w14:textId="77777777" w:rsidR="00CB35B4" w:rsidRDefault="00CB35B4" w:rsidP="00D0745B"/>
    <w:p w14:paraId="3E1AD0A0" w14:textId="3A98280E" w:rsidR="00CB35B4" w:rsidRDefault="00CB35B4" w:rsidP="00D0745B">
      <w:r>
        <w:rPr>
          <w:noProof/>
        </w:rPr>
        <w:drawing>
          <wp:inline distT="0" distB="0" distL="0" distR="0" wp14:anchorId="0451BEF9" wp14:editId="342158F6">
            <wp:extent cx="3855720" cy="2168789"/>
            <wp:effectExtent l="304800" t="304800" r="316230" b="327025"/>
            <wp:docPr id="1128767892"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67892" name="Picture 50"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78900" cy="218182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CCA184A" w14:textId="63D337AE" w:rsidR="00CC4EEF" w:rsidRDefault="00360F26" w:rsidP="00D0745B">
      <w:r>
        <w:t>These two above screenshots</w:t>
      </w:r>
      <w:r w:rsidR="00C84A59">
        <w:t xml:space="preserve"> </w:t>
      </w:r>
      <w:r w:rsidR="00DB25FE">
        <w:t xml:space="preserve">are repeated </w:t>
      </w:r>
      <w:r>
        <w:t>steps</w:t>
      </w:r>
      <w:r w:rsidR="00DB25FE">
        <w:t>.</w:t>
      </w:r>
    </w:p>
    <w:p w14:paraId="33D775CC" w14:textId="77777777" w:rsidR="00CC4EEF" w:rsidRDefault="00CC4EEF" w:rsidP="00D0745B"/>
    <w:p w14:paraId="3C9562D1" w14:textId="29445919" w:rsidR="00CB35B4" w:rsidRDefault="00CB35B4" w:rsidP="00D0745B">
      <w:r>
        <w:rPr>
          <w:noProof/>
        </w:rPr>
        <w:lastRenderedPageBreak/>
        <w:drawing>
          <wp:inline distT="0" distB="0" distL="0" distR="0" wp14:anchorId="745C6F67" wp14:editId="478277AD">
            <wp:extent cx="3878580" cy="2181648"/>
            <wp:effectExtent l="304800" t="304800" r="331470" b="333375"/>
            <wp:docPr id="1786218239"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218239" name="Picture 5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00720" cy="219410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0476CDF" w14:textId="77777777" w:rsidR="00CB35B4" w:rsidRDefault="00CB35B4" w:rsidP="00D0745B"/>
    <w:p w14:paraId="5E4B0420" w14:textId="4E5E8D81" w:rsidR="00B3526D" w:rsidRDefault="00360F26" w:rsidP="00D0745B">
      <w:r>
        <w:t>These</w:t>
      </w:r>
      <w:r w:rsidR="00430F1E">
        <w:t xml:space="preserve"> are repeated </w:t>
      </w:r>
      <w:r w:rsidR="001F49CC">
        <w:t>steps as the previous screenshots</w:t>
      </w:r>
      <w:r w:rsidR="00AF3570">
        <w:t>.</w:t>
      </w:r>
    </w:p>
    <w:p w14:paraId="40302E78" w14:textId="77777777" w:rsidR="00AB30FA" w:rsidRDefault="00AB30FA" w:rsidP="00D0745B"/>
    <w:p w14:paraId="09B87B31" w14:textId="77777777" w:rsidR="00CB35B4" w:rsidRDefault="00CB35B4" w:rsidP="00D0745B">
      <w:r>
        <w:rPr>
          <w:noProof/>
        </w:rPr>
        <w:drawing>
          <wp:inline distT="0" distB="0" distL="0" distR="0" wp14:anchorId="63DC8FA0" wp14:editId="4DFD4367">
            <wp:extent cx="4182533" cy="2237105"/>
            <wp:effectExtent l="304800" t="304800" r="332740" b="315595"/>
            <wp:docPr id="473844293"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844293" name="Picture 53"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05990" cy="224965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86A9B40" w14:textId="1714882A" w:rsidR="00CB35B4" w:rsidRDefault="00CB35B4" w:rsidP="00D0745B">
      <w:r>
        <w:rPr>
          <w:noProof/>
        </w:rPr>
        <w:lastRenderedPageBreak/>
        <w:drawing>
          <wp:inline distT="0" distB="0" distL="0" distR="0" wp14:anchorId="2B738F80" wp14:editId="2ABD5721">
            <wp:extent cx="4495800" cy="2254250"/>
            <wp:effectExtent l="304800" t="304800" r="323850" b="317500"/>
            <wp:docPr id="1937236243"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236243" name="Picture 54"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38753" cy="227578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A2D55DE" w14:textId="2D0D3C63" w:rsidR="0097697F" w:rsidRDefault="0097697F" w:rsidP="00D0745B">
      <w:r>
        <w:rPr>
          <w:noProof/>
        </w:rPr>
        <w:drawing>
          <wp:inline distT="0" distB="0" distL="0" distR="0" wp14:anchorId="6FD26386" wp14:editId="080FB098">
            <wp:extent cx="4555067" cy="2726055"/>
            <wp:effectExtent l="304800" t="304800" r="321945" b="321945"/>
            <wp:docPr id="387583662"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583662" name="Picture 38"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64302" cy="273158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677B471" w14:textId="78F1BA1E" w:rsidR="00CA5408" w:rsidRDefault="00CA5408" w:rsidP="00D0745B">
      <w:r>
        <w:t xml:space="preserve">This screenshot shows </w:t>
      </w:r>
      <w:r w:rsidR="008657C9">
        <w:t>failure connectivity between Linux an</w:t>
      </w:r>
      <w:r w:rsidR="0038785D">
        <w:t>d</w:t>
      </w:r>
      <w:r w:rsidR="008657C9">
        <w:t xml:space="preserve"> Window</w:t>
      </w:r>
      <w:r w:rsidR="0038785D">
        <w:t xml:space="preserve"> networking.</w:t>
      </w:r>
    </w:p>
    <w:p w14:paraId="43C5428F" w14:textId="77777777" w:rsidR="00E614A2" w:rsidRDefault="00E614A2" w:rsidP="00D0745B"/>
    <w:p w14:paraId="2222BB4D" w14:textId="18EE08C9" w:rsidR="00E614A2" w:rsidRDefault="00E614A2" w:rsidP="00D0745B">
      <w:pPr>
        <w:rPr>
          <w:u w:val="single"/>
        </w:rPr>
      </w:pPr>
      <w:r w:rsidRPr="00E614A2">
        <w:rPr>
          <w:u w:val="single"/>
        </w:rPr>
        <w:t>Configuration Step-by-Step</w:t>
      </w:r>
    </w:p>
    <w:p w14:paraId="1AF713B3" w14:textId="71EBC239" w:rsidR="00E614A2" w:rsidRDefault="00E614A2" w:rsidP="00D0745B">
      <w:r w:rsidRPr="00E614A2">
        <w:t xml:space="preserve">Open VirtualBox, then </w:t>
      </w:r>
      <w:r>
        <w:t>Select VM, go to Settings and then select Network</w:t>
      </w:r>
    </w:p>
    <w:p w14:paraId="5FCC134F" w14:textId="36DA56EA" w:rsidR="00E614A2" w:rsidRDefault="00E614A2" w:rsidP="00D0745B">
      <w:r>
        <w:t>Adapter 1 (Internal Network)</w:t>
      </w:r>
    </w:p>
    <w:p w14:paraId="0636F342" w14:textId="4933F212" w:rsidR="00E614A2" w:rsidRDefault="00E614A2" w:rsidP="00E614A2">
      <w:pPr>
        <w:pStyle w:val="ListParagraph"/>
        <w:numPr>
          <w:ilvl w:val="0"/>
          <w:numId w:val="45"/>
        </w:numPr>
      </w:pPr>
      <w:r>
        <w:t>Enable adapter</w:t>
      </w:r>
    </w:p>
    <w:p w14:paraId="2118CC1C" w14:textId="03D4B80A" w:rsidR="00E614A2" w:rsidRDefault="00E614A2" w:rsidP="00E614A2">
      <w:pPr>
        <w:pStyle w:val="ListParagraph"/>
        <w:numPr>
          <w:ilvl w:val="0"/>
          <w:numId w:val="45"/>
        </w:numPr>
      </w:pPr>
      <w:r>
        <w:t>Attached to: Internal Network</w:t>
      </w:r>
    </w:p>
    <w:p w14:paraId="0319E86F" w14:textId="692AEB58" w:rsidR="00E614A2" w:rsidRDefault="00E614A2" w:rsidP="00E614A2">
      <w:pPr>
        <w:pStyle w:val="ListParagraph"/>
        <w:numPr>
          <w:ilvl w:val="0"/>
          <w:numId w:val="45"/>
        </w:numPr>
      </w:pPr>
      <w:r>
        <w:t>Name: intent (can choose any name, but all VM must use the same name)</w:t>
      </w:r>
    </w:p>
    <w:p w14:paraId="6BF9F2E6" w14:textId="30612CEC" w:rsidR="00E614A2" w:rsidRDefault="00E614A2" w:rsidP="00E614A2">
      <w:r>
        <w:lastRenderedPageBreak/>
        <w:t>A</w:t>
      </w:r>
      <w:r w:rsidR="00A7034F">
        <w:t>d</w:t>
      </w:r>
      <w:r>
        <w:t>apter 2 (Optional – Internet Ac</w:t>
      </w:r>
      <w:r w:rsidR="00A7034F">
        <w:t>cess)</w:t>
      </w:r>
    </w:p>
    <w:p w14:paraId="2FFA72B3" w14:textId="5999B1E4" w:rsidR="00A7034F" w:rsidRDefault="00A7034F" w:rsidP="00A7034F">
      <w:pPr>
        <w:pStyle w:val="ListParagraph"/>
        <w:numPr>
          <w:ilvl w:val="0"/>
          <w:numId w:val="46"/>
        </w:numPr>
      </w:pPr>
      <w:r>
        <w:t>Enable adapter</w:t>
      </w:r>
    </w:p>
    <w:p w14:paraId="584E0638" w14:textId="5E8B5B16" w:rsidR="00A7034F" w:rsidRDefault="00A7034F" w:rsidP="00A7034F">
      <w:pPr>
        <w:pStyle w:val="ListParagraph"/>
        <w:numPr>
          <w:ilvl w:val="0"/>
          <w:numId w:val="46"/>
        </w:numPr>
      </w:pPr>
      <w:r>
        <w:t>Attached to: NAT or Bridged Adapter</w:t>
      </w:r>
    </w:p>
    <w:p w14:paraId="5B12BF2B" w14:textId="536A374C" w:rsidR="00A7034F" w:rsidRDefault="00A7034F" w:rsidP="00A7034F">
      <w:r>
        <w:t>Use this only if the machine requires updates or internet access.</w:t>
      </w:r>
    </w:p>
    <w:p w14:paraId="2A925FA6" w14:textId="42423AB8" w:rsidR="00A7034F" w:rsidRDefault="00A7034F" w:rsidP="00A7034F">
      <w:r>
        <w:t>I repeated these settings for: Windows Serve, Windows Client, Linux Server and Linux Client.</w:t>
      </w:r>
      <w:r w:rsidR="00611D26">
        <w:t xml:space="preserve"> </w:t>
      </w:r>
      <w:r w:rsidR="00611D26" w:rsidRPr="00340801">
        <w:t>[7]</w:t>
      </w:r>
    </w:p>
    <w:p w14:paraId="3ED3F591" w14:textId="57DF8B7E" w:rsidR="00A7034F" w:rsidRDefault="00A7034F" w:rsidP="00A7034F">
      <w:pPr>
        <w:rPr>
          <w:u w:val="single"/>
        </w:rPr>
      </w:pPr>
      <w:r w:rsidRPr="00A7034F">
        <w:rPr>
          <w:u w:val="single"/>
        </w:rPr>
        <w:t>Next steps need to Set IP Addresses on Each Machine</w:t>
      </w:r>
    </w:p>
    <w:p w14:paraId="348F28CC" w14:textId="69375901" w:rsidR="00A7034F" w:rsidRDefault="00A7034F" w:rsidP="00A7034F">
      <w:r w:rsidRPr="0028311A">
        <w:rPr>
          <w:b/>
          <w:bCs/>
          <w:highlight w:val="yellow"/>
        </w:rPr>
        <w:t>On Windows Server:</w:t>
      </w:r>
      <w:r>
        <w:rPr>
          <w:b/>
          <w:bCs/>
        </w:rPr>
        <w:t xml:space="preserve"> </w:t>
      </w:r>
      <w:r w:rsidRPr="00A7034F">
        <w:t>O</w:t>
      </w:r>
      <w:r>
        <w:t xml:space="preserve">pen Control Panel </w:t>
      </w:r>
      <w:r>
        <w:sym w:font="Wingdings" w:char="F0E0"/>
      </w:r>
      <w:r>
        <w:t xml:space="preserve"> Network and Sharing Centre, then select the network adapter (Internal Network), open Properties </w:t>
      </w:r>
      <w:r>
        <w:sym w:font="Wingdings" w:char="F0E0"/>
      </w:r>
      <w:r w:rsidR="0028311A">
        <w:t xml:space="preserve"> IPv4, and then assign a static IP:</w:t>
      </w:r>
    </w:p>
    <w:p w14:paraId="3E984AD0" w14:textId="546BFFD5" w:rsidR="0028311A" w:rsidRDefault="0028311A" w:rsidP="0028311A">
      <w:pPr>
        <w:pStyle w:val="ListParagraph"/>
        <w:numPr>
          <w:ilvl w:val="0"/>
          <w:numId w:val="47"/>
        </w:numPr>
        <w:rPr>
          <w:b/>
          <w:bCs/>
        </w:rPr>
      </w:pPr>
      <w:r>
        <w:rPr>
          <w:b/>
          <w:bCs/>
        </w:rPr>
        <w:t>IP: 192.168.10.1</w:t>
      </w:r>
    </w:p>
    <w:p w14:paraId="661D8D12" w14:textId="519988B3" w:rsidR="0028311A" w:rsidRDefault="0028311A" w:rsidP="0028311A">
      <w:pPr>
        <w:pStyle w:val="ListParagraph"/>
        <w:numPr>
          <w:ilvl w:val="0"/>
          <w:numId w:val="47"/>
        </w:numPr>
        <w:rPr>
          <w:b/>
          <w:bCs/>
        </w:rPr>
      </w:pPr>
      <w:r>
        <w:rPr>
          <w:b/>
          <w:bCs/>
        </w:rPr>
        <w:t>Subnet: 255.255.255.0</w:t>
      </w:r>
    </w:p>
    <w:p w14:paraId="09DF4D77" w14:textId="62BD8B86" w:rsidR="0028311A" w:rsidRDefault="0028311A" w:rsidP="0028311A">
      <w:pPr>
        <w:pStyle w:val="ListParagraph"/>
        <w:numPr>
          <w:ilvl w:val="0"/>
          <w:numId w:val="47"/>
        </w:numPr>
        <w:rPr>
          <w:b/>
          <w:bCs/>
        </w:rPr>
      </w:pPr>
      <w:r>
        <w:rPr>
          <w:b/>
          <w:bCs/>
        </w:rPr>
        <w:t>DNS: Server’s own IP if acting as DNS</w:t>
      </w:r>
    </w:p>
    <w:p w14:paraId="4BDED8B7" w14:textId="77777777" w:rsidR="0028311A" w:rsidRDefault="0028311A" w:rsidP="0028311A">
      <w:pPr>
        <w:rPr>
          <w:b/>
          <w:bCs/>
        </w:rPr>
      </w:pPr>
    </w:p>
    <w:p w14:paraId="244A0D0A" w14:textId="77777777" w:rsidR="0028311A" w:rsidRDefault="0028311A" w:rsidP="0028311A">
      <w:pPr>
        <w:rPr>
          <w:b/>
          <w:bCs/>
        </w:rPr>
      </w:pPr>
    </w:p>
    <w:p w14:paraId="6BC19D9A" w14:textId="77777777" w:rsidR="0028311A" w:rsidRDefault="0028311A" w:rsidP="0028311A">
      <w:pPr>
        <w:rPr>
          <w:b/>
          <w:bCs/>
        </w:rPr>
      </w:pPr>
    </w:p>
    <w:p w14:paraId="5C35582F" w14:textId="71037F2D" w:rsidR="0028311A" w:rsidRDefault="0028311A" w:rsidP="0028311A">
      <w:r w:rsidRPr="0028311A">
        <w:rPr>
          <w:b/>
          <w:bCs/>
          <w:highlight w:val="yellow"/>
        </w:rPr>
        <w:t xml:space="preserve">On Windows </w:t>
      </w:r>
      <w:r w:rsidR="00A43B2D" w:rsidRPr="00A43B2D">
        <w:rPr>
          <w:b/>
          <w:bCs/>
          <w:highlight w:val="yellow"/>
        </w:rPr>
        <w:t>Client</w:t>
      </w:r>
      <w:r w:rsidR="00A43B2D">
        <w:rPr>
          <w:b/>
          <w:bCs/>
        </w:rPr>
        <w:t>:</w:t>
      </w:r>
      <w:r>
        <w:rPr>
          <w:b/>
          <w:bCs/>
        </w:rPr>
        <w:t xml:space="preserve"> </w:t>
      </w:r>
      <w:r w:rsidRPr="0028311A">
        <w:t>A</w:t>
      </w:r>
      <w:r>
        <w:t>ssign a static IP (or use DHCP if the server provides it):</w:t>
      </w:r>
    </w:p>
    <w:p w14:paraId="6157CBA0" w14:textId="2E32C72D" w:rsidR="0028311A" w:rsidRDefault="0028311A" w:rsidP="0028311A">
      <w:pPr>
        <w:pStyle w:val="ListParagraph"/>
        <w:numPr>
          <w:ilvl w:val="0"/>
          <w:numId w:val="48"/>
        </w:numPr>
        <w:rPr>
          <w:b/>
          <w:bCs/>
        </w:rPr>
      </w:pPr>
      <w:r>
        <w:rPr>
          <w:b/>
          <w:bCs/>
        </w:rPr>
        <w:t>IP: 192.168.10.10</w:t>
      </w:r>
      <w:r w:rsidR="00A43B2D">
        <w:rPr>
          <w:b/>
          <w:bCs/>
        </w:rPr>
        <w:t xml:space="preserve"> </w:t>
      </w:r>
    </w:p>
    <w:p w14:paraId="35024D21" w14:textId="4367AC55" w:rsidR="0028311A" w:rsidRDefault="0028311A" w:rsidP="0028311A">
      <w:pPr>
        <w:pStyle w:val="ListParagraph"/>
        <w:numPr>
          <w:ilvl w:val="0"/>
          <w:numId w:val="48"/>
        </w:numPr>
        <w:rPr>
          <w:b/>
          <w:bCs/>
        </w:rPr>
      </w:pPr>
      <w:r>
        <w:rPr>
          <w:b/>
          <w:bCs/>
        </w:rPr>
        <w:t>Subnet: 255.255255.0</w:t>
      </w:r>
    </w:p>
    <w:p w14:paraId="0BEB9991" w14:textId="1ECBBCB6" w:rsidR="0028311A" w:rsidRDefault="0028311A" w:rsidP="0028311A">
      <w:pPr>
        <w:pStyle w:val="ListParagraph"/>
        <w:numPr>
          <w:ilvl w:val="0"/>
          <w:numId w:val="48"/>
        </w:numPr>
        <w:rPr>
          <w:b/>
          <w:bCs/>
        </w:rPr>
      </w:pPr>
      <w:r>
        <w:rPr>
          <w:b/>
          <w:bCs/>
        </w:rPr>
        <w:t>Gateway: 192.168.10.1 (Windows Server)</w:t>
      </w:r>
    </w:p>
    <w:p w14:paraId="43814878" w14:textId="2EB91A04" w:rsidR="0028311A" w:rsidRDefault="0028311A" w:rsidP="0028311A">
      <w:pPr>
        <w:pStyle w:val="ListParagraph"/>
        <w:numPr>
          <w:ilvl w:val="0"/>
          <w:numId w:val="48"/>
        </w:numPr>
        <w:rPr>
          <w:b/>
          <w:bCs/>
        </w:rPr>
      </w:pPr>
      <w:r>
        <w:rPr>
          <w:b/>
          <w:bCs/>
        </w:rPr>
        <w:t>DNS: 192.168.10.1</w:t>
      </w:r>
    </w:p>
    <w:p w14:paraId="37B391D2" w14:textId="252FD961" w:rsidR="0028311A" w:rsidRDefault="00A43B2D" w:rsidP="0028311A">
      <w:r w:rsidRPr="00A43B2D">
        <w:rPr>
          <w:b/>
          <w:bCs/>
          <w:highlight w:val="yellow"/>
        </w:rPr>
        <w:t xml:space="preserve">On </w:t>
      </w:r>
      <w:r>
        <w:rPr>
          <w:b/>
          <w:bCs/>
          <w:highlight w:val="yellow"/>
        </w:rPr>
        <w:t>Linux Server</w:t>
      </w:r>
      <w:r>
        <w:rPr>
          <w:b/>
          <w:bCs/>
        </w:rPr>
        <w:t xml:space="preserve">: </w:t>
      </w:r>
      <w:r>
        <w:t xml:space="preserve">Open the network config file </w:t>
      </w:r>
    </w:p>
    <w:p w14:paraId="30D3C76C" w14:textId="77777777" w:rsidR="00A43B2D" w:rsidRPr="00A43B2D" w:rsidRDefault="00A43B2D" w:rsidP="00A43B2D">
      <w:pPr>
        <w:rPr>
          <w:rFonts w:ascii="Amasis MT Pro Light" w:hAnsi="Amasis MT Pro Light"/>
        </w:rPr>
      </w:pPr>
      <w:r w:rsidRPr="00A43B2D">
        <w:rPr>
          <w:rFonts w:ascii="Amasis MT Pro Light" w:hAnsi="Amasis MT Pro Light"/>
        </w:rPr>
        <w:t>network:</w:t>
      </w:r>
    </w:p>
    <w:p w14:paraId="479649A9" w14:textId="77777777" w:rsidR="00A43B2D" w:rsidRPr="00A43B2D" w:rsidRDefault="00A43B2D" w:rsidP="00A43B2D">
      <w:pPr>
        <w:rPr>
          <w:rFonts w:ascii="Amasis MT Pro Light" w:hAnsi="Amasis MT Pro Light"/>
        </w:rPr>
      </w:pPr>
      <w:r w:rsidRPr="00A43B2D">
        <w:rPr>
          <w:rFonts w:ascii="Amasis MT Pro Light" w:hAnsi="Amasis MT Pro Light"/>
        </w:rPr>
        <w:t xml:space="preserve">  ethernets:</w:t>
      </w:r>
    </w:p>
    <w:p w14:paraId="6B94A08C" w14:textId="77777777" w:rsidR="00A43B2D" w:rsidRPr="00A43B2D" w:rsidRDefault="00A43B2D" w:rsidP="00A43B2D">
      <w:pPr>
        <w:rPr>
          <w:rFonts w:ascii="Amasis MT Pro Light" w:hAnsi="Amasis MT Pro Light"/>
        </w:rPr>
      </w:pPr>
      <w:r w:rsidRPr="00A43B2D">
        <w:rPr>
          <w:rFonts w:ascii="Amasis MT Pro Light" w:hAnsi="Amasis MT Pro Light"/>
        </w:rPr>
        <w:t xml:space="preserve">    ens33:</w:t>
      </w:r>
    </w:p>
    <w:p w14:paraId="3FE017FD" w14:textId="77777777" w:rsidR="00A43B2D" w:rsidRPr="00A43B2D" w:rsidRDefault="00A43B2D" w:rsidP="00A43B2D">
      <w:pPr>
        <w:rPr>
          <w:rFonts w:ascii="Amasis MT Pro Light" w:hAnsi="Amasis MT Pro Light"/>
        </w:rPr>
      </w:pPr>
      <w:r w:rsidRPr="00A43B2D">
        <w:rPr>
          <w:rFonts w:ascii="Amasis MT Pro Light" w:hAnsi="Amasis MT Pro Light"/>
        </w:rPr>
        <w:t xml:space="preserve">      dhcp4: no</w:t>
      </w:r>
    </w:p>
    <w:p w14:paraId="13052BF1" w14:textId="77777777" w:rsidR="00A43B2D" w:rsidRPr="00A43B2D" w:rsidRDefault="00A43B2D" w:rsidP="00A43B2D">
      <w:pPr>
        <w:rPr>
          <w:rFonts w:ascii="Amasis MT Pro Light" w:hAnsi="Amasis MT Pro Light"/>
        </w:rPr>
      </w:pPr>
      <w:r w:rsidRPr="00A43B2D">
        <w:rPr>
          <w:rFonts w:ascii="Amasis MT Pro Light" w:hAnsi="Amasis MT Pro Light"/>
        </w:rPr>
        <w:t xml:space="preserve">      addresses: [192.168.10.2/24]</w:t>
      </w:r>
    </w:p>
    <w:p w14:paraId="487366A9" w14:textId="77777777" w:rsidR="00A43B2D" w:rsidRPr="00A43B2D" w:rsidRDefault="00A43B2D" w:rsidP="00A43B2D">
      <w:pPr>
        <w:rPr>
          <w:rFonts w:ascii="Amasis MT Pro Light" w:hAnsi="Amasis MT Pro Light"/>
        </w:rPr>
      </w:pPr>
      <w:r w:rsidRPr="00A43B2D">
        <w:rPr>
          <w:rFonts w:ascii="Amasis MT Pro Light" w:hAnsi="Amasis MT Pro Light"/>
        </w:rPr>
        <w:t xml:space="preserve">      gateway4: 192.168.10.1</w:t>
      </w:r>
    </w:p>
    <w:p w14:paraId="0E363E62" w14:textId="77777777" w:rsidR="00A43B2D" w:rsidRPr="00A43B2D" w:rsidRDefault="00A43B2D" w:rsidP="00A43B2D">
      <w:pPr>
        <w:rPr>
          <w:rFonts w:ascii="Amasis MT Pro Light" w:hAnsi="Amasis MT Pro Light"/>
        </w:rPr>
      </w:pPr>
      <w:r w:rsidRPr="00A43B2D">
        <w:rPr>
          <w:rFonts w:ascii="Amasis MT Pro Light" w:hAnsi="Amasis MT Pro Light"/>
        </w:rPr>
        <w:t xml:space="preserve">      nameservers:</w:t>
      </w:r>
    </w:p>
    <w:p w14:paraId="5203F909" w14:textId="77777777" w:rsidR="00A43B2D" w:rsidRPr="00A43B2D" w:rsidRDefault="00A43B2D" w:rsidP="00A43B2D">
      <w:pPr>
        <w:rPr>
          <w:rFonts w:ascii="Amasis MT Pro Light" w:hAnsi="Amasis MT Pro Light"/>
        </w:rPr>
      </w:pPr>
      <w:r w:rsidRPr="00A43B2D">
        <w:rPr>
          <w:rFonts w:ascii="Amasis MT Pro Light" w:hAnsi="Amasis MT Pro Light"/>
        </w:rPr>
        <w:t xml:space="preserve">        addresses: [192.168.10.1]</w:t>
      </w:r>
    </w:p>
    <w:p w14:paraId="6F05A542" w14:textId="7D75BA63" w:rsidR="00A43B2D" w:rsidRDefault="00A43B2D" w:rsidP="00A43B2D">
      <w:pPr>
        <w:rPr>
          <w:rFonts w:ascii="Amasis MT Pro Light" w:hAnsi="Amasis MT Pro Light"/>
        </w:rPr>
      </w:pPr>
      <w:r w:rsidRPr="00A43B2D">
        <w:rPr>
          <w:rFonts w:ascii="Amasis MT Pro Light" w:hAnsi="Amasis MT Pro Light"/>
        </w:rPr>
        <w:t xml:space="preserve">  version: 2</w:t>
      </w:r>
    </w:p>
    <w:p w14:paraId="226DE49B" w14:textId="6ABFA42D" w:rsidR="00A43B2D" w:rsidRPr="00B50D7A" w:rsidRDefault="00B50D7A" w:rsidP="00A43B2D">
      <w:pPr>
        <w:rPr>
          <w:rFonts w:asciiTheme="majorHAnsi" w:hAnsiTheme="majorHAnsi"/>
        </w:rPr>
      </w:pPr>
      <w:r w:rsidRPr="00B50D7A">
        <w:rPr>
          <w:rFonts w:asciiTheme="majorHAnsi" w:hAnsiTheme="majorHAnsi"/>
        </w:rPr>
        <w:lastRenderedPageBreak/>
        <w:t>Then run:</w:t>
      </w:r>
    </w:p>
    <w:p w14:paraId="40983D7C" w14:textId="0C8C5B34" w:rsidR="00B50D7A" w:rsidRDefault="00B50D7A" w:rsidP="00A43B2D">
      <w:pPr>
        <w:rPr>
          <w:rFonts w:ascii="Amasis MT Pro Light" w:hAnsi="Amasis MT Pro Light"/>
        </w:rPr>
      </w:pPr>
      <w:r>
        <w:rPr>
          <w:rFonts w:ascii="Amasis MT Pro Light" w:hAnsi="Amasis MT Pro Light"/>
        </w:rPr>
        <w:t>bash</w:t>
      </w:r>
    </w:p>
    <w:p w14:paraId="02D51909" w14:textId="605F2ECF" w:rsidR="00B50D7A" w:rsidRDefault="00B50D7A" w:rsidP="00A43B2D">
      <w:pPr>
        <w:rPr>
          <w:rFonts w:ascii="Amasis MT Pro Light" w:hAnsi="Amasis MT Pro Light"/>
        </w:rPr>
      </w:pPr>
      <w:proofErr w:type="spellStart"/>
      <w:r w:rsidRPr="00B50D7A">
        <w:rPr>
          <w:rFonts w:ascii="Amasis MT Pro Light" w:hAnsi="Amasis MT Pro Light"/>
        </w:rPr>
        <w:t>sudo</w:t>
      </w:r>
      <w:proofErr w:type="spellEnd"/>
      <w:r w:rsidRPr="00B50D7A">
        <w:rPr>
          <w:rFonts w:ascii="Amasis MT Pro Light" w:hAnsi="Amasis MT Pro Light"/>
        </w:rPr>
        <w:t xml:space="preserve"> </w:t>
      </w:r>
      <w:proofErr w:type="spellStart"/>
      <w:r w:rsidRPr="00B50D7A">
        <w:rPr>
          <w:rFonts w:ascii="Amasis MT Pro Light" w:hAnsi="Amasis MT Pro Light"/>
        </w:rPr>
        <w:t>netplan</w:t>
      </w:r>
      <w:proofErr w:type="spellEnd"/>
      <w:r w:rsidRPr="00B50D7A">
        <w:rPr>
          <w:rFonts w:ascii="Amasis MT Pro Light" w:hAnsi="Amasis MT Pro Light"/>
        </w:rPr>
        <w:t xml:space="preserve"> apply</w:t>
      </w:r>
    </w:p>
    <w:p w14:paraId="2E776972" w14:textId="77777777" w:rsidR="00B50D7A" w:rsidRDefault="00B50D7A" w:rsidP="00A43B2D">
      <w:pPr>
        <w:rPr>
          <w:rFonts w:ascii="Amasis MT Pro Light" w:hAnsi="Amasis MT Pro Light"/>
        </w:rPr>
      </w:pPr>
    </w:p>
    <w:p w14:paraId="607AA182" w14:textId="1C81D864" w:rsidR="00B50D7A" w:rsidRDefault="00B50D7A" w:rsidP="00A43B2D">
      <w:pPr>
        <w:rPr>
          <w:rFonts w:asciiTheme="majorHAnsi" w:hAnsiTheme="majorHAnsi"/>
        </w:rPr>
      </w:pPr>
      <w:r w:rsidRPr="00B50D7A">
        <w:rPr>
          <w:rFonts w:asciiTheme="majorHAnsi" w:hAnsiTheme="majorHAnsi"/>
          <w:b/>
          <w:bCs/>
          <w:highlight w:val="yellow"/>
        </w:rPr>
        <w:t>On Linux Client</w:t>
      </w:r>
      <w:r>
        <w:rPr>
          <w:rFonts w:asciiTheme="majorHAnsi" w:hAnsiTheme="majorHAnsi"/>
          <w:b/>
          <w:bCs/>
        </w:rPr>
        <w:t xml:space="preserve">: </w:t>
      </w:r>
      <w:r w:rsidRPr="00B50D7A">
        <w:rPr>
          <w:rFonts w:asciiTheme="majorHAnsi" w:hAnsiTheme="majorHAnsi"/>
        </w:rPr>
        <w:t>Assign another IP on same network</w:t>
      </w:r>
    </w:p>
    <w:p w14:paraId="7670DD93" w14:textId="7EFA9632" w:rsidR="00B50D7A" w:rsidRDefault="00B50D7A" w:rsidP="00B50D7A">
      <w:pPr>
        <w:pStyle w:val="ListParagraph"/>
        <w:numPr>
          <w:ilvl w:val="0"/>
          <w:numId w:val="49"/>
        </w:numPr>
        <w:rPr>
          <w:rFonts w:asciiTheme="majorHAnsi" w:hAnsiTheme="majorHAnsi"/>
          <w:b/>
          <w:bCs/>
        </w:rPr>
      </w:pPr>
      <w:r>
        <w:rPr>
          <w:rFonts w:asciiTheme="majorHAnsi" w:hAnsiTheme="majorHAnsi"/>
          <w:b/>
          <w:bCs/>
        </w:rPr>
        <w:t>IP: 192.168.10.20</w:t>
      </w:r>
    </w:p>
    <w:p w14:paraId="17518FD5" w14:textId="107E10E7" w:rsidR="00B50D7A" w:rsidRDefault="00B50D7A" w:rsidP="00B50D7A">
      <w:pPr>
        <w:pStyle w:val="ListParagraph"/>
        <w:numPr>
          <w:ilvl w:val="0"/>
          <w:numId w:val="49"/>
        </w:numPr>
        <w:rPr>
          <w:rFonts w:asciiTheme="majorHAnsi" w:hAnsiTheme="majorHAnsi"/>
          <w:b/>
          <w:bCs/>
        </w:rPr>
      </w:pPr>
      <w:r>
        <w:rPr>
          <w:rFonts w:asciiTheme="majorHAnsi" w:hAnsiTheme="majorHAnsi"/>
          <w:b/>
          <w:bCs/>
        </w:rPr>
        <w:t>Gateway: 192.168.10.1</w:t>
      </w:r>
    </w:p>
    <w:p w14:paraId="750BDDA5" w14:textId="4CC9FC00" w:rsidR="00B50D7A" w:rsidRDefault="00B50D7A" w:rsidP="00B50D7A">
      <w:pPr>
        <w:pStyle w:val="ListParagraph"/>
        <w:numPr>
          <w:ilvl w:val="0"/>
          <w:numId w:val="49"/>
        </w:numPr>
        <w:rPr>
          <w:rFonts w:asciiTheme="majorHAnsi" w:hAnsiTheme="majorHAnsi"/>
          <w:b/>
          <w:bCs/>
        </w:rPr>
      </w:pPr>
      <w:r>
        <w:rPr>
          <w:rFonts w:asciiTheme="majorHAnsi" w:hAnsiTheme="majorHAnsi"/>
          <w:b/>
          <w:bCs/>
        </w:rPr>
        <w:t xml:space="preserve"> DNS: 192.168.10.1</w:t>
      </w:r>
    </w:p>
    <w:p w14:paraId="441E215F" w14:textId="77777777" w:rsidR="00B50D7A" w:rsidRDefault="00B50D7A" w:rsidP="00B50D7A">
      <w:pPr>
        <w:rPr>
          <w:rFonts w:asciiTheme="majorHAnsi" w:hAnsiTheme="majorHAnsi"/>
          <w:b/>
          <w:bCs/>
        </w:rPr>
      </w:pPr>
    </w:p>
    <w:p w14:paraId="61024EE3" w14:textId="77777777" w:rsidR="00B50D7A" w:rsidRDefault="00B50D7A" w:rsidP="00B50D7A">
      <w:pPr>
        <w:rPr>
          <w:rFonts w:asciiTheme="majorHAnsi" w:hAnsiTheme="majorHAnsi"/>
          <w:b/>
          <w:bCs/>
        </w:rPr>
      </w:pPr>
    </w:p>
    <w:p w14:paraId="03E23EB2" w14:textId="77777777" w:rsidR="00B50D7A" w:rsidRDefault="00B50D7A" w:rsidP="00B50D7A">
      <w:pPr>
        <w:rPr>
          <w:rFonts w:asciiTheme="majorHAnsi" w:hAnsiTheme="majorHAnsi"/>
          <w:b/>
          <w:bCs/>
        </w:rPr>
      </w:pPr>
    </w:p>
    <w:p w14:paraId="28F16EC4" w14:textId="77777777" w:rsidR="00B50D7A" w:rsidRDefault="00B50D7A" w:rsidP="00B50D7A">
      <w:pPr>
        <w:rPr>
          <w:rFonts w:asciiTheme="majorHAnsi" w:hAnsiTheme="majorHAnsi"/>
          <w:b/>
          <w:bCs/>
        </w:rPr>
      </w:pPr>
    </w:p>
    <w:p w14:paraId="320E1CC6" w14:textId="77777777" w:rsidR="00B50D7A" w:rsidRDefault="00B50D7A" w:rsidP="00B50D7A">
      <w:pPr>
        <w:rPr>
          <w:rFonts w:asciiTheme="majorHAnsi" w:hAnsiTheme="majorHAnsi"/>
          <w:b/>
          <w:bCs/>
        </w:rPr>
      </w:pPr>
    </w:p>
    <w:p w14:paraId="6542E26D" w14:textId="77777777" w:rsidR="00B50D7A" w:rsidRDefault="00B50D7A" w:rsidP="00B50D7A">
      <w:pPr>
        <w:rPr>
          <w:rFonts w:asciiTheme="majorHAnsi" w:hAnsiTheme="majorHAnsi"/>
          <w:b/>
          <w:bCs/>
        </w:rPr>
      </w:pPr>
    </w:p>
    <w:p w14:paraId="4CD7FF49" w14:textId="428BD66B" w:rsidR="00B50D7A" w:rsidRDefault="00B50D7A" w:rsidP="00B50D7A">
      <w:pPr>
        <w:rPr>
          <w:rFonts w:asciiTheme="majorHAnsi" w:hAnsiTheme="majorHAnsi"/>
          <w:b/>
          <w:bCs/>
        </w:rPr>
      </w:pPr>
      <w:r>
        <w:rPr>
          <w:rFonts w:asciiTheme="majorHAnsi" w:hAnsiTheme="majorHAnsi"/>
          <w:b/>
          <w:bCs/>
        </w:rPr>
        <w:t>TEST CONNECTIVITY</w:t>
      </w:r>
    </w:p>
    <w:p w14:paraId="658251B5" w14:textId="68C8C711" w:rsidR="00B50D7A" w:rsidRDefault="00B50D7A" w:rsidP="00B50D7A">
      <w:pPr>
        <w:rPr>
          <w:rFonts w:asciiTheme="majorHAnsi" w:hAnsiTheme="majorHAnsi"/>
        </w:rPr>
      </w:pPr>
      <w:r w:rsidRPr="00B50D7A">
        <w:rPr>
          <w:rFonts w:asciiTheme="majorHAnsi" w:hAnsiTheme="majorHAnsi"/>
        </w:rPr>
        <w:t>On each machine</w:t>
      </w:r>
      <w:r>
        <w:rPr>
          <w:rFonts w:asciiTheme="majorHAnsi" w:hAnsiTheme="majorHAnsi"/>
        </w:rPr>
        <w:t xml:space="preserve">: </w:t>
      </w:r>
    </w:p>
    <w:p w14:paraId="6F51B79F" w14:textId="3C22E75E" w:rsidR="002B360F" w:rsidRPr="002B360F" w:rsidRDefault="00B50D7A" w:rsidP="002B360F">
      <w:pPr>
        <w:rPr>
          <w:rFonts w:asciiTheme="majorHAnsi" w:hAnsiTheme="majorHAnsi"/>
        </w:rPr>
      </w:pPr>
      <w:r>
        <w:rPr>
          <w:rFonts w:asciiTheme="majorHAnsi" w:hAnsiTheme="majorHAnsi"/>
        </w:rPr>
        <w:t>Windows</w:t>
      </w:r>
      <w:r w:rsidR="002B360F">
        <w:rPr>
          <w:rFonts w:asciiTheme="majorHAnsi" w:hAnsiTheme="majorHAnsi"/>
        </w:rPr>
        <w:t xml:space="preserve">: </w:t>
      </w:r>
      <w:r w:rsidR="002B360F" w:rsidRPr="002B360F">
        <w:rPr>
          <w:rFonts w:asciiTheme="majorHAnsi" w:hAnsiTheme="majorHAnsi"/>
        </w:rPr>
        <w:t>ping 192.168.10.1</w:t>
      </w:r>
    </w:p>
    <w:p w14:paraId="36244C6A" w14:textId="744CAA01" w:rsidR="00B50D7A" w:rsidRDefault="002B360F" w:rsidP="002B360F">
      <w:pPr>
        <w:rPr>
          <w:rFonts w:asciiTheme="majorHAnsi" w:hAnsiTheme="majorHAnsi"/>
        </w:rPr>
      </w:pPr>
      <w:r>
        <w:rPr>
          <w:rFonts w:asciiTheme="majorHAnsi" w:hAnsiTheme="majorHAnsi"/>
        </w:rPr>
        <w:t xml:space="preserve">                       </w:t>
      </w:r>
      <w:r w:rsidRPr="002B360F">
        <w:rPr>
          <w:rFonts w:asciiTheme="majorHAnsi" w:hAnsiTheme="majorHAnsi"/>
        </w:rPr>
        <w:t>ping 192.168.10.2</w:t>
      </w:r>
    </w:p>
    <w:p w14:paraId="01D5126A" w14:textId="77777777" w:rsidR="002B360F" w:rsidRDefault="002B360F" w:rsidP="002B360F">
      <w:pPr>
        <w:rPr>
          <w:rFonts w:asciiTheme="majorHAnsi" w:hAnsiTheme="majorHAnsi"/>
        </w:rPr>
      </w:pPr>
      <w:r>
        <w:rPr>
          <w:rFonts w:asciiTheme="majorHAnsi" w:hAnsiTheme="majorHAnsi"/>
        </w:rPr>
        <w:t xml:space="preserve">Linux:  bash </w:t>
      </w:r>
    </w:p>
    <w:p w14:paraId="52E16B54" w14:textId="00303CBA" w:rsidR="002B360F" w:rsidRPr="002B360F" w:rsidRDefault="002B360F" w:rsidP="002B360F">
      <w:pPr>
        <w:rPr>
          <w:rFonts w:asciiTheme="majorHAnsi" w:hAnsiTheme="majorHAnsi"/>
        </w:rPr>
      </w:pPr>
      <w:r>
        <w:rPr>
          <w:rFonts w:asciiTheme="majorHAnsi" w:hAnsiTheme="majorHAnsi"/>
        </w:rPr>
        <w:t xml:space="preserve">                       </w:t>
      </w:r>
      <w:r w:rsidRPr="002B360F">
        <w:rPr>
          <w:rFonts w:asciiTheme="majorHAnsi" w:hAnsiTheme="majorHAnsi"/>
        </w:rPr>
        <w:t>ping 192.168.10.1</w:t>
      </w:r>
    </w:p>
    <w:p w14:paraId="47BB7557" w14:textId="381C70AE" w:rsidR="002B360F" w:rsidRDefault="002B360F" w:rsidP="002B360F">
      <w:pPr>
        <w:rPr>
          <w:rFonts w:asciiTheme="majorHAnsi" w:hAnsiTheme="majorHAnsi"/>
        </w:rPr>
      </w:pPr>
      <w:r>
        <w:rPr>
          <w:rFonts w:asciiTheme="majorHAnsi" w:hAnsiTheme="majorHAnsi"/>
        </w:rPr>
        <w:t xml:space="preserve">                       </w:t>
      </w:r>
      <w:r w:rsidRPr="002B360F">
        <w:rPr>
          <w:rFonts w:asciiTheme="majorHAnsi" w:hAnsiTheme="majorHAnsi"/>
        </w:rPr>
        <w:t>ping 192.168.10.10</w:t>
      </w:r>
    </w:p>
    <w:p w14:paraId="59039452" w14:textId="0C7BF961" w:rsidR="002B360F" w:rsidRDefault="002B360F" w:rsidP="002B360F">
      <w:pPr>
        <w:rPr>
          <w:rFonts w:asciiTheme="majorHAnsi" w:hAnsiTheme="majorHAnsi"/>
        </w:rPr>
      </w:pPr>
      <w:r>
        <w:rPr>
          <w:rFonts w:asciiTheme="majorHAnsi" w:hAnsiTheme="majorHAnsi"/>
        </w:rPr>
        <w:t>If all machines reply, the internal network is working.</w:t>
      </w:r>
    </w:p>
    <w:p w14:paraId="69A89872" w14:textId="77777777" w:rsidR="00B50D7A" w:rsidRPr="00B50D7A" w:rsidRDefault="00B50D7A" w:rsidP="00B50D7A">
      <w:pPr>
        <w:rPr>
          <w:rFonts w:asciiTheme="majorHAnsi" w:hAnsiTheme="majorHAnsi"/>
        </w:rPr>
      </w:pPr>
    </w:p>
    <w:p w14:paraId="00AAA248" w14:textId="77777777" w:rsidR="00B50D7A" w:rsidRDefault="00B50D7A" w:rsidP="00B50D7A">
      <w:pPr>
        <w:rPr>
          <w:rFonts w:asciiTheme="majorHAnsi" w:hAnsiTheme="majorHAnsi"/>
          <w:b/>
          <w:bCs/>
        </w:rPr>
      </w:pPr>
      <w:r>
        <w:rPr>
          <w:rFonts w:asciiTheme="majorHAnsi" w:hAnsiTheme="majorHAnsi"/>
          <w:b/>
          <w:bCs/>
          <w:noProof/>
        </w:rPr>
        <w:lastRenderedPageBreak/>
        <w:drawing>
          <wp:inline distT="0" distB="0" distL="0" distR="0" wp14:anchorId="0BFC8C1B" wp14:editId="2005F8CD">
            <wp:extent cx="3970020" cy="2233081"/>
            <wp:effectExtent l="95250" t="95250" r="87630" b="91440"/>
            <wp:docPr id="1660994293"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94293" name="Picture 57"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70020" cy="223308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CDD12E1" w14:textId="77777777" w:rsidR="00B50D7A" w:rsidRDefault="00B50D7A" w:rsidP="00B50D7A">
      <w:pPr>
        <w:rPr>
          <w:rFonts w:asciiTheme="majorHAnsi" w:hAnsiTheme="majorHAnsi"/>
          <w:b/>
          <w:bCs/>
        </w:rPr>
      </w:pPr>
    </w:p>
    <w:p w14:paraId="6456B553" w14:textId="090A27D2" w:rsidR="005F7CEC" w:rsidRPr="005F7CEC" w:rsidRDefault="005F7CEC" w:rsidP="00B50D7A">
      <w:pPr>
        <w:rPr>
          <w:rFonts w:asciiTheme="majorHAnsi" w:hAnsiTheme="majorHAnsi"/>
        </w:rPr>
      </w:pPr>
      <w:r w:rsidRPr="005F7CEC">
        <w:rPr>
          <w:rFonts w:asciiTheme="majorHAnsi" w:hAnsiTheme="majorHAnsi"/>
        </w:rPr>
        <w:t>This screenshot</w:t>
      </w:r>
      <w:r>
        <w:rPr>
          <w:rFonts w:asciiTheme="majorHAnsi" w:hAnsiTheme="majorHAnsi"/>
        </w:rPr>
        <w:t xml:space="preserve"> </w:t>
      </w:r>
      <w:r w:rsidR="004B0DEC">
        <w:rPr>
          <w:rFonts w:asciiTheme="majorHAnsi" w:hAnsiTheme="majorHAnsi"/>
        </w:rPr>
        <w:t>shows Linux terminal where is been tested</w:t>
      </w:r>
      <w:r w:rsidR="0024036E">
        <w:rPr>
          <w:rFonts w:asciiTheme="majorHAnsi" w:hAnsiTheme="majorHAnsi"/>
        </w:rPr>
        <w:t xml:space="preserve"> network connectivity by sending ping requests to the IP address </w:t>
      </w:r>
      <w:r w:rsidR="00BB1AA7">
        <w:rPr>
          <w:rFonts w:asciiTheme="majorHAnsi" w:hAnsiTheme="majorHAnsi"/>
        </w:rPr>
        <w:t>192.168.2.10. The response confirm that the destination is reach</w:t>
      </w:r>
      <w:r w:rsidR="001A34D5">
        <w:rPr>
          <w:rFonts w:asciiTheme="majorHAnsi" w:hAnsiTheme="majorHAnsi"/>
        </w:rPr>
        <w:t xml:space="preserve">able with all packets returned successfully and </w:t>
      </w:r>
      <w:r w:rsidR="00C15E89">
        <w:rPr>
          <w:rFonts w:asciiTheme="majorHAnsi" w:hAnsiTheme="majorHAnsi"/>
        </w:rPr>
        <w:t>no loss.</w:t>
      </w:r>
    </w:p>
    <w:p w14:paraId="22FCF87C" w14:textId="2D205802" w:rsidR="00B50D7A" w:rsidRDefault="00B50D7A" w:rsidP="00B50D7A">
      <w:pPr>
        <w:rPr>
          <w:rFonts w:asciiTheme="majorHAnsi" w:hAnsiTheme="majorHAnsi"/>
          <w:b/>
          <w:bCs/>
        </w:rPr>
      </w:pPr>
      <w:r>
        <w:rPr>
          <w:rFonts w:asciiTheme="majorHAnsi" w:hAnsiTheme="majorHAnsi"/>
          <w:b/>
          <w:bCs/>
          <w:noProof/>
        </w:rPr>
        <w:drawing>
          <wp:inline distT="0" distB="0" distL="0" distR="0" wp14:anchorId="286C8A69" wp14:editId="6F2F12BF">
            <wp:extent cx="3992880" cy="2245940"/>
            <wp:effectExtent l="95250" t="95250" r="102870" b="97790"/>
            <wp:docPr id="153908395" name="Picture 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08395" name="Picture 58"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15373" cy="225859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200D704" w14:textId="77777777" w:rsidR="00B50D7A" w:rsidRDefault="00B50D7A" w:rsidP="00B50D7A">
      <w:pPr>
        <w:rPr>
          <w:rFonts w:asciiTheme="majorHAnsi" w:hAnsiTheme="majorHAnsi"/>
          <w:b/>
          <w:bCs/>
        </w:rPr>
      </w:pPr>
    </w:p>
    <w:p w14:paraId="6C4D786D" w14:textId="77777777" w:rsidR="00B50D7A" w:rsidRDefault="00B50D7A" w:rsidP="00B50D7A">
      <w:pPr>
        <w:rPr>
          <w:rFonts w:asciiTheme="majorHAnsi" w:hAnsiTheme="majorHAnsi"/>
          <w:b/>
          <w:bCs/>
        </w:rPr>
      </w:pPr>
    </w:p>
    <w:p w14:paraId="7DFA4842" w14:textId="3C36F25F" w:rsidR="00B50D7A" w:rsidRDefault="00B50D7A" w:rsidP="00B50D7A">
      <w:pPr>
        <w:rPr>
          <w:rFonts w:asciiTheme="majorHAnsi" w:hAnsiTheme="majorHAnsi"/>
          <w:b/>
          <w:bCs/>
        </w:rPr>
      </w:pPr>
      <w:r>
        <w:rPr>
          <w:rFonts w:asciiTheme="majorHAnsi" w:hAnsiTheme="majorHAnsi"/>
          <w:b/>
          <w:bCs/>
          <w:noProof/>
        </w:rPr>
        <w:lastRenderedPageBreak/>
        <w:drawing>
          <wp:inline distT="0" distB="0" distL="0" distR="0" wp14:anchorId="4D91CDC6" wp14:editId="21ABD7BA">
            <wp:extent cx="4009912" cy="2255520"/>
            <wp:effectExtent l="95250" t="95250" r="86360" b="87630"/>
            <wp:docPr id="1587804271" name="Picture 5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04271" name="Picture 59"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22880" cy="226281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9C20871" w14:textId="77777777" w:rsidR="00AB30FA" w:rsidRDefault="00AB30FA" w:rsidP="00B50D7A">
      <w:pPr>
        <w:rPr>
          <w:rFonts w:asciiTheme="majorHAnsi" w:hAnsiTheme="majorHAnsi"/>
          <w:b/>
          <w:bCs/>
        </w:rPr>
      </w:pPr>
    </w:p>
    <w:p w14:paraId="67C88C47" w14:textId="71A56FA5" w:rsidR="00B50D7A" w:rsidRDefault="00B50D7A" w:rsidP="00B50D7A">
      <w:pPr>
        <w:rPr>
          <w:rFonts w:asciiTheme="majorHAnsi" w:hAnsiTheme="majorHAnsi"/>
          <w:b/>
          <w:bCs/>
        </w:rPr>
      </w:pPr>
      <w:r>
        <w:rPr>
          <w:rFonts w:asciiTheme="majorHAnsi" w:hAnsiTheme="majorHAnsi"/>
          <w:b/>
          <w:bCs/>
          <w:noProof/>
        </w:rPr>
        <w:drawing>
          <wp:inline distT="0" distB="0" distL="0" distR="0" wp14:anchorId="72B913CF" wp14:editId="4B384B64">
            <wp:extent cx="3992880" cy="2798467"/>
            <wp:effectExtent l="95250" t="95250" r="102870" b="97155"/>
            <wp:docPr id="1373105561"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105561" name="Picture 60"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14569" cy="281366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9295647" w14:textId="77777777" w:rsidR="002B360F" w:rsidRDefault="002B360F" w:rsidP="00B50D7A">
      <w:pPr>
        <w:rPr>
          <w:rFonts w:asciiTheme="majorHAnsi" w:hAnsiTheme="majorHAnsi"/>
          <w:b/>
          <w:bCs/>
        </w:rPr>
      </w:pPr>
    </w:p>
    <w:p w14:paraId="11F9073F" w14:textId="08B72DD5" w:rsidR="002B360F" w:rsidRDefault="002B360F" w:rsidP="00B50D7A">
      <w:pPr>
        <w:rPr>
          <w:rFonts w:asciiTheme="majorHAnsi" w:hAnsiTheme="majorHAnsi"/>
        </w:rPr>
      </w:pPr>
      <w:r w:rsidRPr="002B360F">
        <w:rPr>
          <w:rFonts w:asciiTheme="majorHAnsi" w:hAnsiTheme="majorHAnsi"/>
        </w:rPr>
        <w:t>C</w:t>
      </w:r>
      <w:r>
        <w:rPr>
          <w:rFonts w:asciiTheme="majorHAnsi" w:hAnsiTheme="majorHAnsi"/>
        </w:rPr>
        <w:t>an be c</w:t>
      </w:r>
      <w:r w:rsidRPr="002B360F">
        <w:rPr>
          <w:rFonts w:asciiTheme="majorHAnsi" w:hAnsiTheme="majorHAnsi"/>
        </w:rPr>
        <w:t>onfigure</w:t>
      </w:r>
      <w:r>
        <w:rPr>
          <w:rFonts w:asciiTheme="majorHAnsi" w:hAnsiTheme="majorHAnsi"/>
        </w:rPr>
        <w:t>d</w:t>
      </w:r>
      <w:r w:rsidRPr="002B360F">
        <w:rPr>
          <w:rFonts w:asciiTheme="majorHAnsi" w:hAnsiTheme="majorHAnsi"/>
        </w:rPr>
        <w:t xml:space="preserve"> Windows</w:t>
      </w:r>
      <w:r>
        <w:rPr>
          <w:rFonts w:asciiTheme="majorHAnsi" w:hAnsiTheme="majorHAnsi"/>
        </w:rPr>
        <w:t xml:space="preserve"> Server for DHCP and DNS.</w:t>
      </w:r>
    </w:p>
    <w:p w14:paraId="40444558" w14:textId="77777777" w:rsidR="002B360F" w:rsidRDefault="002B360F" w:rsidP="00B50D7A">
      <w:pPr>
        <w:rPr>
          <w:rFonts w:asciiTheme="majorHAnsi" w:hAnsiTheme="majorHAnsi"/>
        </w:rPr>
      </w:pPr>
    </w:p>
    <w:p w14:paraId="27ECCF99" w14:textId="1E0F282A" w:rsidR="002B360F" w:rsidRDefault="002B360F" w:rsidP="00B50D7A">
      <w:pPr>
        <w:rPr>
          <w:rFonts w:asciiTheme="majorHAnsi" w:hAnsiTheme="majorHAnsi"/>
          <w:b/>
          <w:bCs/>
        </w:rPr>
      </w:pPr>
      <w:r w:rsidRPr="002B360F">
        <w:rPr>
          <w:rFonts w:asciiTheme="majorHAnsi" w:hAnsiTheme="majorHAnsi"/>
          <w:b/>
          <w:bCs/>
          <w:highlight w:val="yellow"/>
        </w:rPr>
        <w:t>Join Windows Client to Windows Server</w:t>
      </w:r>
    </w:p>
    <w:p w14:paraId="0A18C5A1" w14:textId="77777777" w:rsidR="002B360F" w:rsidRDefault="002B360F" w:rsidP="002B360F">
      <w:pPr>
        <w:tabs>
          <w:tab w:val="center" w:pos="4513"/>
        </w:tabs>
        <w:rPr>
          <w:rFonts w:asciiTheme="majorHAnsi" w:hAnsiTheme="majorHAnsi"/>
        </w:rPr>
      </w:pPr>
      <w:r w:rsidRPr="002B360F">
        <w:rPr>
          <w:rFonts w:asciiTheme="majorHAnsi" w:hAnsiTheme="majorHAnsi"/>
        </w:rPr>
        <w:t>On Windows Server</w:t>
      </w:r>
      <w:r>
        <w:rPr>
          <w:rFonts w:asciiTheme="majorHAnsi" w:hAnsiTheme="majorHAnsi"/>
          <w:b/>
          <w:bCs/>
        </w:rPr>
        <w:t xml:space="preserve"> </w:t>
      </w:r>
      <w:r w:rsidRPr="002B360F">
        <w:rPr>
          <w:rFonts w:asciiTheme="majorHAnsi" w:hAnsiTheme="majorHAnsi"/>
          <w:b/>
          <w:bCs/>
        </w:rPr>
        <w:sym w:font="Wingdings" w:char="F0E0"/>
      </w:r>
      <w:r>
        <w:rPr>
          <w:rFonts w:asciiTheme="majorHAnsi" w:hAnsiTheme="majorHAnsi"/>
          <w:b/>
          <w:bCs/>
        </w:rPr>
        <w:t xml:space="preserve"> </w:t>
      </w:r>
      <w:r w:rsidRPr="002B360F">
        <w:rPr>
          <w:rFonts w:asciiTheme="majorHAnsi" w:hAnsiTheme="majorHAnsi"/>
        </w:rPr>
        <w:t>Create a domain</w:t>
      </w:r>
      <w:r>
        <w:rPr>
          <w:rFonts w:asciiTheme="majorHAnsi" w:hAnsiTheme="majorHAnsi"/>
        </w:rPr>
        <w:t xml:space="preserve"> then on Windows Client:</w:t>
      </w:r>
    </w:p>
    <w:p w14:paraId="3FA1D71E" w14:textId="77777777" w:rsidR="002B360F" w:rsidRDefault="002B360F" w:rsidP="002B360F">
      <w:pPr>
        <w:tabs>
          <w:tab w:val="center" w:pos="4513"/>
        </w:tabs>
        <w:rPr>
          <w:rFonts w:asciiTheme="majorHAnsi" w:hAnsiTheme="majorHAnsi"/>
        </w:rPr>
      </w:pPr>
      <w:r>
        <w:rPr>
          <w:rFonts w:asciiTheme="majorHAnsi" w:hAnsiTheme="majorHAnsi"/>
        </w:rPr>
        <w:t xml:space="preserve">-open System Properties </w:t>
      </w:r>
    </w:p>
    <w:p w14:paraId="39773BED" w14:textId="77777777" w:rsidR="002B360F" w:rsidRDefault="002B360F" w:rsidP="002B360F">
      <w:pPr>
        <w:tabs>
          <w:tab w:val="center" w:pos="4513"/>
        </w:tabs>
        <w:rPr>
          <w:rFonts w:asciiTheme="majorHAnsi" w:hAnsiTheme="majorHAnsi"/>
        </w:rPr>
      </w:pPr>
      <w:r>
        <w:rPr>
          <w:rFonts w:asciiTheme="majorHAnsi" w:hAnsiTheme="majorHAnsi"/>
        </w:rPr>
        <w:t xml:space="preserve">- change domain </w:t>
      </w:r>
      <w:r w:rsidRPr="002B360F">
        <w:rPr>
          <w:rFonts w:asciiTheme="majorHAnsi" w:hAnsiTheme="majorHAnsi"/>
        </w:rPr>
        <w:sym w:font="Wingdings" w:char="F0E0"/>
      </w:r>
      <w:r>
        <w:rPr>
          <w:rFonts w:asciiTheme="majorHAnsi" w:hAnsiTheme="majorHAnsi"/>
        </w:rPr>
        <w:t xml:space="preserve"> Enter </w:t>
      </w:r>
      <w:proofErr w:type="spellStart"/>
      <w:r>
        <w:rPr>
          <w:rFonts w:asciiTheme="majorHAnsi" w:hAnsiTheme="majorHAnsi"/>
        </w:rPr>
        <w:t>lab.local</w:t>
      </w:r>
      <w:proofErr w:type="spellEnd"/>
    </w:p>
    <w:p w14:paraId="4C9D0874" w14:textId="77777777" w:rsidR="002B360F" w:rsidRDefault="002B360F" w:rsidP="002B360F">
      <w:pPr>
        <w:tabs>
          <w:tab w:val="center" w:pos="4513"/>
        </w:tabs>
        <w:rPr>
          <w:rFonts w:asciiTheme="majorHAnsi" w:hAnsiTheme="majorHAnsi"/>
        </w:rPr>
      </w:pPr>
      <w:r>
        <w:rPr>
          <w:rFonts w:asciiTheme="majorHAnsi" w:hAnsiTheme="majorHAnsi"/>
        </w:rPr>
        <w:t>- provide domain admin credentials</w:t>
      </w:r>
    </w:p>
    <w:p w14:paraId="67E01CC6" w14:textId="77777777" w:rsidR="002B360F" w:rsidRDefault="002B360F" w:rsidP="002B360F">
      <w:pPr>
        <w:tabs>
          <w:tab w:val="center" w:pos="4513"/>
        </w:tabs>
        <w:rPr>
          <w:rFonts w:asciiTheme="majorHAnsi" w:hAnsiTheme="majorHAnsi"/>
        </w:rPr>
      </w:pPr>
      <w:r>
        <w:rPr>
          <w:rFonts w:asciiTheme="majorHAnsi" w:hAnsiTheme="majorHAnsi"/>
        </w:rPr>
        <w:t>- restart the machine.</w:t>
      </w:r>
    </w:p>
    <w:p w14:paraId="173F01BE" w14:textId="77777777" w:rsidR="00A117ED" w:rsidRDefault="00A117ED" w:rsidP="002B360F">
      <w:pPr>
        <w:tabs>
          <w:tab w:val="center" w:pos="4513"/>
        </w:tabs>
        <w:rPr>
          <w:rFonts w:asciiTheme="majorHAnsi" w:hAnsiTheme="majorHAnsi"/>
        </w:rPr>
      </w:pPr>
    </w:p>
    <w:p w14:paraId="17AC925E" w14:textId="77777777" w:rsidR="00A117ED" w:rsidRDefault="00A117ED" w:rsidP="002B360F">
      <w:pPr>
        <w:tabs>
          <w:tab w:val="center" w:pos="4513"/>
        </w:tabs>
        <w:rPr>
          <w:rFonts w:asciiTheme="majorHAnsi" w:hAnsiTheme="majorHAnsi"/>
        </w:rPr>
      </w:pPr>
    </w:p>
    <w:p w14:paraId="66F217CB" w14:textId="01D5C6BD" w:rsidR="002B360F" w:rsidRDefault="002B360F" w:rsidP="002B360F">
      <w:pPr>
        <w:tabs>
          <w:tab w:val="center" w:pos="4513"/>
        </w:tabs>
        <w:rPr>
          <w:rFonts w:asciiTheme="majorHAnsi" w:hAnsiTheme="majorHAnsi"/>
          <w:b/>
          <w:bCs/>
        </w:rPr>
      </w:pPr>
      <w:r w:rsidRPr="002B360F">
        <w:rPr>
          <w:rFonts w:asciiTheme="majorHAnsi" w:hAnsiTheme="majorHAnsi"/>
          <w:b/>
          <w:bCs/>
          <w:highlight w:val="yellow"/>
        </w:rPr>
        <w:t>Linux Connectivity to Windows Server</w:t>
      </w:r>
      <w:r w:rsidRPr="002B360F">
        <w:rPr>
          <w:rFonts w:asciiTheme="majorHAnsi" w:hAnsiTheme="majorHAnsi"/>
          <w:b/>
          <w:bCs/>
        </w:rPr>
        <w:tab/>
      </w:r>
    </w:p>
    <w:p w14:paraId="4AE24578" w14:textId="565A7893" w:rsidR="00A117ED" w:rsidRDefault="00A117ED" w:rsidP="002B360F">
      <w:pPr>
        <w:tabs>
          <w:tab w:val="center" w:pos="4513"/>
        </w:tabs>
        <w:rPr>
          <w:rFonts w:asciiTheme="majorHAnsi" w:hAnsiTheme="majorHAnsi"/>
        </w:rPr>
      </w:pPr>
      <w:r w:rsidRPr="00A117ED">
        <w:rPr>
          <w:rFonts w:asciiTheme="majorHAnsi" w:hAnsiTheme="majorHAnsi"/>
        </w:rPr>
        <w:t>Linux machine can</w:t>
      </w:r>
      <w:r>
        <w:rPr>
          <w:rFonts w:asciiTheme="majorHAnsi" w:hAnsiTheme="majorHAnsi"/>
        </w:rPr>
        <w:t xml:space="preserve">: </w:t>
      </w:r>
    </w:p>
    <w:p w14:paraId="59ADF66B" w14:textId="69A978E9" w:rsidR="00A117ED" w:rsidRDefault="00A117ED" w:rsidP="002B360F">
      <w:pPr>
        <w:tabs>
          <w:tab w:val="center" w:pos="4513"/>
        </w:tabs>
        <w:rPr>
          <w:rFonts w:asciiTheme="majorHAnsi" w:hAnsiTheme="majorHAnsi"/>
        </w:rPr>
      </w:pPr>
      <w:r>
        <w:rPr>
          <w:rFonts w:asciiTheme="majorHAnsi" w:hAnsiTheme="majorHAnsi"/>
        </w:rPr>
        <w:t>-Ping the domain controller</w:t>
      </w:r>
    </w:p>
    <w:p w14:paraId="33C1F2F6" w14:textId="0807F4A0" w:rsidR="00A117ED" w:rsidRDefault="00A117ED" w:rsidP="002B360F">
      <w:pPr>
        <w:tabs>
          <w:tab w:val="center" w:pos="4513"/>
        </w:tabs>
        <w:rPr>
          <w:rFonts w:ascii="Gill Sans MT Condensed" w:hAnsi="Gill Sans MT Condensed"/>
        </w:rPr>
      </w:pPr>
      <w:r>
        <w:rPr>
          <w:rFonts w:asciiTheme="majorHAnsi" w:hAnsiTheme="majorHAnsi"/>
        </w:rPr>
        <w:t xml:space="preserve">- Access shared folders    </w:t>
      </w:r>
      <w:proofErr w:type="spellStart"/>
      <w:r w:rsidRPr="00A117ED">
        <w:rPr>
          <w:rFonts w:ascii="Gill Sans MT Condensed" w:hAnsi="Gill Sans MT Condensed"/>
        </w:rPr>
        <w:t>smb</w:t>
      </w:r>
      <w:proofErr w:type="spellEnd"/>
      <w:r w:rsidRPr="00A117ED">
        <w:rPr>
          <w:rFonts w:ascii="Gill Sans MT Condensed" w:hAnsi="Gill Sans MT Condensed"/>
        </w:rPr>
        <w:t xml:space="preserve"> : //</w:t>
      </w:r>
    </w:p>
    <w:p w14:paraId="20510C19" w14:textId="316DBCFD" w:rsidR="00A117ED" w:rsidRDefault="00A117ED" w:rsidP="002B360F">
      <w:pPr>
        <w:tabs>
          <w:tab w:val="center" w:pos="4513"/>
        </w:tabs>
        <w:rPr>
          <w:rFonts w:asciiTheme="majorHAnsi" w:hAnsiTheme="majorHAnsi"/>
        </w:rPr>
      </w:pPr>
      <w:r w:rsidRPr="00A117ED">
        <w:rPr>
          <w:rFonts w:asciiTheme="majorHAnsi" w:hAnsiTheme="majorHAnsi"/>
        </w:rPr>
        <w:t>- Resolve DNS if using Server DNS</w:t>
      </w:r>
    </w:p>
    <w:p w14:paraId="3CC0EC95" w14:textId="77777777" w:rsidR="00A117ED" w:rsidRPr="00A117ED" w:rsidRDefault="00A117ED" w:rsidP="002B360F">
      <w:pPr>
        <w:tabs>
          <w:tab w:val="center" w:pos="4513"/>
        </w:tabs>
        <w:rPr>
          <w:rFonts w:asciiTheme="majorHAnsi" w:hAnsiTheme="majorHAnsi"/>
        </w:rPr>
      </w:pPr>
    </w:p>
    <w:p w14:paraId="451B41EF" w14:textId="77777777" w:rsidR="00A117ED" w:rsidRPr="00A117ED" w:rsidRDefault="00A117ED" w:rsidP="002B360F">
      <w:pPr>
        <w:tabs>
          <w:tab w:val="center" w:pos="4513"/>
        </w:tabs>
        <w:rPr>
          <w:rFonts w:asciiTheme="majorHAnsi" w:hAnsiTheme="majorHAnsi"/>
        </w:rPr>
      </w:pPr>
    </w:p>
    <w:p w14:paraId="4EBBC043" w14:textId="413060FB" w:rsidR="00DE0380" w:rsidRDefault="00DE0380" w:rsidP="00DE0380">
      <w:pPr>
        <w:pStyle w:val="Heading2"/>
        <w:spacing w:line="240" w:lineRule="auto"/>
        <w:rPr>
          <w:rFonts w:ascii="Arial" w:hAnsi="Arial" w:cs="Arial"/>
          <w:b/>
          <w:bCs/>
          <w:sz w:val="28"/>
          <w:szCs w:val="28"/>
        </w:rPr>
      </w:pPr>
      <w:bookmarkStart w:id="14" w:name="_Toc215787286"/>
      <w:r w:rsidRPr="00090A3E">
        <w:rPr>
          <w:rFonts w:ascii="Arial" w:hAnsi="Arial" w:cs="Arial"/>
          <w:b/>
          <w:bCs/>
          <w:sz w:val="28"/>
          <w:szCs w:val="28"/>
        </w:rPr>
        <w:t>Task 3</w:t>
      </w:r>
      <w:r w:rsidR="00090A3E" w:rsidRPr="00090A3E">
        <w:rPr>
          <w:rFonts w:ascii="Arial" w:hAnsi="Arial" w:cs="Arial"/>
          <w:b/>
          <w:bCs/>
          <w:sz w:val="28"/>
          <w:szCs w:val="28"/>
        </w:rPr>
        <w:t xml:space="preserve"> Report: Reflection</w:t>
      </w:r>
      <w:bookmarkEnd w:id="14"/>
    </w:p>
    <w:p w14:paraId="658A9EB2" w14:textId="77777777" w:rsidR="00A117ED" w:rsidRDefault="00A117ED" w:rsidP="00A117ED"/>
    <w:p w14:paraId="4A6890B0" w14:textId="4DBA0DB7" w:rsidR="00A117ED" w:rsidRDefault="00A117ED" w:rsidP="00A117ED">
      <w:r>
        <w:t>Working with VirtualBox to build a network that included Windows and Linux servers and clients has been a valuable learning experience that strengthened both my technical understanding and my confidence in managing virtual environments. At the beginning of the task, I felt unsure about how different operating systems would interact within the same virtual network</w:t>
      </w:r>
      <w:r w:rsidR="009A000D">
        <w:t>. However, as I progressed through each step configuring adapters, assigning IP addresses, and testing connectivity I developed a clearer understanding of how virtual networks operate and how closely they mirror real-world network structures.</w:t>
      </w:r>
      <w:r w:rsidR="00611D26">
        <w:t xml:space="preserve"> </w:t>
      </w:r>
      <w:r w:rsidR="00611D26" w:rsidRPr="00340801">
        <w:t>[8]</w:t>
      </w:r>
    </w:p>
    <w:p w14:paraId="5B10BCEA" w14:textId="5853DBB4" w:rsidR="009A000D" w:rsidRDefault="009A000D" w:rsidP="00A117ED">
      <w:r>
        <w:t>One of the key lessons I learned was the importance of planning the network design before starting the technical configuration. Deciding to use an Internal Network for communication between machines helped keep the setup organised and secure and it also made troubleshooting much easier. When I configured the Windows Server with a static IP and set up the client to communicate with it, I began to appreciate how essential correct addressing is for any network to function reliably.</w:t>
      </w:r>
      <w:r w:rsidR="00611D26">
        <w:t xml:space="preserve"> </w:t>
      </w:r>
      <w:r w:rsidR="00611D26" w:rsidRPr="00340801">
        <w:t>[9]</w:t>
      </w:r>
    </w:p>
    <w:p w14:paraId="5C904E10" w14:textId="38171648" w:rsidR="009A000D" w:rsidRDefault="009A000D" w:rsidP="00A117ED">
      <w:r>
        <w:t xml:space="preserve">Working with Linux added another layer of learning. Unlike Windows, which provides a graphical interface for most network settings, Linux required manual configuration through system files. </w:t>
      </w:r>
      <w:r w:rsidR="00611D26" w:rsidRPr="00340801">
        <w:t xml:space="preserve">[10] </w:t>
      </w:r>
      <w:r w:rsidR="00611D26">
        <w:t xml:space="preserve"> </w:t>
      </w:r>
      <w:r>
        <w:t>This helped me understand what happens behind the scene</w:t>
      </w:r>
      <w:r w:rsidR="004D656C">
        <w:t xml:space="preserve">s and highlighted the differences between the two systems. </w:t>
      </w:r>
      <w:r w:rsidR="00C46686">
        <w:t>Although</w:t>
      </w:r>
      <w:r w:rsidR="004D656C">
        <w:t xml:space="preserve"> it was initially challenging, successfully applying the network setting on Linux gave me a sense of achievement and improved my confidence in command-line work.</w:t>
      </w:r>
    </w:p>
    <w:p w14:paraId="15FEAAA6" w14:textId="2F11A002" w:rsidR="007A1BDA" w:rsidRDefault="007A1BDA" w:rsidP="00A117ED">
      <w:r>
        <w:t xml:space="preserve">Testing connectivity using tools such as “ping” helped me confirm whether the machines were communicating as intended. When issues occurred, such as a client </w:t>
      </w:r>
      <w:r>
        <w:lastRenderedPageBreak/>
        <w:t>failing to respond, I had to revisit earlier steps and check for errors. This reinforced the importance of methodical troubleshooting and playing attention to details.</w:t>
      </w:r>
      <w:r w:rsidR="00611D26">
        <w:t xml:space="preserve"> </w:t>
      </w:r>
      <w:r w:rsidR="00611D26" w:rsidRPr="00340801">
        <w:t>[10]</w:t>
      </w:r>
    </w:p>
    <w:p w14:paraId="5C03688C" w14:textId="4F0468E9" w:rsidR="007A1BDA" w:rsidRDefault="007A1BDA" w:rsidP="00A117ED">
      <w:r>
        <w:t>Overall, this task improved my understanding of virtualisation, network configuration and cross-platform communication. It also highlighted how valuable hand-on practice is when learning technical concepts. By completing this setup, I now feel more prepared to work with more complex networks and server roles in future modules and professional environments.</w:t>
      </w:r>
    </w:p>
    <w:p w14:paraId="18C51352" w14:textId="77777777" w:rsidR="007A1BDA" w:rsidRDefault="007A1BDA" w:rsidP="00A117ED"/>
    <w:p w14:paraId="4ADA2F94" w14:textId="207CB94E" w:rsidR="007A1BDA" w:rsidRDefault="007A1BDA" w:rsidP="007A1BDA">
      <w:pPr>
        <w:pStyle w:val="Heading1"/>
      </w:pPr>
      <w:bookmarkStart w:id="15" w:name="_Toc215787287"/>
      <w:r w:rsidRPr="007A1BDA">
        <w:t>Conclusion</w:t>
      </w:r>
      <w:bookmarkEnd w:id="15"/>
    </w:p>
    <w:p w14:paraId="6C42BE95" w14:textId="46807C6E" w:rsidR="007A1BDA" w:rsidRPr="007A1BDA" w:rsidRDefault="007A1BDA" w:rsidP="007A1BDA">
      <w:r>
        <w:t xml:space="preserve">In conclusion, setting up and managing a multi-system virtual network in VirtualBox has </w:t>
      </w:r>
      <w:r w:rsidR="00AB30FA">
        <w:t>significantly</w:t>
      </w:r>
      <w:r>
        <w:t xml:space="preserve"> deepened my understanding of virtualisation and network configuration. By working with both Windows and Linux environments, I gained practical</w:t>
      </w:r>
      <w:r w:rsidR="00AB30FA">
        <w:t xml:space="preserve"> experience in assigning IP addresses, configuring adapters and ensuring communication between different operating systems. The process helped me develop stronger problem-solving skills, especially when identifying and correcting connectivity issues. Overall, this task has enhanced my technical confidence and prepared me for more advanced networking and system administration challenges in future academic work and professional practice.</w:t>
      </w:r>
    </w:p>
    <w:p w14:paraId="01CBE098" w14:textId="39ABEC85" w:rsidR="00DE0380" w:rsidRDefault="00DE0380" w:rsidP="00DE0380"/>
    <w:p w14:paraId="42893077" w14:textId="77777777" w:rsidR="00CC4EEF" w:rsidRDefault="00CC4EEF" w:rsidP="00DE0380"/>
    <w:p w14:paraId="5BD40F42" w14:textId="7AD85038" w:rsidR="00CC4EEF" w:rsidRDefault="00CC4EEF" w:rsidP="00CC4EEF">
      <w:pPr>
        <w:pStyle w:val="Heading1"/>
      </w:pPr>
      <w:bookmarkStart w:id="16" w:name="_Toc215787288"/>
      <w:r w:rsidRPr="00CC4EEF">
        <w:t>References</w:t>
      </w:r>
      <w:bookmarkEnd w:id="16"/>
    </w:p>
    <w:p w14:paraId="11C005EA" w14:textId="77777777" w:rsidR="001626D0" w:rsidRPr="001626D0" w:rsidRDefault="001626D0" w:rsidP="001626D0">
      <w:r w:rsidRPr="001626D0">
        <w:t>References</w:t>
      </w:r>
    </w:p>
    <w:p w14:paraId="605A0882" w14:textId="77777777" w:rsidR="00340801" w:rsidRPr="00340801" w:rsidRDefault="00340801" w:rsidP="00340801">
      <w:r w:rsidRPr="00340801">
        <w:t>References</w:t>
      </w:r>
    </w:p>
    <w:p w14:paraId="790541C8" w14:textId="77777777" w:rsidR="00340801" w:rsidRPr="00340801" w:rsidRDefault="00340801" w:rsidP="00340801">
      <w:r w:rsidRPr="00340801">
        <w:t xml:space="preserve">[1] K. M. Fathima and N. </w:t>
      </w:r>
      <w:proofErr w:type="spellStart"/>
      <w:r w:rsidRPr="00340801">
        <w:t>Santhiyakumari</w:t>
      </w:r>
      <w:proofErr w:type="spellEnd"/>
      <w:r w:rsidRPr="00340801">
        <w:t>, "A survey on evolution of cloud technology and virtualization," </w:t>
      </w:r>
      <w:r w:rsidRPr="00340801">
        <w:rPr>
          <w:i/>
          <w:iCs/>
        </w:rPr>
        <w:t>2021 Third International Conference on Intelligent Communication Technologies and Virtual Mobile Networks (ICICV), </w:t>
      </w:r>
      <w:r w:rsidRPr="00340801">
        <w:t>2021.</w:t>
      </w:r>
    </w:p>
    <w:p w14:paraId="59B99EB3" w14:textId="77777777" w:rsidR="00340801" w:rsidRPr="00340801" w:rsidRDefault="00340801" w:rsidP="00340801">
      <w:r w:rsidRPr="00340801">
        <w:t>[2] B. Đorđević, et al., "Performance comparison of different hypervisor versions of the type-2 hypervisor VirtualBox," </w:t>
      </w:r>
      <w:r w:rsidRPr="00340801">
        <w:rPr>
          <w:i/>
          <w:iCs/>
        </w:rPr>
        <w:t>2023 10th International Conference on Electrical, Electronic and Computing Engineering (</w:t>
      </w:r>
      <w:proofErr w:type="spellStart"/>
      <w:r w:rsidRPr="00340801">
        <w:rPr>
          <w:i/>
          <w:iCs/>
        </w:rPr>
        <w:t>IcETRAN</w:t>
      </w:r>
      <w:proofErr w:type="spellEnd"/>
      <w:r w:rsidRPr="00340801">
        <w:rPr>
          <w:i/>
          <w:iCs/>
        </w:rPr>
        <w:t>), </w:t>
      </w:r>
      <w:r w:rsidRPr="00340801">
        <w:t>2023.</w:t>
      </w:r>
    </w:p>
    <w:p w14:paraId="410A1B69" w14:textId="77777777" w:rsidR="00340801" w:rsidRPr="00340801" w:rsidRDefault="00340801" w:rsidP="00340801">
      <w:r w:rsidRPr="00340801">
        <w:t xml:space="preserve">[3] S. S. </w:t>
      </w:r>
      <w:proofErr w:type="spellStart"/>
      <w:r w:rsidRPr="00340801">
        <w:t>Oyelere</w:t>
      </w:r>
      <w:proofErr w:type="spellEnd"/>
      <w:r w:rsidRPr="00340801">
        <w:t xml:space="preserve"> and S. </w:t>
      </w:r>
      <w:proofErr w:type="spellStart"/>
      <w:r w:rsidRPr="00340801">
        <w:t>Okegbile</w:t>
      </w:r>
      <w:proofErr w:type="spellEnd"/>
      <w:r w:rsidRPr="00340801">
        <w:t>, "Comparative Analysis of Energy Efficiency in Virtualization Tools and Underlying," </w:t>
      </w:r>
      <w:r w:rsidRPr="00340801">
        <w:rPr>
          <w:i/>
          <w:iCs/>
        </w:rPr>
        <w:t>Decarbonization or Demise–Sustainable Solutions for Resilient Communities: Selected Papers from the International Conference of Sustainable Ecological Engineering Design for Society (SEEDS) 2023, </w:t>
      </w:r>
      <w:r w:rsidRPr="00340801">
        <w:t>2025.</w:t>
      </w:r>
    </w:p>
    <w:p w14:paraId="3BCA5194" w14:textId="77777777" w:rsidR="00340801" w:rsidRPr="00340801" w:rsidRDefault="00340801" w:rsidP="00340801">
      <w:r w:rsidRPr="00340801">
        <w:lastRenderedPageBreak/>
        <w:t>[4] B. Đorđević, et al., "Comparison of type-2 hypervisor performance on the example of VirtualBox VMware Workstation player and MS Hyper-V," </w:t>
      </w:r>
      <w:r w:rsidRPr="00340801">
        <w:rPr>
          <w:i/>
          <w:iCs/>
        </w:rPr>
        <w:t>PROCEEDINGS IX ICETRAN, </w:t>
      </w:r>
      <w:r w:rsidRPr="00340801">
        <w:t>pp.6–9, 2022.</w:t>
      </w:r>
    </w:p>
    <w:p w14:paraId="5BA86AB6" w14:textId="77777777" w:rsidR="00340801" w:rsidRPr="00340801" w:rsidRDefault="00340801" w:rsidP="00340801">
      <w:r w:rsidRPr="00340801">
        <w:t>[5] D. D. Saputra, et al., "</w:t>
      </w:r>
      <w:proofErr w:type="spellStart"/>
      <w:r w:rsidRPr="00340801">
        <w:t>Implementasi</w:t>
      </w:r>
      <w:proofErr w:type="spellEnd"/>
      <w:r w:rsidRPr="00340801">
        <w:t xml:space="preserve"> Private Cloud Storage </w:t>
      </w:r>
      <w:proofErr w:type="spellStart"/>
      <w:r w:rsidRPr="00340801">
        <w:t>dengan</w:t>
      </w:r>
      <w:proofErr w:type="spellEnd"/>
      <w:r w:rsidRPr="00340801">
        <w:t xml:space="preserve"> </w:t>
      </w:r>
      <w:proofErr w:type="spellStart"/>
      <w:r w:rsidRPr="00340801">
        <w:t>Menggunakan</w:t>
      </w:r>
      <w:proofErr w:type="spellEnd"/>
      <w:r w:rsidRPr="00340801">
        <w:t xml:space="preserve"> </w:t>
      </w:r>
      <w:proofErr w:type="spellStart"/>
      <w:r w:rsidRPr="00340801">
        <w:t>Owncloud</w:t>
      </w:r>
      <w:proofErr w:type="spellEnd"/>
      <w:r w:rsidRPr="00340801">
        <w:t xml:space="preserve"> dan Linux Ubuntu Pada </w:t>
      </w:r>
      <w:proofErr w:type="spellStart"/>
      <w:r w:rsidRPr="00340801">
        <w:t>Virtualbox</w:t>
      </w:r>
      <w:proofErr w:type="spellEnd"/>
      <w:r w:rsidRPr="00340801">
        <w:t xml:space="preserve"> Oracle," </w:t>
      </w:r>
      <w:proofErr w:type="spellStart"/>
      <w:r w:rsidRPr="00340801">
        <w:rPr>
          <w:i/>
          <w:iCs/>
        </w:rPr>
        <w:t>Jurnal</w:t>
      </w:r>
      <w:proofErr w:type="spellEnd"/>
      <w:r w:rsidRPr="00340801">
        <w:rPr>
          <w:i/>
          <w:iCs/>
        </w:rPr>
        <w:t xml:space="preserve"> </w:t>
      </w:r>
      <w:proofErr w:type="spellStart"/>
      <w:r w:rsidRPr="00340801">
        <w:rPr>
          <w:i/>
          <w:iCs/>
        </w:rPr>
        <w:t>Komputer</w:t>
      </w:r>
      <w:proofErr w:type="spellEnd"/>
      <w:r w:rsidRPr="00340801">
        <w:rPr>
          <w:i/>
          <w:iCs/>
        </w:rPr>
        <w:t xml:space="preserve"> Antartika, </w:t>
      </w:r>
      <w:r w:rsidRPr="00340801">
        <w:t>vol. 2, no. 1, pp.9–15, 2024.</w:t>
      </w:r>
    </w:p>
    <w:p w14:paraId="6712C10D" w14:textId="77777777" w:rsidR="00340801" w:rsidRPr="00340801" w:rsidRDefault="00340801" w:rsidP="00340801">
      <w:r w:rsidRPr="00340801">
        <w:t xml:space="preserve">[6] O. V. VirtualBox, "Oracle </w:t>
      </w:r>
      <w:proofErr w:type="spellStart"/>
      <w:r w:rsidRPr="00340801">
        <w:t>vm</w:t>
      </w:r>
      <w:proofErr w:type="spellEnd"/>
      <w:r w:rsidRPr="00340801">
        <w:t xml:space="preserve"> </w:t>
      </w:r>
      <w:proofErr w:type="spellStart"/>
      <w:r w:rsidRPr="00340801">
        <w:t>virtualbox</w:t>
      </w:r>
      <w:proofErr w:type="spellEnd"/>
      <w:r w:rsidRPr="00340801">
        <w:t>," </w:t>
      </w:r>
      <w:r w:rsidRPr="00340801">
        <w:rPr>
          <w:i/>
          <w:iCs/>
        </w:rPr>
        <w:t>Change, </w:t>
      </w:r>
      <w:r w:rsidRPr="00340801">
        <w:t>vol. 107, pp.1–287, 2011.</w:t>
      </w:r>
    </w:p>
    <w:p w14:paraId="5584F001" w14:textId="77777777" w:rsidR="00340801" w:rsidRPr="00340801" w:rsidRDefault="00340801" w:rsidP="00340801">
      <w:r w:rsidRPr="00340801">
        <w:t xml:space="preserve">[7] F. N. </w:t>
      </w:r>
      <w:proofErr w:type="spellStart"/>
      <w:r w:rsidRPr="00340801">
        <w:t>Almari</w:t>
      </w:r>
      <w:proofErr w:type="spellEnd"/>
      <w:r w:rsidRPr="00340801">
        <w:t>, et al., "Performance analysis of oracle database in virtual environments," </w:t>
      </w:r>
      <w:r w:rsidRPr="00340801">
        <w:rPr>
          <w:i/>
          <w:iCs/>
        </w:rPr>
        <w:t>2012 26th International Conference on Advanced Information Networking and Applications Workshops, </w:t>
      </w:r>
      <w:r w:rsidRPr="00340801">
        <w:t>2012.</w:t>
      </w:r>
    </w:p>
    <w:p w14:paraId="67F83FDC" w14:textId="77777777" w:rsidR="00340801" w:rsidRPr="00340801" w:rsidRDefault="00340801" w:rsidP="00340801">
      <w:r w:rsidRPr="00340801">
        <w:t>[8] P. Dash, </w:t>
      </w:r>
      <w:r w:rsidRPr="00340801">
        <w:rPr>
          <w:i/>
          <w:iCs/>
        </w:rPr>
        <w:t xml:space="preserve">Getting started with oracle </w:t>
      </w:r>
      <w:proofErr w:type="spellStart"/>
      <w:r w:rsidRPr="00340801">
        <w:rPr>
          <w:i/>
          <w:iCs/>
        </w:rPr>
        <w:t>vm</w:t>
      </w:r>
      <w:proofErr w:type="spellEnd"/>
      <w:r w:rsidRPr="00340801">
        <w:rPr>
          <w:i/>
          <w:iCs/>
        </w:rPr>
        <w:t xml:space="preserve"> </w:t>
      </w:r>
      <w:proofErr w:type="spellStart"/>
      <w:r w:rsidRPr="00340801">
        <w:rPr>
          <w:i/>
          <w:iCs/>
        </w:rPr>
        <w:t>virtualbox</w:t>
      </w:r>
      <w:proofErr w:type="spellEnd"/>
      <w:r w:rsidRPr="00340801">
        <w:rPr>
          <w:i/>
          <w:iCs/>
        </w:rPr>
        <w:t>, </w:t>
      </w:r>
      <w:proofErr w:type="spellStart"/>
      <w:r w:rsidRPr="00340801">
        <w:t>Packt</w:t>
      </w:r>
      <w:proofErr w:type="spellEnd"/>
      <w:r w:rsidRPr="00340801">
        <w:t xml:space="preserve"> Publishing Birmingham, UK, 2013.</w:t>
      </w:r>
    </w:p>
    <w:p w14:paraId="39B6D189" w14:textId="77777777" w:rsidR="00340801" w:rsidRPr="00340801" w:rsidRDefault="00340801" w:rsidP="00340801">
      <w:r w:rsidRPr="00340801">
        <w:t>[9] S. Ally, "Performance Analysis of KVM and Oracle Virtual Box as Type 2 Open-Source Hypervisors," </w:t>
      </w:r>
      <w:r w:rsidRPr="00340801">
        <w:rPr>
          <w:i/>
          <w:iCs/>
        </w:rPr>
        <w:t>World Conference on Information Systems for Business Management, </w:t>
      </w:r>
      <w:r w:rsidRPr="00340801">
        <w:t>2024.</w:t>
      </w:r>
    </w:p>
    <w:p w14:paraId="35913CDA" w14:textId="77777777" w:rsidR="00340801" w:rsidRPr="00340801" w:rsidRDefault="00340801" w:rsidP="00340801">
      <w:r w:rsidRPr="00340801">
        <w:t>[10] J. C. Jacob, "No title," </w:t>
      </w:r>
      <w:r w:rsidRPr="00340801">
        <w:rPr>
          <w:i/>
          <w:iCs/>
        </w:rPr>
        <w:t>Enhancing Virtualization Security in Oracle VirtualBox: Investigating VM Escape Vulnerabilities and Mitigations, </w:t>
      </w:r>
      <w:r w:rsidRPr="00340801">
        <w:t>2024.</w:t>
      </w:r>
    </w:p>
    <w:p w14:paraId="25B84C29" w14:textId="74C5A6F7" w:rsidR="00CC4EEF" w:rsidRPr="00CC4EEF" w:rsidRDefault="00CC4EEF" w:rsidP="00CC4EEF"/>
    <w:sectPr w:rsidR="00CC4EEF" w:rsidRPr="00CC4EEF" w:rsidSect="005405E4">
      <w:footerReference w:type="default" r:id="rId33"/>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87DDF" w14:textId="77777777" w:rsidR="00530E58" w:rsidRDefault="00530E58" w:rsidP="00155369">
      <w:pPr>
        <w:spacing w:after="0" w:line="240" w:lineRule="auto"/>
      </w:pPr>
      <w:r>
        <w:separator/>
      </w:r>
    </w:p>
  </w:endnote>
  <w:endnote w:type="continuationSeparator" w:id="0">
    <w:p w14:paraId="229FE0AD" w14:textId="77777777" w:rsidR="00530E58" w:rsidRDefault="00530E58" w:rsidP="00155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Light">
    <w:charset w:val="00"/>
    <w:family w:val="roman"/>
    <w:pitch w:val="variable"/>
    <w:sig w:usb0="A00000AF" w:usb1="4000205B" w:usb2="00000000" w:usb3="00000000" w:csb0="00000093" w:csb1="00000000"/>
  </w:font>
  <w:font w:name="Gill Sans MT Condensed">
    <w:panose1 w:val="020B05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812465"/>
      <w:docPartObj>
        <w:docPartGallery w:val="Page Numbers (Bottom of Page)"/>
        <w:docPartUnique/>
      </w:docPartObj>
    </w:sdtPr>
    <w:sdtEndPr>
      <w:rPr>
        <w:noProof/>
      </w:rPr>
    </w:sdtEndPr>
    <w:sdtContent>
      <w:p w14:paraId="5C26641A" w14:textId="44657631" w:rsidR="00D475A6" w:rsidRDefault="00D475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AE0284" w14:textId="77777777" w:rsidR="006B25D5" w:rsidRDefault="006B2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A1055" w14:textId="77777777" w:rsidR="00530E58" w:rsidRDefault="00530E58" w:rsidP="00155369">
      <w:pPr>
        <w:spacing w:after="0" w:line="240" w:lineRule="auto"/>
      </w:pPr>
      <w:r>
        <w:separator/>
      </w:r>
    </w:p>
  </w:footnote>
  <w:footnote w:type="continuationSeparator" w:id="0">
    <w:p w14:paraId="317CBB3E" w14:textId="77777777" w:rsidR="00530E58" w:rsidRDefault="00530E58" w:rsidP="001553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C5F3E"/>
    <w:multiLevelType w:val="multilevel"/>
    <w:tmpl w:val="2E80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32D4C"/>
    <w:multiLevelType w:val="hybridMultilevel"/>
    <w:tmpl w:val="EA92963C"/>
    <w:lvl w:ilvl="0" w:tplc="9C28211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E536C"/>
    <w:multiLevelType w:val="multilevel"/>
    <w:tmpl w:val="4294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A44C7"/>
    <w:multiLevelType w:val="multilevel"/>
    <w:tmpl w:val="A610615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503000"/>
    <w:multiLevelType w:val="hybridMultilevel"/>
    <w:tmpl w:val="57C6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A7150"/>
    <w:multiLevelType w:val="multilevel"/>
    <w:tmpl w:val="D8E6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C62D6"/>
    <w:multiLevelType w:val="multilevel"/>
    <w:tmpl w:val="F3DC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71C07"/>
    <w:multiLevelType w:val="hybridMultilevel"/>
    <w:tmpl w:val="BF2C8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7F7814"/>
    <w:multiLevelType w:val="multilevel"/>
    <w:tmpl w:val="C48825BC"/>
    <w:lvl w:ilvl="0">
      <w:start w:val="1"/>
      <w:numFmt w:val="decimal"/>
      <w:lvlText w:val="%1."/>
      <w:lvlJc w:val="left"/>
      <w:pPr>
        <w:ind w:left="720" w:hanging="360"/>
      </w:p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8A40F61"/>
    <w:multiLevelType w:val="hybridMultilevel"/>
    <w:tmpl w:val="8438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66364B"/>
    <w:multiLevelType w:val="hybridMultilevel"/>
    <w:tmpl w:val="543E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C33E1"/>
    <w:multiLevelType w:val="multilevel"/>
    <w:tmpl w:val="0804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F0499B"/>
    <w:multiLevelType w:val="hybridMultilevel"/>
    <w:tmpl w:val="0AD266CE"/>
    <w:lvl w:ilvl="0" w:tplc="8D403BE4">
      <w:start w:val="1"/>
      <w:numFmt w:val="lowerLetter"/>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1D2816"/>
    <w:multiLevelType w:val="hybridMultilevel"/>
    <w:tmpl w:val="3B2ED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156311"/>
    <w:multiLevelType w:val="hybridMultilevel"/>
    <w:tmpl w:val="889A1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F524DF"/>
    <w:multiLevelType w:val="hybridMultilevel"/>
    <w:tmpl w:val="63E85B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C0E4824"/>
    <w:multiLevelType w:val="hybridMultilevel"/>
    <w:tmpl w:val="9A3C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6514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5C780A"/>
    <w:multiLevelType w:val="multilevel"/>
    <w:tmpl w:val="BCBE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C94072"/>
    <w:multiLevelType w:val="hybridMultilevel"/>
    <w:tmpl w:val="17EAC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652A95"/>
    <w:multiLevelType w:val="hybridMultilevel"/>
    <w:tmpl w:val="5DCE08A8"/>
    <w:lvl w:ilvl="0" w:tplc="08090019">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832794"/>
    <w:multiLevelType w:val="hybridMultilevel"/>
    <w:tmpl w:val="0A943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12487A"/>
    <w:multiLevelType w:val="hybridMultilevel"/>
    <w:tmpl w:val="68363F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2A8742C"/>
    <w:multiLevelType w:val="multilevel"/>
    <w:tmpl w:val="2AAA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2C6AAF"/>
    <w:multiLevelType w:val="hybridMultilevel"/>
    <w:tmpl w:val="F4143B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D50E88"/>
    <w:multiLevelType w:val="hybridMultilevel"/>
    <w:tmpl w:val="78AA8E9E"/>
    <w:lvl w:ilvl="0" w:tplc="08090001">
      <w:start w:val="1"/>
      <w:numFmt w:val="bullet"/>
      <w:lvlText w:val=""/>
      <w:lvlJc w:val="left"/>
      <w:pPr>
        <w:ind w:left="504" w:hanging="360"/>
      </w:pPr>
      <w:rPr>
        <w:rFonts w:ascii="Symbol" w:hAnsi="Symbol" w:hint="default"/>
      </w:rPr>
    </w:lvl>
    <w:lvl w:ilvl="1" w:tplc="FFFFFFFF" w:tentative="1">
      <w:start w:val="1"/>
      <w:numFmt w:val="bullet"/>
      <w:lvlText w:val="o"/>
      <w:lvlJc w:val="left"/>
      <w:pPr>
        <w:ind w:left="1224" w:hanging="360"/>
      </w:pPr>
      <w:rPr>
        <w:rFonts w:ascii="Courier New" w:hAnsi="Courier New" w:cs="Courier New" w:hint="default"/>
      </w:rPr>
    </w:lvl>
    <w:lvl w:ilvl="2" w:tplc="FFFFFFFF" w:tentative="1">
      <w:start w:val="1"/>
      <w:numFmt w:val="bullet"/>
      <w:lvlText w:val=""/>
      <w:lvlJc w:val="left"/>
      <w:pPr>
        <w:ind w:left="1944" w:hanging="360"/>
      </w:pPr>
      <w:rPr>
        <w:rFonts w:ascii="Wingdings" w:hAnsi="Wingdings" w:hint="default"/>
      </w:rPr>
    </w:lvl>
    <w:lvl w:ilvl="3" w:tplc="FFFFFFFF" w:tentative="1">
      <w:start w:val="1"/>
      <w:numFmt w:val="bullet"/>
      <w:lvlText w:val=""/>
      <w:lvlJc w:val="left"/>
      <w:pPr>
        <w:ind w:left="2664" w:hanging="360"/>
      </w:pPr>
      <w:rPr>
        <w:rFonts w:ascii="Symbol" w:hAnsi="Symbol" w:hint="default"/>
      </w:rPr>
    </w:lvl>
    <w:lvl w:ilvl="4" w:tplc="FFFFFFFF" w:tentative="1">
      <w:start w:val="1"/>
      <w:numFmt w:val="bullet"/>
      <w:lvlText w:val="o"/>
      <w:lvlJc w:val="left"/>
      <w:pPr>
        <w:ind w:left="3384" w:hanging="360"/>
      </w:pPr>
      <w:rPr>
        <w:rFonts w:ascii="Courier New" w:hAnsi="Courier New" w:cs="Courier New" w:hint="default"/>
      </w:rPr>
    </w:lvl>
    <w:lvl w:ilvl="5" w:tplc="FFFFFFFF" w:tentative="1">
      <w:start w:val="1"/>
      <w:numFmt w:val="bullet"/>
      <w:lvlText w:val=""/>
      <w:lvlJc w:val="left"/>
      <w:pPr>
        <w:ind w:left="4104" w:hanging="360"/>
      </w:pPr>
      <w:rPr>
        <w:rFonts w:ascii="Wingdings" w:hAnsi="Wingdings" w:hint="default"/>
      </w:rPr>
    </w:lvl>
    <w:lvl w:ilvl="6" w:tplc="FFFFFFFF" w:tentative="1">
      <w:start w:val="1"/>
      <w:numFmt w:val="bullet"/>
      <w:lvlText w:val=""/>
      <w:lvlJc w:val="left"/>
      <w:pPr>
        <w:ind w:left="4824" w:hanging="360"/>
      </w:pPr>
      <w:rPr>
        <w:rFonts w:ascii="Symbol" w:hAnsi="Symbol" w:hint="default"/>
      </w:rPr>
    </w:lvl>
    <w:lvl w:ilvl="7" w:tplc="FFFFFFFF" w:tentative="1">
      <w:start w:val="1"/>
      <w:numFmt w:val="bullet"/>
      <w:lvlText w:val="o"/>
      <w:lvlJc w:val="left"/>
      <w:pPr>
        <w:ind w:left="5544" w:hanging="360"/>
      </w:pPr>
      <w:rPr>
        <w:rFonts w:ascii="Courier New" w:hAnsi="Courier New" w:cs="Courier New" w:hint="default"/>
      </w:rPr>
    </w:lvl>
    <w:lvl w:ilvl="8" w:tplc="FFFFFFFF" w:tentative="1">
      <w:start w:val="1"/>
      <w:numFmt w:val="bullet"/>
      <w:lvlText w:val=""/>
      <w:lvlJc w:val="left"/>
      <w:pPr>
        <w:ind w:left="6264" w:hanging="360"/>
      </w:pPr>
      <w:rPr>
        <w:rFonts w:ascii="Wingdings" w:hAnsi="Wingdings" w:hint="default"/>
      </w:rPr>
    </w:lvl>
  </w:abstractNum>
  <w:abstractNum w:abstractNumId="26" w15:restartNumberingAfterBreak="0">
    <w:nsid w:val="48E65AFD"/>
    <w:multiLevelType w:val="hybridMultilevel"/>
    <w:tmpl w:val="D3723CA4"/>
    <w:lvl w:ilvl="0" w:tplc="170469EA">
      <w:start w:val="1"/>
      <w:numFmt w:val="lowerLetter"/>
      <w:lvlText w:val="%1."/>
      <w:lvlJc w:val="left"/>
      <w:pPr>
        <w:ind w:left="720" w:hanging="360"/>
      </w:pPr>
      <w:rPr>
        <w:rFonts w:asciiTheme="minorHAnsi" w:hAnsiTheme="minorHAnsi"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031A39"/>
    <w:multiLevelType w:val="hybridMultilevel"/>
    <w:tmpl w:val="6F16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7B5FA7"/>
    <w:multiLevelType w:val="multilevel"/>
    <w:tmpl w:val="1ECE1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Arial" w:eastAsia="Times New Roman" w:hAnsi="Arial" w:cs="Arial"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A640BB"/>
    <w:multiLevelType w:val="multilevel"/>
    <w:tmpl w:val="A81CC21C"/>
    <w:lvl w:ilvl="0">
      <w:start w:val="1"/>
      <w:numFmt w:val="decimal"/>
      <w:lvlText w:val="%1."/>
      <w:lvlJc w:val="left"/>
      <w:pPr>
        <w:ind w:left="1152" w:hanging="360"/>
      </w:pPr>
      <w:rPr>
        <w:rFonts w:hint="default"/>
        <w:b/>
      </w:rPr>
    </w:lvl>
    <w:lvl w:ilvl="1">
      <w:start w:val="1"/>
      <w:numFmt w:val="decimal"/>
      <w:isLgl/>
      <w:lvlText w:val="%1.%2"/>
      <w:lvlJc w:val="left"/>
      <w:pPr>
        <w:ind w:left="1272" w:hanging="48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872" w:hanging="108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2232" w:hanging="144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592" w:hanging="1800"/>
      </w:pPr>
      <w:rPr>
        <w:rFonts w:hint="default"/>
      </w:rPr>
    </w:lvl>
  </w:abstractNum>
  <w:abstractNum w:abstractNumId="30" w15:restartNumberingAfterBreak="0">
    <w:nsid w:val="59DC24CA"/>
    <w:multiLevelType w:val="multilevel"/>
    <w:tmpl w:val="5D340F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211"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E5156"/>
    <w:multiLevelType w:val="hybridMultilevel"/>
    <w:tmpl w:val="48C89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7F5FCC"/>
    <w:multiLevelType w:val="hybridMultilevel"/>
    <w:tmpl w:val="853AA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E5113D"/>
    <w:multiLevelType w:val="hybridMultilevel"/>
    <w:tmpl w:val="DDC6707C"/>
    <w:lvl w:ilvl="0" w:tplc="9C282110">
      <w:start w:val="4"/>
      <w:numFmt w:val="bullet"/>
      <w:lvlText w:val="-"/>
      <w:lvlJc w:val="left"/>
      <w:pPr>
        <w:ind w:left="504" w:hanging="360"/>
      </w:pPr>
      <w:rPr>
        <w:rFonts w:ascii="Aptos" w:eastAsiaTheme="minorHAnsi" w:hAnsi="Aptos" w:cstheme="minorBid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34" w15:restartNumberingAfterBreak="0">
    <w:nsid w:val="60334917"/>
    <w:multiLevelType w:val="hybridMultilevel"/>
    <w:tmpl w:val="7E2E2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F001DC"/>
    <w:multiLevelType w:val="hybridMultilevel"/>
    <w:tmpl w:val="1460F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336C88"/>
    <w:multiLevelType w:val="hybridMultilevel"/>
    <w:tmpl w:val="4C14ED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2459A8"/>
    <w:multiLevelType w:val="multilevel"/>
    <w:tmpl w:val="B1C0A5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F35984"/>
    <w:multiLevelType w:val="hybridMultilevel"/>
    <w:tmpl w:val="F22AC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F407FD"/>
    <w:multiLevelType w:val="hybridMultilevel"/>
    <w:tmpl w:val="CA768E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6D01DB"/>
    <w:multiLevelType w:val="hybridMultilevel"/>
    <w:tmpl w:val="AFB665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9A2DAE"/>
    <w:multiLevelType w:val="hybridMultilevel"/>
    <w:tmpl w:val="55F06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7D00E5"/>
    <w:multiLevelType w:val="hybridMultilevel"/>
    <w:tmpl w:val="6F0E082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245364"/>
    <w:multiLevelType w:val="multilevel"/>
    <w:tmpl w:val="9C725A8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val="0"/>
        <w:sz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644A4E"/>
    <w:multiLevelType w:val="hybridMultilevel"/>
    <w:tmpl w:val="1AC8AFFA"/>
    <w:lvl w:ilvl="0" w:tplc="2CF623CE">
      <w:start w:val="1"/>
      <w:numFmt w:val="lowerLetter"/>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45" w15:restartNumberingAfterBreak="0">
    <w:nsid w:val="7CC32778"/>
    <w:multiLevelType w:val="hybridMultilevel"/>
    <w:tmpl w:val="E2F8C2E8"/>
    <w:lvl w:ilvl="0" w:tplc="9C28211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1D23C3"/>
    <w:multiLevelType w:val="hybridMultilevel"/>
    <w:tmpl w:val="73EEF4FA"/>
    <w:lvl w:ilvl="0" w:tplc="9C28211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AA18FE"/>
    <w:multiLevelType w:val="hybridMultilevel"/>
    <w:tmpl w:val="71D0D1D6"/>
    <w:lvl w:ilvl="0" w:tplc="25FC94EA">
      <w:start w:val="1"/>
      <w:numFmt w:val="bullet"/>
      <w:lvlText w:val="-"/>
      <w:lvlJc w:val="left"/>
      <w:pPr>
        <w:ind w:left="1440" w:hanging="360"/>
      </w:pPr>
      <w:rPr>
        <w:rFonts w:ascii="Arial" w:eastAsia="Times New Roman" w:hAnsi="Arial" w:cs="Arial"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FBB03AB"/>
    <w:multiLevelType w:val="hybridMultilevel"/>
    <w:tmpl w:val="D81C67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3657679">
    <w:abstractNumId w:val="36"/>
  </w:num>
  <w:num w:numId="2" w16cid:durableId="197861155">
    <w:abstractNumId w:val="12"/>
  </w:num>
  <w:num w:numId="3" w16cid:durableId="230966851">
    <w:abstractNumId w:val="20"/>
  </w:num>
  <w:num w:numId="4" w16cid:durableId="884875280">
    <w:abstractNumId w:val="42"/>
  </w:num>
  <w:num w:numId="5" w16cid:durableId="1473060564">
    <w:abstractNumId w:val="39"/>
  </w:num>
  <w:num w:numId="6" w16cid:durableId="2135906298">
    <w:abstractNumId w:val="48"/>
  </w:num>
  <w:num w:numId="7" w16cid:durableId="656884617">
    <w:abstractNumId w:val="44"/>
  </w:num>
  <w:num w:numId="8" w16cid:durableId="1453748768">
    <w:abstractNumId w:val="26"/>
  </w:num>
  <w:num w:numId="9" w16cid:durableId="1454783975">
    <w:abstractNumId w:val="24"/>
  </w:num>
  <w:num w:numId="10" w16cid:durableId="2128618175">
    <w:abstractNumId w:val="2"/>
  </w:num>
  <w:num w:numId="11" w16cid:durableId="1425027050">
    <w:abstractNumId w:val="18"/>
  </w:num>
  <w:num w:numId="12" w16cid:durableId="1311788432">
    <w:abstractNumId w:val="43"/>
  </w:num>
  <w:num w:numId="13" w16cid:durableId="1595702398">
    <w:abstractNumId w:val="30"/>
  </w:num>
  <w:num w:numId="14" w16cid:durableId="1056201555">
    <w:abstractNumId w:val="23"/>
  </w:num>
  <w:num w:numId="15" w16cid:durableId="1755122538">
    <w:abstractNumId w:val="11"/>
  </w:num>
  <w:num w:numId="16" w16cid:durableId="2140225268">
    <w:abstractNumId w:val="28"/>
  </w:num>
  <w:num w:numId="17" w16cid:durableId="1859662277">
    <w:abstractNumId w:val="47"/>
  </w:num>
  <w:num w:numId="18" w16cid:durableId="554395806">
    <w:abstractNumId w:val="5"/>
  </w:num>
  <w:num w:numId="19" w16cid:durableId="1476531262">
    <w:abstractNumId w:val="6"/>
  </w:num>
  <w:num w:numId="20" w16cid:durableId="1193885951">
    <w:abstractNumId w:val="0"/>
  </w:num>
  <w:num w:numId="21" w16cid:durableId="1082800089">
    <w:abstractNumId w:val="37"/>
  </w:num>
  <w:num w:numId="22" w16cid:durableId="1693989953">
    <w:abstractNumId w:val="32"/>
  </w:num>
  <w:num w:numId="23" w16cid:durableId="55010745">
    <w:abstractNumId w:val="17"/>
  </w:num>
  <w:num w:numId="24" w16cid:durableId="1538933435">
    <w:abstractNumId w:val="3"/>
  </w:num>
  <w:num w:numId="25" w16cid:durableId="2082634330">
    <w:abstractNumId w:val="14"/>
  </w:num>
  <w:num w:numId="26" w16cid:durableId="538207527">
    <w:abstractNumId w:val="33"/>
  </w:num>
  <w:num w:numId="27" w16cid:durableId="386563231">
    <w:abstractNumId w:val="25"/>
  </w:num>
  <w:num w:numId="28" w16cid:durableId="361593697">
    <w:abstractNumId w:val="8"/>
  </w:num>
  <w:num w:numId="29" w16cid:durableId="2111730940">
    <w:abstractNumId w:val="15"/>
  </w:num>
  <w:num w:numId="30" w16cid:durableId="1723093138">
    <w:abstractNumId w:val="22"/>
  </w:num>
  <w:num w:numId="31" w16cid:durableId="416286315">
    <w:abstractNumId w:val="40"/>
  </w:num>
  <w:num w:numId="32" w16cid:durableId="820386054">
    <w:abstractNumId w:val="21"/>
  </w:num>
  <w:num w:numId="33" w16cid:durableId="764502482">
    <w:abstractNumId w:val="29"/>
  </w:num>
  <w:num w:numId="34" w16cid:durableId="7685137">
    <w:abstractNumId w:val="1"/>
  </w:num>
  <w:num w:numId="35" w16cid:durableId="1234583025">
    <w:abstractNumId w:val="4"/>
  </w:num>
  <w:num w:numId="36" w16cid:durableId="1475217231">
    <w:abstractNumId w:val="7"/>
  </w:num>
  <w:num w:numId="37" w16cid:durableId="423384622">
    <w:abstractNumId w:val="38"/>
  </w:num>
  <w:num w:numId="38" w16cid:durableId="238758691">
    <w:abstractNumId w:val="16"/>
  </w:num>
  <w:num w:numId="39" w16cid:durableId="817916453">
    <w:abstractNumId w:val="27"/>
  </w:num>
  <w:num w:numId="40" w16cid:durableId="522675450">
    <w:abstractNumId w:val="10"/>
  </w:num>
  <w:num w:numId="41" w16cid:durableId="727343948">
    <w:abstractNumId w:val="9"/>
  </w:num>
  <w:num w:numId="42" w16cid:durableId="1564176377">
    <w:abstractNumId w:val="35"/>
  </w:num>
  <w:num w:numId="43" w16cid:durableId="1726879153">
    <w:abstractNumId w:val="34"/>
  </w:num>
  <w:num w:numId="44" w16cid:durableId="546840668">
    <w:abstractNumId w:val="13"/>
  </w:num>
  <w:num w:numId="45" w16cid:durableId="1264917518">
    <w:abstractNumId w:val="46"/>
  </w:num>
  <w:num w:numId="46" w16cid:durableId="2126926692">
    <w:abstractNumId w:val="45"/>
  </w:num>
  <w:num w:numId="47" w16cid:durableId="1994554978">
    <w:abstractNumId w:val="31"/>
  </w:num>
  <w:num w:numId="48" w16cid:durableId="1903984050">
    <w:abstractNumId w:val="41"/>
  </w:num>
  <w:num w:numId="49" w16cid:durableId="4072653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4F6"/>
    <w:rsid w:val="000016F8"/>
    <w:rsid w:val="000039E6"/>
    <w:rsid w:val="0000522D"/>
    <w:rsid w:val="000065BE"/>
    <w:rsid w:val="00007679"/>
    <w:rsid w:val="00007A49"/>
    <w:rsid w:val="0001159E"/>
    <w:rsid w:val="0001181F"/>
    <w:rsid w:val="000120C0"/>
    <w:rsid w:val="0001237D"/>
    <w:rsid w:val="00013AE8"/>
    <w:rsid w:val="00025467"/>
    <w:rsid w:val="00025C20"/>
    <w:rsid w:val="0003114E"/>
    <w:rsid w:val="00036075"/>
    <w:rsid w:val="000363E9"/>
    <w:rsid w:val="00037969"/>
    <w:rsid w:val="00046809"/>
    <w:rsid w:val="000513BF"/>
    <w:rsid w:val="00051BED"/>
    <w:rsid w:val="00053C01"/>
    <w:rsid w:val="000542BD"/>
    <w:rsid w:val="00055662"/>
    <w:rsid w:val="00057D74"/>
    <w:rsid w:val="00062607"/>
    <w:rsid w:val="00062C7E"/>
    <w:rsid w:val="00064787"/>
    <w:rsid w:val="00064D09"/>
    <w:rsid w:val="000655E5"/>
    <w:rsid w:val="00067AC4"/>
    <w:rsid w:val="00071C7B"/>
    <w:rsid w:val="00071DF5"/>
    <w:rsid w:val="000736C7"/>
    <w:rsid w:val="00073AAE"/>
    <w:rsid w:val="000754FA"/>
    <w:rsid w:val="000763AE"/>
    <w:rsid w:val="000764FE"/>
    <w:rsid w:val="00082F7F"/>
    <w:rsid w:val="0008627B"/>
    <w:rsid w:val="0008634C"/>
    <w:rsid w:val="0008768D"/>
    <w:rsid w:val="00087B95"/>
    <w:rsid w:val="00090A3E"/>
    <w:rsid w:val="00092203"/>
    <w:rsid w:val="00092836"/>
    <w:rsid w:val="00094B73"/>
    <w:rsid w:val="000963A3"/>
    <w:rsid w:val="000978F6"/>
    <w:rsid w:val="000A0FBB"/>
    <w:rsid w:val="000A7770"/>
    <w:rsid w:val="000B03EC"/>
    <w:rsid w:val="000B0EC3"/>
    <w:rsid w:val="000B1908"/>
    <w:rsid w:val="000B2ACD"/>
    <w:rsid w:val="000B3022"/>
    <w:rsid w:val="000B3961"/>
    <w:rsid w:val="000B508D"/>
    <w:rsid w:val="000C2027"/>
    <w:rsid w:val="000C222D"/>
    <w:rsid w:val="000C2CFD"/>
    <w:rsid w:val="000D1B4C"/>
    <w:rsid w:val="000D44B6"/>
    <w:rsid w:val="000D50FC"/>
    <w:rsid w:val="000D5EFB"/>
    <w:rsid w:val="000E1494"/>
    <w:rsid w:val="000E1C4F"/>
    <w:rsid w:val="000E20E5"/>
    <w:rsid w:val="000E2395"/>
    <w:rsid w:val="000E28C0"/>
    <w:rsid w:val="000E4706"/>
    <w:rsid w:val="000E580C"/>
    <w:rsid w:val="000E6653"/>
    <w:rsid w:val="000E6E79"/>
    <w:rsid w:val="000F5D71"/>
    <w:rsid w:val="00100CB8"/>
    <w:rsid w:val="0010211D"/>
    <w:rsid w:val="00102FBA"/>
    <w:rsid w:val="001050F7"/>
    <w:rsid w:val="00110830"/>
    <w:rsid w:val="00116B5C"/>
    <w:rsid w:val="00116BD7"/>
    <w:rsid w:val="00117840"/>
    <w:rsid w:val="00122EB2"/>
    <w:rsid w:val="00122F67"/>
    <w:rsid w:val="00124A8C"/>
    <w:rsid w:val="00124DB1"/>
    <w:rsid w:val="0012593F"/>
    <w:rsid w:val="00126716"/>
    <w:rsid w:val="00127F1B"/>
    <w:rsid w:val="00130105"/>
    <w:rsid w:val="00131A6E"/>
    <w:rsid w:val="00131DE0"/>
    <w:rsid w:val="001345C3"/>
    <w:rsid w:val="00137328"/>
    <w:rsid w:val="00140181"/>
    <w:rsid w:val="00141FE4"/>
    <w:rsid w:val="00143623"/>
    <w:rsid w:val="00147D68"/>
    <w:rsid w:val="0015143B"/>
    <w:rsid w:val="00155369"/>
    <w:rsid w:val="001557B6"/>
    <w:rsid w:val="00160AC9"/>
    <w:rsid w:val="00160E1D"/>
    <w:rsid w:val="0016265A"/>
    <w:rsid w:val="001626D0"/>
    <w:rsid w:val="00162827"/>
    <w:rsid w:val="00162997"/>
    <w:rsid w:val="0016402F"/>
    <w:rsid w:val="00164902"/>
    <w:rsid w:val="00166F8B"/>
    <w:rsid w:val="00167224"/>
    <w:rsid w:val="00167534"/>
    <w:rsid w:val="0016769D"/>
    <w:rsid w:val="00170FE5"/>
    <w:rsid w:val="0017177C"/>
    <w:rsid w:val="00172169"/>
    <w:rsid w:val="00172991"/>
    <w:rsid w:val="00172B1D"/>
    <w:rsid w:val="001730CC"/>
    <w:rsid w:val="00173AA4"/>
    <w:rsid w:val="00174855"/>
    <w:rsid w:val="00174998"/>
    <w:rsid w:val="00175905"/>
    <w:rsid w:val="0017699C"/>
    <w:rsid w:val="00177B3D"/>
    <w:rsid w:val="00184DC2"/>
    <w:rsid w:val="0018573A"/>
    <w:rsid w:val="00187152"/>
    <w:rsid w:val="00187177"/>
    <w:rsid w:val="00187C33"/>
    <w:rsid w:val="00190454"/>
    <w:rsid w:val="0019188F"/>
    <w:rsid w:val="00191A30"/>
    <w:rsid w:val="00193609"/>
    <w:rsid w:val="00193BA8"/>
    <w:rsid w:val="001A34D5"/>
    <w:rsid w:val="001A54CF"/>
    <w:rsid w:val="001A675B"/>
    <w:rsid w:val="001A6984"/>
    <w:rsid w:val="001A7096"/>
    <w:rsid w:val="001B21C4"/>
    <w:rsid w:val="001B2DB3"/>
    <w:rsid w:val="001B5707"/>
    <w:rsid w:val="001B75AA"/>
    <w:rsid w:val="001C0C42"/>
    <w:rsid w:val="001C237B"/>
    <w:rsid w:val="001C288E"/>
    <w:rsid w:val="001C2A2B"/>
    <w:rsid w:val="001C34A1"/>
    <w:rsid w:val="001C54C7"/>
    <w:rsid w:val="001D29B0"/>
    <w:rsid w:val="001D2ECE"/>
    <w:rsid w:val="001D2F48"/>
    <w:rsid w:val="001D52F9"/>
    <w:rsid w:val="001D5A93"/>
    <w:rsid w:val="001D744E"/>
    <w:rsid w:val="001D7611"/>
    <w:rsid w:val="001D7DA7"/>
    <w:rsid w:val="001E170C"/>
    <w:rsid w:val="001E2355"/>
    <w:rsid w:val="001E26EE"/>
    <w:rsid w:val="001E2D16"/>
    <w:rsid w:val="001E3D4E"/>
    <w:rsid w:val="001E4C40"/>
    <w:rsid w:val="001F0A94"/>
    <w:rsid w:val="001F1598"/>
    <w:rsid w:val="001F49CC"/>
    <w:rsid w:val="001F583D"/>
    <w:rsid w:val="001F5AD1"/>
    <w:rsid w:val="0020282F"/>
    <w:rsid w:val="002033EC"/>
    <w:rsid w:val="0020405E"/>
    <w:rsid w:val="00204F71"/>
    <w:rsid w:val="00206F4C"/>
    <w:rsid w:val="002104EE"/>
    <w:rsid w:val="002112C8"/>
    <w:rsid w:val="00211A1A"/>
    <w:rsid w:val="0021336D"/>
    <w:rsid w:val="00214DAA"/>
    <w:rsid w:val="0021567B"/>
    <w:rsid w:val="00221B01"/>
    <w:rsid w:val="00221DF3"/>
    <w:rsid w:val="00222954"/>
    <w:rsid w:val="002268A9"/>
    <w:rsid w:val="00227A6A"/>
    <w:rsid w:val="00230EF6"/>
    <w:rsid w:val="00234915"/>
    <w:rsid w:val="00234BB0"/>
    <w:rsid w:val="00235717"/>
    <w:rsid w:val="00235B7A"/>
    <w:rsid w:val="00236D8B"/>
    <w:rsid w:val="00237FAA"/>
    <w:rsid w:val="0024036E"/>
    <w:rsid w:val="0024093F"/>
    <w:rsid w:val="002417C6"/>
    <w:rsid w:val="00241D43"/>
    <w:rsid w:val="002422B0"/>
    <w:rsid w:val="0024347B"/>
    <w:rsid w:val="00243D4E"/>
    <w:rsid w:val="00244217"/>
    <w:rsid w:val="00244B45"/>
    <w:rsid w:val="00251CE1"/>
    <w:rsid w:val="00255131"/>
    <w:rsid w:val="00255622"/>
    <w:rsid w:val="002560F2"/>
    <w:rsid w:val="00262A98"/>
    <w:rsid w:val="00263005"/>
    <w:rsid w:val="0026654A"/>
    <w:rsid w:val="00270FD1"/>
    <w:rsid w:val="00271C3D"/>
    <w:rsid w:val="00274046"/>
    <w:rsid w:val="0027759B"/>
    <w:rsid w:val="00277A6C"/>
    <w:rsid w:val="0028311A"/>
    <w:rsid w:val="00283717"/>
    <w:rsid w:val="0028630A"/>
    <w:rsid w:val="00287221"/>
    <w:rsid w:val="00290542"/>
    <w:rsid w:val="0029360C"/>
    <w:rsid w:val="00294791"/>
    <w:rsid w:val="0029631E"/>
    <w:rsid w:val="00297368"/>
    <w:rsid w:val="00297607"/>
    <w:rsid w:val="002A1CB0"/>
    <w:rsid w:val="002A3AE5"/>
    <w:rsid w:val="002A5C27"/>
    <w:rsid w:val="002A63B7"/>
    <w:rsid w:val="002A7035"/>
    <w:rsid w:val="002B360F"/>
    <w:rsid w:val="002B4548"/>
    <w:rsid w:val="002B4AFA"/>
    <w:rsid w:val="002B5054"/>
    <w:rsid w:val="002C1D66"/>
    <w:rsid w:val="002C5A42"/>
    <w:rsid w:val="002C7556"/>
    <w:rsid w:val="002D3618"/>
    <w:rsid w:val="002D3B74"/>
    <w:rsid w:val="002D58C3"/>
    <w:rsid w:val="002D604E"/>
    <w:rsid w:val="002D6C50"/>
    <w:rsid w:val="002D74C8"/>
    <w:rsid w:val="002E0887"/>
    <w:rsid w:val="002E19E7"/>
    <w:rsid w:val="002E2634"/>
    <w:rsid w:val="002E3DD2"/>
    <w:rsid w:val="002E3E23"/>
    <w:rsid w:val="002E4EB8"/>
    <w:rsid w:val="002E50E3"/>
    <w:rsid w:val="002E6ABE"/>
    <w:rsid w:val="002E70AB"/>
    <w:rsid w:val="002E73C2"/>
    <w:rsid w:val="002F2366"/>
    <w:rsid w:val="002F2E58"/>
    <w:rsid w:val="002F367F"/>
    <w:rsid w:val="002F455C"/>
    <w:rsid w:val="002F496D"/>
    <w:rsid w:val="002F69C7"/>
    <w:rsid w:val="002F7352"/>
    <w:rsid w:val="00300C23"/>
    <w:rsid w:val="00301D63"/>
    <w:rsid w:val="00313D90"/>
    <w:rsid w:val="00313F47"/>
    <w:rsid w:val="003146CE"/>
    <w:rsid w:val="00315ABE"/>
    <w:rsid w:val="00325C2E"/>
    <w:rsid w:val="00326426"/>
    <w:rsid w:val="0032750D"/>
    <w:rsid w:val="00330953"/>
    <w:rsid w:val="00331790"/>
    <w:rsid w:val="003322C2"/>
    <w:rsid w:val="00340801"/>
    <w:rsid w:val="00341576"/>
    <w:rsid w:val="00343C9E"/>
    <w:rsid w:val="00344D37"/>
    <w:rsid w:val="003477F2"/>
    <w:rsid w:val="00350474"/>
    <w:rsid w:val="00350784"/>
    <w:rsid w:val="00351B53"/>
    <w:rsid w:val="00354B8E"/>
    <w:rsid w:val="003564DD"/>
    <w:rsid w:val="003569EB"/>
    <w:rsid w:val="00357962"/>
    <w:rsid w:val="00360F26"/>
    <w:rsid w:val="00363074"/>
    <w:rsid w:val="0036440B"/>
    <w:rsid w:val="003650A2"/>
    <w:rsid w:val="003663E6"/>
    <w:rsid w:val="003672F9"/>
    <w:rsid w:val="003676E5"/>
    <w:rsid w:val="0037147D"/>
    <w:rsid w:val="00372958"/>
    <w:rsid w:val="00373636"/>
    <w:rsid w:val="00374955"/>
    <w:rsid w:val="00375BDE"/>
    <w:rsid w:val="00377F7A"/>
    <w:rsid w:val="003802CB"/>
    <w:rsid w:val="0038044A"/>
    <w:rsid w:val="00380A76"/>
    <w:rsid w:val="003848CB"/>
    <w:rsid w:val="00384ADA"/>
    <w:rsid w:val="0038785D"/>
    <w:rsid w:val="00394DA8"/>
    <w:rsid w:val="003A060F"/>
    <w:rsid w:val="003A087F"/>
    <w:rsid w:val="003A322E"/>
    <w:rsid w:val="003A3877"/>
    <w:rsid w:val="003A6660"/>
    <w:rsid w:val="003B0E90"/>
    <w:rsid w:val="003B3243"/>
    <w:rsid w:val="003B3F90"/>
    <w:rsid w:val="003B3F93"/>
    <w:rsid w:val="003B613A"/>
    <w:rsid w:val="003B6BDA"/>
    <w:rsid w:val="003C2044"/>
    <w:rsid w:val="003C3319"/>
    <w:rsid w:val="003C43C6"/>
    <w:rsid w:val="003C4776"/>
    <w:rsid w:val="003C48BE"/>
    <w:rsid w:val="003C6E83"/>
    <w:rsid w:val="003C72E0"/>
    <w:rsid w:val="003D2903"/>
    <w:rsid w:val="003D3A72"/>
    <w:rsid w:val="003D5FDC"/>
    <w:rsid w:val="003D6D7F"/>
    <w:rsid w:val="003E0C89"/>
    <w:rsid w:val="003E1141"/>
    <w:rsid w:val="003E3985"/>
    <w:rsid w:val="003E5016"/>
    <w:rsid w:val="003E61DF"/>
    <w:rsid w:val="003E7755"/>
    <w:rsid w:val="003F09D3"/>
    <w:rsid w:val="003F1241"/>
    <w:rsid w:val="003F1295"/>
    <w:rsid w:val="003F1591"/>
    <w:rsid w:val="003F229C"/>
    <w:rsid w:val="003F6077"/>
    <w:rsid w:val="00400421"/>
    <w:rsid w:val="004019F2"/>
    <w:rsid w:val="00403610"/>
    <w:rsid w:val="00404122"/>
    <w:rsid w:val="00404FC2"/>
    <w:rsid w:val="00405BC5"/>
    <w:rsid w:val="00405DA5"/>
    <w:rsid w:val="00407905"/>
    <w:rsid w:val="00410135"/>
    <w:rsid w:val="00410315"/>
    <w:rsid w:val="00410689"/>
    <w:rsid w:val="004106D5"/>
    <w:rsid w:val="004119B5"/>
    <w:rsid w:val="00415843"/>
    <w:rsid w:val="00416B94"/>
    <w:rsid w:val="00416E60"/>
    <w:rsid w:val="0042112C"/>
    <w:rsid w:val="00425E73"/>
    <w:rsid w:val="00430F1E"/>
    <w:rsid w:val="004323AE"/>
    <w:rsid w:val="00432D41"/>
    <w:rsid w:val="00433D2D"/>
    <w:rsid w:val="00434DDA"/>
    <w:rsid w:val="0043724E"/>
    <w:rsid w:val="00437A45"/>
    <w:rsid w:val="00437C59"/>
    <w:rsid w:val="00441754"/>
    <w:rsid w:val="00444AFD"/>
    <w:rsid w:val="00446745"/>
    <w:rsid w:val="00450667"/>
    <w:rsid w:val="00457AC6"/>
    <w:rsid w:val="004614A3"/>
    <w:rsid w:val="0046297F"/>
    <w:rsid w:val="00464325"/>
    <w:rsid w:val="00466965"/>
    <w:rsid w:val="00466C79"/>
    <w:rsid w:val="004713E3"/>
    <w:rsid w:val="00471B93"/>
    <w:rsid w:val="00472D36"/>
    <w:rsid w:val="00472EE3"/>
    <w:rsid w:val="00474030"/>
    <w:rsid w:val="00474AD8"/>
    <w:rsid w:val="00475846"/>
    <w:rsid w:val="0047738A"/>
    <w:rsid w:val="00483E13"/>
    <w:rsid w:val="00485649"/>
    <w:rsid w:val="00490E54"/>
    <w:rsid w:val="00494AC1"/>
    <w:rsid w:val="00495D8E"/>
    <w:rsid w:val="004970EC"/>
    <w:rsid w:val="00497E52"/>
    <w:rsid w:val="004A5971"/>
    <w:rsid w:val="004A5E94"/>
    <w:rsid w:val="004A6451"/>
    <w:rsid w:val="004A7AFD"/>
    <w:rsid w:val="004B04CE"/>
    <w:rsid w:val="004B0DEC"/>
    <w:rsid w:val="004B0FEA"/>
    <w:rsid w:val="004B23B6"/>
    <w:rsid w:val="004B26D7"/>
    <w:rsid w:val="004B28BC"/>
    <w:rsid w:val="004B64DE"/>
    <w:rsid w:val="004C15BD"/>
    <w:rsid w:val="004C521E"/>
    <w:rsid w:val="004C6832"/>
    <w:rsid w:val="004C7C66"/>
    <w:rsid w:val="004D208B"/>
    <w:rsid w:val="004D4618"/>
    <w:rsid w:val="004D4ED8"/>
    <w:rsid w:val="004D656C"/>
    <w:rsid w:val="004E0DFF"/>
    <w:rsid w:val="004E18E7"/>
    <w:rsid w:val="004E1A0A"/>
    <w:rsid w:val="004E234A"/>
    <w:rsid w:val="004E2582"/>
    <w:rsid w:val="004E48A9"/>
    <w:rsid w:val="004E66B0"/>
    <w:rsid w:val="004F022E"/>
    <w:rsid w:val="004F0C00"/>
    <w:rsid w:val="004F23CC"/>
    <w:rsid w:val="004F38FD"/>
    <w:rsid w:val="004F3B5A"/>
    <w:rsid w:val="004F6BBE"/>
    <w:rsid w:val="004F6F34"/>
    <w:rsid w:val="004F71B7"/>
    <w:rsid w:val="00503140"/>
    <w:rsid w:val="005033D7"/>
    <w:rsid w:val="005034E5"/>
    <w:rsid w:val="00506912"/>
    <w:rsid w:val="0051030A"/>
    <w:rsid w:val="00510352"/>
    <w:rsid w:val="00510BDE"/>
    <w:rsid w:val="00511850"/>
    <w:rsid w:val="005121CD"/>
    <w:rsid w:val="00513E0B"/>
    <w:rsid w:val="00516285"/>
    <w:rsid w:val="00517765"/>
    <w:rsid w:val="00520801"/>
    <w:rsid w:val="00520A79"/>
    <w:rsid w:val="0052130A"/>
    <w:rsid w:val="00521A41"/>
    <w:rsid w:val="00523B9C"/>
    <w:rsid w:val="0052408B"/>
    <w:rsid w:val="00525B23"/>
    <w:rsid w:val="00530E58"/>
    <w:rsid w:val="00531D58"/>
    <w:rsid w:val="00532E55"/>
    <w:rsid w:val="00533EF6"/>
    <w:rsid w:val="00535761"/>
    <w:rsid w:val="005362CE"/>
    <w:rsid w:val="00536325"/>
    <w:rsid w:val="005405E4"/>
    <w:rsid w:val="00544D98"/>
    <w:rsid w:val="00545759"/>
    <w:rsid w:val="0055143A"/>
    <w:rsid w:val="005612F6"/>
    <w:rsid w:val="005618F7"/>
    <w:rsid w:val="0056224B"/>
    <w:rsid w:val="00563D4D"/>
    <w:rsid w:val="005671A5"/>
    <w:rsid w:val="00571639"/>
    <w:rsid w:val="00574A5F"/>
    <w:rsid w:val="00575101"/>
    <w:rsid w:val="00575D3B"/>
    <w:rsid w:val="0057641F"/>
    <w:rsid w:val="00576C6E"/>
    <w:rsid w:val="00577FB6"/>
    <w:rsid w:val="005800DB"/>
    <w:rsid w:val="00580E76"/>
    <w:rsid w:val="00581A8D"/>
    <w:rsid w:val="00582F1E"/>
    <w:rsid w:val="005847F6"/>
    <w:rsid w:val="00585ECA"/>
    <w:rsid w:val="00586011"/>
    <w:rsid w:val="00587452"/>
    <w:rsid w:val="00587578"/>
    <w:rsid w:val="005917FC"/>
    <w:rsid w:val="00595834"/>
    <w:rsid w:val="00596044"/>
    <w:rsid w:val="0059781C"/>
    <w:rsid w:val="005A3340"/>
    <w:rsid w:val="005A4DCC"/>
    <w:rsid w:val="005A506A"/>
    <w:rsid w:val="005A56C6"/>
    <w:rsid w:val="005A651B"/>
    <w:rsid w:val="005A7899"/>
    <w:rsid w:val="005B04C2"/>
    <w:rsid w:val="005B182B"/>
    <w:rsid w:val="005B3B1F"/>
    <w:rsid w:val="005B62CF"/>
    <w:rsid w:val="005C0132"/>
    <w:rsid w:val="005C0A01"/>
    <w:rsid w:val="005C1B22"/>
    <w:rsid w:val="005C3811"/>
    <w:rsid w:val="005C3A55"/>
    <w:rsid w:val="005C64E1"/>
    <w:rsid w:val="005D0E98"/>
    <w:rsid w:val="005D390A"/>
    <w:rsid w:val="005D55E8"/>
    <w:rsid w:val="005D5E97"/>
    <w:rsid w:val="005E19B5"/>
    <w:rsid w:val="005E1FFE"/>
    <w:rsid w:val="005E2B47"/>
    <w:rsid w:val="005E4348"/>
    <w:rsid w:val="005E772B"/>
    <w:rsid w:val="005E7AD6"/>
    <w:rsid w:val="005F114D"/>
    <w:rsid w:val="005F4469"/>
    <w:rsid w:val="005F467A"/>
    <w:rsid w:val="005F63D2"/>
    <w:rsid w:val="005F7CEC"/>
    <w:rsid w:val="00601FF4"/>
    <w:rsid w:val="0060345A"/>
    <w:rsid w:val="00605BD1"/>
    <w:rsid w:val="00605CFF"/>
    <w:rsid w:val="00611D26"/>
    <w:rsid w:val="006124DC"/>
    <w:rsid w:val="00612CB2"/>
    <w:rsid w:val="00614ED0"/>
    <w:rsid w:val="00615331"/>
    <w:rsid w:val="0061667E"/>
    <w:rsid w:val="00621B79"/>
    <w:rsid w:val="00621DC3"/>
    <w:rsid w:val="00627C80"/>
    <w:rsid w:val="006313C1"/>
    <w:rsid w:val="00631498"/>
    <w:rsid w:val="00633CCE"/>
    <w:rsid w:val="00635E7C"/>
    <w:rsid w:val="00635FEF"/>
    <w:rsid w:val="00636316"/>
    <w:rsid w:val="0063740C"/>
    <w:rsid w:val="00637DEE"/>
    <w:rsid w:val="006423DF"/>
    <w:rsid w:val="006446AC"/>
    <w:rsid w:val="00644884"/>
    <w:rsid w:val="00644BF1"/>
    <w:rsid w:val="00650515"/>
    <w:rsid w:val="00650BE9"/>
    <w:rsid w:val="00651439"/>
    <w:rsid w:val="00651AB4"/>
    <w:rsid w:val="006527DF"/>
    <w:rsid w:val="006547DE"/>
    <w:rsid w:val="00656A20"/>
    <w:rsid w:val="006570BD"/>
    <w:rsid w:val="00660C86"/>
    <w:rsid w:val="006648FD"/>
    <w:rsid w:val="006707D2"/>
    <w:rsid w:val="00670BF4"/>
    <w:rsid w:val="00670D32"/>
    <w:rsid w:val="00671A20"/>
    <w:rsid w:val="00674AD3"/>
    <w:rsid w:val="006750AF"/>
    <w:rsid w:val="00675848"/>
    <w:rsid w:val="00677689"/>
    <w:rsid w:val="00681E9F"/>
    <w:rsid w:val="00683039"/>
    <w:rsid w:val="00685D5D"/>
    <w:rsid w:val="00691793"/>
    <w:rsid w:val="00693B31"/>
    <w:rsid w:val="00696BD3"/>
    <w:rsid w:val="00697A82"/>
    <w:rsid w:val="006A108C"/>
    <w:rsid w:val="006A28DB"/>
    <w:rsid w:val="006A292F"/>
    <w:rsid w:val="006A2D5D"/>
    <w:rsid w:val="006A4936"/>
    <w:rsid w:val="006A5C52"/>
    <w:rsid w:val="006A6892"/>
    <w:rsid w:val="006B0174"/>
    <w:rsid w:val="006B151A"/>
    <w:rsid w:val="006B1A68"/>
    <w:rsid w:val="006B1EFB"/>
    <w:rsid w:val="006B25D5"/>
    <w:rsid w:val="006B3ED1"/>
    <w:rsid w:val="006B6936"/>
    <w:rsid w:val="006B7A4A"/>
    <w:rsid w:val="006C02F4"/>
    <w:rsid w:val="006C0871"/>
    <w:rsid w:val="006C20B3"/>
    <w:rsid w:val="006C2E41"/>
    <w:rsid w:val="006C43C3"/>
    <w:rsid w:val="006C48B9"/>
    <w:rsid w:val="006C51EA"/>
    <w:rsid w:val="006C5C30"/>
    <w:rsid w:val="006D1A63"/>
    <w:rsid w:val="006D4D4B"/>
    <w:rsid w:val="006D5443"/>
    <w:rsid w:val="006D54E0"/>
    <w:rsid w:val="006D64E4"/>
    <w:rsid w:val="006D65F4"/>
    <w:rsid w:val="006D777B"/>
    <w:rsid w:val="006E00A2"/>
    <w:rsid w:val="006E4EC0"/>
    <w:rsid w:val="006F2527"/>
    <w:rsid w:val="006F460A"/>
    <w:rsid w:val="006F4946"/>
    <w:rsid w:val="0070248F"/>
    <w:rsid w:val="007039F2"/>
    <w:rsid w:val="007045DC"/>
    <w:rsid w:val="0071033E"/>
    <w:rsid w:val="00712B61"/>
    <w:rsid w:val="007147A6"/>
    <w:rsid w:val="00714BE4"/>
    <w:rsid w:val="00720606"/>
    <w:rsid w:val="00720863"/>
    <w:rsid w:val="00720F42"/>
    <w:rsid w:val="00730199"/>
    <w:rsid w:val="007307BB"/>
    <w:rsid w:val="007309A0"/>
    <w:rsid w:val="0073213B"/>
    <w:rsid w:val="00734C12"/>
    <w:rsid w:val="007359E6"/>
    <w:rsid w:val="00736AB3"/>
    <w:rsid w:val="0073788C"/>
    <w:rsid w:val="007438D7"/>
    <w:rsid w:val="00743FB1"/>
    <w:rsid w:val="00744B27"/>
    <w:rsid w:val="00746E65"/>
    <w:rsid w:val="00747670"/>
    <w:rsid w:val="00751779"/>
    <w:rsid w:val="00753A13"/>
    <w:rsid w:val="00761176"/>
    <w:rsid w:val="0076474F"/>
    <w:rsid w:val="00764CDF"/>
    <w:rsid w:val="00766697"/>
    <w:rsid w:val="00766FAA"/>
    <w:rsid w:val="007676B2"/>
    <w:rsid w:val="0077096E"/>
    <w:rsid w:val="00771ACC"/>
    <w:rsid w:val="00774B7A"/>
    <w:rsid w:val="00780950"/>
    <w:rsid w:val="00780BE4"/>
    <w:rsid w:val="0078362C"/>
    <w:rsid w:val="0079009B"/>
    <w:rsid w:val="00790D49"/>
    <w:rsid w:val="0079273F"/>
    <w:rsid w:val="00792976"/>
    <w:rsid w:val="007A1BDA"/>
    <w:rsid w:val="007A2CCC"/>
    <w:rsid w:val="007A3738"/>
    <w:rsid w:val="007A6E37"/>
    <w:rsid w:val="007B0A07"/>
    <w:rsid w:val="007B14AE"/>
    <w:rsid w:val="007B1D12"/>
    <w:rsid w:val="007B1F4A"/>
    <w:rsid w:val="007B2106"/>
    <w:rsid w:val="007B4B88"/>
    <w:rsid w:val="007B6B0D"/>
    <w:rsid w:val="007B76CC"/>
    <w:rsid w:val="007C0A1F"/>
    <w:rsid w:val="007C1403"/>
    <w:rsid w:val="007C468A"/>
    <w:rsid w:val="007C58E8"/>
    <w:rsid w:val="007D024D"/>
    <w:rsid w:val="007D5A1F"/>
    <w:rsid w:val="007E1431"/>
    <w:rsid w:val="007E1570"/>
    <w:rsid w:val="007E1F72"/>
    <w:rsid w:val="007E2415"/>
    <w:rsid w:val="007E2577"/>
    <w:rsid w:val="007E3998"/>
    <w:rsid w:val="007E48AB"/>
    <w:rsid w:val="007E5129"/>
    <w:rsid w:val="007E72EC"/>
    <w:rsid w:val="007E737D"/>
    <w:rsid w:val="007F3909"/>
    <w:rsid w:val="007F4AA7"/>
    <w:rsid w:val="007F4D69"/>
    <w:rsid w:val="007F6F60"/>
    <w:rsid w:val="007F73D2"/>
    <w:rsid w:val="007F7D88"/>
    <w:rsid w:val="007F7DF7"/>
    <w:rsid w:val="00801B1F"/>
    <w:rsid w:val="00803ACD"/>
    <w:rsid w:val="00805291"/>
    <w:rsid w:val="00807BC5"/>
    <w:rsid w:val="008107F9"/>
    <w:rsid w:val="00814582"/>
    <w:rsid w:val="00814A80"/>
    <w:rsid w:val="00815F15"/>
    <w:rsid w:val="00817474"/>
    <w:rsid w:val="00817603"/>
    <w:rsid w:val="008200A4"/>
    <w:rsid w:val="0082205F"/>
    <w:rsid w:val="00823EF7"/>
    <w:rsid w:val="00826847"/>
    <w:rsid w:val="00827463"/>
    <w:rsid w:val="0082762D"/>
    <w:rsid w:val="00827DED"/>
    <w:rsid w:val="00827E69"/>
    <w:rsid w:val="008316AA"/>
    <w:rsid w:val="00832AA7"/>
    <w:rsid w:val="008369DB"/>
    <w:rsid w:val="00836A48"/>
    <w:rsid w:val="0083793C"/>
    <w:rsid w:val="00841A12"/>
    <w:rsid w:val="008424A8"/>
    <w:rsid w:val="00843540"/>
    <w:rsid w:val="00844D18"/>
    <w:rsid w:val="008456C6"/>
    <w:rsid w:val="00845FFB"/>
    <w:rsid w:val="008465A7"/>
    <w:rsid w:val="00846E96"/>
    <w:rsid w:val="00850AC9"/>
    <w:rsid w:val="00855652"/>
    <w:rsid w:val="00856DA8"/>
    <w:rsid w:val="008574FB"/>
    <w:rsid w:val="00861931"/>
    <w:rsid w:val="00862A4B"/>
    <w:rsid w:val="00862D5D"/>
    <w:rsid w:val="0086496E"/>
    <w:rsid w:val="00864D58"/>
    <w:rsid w:val="00865340"/>
    <w:rsid w:val="008657C9"/>
    <w:rsid w:val="008734F4"/>
    <w:rsid w:val="00874E09"/>
    <w:rsid w:val="00875BD4"/>
    <w:rsid w:val="00876DAA"/>
    <w:rsid w:val="00877EFF"/>
    <w:rsid w:val="00880988"/>
    <w:rsid w:val="00881B9E"/>
    <w:rsid w:val="008843C9"/>
    <w:rsid w:val="00884D89"/>
    <w:rsid w:val="00887D97"/>
    <w:rsid w:val="00887E6D"/>
    <w:rsid w:val="0089042C"/>
    <w:rsid w:val="00892D3E"/>
    <w:rsid w:val="00892E2E"/>
    <w:rsid w:val="00893EC6"/>
    <w:rsid w:val="00895251"/>
    <w:rsid w:val="00896D59"/>
    <w:rsid w:val="008971BC"/>
    <w:rsid w:val="008A03C9"/>
    <w:rsid w:val="008A06E1"/>
    <w:rsid w:val="008A1EC9"/>
    <w:rsid w:val="008A24E8"/>
    <w:rsid w:val="008A5523"/>
    <w:rsid w:val="008A67C9"/>
    <w:rsid w:val="008A74A7"/>
    <w:rsid w:val="008B01E3"/>
    <w:rsid w:val="008B0233"/>
    <w:rsid w:val="008B2085"/>
    <w:rsid w:val="008B318F"/>
    <w:rsid w:val="008B42DA"/>
    <w:rsid w:val="008B5078"/>
    <w:rsid w:val="008B55CD"/>
    <w:rsid w:val="008B7D07"/>
    <w:rsid w:val="008C0B9D"/>
    <w:rsid w:val="008D0EC9"/>
    <w:rsid w:val="008D1C28"/>
    <w:rsid w:val="008D3F11"/>
    <w:rsid w:val="008D4D99"/>
    <w:rsid w:val="008D5565"/>
    <w:rsid w:val="008D79FA"/>
    <w:rsid w:val="008D7F78"/>
    <w:rsid w:val="008E1436"/>
    <w:rsid w:val="008E38BD"/>
    <w:rsid w:val="008E40F0"/>
    <w:rsid w:val="008E4156"/>
    <w:rsid w:val="008E41C7"/>
    <w:rsid w:val="008E4D7D"/>
    <w:rsid w:val="008E5A66"/>
    <w:rsid w:val="008E6AF2"/>
    <w:rsid w:val="008F09E7"/>
    <w:rsid w:val="008F0CD6"/>
    <w:rsid w:val="008F16A8"/>
    <w:rsid w:val="008F1FAE"/>
    <w:rsid w:val="008F3CA5"/>
    <w:rsid w:val="008F570F"/>
    <w:rsid w:val="008F5E10"/>
    <w:rsid w:val="008F7D1C"/>
    <w:rsid w:val="009000D7"/>
    <w:rsid w:val="00900499"/>
    <w:rsid w:val="00902BE5"/>
    <w:rsid w:val="00903815"/>
    <w:rsid w:val="00907346"/>
    <w:rsid w:val="00907B95"/>
    <w:rsid w:val="009105F8"/>
    <w:rsid w:val="0091152B"/>
    <w:rsid w:val="0091355E"/>
    <w:rsid w:val="009139EB"/>
    <w:rsid w:val="00914D93"/>
    <w:rsid w:val="009165C8"/>
    <w:rsid w:val="009219A6"/>
    <w:rsid w:val="00921C5A"/>
    <w:rsid w:val="00921EFA"/>
    <w:rsid w:val="00931C51"/>
    <w:rsid w:val="00933764"/>
    <w:rsid w:val="009340F1"/>
    <w:rsid w:val="00935033"/>
    <w:rsid w:val="00935C39"/>
    <w:rsid w:val="00935EAD"/>
    <w:rsid w:val="009360E1"/>
    <w:rsid w:val="00936319"/>
    <w:rsid w:val="00937BDC"/>
    <w:rsid w:val="00941464"/>
    <w:rsid w:val="00941D9D"/>
    <w:rsid w:val="00943237"/>
    <w:rsid w:val="009434ED"/>
    <w:rsid w:val="009456CE"/>
    <w:rsid w:val="00945B1E"/>
    <w:rsid w:val="00947010"/>
    <w:rsid w:val="00951D25"/>
    <w:rsid w:val="009563F3"/>
    <w:rsid w:val="00957946"/>
    <w:rsid w:val="0096059A"/>
    <w:rsid w:val="00961D41"/>
    <w:rsid w:val="00963011"/>
    <w:rsid w:val="0096358D"/>
    <w:rsid w:val="00964A61"/>
    <w:rsid w:val="00966A42"/>
    <w:rsid w:val="0097099B"/>
    <w:rsid w:val="00976910"/>
    <w:rsid w:val="0097697F"/>
    <w:rsid w:val="00981522"/>
    <w:rsid w:val="00982AC0"/>
    <w:rsid w:val="009858E4"/>
    <w:rsid w:val="00987F0A"/>
    <w:rsid w:val="00992222"/>
    <w:rsid w:val="00994C09"/>
    <w:rsid w:val="009A000D"/>
    <w:rsid w:val="009A3B9B"/>
    <w:rsid w:val="009A3EA5"/>
    <w:rsid w:val="009A5670"/>
    <w:rsid w:val="009A6E85"/>
    <w:rsid w:val="009A6E90"/>
    <w:rsid w:val="009B463B"/>
    <w:rsid w:val="009C383C"/>
    <w:rsid w:val="009D0901"/>
    <w:rsid w:val="009D0A09"/>
    <w:rsid w:val="009D2AEB"/>
    <w:rsid w:val="009D3DAA"/>
    <w:rsid w:val="009D4165"/>
    <w:rsid w:val="009D465A"/>
    <w:rsid w:val="009D4B8D"/>
    <w:rsid w:val="009D56EB"/>
    <w:rsid w:val="009D5F94"/>
    <w:rsid w:val="009D777B"/>
    <w:rsid w:val="009E1140"/>
    <w:rsid w:val="009E177C"/>
    <w:rsid w:val="009F24E8"/>
    <w:rsid w:val="009F504C"/>
    <w:rsid w:val="009F51C7"/>
    <w:rsid w:val="009F57AE"/>
    <w:rsid w:val="00A01138"/>
    <w:rsid w:val="00A03520"/>
    <w:rsid w:val="00A03555"/>
    <w:rsid w:val="00A05155"/>
    <w:rsid w:val="00A103B1"/>
    <w:rsid w:val="00A117ED"/>
    <w:rsid w:val="00A126D2"/>
    <w:rsid w:val="00A13ECF"/>
    <w:rsid w:val="00A16451"/>
    <w:rsid w:val="00A16804"/>
    <w:rsid w:val="00A203E8"/>
    <w:rsid w:val="00A20FDA"/>
    <w:rsid w:val="00A23A6A"/>
    <w:rsid w:val="00A25822"/>
    <w:rsid w:val="00A26C09"/>
    <w:rsid w:val="00A27A96"/>
    <w:rsid w:val="00A304D4"/>
    <w:rsid w:val="00A3137D"/>
    <w:rsid w:val="00A31769"/>
    <w:rsid w:val="00A320B1"/>
    <w:rsid w:val="00A32451"/>
    <w:rsid w:val="00A33085"/>
    <w:rsid w:val="00A3337E"/>
    <w:rsid w:val="00A33A22"/>
    <w:rsid w:val="00A34A26"/>
    <w:rsid w:val="00A35193"/>
    <w:rsid w:val="00A36E69"/>
    <w:rsid w:val="00A4035D"/>
    <w:rsid w:val="00A40D55"/>
    <w:rsid w:val="00A431C5"/>
    <w:rsid w:val="00A43990"/>
    <w:rsid w:val="00A43B2D"/>
    <w:rsid w:val="00A460E1"/>
    <w:rsid w:val="00A469A2"/>
    <w:rsid w:val="00A47F9F"/>
    <w:rsid w:val="00A51361"/>
    <w:rsid w:val="00A51DD4"/>
    <w:rsid w:val="00A529AE"/>
    <w:rsid w:val="00A5365F"/>
    <w:rsid w:val="00A54BE9"/>
    <w:rsid w:val="00A579F2"/>
    <w:rsid w:val="00A663F8"/>
    <w:rsid w:val="00A668F2"/>
    <w:rsid w:val="00A66ECC"/>
    <w:rsid w:val="00A6738D"/>
    <w:rsid w:val="00A70007"/>
    <w:rsid w:val="00A7034F"/>
    <w:rsid w:val="00A73E5E"/>
    <w:rsid w:val="00A745B0"/>
    <w:rsid w:val="00A74776"/>
    <w:rsid w:val="00A751D9"/>
    <w:rsid w:val="00A80076"/>
    <w:rsid w:val="00A805B7"/>
    <w:rsid w:val="00A8102B"/>
    <w:rsid w:val="00A8126D"/>
    <w:rsid w:val="00A851F3"/>
    <w:rsid w:val="00A8592E"/>
    <w:rsid w:val="00A8631B"/>
    <w:rsid w:val="00A90189"/>
    <w:rsid w:val="00A90A86"/>
    <w:rsid w:val="00A918FD"/>
    <w:rsid w:val="00A9674A"/>
    <w:rsid w:val="00A967D3"/>
    <w:rsid w:val="00A978D1"/>
    <w:rsid w:val="00AA05F0"/>
    <w:rsid w:val="00AA1711"/>
    <w:rsid w:val="00AA25CB"/>
    <w:rsid w:val="00AA3051"/>
    <w:rsid w:val="00AA7CD4"/>
    <w:rsid w:val="00AB2970"/>
    <w:rsid w:val="00AB30FA"/>
    <w:rsid w:val="00AB437B"/>
    <w:rsid w:val="00AB4BBD"/>
    <w:rsid w:val="00AB7A76"/>
    <w:rsid w:val="00AC338F"/>
    <w:rsid w:val="00AC3662"/>
    <w:rsid w:val="00AC40E6"/>
    <w:rsid w:val="00AD0E7E"/>
    <w:rsid w:val="00AD2E68"/>
    <w:rsid w:val="00AD5222"/>
    <w:rsid w:val="00AD53FB"/>
    <w:rsid w:val="00AE0568"/>
    <w:rsid w:val="00AE1EEB"/>
    <w:rsid w:val="00AE50E0"/>
    <w:rsid w:val="00AE7935"/>
    <w:rsid w:val="00AF3570"/>
    <w:rsid w:val="00B01C40"/>
    <w:rsid w:val="00B023E3"/>
    <w:rsid w:val="00B03468"/>
    <w:rsid w:val="00B05547"/>
    <w:rsid w:val="00B060FF"/>
    <w:rsid w:val="00B071F4"/>
    <w:rsid w:val="00B07241"/>
    <w:rsid w:val="00B11797"/>
    <w:rsid w:val="00B11D43"/>
    <w:rsid w:val="00B11D6E"/>
    <w:rsid w:val="00B1441C"/>
    <w:rsid w:val="00B15BD9"/>
    <w:rsid w:val="00B16C8B"/>
    <w:rsid w:val="00B1719C"/>
    <w:rsid w:val="00B174DB"/>
    <w:rsid w:val="00B17A6E"/>
    <w:rsid w:val="00B210E6"/>
    <w:rsid w:val="00B2151A"/>
    <w:rsid w:val="00B21FDD"/>
    <w:rsid w:val="00B2526A"/>
    <w:rsid w:val="00B260A8"/>
    <w:rsid w:val="00B300C3"/>
    <w:rsid w:val="00B32DF8"/>
    <w:rsid w:val="00B3526D"/>
    <w:rsid w:val="00B3535B"/>
    <w:rsid w:val="00B35A6A"/>
    <w:rsid w:val="00B405F7"/>
    <w:rsid w:val="00B40913"/>
    <w:rsid w:val="00B410E8"/>
    <w:rsid w:val="00B4282A"/>
    <w:rsid w:val="00B454A0"/>
    <w:rsid w:val="00B45B68"/>
    <w:rsid w:val="00B4604E"/>
    <w:rsid w:val="00B47367"/>
    <w:rsid w:val="00B50D7A"/>
    <w:rsid w:val="00B527F0"/>
    <w:rsid w:val="00B55913"/>
    <w:rsid w:val="00B56136"/>
    <w:rsid w:val="00B56305"/>
    <w:rsid w:val="00B5728B"/>
    <w:rsid w:val="00B6095C"/>
    <w:rsid w:val="00B64147"/>
    <w:rsid w:val="00B65D0E"/>
    <w:rsid w:val="00B70320"/>
    <w:rsid w:val="00B709E8"/>
    <w:rsid w:val="00B740AC"/>
    <w:rsid w:val="00B75502"/>
    <w:rsid w:val="00B75BD6"/>
    <w:rsid w:val="00B76906"/>
    <w:rsid w:val="00B80A73"/>
    <w:rsid w:val="00B82AF6"/>
    <w:rsid w:val="00B8471B"/>
    <w:rsid w:val="00B85136"/>
    <w:rsid w:val="00B875B6"/>
    <w:rsid w:val="00B9165C"/>
    <w:rsid w:val="00B91B37"/>
    <w:rsid w:val="00B93333"/>
    <w:rsid w:val="00B94507"/>
    <w:rsid w:val="00B95515"/>
    <w:rsid w:val="00B979B8"/>
    <w:rsid w:val="00BA0410"/>
    <w:rsid w:val="00BA0C39"/>
    <w:rsid w:val="00BA3316"/>
    <w:rsid w:val="00BA5BC8"/>
    <w:rsid w:val="00BA65A1"/>
    <w:rsid w:val="00BB105E"/>
    <w:rsid w:val="00BB1AA7"/>
    <w:rsid w:val="00BB2D5B"/>
    <w:rsid w:val="00BB7354"/>
    <w:rsid w:val="00BC028F"/>
    <w:rsid w:val="00BC17AD"/>
    <w:rsid w:val="00BD19F3"/>
    <w:rsid w:val="00BD5611"/>
    <w:rsid w:val="00BD5F85"/>
    <w:rsid w:val="00BD71D4"/>
    <w:rsid w:val="00BE147A"/>
    <w:rsid w:val="00BE2C44"/>
    <w:rsid w:val="00BE311C"/>
    <w:rsid w:val="00BE3954"/>
    <w:rsid w:val="00BE4663"/>
    <w:rsid w:val="00BE48B0"/>
    <w:rsid w:val="00BF602B"/>
    <w:rsid w:val="00BF75C5"/>
    <w:rsid w:val="00BF7764"/>
    <w:rsid w:val="00C01DC6"/>
    <w:rsid w:val="00C022F7"/>
    <w:rsid w:val="00C02449"/>
    <w:rsid w:val="00C036A4"/>
    <w:rsid w:val="00C06462"/>
    <w:rsid w:val="00C078BB"/>
    <w:rsid w:val="00C12F75"/>
    <w:rsid w:val="00C15C64"/>
    <w:rsid w:val="00C15E89"/>
    <w:rsid w:val="00C16912"/>
    <w:rsid w:val="00C17414"/>
    <w:rsid w:val="00C20250"/>
    <w:rsid w:val="00C21F44"/>
    <w:rsid w:val="00C250D3"/>
    <w:rsid w:val="00C306D9"/>
    <w:rsid w:val="00C340BE"/>
    <w:rsid w:val="00C40346"/>
    <w:rsid w:val="00C41DF7"/>
    <w:rsid w:val="00C445B1"/>
    <w:rsid w:val="00C45CEB"/>
    <w:rsid w:val="00C46686"/>
    <w:rsid w:val="00C50F86"/>
    <w:rsid w:val="00C510C1"/>
    <w:rsid w:val="00C51197"/>
    <w:rsid w:val="00C520DA"/>
    <w:rsid w:val="00C53844"/>
    <w:rsid w:val="00C53F15"/>
    <w:rsid w:val="00C563FF"/>
    <w:rsid w:val="00C5672F"/>
    <w:rsid w:val="00C57993"/>
    <w:rsid w:val="00C61EAF"/>
    <w:rsid w:val="00C63712"/>
    <w:rsid w:val="00C655C5"/>
    <w:rsid w:val="00C65849"/>
    <w:rsid w:val="00C661D2"/>
    <w:rsid w:val="00C719D6"/>
    <w:rsid w:val="00C72363"/>
    <w:rsid w:val="00C733DE"/>
    <w:rsid w:val="00C73F14"/>
    <w:rsid w:val="00C764C4"/>
    <w:rsid w:val="00C7662B"/>
    <w:rsid w:val="00C778D2"/>
    <w:rsid w:val="00C84131"/>
    <w:rsid w:val="00C84A59"/>
    <w:rsid w:val="00C86C50"/>
    <w:rsid w:val="00C90ACC"/>
    <w:rsid w:val="00C91C19"/>
    <w:rsid w:val="00C97089"/>
    <w:rsid w:val="00CA5408"/>
    <w:rsid w:val="00CA6D28"/>
    <w:rsid w:val="00CB03B7"/>
    <w:rsid w:val="00CB190A"/>
    <w:rsid w:val="00CB1D42"/>
    <w:rsid w:val="00CB2651"/>
    <w:rsid w:val="00CB35B4"/>
    <w:rsid w:val="00CB4424"/>
    <w:rsid w:val="00CB496C"/>
    <w:rsid w:val="00CB5396"/>
    <w:rsid w:val="00CB7344"/>
    <w:rsid w:val="00CC04D2"/>
    <w:rsid w:val="00CC3315"/>
    <w:rsid w:val="00CC4EEF"/>
    <w:rsid w:val="00CC501B"/>
    <w:rsid w:val="00CC7057"/>
    <w:rsid w:val="00CC78CC"/>
    <w:rsid w:val="00CD3279"/>
    <w:rsid w:val="00CD596C"/>
    <w:rsid w:val="00CD643C"/>
    <w:rsid w:val="00CE0AFB"/>
    <w:rsid w:val="00CE2DE5"/>
    <w:rsid w:val="00CE4942"/>
    <w:rsid w:val="00CE6C67"/>
    <w:rsid w:val="00CE7224"/>
    <w:rsid w:val="00CF0B8D"/>
    <w:rsid w:val="00CF10CC"/>
    <w:rsid w:val="00CF1375"/>
    <w:rsid w:val="00CF3018"/>
    <w:rsid w:val="00CF6002"/>
    <w:rsid w:val="00CF797F"/>
    <w:rsid w:val="00D01E5D"/>
    <w:rsid w:val="00D028F8"/>
    <w:rsid w:val="00D06287"/>
    <w:rsid w:val="00D068BA"/>
    <w:rsid w:val="00D0745B"/>
    <w:rsid w:val="00D10711"/>
    <w:rsid w:val="00D108D6"/>
    <w:rsid w:val="00D1092D"/>
    <w:rsid w:val="00D11F4F"/>
    <w:rsid w:val="00D1262E"/>
    <w:rsid w:val="00D130C0"/>
    <w:rsid w:val="00D134ED"/>
    <w:rsid w:val="00D15192"/>
    <w:rsid w:val="00D152C0"/>
    <w:rsid w:val="00D1778B"/>
    <w:rsid w:val="00D20ABE"/>
    <w:rsid w:val="00D2125A"/>
    <w:rsid w:val="00D224C4"/>
    <w:rsid w:val="00D25B6C"/>
    <w:rsid w:val="00D262EE"/>
    <w:rsid w:val="00D26D6A"/>
    <w:rsid w:val="00D27517"/>
    <w:rsid w:val="00D27AA0"/>
    <w:rsid w:val="00D31B73"/>
    <w:rsid w:val="00D33BC5"/>
    <w:rsid w:val="00D407D1"/>
    <w:rsid w:val="00D42F7E"/>
    <w:rsid w:val="00D43584"/>
    <w:rsid w:val="00D45182"/>
    <w:rsid w:val="00D45F48"/>
    <w:rsid w:val="00D475A6"/>
    <w:rsid w:val="00D51820"/>
    <w:rsid w:val="00D52CB9"/>
    <w:rsid w:val="00D54391"/>
    <w:rsid w:val="00D56966"/>
    <w:rsid w:val="00D57A9D"/>
    <w:rsid w:val="00D57B82"/>
    <w:rsid w:val="00D61A61"/>
    <w:rsid w:val="00D6224B"/>
    <w:rsid w:val="00D634AE"/>
    <w:rsid w:val="00D64043"/>
    <w:rsid w:val="00D65964"/>
    <w:rsid w:val="00D70B73"/>
    <w:rsid w:val="00D716C1"/>
    <w:rsid w:val="00D736D2"/>
    <w:rsid w:val="00D75573"/>
    <w:rsid w:val="00D769FD"/>
    <w:rsid w:val="00D76E1B"/>
    <w:rsid w:val="00D82B43"/>
    <w:rsid w:val="00D82ECF"/>
    <w:rsid w:val="00D84B59"/>
    <w:rsid w:val="00D856B6"/>
    <w:rsid w:val="00D92248"/>
    <w:rsid w:val="00D92594"/>
    <w:rsid w:val="00D9299C"/>
    <w:rsid w:val="00D93A3E"/>
    <w:rsid w:val="00DA2704"/>
    <w:rsid w:val="00DA2C17"/>
    <w:rsid w:val="00DA4C93"/>
    <w:rsid w:val="00DA504E"/>
    <w:rsid w:val="00DA6B24"/>
    <w:rsid w:val="00DA6D2B"/>
    <w:rsid w:val="00DB0441"/>
    <w:rsid w:val="00DB1457"/>
    <w:rsid w:val="00DB1C39"/>
    <w:rsid w:val="00DB25FE"/>
    <w:rsid w:val="00DB3CBE"/>
    <w:rsid w:val="00DB3D9F"/>
    <w:rsid w:val="00DB5566"/>
    <w:rsid w:val="00DC0C84"/>
    <w:rsid w:val="00DC0F7B"/>
    <w:rsid w:val="00DC16FF"/>
    <w:rsid w:val="00DC44E5"/>
    <w:rsid w:val="00DC7E01"/>
    <w:rsid w:val="00DD5357"/>
    <w:rsid w:val="00DD6BC5"/>
    <w:rsid w:val="00DD7014"/>
    <w:rsid w:val="00DE0380"/>
    <w:rsid w:val="00DE103A"/>
    <w:rsid w:val="00DE2E81"/>
    <w:rsid w:val="00DE47E8"/>
    <w:rsid w:val="00DE52D3"/>
    <w:rsid w:val="00DE5741"/>
    <w:rsid w:val="00DF084B"/>
    <w:rsid w:val="00DF11F1"/>
    <w:rsid w:val="00DF259E"/>
    <w:rsid w:val="00DF3551"/>
    <w:rsid w:val="00DF5739"/>
    <w:rsid w:val="00DF6FB0"/>
    <w:rsid w:val="00DF7172"/>
    <w:rsid w:val="00DF762A"/>
    <w:rsid w:val="00DF7C18"/>
    <w:rsid w:val="00E00A2D"/>
    <w:rsid w:val="00E00DC4"/>
    <w:rsid w:val="00E01BB3"/>
    <w:rsid w:val="00E0279D"/>
    <w:rsid w:val="00E03756"/>
    <w:rsid w:val="00E069A9"/>
    <w:rsid w:val="00E10199"/>
    <w:rsid w:val="00E130A5"/>
    <w:rsid w:val="00E13A85"/>
    <w:rsid w:val="00E1522E"/>
    <w:rsid w:val="00E1579B"/>
    <w:rsid w:val="00E16D96"/>
    <w:rsid w:val="00E20D18"/>
    <w:rsid w:val="00E23FAB"/>
    <w:rsid w:val="00E2473A"/>
    <w:rsid w:val="00E2522B"/>
    <w:rsid w:val="00E26400"/>
    <w:rsid w:val="00E30DA3"/>
    <w:rsid w:val="00E312B6"/>
    <w:rsid w:val="00E33EBD"/>
    <w:rsid w:val="00E3418F"/>
    <w:rsid w:val="00E40964"/>
    <w:rsid w:val="00E40D55"/>
    <w:rsid w:val="00E41E3E"/>
    <w:rsid w:val="00E4321F"/>
    <w:rsid w:val="00E44BEF"/>
    <w:rsid w:val="00E45DCB"/>
    <w:rsid w:val="00E551F4"/>
    <w:rsid w:val="00E57C1C"/>
    <w:rsid w:val="00E60DAE"/>
    <w:rsid w:val="00E614A2"/>
    <w:rsid w:val="00E6199B"/>
    <w:rsid w:val="00E622C3"/>
    <w:rsid w:val="00E62F14"/>
    <w:rsid w:val="00E64439"/>
    <w:rsid w:val="00E65FA4"/>
    <w:rsid w:val="00E743C3"/>
    <w:rsid w:val="00E80CBF"/>
    <w:rsid w:val="00E85800"/>
    <w:rsid w:val="00E87556"/>
    <w:rsid w:val="00E90976"/>
    <w:rsid w:val="00E91537"/>
    <w:rsid w:val="00E91654"/>
    <w:rsid w:val="00E9642A"/>
    <w:rsid w:val="00E96D3A"/>
    <w:rsid w:val="00EA3438"/>
    <w:rsid w:val="00EA50A3"/>
    <w:rsid w:val="00EA5164"/>
    <w:rsid w:val="00EA7C44"/>
    <w:rsid w:val="00EB0FDC"/>
    <w:rsid w:val="00EB1148"/>
    <w:rsid w:val="00EB3402"/>
    <w:rsid w:val="00EC01C2"/>
    <w:rsid w:val="00EC127A"/>
    <w:rsid w:val="00EC5819"/>
    <w:rsid w:val="00EC636F"/>
    <w:rsid w:val="00EC7BC5"/>
    <w:rsid w:val="00ED0CE2"/>
    <w:rsid w:val="00ED1F18"/>
    <w:rsid w:val="00ED2152"/>
    <w:rsid w:val="00ED24D3"/>
    <w:rsid w:val="00ED25E7"/>
    <w:rsid w:val="00ED34C3"/>
    <w:rsid w:val="00ED4062"/>
    <w:rsid w:val="00ED5EF7"/>
    <w:rsid w:val="00ED6742"/>
    <w:rsid w:val="00ED681C"/>
    <w:rsid w:val="00ED68C7"/>
    <w:rsid w:val="00EE02FC"/>
    <w:rsid w:val="00EE18B1"/>
    <w:rsid w:val="00EE2363"/>
    <w:rsid w:val="00EE2748"/>
    <w:rsid w:val="00EE2AB5"/>
    <w:rsid w:val="00EE2B57"/>
    <w:rsid w:val="00EE3368"/>
    <w:rsid w:val="00EE6158"/>
    <w:rsid w:val="00EE6B6F"/>
    <w:rsid w:val="00EE713D"/>
    <w:rsid w:val="00EF0C65"/>
    <w:rsid w:val="00EF1190"/>
    <w:rsid w:val="00EF3980"/>
    <w:rsid w:val="00EF3D90"/>
    <w:rsid w:val="00EF41B6"/>
    <w:rsid w:val="00EF4F8D"/>
    <w:rsid w:val="00EF52D4"/>
    <w:rsid w:val="00EF6987"/>
    <w:rsid w:val="00EF720A"/>
    <w:rsid w:val="00EF738E"/>
    <w:rsid w:val="00EF74A5"/>
    <w:rsid w:val="00F01701"/>
    <w:rsid w:val="00F02F4B"/>
    <w:rsid w:val="00F05395"/>
    <w:rsid w:val="00F058FB"/>
    <w:rsid w:val="00F05E21"/>
    <w:rsid w:val="00F066E4"/>
    <w:rsid w:val="00F07FA5"/>
    <w:rsid w:val="00F10D5F"/>
    <w:rsid w:val="00F112C0"/>
    <w:rsid w:val="00F11A35"/>
    <w:rsid w:val="00F1280C"/>
    <w:rsid w:val="00F143F5"/>
    <w:rsid w:val="00F23632"/>
    <w:rsid w:val="00F2398D"/>
    <w:rsid w:val="00F30A30"/>
    <w:rsid w:val="00F30CD5"/>
    <w:rsid w:val="00F321F7"/>
    <w:rsid w:val="00F34A76"/>
    <w:rsid w:val="00F34DB4"/>
    <w:rsid w:val="00F4023F"/>
    <w:rsid w:val="00F405A3"/>
    <w:rsid w:val="00F41DF3"/>
    <w:rsid w:val="00F54809"/>
    <w:rsid w:val="00F5721C"/>
    <w:rsid w:val="00F573CC"/>
    <w:rsid w:val="00F64A5F"/>
    <w:rsid w:val="00F65404"/>
    <w:rsid w:val="00F65527"/>
    <w:rsid w:val="00F66850"/>
    <w:rsid w:val="00F679F9"/>
    <w:rsid w:val="00F709DE"/>
    <w:rsid w:val="00F7132F"/>
    <w:rsid w:val="00F72538"/>
    <w:rsid w:val="00F74A8F"/>
    <w:rsid w:val="00F7584E"/>
    <w:rsid w:val="00F75E6A"/>
    <w:rsid w:val="00F765F4"/>
    <w:rsid w:val="00F77A0F"/>
    <w:rsid w:val="00F77B3B"/>
    <w:rsid w:val="00F806C7"/>
    <w:rsid w:val="00F85E78"/>
    <w:rsid w:val="00F86535"/>
    <w:rsid w:val="00F8776B"/>
    <w:rsid w:val="00F906D5"/>
    <w:rsid w:val="00F917B1"/>
    <w:rsid w:val="00F94B1F"/>
    <w:rsid w:val="00F94EDF"/>
    <w:rsid w:val="00F954F2"/>
    <w:rsid w:val="00F95D90"/>
    <w:rsid w:val="00FA4CC4"/>
    <w:rsid w:val="00FA64F6"/>
    <w:rsid w:val="00FA66EC"/>
    <w:rsid w:val="00FB0B4C"/>
    <w:rsid w:val="00FB307B"/>
    <w:rsid w:val="00FB3AA9"/>
    <w:rsid w:val="00FB7A7E"/>
    <w:rsid w:val="00FC1584"/>
    <w:rsid w:val="00FC1E3B"/>
    <w:rsid w:val="00FC1F52"/>
    <w:rsid w:val="00FC6D53"/>
    <w:rsid w:val="00FD4818"/>
    <w:rsid w:val="00FD7315"/>
    <w:rsid w:val="00FE09D1"/>
    <w:rsid w:val="00FE2561"/>
    <w:rsid w:val="00FE3786"/>
    <w:rsid w:val="00FE4E31"/>
    <w:rsid w:val="00FE5D3E"/>
    <w:rsid w:val="00FF0E52"/>
    <w:rsid w:val="00FF1410"/>
    <w:rsid w:val="00FF4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1886C0"/>
  <w15:chartTrackingRefBased/>
  <w15:docId w15:val="{432CC0D3-8CE6-4C85-A83B-5C61794A4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64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64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6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4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64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64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64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4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4F6"/>
    <w:rPr>
      <w:rFonts w:eastAsiaTheme="majorEastAsia" w:cstheme="majorBidi"/>
      <w:color w:val="272727" w:themeColor="text1" w:themeTint="D8"/>
    </w:rPr>
  </w:style>
  <w:style w:type="paragraph" w:styleId="Title">
    <w:name w:val="Title"/>
    <w:basedOn w:val="Normal"/>
    <w:next w:val="Normal"/>
    <w:link w:val="TitleChar"/>
    <w:uiPriority w:val="10"/>
    <w:qFormat/>
    <w:rsid w:val="00FA6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4F6"/>
    <w:pPr>
      <w:spacing w:before="160"/>
      <w:jc w:val="center"/>
    </w:pPr>
    <w:rPr>
      <w:i/>
      <w:iCs/>
      <w:color w:val="404040" w:themeColor="text1" w:themeTint="BF"/>
    </w:rPr>
  </w:style>
  <w:style w:type="character" w:customStyle="1" w:styleId="QuoteChar">
    <w:name w:val="Quote Char"/>
    <w:basedOn w:val="DefaultParagraphFont"/>
    <w:link w:val="Quote"/>
    <w:uiPriority w:val="29"/>
    <w:rsid w:val="00FA64F6"/>
    <w:rPr>
      <w:i/>
      <w:iCs/>
      <w:color w:val="404040" w:themeColor="text1" w:themeTint="BF"/>
    </w:rPr>
  </w:style>
  <w:style w:type="paragraph" w:styleId="ListParagraph">
    <w:name w:val="List Paragraph"/>
    <w:basedOn w:val="Normal"/>
    <w:uiPriority w:val="34"/>
    <w:qFormat/>
    <w:rsid w:val="00FA64F6"/>
    <w:pPr>
      <w:ind w:left="720"/>
      <w:contextualSpacing/>
    </w:pPr>
  </w:style>
  <w:style w:type="character" w:styleId="IntenseEmphasis">
    <w:name w:val="Intense Emphasis"/>
    <w:basedOn w:val="DefaultParagraphFont"/>
    <w:uiPriority w:val="21"/>
    <w:qFormat/>
    <w:rsid w:val="00FA64F6"/>
    <w:rPr>
      <w:i/>
      <w:iCs/>
      <w:color w:val="0F4761" w:themeColor="accent1" w:themeShade="BF"/>
    </w:rPr>
  </w:style>
  <w:style w:type="paragraph" w:styleId="IntenseQuote">
    <w:name w:val="Intense Quote"/>
    <w:basedOn w:val="Normal"/>
    <w:next w:val="Normal"/>
    <w:link w:val="IntenseQuoteChar"/>
    <w:uiPriority w:val="30"/>
    <w:qFormat/>
    <w:rsid w:val="00FA6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4F6"/>
    <w:rPr>
      <w:i/>
      <w:iCs/>
      <w:color w:val="0F4761" w:themeColor="accent1" w:themeShade="BF"/>
    </w:rPr>
  </w:style>
  <w:style w:type="character" w:styleId="IntenseReference">
    <w:name w:val="Intense Reference"/>
    <w:basedOn w:val="DefaultParagraphFont"/>
    <w:uiPriority w:val="32"/>
    <w:qFormat/>
    <w:rsid w:val="00FA64F6"/>
    <w:rPr>
      <w:b/>
      <w:bCs/>
      <w:smallCaps/>
      <w:color w:val="0F4761" w:themeColor="accent1" w:themeShade="BF"/>
      <w:spacing w:val="5"/>
    </w:rPr>
  </w:style>
  <w:style w:type="paragraph" w:styleId="NormalWeb">
    <w:name w:val="Normal (Web)"/>
    <w:basedOn w:val="Normal"/>
    <w:uiPriority w:val="99"/>
    <w:unhideWhenUsed/>
    <w:rsid w:val="00094B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94B73"/>
    <w:rPr>
      <w:b/>
      <w:bCs/>
    </w:rPr>
  </w:style>
  <w:style w:type="paragraph" w:styleId="NoSpacing">
    <w:name w:val="No Spacing"/>
    <w:link w:val="NoSpacingChar"/>
    <w:uiPriority w:val="1"/>
    <w:qFormat/>
    <w:rsid w:val="00122EB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22EB2"/>
    <w:rPr>
      <w:rFonts w:eastAsiaTheme="minorEastAsia"/>
      <w:kern w:val="0"/>
      <w:sz w:val="22"/>
      <w:szCs w:val="22"/>
      <w:lang w:val="en-US"/>
      <w14:ligatures w14:val="none"/>
    </w:rPr>
  </w:style>
  <w:style w:type="paragraph" w:styleId="Header">
    <w:name w:val="header"/>
    <w:basedOn w:val="Normal"/>
    <w:link w:val="HeaderChar"/>
    <w:uiPriority w:val="99"/>
    <w:unhideWhenUsed/>
    <w:rsid w:val="001553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369"/>
  </w:style>
  <w:style w:type="paragraph" w:styleId="Footer">
    <w:name w:val="footer"/>
    <w:basedOn w:val="Normal"/>
    <w:link w:val="FooterChar"/>
    <w:uiPriority w:val="99"/>
    <w:unhideWhenUsed/>
    <w:rsid w:val="001553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369"/>
  </w:style>
  <w:style w:type="character" w:styleId="PlaceholderText">
    <w:name w:val="Placeholder Text"/>
    <w:basedOn w:val="DefaultParagraphFont"/>
    <w:uiPriority w:val="99"/>
    <w:semiHidden/>
    <w:rsid w:val="00A51361"/>
    <w:rPr>
      <w:color w:val="666666"/>
    </w:rPr>
  </w:style>
  <w:style w:type="character" w:styleId="Hyperlink">
    <w:name w:val="Hyperlink"/>
    <w:basedOn w:val="DefaultParagraphFont"/>
    <w:uiPriority w:val="99"/>
    <w:unhideWhenUsed/>
    <w:rsid w:val="00D028F8"/>
    <w:rPr>
      <w:color w:val="0000FF"/>
      <w:u w:val="single"/>
    </w:rPr>
  </w:style>
  <w:style w:type="character" w:styleId="UnresolvedMention">
    <w:name w:val="Unresolved Mention"/>
    <w:basedOn w:val="DefaultParagraphFont"/>
    <w:uiPriority w:val="99"/>
    <w:semiHidden/>
    <w:unhideWhenUsed/>
    <w:rsid w:val="00900499"/>
    <w:rPr>
      <w:color w:val="605E5C"/>
      <w:shd w:val="clear" w:color="auto" w:fill="E1DFDD"/>
    </w:rPr>
  </w:style>
  <w:style w:type="character" w:styleId="HTMLCode">
    <w:name w:val="HTML Code"/>
    <w:basedOn w:val="DefaultParagraphFont"/>
    <w:uiPriority w:val="99"/>
    <w:semiHidden/>
    <w:unhideWhenUsed/>
    <w:rsid w:val="006446AC"/>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6D544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D5443"/>
    <w:pPr>
      <w:spacing w:after="100"/>
    </w:pPr>
  </w:style>
  <w:style w:type="paragraph" w:styleId="TOC2">
    <w:name w:val="toc 2"/>
    <w:basedOn w:val="Normal"/>
    <w:next w:val="Normal"/>
    <w:autoRedefine/>
    <w:uiPriority w:val="39"/>
    <w:unhideWhenUsed/>
    <w:rsid w:val="006D5443"/>
    <w:pPr>
      <w:spacing w:after="100"/>
      <w:ind w:left="240"/>
    </w:pPr>
  </w:style>
  <w:style w:type="paragraph" w:styleId="TOC3">
    <w:name w:val="toc 3"/>
    <w:basedOn w:val="Normal"/>
    <w:next w:val="Normal"/>
    <w:autoRedefine/>
    <w:uiPriority w:val="39"/>
    <w:unhideWhenUsed/>
    <w:rsid w:val="006D5443"/>
    <w:pPr>
      <w:spacing w:after="100"/>
      <w:ind w:left="480"/>
    </w:pPr>
  </w:style>
  <w:style w:type="table" w:styleId="TableGrid">
    <w:name w:val="Table Grid"/>
    <w:basedOn w:val="TableNormal"/>
    <w:uiPriority w:val="39"/>
    <w:rsid w:val="00743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82AF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FollowedHyperlink">
    <w:name w:val="FollowedHyperlink"/>
    <w:basedOn w:val="DefaultParagraphFont"/>
    <w:uiPriority w:val="99"/>
    <w:semiHidden/>
    <w:unhideWhenUsed/>
    <w:rsid w:val="00B7032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3600">
      <w:bodyDiv w:val="1"/>
      <w:marLeft w:val="0"/>
      <w:marRight w:val="0"/>
      <w:marTop w:val="0"/>
      <w:marBottom w:val="0"/>
      <w:divBdr>
        <w:top w:val="none" w:sz="0" w:space="0" w:color="auto"/>
        <w:left w:val="none" w:sz="0" w:space="0" w:color="auto"/>
        <w:bottom w:val="none" w:sz="0" w:space="0" w:color="auto"/>
        <w:right w:val="none" w:sz="0" w:space="0" w:color="auto"/>
      </w:divBdr>
    </w:div>
    <w:div w:id="32047495">
      <w:bodyDiv w:val="1"/>
      <w:marLeft w:val="0"/>
      <w:marRight w:val="0"/>
      <w:marTop w:val="0"/>
      <w:marBottom w:val="0"/>
      <w:divBdr>
        <w:top w:val="none" w:sz="0" w:space="0" w:color="auto"/>
        <w:left w:val="none" w:sz="0" w:space="0" w:color="auto"/>
        <w:bottom w:val="none" w:sz="0" w:space="0" w:color="auto"/>
        <w:right w:val="none" w:sz="0" w:space="0" w:color="auto"/>
      </w:divBdr>
    </w:div>
    <w:div w:id="104925919">
      <w:bodyDiv w:val="1"/>
      <w:marLeft w:val="0"/>
      <w:marRight w:val="0"/>
      <w:marTop w:val="0"/>
      <w:marBottom w:val="0"/>
      <w:divBdr>
        <w:top w:val="none" w:sz="0" w:space="0" w:color="auto"/>
        <w:left w:val="none" w:sz="0" w:space="0" w:color="auto"/>
        <w:bottom w:val="none" w:sz="0" w:space="0" w:color="auto"/>
        <w:right w:val="none" w:sz="0" w:space="0" w:color="auto"/>
      </w:divBdr>
    </w:div>
    <w:div w:id="107244176">
      <w:bodyDiv w:val="1"/>
      <w:marLeft w:val="0"/>
      <w:marRight w:val="0"/>
      <w:marTop w:val="0"/>
      <w:marBottom w:val="0"/>
      <w:divBdr>
        <w:top w:val="none" w:sz="0" w:space="0" w:color="auto"/>
        <w:left w:val="none" w:sz="0" w:space="0" w:color="auto"/>
        <w:bottom w:val="none" w:sz="0" w:space="0" w:color="auto"/>
        <w:right w:val="none" w:sz="0" w:space="0" w:color="auto"/>
      </w:divBdr>
    </w:div>
    <w:div w:id="130024107">
      <w:bodyDiv w:val="1"/>
      <w:marLeft w:val="0"/>
      <w:marRight w:val="0"/>
      <w:marTop w:val="0"/>
      <w:marBottom w:val="0"/>
      <w:divBdr>
        <w:top w:val="none" w:sz="0" w:space="0" w:color="auto"/>
        <w:left w:val="none" w:sz="0" w:space="0" w:color="auto"/>
        <w:bottom w:val="none" w:sz="0" w:space="0" w:color="auto"/>
        <w:right w:val="none" w:sz="0" w:space="0" w:color="auto"/>
      </w:divBdr>
    </w:div>
    <w:div w:id="270287950">
      <w:bodyDiv w:val="1"/>
      <w:marLeft w:val="0"/>
      <w:marRight w:val="0"/>
      <w:marTop w:val="0"/>
      <w:marBottom w:val="0"/>
      <w:divBdr>
        <w:top w:val="none" w:sz="0" w:space="0" w:color="auto"/>
        <w:left w:val="none" w:sz="0" w:space="0" w:color="auto"/>
        <w:bottom w:val="none" w:sz="0" w:space="0" w:color="auto"/>
        <w:right w:val="none" w:sz="0" w:space="0" w:color="auto"/>
      </w:divBdr>
    </w:div>
    <w:div w:id="280723137">
      <w:bodyDiv w:val="1"/>
      <w:marLeft w:val="0"/>
      <w:marRight w:val="0"/>
      <w:marTop w:val="0"/>
      <w:marBottom w:val="0"/>
      <w:divBdr>
        <w:top w:val="none" w:sz="0" w:space="0" w:color="auto"/>
        <w:left w:val="none" w:sz="0" w:space="0" w:color="auto"/>
        <w:bottom w:val="none" w:sz="0" w:space="0" w:color="auto"/>
        <w:right w:val="none" w:sz="0" w:space="0" w:color="auto"/>
      </w:divBdr>
    </w:div>
    <w:div w:id="317226537">
      <w:bodyDiv w:val="1"/>
      <w:marLeft w:val="0"/>
      <w:marRight w:val="0"/>
      <w:marTop w:val="0"/>
      <w:marBottom w:val="0"/>
      <w:divBdr>
        <w:top w:val="none" w:sz="0" w:space="0" w:color="auto"/>
        <w:left w:val="none" w:sz="0" w:space="0" w:color="auto"/>
        <w:bottom w:val="none" w:sz="0" w:space="0" w:color="auto"/>
        <w:right w:val="none" w:sz="0" w:space="0" w:color="auto"/>
      </w:divBdr>
    </w:div>
    <w:div w:id="323778495">
      <w:bodyDiv w:val="1"/>
      <w:marLeft w:val="0"/>
      <w:marRight w:val="0"/>
      <w:marTop w:val="0"/>
      <w:marBottom w:val="0"/>
      <w:divBdr>
        <w:top w:val="none" w:sz="0" w:space="0" w:color="auto"/>
        <w:left w:val="none" w:sz="0" w:space="0" w:color="auto"/>
        <w:bottom w:val="none" w:sz="0" w:space="0" w:color="auto"/>
        <w:right w:val="none" w:sz="0" w:space="0" w:color="auto"/>
      </w:divBdr>
    </w:div>
    <w:div w:id="358508707">
      <w:bodyDiv w:val="1"/>
      <w:marLeft w:val="0"/>
      <w:marRight w:val="0"/>
      <w:marTop w:val="0"/>
      <w:marBottom w:val="0"/>
      <w:divBdr>
        <w:top w:val="none" w:sz="0" w:space="0" w:color="auto"/>
        <w:left w:val="none" w:sz="0" w:space="0" w:color="auto"/>
        <w:bottom w:val="none" w:sz="0" w:space="0" w:color="auto"/>
        <w:right w:val="none" w:sz="0" w:space="0" w:color="auto"/>
      </w:divBdr>
    </w:div>
    <w:div w:id="457338414">
      <w:bodyDiv w:val="1"/>
      <w:marLeft w:val="0"/>
      <w:marRight w:val="0"/>
      <w:marTop w:val="0"/>
      <w:marBottom w:val="0"/>
      <w:divBdr>
        <w:top w:val="none" w:sz="0" w:space="0" w:color="auto"/>
        <w:left w:val="none" w:sz="0" w:space="0" w:color="auto"/>
        <w:bottom w:val="none" w:sz="0" w:space="0" w:color="auto"/>
        <w:right w:val="none" w:sz="0" w:space="0" w:color="auto"/>
      </w:divBdr>
      <w:divsChild>
        <w:div w:id="395126392">
          <w:marLeft w:val="0"/>
          <w:marRight w:val="0"/>
          <w:marTop w:val="0"/>
          <w:marBottom w:val="0"/>
          <w:divBdr>
            <w:top w:val="none" w:sz="0" w:space="0" w:color="auto"/>
            <w:left w:val="none" w:sz="0" w:space="0" w:color="auto"/>
            <w:bottom w:val="none" w:sz="0" w:space="0" w:color="auto"/>
            <w:right w:val="none" w:sz="0" w:space="0" w:color="auto"/>
          </w:divBdr>
          <w:divsChild>
            <w:div w:id="121190418">
              <w:marLeft w:val="0"/>
              <w:marRight w:val="0"/>
              <w:marTop w:val="0"/>
              <w:marBottom w:val="0"/>
              <w:divBdr>
                <w:top w:val="none" w:sz="0" w:space="0" w:color="auto"/>
                <w:left w:val="none" w:sz="0" w:space="0" w:color="auto"/>
                <w:bottom w:val="none" w:sz="0" w:space="0" w:color="auto"/>
                <w:right w:val="none" w:sz="0" w:space="0" w:color="auto"/>
              </w:divBdr>
              <w:divsChild>
                <w:div w:id="1955332533">
                  <w:marLeft w:val="0"/>
                  <w:marRight w:val="0"/>
                  <w:marTop w:val="0"/>
                  <w:marBottom w:val="0"/>
                  <w:divBdr>
                    <w:top w:val="none" w:sz="0" w:space="0" w:color="auto"/>
                    <w:left w:val="none" w:sz="0" w:space="0" w:color="auto"/>
                    <w:bottom w:val="none" w:sz="0" w:space="0" w:color="auto"/>
                    <w:right w:val="none" w:sz="0" w:space="0" w:color="auto"/>
                  </w:divBdr>
                  <w:divsChild>
                    <w:div w:id="15371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436863">
          <w:marLeft w:val="0"/>
          <w:marRight w:val="0"/>
          <w:marTop w:val="0"/>
          <w:marBottom w:val="0"/>
          <w:divBdr>
            <w:top w:val="none" w:sz="0" w:space="0" w:color="auto"/>
            <w:left w:val="none" w:sz="0" w:space="0" w:color="auto"/>
            <w:bottom w:val="none" w:sz="0" w:space="0" w:color="auto"/>
            <w:right w:val="none" w:sz="0" w:space="0" w:color="auto"/>
          </w:divBdr>
          <w:divsChild>
            <w:div w:id="805901451">
              <w:marLeft w:val="0"/>
              <w:marRight w:val="0"/>
              <w:marTop w:val="0"/>
              <w:marBottom w:val="0"/>
              <w:divBdr>
                <w:top w:val="none" w:sz="0" w:space="0" w:color="auto"/>
                <w:left w:val="none" w:sz="0" w:space="0" w:color="auto"/>
                <w:bottom w:val="none" w:sz="0" w:space="0" w:color="auto"/>
                <w:right w:val="none" w:sz="0" w:space="0" w:color="auto"/>
              </w:divBdr>
              <w:divsChild>
                <w:div w:id="993484618">
                  <w:marLeft w:val="0"/>
                  <w:marRight w:val="0"/>
                  <w:marTop w:val="0"/>
                  <w:marBottom w:val="0"/>
                  <w:divBdr>
                    <w:top w:val="none" w:sz="0" w:space="0" w:color="auto"/>
                    <w:left w:val="none" w:sz="0" w:space="0" w:color="auto"/>
                    <w:bottom w:val="none" w:sz="0" w:space="0" w:color="auto"/>
                    <w:right w:val="none" w:sz="0" w:space="0" w:color="auto"/>
                  </w:divBdr>
                  <w:divsChild>
                    <w:div w:id="147733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231520">
      <w:bodyDiv w:val="1"/>
      <w:marLeft w:val="0"/>
      <w:marRight w:val="0"/>
      <w:marTop w:val="0"/>
      <w:marBottom w:val="0"/>
      <w:divBdr>
        <w:top w:val="none" w:sz="0" w:space="0" w:color="auto"/>
        <w:left w:val="none" w:sz="0" w:space="0" w:color="auto"/>
        <w:bottom w:val="none" w:sz="0" w:space="0" w:color="auto"/>
        <w:right w:val="none" w:sz="0" w:space="0" w:color="auto"/>
      </w:divBdr>
    </w:div>
    <w:div w:id="520708513">
      <w:bodyDiv w:val="1"/>
      <w:marLeft w:val="0"/>
      <w:marRight w:val="0"/>
      <w:marTop w:val="0"/>
      <w:marBottom w:val="0"/>
      <w:divBdr>
        <w:top w:val="none" w:sz="0" w:space="0" w:color="auto"/>
        <w:left w:val="none" w:sz="0" w:space="0" w:color="auto"/>
        <w:bottom w:val="none" w:sz="0" w:space="0" w:color="auto"/>
        <w:right w:val="none" w:sz="0" w:space="0" w:color="auto"/>
      </w:divBdr>
    </w:div>
    <w:div w:id="526259012">
      <w:bodyDiv w:val="1"/>
      <w:marLeft w:val="0"/>
      <w:marRight w:val="0"/>
      <w:marTop w:val="0"/>
      <w:marBottom w:val="0"/>
      <w:divBdr>
        <w:top w:val="none" w:sz="0" w:space="0" w:color="auto"/>
        <w:left w:val="none" w:sz="0" w:space="0" w:color="auto"/>
        <w:bottom w:val="none" w:sz="0" w:space="0" w:color="auto"/>
        <w:right w:val="none" w:sz="0" w:space="0" w:color="auto"/>
      </w:divBdr>
    </w:div>
    <w:div w:id="557860809">
      <w:bodyDiv w:val="1"/>
      <w:marLeft w:val="0"/>
      <w:marRight w:val="0"/>
      <w:marTop w:val="0"/>
      <w:marBottom w:val="0"/>
      <w:divBdr>
        <w:top w:val="none" w:sz="0" w:space="0" w:color="auto"/>
        <w:left w:val="none" w:sz="0" w:space="0" w:color="auto"/>
        <w:bottom w:val="none" w:sz="0" w:space="0" w:color="auto"/>
        <w:right w:val="none" w:sz="0" w:space="0" w:color="auto"/>
      </w:divBdr>
    </w:div>
    <w:div w:id="632827513">
      <w:bodyDiv w:val="1"/>
      <w:marLeft w:val="0"/>
      <w:marRight w:val="0"/>
      <w:marTop w:val="0"/>
      <w:marBottom w:val="0"/>
      <w:divBdr>
        <w:top w:val="none" w:sz="0" w:space="0" w:color="auto"/>
        <w:left w:val="none" w:sz="0" w:space="0" w:color="auto"/>
        <w:bottom w:val="none" w:sz="0" w:space="0" w:color="auto"/>
        <w:right w:val="none" w:sz="0" w:space="0" w:color="auto"/>
      </w:divBdr>
    </w:div>
    <w:div w:id="648824142">
      <w:bodyDiv w:val="1"/>
      <w:marLeft w:val="0"/>
      <w:marRight w:val="0"/>
      <w:marTop w:val="0"/>
      <w:marBottom w:val="0"/>
      <w:divBdr>
        <w:top w:val="none" w:sz="0" w:space="0" w:color="auto"/>
        <w:left w:val="none" w:sz="0" w:space="0" w:color="auto"/>
        <w:bottom w:val="none" w:sz="0" w:space="0" w:color="auto"/>
        <w:right w:val="none" w:sz="0" w:space="0" w:color="auto"/>
      </w:divBdr>
      <w:divsChild>
        <w:div w:id="673335557">
          <w:marLeft w:val="0"/>
          <w:marRight w:val="0"/>
          <w:marTop w:val="0"/>
          <w:marBottom w:val="0"/>
          <w:divBdr>
            <w:top w:val="none" w:sz="0" w:space="0" w:color="auto"/>
            <w:left w:val="none" w:sz="0" w:space="0" w:color="auto"/>
            <w:bottom w:val="none" w:sz="0" w:space="0" w:color="auto"/>
            <w:right w:val="none" w:sz="0" w:space="0" w:color="auto"/>
          </w:divBdr>
          <w:divsChild>
            <w:div w:id="137311860">
              <w:marLeft w:val="0"/>
              <w:marRight w:val="0"/>
              <w:marTop w:val="0"/>
              <w:marBottom w:val="0"/>
              <w:divBdr>
                <w:top w:val="none" w:sz="0" w:space="0" w:color="auto"/>
                <w:left w:val="none" w:sz="0" w:space="0" w:color="auto"/>
                <w:bottom w:val="none" w:sz="0" w:space="0" w:color="auto"/>
                <w:right w:val="none" w:sz="0" w:space="0" w:color="auto"/>
              </w:divBdr>
              <w:divsChild>
                <w:div w:id="930771189">
                  <w:marLeft w:val="0"/>
                  <w:marRight w:val="0"/>
                  <w:marTop w:val="0"/>
                  <w:marBottom w:val="0"/>
                  <w:divBdr>
                    <w:top w:val="none" w:sz="0" w:space="0" w:color="auto"/>
                    <w:left w:val="none" w:sz="0" w:space="0" w:color="auto"/>
                    <w:bottom w:val="none" w:sz="0" w:space="0" w:color="auto"/>
                    <w:right w:val="none" w:sz="0" w:space="0" w:color="auto"/>
                  </w:divBdr>
                  <w:divsChild>
                    <w:div w:id="15139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296071">
          <w:marLeft w:val="0"/>
          <w:marRight w:val="0"/>
          <w:marTop w:val="0"/>
          <w:marBottom w:val="0"/>
          <w:divBdr>
            <w:top w:val="none" w:sz="0" w:space="0" w:color="auto"/>
            <w:left w:val="none" w:sz="0" w:space="0" w:color="auto"/>
            <w:bottom w:val="none" w:sz="0" w:space="0" w:color="auto"/>
            <w:right w:val="none" w:sz="0" w:space="0" w:color="auto"/>
          </w:divBdr>
          <w:divsChild>
            <w:div w:id="1518622236">
              <w:marLeft w:val="0"/>
              <w:marRight w:val="0"/>
              <w:marTop w:val="0"/>
              <w:marBottom w:val="0"/>
              <w:divBdr>
                <w:top w:val="none" w:sz="0" w:space="0" w:color="auto"/>
                <w:left w:val="none" w:sz="0" w:space="0" w:color="auto"/>
                <w:bottom w:val="none" w:sz="0" w:space="0" w:color="auto"/>
                <w:right w:val="none" w:sz="0" w:space="0" w:color="auto"/>
              </w:divBdr>
              <w:divsChild>
                <w:div w:id="489948419">
                  <w:marLeft w:val="0"/>
                  <w:marRight w:val="0"/>
                  <w:marTop w:val="0"/>
                  <w:marBottom w:val="0"/>
                  <w:divBdr>
                    <w:top w:val="none" w:sz="0" w:space="0" w:color="auto"/>
                    <w:left w:val="none" w:sz="0" w:space="0" w:color="auto"/>
                    <w:bottom w:val="none" w:sz="0" w:space="0" w:color="auto"/>
                    <w:right w:val="none" w:sz="0" w:space="0" w:color="auto"/>
                  </w:divBdr>
                  <w:divsChild>
                    <w:div w:id="154575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483785">
      <w:bodyDiv w:val="1"/>
      <w:marLeft w:val="0"/>
      <w:marRight w:val="0"/>
      <w:marTop w:val="0"/>
      <w:marBottom w:val="0"/>
      <w:divBdr>
        <w:top w:val="none" w:sz="0" w:space="0" w:color="auto"/>
        <w:left w:val="none" w:sz="0" w:space="0" w:color="auto"/>
        <w:bottom w:val="none" w:sz="0" w:space="0" w:color="auto"/>
        <w:right w:val="none" w:sz="0" w:space="0" w:color="auto"/>
      </w:divBdr>
    </w:div>
    <w:div w:id="817763864">
      <w:bodyDiv w:val="1"/>
      <w:marLeft w:val="0"/>
      <w:marRight w:val="0"/>
      <w:marTop w:val="0"/>
      <w:marBottom w:val="0"/>
      <w:divBdr>
        <w:top w:val="none" w:sz="0" w:space="0" w:color="auto"/>
        <w:left w:val="none" w:sz="0" w:space="0" w:color="auto"/>
        <w:bottom w:val="none" w:sz="0" w:space="0" w:color="auto"/>
        <w:right w:val="none" w:sz="0" w:space="0" w:color="auto"/>
      </w:divBdr>
    </w:div>
    <w:div w:id="833645104">
      <w:bodyDiv w:val="1"/>
      <w:marLeft w:val="0"/>
      <w:marRight w:val="0"/>
      <w:marTop w:val="0"/>
      <w:marBottom w:val="0"/>
      <w:divBdr>
        <w:top w:val="none" w:sz="0" w:space="0" w:color="auto"/>
        <w:left w:val="none" w:sz="0" w:space="0" w:color="auto"/>
        <w:bottom w:val="none" w:sz="0" w:space="0" w:color="auto"/>
        <w:right w:val="none" w:sz="0" w:space="0" w:color="auto"/>
      </w:divBdr>
    </w:div>
    <w:div w:id="862937355">
      <w:bodyDiv w:val="1"/>
      <w:marLeft w:val="0"/>
      <w:marRight w:val="0"/>
      <w:marTop w:val="0"/>
      <w:marBottom w:val="0"/>
      <w:divBdr>
        <w:top w:val="none" w:sz="0" w:space="0" w:color="auto"/>
        <w:left w:val="none" w:sz="0" w:space="0" w:color="auto"/>
        <w:bottom w:val="none" w:sz="0" w:space="0" w:color="auto"/>
        <w:right w:val="none" w:sz="0" w:space="0" w:color="auto"/>
      </w:divBdr>
    </w:div>
    <w:div w:id="873344341">
      <w:bodyDiv w:val="1"/>
      <w:marLeft w:val="0"/>
      <w:marRight w:val="0"/>
      <w:marTop w:val="0"/>
      <w:marBottom w:val="0"/>
      <w:divBdr>
        <w:top w:val="none" w:sz="0" w:space="0" w:color="auto"/>
        <w:left w:val="none" w:sz="0" w:space="0" w:color="auto"/>
        <w:bottom w:val="none" w:sz="0" w:space="0" w:color="auto"/>
        <w:right w:val="none" w:sz="0" w:space="0" w:color="auto"/>
      </w:divBdr>
    </w:div>
    <w:div w:id="924463456">
      <w:bodyDiv w:val="1"/>
      <w:marLeft w:val="0"/>
      <w:marRight w:val="0"/>
      <w:marTop w:val="0"/>
      <w:marBottom w:val="0"/>
      <w:divBdr>
        <w:top w:val="none" w:sz="0" w:space="0" w:color="auto"/>
        <w:left w:val="none" w:sz="0" w:space="0" w:color="auto"/>
        <w:bottom w:val="none" w:sz="0" w:space="0" w:color="auto"/>
        <w:right w:val="none" w:sz="0" w:space="0" w:color="auto"/>
      </w:divBdr>
    </w:div>
    <w:div w:id="984048568">
      <w:bodyDiv w:val="1"/>
      <w:marLeft w:val="0"/>
      <w:marRight w:val="0"/>
      <w:marTop w:val="0"/>
      <w:marBottom w:val="0"/>
      <w:divBdr>
        <w:top w:val="none" w:sz="0" w:space="0" w:color="auto"/>
        <w:left w:val="none" w:sz="0" w:space="0" w:color="auto"/>
        <w:bottom w:val="none" w:sz="0" w:space="0" w:color="auto"/>
        <w:right w:val="none" w:sz="0" w:space="0" w:color="auto"/>
      </w:divBdr>
    </w:div>
    <w:div w:id="1074858909">
      <w:bodyDiv w:val="1"/>
      <w:marLeft w:val="0"/>
      <w:marRight w:val="0"/>
      <w:marTop w:val="0"/>
      <w:marBottom w:val="0"/>
      <w:divBdr>
        <w:top w:val="none" w:sz="0" w:space="0" w:color="auto"/>
        <w:left w:val="none" w:sz="0" w:space="0" w:color="auto"/>
        <w:bottom w:val="none" w:sz="0" w:space="0" w:color="auto"/>
        <w:right w:val="none" w:sz="0" w:space="0" w:color="auto"/>
      </w:divBdr>
    </w:div>
    <w:div w:id="1149129155">
      <w:bodyDiv w:val="1"/>
      <w:marLeft w:val="0"/>
      <w:marRight w:val="0"/>
      <w:marTop w:val="0"/>
      <w:marBottom w:val="0"/>
      <w:divBdr>
        <w:top w:val="none" w:sz="0" w:space="0" w:color="auto"/>
        <w:left w:val="none" w:sz="0" w:space="0" w:color="auto"/>
        <w:bottom w:val="none" w:sz="0" w:space="0" w:color="auto"/>
        <w:right w:val="none" w:sz="0" w:space="0" w:color="auto"/>
      </w:divBdr>
    </w:div>
    <w:div w:id="1167135076">
      <w:bodyDiv w:val="1"/>
      <w:marLeft w:val="0"/>
      <w:marRight w:val="0"/>
      <w:marTop w:val="0"/>
      <w:marBottom w:val="0"/>
      <w:divBdr>
        <w:top w:val="none" w:sz="0" w:space="0" w:color="auto"/>
        <w:left w:val="none" w:sz="0" w:space="0" w:color="auto"/>
        <w:bottom w:val="none" w:sz="0" w:space="0" w:color="auto"/>
        <w:right w:val="none" w:sz="0" w:space="0" w:color="auto"/>
      </w:divBdr>
    </w:div>
    <w:div w:id="1182818468">
      <w:bodyDiv w:val="1"/>
      <w:marLeft w:val="0"/>
      <w:marRight w:val="0"/>
      <w:marTop w:val="0"/>
      <w:marBottom w:val="0"/>
      <w:divBdr>
        <w:top w:val="none" w:sz="0" w:space="0" w:color="auto"/>
        <w:left w:val="none" w:sz="0" w:space="0" w:color="auto"/>
        <w:bottom w:val="none" w:sz="0" w:space="0" w:color="auto"/>
        <w:right w:val="none" w:sz="0" w:space="0" w:color="auto"/>
      </w:divBdr>
    </w:div>
    <w:div w:id="1197083380">
      <w:bodyDiv w:val="1"/>
      <w:marLeft w:val="0"/>
      <w:marRight w:val="0"/>
      <w:marTop w:val="0"/>
      <w:marBottom w:val="0"/>
      <w:divBdr>
        <w:top w:val="none" w:sz="0" w:space="0" w:color="auto"/>
        <w:left w:val="none" w:sz="0" w:space="0" w:color="auto"/>
        <w:bottom w:val="none" w:sz="0" w:space="0" w:color="auto"/>
        <w:right w:val="none" w:sz="0" w:space="0" w:color="auto"/>
      </w:divBdr>
    </w:div>
    <w:div w:id="1235580644">
      <w:bodyDiv w:val="1"/>
      <w:marLeft w:val="0"/>
      <w:marRight w:val="0"/>
      <w:marTop w:val="0"/>
      <w:marBottom w:val="0"/>
      <w:divBdr>
        <w:top w:val="none" w:sz="0" w:space="0" w:color="auto"/>
        <w:left w:val="none" w:sz="0" w:space="0" w:color="auto"/>
        <w:bottom w:val="none" w:sz="0" w:space="0" w:color="auto"/>
        <w:right w:val="none" w:sz="0" w:space="0" w:color="auto"/>
      </w:divBdr>
    </w:div>
    <w:div w:id="1260220188">
      <w:bodyDiv w:val="1"/>
      <w:marLeft w:val="0"/>
      <w:marRight w:val="0"/>
      <w:marTop w:val="0"/>
      <w:marBottom w:val="0"/>
      <w:divBdr>
        <w:top w:val="none" w:sz="0" w:space="0" w:color="auto"/>
        <w:left w:val="none" w:sz="0" w:space="0" w:color="auto"/>
        <w:bottom w:val="none" w:sz="0" w:space="0" w:color="auto"/>
        <w:right w:val="none" w:sz="0" w:space="0" w:color="auto"/>
      </w:divBdr>
    </w:div>
    <w:div w:id="1260337147">
      <w:bodyDiv w:val="1"/>
      <w:marLeft w:val="0"/>
      <w:marRight w:val="0"/>
      <w:marTop w:val="0"/>
      <w:marBottom w:val="0"/>
      <w:divBdr>
        <w:top w:val="none" w:sz="0" w:space="0" w:color="auto"/>
        <w:left w:val="none" w:sz="0" w:space="0" w:color="auto"/>
        <w:bottom w:val="none" w:sz="0" w:space="0" w:color="auto"/>
        <w:right w:val="none" w:sz="0" w:space="0" w:color="auto"/>
      </w:divBdr>
    </w:div>
    <w:div w:id="1351639228">
      <w:bodyDiv w:val="1"/>
      <w:marLeft w:val="0"/>
      <w:marRight w:val="0"/>
      <w:marTop w:val="0"/>
      <w:marBottom w:val="0"/>
      <w:divBdr>
        <w:top w:val="none" w:sz="0" w:space="0" w:color="auto"/>
        <w:left w:val="none" w:sz="0" w:space="0" w:color="auto"/>
        <w:bottom w:val="none" w:sz="0" w:space="0" w:color="auto"/>
        <w:right w:val="none" w:sz="0" w:space="0" w:color="auto"/>
      </w:divBdr>
    </w:div>
    <w:div w:id="1398627842">
      <w:bodyDiv w:val="1"/>
      <w:marLeft w:val="0"/>
      <w:marRight w:val="0"/>
      <w:marTop w:val="0"/>
      <w:marBottom w:val="0"/>
      <w:divBdr>
        <w:top w:val="none" w:sz="0" w:space="0" w:color="auto"/>
        <w:left w:val="none" w:sz="0" w:space="0" w:color="auto"/>
        <w:bottom w:val="none" w:sz="0" w:space="0" w:color="auto"/>
        <w:right w:val="none" w:sz="0" w:space="0" w:color="auto"/>
      </w:divBdr>
    </w:div>
    <w:div w:id="1520854998">
      <w:bodyDiv w:val="1"/>
      <w:marLeft w:val="0"/>
      <w:marRight w:val="0"/>
      <w:marTop w:val="0"/>
      <w:marBottom w:val="0"/>
      <w:divBdr>
        <w:top w:val="none" w:sz="0" w:space="0" w:color="auto"/>
        <w:left w:val="none" w:sz="0" w:space="0" w:color="auto"/>
        <w:bottom w:val="none" w:sz="0" w:space="0" w:color="auto"/>
        <w:right w:val="none" w:sz="0" w:space="0" w:color="auto"/>
      </w:divBdr>
    </w:div>
    <w:div w:id="1619069043">
      <w:bodyDiv w:val="1"/>
      <w:marLeft w:val="0"/>
      <w:marRight w:val="0"/>
      <w:marTop w:val="0"/>
      <w:marBottom w:val="0"/>
      <w:divBdr>
        <w:top w:val="none" w:sz="0" w:space="0" w:color="auto"/>
        <w:left w:val="none" w:sz="0" w:space="0" w:color="auto"/>
        <w:bottom w:val="none" w:sz="0" w:space="0" w:color="auto"/>
        <w:right w:val="none" w:sz="0" w:space="0" w:color="auto"/>
      </w:divBdr>
    </w:div>
    <w:div w:id="1643004194">
      <w:bodyDiv w:val="1"/>
      <w:marLeft w:val="0"/>
      <w:marRight w:val="0"/>
      <w:marTop w:val="0"/>
      <w:marBottom w:val="0"/>
      <w:divBdr>
        <w:top w:val="none" w:sz="0" w:space="0" w:color="auto"/>
        <w:left w:val="none" w:sz="0" w:space="0" w:color="auto"/>
        <w:bottom w:val="none" w:sz="0" w:space="0" w:color="auto"/>
        <w:right w:val="none" w:sz="0" w:space="0" w:color="auto"/>
      </w:divBdr>
    </w:div>
    <w:div w:id="1696341884">
      <w:bodyDiv w:val="1"/>
      <w:marLeft w:val="0"/>
      <w:marRight w:val="0"/>
      <w:marTop w:val="0"/>
      <w:marBottom w:val="0"/>
      <w:divBdr>
        <w:top w:val="none" w:sz="0" w:space="0" w:color="auto"/>
        <w:left w:val="none" w:sz="0" w:space="0" w:color="auto"/>
        <w:bottom w:val="none" w:sz="0" w:space="0" w:color="auto"/>
        <w:right w:val="none" w:sz="0" w:space="0" w:color="auto"/>
      </w:divBdr>
    </w:div>
    <w:div w:id="1718771240">
      <w:bodyDiv w:val="1"/>
      <w:marLeft w:val="0"/>
      <w:marRight w:val="0"/>
      <w:marTop w:val="0"/>
      <w:marBottom w:val="0"/>
      <w:divBdr>
        <w:top w:val="none" w:sz="0" w:space="0" w:color="auto"/>
        <w:left w:val="none" w:sz="0" w:space="0" w:color="auto"/>
        <w:bottom w:val="none" w:sz="0" w:space="0" w:color="auto"/>
        <w:right w:val="none" w:sz="0" w:space="0" w:color="auto"/>
      </w:divBdr>
    </w:div>
    <w:div w:id="1752582556">
      <w:bodyDiv w:val="1"/>
      <w:marLeft w:val="0"/>
      <w:marRight w:val="0"/>
      <w:marTop w:val="0"/>
      <w:marBottom w:val="0"/>
      <w:divBdr>
        <w:top w:val="none" w:sz="0" w:space="0" w:color="auto"/>
        <w:left w:val="none" w:sz="0" w:space="0" w:color="auto"/>
        <w:bottom w:val="none" w:sz="0" w:space="0" w:color="auto"/>
        <w:right w:val="none" w:sz="0" w:space="0" w:color="auto"/>
      </w:divBdr>
    </w:div>
    <w:div w:id="1777942415">
      <w:bodyDiv w:val="1"/>
      <w:marLeft w:val="0"/>
      <w:marRight w:val="0"/>
      <w:marTop w:val="0"/>
      <w:marBottom w:val="0"/>
      <w:divBdr>
        <w:top w:val="none" w:sz="0" w:space="0" w:color="auto"/>
        <w:left w:val="none" w:sz="0" w:space="0" w:color="auto"/>
        <w:bottom w:val="none" w:sz="0" w:space="0" w:color="auto"/>
        <w:right w:val="none" w:sz="0" w:space="0" w:color="auto"/>
      </w:divBdr>
    </w:div>
    <w:div w:id="1815759035">
      <w:bodyDiv w:val="1"/>
      <w:marLeft w:val="0"/>
      <w:marRight w:val="0"/>
      <w:marTop w:val="0"/>
      <w:marBottom w:val="0"/>
      <w:divBdr>
        <w:top w:val="none" w:sz="0" w:space="0" w:color="auto"/>
        <w:left w:val="none" w:sz="0" w:space="0" w:color="auto"/>
        <w:bottom w:val="none" w:sz="0" w:space="0" w:color="auto"/>
        <w:right w:val="none" w:sz="0" w:space="0" w:color="auto"/>
      </w:divBdr>
    </w:div>
    <w:div w:id="1898319214">
      <w:bodyDiv w:val="1"/>
      <w:marLeft w:val="0"/>
      <w:marRight w:val="0"/>
      <w:marTop w:val="0"/>
      <w:marBottom w:val="0"/>
      <w:divBdr>
        <w:top w:val="none" w:sz="0" w:space="0" w:color="auto"/>
        <w:left w:val="none" w:sz="0" w:space="0" w:color="auto"/>
        <w:bottom w:val="none" w:sz="0" w:space="0" w:color="auto"/>
        <w:right w:val="none" w:sz="0" w:space="0" w:color="auto"/>
      </w:divBdr>
    </w:div>
    <w:div w:id="202246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jpe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EDDE40-892F-4ED6-9E64-FF743799E1B6}">
  <we:reference id="8c1c3d44-57e9-40d7-86e4-4adf61fea1dd" version="2.1.0.2" store="EXCatalog" storeType="EXCatalog"/>
  <we:alternateReferences>
    <we:reference id="WA104380122" version="2.1.0.2" store="en-GB"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itations" value="{&quot;-1502501649&quot;:{&quot;referencesIds&quot;:[&quot;doc:6745e99e8ad8a35c76af241c&quot;],&quot;referencesOptions&quot;:{&quot;doc:6745e99e8ad8a35c76af241c&quot;:{&quot;author&quot;:true,&quot;year&quot;:true,&quot;formatAuthorYear&quot;:false,&quot;pageReplace&quot;:&quot;&quot;,&quot;prefix&quot;:&quot;&quot;,&quot;suffix&quot;:&quot;&quot;}},&quot;hasBrokenReferences&quot;:false,&quot;hasManualEdits&quot;:false,&quot;isEmpty&quot;:false,&quot;citationType&quot;:&quot;inline&quot;,&quot;id&quot;:-1502501649,&quot;citationText&quot;:&quot;&lt;span style=\&quot;font-family:Arial;font-size:16px;color:#000000\&quot;&gt;[1]&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2025-05-12T00:00:00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Sto21</b:Tag>
    <b:SourceType>JournalArticle</b:SourceType>
    <b:Guid>{FF9EBC03-84CE-468F-8BB5-8381B66E8855}</b:Guid>
    <b:Author>
      <b:Author>
        <b:NameList>
          <b:Person>
            <b:Last>Stoube</b:Last>
            <b:First>G.</b:First>
            <b:Middle>Dushnitsky and B. K.</b:Middle>
          </b:Person>
        </b:NameList>
      </b:Author>
    </b:Author>
    <b:Title>Journal of Business Venturing Insights</b:Title>
    <b:Year>2021</b:Year>
    <b:URL>G. Dushnitsky and B. K. Stroube, "Low-code entrepreneurship: Shopify and the alternative path to growth," Journal of Business Venturing Insights, vol. 16, pp.e00251, 2021.</b:URL>
    <b:JournalName>Elsevier</b:JournalName>
    <b:Volume>16</b:Volume>
    <b:Issue>United Kingdome</b:Issue>
    <b:RefOrder>2</b:RefOrder>
  </b:Source>
  <b:Source>
    <b:Tag>Mic97</b:Tag>
    <b:SourceType>JournalArticle</b:SourceType>
    <b:Guid>{960801CB-6E8E-4AE0-B6FE-CFDC3FE23329}</b:Guid>
    <b:Author>
      <b:Author>
        <b:NameList>
          <b:Person>
            <b:Last>Michael J. Shaw</b:Last>
            <b:First>David</b:First>
            <b:Middle>M. Gardner, Howard Thomas</b:Middle>
          </b:Person>
        </b:NameList>
      </b:Author>
    </b:Author>
    <b:Title>Research opportunities in electronic commerce</b:Title>
    <b:JournalName>Elsevier</b:JournalName>
    <b:Year>1997</b:Year>
    <b:Pages>149-156</b:Pages>
    <b:Volume>21</b:Volume>
    <b:Issue>3</b:Issue>
    <b:RefOrder>3</b:RefOrder>
  </b:Source>
  <b:Source>
    <b:Tag>Sub23</b:Tag>
    <b:SourceType>ConferenceProceedings</b:SourceType>
    <b:Guid>{6C853C67-E019-49E2-AAA3-543C536E7269}</b:Guid>
    <b:Title>Shopify - Shop Augmentation and Recommendation System</b:Title>
    <b:Year>2023</b:Year>
    <b:Author>
      <b:Author>
        <b:NameList>
          <b:Person>
            <b:Last>Subhojeet Bhattacharjee</b:Last>
            <b:First>Nishant</b:First>
            <b:Middle>Singh, N. Prasath</b:Middle>
          </b:Person>
        </b:NameList>
      </b:Author>
    </b:Author>
    <b:ConferenceName>IEEE</b:ConferenceName>
    <b:City>Coimbatore, India</b:City>
    <b:RefOrder>4</b:RefOrder>
  </b:Source>
  <b:Source>
    <b:Tag>RKu11</b:Tag>
    <b:SourceType>ConferenceProceedings</b:SourceType>
    <b:Guid>{754DDC4C-EC7C-4186-BF5D-C7979C7F85E9}</b:Guid>
    <b:Title>Mind map generator software model with text mining algorithm</b:Title>
    <b:Year>2011</b:Year>
    <b:Author>
      <b:Author>
        <b:NameList>
          <b:Person>
            <b:Last>R Kudelić</b:Last>
            <b:First>M</b:First>
            <b:Middle>Konecki, M Maleković</b:Middle>
          </b:Person>
        </b:NameList>
      </b:Author>
    </b:Author>
    <b:ConferenceName> Proceedings of the ITI 2011, 33rd International Conference on Information Technology Interfaces</b:ConferenceName>
    <b:City>Cavtat, Croatia</b:City>
    <b:RefOrder>5</b:RefOrder>
  </b:Source>
  <b:Source>
    <b:Tag>DBh20</b:Tag>
    <b:SourceType>JournalArticle</b:SourceType>
    <b:Guid>{7F04A953-647A-47C1-8D11-68DC6E7AB282}</b:Guid>
    <b:Title>Digital Mind Mapping Software: A New Horizon in the Modern TeachingLearning Strategy</b:Title>
    <b:Year>2020</b:Year>
    <b:Author>
      <b:Author>
        <b:NameList>
          <b:Person>
            <b:Last>D Bhattacharya</b:Last>
            <b:First>R</b:First>
            <b:Middle>Mohalik</b:Middle>
          </b:Person>
        </b:NameList>
      </b:Author>
    </b:Author>
    <b:JournalName>Journal of Advances in Education and Philosophy</b:JournalName>
    <b:Issue>Bhubaneswar, India</b:Issue>
    <b:RefOrder>6</b:RefOrder>
  </b:Source>
  <b:Source>
    <b:Tag>Hol04</b:Tag>
    <b:SourceType>Report</b:SourceType>
    <b:Guid>{C93AAB9C-8973-49F8-815B-E04399002FFB}</b:Guid>
    <b:Author>
      <b:Author>
        <b:NameList>
          <b:Person>
            <b:Last>Holland Brian</b:Last>
            <b:First>Lynda</b:First>
            <b:Middle>Holland, Jenny Davies</b:Middle>
          </b:Person>
        </b:NameList>
      </b:Author>
    </b:Author>
    <b:Title>An investigation into the concept of</b:Title>
    <b:Year>2003-2004</b:Year>
    <b:Publisher>University of Wolverhampton</b:Publisher>
    <b:City>Wolverhampton, UK</b:City>
    <b:RefOrder>7</b:RefOrder>
  </b:Source>
  <b:Source>
    <b:Tag>Mic</b:Tag>
    <b:SourceType>InternetSite</b:SourceType>
    <b:Guid>{95ADA5B4-D959-4781-B14F-92319D83893F}</b:Guid>
    <b:Title>microsoft</b:Title>
    <b:Author>
      <b:Author>
        <b:NameList>
          <b:Person>
            <b:Last>Microsoft</b:Last>
          </b:Person>
        </b:NameList>
      </b:Author>
    </b:Author>
    <b:URL>https://www.microsoft.com/en-gb/microsoft-teams/group-chat-software?ms.url=microsoftcomteams</b:URL>
    <b:RefOrder>8</b:RefOrder>
  </b:Source>
  <b:Source>
    <b:Tag>Gar25</b:Tag>
    <b:SourceType>JournalArticle</b:SourceType>
    <b:Guid>{71AA1B9B-9ACA-4734-8170-76018AEBC2A2}</b:Guid>
    <b:Author>
      <b:Author>
        <b:NameList>
          <b:Person>
            <b:Last>Garg</b:Last>
            <b:First>Roopali</b:First>
          </b:Person>
          <b:Person>
            <b:Last>Nayak</b:Last>
            <b:First>Deva</b:First>
            <b:Middle>Prasad</b:Middle>
          </b:Person>
        </b:NameList>
      </b:Author>
    </b:Author>
    <b:Title>GAME OF TIC-TAC-TOE: SIMULATION USING MIN-MAX ALGORITHM.</b:Title>
    <b:Year>2025</b:Year>
    <b:URL>https://openurl.ebsco.com/EPDB%3Agcd%3A8%3A8714408/detailv2?sid=ebsco%3Aplink%3Ascholar&amp;id=ebsco%3Agcd%3A124871446&amp;crl=c&amp;link_origin=scholar.google.co.uk</b:URL>
    <b:JournalName>EBSCO</b:JournalName>
    <b:RefOrder>1</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28928A-AE65-4D09-A76C-96F6CB0BD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62E9DD-5B1E-4741-8AE8-2C6DAB8F1C7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024799-5F37-4C6A-8C2A-751592A4179E}">
  <ds:schemaRefs>
    <ds:schemaRef ds:uri="http://schemas.openxmlformats.org/officeDocument/2006/bibliography"/>
  </ds:schemaRefs>
</ds:datastoreItem>
</file>

<file path=customXml/itemProps5.xml><?xml version="1.0" encoding="utf-8"?>
<ds:datastoreItem xmlns:ds="http://schemas.openxmlformats.org/officeDocument/2006/customXml" ds:itemID="{05C4E2C5-73F6-40F3-9A0E-168F93F11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7483</TotalTime>
  <Pages>23</Pages>
  <Words>2990</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Assessment 1</vt:lpstr>
    </vt:vector>
  </TitlesOfParts>
  <Company>University of wales trinity of saint david (London)</Company>
  <LinksUpToDate>false</LinksUpToDate>
  <CharactersWithSpaces>19994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Software Solutions for Business</dc:subject>
  <dc:creator>Alina Mariana Daraban (2413829)</dc:creator>
  <cp:keywords/>
  <dc:description/>
  <cp:lastModifiedBy>Alina M Daraban</cp:lastModifiedBy>
  <cp:revision>103</cp:revision>
  <dcterms:created xsi:type="dcterms:W3CDTF">2025-11-18T02:28:00Z</dcterms:created>
  <dcterms:modified xsi:type="dcterms:W3CDTF">2025-12-05T00:39:00Z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GrammarlyDocumentId">
    <vt:lpwstr>0693c1e6-41c7-49c2-8c10-863a6d2769dd</vt:lpwstr>
  </property>
</Properties>
</file>