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footnotes.xml" ContentType="application/vnd.openxmlformats-officedocument.wordprocessingml.footnot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6768ADD4" w14:paraId="2C078E63" wp14:textId="12808D0F">
      <w:pPr>
        <w:pStyle w:val="Normal"/>
      </w:pPr>
      <w:r w:rsidRPr="6768ADD4" w:rsidR="2BAEA4C7">
        <w:rPr>
          <w:rFonts w:ascii="Symbol" w:hAnsi="Symbol" w:eastAsia="Symbol" w:cs="Symbol"/>
          <w:b w:val="0"/>
          <w:bCs w:val="0"/>
          <w:i w:val="0"/>
          <w:iCs w:val="0"/>
          <w:caps w:val="0"/>
          <w:smallCaps w:val="0"/>
          <w:strike w:val="0"/>
          <w:dstrike w:val="0"/>
          <w:color w:val="000000" w:themeColor="text1" w:themeTint="FF" w:themeShade="FF"/>
          <w:sz w:val="18"/>
          <w:szCs w:val="18"/>
          <w:u w:val="none"/>
        </w:rPr>
        <w:t xml:space="preserve">• </w:t>
      </w:r>
      <w:r w:rsidRPr="6768ADD4" w:rsidR="2BAEA4C7">
        <w:rPr>
          <w:rFonts w:ascii="Calibri" w:hAnsi="Calibri" w:eastAsia="Calibri" w:cs="Calibri"/>
          <w:b w:val="0"/>
          <w:bCs w:val="0"/>
          <w:i w:val="0"/>
          <w:iCs w:val="0"/>
          <w:caps w:val="0"/>
          <w:smallCaps w:val="0"/>
          <w:strike w:val="0"/>
          <w:dstrike w:val="0"/>
          <w:color w:val="000000" w:themeColor="text1" w:themeTint="FF" w:themeShade="FF"/>
          <w:sz w:val="18"/>
          <w:szCs w:val="18"/>
          <w:u w:val="none"/>
        </w:rPr>
        <w:t>Critically assess Polybius' presentation of the Roman constitutional system. Do you think it was a "mixed constitution"?</w:t>
      </w:r>
    </w:p>
    <w:p w:rsidR="0ADB1E2B" w:rsidP="02E69F4F" w:rsidRDefault="0ADB1E2B" w14:paraId="0BDFCA20" w14:textId="76511AB4">
      <w:pPr>
        <w:pStyle w:val="Normal"/>
        <w:rPr>
          <w:rFonts w:ascii="Calibri" w:hAnsi="Calibri" w:eastAsia="Calibri" w:cs="Calibri"/>
          <w:b w:val="0"/>
          <w:bCs w:val="0"/>
          <w:i w:val="0"/>
          <w:iCs w:val="0"/>
          <w:caps w:val="0"/>
          <w:smallCaps w:val="0"/>
          <w:strike w:val="0"/>
          <w:dstrike w:val="0"/>
          <w:color w:val="000000" w:themeColor="text1" w:themeTint="FF" w:themeShade="FF"/>
          <w:sz w:val="20"/>
          <w:szCs w:val="20"/>
          <w:u w:val="none"/>
        </w:rPr>
      </w:pPr>
      <w:r w:rsidRPr="02E69F4F" w:rsidR="0ADB1E2B">
        <w:rPr>
          <w:rFonts w:ascii="Calibri" w:hAnsi="Calibri" w:eastAsia="Calibri" w:cs="Calibri"/>
          <w:b w:val="0"/>
          <w:bCs w:val="0"/>
          <w:i w:val="0"/>
          <w:iCs w:val="0"/>
          <w:caps w:val="0"/>
          <w:smallCaps w:val="0"/>
          <w:strike w:val="0"/>
          <w:dstrike w:val="0"/>
          <w:color w:val="000000" w:themeColor="text1" w:themeTint="FF" w:themeShade="FF"/>
          <w:sz w:val="20"/>
          <w:szCs w:val="20"/>
          <w:u w:val="none"/>
        </w:rPr>
        <w:t>Polybius</w:t>
      </w:r>
      <w:r w:rsidRPr="02E69F4F" w:rsidR="2BAEA4C7">
        <w:rPr>
          <w:rFonts w:ascii="Calibri" w:hAnsi="Calibri" w:eastAsia="Calibri" w:cs="Calibri"/>
          <w:b w:val="0"/>
          <w:bCs w:val="0"/>
          <w:i w:val="0"/>
          <w:iCs w:val="0"/>
          <w:caps w:val="0"/>
          <w:smallCaps w:val="0"/>
          <w:strike w:val="0"/>
          <w:dstrike w:val="0"/>
          <w:color w:val="000000" w:themeColor="text1" w:themeTint="FF" w:themeShade="FF"/>
          <w:sz w:val="20"/>
          <w:szCs w:val="20"/>
          <w:u w:val="none"/>
        </w:rPr>
        <w:t xml:space="preserve">, </w:t>
      </w:r>
      <w:r w:rsidRPr="02E69F4F" w:rsidR="752CDD08">
        <w:rPr>
          <w:rFonts w:ascii="Calibri" w:hAnsi="Calibri" w:eastAsia="Calibri" w:cs="Calibri"/>
          <w:b w:val="0"/>
          <w:bCs w:val="0"/>
          <w:i w:val="0"/>
          <w:iCs w:val="0"/>
          <w:caps w:val="0"/>
          <w:smallCaps w:val="0"/>
          <w:strike w:val="0"/>
          <w:dstrike w:val="0"/>
          <w:color w:val="000000" w:themeColor="text1" w:themeTint="FF" w:themeShade="FF"/>
          <w:sz w:val="20"/>
          <w:szCs w:val="20"/>
          <w:u w:val="none"/>
        </w:rPr>
        <w:t>in his analysis</w:t>
      </w:r>
      <w:r w:rsidRPr="02E69F4F" w:rsidR="2BAEA4C7">
        <w:rPr>
          <w:rFonts w:ascii="Calibri" w:hAnsi="Calibri" w:eastAsia="Calibri" w:cs="Calibri"/>
          <w:b w:val="0"/>
          <w:bCs w:val="0"/>
          <w:i w:val="0"/>
          <w:iCs w:val="0"/>
          <w:caps w:val="0"/>
          <w:smallCaps w:val="0"/>
          <w:strike w:val="0"/>
          <w:dstrike w:val="0"/>
          <w:color w:val="000000" w:themeColor="text1" w:themeTint="FF" w:themeShade="FF"/>
          <w:sz w:val="20"/>
          <w:szCs w:val="20"/>
          <w:u w:val="none"/>
        </w:rPr>
        <w:t xml:space="preserve">, was correct to </w:t>
      </w:r>
      <w:r w:rsidRPr="02E69F4F" w:rsidR="2BAEA4C7">
        <w:rPr>
          <w:rFonts w:ascii="Calibri" w:hAnsi="Calibri" w:eastAsia="Calibri" w:cs="Calibri"/>
          <w:b w:val="0"/>
          <w:bCs w:val="0"/>
          <w:i w:val="0"/>
          <w:iCs w:val="0"/>
          <w:caps w:val="0"/>
          <w:smallCaps w:val="0"/>
          <w:strike w:val="0"/>
          <w:dstrike w:val="0"/>
          <w:color w:val="000000" w:themeColor="text1" w:themeTint="FF" w:themeShade="FF"/>
          <w:sz w:val="20"/>
          <w:szCs w:val="20"/>
          <w:u w:val="none"/>
        </w:rPr>
        <w:t>identify</w:t>
      </w:r>
      <w:r w:rsidRPr="02E69F4F" w:rsidR="2BAEA4C7">
        <w:rPr>
          <w:rFonts w:ascii="Calibri" w:hAnsi="Calibri" w:eastAsia="Calibri" w:cs="Calibri"/>
          <w:b w:val="0"/>
          <w:bCs w:val="0"/>
          <w:i w:val="0"/>
          <w:iCs w:val="0"/>
          <w:caps w:val="0"/>
          <w:smallCaps w:val="0"/>
          <w:strike w:val="0"/>
          <w:dstrike w:val="0"/>
          <w:color w:val="000000" w:themeColor="text1" w:themeTint="FF" w:themeShade="FF"/>
          <w:sz w:val="20"/>
          <w:szCs w:val="20"/>
          <w:u w:val="none"/>
        </w:rPr>
        <w:t xml:space="preserve"> the </w:t>
      </w:r>
      <w:r w:rsidRPr="02E69F4F" w:rsidR="07D9FD9F">
        <w:rPr>
          <w:rFonts w:ascii="Calibri" w:hAnsi="Calibri" w:eastAsia="Calibri" w:cs="Calibri"/>
          <w:b w:val="0"/>
          <w:bCs w:val="0"/>
          <w:i w:val="0"/>
          <w:iCs w:val="0"/>
          <w:caps w:val="0"/>
          <w:smallCaps w:val="0"/>
          <w:strike w:val="0"/>
          <w:dstrike w:val="0"/>
          <w:color w:val="000000" w:themeColor="text1" w:themeTint="FF" w:themeShade="FF"/>
          <w:sz w:val="20"/>
          <w:szCs w:val="20"/>
          <w:u w:val="none"/>
        </w:rPr>
        <w:t xml:space="preserve">Roman constitution as “mixed” </w:t>
      </w:r>
      <w:r w:rsidRPr="02E69F4F" w:rsidR="0BC7103B">
        <w:rPr>
          <w:rFonts w:ascii="Calibri" w:hAnsi="Calibri" w:eastAsia="Calibri" w:cs="Calibri"/>
          <w:b w:val="0"/>
          <w:bCs w:val="0"/>
          <w:i w:val="0"/>
          <w:iCs w:val="0"/>
          <w:caps w:val="0"/>
          <w:smallCaps w:val="0"/>
          <w:strike w:val="0"/>
          <w:dstrike w:val="0"/>
          <w:color w:val="000000" w:themeColor="text1" w:themeTint="FF" w:themeShade="FF"/>
          <w:sz w:val="20"/>
          <w:szCs w:val="20"/>
          <w:u w:val="none"/>
        </w:rPr>
        <w:t>as far as</w:t>
      </w:r>
      <w:r w:rsidRPr="02E69F4F" w:rsidR="07D9FD9F">
        <w:rPr>
          <w:rFonts w:ascii="Calibri" w:hAnsi="Calibri" w:eastAsia="Calibri" w:cs="Calibri"/>
          <w:b w:val="0"/>
          <w:bCs w:val="0"/>
          <w:i w:val="0"/>
          <w:iCs w:val="0"/>
          <w:caps w:val="0"/>
          <w:smallCaps w:val="0"/>
          <w:strike w:val="0"/>
          <w:dstrike w:val="0"/>
          <w:color w:val="000000" w:themeColor="text1" w:themeTint="FF" w:themeShade="FF"/>
          <w:sz w:val="20"/>
          <w:szCs w:val="20"/>
          <w:u w:val="none"/>
        </w:rPr>
        <w:t xml:space="preserve"> it did differ</w:t>
      </w:r>
      <w:r w:rsidRPr="02E69F4F" w:rsidR="7B57BBC5">
        <w:rPr>
          <w:rFonts w:ascii="Calibri" w:hAnsi="Calibri" w:eastAsia="Calibri" w:cs="Calibri"/>
          <w:b w:val="0"/>
          <w:bCs w:val="0"/>
          <w:i w:val="0"/>
          <w:iCs w:val="0"/>
          <w:caps w:val="0"/>
          <w:smallCaps w:val="0"/>
          <w:strike w:val="0"/>
          <w:dstrike w:val="0"/>
          <w:color w:val="000000" w:themeColor="text1" w:themeTint="FF" w:themeShade="FF"/>
          <w:sz w:val="20"/>
          <w:szCs w:val="20"/>
          <w:u w:val="none"/>
        </w:rPr>
        <w:t xml:space="preserve"> </w:t>
      </w:r>
      <w:r w:rsidRPr="02E69F4F" w:rsidR="07D9FD9F">
        <w:rPr>
          <w:rFonts w:ascii="Calibri" w:hAnsi="Calibri" w:eastAsia="Calibri" w:cs="Calibri"/>
          <w:b w:val="0"/>
          <w:bCs w:val="0"/>
          <w:i w:val="0"/>
          <w:iCs w:val="0"/>
          <w:caps w:val="0"/>
          <w:smallCaps w:val="0"/>
          <w:strike w:val="0"/>
          <w:dstrike w:val="0"/>
          <w:color w:val="000000" w:themeColor="text1" w:themeTint="FF" w:themeShade="FF"/>
          <w:sz w:val="20"/>
          <w:szCs w:val="20"/>
          <w:u w:val="none"/>
        </w:rPr>
        <w:t xml:space="preserve">from </w:t>
      </w:r>
      <w:r w:rsidRPr="02E69F4F" w:rsidR="2940A6E8">
        <w:rPr>
          <w:rFonts w:ascii="Calibri" w:hAnsi="Calibri" w:eastAsia="Calibri" w:cs="Calibri"/>
          <w:b w:val="0"/>
          <w:bCs w:val="0"/>
          <w:i w:val="0"/>
          <w:iCs w:val="0"/>
          <w:caps w:val="0"/>
          <w:smallCaps w:val="0"/>
          <w:strike w:val="0"/>
          <w:dstrike w:val="0"/>
          <w:color w:val="000000" w:themeColor="text1" w:themeTint="FF" w:themeShade="FF"/>
          <w:sz w:val="20"/>
          <w:szCs w:val="20"/>
          <w:u w:val="none"/>
        </w:rPr>
        <w:t xml:space="preserve">purer </w:t>
      </w:r>
      <w:r w:rsidRPr="02E69F4F" w:rsidR="07D9FD9F">
        <w:rPr>
          <w:rFonts w:ascii="Calibri" w:hAnsi="Calibri" w:eastAsia="Calibri" w:cs="Calibri"/>
          <w:b w:val="0"/>
          <w:bCs w:val="0"/>
          <w:i w:val="0"/>
          <w:iCs w:val="0"/>
          <w:caps w:val="0"/>
          <w:smallCaps w:val="0"/>
          <w:strike w:val="0"/>
          <w:dstrike w:val="0"/>
          <w:color w:val="000000" w:themeColor="text1" w:themeTint="FF" w:themeShade="FF"/>
          <w:sz w:val="20"/>
          <w:szCs w:val="20"/>
          <w:u w:val="none"/>
        </w:rPr>
        <w:t>models of governance contemporary to the period – being neither pure democracy, monarchy, nor aristocr</w:t>
      </w:r>
      <w:r w:rsidRPr="02E69F4F" w:rsidR="29B91439">
        <w:rPr>
          <w:rFonts w:ascii="Calibri" w:hAnsi="Calibri" w:eastAsia="Calibri" w:cs="Calibri"/>
          <w:b w:val="0"/>
          <w:bCs w:val="0"/>
          <w:i w:val="0"/>
          <w:iCs w:val="0"/>
          <w:caps w:val="0"/>
          <w:smallCaps w:val="0"/>
          <w:strike w:val="0"/>
          <w:dstrike w:val="0"/>
          <w:color w:val="000000" w:themeColor="text1" w:themeTint="FF" w:themeShade="FF"/>
          <w:sz w:val="20"/>
          <w:szCs w:val="20"/>
          <w:u w:val="none"/>
        </w:rPr>
        <w:t xml:space="preserve">acy, but rather, as was his great insight, a hybrid of the </w:t>
      </w:r>
      <w:r w:rsidRPr="02E69F4F" w:rsidR="567A936B">
        <w:rPr>
          <w:rFonts w:ascii="Calibri" w:hAnsi="Calibri" w:eastAsia="Calibri" w:cs="Calibri"/>
          <w:b w:val="0"/>
          <w:bCs w:val="0"/>
          <w:i w:val="0"/>
          <w:iCs w:val="0"/>
          <w:caps w:val="0"/>
          <w:smallCaps w:val="0"/>
          <w:strike w:val="0"/>
          <w:dstrike w:val="0"/>
          <w:color w:val="000000" w:themeColor="text1" w:themeTint="FF" w:themeShade="FF"/>
          <w:sz w:val="20"/>
          <w:szCs w:val="20"/>
          <w:u w:val="none"/>
        </w:rPr>
        <w:t xml:space="preserve">three. </w:t>
      </w:r>
      <w:r w:rsidRPr="02E69F4F" w:rsidR="567A936B">
        <w:rPr>
          <w:rFonts w:ascii="Calibri" w:hAnsi="Calibri" w:eastAsia="Calibri" w:cs="Calibri"/>
          <w:b w:val="0"/>
          <w:bCs w:val="0"/>
          <w:i w:val="0"/>
          <w:iCs w:val="0"/>
          <w:caps w:val="0"/>
          <w:smallCaps w:val="0"/>
          <w:strike w:val="0"/>
          <w:dstrike w:val="0"/>
          <w:color w:val="000000" w:themeColor="text1" w:themeTint="FF" w:themeShade="FF"/>
          <w:sz w:val="20"/>
          <w:szCs w:val="20"/>
          <w:u w:val="none"/>
        </w:rPr>
        <w:t xml:space="preserve">However, as the historical record inarguably proves, his </w:t>
      </w:r>
      <w:r w:rsidRPr="02E69F4F" w:rsidR="46C9CDBF">
        <w:rPr>
          <w:rFonts w:ascii="Calibri" w:hAnsi="Calibri" w:eastAsia="Calibri" w:cs="Calibri"/>
          <w:b w:val="0"/>
          <w:bCs w:val="0"/>
          <w:i w:val="0"/>
          <w:iCs w:val="0"/>
          <w:caps w:val="0"/>
          <w:smallCaps w:val="0"/>
          <w:strike w:val="0"/>
          <w:dstrike w:val="0"/>
          <w:color w:val="000000" w:themeColor="text1" w:themeTint="FF" w:themeShade="FF"/>
          <w:sz w:val="20"/>
          <w:szCs w:val="20"/>
          <w:u w:val="none"/>
        </w:rPr>
        <w:t xml:space="preserve">failure to identify both that the Roman model, while less vulnerable to the phenomenon of political entropy and subsequent </w:t>
      </w:r>
      <w:r w:rsidRPr="02E69F4F" w:rsidR="46C9CDBF">
        <w:rPr>
          <w:rFonts w:ascii="Calibri" w:hAnsi="Calibri" w:eastAsia="Calibri" w:cs="Calibri"/>
          <w:b w:val="0"/>
          <w:bCs w:val="0"/>
          <w:i w:val="0"/>
          <w:iCs w:val="0"/>
          <w:caps w:val="0"/>
          <w:smallCaps w:val="0"/>
          <w:strike w:val="0"/>
          <w:dstrike w:val="0"/>
          <w:color w:val="000000" w:themeColor="text1" w:themeTint="FF" w:themeShade="FF"/>
          <w:sz w:val="20"/>
          <w:szCs w:val="20"/>
          <w:u w:val="none"/>
        </w:rPr>
        <w:t>anacyclosis</w:t>
      </w:r>
      <w:r w:rsidRPr="02E69F4F" w:rsidR="6AA389CB">
        <w:rPr>
          <w:rFonts w:ascii="Calibri" w:hAnsi="Calibri" w:eastAsia="Calibri" w:cs="Calibri"/>
          <w:b w:val="0"/>
          <w:bCs w:val="0"/>
          <w:i w:val="0"/>
          <w:iCs w:val="0"/>
          <w:caps w:val="0"/>
          <w:smallCaps w:val="0"/>
          <w:strike w:val="0"/>
          <w:dstrike w:val="0"/>
          <w:color w:val="000000" w:themeColor="text1" w:themeTint="FF" w:themeShade="FF"/>
          <w:sz w:val="20"/>
          <w:szCs w:val="20"/>
          <w:u w:val="none"/>
        </w:rPr>
        <w:t xml:space="preserve"> than such purebred forms of government </w:t>
      </w:r>
      <w:r w:rsidRPr="02E69F4F" w:rsidR="6AA389CB">
        <w:rPr>
          <w:rFonts w:ascii="Calibri" w:hAnsi="Calibri" w:eastAsia="Calibri" w:cs="Calibri"/>
          <w:b w:val="0"/>
          <w:bCs w:val="0"/>
          <w:i w:val="0"/>
          <w:iCs w:val="0"/>
          <w:caps w:val="0"/>
          <w:smallCaps w:val="0"/>
          <w:strike w:val="0"/>
          <w:dstrike w:val="0"/>
          <w:color w:val="000000" w:themeColor="text1" w:themeTint="FF" w:themeShade="FF"/>
          <w:sz w:val="20"/>
          <w:szCs w:val="20"/>
          <w:u w:val="none"/>
        </w:rPr>
        <w:t>oweing</w:t>
      </w:r>
      <w:r w:rsidRPr="02E69F4F" w:rsidR="6AA389CB">
        <w:rPr>
          <w:rFonts w:ascii="Calibri" w:hAnsi="Calibri" w:eastAsia="Calibri" w:cs="Calibri"/>
          <w:b w:val="0"/>
          <w:bCs w:val="0"/>
          <w:i w:val="0"/>
          <w:iCs w:val="0"/>
          <w:caps w:val="0"/>
          <w:smallCaps w:val="0"/>
          <w:strike w:val="0"/>
          <w:dstrike w:val="0"/>
          <w:color w:val="000000" w:themeColor="text1" w:themeTint="FF" w:themeShade="FF"/>
          <w:sz w:val="20"/>
          <w:szCs w:val="20"/>
          <w:u w:val="none"/>
        </w:rPr>
        <w:t xml:space="preserve"> to its hybridity, was not immune to it, and, in fact, </w:t>
      </w:r>
      <w:r w:rsidRPr="02E69F4F" w:rsidR="75EB508B">
        <w:rPr>
          <w:rFonts w:ascii="Calibri" w:hAnsi="Calibri" w:eastAsia="Calibri" w:cs="Calibri"/>
          <w:b w:val="0"/>
          <w:bCs w:val="0"/>
          <w:i w:val="0"/>
          <w:iCs w:val="0"/>
          <w:caps w:val="0"/>
          <w:smallCaps w:val="0"/>
          <w:strike w:val="0"/>
          <w:dstrike w:val="0"/>
          <w:color w:val="000000" w:themeColor="text1" w:themeTint="FF" w:themeShade="FF"/>
          <w:sz w:val="20"/>
          <w:szCs w:val="20"/>
          <w:u w:val="none"/>
        </w:rPr>
        <w:t xml:space="preserve">was </w:t>
      </w:r>
      <w:r w:rsidRPr="02E69F4F" w:rsidR="6AA389CB">
        <w:rPr>
          <w:rFonts w:ascii="Calibri" w:hAnsi="Calibri" w:eastAsia="Calibri" w:cs="Calibri"/>
          <w:b w:val="0"/>
          <w:bCs w:val="0"/>
          <w:i w:val="0"/>
          <w:iCs w:val="0"/>
          <w:caps w:val="0"/>
          <w:smallCaps w:val="0"/>
          <w:strike w:val="0"/>
          <w:dstrike w:val="0"/>
          <w:color w:val="000000" w:themeColor="text1" w:themeTint="FF" w:themeShade="FF"/>
          <w:sz w:val="20"/>
          <w:szCs w:val="20"/>
          <w:u w:val="none"/>
        </w:rPr>
        <w:t xml:space="preserve">undergoing the process as he analysed </w:t>
      </w:r>
      <w:r w:rsidRPr="02E69F4F" w:rsidR="3D57AEA4">
        <w:rPr>
          <w:rFonts w:ascii="Calibri" w:hAnsi="Calibri" w:eastAsia="Calibri" w:cs="Calibri"/>
          <w:b w:val="0"/>
          <w:bCs w:val="0"/>
          <w:i w:val="0"/>
          <w:iCs w:val="0"/>
          <w:caps w:val="0"/>
          <w:smallCaps w:val="0"/>
          <w:strike w:val="0"/>
          <w:dstrike w:val="0"/>
          <w:color w:val="000000" w:themeColor="text1" w:themeTint="FF" w:themeShade="FF"/>
          <w:sz w:val="20"/>
          <w:szCs w:val="20"/>
          <w:u w:val="none"/>
        </w:rPr>
        <w:t>the reasons for the Republic’s apparent escape from the forces of decay.</w:t>
      </w:r>
      <w:r w:rsidRPr="02E69F4F" w:rsidR="49F5FC64">
        <w:rPr>
          <w:rFonts w:ascii="Calibri" w:hAnsi="Calibri" w:eastAsia="Calibri" w:cs="Calibri"/>
          <w:b w:val="0"/>
          <w:bCs w:val="0"/>
          <w:i w:val="0"/>
          <w:iCs w:val="0"/>
          <w:caps w:val="0"/>
          <w:smallCaps w:val="0"/>
          <w:strike w:val="0"/>
          <w:dstrike w:val="0"/>
          <w:color w:val="000000" w:themeColor="text1" w:themeTint="FF" w:themeShade="FF"/>
          <w:sz w:val="20"/>
          <w:szCs w:val="20"/>
          <w:u w:val="none"/>
        </w:rPr>
        <w:t xml:space="preserve"> It is the contention of this essay that </w:t>
      </w:r>
      <w:r w:rsidRPr="02E69F4F" w:rsidR="089AE196">
        <w:rPr>
          <w:rFonts w:ascii="Calibri" w:hAnsi="Calibri" w:eastAsia="Calibri" w:cs="Calibri"/>
          <w:b w:val="0"/>
          <w:bCs w:val="0"/>
          <w:i w:val="0"/>
          <w:iCs w:val="0"/>
          <w:caps w:val="0"/>
          <w:smallCaps w:val="0"/>
          <w:strike w:val="0"/>
          <w:dstrike w:val="0"/>
          <w:color w:val="000000" w:themeColor="text1" w:themeTint="FF" w:themeShade="FF"/>
          <w:sz w:val="20"/>
          <w:szCs w:val="20"/>
          <w:u w:val="none"/>
        </w:rPr>
        <w:t xml:space="preserve">the principal reason for the decay and collapse of this mixed constitution </w:t>
      </w:r>
      <w:r w:rsidRPr="02E69F4F" w:rsidR="2C749DA2">
        <w:rPr>
          <w:rFonts w:ascii="Calibri" w:hAnsi="Calibri" w:eastAsia="Calibri" w:cs="Calibri"/>
          <w:b w:val="0"/>
          <w:bCs w:val="0"/>
          <w:i w:val="0"/>
          <w:iCs w:val="0"/>
          <w:caps w:val="0"/>
          <w:smallCaps w:val="0"/>
          <w:strike w:val="0"/>
          <w:dstrike w:val="0"/>
          <w:color w:val="000000" w:themeColor="text1" w:themeTint="FF" w:themeShade="FF"/>
          <w:sz w:val="20"/>
          <w:szCs w:val="20"/>
          <w:u w:val="none"/>
        </w:rPr>
        <w:t xml:space="preserve">was the fundamental alteration of the context underlying the city it governed (I.e., Rome) </w:t>
      </w:r>
      <w:r w:rsidRPr="02E69F4F" w:rsidR="112C72B9">
        <w:rPr>
          <w:rFonts w:ascii="Calibri" w:hAnsi="Calibri" w:eastAsia="Calibri" w:cs="Calibri"/>
          <w:b w:val="0"/>
          <w:bCs w:val="0"/>
          <w:i w:val="0"/>
          <w:iCs w:val="0"/>
          <w:caps w:val="0"/>
          <w:smallCaps w:val="0"/>
          <w:strike w:val="0"/>
          <w:dstrike w:val="0"/>
          <w:color w:val="000000" w:themeColor="text1" w:themeTint="FF" w:themeShade="FF"/>
          <w:sz w:val="20"/>
          <w:szCs w:val="20"/>
          <w:u w:val="none"/>
        </w:rPr>
        <w:t>from that of a middling Italian city-state to superpower status within the co</w:t>
      </w:r>
      <w:r w:rsidRPr="02E69F4F" w:rsidR="112C72B9">
        <w:rPr>
          <w:rFonts w:ascii="Calibri" w:hAnsi="Calibri" w:eastAsia="Calibri" w:cs="Calibri"/>
          <w:b w:val="0"/>
          <w:bCs w:val="0"/>
          <w:i w:val="0"/>
          <w:iCs w:val="0"/>
          <w:caps w:val="0"/>
          <w:smallCaps w:val="0"/>
          <w:strike w:val="0"/>
          <w:dstrike w:val="0"/>
          <w:color w:val="000000" w:themeColor="text1" w:themeTint="FF" w:themeShade="FF"/>
          <w:sz w:val="20"/>
          <w:szCs w:val="20"/>
          <w:u w:val="none"/>
        </w:rPr>
        <w:t xml:space="preserve">ntext </w:t>
      </w:r>
      <w:r w:rsidRPr="02E69F4F" w:rsidR="112C72B9">
        <w:rPr>
          <w:rFonts w:ascii="Calibri" w:hAnsi="Calibri" w:eastAsia="Calibri" w:cs="Calibri"/>
          <w:b w:val="0"/>
          <w:bCs w:val="0"/>
          <w:i w:val="0"/>
          <w:iCs w:val="0"/>
          <w:caps w:val="0"/>
          <w:smallCaps w:val="0"/>
          <w:strike w:val="0"/>
          <w:dstrike w:val="0"/>
          <w:color w:val="000000" w:themeColor="text1" w:themeTint="FF" w:themeShade="FF"/>
          <w:sz w:val="20"/>
          <w:szCs w:val="20"/>
          <w:u w:val="none"/>
        </w:rPr>
        <w:t xml:space="preserve">of the Mediterranean world, </w:t>
      </w:r>
      <w:r w:rsidRPr="02E69F4F" w:rsidR="2C749DA2">
        <w:rPr>
          <w:rFonts w:ascii="Calibri" w:hAnsi="Calibri" w:eastAsia="Calibri" w:cs="Calibri"/>
          <w:b w:val="0"/>
          <w:bCs w:val="0"/>
          <w:i w:val="0"/>
          <w:iCs w:val="0"/>
          <w:caps w:val="0"/>
          <w:smallCaps w:val="0"/>
          <w:strike w:val="0"/>
          <w:dstrike w:val="0"/>
          <w:color w:val="000000" w:themeColor="text1" w:themeTint="FF" w:themeShade="FF"/>
          <w:sz w:val="20"/>
          <w:szCs w:val="20"/>
          <w:u w:val="none"/>
        </w:rPr>
        <w:t>and</w:t>
      </w:r>
      <w:r w:rsidRPr="02E69F4F" w:rsidR="799BB152">
        <w:rPr>
          <w:rFonts w:ascii="Calibri" w:hAnsi="Calibri" w:eastAsia="Calibri" w:cs="Calibri"/>
          <w:b w:val="0"/>
          <w:bCs w:val="0"/>
          <w:i w:val="0"/>
          <w:iCs w:val="0"/>
          <w:caps w:val="0"/>
          <w:smallCaps w:val="0"/>
          <w:strike w:val="0"/>
          <w:dstrike w:val="0"/>
          <w:color w:val="000000" w:themeColor="text1" w:themeTint="FF" w:themeShade="FF"/>
          <w:sz w:val="20"/>
          <w:szCs w:val="20"/>
          <w:u w:val="none"/>
        </w:rPr>
        <w:t xml:space="preserve"> that the resulting over</w:t>
      </w:r>
      <w:r w:rsidRPr="02E69F4F" w:rsidR="0910DA9E">
        <w:rPr>
          <w:rFonts w:ascii="Calibri" w:hAnsi="Calibri" w:eastAsia="Calibri" w:cs="Calibri"/>
          <w:b w:val="0"/>
          <w:bCs w:val="0"/>
          <w:i w:val="0"/>
          <w:iCs w:val="0"/>
          <w:caps w:val="0"/>
          <w:smallCaps w:val="0"/>
          <w:strike w:val="0"/>
          <w:dstrike w:val="0"/>
          <w:color w:val="000000" w:themeColor="text1" w:themeTint="FF" w:themeShade="FF"/>
          <w:sz w:val="20"/>
          <w:szCs w:val="20"/>
          <w:u w:val="none"/>
        </w:rPr>
        <w:t xml:space="preserve">-empowerment of the </w:t>
      </w:r>
      <w:r w:rsidRPr="02E69F4F" w:rsidR="799BB152">
        <w:rPr>
          <w:rFonts w:ascii="Calibri" w:hAnsi="Calibri" w:eastAsia="Calibri" w:cs="Calibri"/>
          <w:b w:val="0"/>
          <w:bCs w:val="0"/>
          <w:i w:val="0"/>
          <w:iCs w:val="0"/>
          <w:caps w:val="0"/>
          <w:smallCaps w:val="0"/>
          <w:strike w:val="0"/>
          <w:dstrike w:val="0"/>
          <w:color w:val="000000" w:themeColor="text1" w:themeTint="FF" w:themeShade="FF"/>
          <w:sz w:val="20"/>
          <w:szCs w:val="20"/>
          <w:u w:val="none"/>
        </w:rPr>
        <w:t xml:space="preserve">aristocratic element of the Polybian Constitution </w:t>
      </w:r>
      <w:r w:rsidRPr="02E69F4F" w:rsidR="10EAB653">
        <w:rPr>
          <w:rFonts w:ascii="Calibri" w:hAnsi="Calibri" w:eastAsia="Calibri" w:cs="Calibri"/>
          <w:b w:val="0"/>
          <w:bCs w:val="0"/>
          <w:i w:val="0"/>
          <w:iCs w:val="0"/>
          <w:caps w:val="0"/>
          <w:smallCaps w:val="0"/>
          <w:strike w:val="0"/>
          <w:dstrike w:val="0"/>
          <w:color w:val="000000" w:themeColor="text1" w:themeTint="FF" w:themeShade="FF"/>
          <w:sz w:val="20"/>
          <w:szCs w:val="20"/>
          <w:u w:val="none"/>
        </w:rPr>
        <w:t>was the primary symptom of his dysfunction.</w:t>
      </w:r>
    </w:p>
    <w:p w:rsidR="07A4C0B8" w:rsidP="02E69F4F" w:rsidRDefault="07A4C0B8" w14:paraId="029B44A3" w14:textId="665A90FA">
      <w:pPr>
        <w:pStyle w:val="Normal"/>
        <w:bidi w:val="0"/>
        <w:spacing w:before="0" w:beforeAutospacing="off" w:after="160" w:afterAutospacing="off" w:line="259" w:lineRule="auto"/>
        <w:ind w:left="0" w:right="0"/>
        <w:jc w:val="left"/>
        <w:rPr>
          <w:rFonts w:ascii="Calibri" w:hAnsi="Calibri" w:eastAsia="Calibri" w:cs="Calibri"/>
          <w:b w:val="0"/>
          <w:bCs w:val="0"/>
          <w:i w:val="0"/>
          <w:iCs w:val="0"/>
          <w:caps w:val="0"/>
          <w:smallCaps w:val="0"/>
          <w:strike w:val="0"/>
          <w:dstrike w:val="0"/>
          <w:color w:val="000000" w:themeColor="text1" w:themeTint="FF" w:themeShade="FF"/>
          <w:sz w:val="20"/>
          <w:szCs w:val="20"/>
          <w:u w:val="none"/>
        </w:rPr>
      </w:pPr>
      <w:r w:rsidRPr="02E69F4F" w:rsidR="07A4C0B8">
        <w:rPr>
          <w:rFonts w:ascii="Calibri" w:hAnsi="Calibri" w:eastAsia="Calibri" w:cs="Calibri"/>
          <w:b w:val="0"/>
          <w:bCs w:val="0"/>
          <w:i w:val="0"/>
          <w:iCs w:val="0"/>
          <w:caps w:val="0"/>
          <w:smallCaps w:val="0"/>
          <w:strike w:val="0"/>
          <w:dstrike w:val="0"/>
          <w:color w:val="000000" w:themeColor="text1" w:themeTint="FF" w:themeShade="FF"/>
          <w:sz w:val="20"/>
          <w:szCs w:val="20"/>
          <w:u w:val="none"/>
        </w:rPr>
        <w:t xml:space="preserve">To assess Polybius’ presentation of the Roman constitutional system, one must first reckon with the </w:t>
      </w:r>
      <w:r w:rsidRPr="02E69F4F" w:rsidR="50596CB6">
        <w:rPr>
          <w:rFonts w:ascii="Calibri" w:hAnsi="Calibri" w:eastAsia="Calibri" w:cs="Calibri"/>
          <w:b w:val="0"/>
          <w:bCs w:val="0"/>
          <w:i w:val="0"/>
          <w:iCs w:val="0"/>
          <w:caps w:val="0"/>
          <w:smallCaps w:val="0"/>
          <w:strike w:val="0"/>
          <w:dstrike w:val="0"/>
          <w:color w:val="000000" w:themeColor="text1" w:themeTint="FF" w:themeShade="FF"/>
          <w:sz w:val="20"/>
          <w:szCs w:val="20"/>
          <w:u w:val="none"/>
        </w:rPr>
        <w:t xml:space="preserve">geopolitical conditions that created it and how they compare to those Rome </w:t>
      </w:r>
      <w:r w:rsidRPr="02E69F4F" w:rsidR="50596CB6">
        <w:rPr>
          <w:rFonts w:ascii="Calibri" w:hAnsi="Calibri" w:eastAsia="Calibri" w:cs="Calibri"/>
          <w:b w:val="0"/>
          <w:bCs w:val="0"/>
          <w:i w:val="0"/>
          <w:iCs w:val="0"/>
          <w:caps w:val="0"/>
          <w:smallCaps w:val="0"/>
          <w:strike w:val="0"/>
          <w:dstrike w:val="0"/>
          <w:color w:val="000000" w:themeColor="text1" w:themeTint="FF" w:themeShade="FF"/>
          <w:sz w:val="20"/>
          <w:szCs w:val="20"/>
          <w:u w:val="none"/>
        </w:rPr>
        <w:t>operated</w:t>
      </w:r>
      <w:r w:rsidRPr="02E69F4F" w:rsidR="50596CB6">
        <w:rPr>
          <w:rFonts w:ascii="Calibri" w:hAnsi="Calibri" w:eastAsia="Calibri" w:cs="Calibri"/>
          <w:b w:val="0"/>
          <w:bCs w:val="0"/>
          <w:i w:val="0"/>
          <w:iCs w:val="0"/>
          <w:caps w:val="0"/>
          <w:smallCaps w:val="0"/>
          <w:strike w:val="0"/>
          <w:dstrike w:val="0"/>
          <w:color w:val="000000" w:themeColor="text1" w:themeTint="FF" w:themeShade="FF"/>
          <w:sz w:val="20"/>
          <w:szCs w:val="20"/>
          <w:u w:val="none"/>
        </w:rPr>
        <w:t xml:space="preserve"> under when </w:t>
      </w:r>
      <w:r w:rsidRPr="02E69F4F" w:rsidR="67EA2E1C">
        <w:rPr>
          <w:rFonts w:ascii="Calibri" w:hAnsi="Calibri" w:eastAsia="Calibri" w:cs="Calibri"/>
          <w:b w:val="0"/>
          <w:bCs w:val="0"/>
          <w:i w:val="0"/>
          <w:iCs w:val="0"/>
          <w:caps w:val="0"/>
          <w:smallCaps w:val="0"/>
          <w:strike w:val="0"/>
          <w:dstrike w:val="0"/>
          <w:color w:val="000000" w:themeColor="text1" w:themeTint="FF" w:themeShade="FF"/>
          <w:sz w:val="20"/>
          <w:szCs w:val="20"/>
          <w:u w:val="none"/>
        </w:rPr>
        <w:t>Polybius</w:t>
      </w:r>
      <w:r w:rsidRPr="02E69F4F" w:rsidR="50596CB6">
        <w:rPr>
          <w:rFonts w:ascii="Calibri" w:hAnsi="Calibri" w:eastAsia="Calibri" w:cs="Calibri"/>
          <w:b w:val="0"/>
          <w:bCs w:val="0"/>
          <w:i w:val="0"/>
          <w:iCs w:val="0"/>
          <w:caps w:val="0"/>
          <w:smallCaps w:val="0"/>
          <w:strike w:val="0"/>
          <w:dstrike w:val="0"/>
          <w:color w:val="000000" w:themeColor="text1" w:themeTint="FF" w:themeShade="FF"/>
          <w:sz w:val="20"/>
          <w:szCs w:val="20"/>
          <w:u w:val="none"/>
        </w:rPr>
        <w:t xml:space="preserve"> penned </w:t>
      </w:r>
      <w:r w:rsidRPr="02E69F4F" w:rsidR="6A76271A">
        <w:rPr>
          <w:rFonts w:ascii="Calibri" w:hAnsi="Calibri" w:eastAsia="Calibri" w:cs="Calibri"/>
          <w:b w:val="0"/>
          <w:bCs w:val="0"/>
          <w:i w:val="1"/>
          <w:iCs w:val="1"/>
          <w:caps w:val="0"/>
          <w:smallCaps w:val="0"/>
          <w:strike w:val="0"/>
          <w:dstrike w:val="0"/>
          <w:color w:val="000000" w:themeColor="text1" w:themeTint="FF" w:themeShade="FF"/>
          <w:sz w:val="20"/>
          <w:szCs w:val="20"/>
          <w:u w:val="none"/>
        </w:rPr>
        <w:t>the</w:t>
      </w:r>
      <w:r w:rsidRPr="02E69F4F" w:rsidR="50596CB6">
        <w:rPr>
          <w:rFonts w:ascii="Calibri" w:hAnsi="Calibri" w:eastAsia="Calibri" w:cs="Calibri"/>
          <w:b w:val="0"/>
          <w:bCs w:val="0"/>
          <w:i w:val="1"/>
          <w:iCs w:val="1"/>
          <w:caps w:val="0"/>
          <w:smallCaps w:val="0"/>
          <w:strike w:val="0"/>
          <w:dstrike w:val="0"/>
          <w:color w:val="000000" w:themeColor="text1" w:themeTint="FF" w:themeShade="FF"/>
          <w:sz w:val="20"/>
          <w:szCs w:val="20"/>
          <w:u w:val="none"/>
        </w:rPr>
        <w:t xml:space="preserve"> </w:t>
      </w:r>
      <w:r w:rsidRPr="02E69F4F" w:rsidR="6A76271A">
        <w:rPr>
          <w:rFonts w:ascii="Calibri" w:hAnsi="Calibri" w:eastAsia="Calibri" w:cs="Calibri"/>
          <w:b w:val="0"/>
          <w:bCs w:val="0"/>
          <w:i w:val="1"/>
          <w:iCs w:val="1"/>
          <w:caps w:val="0"/>
          <w:smallCaps w:val="0"/>
          <w:strike w:val="0"/>
          <w:dstrike w:val="0"/>
          <w:color w:val="000000" w:themeColor="text1" w:themeTint="FF" w:themeShade="FF"/>
          <w:sz w:val="20"/>
          <w:szCs w:val="20"/>
          <w:u w:val="none"/>
        </w:rPr>
        <w:t>Histories</w:t>
      </w:r>
      <w:r w:rsidRPr="02E69F4F" w:rsidR="6A76271A">
        <w:rPr>
          <w:rFonts w:ascii="Calibri" w:hAnsi="Calibri" w:eastAsia="Calibri" w:cs="Calibri"/>
          <w:b w:val="0"/>
          <w:bCs w:val="0"/>
          <w:i w:val="0"/>
          <w:iCs w:val="0"/>
          <w:caps w:val="0"/>
          <w:smallCaps w:val="0"/>
          <w:strike w:val="0"/>
          <w:dstrike w:val="0"/>
          <w:color w:val="000000" w:themeColor="text1" w:themeTint="FF" w:themeShade="FF"/>
          <w:sz w:val="20"/>
          <w:szCs w:val="20"/>
          <w:u w:val="none"/>
        </w:rPr>
        <w:t>.</w:t>
      </w:r>
      <w:r w:rsidRPr="02E69F4F" w:rsidR="4ECC2A22">
        <w:rPr>
          <w:rFonts w:ascii="Calibri" w:hAnsi="Calibri" w:eastAsia="Calibri" w:cs="Calibri"/>
          <w:b w:val="0"/>
          <w:bCs w:val="0"/>
          <w:i w:val="0"/>
          <w:iCs w:val="0"/>
          <w:caps w:val="0"/>
          <w:smallCaps w:val="0"/>
          <w:strike w:val="0"/>
          <w:dstrike w:val="0"/>
          <w:color w:val="000000" w:themeColor="text1" w:themeTint="FF" w:themeShade="FF"/>
          <w:sz w:val="20"/>
          <w:szCs w:val="20"/>
          <w:u w:val="none"/>
        </w:rPr>
        <w:t xml:space="preserve"> The </w:t>
      </w:r>
      <w:r w:rsidRPr="02E69F4F" w:rsidR="0F5921F8">
        <w:rPr>
          <w:rFonts w:ascii="Calibri" w:hAnsi="Calibri" w:eastAsia="Calibri" w:cs="Calibri"/>
          <w:b w:val="0"/>
          <w:bCs w:val="0"/>
          <w:i w:val="0"/>
          <w:iCs w:val="0"/>
          <w:caps w:val="0"/>
          <w:smallCaps w:val="0"/>
          <w:strike w:val="0"/>
          <w:dstrike w:val="0"/>
          <w:color w:val="000000" w:themeColor="text1" w:themeTint="FF" w:themeShade="FF"/>
          <w:sz w:val="20"/>
          <w:szCs w:val="20"/>
          <w:u w:val="none"/>
        </w:rPr>
        <w:t xml:space="preserve">core </w:t>
      </w:r>
      <w:r w:rsidRPr="02E69F4F" w:rsidR="4817BD18">
        <w:rPr>
          <w:rFonts w:ascii="Calibri" w:hAnsi="Calibri" w:eastAsia="Calibri" w:cs="Calibri"/>
          <w:b w:val="0"/>
          <w:bCs w:val="0"/>
          <w:i w:val="0"/>
          <w:iCs w:val="0"/>
          <w:caps w:val="0"/>
          <w:smallCaps w:val="0"/>
          <w:strike w:val="0"/>
          <w:dstrike w:val="0"/>
          <w:color w:val="000000" w:themeColor="text1" w:themeTint="FF" w:themeShade="FF"/>
          <w:sz w:val="20"/>
          <w:szCs w:val="20"/>
          <w:u w:val="none"/>
        </w:rPr>
        <w:t xml:space="preserve">institutions of the Roman Republic were developed over the course of </w:t>
      </w:r>
      <w:r w:rsidRPr="02E69F4F" w:rsidR="2673EA56">
        <w:rPr>
          <w:rFonts w:ascii="Calibri" w:hAnsi="Calibri" w:eastAsia="Calibri" w:cs="Calibri"/>
          <w:b w:val="0"/>
          <w:bCs w:val="0"/>
          <w:i w:val="0"/>
          <w:iCs w:val="0"/>
          <w:caps w:val="0"/>
          <w:smallCaps w:val="0"/>
          <w:strike w:val="0"/>
          <w:dstrike w:val="0"/>
          <w:color w:val="000000" w:themeColor="text1" w:themeTint="FF" w:themeShade="FF"/>
          <w:sz w:val="20"/>
          <w:szCs w:val="20"/>
          <w:u w:val="none"/>
        </w:rPr>
        <w:t xml:space="preserve">some two hundred and </w:t>
      </w:r>
      <w:r w:rsidRPr="02E69F4F" w:rsidR="6518CF87">
        <w:rPr>
          <w:rFonts w:ascii="Calibri" w:hAnsi="Calibri" w:eastAsia="Calibri" w:cs="Calibri"/>
          <w:b w:val="0"/>
          <w:bCs w:val="0"/>
          <w:i w:val="0"/>
          <w:iCs w:val="0"/>
          <w:caps w:val="0"/>
          <w:smallCaps w:val="0"/>
          <w:strike w:val="0"/>
          <w:dstrike w:val="0"/>
          <w:color w:val="000000" w:themeColor="text1" w:themeTint="FF" w:themeShade="FF"/>
          <w:sz w:val="20"/>
          <w:szCs w:val="20"/>
          <w:u w:val="none"/>
        </w:rPr>
        <w:t>forty-five</w:t>
      </w:r>
      <w:r w:rsidRPr="02E69F4F" w:rsidR="2673EA56">
        <w:rPr>
          <w:rFonts w:ascii="Calibri" w:hAnsi="Calibri" w:eastAsia="Calibri" w:cs="Calibri"/>
          <w:b w:val="0"/>
          <w:bCs w:val="0"/>
          <w:i w:val="0"/>
          <w:iCs w:val="0"/>
          <w:caps w:val="0"/>
          <w:smallCaps w:val="0"/>
          <w:strike w:val="0"/>
          <w:dstrike w:val="0"/>
          <w:color w:val="000000" w:themeColor="text1" w:themeTint="FF" w:themeShade="FF"/>
          <w:sz w:val="20"/>
          <w:szCs w:val="20"/>
          <w:u w:val="none"/>
        </w:rPr>
        <w:t xml:space="preserve"> years (bet</w:t>
      </w:r>
      <w:r w:rsidRPr="02E69F4F" w:rsidR="120F5795">
        <w:rPr>
          <w:rFonts w:ascii="Calibri" w:hAnsi="Calibri" w:eastAsia="Calibri" w:cs="Calibri"/>
          <w:b w:val="0"/>
          <w:bCs w:val="0"/>
          <w:i w:val="0"/>
          <w:iCs w:val="0"/>
          <w:caps w:val="0"/>
          <w:smallCaps w:val="0"/>
          <w:strike w:val="0"/>
          <w:dstrike w:val="0"/>
          <w:color w:val="000000" w:themeColor="text1" w:themeTint="FF" w:themeShade="FF"/>
          <w:sz w:val="20"/>
          <w:szCs w:val="20"/>
          <w:u w:val="none"/>
        </w:rPr>
        <w:t xml:space="preserve">ween the foundation of the Republic in 509 BC and the beginning of the Punic Wars in </w:t>
      </w:r>
      <w:r w:rsidRPr="02E69F4F" w:rsidR="08E686A8">
        <w:rPr>
          <w:rFonts w:ascii="Calibri" w:hAnsi="Calibri" w:eastAsia="Calibri" w:cs="Calibri"/>
          <w:b w:val="0"/>
          <w:bCs w:val="0"/>
          <w:i w:val="0"/>
          <w:iCs w:val="0"/>
          <w:caps w:val="0"/>
          <w:smallCaps w:val="0"/>
          <w:strike w:val="0"/>
          <w:dstrike w:val="0"/>
          <w:color w:val="000000" w:themeColor="text1" w:themeTint="FF" w:themeShade="FF"/>
          <w:sz w:val="20"/>
          <w:szCs w:val="20"/>
          <w:u w:val="none"/>
        </w:rPr>
        <w:t>264 BC</w:t>
      </w:r>
      <w:r w:rsidRPr="02E69F4F" w:rsidR="3C07AA8F">
        <w:rPr>
          <w:rFonts w:ascii="Calibri" w:hAnsi="Calibri" w:eastAsia="Calibri" w:cs="Calibri"/>
          <w:b w:val="0"/>
          <w:bCs w:val="0"/>
          <w:i w:val="0"/>
          <w:iCs w:val="0"/>
          <w:caps w:val="0"/>
          <w:smallCaps w:val="0"/>
          <w:strike w:val="0"/>
          <w:dstrike w:val="0"/>
          <w:color w:val="000000" w:themeColor="text1" w:themeTint="FF" w:themeShade="FF"/>
          <w:sz w:val="20"/>
          <w:szCs w:val="20"/>
          <w:u w:val="none"/>
        </w:rPr>
        <w:t>E</w:t>
      </w:r>
      <w:r w:rsidRPr="02E69F4F" w:rsidR="08E686A8">
        <w:rPr>
          <w:rFonts w:ascii="Calibri" w:hAnsi="Calibri" w:eastAsia="Calibri" w:cs="Calibri"/>
          <w:b w:val="0"/>
          <w:bCs w:val="0"/>
          <w:i w:val="0"/>
          <w:iCs w:val="0"/>
          <w:caps w:val="0"/>
          <w:smallCaps w:val="0"/>
          <w:strike w:val="0"/>
          <w:dstrike w:val="0"/>
          <w:color w:val="000000" w:themeColor="text1" w:themeTint="FF" w:themeShade="FF"/>
          <w:sz w:val="20"/>
          <w:szCs w:val="20"/>
          <w:u w:val="none"/>
        </w:rPr>
        <w:t xml:space="preserve">), during a period wherein the Roman state had three principal priorities – the expansion of its </w:t>
      </w:r>
      <w:r w:rsidRPr="02E69F4F" w:rsidR="7CA990ED">
        <w:rPr>
          <w:rFonts w:ascii="Calibri" w:hAnsi="Calibri" w:eastAsia="Calibri" w:cs="Calibri"/>
          <w:b w:val="0"/>
          <w:bCs w:val="0"/>
          <w:i w:val="0"/>
          <w:iCs w:val="0"/>
          <w:caps w:val="0"/>
          <w:smallCaps w:val="0"/>
          <w:strike w:val="0"/>
          <w:dstrike w:val="0"/>
          <w:color w:val="000000" w:themeColor="text1" w:themeTint="FF" w:themeShade="FF"/>
          <w:sz w:val="20"/>
          <w:szCs w:val="20"/>
          <w:u w:val="none"/>
        </w:rPr>
        <w:t xml:space="preserve">territory, the </w:t>
      </w:r>
      <w:r w:rsidRPr="02E69F4F" w:rsidR="6EAB9490">
        <w:rPr>
          <w:rFonts w:ascii="Calibri" w:hAnsi="Calibri" w:eastAsia="Calibri" w:cs="Calibri"/>
          <w:b w:val="0"/>
          <w:bCs w:val="0"/>
          <w:i w:val="0"/>
          <w:iCs w:val="0"/>
          <w:caps w:val="0"/>
          <w:smallCaps w:val="0"/>
          <w:strike w:val="0"/>
          <w:dstrike w:val="0"/>
          <w:color w:val="000000" w:themeColor="text1" w:themeTint="FF" w:themeShade="FF"/>
          <w:sz w:val="20"/>
          <w:szCs w:val="20"/>
          <w:u w:val="none"/>
        </w:rPr>
        <w:t>elimination of geopolitical threats, and the prevention of the reestablishment of the defunct Roman monarchy. While these priorities remained consistent throughout the Republic</w:t>
      </w:r>
      <w:r w:rsidRPr="02E69F4F" w:rsidR="79F35B50">
        <w:rPr>
          <w:rFonts w:ascii="Calibri" w:hAnsi="Calibri" w:eastAsia="Calibri" w:cs="Calibri"/>
          <w:b w:val="0"/>
          <w:bCs w:val="0"/>
          <w:i w:val="0"/>
          <w:iCs w:val="0"/>
          <w:caps w:val="0"/>
          <w:smallCaps w:val="0"/>
          <w:strike w:val="0"/>
          <w:dstrike w:val="0"/>
          <w:color w:val="000000" w:themeColor="text1" w:themeTint="FF" w:themeShade="FF"/>
          <w:sz w:val="20"/>
          <w:szCs w:val="20"/>
          <w:u w:val="none"/>
        </w:rPr>
        <w:t xml:space="preserve">an period and </w:t>
      </w:r>
      <w:bookmarkStart w:name="_Int_GebmqcQQ" w:id="1957067106"/>
      <w:r w:rsidRPr="02E69F4F" w:rsidR="79F35B50">
        <w:rPr>
          <w:rFonts w:ascii="Calibri" w:hAnsi="Calibri" w:eastAsia="Calibri" w:cs="Calibri"/>
          <w:b w:val="0"/>
          <w:bCs w:val="0"/>
          <w:i w:val="0"/>
          <w:iCs w:val="0"/>
          <w:caps w:val="0"/>
          <w:smallCaps w:val="0"/>
          <w:strike w:val="0"/>
          <w:dstrike w:val="0"/>
          <w:color w:val="000000" w:themeColor="text1" w:themeTint="FF" w:themeShade="FF"/>
          <w:sz w:val="20"/>
          <w:szCs w:val="20"/>
          <w:u w:val="none"/>
        </w:rPr>
        <w:t>arguably only</w:t>
      </w:r>
      <w:bookmarkEnd w:id="1957067106"/>
      <w:r w:rsidRPr="02E69F4F" w:rsidR="79F35B50">
        <w:rPr>
          <w:rFonts w:ascii="Calibri" w:hAnsi="Calibri" w:eastAsia="Calibri" w:cs="Calibri"/>
          <w:b w:val="0"/>
          <w:bCs w:val="0"/>
          <w:i w:val="0"/>
          <w:iCs w:val="0"/>
          <w:caps w:val="0"/>
          <w:smallCaps w:val="0"/>
          <w:strike w:val="0"/>
          <w:dstrike w:val="0"/>
          <w:color w:val="000000" w:themeColor="text1" w:themeTint="FF" w:themeShade="FF"/>
          <w:sz w:val="20"/>
          <w:szCs w:val="20"/>
          <w:u w:val="none"/>
        </w:rPr>
        <w:t xml:space="preserve"> </w:t>
      </w:r>
      <w:r w:rsidRPr="02E69F4F" w:rsidR="79F35B50">
        <w:rPr>
          <w:rFonts w:ascii="Calibri" w:hAnsi="Calibri" w:eastAsia="Calibri" w:cs="Calibri"/>
          <w:b w:val="0"/>
          <w:bCs w:val="0"/>
          <w:i w:val="0"/>
          <w:iCs w:val="0"/>
          <w:caps w:val="0"/>
          <w:smallCaps w:val="0"/>
          <w:strike w:val="0"/>
          <w:dstrike w:val="0"/>
          <w:color w:val="000000" w:themeColor="text1" w:themeTint="FF" w:themeShade="FF"/>
          <w:sz w:val="20"/>
          <w:szCs w:val="20"/>
          <w:u w:val="none"/>
        </w:rPr>
        <w:t>attained</w:t>
      </w:r>
      <w:r w:rsidRPr="02E69F4F" w:rsidR="79F35B50">
        <w:rPr>
          <w:rFonts w:ascii="Calibri" w:hAnsi="Calibri" w:eastAsia="Calibri" w:cs="Calibri"/>
          <w:b w:val="0"/>
          <w:bCs w:val="0"/>
          <w:i w:val="0"/>
          <w:iCs w:val="0"/>
          <w:caps w:val="0"/>
          <w:smallCaps w:val="0"/>
          <w:strike w:val="0"/>
          <w:dstrike w:val="0"/>
          <w:color w:val="000000" w:themeColor="text1" w:themeTint="FF" w:themeShade="FF"/>
          <w:sz w:val="20"/>
          <w:szCs w:val="20"/>
          <w:u w:val="none"/>
        </w:rPr>
        <w:t xml:space="preserve"> greater importance to the Roman state as the Republic aged, the Punic Wars </w:t>
      </w:r>
      <w:r w:rsidRPr="02E69F4F" w:rsidR="4B47D18C">
        <w:rPr>
          <w:rFonts w:ascii="Calibri" w:hAnsi="Calibri" w:eastAsia="Calibri" w:cs="Calibri"/>
          <w:b w:val="0"/>
          <w:bCs w:val="0"/>
          <w:i w:val="0"/>
          <w:iCs w:val="0"/>
          <w:caps w:val="0"/>
          <w:smallCaps w:val="0"/>
          <w:strike w:val="0"/>
          <w:dstrike w:val="0"/>
          <w:color w:val="000000" w:themeColor="text1" w:themeTint="FF" w:themeShade="FF"/>
          <w:sz w:val="20"/>
          <w:szCs w:val="20"/>
          <w:u w:val="none"/>
        </w:rPr>
        <w:t xml:space="preserve">mark a clear and dramatic change in Rome’s status and, </w:t>
      </w:r>
      <w:r w:rsidRPr="02E69F4F" w:rsidR="4B47D18C">
        <w:rPr>
          <w:rFonts w:ascii="Calibri" w:hAnsi="Calibri" w:eastAsia="Calibri" w:cs="Calibri"/>
          <w:b w:val="0"/>
          <w:bCs w:val="0"/>
          <w:i w:val="0"/>
          <w:iCs w:val="0"/>
          <w:caps w:val="0"/>
          <w:smallCaps w:val="0"/>
          <w:strike w:val="0"/>
          <w:dstrike w:val="0"/>
          <w:color w:val="000000" w:themeColor="text1" w:themeTint="FF" w:themeShade="FF"/>
          <w:sz w:val="20"/>
          <w:szCs w:val="20"/>
          <w:u w:val="none"/>
        </w:rPr>
        <w:t>accordingly</w:t>
      </w:r>
      <w:r w:rsidRPr="02E69F4F" w:rsidR="4B47D18C">
        <w:rPr>
          <w:rFonts w:ascii="Calibri" w:hAnsi="Calibri" w:eastAsia="Calibri" w:cs="Calibri"/>
          <w:b w:val="0"/>
          <w:bCs w:val="0"/>
          <w:i w:val="0"/>
          <w:iCs w:val="0"/>
          <w:caps w:val="0"/>
          <w:smallCaps w:val="0"/>
          <w:strike w:val="0"/>
          <w:dstrike w:val="0"/>
          <w:color w:val="000000" w:themeColor="text1" w:themeTint="FF" w:themeShade="FF"/>
          <w:sz w:val="20"/>
          <w:szCs w:val="20"/>
          <w:u w:val="none"/>
        </w:rPr>
        <w:t xml:space="preserve">, the context underlying its politics. </w:t>
      </w:r>
    </w:p>
    <w:p w:rsidR="4B47D18C" w:rsidP="02E69F4F" w:rsidRDefault="4B47D18C" w14:paraId="668AD6BE" w14:textId="1BCCC776">
      <w:pPr>
        <w:pStyle w:val="Normal"/>
        <w:bidi w:val="0"/>
        <w:spacing w:before="0" w:beforeAutospacing="off" w:after="160" w:afterAutospacing="off" w:line="259" w:lineRule="auto"/>
        <w:ind w:left="0" w:right="0"/>
        <w:jc w:val="left"/>
        <w:rPr>
          <w:rFonts w:ascii="Calibri" w:hAnsi="Calibri" w:eastAsia="Calibri" w:cs="Calibri"/>
          <w:b w:val="0"/>
          <w:bCs w:val="0"/>
          <w:i w:val="0"/>
          <w:iCs w:val="0"/>
          <w:caps w:val="0"/>
          <w:smallCaps w:val="0"/>
          <w:strike w:val="0"/>
          <w:dstrike w:val="0"/>
          <w:color w:val="000000" w:themeColor="text1" w:themeTint="FF" w:themeShade="FF"/>
          <w:sz w:val="20"/>
          <w:szCs w:val="20"/>
          <w:u w:val="none"/>
        </w:rPr>
      </w:pPr>
      <w:r w:rsidRPr="02E69F4F" w:rsidR="4B47D18C">
        <w:rPr>
          <w:rFonts w:ascii="Calibri" w:hAnsi="Calibri" w:eastAsia="Calibri" w:cs="Calibri"/>
          <w:b w:val="0"/>
          <w:bCs w:val="0"/>
          <w:i w:val="0"/>
          <w:iCs w:val="0"/>
          <w:caps w:val="0"/>
          <w:smallCaps w:val="0"/>
          <w:strike w:val="0"/>
          <w:dstrike w:val="0"/>
          <w:color w:val="000000" w:themeColor="text1" w:themeTint="FF" w:themeShade="FF"/>
          <w:sz w:val="20"/>
          <w:szCs w:val="20"/>
          <w:u w:val="none"/>
        </w:rPr>
        <w:t xml:space="preserve">Before the Wars, Rome was a principally </w:t>
      </w:r>
      <w:r w:rsidRPr="02E69F4F" w:rsidR="5ABCFAD7">
        <w:rPr>
          <w:rFonts w:ascii="Calibri" w:hAnsi="Calibri" w:eastAsia="Calibri" w:cs="Calibri"/>
          <w:b w:val="0"/>
          <w:bCs w:val="0"/>
          <w:i w:val="0"/>
          <w:iCs w:val="0"/>
          <w:caps w:val="0"/>
          <w:smallCaps w:val="0"/>
          <w:strike w:val="0"/>
          <w:dstrike w:val="0"/>
          <w:color w:val="000000" w:themeColor="text1" w:themeTint="FF" w:themeShade="FF"/>
          <w:sz w:val="20"/>
          <w:szCs w:val="20"/>
          <w:u w:val="none"/>
        </w:rPr>
        <w:t xml:space="preserve">regional power that, while uncontested in its hegemony over Italy, could not be considered a major player in Mediterranean power politics </w:t>
      </w:r>
      <w:r w:rsidRPr="02E69F4F" w:rsidR="5ABCFAD7">
        <w:rPr>
          <w:rFonts w:ascii="Calibri" w:hAnsi="Calibri" w:eastAsia="Calibri" w:cs="Calibri"/>
          <w:b w:val="0"/>
          <w:bCs w:val="0"/>
          <w:i w:val="0"/>
          <w:iCs w:val="0"/>
          <w:caps w:val="0"/>
          <w:smallCaps w:val="0"/>
          <w:strike w:val="0"/>
          <w:dstrike w:val="0"/>
          <w:color w:val="000000" w:themeColor="text1" w:themeTint="FF" w:themeShade="FF"/>
          <w:sz w:val="20"/>
          <w:szCs w:val="20"/>
          <w:u w:val="none"/>
        </w:rPr>
        <w:t>relative</w:t>
      </w:r>
      <w:r w:rsidRPr="02E69F4F" w:rsidR="5ABCFAD7">
        <w:rPr>
          <w:rFonts w:ascii="Calibri" w:hAnsi="Calibri" w:eastAsia="Calibri" w:cs="Calibri"/>
          <w:b w:val="0"/>
          <w:bCs w:val="0"/>
          <w:i w:val="0"/>
          <w:iCs w:val="0"/>
          <w:caps w:val="0"/>
          <w:smallCaps w:val="0"/>
          <w:strike w:val="0"/>
          <w:dstrike w:val="0"/>
          <w:color w:val="000000" w:themeColor="text1" w:themeTint="FF" w:themeShade="FF"/>
          <w:sz w:val="20"/>
          <w:szCs w:val="20"/>
          <w:u w:val="none"/>
        </w:rPr>
        <w:t xml:space="preserve"> to Carthage </w:t>
      </w:r>
      <w:r w:rsidRPr="02E69F4F" w:rsidR="6D94D417">
        <w:rPr>
          <w:rFonts w:ascii="Calibri" w:hAnsi="Calibri" w:eastAsia="Calibri" w:cs="Calibri"/>
          <w:b w:val="0"/>
          <w:bCs w:val="0"/>
          <w:i w:val="0"/>
          <w:iCs w:val="0"/>
          <w:caps w:val="0"/>
          <w:smallCaps w:val="0"/>
          <w:strike w:val="0"/>
          <w:dstrike w:val="0"/>
          <w:color w:val="000000" w:themeColor="text1" w:themeTint="FF" w:themeShade="FF"/>
          <w:sz w:val="20"/>
          <w:szCs w:val="20"/>
          <w:u w:val="none"/>
        </w:rPr>
        <w:t xml:space="preserve">west of the Adriatic </w:t>
      </w:r>
      <w:r w:rsidRPr="02E69F4F" w:rsidR="5ABCFAD7">
        <w:rPr>
          <w:rFonts w:ascii="Calibri" w:hAnsi="Calibri" w:eastAsia="Calibri" w:cs="Calibri"/>
          <w:b w:val="0"/>
          <w:bCs w:val="0"/>
          <w:i w:val="0"/>
          <w:iCs w:val="0"/>
          <w:caps w:val="0"/>
          <w:smallCaps w:val="0"/>
          <w:strike w:val="0"/>
          <w:dstrike w:val="0"/>
          <w:color w:val="000000" w:themeColor="text1" w:themeTint="FF" w:themeShade="FF"/>
          <w:sz w:val="20"/>
          <w:szCs w:val="20"/>
          <w:u w:val="none"/>
        </w:rPr>
        <w:t>or the Al</w:t>
      </w:r>
      <w:r w:rsidRPr="02E69F4F" w:rsidR="7486F016">
        <w:rPr>
          <w:rFonts w:ascii="Calibri" w:hAnsi="Calibri" w:eastAsia="Calibri" w:cs="Calibri"/>
          <w:b w:val="0"/>
          <w:bCs w:val="0"/>
          <w:i w:val="0"/>
          <w:iCs w:val="0"/>
          <w:caps w:val="0"/>
          <w:smallCaps w:val="0"/>
          <w:strike w:val="0"/>
          <w:dstrike w:val="0"/>
          <w:color w:val="000000" w:themeColor="text1" w:themeTint="FF" w:themeShade="FF"/>
          <w:sz w:val="20"/>
          <w:szCs w:val="20"/>
          <w:u w:val="none"/>
        </w:rPr>
        <w:t>exandrian successor</w:t>
      </w:r>
      <w:r w:rsidRPr="02E69F4F" w:rsidR="20C68862">
        <w:rPr>
          <w:rFonts w:ascii="Calibri" w:hAnsi="Calibri" w:eastAsia="Calibri" w:cs="Calibri"/>
          <w:b w:val="0"/>
          <w:bCs w:val="0"/>
          <w:i w:val="0"/>
          <w:iCs w:val="0"/>
          <w:caps w:val="0"/>
          <w:smallCaps w:val="0"/>
          <w:strike w:val="0"/>
          <w:dstrike w:val="0"/>
          <w:color w:val="000000" w:themeColor="text1" w:themeTint="FF" w:themeShade="FF"/>
          <w:sz w:val="20"/>
          <w:szCs w:val="20"/>
          <w:u w:val="none"/>
        </w:rPr>
        <w:t>-states</w:t>
      </w:r>
      <w:r w:rsidRPr="02E69F4F" w:rsidR="78144FC3">
        <w:rPr>
          <w:rFonts w:ascii="Calibri" w:hAnsi="Calibri" w:eastAsia="Calibri" w:cs="Calibri"/>
          <w:b w:val="0"/>
          <w:bCs w:val="0"/>
          <w:i w:val="0"/>
          <w:iCs w:val="0"/>
          <w:caps w:val="0"/>
          <w:smallCaps w:val="0"/>
          <w:strike w:val="0"/>
          <w:dstrike w:val="0"/>
          <w:color w:val="000000" w:themeColor="text1" w:themeTint="FF" w:themeShade="FF"/>
          <w:sz w:val="20"/>
          <w:szCs w:val="20"/>
          <w:u w:val="none"/>
        </w:rPr>
        <w:t xml:space="preserve"> in the eastern Mediterranean</w:t>
      </w:r>
      <w:r w:rsidRPr="02E69F4F" w:rsidR="7486F016">
        <w:rPr>
          <w:rFonts w:ascii="Calibri" w:hAnsi="Calibri" w:eastAsia="Calibri" w:cs="Calibri"/>
          <w:b w:val="0"/>
          <w:bCs w:val="0"/>
          <w:i w:val="0"/>
          <w:iCs w:val="0"/>
          <w:caps w:val="0"/>
          <w:smallCaps w:val="0"/>
          <w:strike w:val="0"/>
          <w:dstrike w:val="0"/>
          <w:color w:val="000000" w:themeColor="text1" w:themeTint="FF" w:themeShade="FF"/>
          <w:sz w:val="20"/>
          <w:szCs w:val="20"/>
          <w:u w:val="none"/>
        </w:rPr>
        <w:t>. After the Wars, it enjoyed a position of unipolar domin</w:t>
      </w:r>
      <w:r w:rsidRPr="02E69F4F" w:rsidR="7AED867A">
        <w:rPr>
          <w:rFonts w:ascii="Calibri" w:hAnsi="Calibri" w:eastAsia="Calibri" w:cs="Calibri"/>
          <w:b w:val="0"/>
          <w:bCs w:val="0"/>
          <w:i w:val="0"/>
          <w:iCs w:val="0"/>
          <w:caps w:val="0"/>
          <w:smallCaps w:val="0"/>
          <w:strike w:val="0"/>
          <w:dstrike w:val="0"/>
          <w:color w:val="000000" w:themeColor="text1" w:themeTint="FF" w:themeShade="FF"/>
          <w:sz w:val="20"/>
          <w:szCs w:val="20"/>
          <w:u w:val="none"/>
        </w:rPr>
        <w:t>ance in the region comparable to the United States’s ‘hyperpower’ era in the 1990s</w:t>
      </w:r>
      <w:r w:rsidRPr="02E69F4F" w:rsidR="7819B236">
        <w:rPr>
          <w:rFonts w:ascii="Calibri" w:hAnsi="Calibri" w:eastAsia="Calibri" w:cs="Calibri"/>
          <w:b w:val="0"/>
          <w:bCs w:val="0"/>
          <w:i w:val="0"/>
          <w:iCs w:val="0"/>
          <w:caps w:val="0"/>
          <w:smallCaps w:val="0"/>
          <w:strike w:val="0"/>
          <w:dstrike w:val="0"/>
          <w:color w:val="000000" w:themeColor="text1" w:themeTint="FF" w:themeShade="FF"/>
          <w:sz w:val="20"/>
          <w:szCs w:val="20"/>
          <w:u w:val="none"/>
        </w:rPr>
        <w:t>, symbolised by the twin sackings of Carthage and Corinth in 146 BC</w:t>
      </w:r>
      <w:r w:rsidRPr="02E69F4F" w:rsidR="49ADD8FB">
        <w:rPr>
          <w:rFonts w:ascii="Calibri" w:hAnsi="Calibri" w:eastAsia="Calibri" w:cs="Calibri"/>
          <w:b w:val="0"/>
          <w:bCs w:val="0"/>
          <w:i w:val="0"/>
          <w:iCs w:val="0"/>
          <w:caps w:val="0"/>
          <w:smallCaps w:val="0"/>
          <w:strike w:val="0"/>
          <w:dstrike w:val="0"/>
          <w:color w:val="000000" w:themeColor="text1" w:themeTint="FF" w:themeShade="FF"/>
          <w:sz w:val="20"/>
          <w:szCs w:val="20"/>
          <w:u w:val="none"/>
        </w:rPr>
        <w:t>E</w:t>
      </w:r>
      <w:r w:rsidRPr="02E69F4F" w:rsidR="274DAD0D">
        <w:rPr>
          <w:rFonts w:ascii="Calibri" w:hAnsi="Calibri" w:eastAsia="Calibri" w:cs="Calibri"/>
          <w:b w:val="0"/>
          <w:bCs w:val="0"/>
          <w:i w:val="0"/>
          <w:iCs w:val="0"/>
          <w:caps w:val="0"/>
          <w:smallCaps w:val="0"/>
          <w:strike w:val="0"/>
          <w:dstrike w:val="0"/>
          <w:color w:val="000000" w:themeColor="text1" w:themeTint="FF" w:themeShade="FF"/>
          <w:sz w:val="20"/>
          <w:szCs w:val="20"/>
          <w:u w:val="none"/>
        </w:rPr>
        <w:t>. Polybius himself centred his work on this timeframe (264-146 BCE) precisel</w:t>
      </w:r>
      <w:r w:rsidRPr="02E69F4F" w:rsidR="12E91A4C">
        <w:rPr>
          <w:rFonts w:ascii="Calibri" w:hAnsi="Calibri" w:eastAsia="Calibri" w:cs="Calibri"/>
          <w:b w:val="0"/>
          <w:bCs w:val="0"/>
          <w:i w:val="0"/>
          <w:iCs w:val="0"/>
          <w:caps w:val="0"/>
          <w:smallCaps w:val="0"/>
          <w:strike w:val="0"/>
          <w:dstrike w:val="0"/>
          <w:color w:val="000000" w:themeColor="text1" w:themeTint="FF" w:themeShade="FF"/>
          <w:sz w:val="20"/>
          <w:szCs w:val="20"/>
          <w:u w:val="none"/>
        </w:rPr>
        <w:t>y for this reason</w:t>
      </w:r>
      <w:r w:rsidRPr="02E69F4F" w:rsidR="7B525F96">
        <w:rPr>
          <w:rFonts w:ascii="Calibri" w:hAnsi="Calibri" w:eastAsia="Calibri" w:cs="Calibri"/>
          <w:b w:val="0"/>
          <w:bCs w:val="0"/>
          <w:i w:val="0"/>
          <w:iCs w:val="0"/>
          <w:caps w:val="0"/>
          <w:smallCaps w:val="0"/>
          <w:strike w:val="0"/>
          <w:dstrike w:val="0"/>
          <w:color w:val="000000" w:themeColor="text1" w:themeTint="FF" w:themeShade="FF"/>
          <w:sz w:val="20"/>
          <w:szCs w:val="20"/>
          <w:u w:val="none"/>
        </w:rPr>
        <w:t xml:space="preserve">, considering the rise of Rome unique in world history and of an almost obvious interest to the literate public: </w:t>
      </w:r>
      <w:r w:rsidRPr="02E69F4F" w:rsidR="4789FCD9">
        <w:rPr>
          <w:rFonts w:ascii="Calibri" w:hAnsi="Calibri" w:eastAsia="Calibri" w:cs="Calibri"/>
          <w:b w:val="0"/>
          <w:bCs w:val="0"/>
          <w:i w:val="0"/>
          <w:iCs w:val="0"/>
          <w:caps w:val="0"/>
          <w:smallCaps w:val="0"/>
          <w:strike w:val="0"/>
          <w:dstrike w:val="0"/>
          <w:color w:val="000000" w:themeColor="text1" w:themeTint="FF" w:themeShade="FF"/>
          <w:sz w:val="20"/>
          <w:szCs w:val="20"/>
          <w:u w:val="none"/>
        </w:rPr>
        <w:t>“After all, is there anyone on Earth who is so narrow-minded or uninquisitive that he could fail to want to know how and thanks to what kind of political system almost the entire known world was conquered and brought under a single empire, the empire of the Romans,</w:t>
      </w:r>
      <w:r w:rsidRPr="02E69F4F" w:rsidR="4DF0933D">
        <w:rPr>
          <w:rFonts w:ascii="Calibri" w:hAnsi="Calibri" w:eastAsia="Calibri" w:cs="Calibri"/>
          <w:b w:val="0"/>
          <w:bCs w:val="0"/>
          <w:i w:val="0"/>
          <w:iCs w:val="0"/>
          <w:caps w:val="0"/>
          <w:smallCaps w:val="0"/>
          <w:strike w:val="0"/>
          <w:dstrike w:val="0"/>
          <w:color w:val="000000" w:themeColor="text1" w:themeTint="FF" w:themeShade="FF"/>
          <w:sz w:val="20"/>
          <w:szCs w:val="20"/>
          <w:u w:val="none"/>
        </w:rPr>
        <w:t xml:space="preserve"> in less than fifty-three years – an unprecedented event?”</w:t>
      </w:r>
      <w:r w:rsidRPr="02E69F4F">
        <w:rPr>
          <w:rStyle w:val="FootnoteReference"/>
          <w:rFonts w:ascii="Calibri" w:hAnsi="Calibri" w:eastAsia="Calibri" w:cs="Calibri"/>
          <w:b w:val="0"/>
          <w:bCs w:val="0"/>
          <w:i w:val="0"/>
          <w:iCs w:val="0"/>
          <w:caps w:val="0"/>
          <w:smallCaps w:val="0"/>
          <w:strike w:val="0"/>
          <w:dstrike w:val="0"/>
          <w:color w:val="000000" w:themeColor="text1" w:themeTint="FF" w:themeShade="FF"/>
          <w:sz w:val="20"/>
          <w:szCs w:val="20"/>
          <w:u w:val="none"/>
        </w:rPr>
        <w:footnoteReference w:id="6745"/>
      </w:r>
      <w:r w:rsidRPr="02E69F4F" w:rsidR="4DF0933D">
        <w:rPr>
          <w:rFonts w:ascii="Calibri" w:hAnsi="Calibri" w:eastAsia="Calibri" w:cs="Calibri"/>
          <w:b w:val="0"/>
          <w:bCs w:val="0"/>
          <w:i w:val="0"/>
          <w:iCs w:val="0"/>
          <w:caps w:val="0"/>
          <w:smallCaps w:val="0"/>
          <w:strike w:val="0"/>
          <w:dstrike w:val="0"/>
          <w:color w:val="000000" w:themeColor="text1" w:themeTint="FF" w:themeShade="FF"/>
          <w:sz w:val="20"/>
          <w:szCs w:val="20"/>
          <w:u w:val="none"/>
        </w:rPr>
        <w:t>.</w:t>
      </w:r>
      <w:r w:rsidRPr="02E69F4F" w:rsidR="7AED867A">
        <w:rPr>
          <w:rFonts w:ascii="Calibri" w:hAnsi="Calibri" w:eastAsia="Calibri" w:cs="Calibri"/>
          <w:b w:val="0"/>
          <w:bCs w:val="0"/>
          <w:i w:val="0"/>
          <w:iCs w:val="0"/>
          <w:caps w:val="0"/>
          <w:smallCaps w:val="0"/>
          <w:strike w:val="0"/>
          <w:dstrike w:val="0"/>
          <w:color w:val="000000" w:themeColor="text1" w:themeTint="FF" w:themeShade="FF"/>
          <w:sz w:val="20"/>
          <w:szCs w:val="20"/>
          <w:u w:val="none"/>
        </w:rPr>
        <w:t xml:space="preserve"> </w:t>
      </w:r>
      <w:r w:rsidRPr="02E69F4F" w:rsidR="66EDCCD5">
        <w:rPr>
          <w:rFonts w:ascii="Calibri" w:hAnsi="Calibri" w:eastAsia="Calibri" w:cs="Calibri"/>
          <w:b w:val="0"/>
          <w:bCs w:val="0"/>
          <w:i w:val="0"/>
          <w:iCs w:val="0"/>
          <w:caps w:val="0"/>
          <w:smallCaps w:val="0"/>
          <w:strike w:val="0"/>
          <w:dstrike w:val="0"/>
          <w:color w:val="000000" w:themeColor="text1" w:themeTint="FF" w:themeShade="FF"/>
          <w:sz w:val="20"/>
          <w:szCs w:val="20"/>
          <w:u w:val="none"/>
        </w:rPr>
        <w:t>However, t</w:t>
      </w:r>
      <w:r w:rsidRPr="02E69F4F" w:rsidR="25BA2F8C">
        <w:rPr>
          <w:rFonts w:ascii="Calibri" w:hAnsi="Calibri" w:eastAsia="Calibri" w:cs="Calibri"/>
          <w:b w:val="0"/>
          <w:bCs w:val="0"/>
          <w:i w:val="0"/>
          <w:iCs w:val="0"/>
          <w:caps w:val="0"/>
          <w:smallCaps w:val="0"/>
          <w:strike w:val="0"/>
          <w:dstrike w:val="0"/>
          <w:color w:val="000000" w:themeColor="text1" w:themeTint="FF" w:themeShade="FF"/>
          <w:sz w:val="20"/>
          <w:szCs w:val="20"/>
          <w:u w:val="none"/>
        </w:rPr>
        <w:t xml:space="preserve">he </w:t>
      </w:r>
      <w:r w:rsidRPr="02E69F4F" w:rsidR="577039DC">
        <w:rPr>
          <w:rFonts w:ascii="Calibri" w:hAnsi="Calibri" w:eastAsia="Calibri" w:cs="Calibri"/>
          <w:b w:val="0"/>
          <w:bCs w:val="0"/>
          <w:i w:val="0"/>
          <w:iCs w:val="0"/>
          <w:caps w:val="0"/>
          <w:smallCaps w:val="0"/>
          <w:strike w:val="0"/>
          <w:dstrike w:val="0"/>
          <w:color w:val="000000" w:themeColor="text1" w:themeTint="FF" w:themeShade="FF"/>
          <w:sz w:val="20"/>
          <w:szCs w:val="20"/>
          <w:u w:val="none"/>
        </w:rPr>
        <w:t xml:space="preserve">very </w:t>
      </w:r>
      <w:r w:rsidRPr="02E69F4F" w:rsidR="25BA2F8C">
        <w:rPr>
          <w:rFonts w:ascii="Calibri" w:hAnsi="Calibri" w:eastAsia="Calibri" w:cs="Calibri"/>
          <w:b w:val="0"/>
          <w:bCs w:val="0"/>
          <w:i w:val="0"/>
          <w:iCs w:val="0"/>
          <w:caps w:val="0"/>
          <w:smallCaps w:val="0"/>
          <w:strike w:val="0"/>
          <w:dstrike w:val="0"/>
          <w:color w:val="000000" w:themeColor="text1" w:themeTint="FF" w:themeShade="FF"/>
          <w:sz w:val="20"/>
          <w:szCs w:val="20"/>
          <w:u w:val="none"/>
        </w:rPr>
        <w:t>rapidity of this transformation</w:t>
      </w:r>
      <w:r w:rsidRPr="02E69F4F" w:rsidR="5C764DB2">
        <w:rPr>
          <w:rFonts w:ascii="Calibri" w:hAnsi="Calibri" w:eastAsia="Calibri" w:cs="Calibri"/>
          <w:b w:val="0"/>
          <w:bCs w:val="0"/>
          <w:i w:val="0"/>
          <w:iCs w:val="0"/>
          <w:caps w:val="0"/>
          <w:smallCaps w:val="0"/>
          <w:strike w:val="0"/>
          <w:dstrike w:val="0"/>
          <w:color w:val="000000" w:themeColor="text1" w:themeTint="FF" w:themeShade="FF"/>
          <w:sz w:val="20"/>
          <w:szCs w:val="20"/>
          <w:u w:val="none"/>
        </w:rPr>
        <w:t xml:space="preserve"> that so impressed Polybius </w:t>
      </w:r>
      <w:r w:rsidRPr="02E69F4F" w:rsidR="25BA2F8C">
        <w:rPr>
          <w:rFonts w:ascii="Calibri" w:hAnsi="Calibri" w:eastAsia="Calibri" w:cs="Calibri"/>
          <w:b w:val="0"/>
          <w:bCs w:val="0"/>
          <w:i w:val="0"/>
          <w:iCs w:val="0"/>
          <w:caps w:val="0"/>
          <w:smallCaps w:val="0"/>
          <w:strike w:val="0"/>
          <w:dstrike w:val="0"/>
          <w:color w:val="000000" w:themeColor="text1" w:themeTint="FF" w:themeShade="FF"/>
          <w:sz w:val="20"/>
          <w:szCs w:val="20"/>
          <w:u w:val="none"/>
        </w:rPr>
        <w:t xml:space="preserve">is key to the destabilisation </w:t>
      </w:r>
      <w:r w:rsidRPr="02E69F4F" w:rsidR="68883994">
        <w:rPr>
          <w:rFonts w:ascii="Calibri" w:hAnsi="Calibri" w:eastAsia="Calibri" w:cs="Calibri"/>
          <w:b w:val="0"/>
          <w:bCs w:val="0"/>
          <w:i w:val="0"/>
          <w:iCs w:val="0"/>
          <w:caps w:val="0"/>
          <w:smallCaps w:val="0"/>
          <w:strike w:val="0"/>
          <w:dstrike w:val="0"/>
          <w:color w:val="000000" w:themeColor="text1" w:themeTint="FF" w:themeShade="FF"/>
          <w:sz w:val="20"/>
          <w:szCs w:val="20"/>
          <w:u w:val="none"/>
        </w:rPr>
        <w:t xml:space="preserve">of the </w:t>
      </w:r>
      <w:r w:rsidRPr="02E69F4F" w:rsidR="5F6B6D93">
        <w:rPr>
          <w:rFonts w:ascii="Calibri" w:hAnsi="Calibri" w:eastAsia="Calibri" w:cs="Calibri"/>
          <w:b w:val="0"/>
          <w:bCs w:val="0"/>
          <w:i w:val="0"/>
          <w:iCs w:val="0"/>
          <w:caps w:val="0"/>
          <w:smallCaps w:val="0"/>
          <w:strike w:val="0"/>
          <w:dstrike w:val="0"/>
          <w:color w:val="000000" w:themeColor="text1" w:themeTint="FF" w:themeShade="FF"/>
          <w:sz w:val="20"/>
          <w:szCs w:val="20"/>
          <w:u w:val="none"/>
        </w:rPr>
        <w:t xml:space="preserve">mixed constitution </w:t>
      </w:r>
      <w:r w:rsidRPr="02E69F4F" w:rsidR="12E320FD">
        <w:rPr>
          <w:rFonts w:ascii="Calibri" w:hAnsi="Calibri" w:eastAsia="Calibri" w:cs="Calibri"/>
          <w:b w:val="0"/>
          <w:bCs w:val="0"/>
          <w:i w:val="0"/>
          <w:iCs w:val="0"/>
          <w:caps w:val="0"/>
          <w:smallCaps w:val="0"/>
          <w:strike w:val="0"/>
          <w:dstrike w:val="0"/>
          <w:color w:val="000000" w:themeColor="text1" w:themeTint="FF" w:themeShade="FF"/>
          <w:sz w:val="20"/>
          <w:szCs w:val="20"/>
          <w:u w:val="none"/>
        </w:rPr>
        <w:t xml:space="preserve">he </w:t>
      </w:r>
      <w:r w:rsidRPr="02E69F4F" w:rsidR="5F6B6D93">
        <w:rPr>
          <w:rFonts w:ascii="Calibri" w:hAnsi="Calibri" w:eastAsia="Calibri" w:cs="Calibri"/>
          <w:b w:val="0"/>
          <w:bCs w:val="0"/>
          <w:i w:val="0"/>
          <w:iCs w:val="0"/>
          <w:caps w:val="0"/>
          <w:smallCaps w:val="0"/>
          <w:strike w:val="0"/>
          <w:dstrike w:val="0"/>
          <w:color w:val="000000" w:themeColor="text1" w:themeTint="FF" w:themeShade="FF"/>
          <w:sz w:val="20"/>
          <w:szCs w:val="20"/>
          <w:u w:val="none"/>
        </w:rPr>
        <w:t>identified</w:t>
      </w:r>
      <w:r w:rsidRPr="02E69F4F" w:rsidR="5F6B6D93">
        <w:rPr>
          <w:rFonts w:ascii="Calibri" w:hAnsi="Calibri" w:eastAsia="Calibri" w:cs="Calibri"/>
          <w:b w:val="0"/>
          <w:bCs w:val="0"/>
          <w:i w:val="0"/>
          <w:iCs w:val="0"/>
          <w:caps w:val="0"/>
          <w:smallCaps w:val="0"/>
          <w:strike w:val="0"/>
          <w:dstrike w:val="0"/>
          <w:color w:val="000000" w:themeColor="text1" w:themeTint="FF" w:themeShade="FF"/>
          <w:sz w:val="20"/>
          <w:szCs w:val="20"/>
          <w:u w:val="none"/>
        </w:rPr>
        <w:t xml:space="preserve">. </w:t>
      </w:r>
    </w:p>
    <w:p w:rsidR="5F6B6D93" w:rsidP="02E69F4F" w:rsidRDefault="5F6B6D93" w14:paraId="2A103C75" w14:textId="1E68D5AE">
      <w:pPr>
        <w:pStyle w:val="Normal"/>
        <w:bidi w:val="0"/>
        <w:spacing w:before="0" w:beforeAutospacing="off" w:after="160" w:afterAutospacing="off" w:line="259" w:lineRule="auto"/>
        <w:ind w:left="0" w:right="0"/>
        <w:jc w:val="left"/>
        <w:rPr>
          <w:rFonts w:ascii="Calibri" w:hAnsi="Calibri" w:eastAsia="Calibri" w:cs="Calibri"/>
          <w:b w:val="0"/>
          <w:bCs w:val="0"/>
          <w:i w:val="0"/>
          <w:iCs w:val="0"/>
          <w:caps w:val="0"/>
          <w:smallCaps w:val="0"/>
          <w:strike w:val="0"/>
          <w:dstrike w:val="0"/>
          <w:color w:val="000000" w:themeColor="text1" w:themeTint="FF" w:themeShade="FF"/>
          <w:sz w:val="20"/>
          <w:szCs w:val="20"/>
          <w:u w:val="none"/>
        </w:rPr>
      </w:pPr>
      <w:r w:rsidRPr="02E69F4F" w:rsidR="5F6B6D93">
        <w:rPr>
          <w:rFonts w:ascii="Calibri" w:hAnsi="Calibri" w:eastAsia="Calibri" w:cs="Calibri"/>
          <w:b w:val="0"/>
          <w:bCs w:val="0"/>
          <w:i w:val="0"/>
          <w:iCs w:val="0"/>
          <w:caps w:val="0"/>
          <w:smallCaps w:val="0"/>
          <w:strike w:val="0"/>
          <w:dstrike w:val="0"/>
          <w:color w:val="000000" w:themeColor="text1" w:themeTint="FF" w:themeShade="FF"/>
          <w:sz w:val="20"/>
          <w:szCs w:val="20"/>
          <w:u w:val="none"/>
        </w:rPr>
        <w:t>At the beginning of the Punic Wars in 264 BC</w:t>
      </w:r>
      <w:r w:rsidRPr="02E69F4F" w:rsidR="1E1052C5">
        <w:rPr>
          <w:rFonts w:ascii="Calibri" w:hAnsi="Calibri" w:eastAsia="Calibri" w:cs="Calibri"/>
          <w:b w:val="0"/>
          <w:bCs w:val="0"/>
          <w:i w:val="0"/>
          <w:iCs w:val="0"/>
          <w:caps w:val="0"/>
          <w:smallCaps w:val="0"/>
          <w:strike w:val="0"/>
          <w:dstrike w:val="0"/>
          <w:color w:val="000000" w:themeColor="text1" w:themeTint="FF" w:themeShade="FF"/>
          <w:sz w:val="20"/>
          <w:szCs w:val="20"/>
          <w:u w:val="none"/>
        </w:rPr>
        <w:t>, Rome controlled either directly or indirectly the lion’s share of the Italian peninsula vi</w:t>
      </w:r>
      <w:r w:rsidRPr="02E69F4F" w:rsidR="2476E929">
        <w:rPr>
          <w:rFonts w:ascii="Calibri" w:hAnsi="Calibri" w:eastAsia="Calibri" w:cs="Calibri"/>
          <w:b w:val="0"/>
          <w:bCs w:val="0"/>
          <w:i w:val="0"/>
          <w:iCs w:val="0"/>
          <w:caps w:val="0"/>
          <w:smallCaps w:val="0"/>
          <w:strike w:val="0"/>
          <w:dstrike w:val="0"/>
          <w:color w:val="000000" w:themeColor="text1" w:themeTint="FF" w:themeShade="FF"/>
          <w:sz w:val="20"/>
          <w:szCs w:val="20"/>
          <w:u w:val="none"/>
        </w:rPr>
        <w:t>a a process of expansion that could be dated as far back as</w:t>
      </w:r>
      <w:r w:rsidRPr="02E69F4F" w:rsidR="51D95EAB">
        <w:rPr>
          <w:rFonts w:ascii="Calibri" w:hAnsi="Calibri" w:eastAsia="Calibri" w:cs="Calibri"/>
          <w:b w:val="0"/>
          <w:bCs w:val="0"/>
          <w:i w:val="0"/>
          <w:iCs w:val="0"/>
          <w:caps w:val="0"/>
          <w:smallCaps w:val="0"/>
          <w:strike w:val="0"/>
          <w:dstrike w:val="0"/>
          <w:color w:val="000000" w:themeColor="text1" w:themeTint="FF" w:themeShade="FF"/>
          <w:sz w:val="20"/>
          <w:szCs w:val="20"/>
          <w:u w:val="none"/>
        </w:rPr>
        <w:t xml:space="preserve"> </w:t>
      </w:r>
      <w:r w:rsidRPr="02E69F4F" w:rsidR="2476E929">
        <w:rPr>
          <w:rFonts w:ascii="Calibri" w:hAnsi="Calibri" w:eastAsia="Calibri" w:cs="Calibri"/>
          <w:b w:val="0"/>
          <w:bCs w:val="0"/>
          <w:i w:val="0"/>
          <w:iCs w:val="0"/>
          <w:caps w:val="0"/>
          <w:smallCaps w:val="0"/>
          <w:strike w:val="0"/>
          <w:dstrike w:val="0"/>
          <w:color w:val="000000" w:themeColor="text1" w:themeTint="FF" w:themeShade="FF"/>
          <w:sz w:val="20"/>
          <w:szCs w:val="20"/>
          <w:u w:val="none"/>
        </w:rPr>
        <w:t xml:space="preserve">the </w:t>
      </w:r>
      <w:r w:rsidRPr="02E69F4F" w:rsidR="2476E929">
        <w:rPr>
          <w:rFonts w:ascii="Calibri" w:hAnsi="Calibri" w:eastAsia="Calibri" w:cs="Calibri"/>
          <w:b w:val="0"/>
          <w:bCs w:val="0"/>
          <w:i w:val="0"/>
          <w:iCs w:val="0"/>
          <w:caps w:val="0"/>
          <w:smallCaps w:val="0"/>
          <w:strike w:val="0"/>
          <w:dstrike w:val="0"/>
          <w:color w:val="000000" w:themeColor="text1" w:themeTint="FF" w:themeShade="FF"/>
          <w:sz w:val="20"/>
          <w:szCs w:val="20"/>
          <w:u w:val="none"/>
        </w:rPr>
        <w:t>inception</w:t>
      </w:r>
      <w:r w:rsidRPr="02E69F4F" w:rsidR="2476E929">
        <w:rPr>
          <w:rFonts w:ascii="Calibri" w:hAnsi="Calibri" w:eastAsia="Calibri" w:cs="Calibri"/>
          <w:b w:val="0"/>
          <w:bCs w:val="0"/>
          <w:i w:val="0"/>
          <w:iCs w:val="0"/>
          <w:caps w:val="0"/>
          <w:smallCaps w:val="0"/>
          <w:strike w:val="0"/>
          <w:dstrike w:val="0"/>
          <w:color w:val="000000" w:themeColor="text1" w:themeTint="FF" w:themeShade="FF"/>
          <w:sz w:val="20"/>
          <w:szCs w:val="20"/>
          <w:u w:val="none"/>
        </w:rPr>
        <w:t xml:space="preserve"> of the Roman state in 753</w:t>
      </w:r>
      <w:r w:rsidRPr="02E69F4F" w:rsidR="2E3CB875">
        <w:rPr>
          <w:rFonts w:ascii="Calibri" w:hAnsi="Calibri" w:eastAsia="Calibri" w:cs="Calibri"/>
          <w:b w:val="0"/>
          <w:bCs w:val="0"/>
          <w:i w:val="0"/>
          <w:iCs w:val="0"/>
          <w:caps w:val="0"/>
          <w:smallCaps w:val="0"/>
          <w:strike w:val="0"/>
          <w:dstrike w:val="0"/>
          <w:color w:val="000000" w:themeColor="text1" w:themeTint="FF" w:themeShade="FF"/>
          <w:sz w:val="20"/>
          <w:szCs w:val="20"/>
          <w:u w:val="none"/>
        </w:rPr>
        <w:t xml:space="preserve"> BCE.</w:t>
      </w:r>
      <w:r w:rsidRPr="02E69F4F" w:rsidR="1B5A1D28">
        <w:rPr>
          <w:rFonts w:ascii="Calibri" w:hAnsi="Calibri" w:eastAsia="Calibri" w:cs="Calibri"/>
          <w:b w:val="0"/>
          <w:bCs w:val="0"/>
          <w:i w:val="0"/>
          <w:iCs w:val="0"/>
          <w:caps w:val="0"/>
          <w:smallCaps w:val="0"/>
          <w:strike w:val="0"/>
          <w:dstrike w:val="0"/>
          <w:color w:val="000000" w:themeColor="text1" w:themeTint="FF" w:themeShade="FF"/>
          <w:sz w:val="20"/>
          <w:szCs w:val="20"/>
          <w:u w:val="none"/>
        </w:rPr>
        <w:t xml:space="preserve"> Less than a century later, in 146 BC, </w:t>
      </w:r>
      <w:r w:rsidRPr="02E69F4F" w:rsidR="7C657914">
        <w:rPr>
          <w:rFonts w:ascii="Calibri" w:hAnsi="Calibri" w:eastAsia="Calibri" w:cs="Calibri"/>
          <w:b w:val="0"/>
          <w:bCs w:val="0"/>
          <w:i w:val="0"/>
          <w:iCs w:val="0"/>
          <w:caps w:val="0"/>
          <w:smallCaps w:val="0"/>
          <w:strike w:val="0"/>
          <w:dstrike w:val="0"/>
          <w:color w:val="000000" w:themeColor="text1" w:themeTint="FF" w:themeShade="FF"/>
          <w:sz w:val="20"/>
          <w:szCs w:val="20"/>
          <w:u w:val="none"/>
        </w:rPr>
        <w:t>the Republic had formal control of the entirety of Italy,</w:t>
      </w:r>
      <w:r w:rsidRPr="02E69F4F" w:rsidR="5BB7EBAD">
        <w:rPr>
          <w:rFonts w:ascii="Calibri" w:hAnsi="Calibri" w:eastAsia="Calibri" w:cs="Calibri"/>
          <w:b w:val="0"/>
          <w:bCs w:val="0"/>
          <w:i w:val="0"/>
          <w:iCs w:val="0"/>
          <w:caps w:val="0"/>
          <w:smallCaps w:val="0"/>
          <w:strike w:val="0"/>
          <w:dstrike w:val="0"/>
          <w:color w:val="000000" w:themeColor="text1" w:themeTint="FF" w:themeShade="FF"/>
          <w:sz w:val="20"/>
          <w:szCs w:val="20"/>
          <w:u w:val="none"/>
        </w:rPr>
        <w:t xml:space="preserve"> most of Iberia, Sicily, Sardinia, Corsica, </w:t>
      </w:r>
      <w:r w:rsidRPr="02E69F4F" w:rsidR="6E97EB3A">
        <w:rPr>
          <w:rFonts w:ascii="Calibri" w:hAnsi="Calibri" w:eastAsia="Calibri" w:cs="Calibri"/>
          <w:b w:val="0"/>
          <w:bCs w:val="0"/>
          <w:i w:val="0"/>
          <w:iCs w:val="0"/>
          <w:caps w:val="0"/>
          <w:smallCaps w:val="0"/>
          <w:strike w:val="0"/>
          <w:dstrike w:val="0"/>
          <w:color w:val="000000" w:themeColor="text1" w:themeTint="FF" w:themeShade="FF"/>
          <w:sz w:val="20"/>
          <w:szCs w:val="20"/>
          <w:u w:val="none"/>
        </w:rPr>
        <w:t>Macedonia</w:t>
      </w:r>
      <w:r w:rsidRPr="02E69F4F" w:rsidR="5BB7EBAD">
        <w:rPr>
          <w:rFonts w:ascii="Calibri" w:hAnsi="Calibri" w:eastAsia="Calibri" w:cs="Calibri"/>
          <w:b w:val="0"/>
          <w:bCs w:val="0"/>
          <w:i w:val="0"/>
          <w:iCs w:val="0"/>
          <w:caps w:val="0"/>
          <w:smallCaps w:val="0"/>
          <w:strike w:val="0"/>
          <w:dstrike w:val="0"/>
          <w:color w:val="000000" w:themeColor="text1" w:themeTint="FF" w:themeShade="FF"/>
          <w:sz w:val="20"/>
          <w:szCs w:val="20"/>
          <w:u w:val="none"/>
        </w:rPr>
        <w:t>,</w:t>
      </w:r>
      <w:r w:rsidRPr="02E69F4F" w:rsidR="3A7F3CE6">
        <w:rPr>
          <w:rFonts w:ascii="Calibri" w:hAnsi="Calibri" w:eastAsia="Calibri" w:cs="Calibri"/>
          <w:b w:val="0"/>
          <w:bCs w:val="0"/>
          <w:i w:val="0"/>
          <w:iCs w:val="0"/>
          <w:caps w:val="0"/>
          <w:smallCaps w:val="0"/>
          <w:strike w:val="0"/>
          <w:dstrike w:val="0"/>
          <w:color w:val="000000" w:themeColor="text1" w:themeTint="FF" w:themeShade="FF"/>
          <w:sz w:val="20"/>
          <w:szCs w:val="20"/>
          <w:u w:val="none"/>
        </w:rPr>
        <w:t xml:space="preserve"> Achaea</w:t>
      </w:r>
      <w:r w:rsidRPr="02E69F4F" w:rsidR="5BB7EBAD">
        <w:rPr>
          <w:rFonts w:ascii="Calibri" w:hAnsi="Calibri" w:eastAsia="Calibri" w:cs="Calibri"/>
          <w:b w:val="0"/>
          <w:bCs w:val="0"/>
          <w:i w:val="0"/>
          <w:iCs w:val="0"/>
          <w:caps w:val="0"/>
          <w:smallCaps w:val="0"/>
          <w:strike w:val="0"/>
          <w:dstrike w:val="0"/>
          <w:color w:val="000000" w:themeColor="text1" w:themeTint="FF" w:themeShade="FF"/>
          <w:sz w:val="20"/>
          <w:szCs w:val="20"/>
          <w:u w:val="none"/>
        </w:rPr>
        <w:t xml:space="preserve"> and Carthage itself, in addition to </w:t>
      </w:r>
      <w:r w:rsidRPr="02E69F4F" w:rsidR="7348AD13">
        <w:rPr>
          <w:rFonts w:ascii="Calibri" w:hAnsi="Calibri" w:eastAsia="Calibri" w:cs="Calibri"/>
          <w:b w:val="0"/>
          <w:bCs w:val="0"/>
          <w:i w:val="0"/>
          <w:iCs w:val="0"/>
          <w:caps w:val="0"/>
          <w:smallCaps w:val="0"/>
          <w:strike w:val="0"/>
          <w:dstrike w:val="0"/>
          <w:color w:val="000000" w:themeColor="text1" w:themeTint="FF" w:themeShade="FF"/>
          <w:sz w:val="20"/>
          <w:szCs w:val="20"/>
          <w:u w:val="none"/>
        </w:rPr>
        <w:t xml:space="preserve">an overall </w:t>
      </w:r>
      <w:r w:rsidRPr="02E69F4F" w:rsidR="7348AD13">
        <w:rPr>
          <w:rFonts w:ascii="Calibri" w:hAnsi="Calibri" w:eastAsia="Calibri" w:cs="Calibri"/>
          <w:b w:val="0"/>
          <w:bCs w:val="0"/>
          <w:i w:val="0"/>
          <w:iCs w:val="0"/>
          <w:caps w:val="0"/>
          <w:smallCaps w:val="0"/>
          <w:strike w:val="0"/>
          <w:dstrike w:val="0"/>
          <w:color w:val="000000" w:themeColor="text1" w:themeTint="FF" w:themeShade="FF"/>
          <w:sz w:val="20"/>
          <w:szCs w:val="20"/>
          <w:u w:val="none"/>
        </w:rPr>
        <w:t>hegemony over the Mediterranean</w:t>
      </w:r>
      <w:r w:rsidRPr="02E69F4F" w:rsidR="7348AD13">
        <w:rPr>
          <w:rFonts w:ascii="Calibri" w:hAnsi="Calibri" w:eastAsia="Calibri" w:cs="Calibri"/>
          <w:b w:val="0"/>
          <w:bCs w:val="0"/>
          <w:i w:val="0"/>
          <w:iCs w:val="0"/>
          <w:caps w:val="0"/>
          <w:smallCaps w:val="0"/>
          <w:strike w:val="0"/>
          <w:dstrike w:val="0"/>
          <w:color w:val="000000" w:themeColor="text1" w:themeTint="FF" w:themeShade="FF"/>
          <w:sz w:val="20"/>
          <w:szCs w:val="20"/>
          <w:u w:val="none"/>
        </w:rPr>
        <w:t xml:space="preserve">. </w:t>
      </w:r>
      <w:r w:rsidRPr="02E69F4F" w:rsidR="0240D49B">
        <w:rPr>
          <w:rFonts w:ascii="Calibri" w:hAnsi="Calibri" w:eastAsia="Calibri" w:cs="Calibri"/>
          <w:b w:val="0"/>
          <w:bCs w:val="0"/>
          <w:i w:val="0"/>
          <w:iCs w:val="0"/>
          <w:caps w:val="0"/>
          <w:smallCaps w:val="0"/>
          <w:strike w:val="0"/>
          <w:dstrike w:val="0"/>
          <w:color w:val="000000" w:themeColor="text1" w:themeTint="FF" w:themeShade="FF"/>
          <w:sz w:val="20"/>
          <w:szCs w:val="20"/>
          <w:u w:val="none"/>
        </w:rPr>
        <w:t>Viewed</w:t>
      </w:r>
      <w:r w:rsidRPr="02E69F4F" w:rsidR="04F70A38">
        <w:rPr>
          <w:rFonts w:ascii="Calibri" w:hAnsi="Calibri" w:eastAsia="Calibri" w:cs="Calibri"/>
          <w:b w:val="0"/>
          <w:bCs w:val="0"/>
          <w:i w:val="0"/>
          <w:iCs w:val="0"/>
          <w:caps w:val="0"/>
          <w:smallCaps w:val="0"/>
          <w:strike w:val="0"/>
          <w:dstrike w:val="0"/>
          <w:color w:val="000000" w:themeColor="text1" w:themeTint="FF" w:themeShade="FF"/>
          <w:sz w:val="20"/>
          <w:szCs w:val="20"/>
          <w:u w:val="none"/>
        </w:rPr>
        <w:t xml:space="preserve"> on a map, the growth of Roman power is astounding</w:t>
      </w:r>
      <w:r w:rsidRPr="02E69F4F" w:rsidR="7C844F94">
        <w:rPr>
          <w:rFonts w:ascii="Calibri" w:hAnsi="Calibri" w:eastAsia="Calibri" w:cs="Calibri"/>
          <w:b w:val="0"/>
          <w:bCs w:val="0"/>
          <w:i w:val="0"/>
          <w:iCs w:val="0"/>
          <w:caps w:val="0"/>
          <w:smallCaps w:val="0"/>
          <w:strike w:val="0"/>
          <w:dstrike w:val="0"/>
          <w:color w:val="000000" w:themeColor="text1" w:themeTint="FF" w:themeShade="FF"/>
          <w:sz w:val="20"/>
          <w:szCs w:val="20"/>
          <w:u w:val="none"/>
        </w:rPr>
        <w:t xml:space="preserve"> enough</w:t>
      </w:r>
      <w:r w:rsidRPr="02E69F4F" w:rsidR="04F70A38">
        <w:rPr>
          <w:rFonts w:ascii="Calibri" w:hAnsi="Calibri" w:eastAsia="Calibri" w:cs="Calibri"/>
          <w:b w:val="0"/>
          <w:bCs w:val="0"/>
          <w:i w:val="0"/>
          <w:iCs w:val="0"/>
          <w:caps w:val="0"/>
          <w:smallCaps w:val="0"/>
          <w:strike w:val="0"/>
          <w:dstrike w:val="0"/>
          <w:color w:val="000000" w:themeColor="text1" w:themeTint="FF" w:themeShade="FF"/>
          <w:sz w:val="20"/>
          <w:szCs w:val="20"/>
          <w:u w:val="none"/>
        </w:rPr>
        <w:t xml:space="preserve"> – when </w:t>
      </w:r>
      <w:r w:rsidRPr="02E69F4F" w:rsidR="564B8073">
        <w:rPr>
          <w:rFonts w:ascii="Calibri" w:hAnsi="Calibri" w:eastAsia="Calibri" w:cs="Calibri"/>
          <w:b w:val="0"/>
          <w:bCs w:val="0"/>
          <w:i w:val="0"/>
          <w:iCs w:val="0"/>
          <w:caps w:val="0"/>
          <w:smallCaps w:val="0"/>
          <w:strike w:val="0"/>
          <w:dstrike w:val="0"/>
          <w:color w:val="000000" w:themeColor="text1" w:themeTint="FF" w:themeShade="FF"/>
          <w:sz w:val="20"/>
          <w:szCs w:val="20"/>
          <w:u w:val="none"/>
        </w:rPr>
        <w:t xml:space="preserve">one considers the time taken to finalise the digestion of Italy </w:t>
      </w:r>
      <w:r w:rsidRPr="02E69F4F" w:rsidR="564B8073">
        <w:rPr>
          <w:rFonts w:ascii="Calibri" w:hAnsi="Calibri" w:eastAsia="Calibri" w:cs="Calibri"/>
          <w:b w:val="0"/>
          <w:bCs w:val="0"/>
          <w:i w:val="0"/>
          <w:iCs w:val="0"/>
          <w:caps w:val="0"/>
          <w:smallCaps w:val="0"/>
          <w:strike w:val="0"/>
          <w:dstrike w:val="0"/>
          <w:color w:val="000000" w:themeColor="text1" w:themeTint="FF" w:themeShade="FF"/>
          <w:sz w:val="20"/>
          <w:szCs w:val="20"/>
          <w:u w:val="none"/>
        </w:rPr>
        <w:t>relative</w:t>
      </w:r>
      <w:r w:rsidRPr="02E69F4F" w:rsidR="564B8073">
        <w:rPr>
          <w:rFonts w:ascii="Calibri" w:hAnsi="Calibri" w:eastAsia="Calibri" w:cs="Calibri"/>
          <w:b w:val="0"/>
          <w:bCs w:val="0"/>
          <w:i w:val="0"/>
          <w:iCs w:val="0"/>
          <w:caps w:val="0"/>
          <w:smallCaps w:val="0"/>
          <w:strike w:val="0"/>
          <w:dstrike w:val="0"/>
          <w:color w:val="000000" w:themeColor="text1" w:themeTint="FF" w:themeShade="FF"/>
          <w:sz w:val="20"/>
          <w:szCs w:val="20"/>
          <w:u w:val="none"/>
        </w:rPr>
        <w:t xml:space="preserve"> to the domination of the Mediterranean</w:t>
      </w:r>
      <w:r w:rsidRPr="02E69F4F" w:rsidR="14F065A5">
        <w:rPr>
          <w:rFonts w:ascii="Calibri" w:hAnsi="Calibri" w:eastAsia="Calibri" w:cs="Calibri"/>
          <w:b w:val="0"/>
          <w:bCs w:val="0"/>
          <w:i w:val="0"/>
          <w:iCs w:val="0"/>
          <w:caps w:val="0"/>
          <w:smallCaps w:val="0"/>
          <w:strike w:val="0"/>
          <w:dstrike w:val="0"/>
          <w:color w:val="000000" w:themeColor="text1" w:themeTint="FF" w:themeShade="FF"/>
          <w:sz w:val="20"/>
          <w:szCs w:val="20"/>
          <w:u w:val="none"/>
        </w:rPr>
        <w:t xml:space="preserve">, however, the sheer speed with which Rome’s hegemony was </w:t>
      </w:r>
      <w:r w:rsidRPr="02E69F4F" w:rsidR="14F065A5">
        <w:rPr>
          <w:rFonts w:ascii="Calibri" w:hAnsi="Calibri" w:eastAsia="Calibri" w:cs="Calibri"/>
          <w:b w:val="0"/>
          <w:bCs w:val="0"/>
          <w:i w:val="0"/>
          <w:iCs w:val="0"/>
          <w:caps w:val="0"/>
          <w:smallCaps w:val="0"/>
          <w:strike w:val="0"/>
          <w:dstrike w:val="0"/>
          <w:color w:val="000000" w:themeColor="text1" w:themeTint="FF" w:themeShade="FF"/>
          <w:sz w:val="20"/>
          <w:szCs w:val="20"/>
          <w:u w:val="none"/>
        </w:rPr>
        <w:t>attained</w:t>
      </w:r>
      <w:r w:rsidRPr="02E69F4F" w:rsidR="14F065A5">
        <w:rPr>
          <w:rFonts w:ascii="Calibri" w:hAnsi="Calibri" w:eastAsia="Calibri" w:cs="Calibri"/>
          <w:b w:val="0"/>
          <w:bCs w:val="0"/>
          <w:i w:val="0"/>
          <w:iCs w:val="0"/>
          <w:caps w:val="0"/>
          <w:smallCaps w:val="0"/>
          <w:strike w:val="0"/>
          <w:dstrike w:val="0"/>
          <w:color w:val="000000" w:themeColor="text1" w:themeTint="FF" w:themeShade="FF"/>
          <w:sz w:val="20"/>
          <w:szCs w:val="20"/>
          <w:u w:val="none"/>
        </w:rPr>
        <w:t xml:space="preserve"> becomes </w:t>
      </w:r>
      <w:r w:rsidRPr="02E69F4F" w:rsidR="14F065A5">
        <w:rPr>
          <w:rFonts w:ascii="Calibri" w:hAnsi="Calibri" w:eastAsia="Calibri" w:cs="Calibri"/>
          <w:b w:val="0"/>
          <w:bCs w:val="0"/>
          <w:i w:val="0"/>
          <w:iCs w:val="0"/>
          <w:caps w:val="0"/>
          <w:smallCaps w:val="0"/>
          <w:strike w:val="0"/>
          <w:dstrike w:val="0"/>
          <w:color w:val="000000" w:themeColor="text1" w:themeTint="FF" w:themeShade="FF"/>
          <w:sz w:val="20"/>
          <w:szCs w:val="20"/>
          <w:u w:val="none"/>
        </w:rPr>
        <w:t>apparent</w:t>
      </w:r>
      <w:r w:rsidRPr="02E69F4F" w:rsidR="14F065A5">
        <w:rPr>
          <w:rFonts w:ascii="Calibri" w:hAnsi="Calibri" w:eastAsia="Calibri" w:cs="Calibri"/>
          <w:b w:val="0"/>
          <w:bCs w:val="0"/>
          <w:i w:val="0"/>
          <w:iCs w:val="0"/>
          <w:caps w:val="0"/>
          <w:smallCaps w:val="0"/>
          <w:strike w:val="0"/>
          <w:dstrike w:val="0"/>
          <w:color w:val="000000" w:themeColor="text1" w:themeTint="FF" w:themeShade="FF"/>
          <w:sz w:val="20"/>
          <w:szCs w:val="20"/>
          <w:u w:val="none"/>
        </w:rPr>
        <w:t xml:space="preserve"> as a</w:t>
      </w:r>
      <w:r w:rsidRPr="02E69F4F" w:rsidR="5BE48718">
        <w:rPr>
          <w:rFonts w:ascii="Calibri" w:hAnsi="Calibri" w:eastAsia="Calibri" w:cs="Calibri"/>
          <w:b w:val="0"/>
          <w:bCs w:val="0"/>
          <w:i w:val="0"/>
          <w:iCs w:val="0"/>
          <w:caps w:val="0"/>
          <w:smallCaps w:val="0"/>
          <w:strike w:val="0"/>
          <w:dstrike w:val="0"/>
          <w:color w:val="000000" w:themeColor="text1" w:themeTint="FF" w:themeShade="FF"/>
          <w:sz w:val="20"/>
          <w:szCs w:val="20"/>
          <w:u w:val="none"/>
        </w:rPr>
        <w:t xml:space="preserve">n immense acceleration </w:t>
      </w:r>
      <w:r w:rsidRPr="02E69F4F" w:rsidR="5BE48718">
        <w:rPr>
          <w:rFonts w:ascii="Calibri" w:hAnsi="Calibri" w:eastAsia="Calibri" w:cs="Calibri"/>
          <w:b w:val="0"/>
          <w:bCs w:val="0"/>
          <w:i w:val="0"/>
          <w:iCs w:val="0"/>
          <w:caps w:val="0"/>
          <w:smallCaps w:val="0"/>
          <w:strike w:val="0"/>
          <w:dstrike w:val="0"/>
          <w:color w:val="000000" w:themeColor="text1" w:themeTint="FF" w:themeShade="FF"/>
          <w:sz w:val="20"/>
          <w:szCs w:val="20"/>
          <w:u w:val="none"/>
        </w:rPr>
        <w:t>relative</w:t>
      </w:r>
      <w:r w:rsidRPr="02E69F4F" w:rsidR="5BE48718">
        <w:rPr>
          <w:rFonts w:ascii="Calibri" w:hAnsi="Calibri" w:eastAsia="Calibri" w:cs="Calibri"/>
          <w:b w:val="0"/>
          <w:bCs w:val="0"/>
          <w:i w:val="0"/>
          <w:iCs w:val="0"/>
          <w:caps w:val="0"/>
          <w:smallCaps w:val="0"/>
          <w:strike w:val="0"/>
          <w:dstrike w:val="0"/>
          <w:color w:val="000000" w:themeColor="text1" w:themeTint="FF" w:themeShade="FF"/>
          <w:sz w:val="20"/>
          <w:szCs w:val="20"/>
          <w:u w:val="none"/>
        </w:rPr>
        <w:t xml:space="preserve"> to </w:t>
      </w:r>
      <w:r w:rsidRPr="02E69F4F" w:rsidR="2D4BC35A">
        <w:rPr>
          <w:rFonts w:ascii="Calibri" w:hAnsi="Calibri" w:eastAsia="Calibri" w:cs="Calibri"/>
          <w:b w:val="0"/>
          <w:bCs w:val="0"/>
          <w:i w:val="0"/>
          <w:iCs w:val="0"/>
          <w:caps w:val="0"/>
          <w:smallCaps w:val="0"/>
          <w:strike w:val="0"/>
          <w:dstrike w:val="0"/>
          <w:color w:val="000000" w:themeColor="text1" w:themeTint="FF" w:themeShade="FF"/>
          <w:sz w:val="20"/>
          <w:szCs w:val="20"/>
          <w:u w:val="none"/>
        </w:rPr>
        <w:t>previous</w:t>
      </w:r>
      <w:r w:rsidRPr="02E69F4F" w:rsidR="2D4BC35A">
        <w:rPr>
          <w:rFonts w:ascii="Calibri" w:hAnsi="Calibri" w:eastAsia="Calibri" w:cs="Calibri"/>
          <w:b w:val="0"/>
          <w:bCs w:val="0"/>
          <w:i w:val="0"/>
          <w:iCs w:val="0"/>
          <w:caps w:val="0"/>
          <w:smallCaps w:val="0"/>
          <w:strike w:val="0"/>
          <w:dstrike w:val="0"/>
          <w:color w:val="000000" w:themeColor="text1" w:themeTint="FF" w:themeShade="FF"/>
          <w:sz w:val="20"/>
          <w:szCs w:val="20"/>
          <w:u w:val="none"/>
        </w:rPr>
        <w:t xml:space="preserve"> expansion. </w:t>
      </w:r>
      <w:r w:rsidRPr="02E69F4F" w:rsidR="704B09B4">
        <w:rPr>
          <w:rFonts w:ascii="Calibri" w:hAnsi="Calibri" w:eastAsia="Calibri" w:cs="Calibri"/>
          <w:b w:val="0"/>
          <w:bCs w:val="0"/>
          <w:i w:val="0"/>
          <w:iCs w:val="0"/>
          <w:caps w:val="0"/>
          <w:smallCaps w:val="0"/>
          <w:strike w:val="0"/>
          <w:dstrike w:val="0"/>
          <w:color w:val="000000" w:themeColor="text1" w:themeTint="FF" w:themeShade="FF"/>
          <w:sz w:val="20"/>
          <w:szCs w:val="20"/>
          <w:u w:val="none"/>
        </w:rPr>
        <w:t>The constitutional implications are obvious – where before the leisurely pace of Roman expansion allowed for the constitution to undergo a sort of natural evolution</w:t>
      </w:r>
      <w:r w:rsidRPr="02E69F4F" w:rsidR="76B1A018">
        <w:rPr>
          <w:rFonts w:ascii="Calibri" w:hAnsi="Calibri" w:eastAsia="Calibri" w:cs="Calibri"/>
          <w:b w:val="0"/>
          <w:bCs w:val="0"/>
          <w:i w:val="0"/>
          <w:iCs w:val="0"/>
          <w:caps w:val="0"/>
          <w:smallCaps w:val="0"/>
          <w:strike w:val="0"/>
          <w:dstrike w:val="0"/>
          <w:color w:val="000000" w:themeColor="text1" w:themeTint="FF" w:themeShade="FF"/>
          <w:sz w:val="20"/>
          <w:szCs w:val="20"/>
          <w:u w:val="none"/>
        </w:rPr>
        <w:t xml:space="preserve"> to match the changing realities of Rome’s geopolitical situation, </w:t>
      </w:r>
      <w:r w:rsidRPr="02E69F4F" w:rsidR="0E42617F">
        <w:rPr>
          <w:rFonts w:ascii="Calibri" w:hAnsi="Calibri" w:eastAsia="Calibri" w:cs="Calibri"/>
          <w:b w:val="0"/>
          <w:bCs w:val="0"/>
          <w:i w:val="0"/>
          <w:iCs w:val="0"/>
          <w:caps w:val="0"/>
          <w:smallCaps w:val="0"/>
          <w:strike w:val="0"/>
          <w:dstrike w:val="0"/>
          <w:color w:val="000000" w:themeColor="text1" w:themeTint="FF" w:themeShade="FF"/>
          <w:sz w:val="20"/>
          <w:szCs w:val="20"/>
          <w:u w:val="none"/>
        </w:rPr>
        <w:t xml:space="preserve">the pace of change and enrichment via foreign conquest came to </w:t>
      </w:r>
      <w:r w:rsidRPr="02E69F4F" w:rsidR="5879C6F7">
        <w:rPr>
          <w:rFonts w:ascii="Calibri" w:hAnsi="Calibri" w:eastAsia="Calibri" w:cs="Calibri"/>
          <w:b w:val="0"/>
          <w:bCs w:val="0"/>
          <w:i w:val="0"/>
          <w:iCs w:val="0"/>
          <w:caps w:val="0"/>
          <w:smallCaps w:val="0"/>
          <w:strike w:val="0"/>
          <w:dstrike w:val="0"/>
          <w:color w:val="000000" w:themeColor="text1" w:themeTint="FF" w:themeShade="FF"/>
          <w:sz w:val="20"/>
          <w:szCs w:val="20"/>
          <w:u w:val="none"/>
        </w:rPr>
        <w:t xml:space="preserve">outpace the speed at which the constitution could evolve to match the </w:t>
      </w:r>
      <w:r w:rsidRPr="02E69F4F" w:rsidR="474C69AE">
        <w:rPr>
          <w:rFonts w:ascii="Calibri" w:hAnsi="Calibri" w:eastAsia="Calibri" w:cs="Calibri"/>
          <w:b w:val="0"/>
          <w:bCs w:val="0"/>
          <w:i w:val="0"/>
          <w:iCs w:val="0"/>
          <w:caps w:val="0"/>
          <w:smallCaps w:val="0"/>
          <w:strike w:val="0"/>
          <w:dstrike w:val="0"/>
          <w:color w:val="000000" w:themeColor="text1" w:themeTint="FF" w:themeShade="FF"/>
          <w:sz w:val="20"/>
          <w:szCs w:val="20"/>
          <w:u w:val="none"/>
        </w:rPr>
        <w:t xml:space="preserve">realities of Rome’s newly </w:t>
      </w:r>
      <w:r w:rsidRPr="02E69F4F" w:rsidR="474C69AE">
        <w:rPr>
          <w:rFonts w:ascii="Calibri" w:hAnsi="Calibri" w:eastAsia="Calibri" w:cs="Calibri"/>
          <w:b w:val="0"/>
          <w:bCs w:val="0"/>
          <w:i w:val="0"/>
          <w:iCs w:val="0"/>
          <w:caps w:val="0"/>
          <w:smallCaps w:val="0"/>
          <w:strike w:val="0"/>
          <w:dstrike w:val="0"/>
          <w:color w:val="000000" w:themeColor="text1" w:themeTint="FF" w:themeShade="FF"/>
          <w:sz w:val="20"/>
          <w:szCs w:val="20"/>
          <w:u w:val="none"/>
        </w:rPr>
        <w:t>at</w:t>
      </w:r>
      <w:r w:rsidRPr="02E69F4F" w:rsidR="474C69AE">
        <w:rPr>
          <w:rFonts w:ascii="Calibri" w:hAnsi="Calibri" w:eastAsia="Calibri" w:cs="Calibri"/>
          <w:b w:val="0"/>
          <w:bCs w:val="0"/>
          <w:i w:val="0"/>
          <w:iCs w:val="0"/>
          <w:caps w:val="0"/>
          <w:smallCaps w:val="0"/>
          <w:strike w:val="0"/>
          <w:dstrike w:val="0"/>
          <w:color w:val="000000" w:themeColor="text1" w:themeTint="FF" w:themeShade="FF"/>
          <w:sz w:val="20"/>
          <w:szCs w:val="20"/>
          <w:u w:val="none"/>
        </w:rPr>
        <w:t>tained status as a superpower.</w:t>
      </w:r>
    </w:p>
    <w:p w:rsidR="14EDEACC" w:rsidP="02E69F4F" w:rsidRDefault="14EDEACC" w14:paraId="592BC8E1" w14:textId="251D8ED2">
      <w:pPr>
        <w:pStyle w:val="Normal"/>
        <w:bidi w:val="0"/>
        <w:spacing w:before="0" w:beforeAutospacing="off" w:after="160" w:afterAutospacing="off" w:line="259" w:lineRule="auto"/>
        <w:ind w:left="0" w:right="0"/>
        <w:jc w:val="left"/>
        <w:rPr>
          <w:rFonts w:ascii="Calibri" w:hAnsi="Calibri" w:eastAsia="Calibri" w:cs="Calibri"/>
          <w:b w:val="0"/>
          <w:bCs w:val="0"/>
          <w:i w:val="0"/>
          <w:iCs w:val="0"/>
          <w:caps w:val="0"/>
          <w:smallCaps w:val="0"/>
          <w:strike w:val="0"/>
          <w:dstrike w:val="0"/>
          <w:color w:val="000000" w:themeColor="text1" w:themeTint="FF" w:themeShade="FF"/>
          <w:sz w:val="20"/>
          <w:szCs w:val="20"/>
          <w:u w:val="none"/>
        </w:rPr>
      </w:pPr>
      <w:r w:rsidRPr="02E69F4F" w:rsidR="14EDEACC">
        <w:rPr>
          <w:rFonts w:ascii="Calibri" w:hAnsi="Calibri" w:eastAsia="Calibri" w:cs="Calibri"/>
          <w:b w:val="0"/>
          <w:bCs w:val="0"/>
          <w:i w:val="0"/>
          <w:iCs w:val="0"/>
          <w:caps w:val="0"/>
          <w:smallCaps w:val="0"/>
          <w:strike w:val="0"/>
          <w:dstrike w:val="0"/>
          <w:color w:val="000000" w:themeColor="text1" w:themeTint="FF" w:themeShade="FF"/>
          <w:sz w:val="20"/>
          <w:szCs w:val="20"/>
          <w:u w:val="none"/>
        </w:rPr>
        <w:t xml:space="preserve">Overseas victory had swift ramifications for the balance of power between the constituent elements of the Polybian constitution. The vast </w:t>
      </w:r>
      <w:r w:rsidRPr="02E69F4F" w:rsidR="21BB1794">
        <w:rPr>
          <w:rFonts w:ascii="Calibri" w:hAnsi="Calibri" w:eastAsia="Calibri" w:cs="Calibri"/>
          <w:b w:val="0"/>
          <w:bCs w:val="0"/>
          <w:i w:val="0"/>
          <w:iCs w:val="0"/>
          <w:caps w:val="0"/>
          <w:smallCaps w:val="0"/>
          <w:strike w:val="0"/>
          <w:dstrike w:val="0"/>
          <w:color w:val="000000" w:themeColor="text1" w:themeTint="FF" w:themeShade="FF"/>
          <w:sz w:val="20"/>
          <w:szCs w:val="20"/>
          <w:u w:val="none"/>
        </w:rPr>
        <w:t xml:space="preserve">influx of slaves </w:t>
      </w:r>
      <w:bookmarkStart w:name="_Int_BRHTdzZ8" w:id="1999028735"/>
      <w:r w:rsidRPr="02E69F4F" w:rsidR="21BB1794">
        <w:rPr>
          <w:rFonts w:ascii="Calibri" w:hAnsi="Calibri" w:eastAsia="Calibri" w:cs="Calibri"/>
          <w:b w:val="0"/>
          <w:bCs w:val="0"/>
          <w:i w:val="0"/>
          <w:iCs w:val="0"/>
          <w:caps w:val="0"/>
          <w:smallCaps w:val="0"/>
          <w:strike w:val="0"/>
          <w:dstrike w:val="0"/>
          <w:color w:val="000000" w:themeColor="text1" w:themeTint="FF" w:themeShade="FF"/>
          <w:sz w:val="20"/>
          <w:szCs w:val="20"/>
          <w:u w:val="none"/>
        </w:rPr>
        <w:t>in particular was</w:t>
      </w:r>
      <w:bookmarkEnd w:id="1999028735"/>
      <w:r w:rsidRPr="02E69F4F" w:rsidR="21BB1794">
        <w:rPr>
          <w:rFonts w:ascii="Calibri" w:hAnsi="Calibri" w:eastAsia="Calibri" w:cs="Calibri"/>
          <w:b w:val="0"/>
          <w:bCs w:val="0"/>
          <w:i w:val="0"/>
          <w:iCs w:val="0"/>
          <w:caps w:val="0"/>
          <w:smallCaps w:val="0"/>
          <w:strike w:val="0"/>
          <w:dstrike w:val="0"/>
          <w:color w:val="000000" w:themeColor="text1" w:themeTint="FF" w:themeShade="FF"/>
          <w:sz w:val="20"/>
          <w:szCs w:val="20"/>
          <w:u w:val="none"/>
        </w:rPr>
        <w:t xml:space="preserve"> vital to the unbalancing of the Polybian system</w:t>
      </w:r>
      <w:r w:rsidRPr="02E69F4F" w:rsidR="1BD8B352">
        <w:rPr>
          <w:rFonts w:ascii="Calibri" w:hAnsi="Calibri" w:eastAsia="Calibri" w:cs="Calibri"/>
          <w:b w:val="0"/>
          <w:bCs w:val="0"/>
          <w:i w:val="0"/>
          <w:iCs w:val="0"/>
          <w:caps w:val="0"/>
          <w:smallCaps w:val="0"/>
          <w:strike w:val="0"/>
          <w:dstrike w:val="0"/>
          <w:color w:val="000000" w:themeColor="text1" w:themeTint="FF" w:themeShade="FF"/>
          <w:sz w:val="20"/>
          <w:szCs w:val="20"/>
          <w:u w:val="none"/>
        </w:rPr>
        <w:t xml:space="preserve"> – while the Roman economy had been supplemented by the practice </w:t>
      </w:r>
      <w:r w:rsidRPr="02E69F4F" w:rsidR="15D6EA32">
        <w:rPr>
          <w:rFonts w:ascii="Calibri" w:hAnsi="Calibri" w:eastAsia="Calibri" w:cs="Calibri"/>
          <w:b w:val="0"/>
          <w:bCs w:val="0"/>
          <w:i w:val="0"/>
          <w:iCs w:val="0"/>
          <w:caps w:val="0"/>
          <w:smallCaps w:val="0"/>
          <w:strike w:val="0"/>
          <w:dstrike w:val="0"/>
          <w:color w:val="000000" w:themeColor="text1" w:themeTint="FF" w:themeShade="FF"/>
          <w:sz w:val="20"/>
          <w:szCs w:val="20"/>
          <w:u w:val="none"/>
        </w:rPr>
        <w:t xml:space="preserve">since the </w:t>
      </w:r>
      <w:r w:rsidRPr="02E69F4F" w:rsidR="15D6EA32">
        <w:rPr>
          <w:rFonts w:ascii="Calibri" w:hAnsi="Calibri" w:eastAsia="Calibri" w:cs="Calibri"/>
          <w:b w:val="0"/>
          <w:bCs w:val="0"/>
          <w:i w:val="0"/>
          <w:iCs w:val="0"/>
          <w:caps w:val="0"/>
          <w:smallCaps w:val="0"/>
          <w:strike w:val="0"/>
          <w:dstrike w:val="0"/>
          <w:color w:val="000000" w:themeColor="text1" w:themeTint="FF" w:themeShade="FF"/>
          <w:sz w:val="20"/>
          <w:szCs w:val="20"/>
          <w:u w:val="none"/>
        </w:rPr>
        <w:t>inception</w:t>
      </w:r>
      <w:r w:rsidRPr="02E69F4F" w:rsidR="15D6EA32">
        <w:rPr>
          <w:rFonts w:ascii="Calibri" w:hAnsi="Calibri" w:eastAsia="Calibri" w:cs="Calibri"/>
          <w:b w:val="0"/>
          <w:bCs w:val="0"/>
          <w:i w:val="0"/>
          <w:iCs w:val="0"/>
          <w:caps w:val="0"/>
          <w:smallCaps w:val="0"/>
          <w:strike w:val="0"/>
          <w:dstrike w:val="0"/>
          <w:color w:val="000000" w:themeColor="text1" w:themeTint="FF" w:themeShade="FF"/>
          <w:sz w:val="20"/>
          <w:szCs w:val="20"/>
          <w:u w:val="none"/>
        </w:rPr>
        <w:t xml:space="preserve"> of the Roman state (</w:t>
      </w:r>
      <w:r w:rsidRPr="02E69F4F" w:rsidR="659D0E6C">
        <w:rPr>
          <w:rFonts w:ascii="Calibri" w:hAnsi="Calibri" w:eastAsia="Calibri" w:cs="Calibri"/>
          <w:b w:val="0"/>
          <w:bCs w:val="0"/>
          <w:i w:val="0"/>
          <w:iCs w:val="0"/>
          <w:caps w:val="0"/>
          <w:smallCaps w:val="0"/>
          <w:strike w:val="0"/>
          <w:dstrike w:val="0"/>
          <w:color w:val="000000" w:themeColor="text1" w:themeTint="FF" w:themeShade="FF"/>
          <w:sz w:val="20"/>
          <w:szCs w:val="20"/>
          <w:u w:val="none"/>
        </w:rPr>
        <w:t xml:space="preserve">with Dionysius of Halicarnassus attesting that the legendary Romulus had given Roman fathers the right to sell </w:t>
      </w:r>
      <w:r w:rsidRPr="02E69F4F" w:rsidR="659D0E6C">
        <w:rPr>
          <w:rFonts w:ascii="Calibri" w:hAnsi="Calibri" w:eastAsia="Calibri" w:cs="Calibri"/>
          <w:b w:val="0"/>
          <w:bCs w:val="0"/>
          <w:i w:val="0"/>
          <w:iCs w:val="0"/>
          <w:caps w:val="0"/>
          <w:smallCaps w:val="0"/>
          <w:strike w:val="0"/>
          <w:dstrike w:val="0"/>
          <w:color w:val="000000" w:themeColor="text1" w:themeTint="FF" w:themeShade="FF"/>
          <w:sz w:val="20"/>
          <w:szCs w:val="20"/>
          <w:u w:val="none"/>
        </w:rPr>
        <w:t>th</w:t>
      </w:r>
      <w:r w:rsidRPr="02E69F4F" w:rsidR="51387BAB">
        <w:rPr>
          <w:rFonts w:ascii="Calibri" w:hAnsi="Calibri" w:eastAsia="Calibri" w:cs="Calibri"/>
          <w:b w:val="0"/>
          <w:bCs w:val="0"/>
          <w:i w:val="0"/>
          <w:iCs w:val="0"/>
          <w:caps w:val="0"/>
          <w:smallCaps w:val="0"/>
          <w:strike w:val="0"/>
          <w:dstrike w:val="0"/>
          <w:color w:val="000000" w:themeColor="text1" w:themeTint="FF" w:themeShade="FF"/>
          <w:sz w:val="20"/>
          <w:szCs w:val="20"/>
          <w:u w:val="none"/>
        </w:rPr>
        <w:t>eir daughters into slavery</w:t>
      </w:r>
      <w:r w:rsidRPr="02E69F4F">
        <w:rPr>
          <w:rStyle w:val="FootnoteReference"/>
          <w:rFonts w:ascii="Calibri" w:hAnsi="Calibri" w:eastAsia="Calibri" w:cs="Calibri"/>
          <w:b w:val="0"/>
          <w:bCs w:val="0"/>
          <w:i w:val="0"/>
          <w:iCs w:val="0"/>
          <w:caps w:val="0"/>
          <w:smallCaps w:val="0"/>
          <w:strike w:val="0"/>
          <w:dstrike w:val="0"/>
          <w:color w:val="000000" w:themeColor="text1" w:themeTint="FF" w:themeShade="FF"/>
          <w:sz w:val="20"/>
          <w:szCs w:val="20"/>
          <w:u w:val="none"/>
        </w:rPr>
        <w:footnoteReference w:id="22830"/>
      </w:r>
      <w:r w:rsidRPr="02E69F4F" w:rsidR="3BDAF4CF">
        <w:rPr>
          <w:rFonts w:ascii="Calibri" w:hAnsi="Calibri" w:eastAsia="Calibri" w:cs="Calibri"/>
          <w:b w:val="0"/>
          <w:bCs w:val="0"/>
          <w:i w:val="0"/>
          <w:iCs w:val="0"/>
          <w:caps w:val="0"/>
          <w:smallCaps w:val="0"/>
          <w:strike w:val="0"/>
          <w:dstrike w:val="0"/>
          <w:color w:val="000000" w:themeColor="text1" w:themeTint="FF" w:themeShade="FF"/>
          <w:sz w:val="20"/>
          <w:szCs w:val="20"/>
          <w:u w:val="none"/>
        </w:rPr>
        <w:t>), the mass-importing of slaves to work the immense</w:t>
      </w:r>
      <w:r w:rsidRPr="02E69F4F" w:rsidR="33425AF0">
        <w:rPr>
          <w:rFonts w:ascii="Calibri" w:hAnsi="Calibri" w:eastAsia="Calibri" w:cs="Calibri"/>
          <w:b w:val="0"/>
          <w:bCs w:val="0"/>
          <w:i w:val="0"/>
          <w:iCs w:val="0"/>
          <w:caps w:val="0"/>
          <w:smallCaps w:val="0"/>
          <w:strike w:val="0"/>
          <w:dstrike w:val="0"/>
          <w:color w:val="000000" w:themeColor="text1" w:themeTint="FF" w:themeShade="FF"/>
          <w:sz w:val="20"/>
          <w:szCs w:val="20"/>
          <w:u w:val="none"/>
        </w:rPr>
        <w:t xml:space="preserve"> </w:t>
      </w:r>
      <w:r w:rsidRPr="02E69F4F" w:rsidR="33425AF0">
        <w:rPr>
          <w:rFonts w:ascii="Calibri" w:hAnsi="Calibri" w:eastAsia="Calibri" w:cs="Calibri"/>
          <w:b w:val="0"/>
          <w:bCs w:val="0"/>
          <w:i w:val="1"/>
          <w:iCs w:val="1"/>
          <w:caps w:val="0"/>
          <w:smallCaps w:val="0"/>
          <w:strike w:val="0"/>
          <w:dstrike w:val="0"/>
          <w:color w:val="000000" w:themeColor="text1" w:themeTint="FF" w:themeShade="FF"/>
          <w:sz w:val="20"/>
          <w:szCs w:val="20"/>
          <w:u w:val="none"/>
        </w:rPr>
        <w:t>latifundia</w:t>
      </w:r>
      <w:r w:rsidRPr="02E69F4F" w:rsidR="3BDAF4CF">
        <w:rPr>
          <w:rFonts w:ascii="Calibri" w:hAnsi="Calibri" w:eastAsia="Calibri" w:cs="Calibri"/>
          <w:b w:val="0"/>
          <w:bCs w:val="0"/>
          <w:i w:val="1"/>
          <w:iCs w:val="1"/>
          <w:caps w:val="0"/>
          <w:smallCaps w:val="0"/>
          <w:strike w:val="0"/>
          <w:dstrike w:val="0"/>
          <w:color w:val="000000" w:themeColor="text1" w:themeTint="FF" w:themeShade="FF"/>
          <w:sz w:val="20"/>
          <w:szCs w:val="20"/>
          <w:u w:val="none"/>
        </w:rPr>
        <w:t xml:space="preserve"> </w:t>
      </w:r>
      <w:r w:rsidRPr="02E69F4F" w:rsidR="3BDAF4CF">
        <w:rPr>
          <w:rFonts w:ascii="Calibri" w:hAnsi="Calibri" w:eastAsia="Calibri" w:cs="Calibri"/>
          <w:b w:val="0"/>
          <w:bCs w:val="0"/>
          <w:i w:val="0"/>
          <w:iCs w:val="0"/>
          <w:caps w:val="0"/>
          <w:smallCaps w:val="0"/>
          <w:strike w:val="0"/>
          <w:dstrike w:val="0"/>
          <w:color w:val="000000" w:themeColor="text1" w:themeTint="FF" w:themeShade="FF"/>
          <w:sz w:val="20"/>
          <w:szCs w:val="20"/>
          <w:u w:val="none"/>
        </w:rPr>
        <w:t>estates of the Sen</w:t>
      </w:r>
      <w:r w:rsidRPr="02E69F4F" w:rsidR="61EDE4B4">
        <w:rPr>
          <w:rFonts w:ascii="Calibri" w:hAnsi="Calibri" w:eastAsia="Calibri" w:cs="Calibri"/>
          <w:b w:val="0"/>
          <w:bCs w:val="0"/>
          <w:i w:val="0"/>
          <w:iCs w:val="0"/>
          <w:caps w:val="0"/>
          <w:smallCaps w:val="0"/>
          <w:strike w:val="0"/>
          <w:dstrike w:val="0"/>
          <w:color w:val="000000" w:themeColor="text1" w:themeTint="FF" w:themeShade="FF"/>
          <w:sz w:val="20"/>
          <w:szCs w:val="20"/>
          <w:u w:val="none"/>
        </w:rPr>
        <w:t xml:space="preserve">atorial elite became such that </w:t>
      </w:r>
      <w:r w:rsidRPr="02E69F4F" w:rsidR="2092C9E6">
        <w:rPr>
          <w:rFonts w:ascii="Calibri" w:hAnsi="Calibri" w:eastAsia="Calibri" w:cs="Calibri"/>
          <w:b w:val="0"/>
          <w:bCs w:val="0"/>
          <w:i w:val="0"/>
          <w:iCs w:val="0"/>
          <w:caps w:val="0"/>
          <w:smallCaps w:val="0"/>
          <w:strike w:val="0"/>
          <w:dstrike w:val="0"/>
          <w:color w:val="000000" w:themeColor="text1" w:themeTint="FF" w:themeShade="FF"/>
          <w:sz w:val="20"/>
          <w:szCs w:val="20"/>
          <w:u w:val="none"/>
        </w:rPr>
        <w:t xml:space="preserve">free Roman farmers were almost wholly squeezed out of the market, being </w:t>
      </w:r>
      <w:r w:rsidRPr="02E69F4F" w:rsidR="5FE101ED">
        <w:rPr>
          <w:rFonts w:ascii="Calibri" w:hAnsi="Calibri" w:eastAsia="Calibri" w:cs="Calibri"/>
          <w:b w:val="0"/>
          <w:bCs w:val="0"/>
          <w:i w:val="0"/>
          <w:iCs w:val="0"/>
          <w:caps w:val="0"/>
          <w:smallCaps w:val="0"/>
          <w:strike w:val="0"/>
          <w:dstrike w:val="0"/>
          <w:color w:val="000000" w:themeColor="text1" w:themeTint="FF" w:themeShade="FF"/>
          <w:sz w:val="20"/>
          <w:szCs w:val="20"/>
          <w:u w:val="none"/>
        </w:rPr>
        <w:t>forced to resettle in major cities.</w:t>
      </w:r>
      <w:r w:rsidRPr="02E69F4F" w:rsidR="15CE4D7D">
        <w:rPr>
          <w:rFonts w:ascii="Calibri" w:hAnsi="Calibri" w:eastAsia="Calibri" w:cs="Calibri"/>
          <w:b w:val="0"/>
          <w:bCs w:val="0"/>
          <w:i w:val="0"/>
          <w:iCs w:val="0"/>
          <w:caps w:val="0"/>
          <w:smallCaps w:val="0"/>
          <w:strike w:val="0"/>
          <w:dstrike w:val="0"/>
          <w:color w:val="000000" w:themeColor="text1" w:themeTint="FF" w:themeShade="FF"/>
          <w:sz w:val="20"/>
          <w:szCs w:val="20"/>
          <w:u w:val="none"/>
        </w:rPr>
        <w:t xml:space="preserve"> </w:t>
      </w:r>
    </w:p>
    <w:p w:rsidR="3A2C3BAB" w:rsidP="02E69F4F" w:rsidRDefault="3A2C3BAB" w14:paraId="1CE81F2C" w14:textId="507278B1">
      <w:pPr>
        <w:pStyle w:val="Normal"/>
        <w:bidi w:val="0"/>
        <w:spacing w:before="0" w:beforeAutospacing="off" w:after="160" w:afterAutospacing="off" w:line="259" w:lineRule="auto"/>
        <w:ind w:left="0" w:right="0"/>
        <w:jc w:val="left"/>
        <w:rPr>
          <w:rFonts w:ascii="Calibri" w:hAnsi="Calibri" w:eastAsia="Calibri" w:cs="Calibri"/>
          <w:b w:val="0"/>
          <w:bCs w:val="0"/>
          <w:i w:val="0"/>
          <w:iCs w:val="0"/>
          <w:caps w:val="0"/>
          <w:smallCaps w:val="0"/>
          <w:strike w:val="0"/>
          <w:dstrike w:val="0"/>
          <w:color w:val="000000" w:themeColor="text1" w:themeTint="FF" w:themeShade="FF"/>
          <w:sz w:val="20"/>
          <w:szCs w:val="20"/>
          <w:u w:val="none"/>
        </w:rPr>
      </w:pPr>
      <w:r w:rsidRPr="02E69F4F" w:rsidR="3A2C3BAB">
        <w:rPr>
          <w:rFonts w:ascii="Calibri" w:hAnsi="Calibri" w:eastAsia="Calibri" w:cs="Calibri"/>
          <w:b w:val="0"/>
          <w:bCs w:val="0"/>
          <w:i w:val="0"/>
          <w:iCs w:val="0"/>
          <w:caps w:val="0"/>
          <w:smallCaps w:val="0"/>
          <w:strike w:val="0"/>
          <w:dstrike w:val="0"/>
          <w:color w:val="000000" w:themeColor="text1" w:themeTint="FF" w:themeShade="FF"/>
          <w:sz w:val="20"/>
          <w:szCs w:val="20"/>
          <w:u w:val="none"/>
        </w:rPr>
        <w:t>T</w:t>
      </w:r>
      <w:r w:rsidRPr="02E69F4F" w:rsidR="726A8A78">
        <w:rPr>
          <w:rFonts w:ascii="Calibri" w:hAnsi="Calibri" w:eastAsia="Calibri" w:cs="Calibri"/>
          <w:b w:val="0"/>
          <w:bCs w:val="0"/>
          <w:i w:val="0"/>
          <w:iCs w:val="0"/>
          <w:caps w:val="0"/>
          <w:smallCaps w:val="0"/>
          <w:strike w:val="0"/>
          <w:dstrike w:val="0"/>
          <w:color w:val="000000" w:themeColor="text1" w:themeTint="FF" w:themeShade="FF"/>
          <w:sz w:val="20"/>
          <w:szCs w:val="20"/>
          <w:u w:val="none"/>
        </w:rPr>
        <w:t xml:space="preserve">he </w:t>
      </w:r>
      <w:r w:rsidRPr="02E69F4F" w:rsidR="33857607">
        <w:rPr>
          <w:rFonts w:ascii="Calibri" w:hAnsi="Calibri" w:eastAsia="Calibri" w:cs="Calibri"/>
          <w:b w:val="0"/>
          <w:bCs w:val="0"/>
          <w:i w:val="0"/>
          <w:iCs w:val="0"/>
          <w:caps w:val="0"/>
          <w:smallCaps w:val="0"/>
          <w:strike w:val="0"/>
          <w:dstrike w:val="0"/>
          <w:color w:val="000000" w:themeColor="text1" w:themeTint="FF" w:themeShade="FF"/>
          <w:sz w:val="20"/>
          <w:szCs w:val="20"/>
          <w:u w:val="none"/>
        </w:rPr>
        <w:t xml:space="preserve">chaos resulting from </w:t>
      </w:r>
      <w:r w:rsidRPr="02E69F4F" w:rsidR="726A8A78">
        <w:rPr>
          <w:rFonts w:ascii="Calibri" w:hAnsi="Calibri" w:eastAsia="Calibri" w:cs="Calibri"/>
          <w:b w:val="0"/>
          <w:bCs w:val="0"/>
          <w:i w:val="0"/>
          <w:iCs w:val="0"/>
          <w:caps w:val="0"/>
          <w:smallCaps w:val="0"/>
          <w:strike w:val="0"/>
          <w:dstrike w:val="0"/>
          <w:color w:val="000000" w:themeColor="text1" w:themeTint="FF" w:themeShade="FF"/>
          <w:sz w:val="20"/>
          <w:szCs w:val="20"/>
          <w:u w:val="none"/>
        </w:rPr>
        <w:t xml:space="preserve">this </w:t>
      </w:r>
      <w:r w:rsidRPr="02E69F4F" w:rsidR="3A2C3BAB">
        <w:rPr>
          <w:rFonts w:ascii="Calibri" w:hAnsi="Calibri" w:eastAsia="Calibri" w:cs="Calibri"/>
          <w:b w:val="0"/>
          <w:bCs w:val="0"/>
          <w:i w:val="0"/>
          <w:iCs w:val="0"/>
          <w:caps w:val="0"/>
          <w:smallCaps w:val="0"/>
          <w:strike w:val="0"/>
          <w:dstrike w:val="0"/>
          <w:color w:val="000000" w:themeColor="text1" w:themeTint="FF" w:themeShade="FF"/>
          <w:sz w:val="20"/>
          <w:szCs w:val="20"/>
          <w:u w:val="none"/>
        </w:rPr>
        <w:t>fundamental shift in the economic basis of the Roman state</w:t>
      </w:r>
      <w:r w:rsidRPr="02E69F4F" w:rsidR="6092EC8B">
        <w:rPr>
          <w:rFonts w:ascii="Calibri" w:hAnsi="Calibri" w:eastAsia="Calibri" w:cs="Calibri"/>
          <w:b w:val="0"/>
          <w:bCs w:val="0"/>
          <w:i w:val="0"/>
          <w:iCs w:val="0"/>
          <w:caps w:val="0"/>
          <w:smallCaps w:val="0"/>
          <w:strike w:val="0"/>
          <w:dstrike w:val="0"/>
          <w:color w:val="000000" w:themeColor="text1" w:themeTint="FF" w:themeShade="FF"/>
          <w:sz w:val="20"/>
          <w:szCs w:val="20"/>
          <w:u w:val="none"/>
        </w:rPr>
        <w:t xml:space="preserve"> – in a word, from an economy serviced by </w:t>
      </w:r>
      <w:r w:rsidRPr="02E69F4F" w:rsidR="2CB5BA31">
        <w:rPr>
          <w:rFonts w:ascii="Calibri" w:hAnsi="Calibri" w:eastAsia="Calibri" w:cs="Calibri"/>
          <w:b w:val="0"/>
          <w:bCs w:val="0"/>
          <w:i w:val="0"/>
          <w:iCs w:val="0"/>
          <w:caps w:val="0"/>
          <w:smallCaps w:val="0"/>
          <w:strike w:val="0"/>
          <w:dstrike w:val="0"/>
          <w:color w:val="000000" w:themeColor="text1" w:themeTint="FF" w:themeShade="FF"/>
          <w:sz w:val="20"/>
          <w:szCs w:val="20"/>
          <w:u w:val="none"/>
        </w:rPr>
        <w:t>the labour of free citizens</w:t>
      </w:r>
      <w:r w:rsidRPr="02E69F4F" w:rsidR="6092EC8B">
        <w:rPr>
          <w:rFonts w:ascii="Calibri" w:hAnsi="Calibri" w:eastAsia="Calibri" w:cs="Calibri"/>
          <w:b w:val="0"/>
          <w:bCs w:val="0"/>
          <w:i w:val="0"/>
          <w:iCs w:val="0"/>
          <w:caps w:val="0"/>
          <w:smallCaps w:val="0"/>
          <w:strike w:val="0"/>
          <w:dstrike w:val="0"/>
          <w:color w:val="000000" w:themeColor="text1" w:themeTint="FF" w:themeShade="FF"/>
          <w:sz w:val="20"/>
          <w:szCs w:val="20"/>
          <w:u w:val="none"/>
        </w:rPr>
        <w:t xml:space="preserve"> </w:t>
      </w:r>
      <w:r w:rsidRPr="02E69F4F" w:rsidR="6092EC8B">
        <w:rPr>
          <w:rFonts w:ascii="Calibri" w:hAnsi="Calibri" w:eastAsia="Calibri" w:cs="Calibri"/>
          <w:b w:val="0"/>
          <w:bCs w:val="0"/>
          <w:i w:val="0"/>
          <w:iCs w:val="0"/>
          <w:caps w:val="0"/>
          <w:smallCaps w:val="0"/>
          <w:strike w:val="0"/>
          <w:dstrike w:val="0"/>
          <w:color w:val="000000" w:themeColor="text1" w:themeTint="FF" w:themeShade="FF"/>
          <w:sz w:val="20"/>
          <w:szCs w:val="20"/>
          <w:u w:val="none"/>
        </w:rPr>
        <w:t xml:space="preserve">to one dependent on </w:t>
      </w:r>
      <w:r w:rsidRPr="02E69F4F" w:rsidR="50B8EE6A">
        <w:rPr>
          <w:rFonts w:ascii="Calibri" w:hAnsi="Calibri" w:eastAsia="Calibri" w:cs="Calibri"/>
          <w:b w:val="0"/>
          <w:bCs w:val="0"/>
          <w:i w:val="0"/>
          <w:iCs w:val="0"/>
          <w:caps w:val="0"/>
          <w:smallCaps w:val="0"/>
          <w:strike w:val="0"/>
          <w:dstrike w:val="0"/>
          <w:color w:val="000000" w:themeColor="text1" w:themeTint="FF" w:themeShade="FF"/>
          <w:sz w:val="20"/>
          <w:szCs w:val="20"/>
          <w:u w:val="none"/>
        </w:rPr>
        <w:t>that of imported slaves</w:t>
      </w:r>
      <w:r w:rsidRPr="02E69F4F" w:rsidR="6092EC8B">
        <w:rPr>
          <w:rFonts w:ascii="Calibri" w:hAnsi="Calibri" w:eastAsia="Calibri" w:cs="Calibri"/>
          <w:b w:val="0"/>
          <w:bCs w:val="0"/>
          <w:i w:val="0"/>
          <w:iCs w:val="0"/>
          <w:caps w:val="0"/>
          <w:smallCaps w:val="0"/>
          <w:strike w:val="0"/>
          <w:dstrike w:val="0"/>
          <w:color w:val="000000" w:themeColor="text1" w:themeTint="FF" w:themeShade="FF"/>
          <w:sz w:val="20"/>
          <w:szCs w:val="20"/>
          <w:u w:val="none"/>
        </w:rPr>
        <w:t xml:space="preserve"> </w:t>
      </w:r>
      <w:r w:rsidRPr="02E69F4F" w:rsidR="6092EC8B">
        <w:rPr>
          <w:rFonts w:ascii="Calibri" w:hAnsi="Calibri" w:eastAsia="Calibri" w:cs="Calibri"/>
          <w:b w:val="0"/>
          <w:bCs w:val="0"/>
          <w:i w:val="0"/>
          <w:iCs w:val="0"/>
          <w:caps w:val="0"/>
          <w:smallCaps w:val="0"/>
          <w:strike w:val="0"/>
          <w:dstrike w:val="0"/>
          <w:color w:val="000000" w:themeColor="text1" w:themeTint="FF" w:themeShade="FF"/>
          <w:sz w:val="20"/>
          <w:szCs w:val="20"/>
          <w:u w:val="none"/>
        </w:rPr>
        <w:t>- cannot be overstated</w:t>
      </w:r>
      <w:r w:rsidRPr="02E69F4F" w:rsidR="7DFD5CD6">
        <w:rPr>
          <w:rFonts w:ascii="Calibri" w:hAnsi="Calibri" w:eastAsia="Calibri" w:cs="Calibri"/>
          <w:b w:val="0"/>
          <w:bCs w:val="0"/>
          <w:i w:val="0"/>
          <w:iCs w:val="0"/>
          <w:caps w:val="0"/>
          <w:smallCaps w:val="0"/>
          <w:strike w:val="0"/>
          <w:dstrike w:val="0"/>
          <w:color w:val="000000" w:themeColor="text1" w:themeTint="FF" w:themeShade="FF"/>
          <w:sz w:val="20"/>
          <w:szCs w:val="20"/>
          <w:u w:val="none"/>
        </w:rPr>
        <w:t>, and manifested itself in three forms</w:t>
      </w:r>
      <w:r w:rsidRPr="02E69F4F" w:rsidR="3486A9ED">
        <w:rPr>
          <w:rFonts w:ascii="Calibri" w:hAnsi="Calibri" w:eastAsia="Calibri" w:cs="Calibri"/>
          <w:b w:val="0"/>
          <w:bCs w:val="0"/>
          <w:i w:val="0"/>
          <w:iCs w:val="0"/>
          <w:caps w:val="0"/>
          <w:smallCaps w:val="0"/>
          <w:strike w:val="0"/>
          <w:dstrike w:val="0"/>
          <w:color w:val="000000" w:themeColor="text1" w:themeTint="FF" w:themeShade="FF"/>
          <w:sz w:val="20"/>
          <w:szCs w:val="20"/>
          <w:u w:val="none"/>
        </w:rPr>
        <w:t xml:space="preserve"> (economic, military, and political)</w:t>
      </w:r>
      <w:r w:rsidRPr="02E69F4F" w:rsidR="642C5EDB">
        <w:rPr>
          <w:rFonts w:ascii="Calibri" w:hAnsi="Calibri" w:eastAsia="Calibri" w:cs="Calibri"/>
          <w:b w:val="0"/>
          <w:bCs w:val="0"/>
          <w:i w:val="0"/>
          <w:iCs w:val="0"/>
          <w:caps w:val="0"/>
          <w:smallCaps w:val="0"/>
          <w:strike w:val="0"/>
          <w:dstrike w:val="0"/>
          <w:color w:val="000000" w:themeColor="text1" w:themeTint="FF" w:themeShade="FF"/>
          <w:sz w:val="20"/>
          <w:szCs w:val="20"/>
          <w:u w:val="none"/>
        </w:rPr>
        <w:t xml:space="preserve">, </w:t>
      </w:r>
      <w:r w:rsidRPr="02E69F4F" w:rsidR="7DFD5CD6">
        <w:rPr>
          <w:rFonts w:ascii="Calibri" w:hAnsi="Calibri" w:eastAsia="Calibri" w:cs="Calibri"/>
          <w:b w:val="0"/>
          <w:bCs w:val="0"/>
          <w:i w:val="0"/>
          <w:iCs w:val="0"/>
          <w:caps w:val="0"/>
          <w:smallCaps w:val="0"/>
          <w:strike w:val="0"/>
          <w:dstrike w:val="0"/>
          <w:color w:val="000000" w:themeColor="text1" w:themeTint="FF" w:themeShade="FF"/>
          <w:sz w:val="20"/>
          <w:szCs w:val="20"/>
          <w:u w:val="none"/>
        </w:rPr>
        <w:t xml:space="preserve">each of which served to ensure that </w:t>
      </w:r>
      <w:bookmarkStart w:name="_Int_fudtEsp5" w:id="1162747208"/>
      <w:r w:rsidRPr="02E69F4F" w:rsidR="7DFD5CD6">
        <w:rPr>
          <w:rFonts w:ascii="Calibri" w:hAnsi="Calibri" w:eastAsia="Calibri" w:cs="Calibri"/>
          <w:b w:val="0"/>
          <w:bCs w:val="0"/>
          <w:i w:val="0"/>
          <w:iCs w:val="0"/>
          <w:caps w:val="0"/>
          <w:smallCaps w:val="0"/>
          <w:strike w:val="0"/>
          <w:dstrike w:val="0"/>
          <w:color w:val="000000" w:themeColor="text1" w:themeTint="FF" w:themeShade="FF"/>
          <w:sz w:val="20"/>
          <w:szCs w:val="20"/>
          <w:u w:val="none"/>
        </w:rPr>
        <w:t>rather from</w:t>
      </w:r>
      <w:bookmarkEnd w:id="1162747208"/>
      <w:r w:rsidRPr="02E69F4F" w:rsidR="7DFD5CD6">
        <w:rPr>
          <w:rFonts w:ascii="Calibri" w:hAnsi="Calibri" w:eastAsia="Calibri" w:cs="Calibri"/>
          <w:b w:val="0"/>
          <w:bCs w:val="0"/>
          <w:i w:val="0"/>
          <w:iCs w:val="0"/>
          <w:caps w:val="0"/>
          <w:smallCaps w:val="0"/>
          <w:strike w:val="0"/>
          <w:dstrike w:val="0"/>
          <w:color w:val="000000" w:themeColor="text1" w:themeTint="FF" w:themeShade="FF"/>
          <w:sz w:val="20"/>
          <w:szCs w:val="20"/>
          <w:u w:val="none"/>
        </w:rPr>
        <w:t xml:space="preserve"> escaping </w:t>
      </w:r>
      <w:r w:rsidRPr="02E69F4F" w:rsidR="7DFD5CD6">
        <w:rPr>
          <w:rFonts w:ascii="Calibri" w:hAnsi="Calibri" w:eastAsia="Calibri" w:cs="Calibri"/>
          <w:b w:val="0"/>
          <w:bCs w:val="0"/>
          <w:i w:val="0"/>
          <w:iCs w:val="0"/>
          <w:caps w:val="0"/>
          <w:smallCaps w:val="0"/>
          <w:strike w:val="0"/>
          <w:dstrike w:val="0"/>
          <w:color w:val="000000" w:themeColor="text1" w:themeTint="FF" w:themeShade="FF"/>
          <w:sz w:val="20"/>
          <w:szCs w:val="20"/>
          <w:u w:val="none"/>
        </w:rPr>
        <w:t>anacyclosis</w:t>
      </w:r>
      <w:r w:rsidRPr="02E69F4F" w:rsidR="7DFD5CD6">
        <w:rPr>
          <w:rFonts w:ascii="Calibri" w:hAnsi="Calibri" w:eastAsia="Calibri" w:cs="Calibri"/>
          <w:b w:val="0"/>
          <w:bCs w:val="0"/>
          <w:i w:val="0"/>
          <w:iCs w:val="0"/>
          <w:caps w:val="0"/>
          <w:smallCaps w:val="0"/>
          <w:strike w:val="0"/>
          <w:dstrike w:val="0"/>
          <w:color w:val="000000" w:themeColor="text1" w:themeTint="FF" w:themeShade="FF"/>
          <w:sz w:val="20"/>
          <w:szCs w:val="20"/>
          <w:u w:val="none"/>
        </w:rPr>
        <w:t xml:space="preserve"> as Polybius predicted, the Roman mixed </w:t>
      </w:r>
      <w:r w:rsidRPr="02E69F4F" w:rsidR="21D718E3">
        <w:rPr>
          <w:rFonts w:ascii="Calibri" w:hAnsi="Calibri" w:eastAsia="Calibri" w:cs="Calibri"/>
          <w:b w:val="0"/>
          <w:bCs w:val="0"/>
          <w:i w:val="0"/>
          <w:iCs w:val="0"/>
          <w:caps w:val="0"/>
          <w:smallCaps w:val="0"/>
          <w:strike w:val="0"/>
          <w:dstrike w:val="0"/>
          <w:color w:val="000000" w:themeColor="text1" w:themeTint="FF" w:themeShade="FF"/>
          <w:sz w:val="20"/>
          <w:szCs w:val="20"/>
          <w:u w:val="none"/>
        </w:rPr>
        <w:t xml:space="preserve">constitution, snarled with internal contradictions, would </w:t>
      </w:r>
      <w:r w:rsidRPr="02E69F4F" w:rsidR="46350711">
        <w:rPr>
          <w:rFonts w:ascii="Calibri" w:hAnsi="Calibri" w:eastAsia="Calibri" w:cs="Calibri"/>
          <w:b w:val="0"/>
          <w:bCs w:val="0"/>
          <w:i w:val="0"/>
          <w:iCs w:val="0"/>
          <w:caps w:val="0"/>
          <w:smallCaps w:val="0"/>
          <w:strike w:val="0"/>
          <w:dstrike w:val="0"/>
          <w:color w:val="000000" w:themeColor="text1" w:themeTint="FF" w:themeShade="FF"/>
          <w:sz w:val="20"/>
          <w:szCs w:val="20"/>
          <w:u w:val="none"/>
        </w:rPr>
        <w:t>succumb to the same political entropy as monarchy, aristocracy, and democracy</w:t>
      </w:r>
      <w:r w:rsidRPr="02E69F4F" w:rsidR="2BDFD6F4">
        <w:rPr>
          <w:rFonts w:ascii="Calibri" w:hAnsi="Calibri" w:eastAsia="Calibri" w:cs="Calibri"/>
          <w:b w:val="0"/>
          <w:bCs w:val="0"/>
          <w:i w:val="0"/>
          <w:iCs w:val="0"/>
          <w:caps w:val="0"/>
          <w:smallCaps w:val="0"/>
          <w:strike w:val="0"/>
          <w:dstrike w:val="0"/>
          <w:color w:val="000000" w:themeColor="text1" w:themeTint="FF" w:themeShade="FF"/>
          <w:sz w:val="20"/>
          <w:szCs w:val="20"/>
          <w:u w:val="none"/>
        </w:rPr>
        <w:t>.</w:t>
      </w:r>
    </w:p>
    <w:p w:rsidR="19F3687E" w:rsidP="02E69F4F" w:rsidRDefault="19F3687E" w14:paraId="4FCA1D88" w14:textId="5E7FC46F">
      <w:pPr>
        <w:pStyle w:val="Normal"/>
        <w:bidi w:val="0"/>
        <w:spacing w:before="0" w:beforeAutospacing="off" w:after="160" w:afterAutospacing="off" w:line="259" w:lineRule="auto"/>
        <w:ind w:left="0" w:right="0"/>
        <w:jc w:val="left"/>
        <w:rPr>
          <w:rFonts w:ascii="Calibri" w:hAnsi="Calibri" w:eastAsia="Calibri" w:cs="Calibri"/>
          <w:b w:val="0"/>
          <w:bCs w:val="0"/>
          <w:i w:val="0"/>
          <w:iCs w:val="0"/>
          <w:caps w:val="0"/>
          <w:smallCaps w:val="0"/>
          <w:strike w:val="0"/>
          <w:dstrike w:val="0"/>
          <w:color w:val="000000" w:themeColor="text1" w:themeTint="FF" w:themeShade="FF"/>
          <w:sz w:val="20"/>
          <w:szCs w:val="20"/>
          <w:u w:val="none"/>
        </w:rPr>
      </w:pPr>
      <w:r w:rsidRPr="02E69F4F" w:rsidR="19F3687E">
        <w:rPr>
          <w:rFonts w:ascii="Calibri" w:hAnsi="Calibri" w:eastAsia="Calibri" w:cs="Calibri"/>
          <w:b w:val="0"/>
          <w:bCs w:val="0"/>
          <w:i w:val="0"/>
          <w:iCs w:val="0"/>
          <w:caps w:val="0"/>
          <w:smallCaps w:val="0"/>
          <w:strike w:val="0"/>
          <w:dstrike w:val="0"/>
          <w:color w:val="000000" w:themeColor="text1" w:themeTint="FF" w:themeShade="FF"/>
          <w:sz w:val="20"/>
          <w:szCs w:val="20"/>
          <w:u w:val="none"/>
        </w:rPr>
        <w:t xml:space="preserve">Economically, the mass-importation of slaves undermined the </w:t>
      </w:r>
      <w:r w:rsidRPr="02E69F4F" w:rsidR="054FE54B">
        <w:rPr>
          <w:rFonts w:ascii="Calibri" w:hAnsi="Calibri" w:eastAsia="Calibri" w:cs="Calibri"/>
          <w:b w:val="0"/>
          <w:bCs w:val="0"/>
          <w:i w:val="0"/>
          <w:iCs w:val="0"/>
          <w:caps w:val="0"/>
          <w:smallCaps w:val="0"/>
          <w:strike w:val="0"/>
          <w:dstrike w:val="0"/>
          <w:color w:val="000000" w:themeColor="text1" w:themeTint="FF" w:themeShade="FF"/>
          <w:sz w:val="20"/>
          <w:szCs w:val="20"/>
          <w:u w:val="none"/>
        </w:rPr>
        <w:t xml:space="preserve">very existence of the </w:t>
      </w:r>
      <w:r w:rsidRPr="02E69F4F" w:rsidR="19F3687E">
        <w:rPr>
          <w:rFonts w:ascii="Calibri" w:hAnsi="Calibri" w:eastAsia="Calibri" w:cs="Calibri"/>
          <w:b w:val="0"/>
          <w:bCs w:val="0"/>
          <w:i w:val="0"/>
          <w:iCs w:val="0"/>
          <w:caps w:val="0"/>
          <w:smallCaps w:val="0"/>
          <w:strike w:val="0"/>
          <w:dstrike w:val="0"/>
          <w:color w:val="000000" w:themeColor="text1" w:themeTint="FF" w:themeShade="FF"/>
          <w:sz w:val="20"/>
          <w:szCs w:val="20"/>
          <w:u w:val="none"/>
        </w:rPr>
        <w:t xml:space="preserve">class of agrarian freeholders that </w:t>
      </w:r>
      <w:r w:rsidRPr="02E69F4F" w:rsidR="4EC69834">
        <w:rPr>
          <w:rFonts w:ascii="Calibri" w:hAnsi="Calibri" w:eastAsia="Calibri" w:cs="Calibri"/>
          <w:b w:val="0"/>
          <w:bCs w:val="0"/>
          <w:i w:val="0"/>
          <w:iCs w:val="0"/>
          <w:caps w:val="0"/>
          <w:smallCaps w:val="0"/>
          <w:strike w:val="0"/>
          <w:dstrike w:val="0"/>
          <w:color w:val="000000" w:themeColor="text1" w:themeTint="FF" w:themeShade="FF"/>
          <w:sz w:val="20"/>
          <w:szCs w:val="20"/>
          <w:u w:val="none"/>
        </w:rPr>
        <w:t>provided</w:t>
      </w:r>
      <w:r w:rsidRPr="02E69F4F" w:rsidR="4EC69834">
        <w:rPr>
          <w:rFonts w:ascii="Calibri" w:hAnsi="Calibri" w:eastAsia="Calibri" w:cs="Calibri"/>
          <w:b w:val="0"/>
          <w:bCs w:val="0"/>
          <w:i w:val="0"/>
          <w:iCs w:val="0"/>
          <w:caps w:val="0"/>
          <w:smallCaps w:val="0"/>
          <w:strike w:val="0"/>
          <w:dstrike w:val="0"/>
          <w:color w:val="000000" w:themeColor="text1" w:themeTint="FF" w:themeShade="FF"/>
          <w:sz w:val="20"/>
          <w:szCs w:val="20"/>
          <w:u w:val="none"/>
        </w:rPr>
        <w:t xml:space="preserve"> the </w:t>
      </w:r>
      <w:r w:rsidRPr="02E69F4F" w:rsidR="7E3823BF">
        <w:rPr>
          <w:rFonts w:ascii="Calibri" w:hAnsi="Calibri" w:eastAsia="Calibri" w:cs="Calibri"/>
          <w:b w:val="0"/>
          <w:bCs w:val="0"/>
          <w:i w:val="0"/>
          <w:iCs w:val="0"/>
          <w:caps w:val="0"/>
          <w:smallCaps w:val="0"/>
          <w:strike w:val="0"/>
          <w:dstrike w:val="0"/>
          <w:color w:val="000000" w:themeColor="text1" w:themeTint="FF" w:themeShade="FF"/>
          <w:sz w:val="20"/>
          <w:szCs w:val="20"/>
          <w:u w:val="none"/>
        </w:rPr>
        <w:t xml:space="preserve">ideological backbone of Roman republicanism and </w:t>
      </w:r>
      <w:r w:rsidRPr="02E69F4F" w:rsidR="7F6D8108">
        <w:rPr>
          <w:rFonts w:ascii="Calibri" w:hAnsi="Calibri" w:eastAsia="Calibri" w:cs="Calibri"/>
          <w:b w:val="0"/>
          <w:bCs w:val="0"/>
          <w:i w:val="0"/>
          <w:iCs w:val="0"/>
          <w:caps w:val="0"/>
          <w:smallCaps w:val="0"/>
          <w:strike w:val="0"/>
          <w:dstrike w:val="0"/>
          <w:color w:val="000000" w:themeColor="text1" w:themeTint="FF" w:themeShade="FF"/>
          <w:sz w:val="20"/>
          <w:szCs w:val="20"/>
          <w:u w:val="none"/>
        </w:rPr>
        <w:t xml:space="preserve">the basis of a free domestic economy. The mass import of slaves to work the </w:t>
      </w:r>
      <w:r w:rsidRPr="02E69F4F" w:rsidR="7F6D8108">
        <w:rPr>
          <w:rFonts w:ascii="Calibri" w:hAnsi="Calibri" w:eastAsia="Calibri" w:cs="Calibri"/>
          <w:b w:val="0"/>
          <w:bCs w:val="0"/>
          <w:i w:val="1"/>
          <w:iCs w:val="1"/>
          <w:caps w:val="0"/>
          <w:smallCaps w:val="0"/>
          <w:strike w:val="0"/>
          <w:dstrike w:val="0"/>
          <w:color w:val="000000" w:themeColor="text1" w:themeTint="FF" w:themeShade="FF"/>
          <w:sz w:val="20"/>
          <w:szCs w:val="20"/>
          <w:u w:val="none"/>
        </w:rPr>
        <w:t>latifundia</w:t>
      </w:r>
      <w:r w:rsidRPr="02E69F4F" w:rsidR="3E12663A">
        <w:rPr>
          <w:rFonts w:ascii="Calibri" w:hAnsi="Calibri" w:eastAsia="Calibri" w:cs="Calibri"/>
          <w:b w:val="0"/>
          <w:bCs w:val="0"/>
          <w:i w:val="0"/>
          <w:iCs w:val="0"/>
          <w:caps w:val="0"/>
          <w:smallCaps w:val="0"/>
          <w:strike w:val="0"/>
          <w:dstrike w:val="0"/>
          <w:color w:val="000000" w:themeColor="text1" w:themeTint="FF" w:themeShade="FF"/>
          <w:sz w:val="20"/>
          <w:szCs w:val="20"/>
          <w:u w:val="none"/>
        </w:rPr>
        <w:t xml:space="preserve"> provided an insurmountable economic obstacle</w:t>
      </w:r>
      <w:r w:rsidRPr="02E69F4F" w:rsidR="6A07BA61">
        <w:rPr>
          <w:rFonts w:ascii="Calibri" w:hAnsi="Calibri" w:eastAsia="Calibri" w:cs="Calibri"/>
          <w:b w:val="0"/>
          <w:bCs w:val="0"/>
          <w:i w:val="0"/>
          <w:iCs w:val="0"/>
          <w:caps w:val="0"/>
          <w:smallCaps w:val="0"/>
          <w:strike w:val="0"/>
          <w:dstrike w:val="0"/>
          <w:color w:val="000000" w:themeColor="text1" w:themeTint="FF" w:themeShade="FF"/>
          <w:sz w:val="20"/>
          <w:szCs w:val="20"/>
          <w:u w:val="none"/>
        </w:rPr>
        <w:t xml:space="preserve"> for this class, as faced with such a glut of human lives, the patricians whose estates the farmers </w:t>
      </w:r>
      <w:r w:rsidRPr="02E69F4F" w:rsidR="7A0115CE">
        <w:rPr>
          <w:rFonts w:ascii="Calibri" w:hAnsi="Calibri" w:eastAsia="Calibri" w:cs="Calibri"/>
          <w:b w:val="0"/>
          <w:bCs w:val="0"/>
          <w:i w:val="0"/>
          <w:iCs w:val="0"/>
          <w:caps w:val="0"/>
          <w:smallCaps w:val="0"/>
          <w:strike w:val="0"/>
          <w:dstrike w:val="0"/>
          <w:color w:val="000000" w:themeColor="text1" w:themeTint="FF" w:themeShade="FF"/>
          <w:sz w:val="20"/>
          <w:szCs w:val="20"/>
          <w:u w:val="none"/>
        </w:rPr>
        <w:t xml:space="preserve">often worked seasonally </w:t>
      </w:r>
      <w:r w:rsidRPr="02E69F4F" w:rsidR="34F59A39">
        <w:rPr>
          <w:rFonts w:ascii="Calibri" w:hAnsi="Calibri" w:eastAsia="Calibri" w:cs="Calibri"/>
          <w:b w:val="0"/>
          <w:bCs w:val="0"/>
          <w:i w:val="0"/>
          <w:iCs w:val="0"/>
          <w:caps w:val="0"/>
          <w:smallCaps w:val="0"/>
          <w:strike w:val="0"/>
          <w:dstrike w:val="0"/>
          <w:color w:val="000000" w:themeColor="text1" w:themeTint="FF" w:themeShade="FF"/>
          <w:sz w:val="20"/>
          <w:szCs w:val="20"/>
          <w:u w:val="none"/>
        </w:rPr>
        <w:t xml:space="preserve">either found the opportunity to cut their labour costs to zero irresistible or were forced into doing so to remain competitive with those farms that did. </w:t>
      </w:r>
      <w:r w:rsidRPr="02E69F4F" w:rsidR="1AAEA336">
        <w:rPr>
          <w:rFonts w:ascii="Calibri" w:hAnsi="Calibri" w:eastAsia="Calibri" w:cs="Calibri"/>
          <w:b w:val="0"/>
          <w:bCs w:val="0"/>
          <w:i w:val="0"/>
          <w:iCs w:val="0"/>
          <w:caps w:val="0"/>
          <w:smallCaps w:val="0"/>
          <w:strike w:val="0"/>
          <w:dstrike w:val="0"/>
          <w:color w:val="000000" w:themeColor="text1" w:themeTint="FF" w:themeShade="FF"/>
          <w:sz w:val="20"/>
          <w:szCs w:val="20"/>
          <w:u w:val="none"/>
        </w:rPr>
        <w:t xml:space="preserve">In a vicious cycle, those farmers denied </w:t>
      </w:r>
      <w:r w:rsidRPr="02E69F4F" w:rsidR="7F9E96FE">
        <w:rPr>
          <w:rFonts w:ascii="Calibri" w:hAnsi="Calibri" w:eastAsia="Calibri" w:cs="Calibri"/>
          <w:b w:val="0"/>
          <w:bCs w:val="0"/>
          <w:i w:val="0"/>
          <w:iCs w:val="0"/>
          <w:caps w:val="0"/>
          <w:smallCaps w:val="0"/>
          <w:strike w:val="0"/>
          <w:dstrike w:val="0"/>
          <w:color w:val="000000" w:themeColor="text1" w:themeTint="FF" w:themeShade="FF"/>
          <w:sz w:val="20"/>
          <w:szCs w:val="20"/>
          <w:u w:val="none"/>
        </w:rPr>
        <w:t>seasonal work would often find themselves too poor to resist offers to buy their farms. The cumulative effect, given a sufficient timescale, was t</w:t>
      </w:r>
      <w:r w:rsidRPr="02E69F4F" w:rsidR="1191D735">
        <w:rPr>
          <w:rFonts w:ascii="Calibri" w:hAnsi="Calibri" w:eastAsia="Calibri" w:cs="Calibri"/>
          <w:b w:val="0"/>
          <w:bCs w:val="0"/>
          <w:i w:val="0"/>
          <w:iCs w:val="0"/>
          <w:caps w:val="0"/>
          <w:smallCaps w:val="0"/>
          <w:strike w:val="0"/>
          <w:dstrike w:val="0"/>
          <w:color w:val="000000" w:themeColor="text1" w:themeTint="FF" w:themeShade="FF"/>
          <w:sz w:val="20"/>
          <w:szCs w:val="20"/>
          <w:u w:val="none"/>
        </w:rPr>
        <w:t>o dissolve the Roman freeholder as a class and force former farmers into urban existences to which they were often ill-suited</w:t>
      </w:r>
      <w:r w:rsidRPr="02E69F4F" w:rsidR="70E449CD">
        <w:rPr>
          <w:rFonts w:ascii="Calibri" w:hAnsi="Calibri" w:eastAsia="Calibri" w:cs="Calibri"/>
          <w:b w:val="0"/>
          <w:bCs w:val="0"/>
          <w:i w:val="0"/>
          <w:iCs w:val="0"/>
          <w:caps w:val="0"/>
          <w:smallCaps w:val="0"/>
          <w:strike w:val="0"/>
          <w:dstrike w:val="0"/>
          <w:color w:val="000000" w:themeColor="text1" w:themeTint="FF" w:themeShade="FF"/>
          <w:sz w:val="20"/>
          <w:szCs w:val="20"/>
          <w:u w:val="none"/>
        </w:rPr>
        <w:t xml:space="preserve">. This, in turn, created an economic dependency on the part of the Roman </w:t>
      </w:r>
      <w:r w:rsidRPr="02E69F4F" w:rsidR="1013FDF7">
        <w:rPr>
          <w:rFonts w:ascii="Calibri" w:hAnsi="Calibri" w:eastAsia="Calibri" w:cs="Calibri"/>
          <w:b w:val="0"/>
          <w:bCs w:val="0"/>
          <w:i w:val="0"/>
          <w:iCs w:val="0"/>
          <w:caps w:val="0"/>
          <w:smallCaps w:val="0"/>
          <w:strike w:val="0"/>
          <w:dstrike w:val="0"/>
          <w:color w:val="000000" w:themeColor="text1" w:themeTint="FF" w:themeShade="FF"/>
          <w:sz w:val="20"/>
          <w:szCs w:val="20"/>
          <w:u w:val="none"/>
        </w:rPr>
        <w:t xml:space="preserve">economy </w:t>
      </w:r>
      <w:r w:rsidRPr="02E69F4F" w:rsidR="70E449CD">
        <w:rPr>
          <w:rFonts w:ascii="Calibri" w:hAnsi="Calibri" w:eastAsia="Calibri" w:cs="Calibri"/>
          <w:b w:val="0"/>
          <w:bCs w:val="0"/>
          <w:i w:val="0"/>
          <w:iCs w:val="0"/>
          <w:caps w:val="0"/>
          <w:smallCaps w:val="0"/>
          <w:strike w:val="0"/>
          <w:dstrike w:val="0"/>
          <w:color w:val="000000" w:themeColor="text1" w:themeTint="FF" w:themeShade="FF"/>
          <w:sz w:val="20"/>
          <w:szCs w:val="20"/>
          <w:u w:val="none"/>
        </w:rPr>
        <w:t xml:space="preserve">on these </w:t>
      </w:r>
      <w:r w:rsidRPr="02E69F4F" w:rsidR="70E449CD">
        <w:rPr>
          <w:rFonts w:ascii="Calibri" w:hAnsi="Calibri" w:eastAsia="Calibri" w:cs="Calibri"/>
          <w:b w:val="0"/>
          <w:bCs w:val="0"/>
          <w:i w:val="1"/>
          <w:iCs w:val="1"/>
          <w:caps w:val="0"/>
          <w:smallCaps w:val="0"/>
          <w:strike w:val="0"/>
          <w:dstrike w:val="0"/>
          <w:color w:val="000000" w:themeColor="text1" w:themeTint="FF" w:themeShade="FF"/>
          <w:sz w:val="20"/>
          <w:szCs w:val="20"/>
          <w:u w:val="none"/>
        </w:rPr>
        <w:t>latifundia</w:t>
      </w:r>
      <w:r w:rsidRPr="02E69F4F" w:rsidR="70E449CD">
        <w:rPr>
          <w:rFonts w:ascii="Calibri" w:hAnsi="Calibri" w:eastAsia="Calibri" w:cs="Calibri"/>
          <w:b w:val="0"/>
          <w:bCs w:val="0"/>
          <w:i w:val="0"/>
          <w:iCs w:val="0"/>
          <w:caps w:val="0"/>
          <w:smallCaps w:val="0"/>
          <w:strike w:val="0"/>
          <w:dstrike w:val="0"/>
          <w:color w:val="000000" w:themeColor="text1" w:themeTint="FF" w:themeShade="FF"/>
          <w:sz w:val="20"/>
          <w:szCs w:val="20"/>
          <w:u w:val="none"/>
        </w:rPr>
        <w:t xml:space="preserve">, drastically strengthened the economic position of the aristocratic element of the mixed constitution at the </w:t>
      </w:r>
      <w:r w:rsidRPr="02E69F4F" w:rsidR="23403459">
        <w:rPr>
          <w:rFonts w:ascii="Calibri" w:hAnsi="Calibri" w:eastAsia="Calibri" w:cs="Calibri"/>
          <w:b w:val="0"/>
          <w:bCs w:val="0"/>
          <w:i w:val="0"/>
          <w:iCs w:val="0"/>
          <w:caps w:val="0"/>
          <w:smallCaps w:val="0"/>
          <w:strike w:val="0"/>
          <w:dstrike w:val="0"/>
          <w:color w:val="000000" w:themeColor="text1" w:themeTint="FF" w:themeShade="FF"/>
          <w:sz w:val="20"/>
          <w:szCs w:val="20"/>
          <w:u w:val="none"/>
        </w:rPr>
        <w:t xml:space="preserve">expense of an impoverished demos, and </w:t>
      </w:r>
      <w:r w:rsidRPr="02E69F4F" w:rsidR="56572F3E">
        <w:rPr>
          <w:rFonts w:ascii="Calibri" w:hAnsi="Calibri" w:eastAsia="Calibri" w:cs="Calibri"/>
          <w:b w:val="0"/>
          <w:bCs w:val="0"/>
          <w:i w:val="0"/>
          <w:iCs w:val="0"/>
          <w:caps w:val="0"/>
          <w:smallCaps w:val="0"/>
          <w:strike w:val="0"/>
          <w:dstrike w:val="0"/>
          <w:color w:val="000000" w:themeColor="text1" w:themeTint="FF" w:themeShade="FF"/>
          <w:sz w:val="20"/>
          <w:szCs w:val="20"/>
          <w:u w:val="none"/>
        </w:rPr>
        <w:t>allowed elements of the senatorial aristocracy to grow sufficiently wealthy to wield much greater influence than ever before in Roman history (</w:t>
      </w:r>
      <w:r w:rsidRPr="02E69F4F" w:rsidR="75CD06F3">
        <w:rPr>
          <w:rFonts w:ascii="Calibri" w:hAnsi="Calibri" w:eastAsia="Calibri" w:cs="Calibri"/>
          <w:b w:val="0"/>
          <w:bCs w:val="0"/>
          <w:i w:val="0"/>
          <w:iCs w:val="0"/>
          <w:caps w:val="0"/>
          <w:smallCaps w:val="0"/>
          <w:strike w:val="0"/>
          <w:dstrike w:val="0"/>
          <w:color w:val="000000" w:themeColor="text1" w:themeTint="FF" w:themeShade="FF"/>
          <w:sz w:val="20"/>
          <w:szCs w:val="20"/>
          <w:u w:val="none"/>
        </w:rPr>
        <w:t xml:space="preserve">for an apt example of this phenomenon, take the career of </w:t>
      </w:r>
      <w:r w:rsidRPr="02E69F4F" w:rsidR="56572F3E">
        <w:rPr>
          <w:rFonts w:ascii="Calibri" w:hAnsi="Calibri" w:eastAsia="Calibri" w:cs="Calibri"/>
          <w:b w:val="0"/>
          <w:bCs w:val="0"/>
          <w:i w:val="0"/>
          <w:iCs w:val="0"/>
          <w:caps w:val="0"/>
          <w:smallCaps w:val="0"/>
          <w:strike w:val="0"/>
          <w:dstrike w:val="0"/>
          <w:color w:val="000000" w:themeColor="text1" w:themeTint="FF" w:themeShade="FF"/>
          <w:sz w:val="20"/>
          <w:szCs w:val="20"/>
          <w:u w:val="none"/>
        </w:rPr>
        <w:t>Marcus Li</w:t>
      </w:r>
      <w:r w:rsidRPr="02E69F4F" w:rsidR="43D5ED32">
        <w:rPr>
          <w:rFonts w:ascii="Calibri" w:hAnsi="Calibri" w:eastAsia="Calibri" w:cs="Calibri"/>
          <w:b w:val="0"/>
          <w:bCs w:val="0"/>
          <w:i w:val="0"/>
          <w:iCs w:val="0"/>
          <w:caps w:val="0"/>
          <w:smallCaps w:val="0"/>
          <w:strike w:val="0"/>
          <w:dstrike w:val="0"/>
          <w:color w:val="000000" w:themeColor="text1" w:themeTint="FF" w:themeShade="FF"/>
          <w:sz w:val="20"/>
          <w:szCs w:val="20"/>
          <w:u w:val="none"/>
        </w:rPr>
        <w:t>cinius Crassus</w:t>
      </w:r>
      <w:r w:rsidRPr="02E69F4F" w:rsidR="77356E11">
        <w:rPr>
          <w:rFonts w:ascii="Calibri" w:hAnsi="Calibri" w:eastAsia="Calibri" w:cs="Calibri"/>
          <w:b w:val="0"/>
          <w:bCs w:val="0"/>
          <w:i w:val="0"/>
          <w:iCs w:val="0"/>
          <w:caps w:val="0"/>
          <w:smallCaps w:val="0"/>
          <w:strike w:val="0"/>
          <w:dstrike w:val="0"/>
          <w:color w:val="000000" w:themeColor="text1" w:themeTint="FF" w:themeShade="FF"/>
          <w:sz w:val="20"/>
          <w:szCs w:val="20"/>
          <w:u w:val="none"/>
        </w:rPr>
        <w:t xml:space="preserve">). </w:t>
      </w:r>
      <w:r w:rsidRPr="02E69F4F" w:rsidR="6C427AE2">
        <w:rPr>
          <w:rFonts w:ascii="Calibri" w:hAnsi="Calibri" w:eastAsia="Calibri" w:cs="Calibri"/>
          <w:b w:val="0"/>
          <w:bCs w:val="0"/>
          <w:i w:val="0"/>
          <w:iCs w:val="0"/>
          <w:caps w:val="0"/>
          <w:smallCaps w:val="0"/>
          <w:strike w:val="0"/>
          <w:dstrike w:val="0"/>
          <w:color w:val="000000" w:themeColor="text1" w:themeTint="FF" w:themeShade="FF"/>
          <w:sz w:val="20"/>
          <w:szCs w:val="20"/>
          <w:u w:val="none"/>
        </w:rPr>
        <w:t xml:space="preserve">Attempts to </w:t>
      </w:r>
      <w:r w:rsidRPr="02E69F4F" w:rsidR="6C427AE2">
        <w:rPr>
          <w:rFonts w:ascii="Calibri" w:hAnsi="Calibri" w:eastAsia="Calibri" w:cs="Calibri"/>
          <w:b w:val="0"/>
          <w:bCs w:val="0"/>
          <w:i w:val="0"/>
          <w:iCs w:val="0"/>
          <w:caps w:val="0"/>
          <w:smallCaps w:val="0"/>
          <w:strike w:val="0"/>
          <w:dstrike w:val="0"/>
          <w:color w:val="000000" w:themeColor="text1" w:themeTint="FF" w:themeShade="FF"/>
          <w:sz w:val="20"/>
          <w:szCs w:val="20"/>
          <w:u w:val="none"/>
        </w:rPr>
        <w:t>ameliorate</w:t>
      </w:r>
      <w:r w:rsidRPr="02E69F4F" w:rsidR="6C427AE2">
        <w:rPr>
          <w:rFonts w:ascii="Calibri" w:hAnsi="Calibri" w:eastAsia="Calibri" w:cs="Calibri"/>
          <w:b w:val="0"/>
          <w:bCs w:val="0"/>
          <w:i w:val="0"/>
          <w:iCs w:val="0"/>
          <w:caps w:val="0"/>
          <w:smallCaps w:val="0"/>
          <w:strike w:val="0"/>
          <w:dstrike w:val="0"/>
          <w:color w:val="000000" w:themeColor="text1" w:themeTint="FF" w:themeShade="FF"/>
          <w:sz w:val="20"/>
          <w:szCs w:val="20"/>
          <w:u w:val="none"/>
        </w:rPr>
        <w:t xml:space="preserve"> this situation via land reform, as in the case of Gaius and Tiberius Gracchus, were met with </w:t>
      </w:r>
      <w:r w:rsidRPr="02E69F4F" w:rsidR="206AEF77">
        <w:rPr>
          <w:rFonts w:ascii="Calibri" w:hAnsi="Calibri" w:eastAsia="Calibri" w:cs="Calibri"/>
          <w:b w:val="0"/>
          <w:bCs w:val="0"/>
          <w:i w:val="0"/>
          <w:iCs w:val="0"/>
          <w:caps w:val="0"/>
          <w:smallCaps w:val="0"/>
          <w:strike w:val="0"/>
          <w:dstrike w:val="0"/>
          <w:color w:val="000000" w:themeColor="text1" w:themeTint="FF" w:themeShade="FF"/>
          <w:sz w:val="20"/>
          <w:szCs w:val="20"/>
          <w:u w:val="none"/>
        </w:rPr>
        <w:t xml:space="preserve">coordinated political violence on the part of the </w:t>
      </w:r>
      <w:r w:rsidRPr="02E69F4F" w:rsidR="1DB4B9DA">
        <w:rPr>
          <w:rFonts w:ascii="Calibri" w:hAnsi="Calibri" w:eastAsia="Calibri" w:cs="Calibri"/>
          <w:b w:val="0"/>
          <w:bCs w:val="0"/>
          <w:i w:val="0"/>
          <w:iCs w:val="0"/>
          <w:caps w:val="0"/>
          <w:smallCaps w:val="0"/>
          <w:strike w:val="0"/>
          <w:dstrike w:val="0"/>
          <w:color w:val="000000" w:themeColor="text1" w:themeTint="FF" w:themeShade="FF"/>
          <w:sz w:val="20"/>
          <w:szCs w:val="20"/>
          <w:u w:val="none"/>
        </w:rPr>
        <w:t>previously mentioned</w:t>
      </w:r>
      <w:r w:rsidRPr="02E69F4F" w:rsidR="206AEF77">
        <w:rPr>
          <w:rFonts w:ascii="Calibri" w:hAnsi="Calibri" w:eastAsia="Calibri" w:cs="Calibri"/>
          <w:b w:val="0"/>
          <w:bCs w:val="0"/>
          <w:i w:val="0"/>
          <w:iCs w:val="0"/>
          <w:caps w:val="0"/>
          <w:smallCaps w:val="0"/>
          <w:strike w:val="0"/>
          <w:dstrike w:val="0"/>
          <w:color w:val="000000" w:themeColor="text1" w:themeTint="FF" w:themeShade="FF"/>
          <w:sz w:val="20"/>
          <w:szCs w:val="20"/>
          <w:u w:val="none"/>
        </w:rPr>
        <w:t xml:space="preserve"> aristocratic element, </w:t>
      </w:r>
      <w:r w:rsidRPr="02E69F4F" w:rsidR="2979825E">
        <w:rPr>
          <w:rFonts w:ascii="Calibri" w:hAnsi="Calibri" w:eastAsia="Calibri" w:cs="Calibri"/>
          <w:b w:val="0"/>
          <w:bCs w:val="0"/>
          <w:i w:val="0"/>
          <w:iCs w:val="0"/>
          <w:caps w:val="0"/>
          <w:smallCaps w:val="0"/>
          <w:strike w:val="0"/>
          <w:dstrike w:val="0"/>
          <w:color w:val="000000" w:themeColor="text1" w:themeTint="FF" w:themeShade="FF"/>
          <w:sz w:val="20"/>
          <w:szCs w:val="20"/>
          <w:u w:val="none"/>
        </w:rPr>
        <w:t>preventing the Republic from correcting its course and cementing the political imbalance and its resultant turmoil as a feature of Roman politics.</w:t>
      </w:r>
    </w:p>
    <w:p w:rsidR="77356E11" w:rsidP="02E69F4F" w:rsidRDefault="77356E11" w14:paraId="5D337C2D" w14:textId="60293FF6">
      <w:pPr>
        <w:pStyle w:val="Normal"/>
        <w:bidi w:val="0"/>
        <w:spacing w:before="0" w:beforeAutospacing="off" w:after="160" w:afterAutospacing="off" w:line="259" w:lineRule="auto"/>
        <w:ind w:left="0" w:right="0"/>
        <w:jc w:val="left"/>
        <w:rPr>
          <w:rFonts w:ascii="Calibri" w:hAnsi="Calibri" w:eastAsia="Calibri" w:cs="Calibri"/>
          <w:noProof w:val="0"/>
          <w:sz w:val="20"/>
          <w:szCs w:val="20"/>
          <w:lang w:val="en-GB"/>
        </w:rPr>
      </w:pPr>
      <w:r w:rsidRPr="02E69F4F" w:rsidR="77356E11">
        <w:rPr>
          <w:rFonts w:ascii="Calibri" w:hAnsi="Calibri" w:eastAsia="Calibri" w:cs="Calibri"/>
          <w:b w:val="0"/>
          <w:bCs w:val="0"/>
          <w:i w:val="0"/>
          <w:iCs w:val="0"/>
          <w:caps w:val="0"/>
          <w:smallCaps w:val="0"/>
          <w:strike w:val="0"/>
          <w:dstrike w:val="0"/>
          <w:color w:val="000000" w:themeColor="text1" w:themeTint="FF" w:themeShade="FF"/>
          <w:sz w:val="20"/>
          <w:szCs w:val="20"/>
          <w:u w:val="none"/>
        </w:rPr>
        <w:t xml:space="preserve">This, in turn, undermined the traditional military structures of the Roman state. </w:t>
      </w:r>
      <w:r w:rsidRPr="02E69F4F" w:rsidR="42C6B849">
        <w:rPr>
          <w:rFonts w:ascii="Calibri" w:hAnsi="Calibri" w:eastAsia="Calibri" w:cs="Calibri"/>
          <w:b w:val="0"/>
          <w:bCs w:val="0"/>
          <w:i w:val="0"/>
          <w:iCs w:val="0"/>
          <w:caps w:val="0"/>
          <w:smallCaps w:val="0"/>
          <w:strike w:val="0"/>
          <w:dstrike w:val="0"/>
          <w:color w:val="000000" w:themeColor="text1" w:themeTint="FF" w:themeShade="FF"/>
          <w:sz w:val="20"/>
          <w:szCs w:val="20"/>
          <w:u w:val="none"/>
        </w:rPr>
        <w:t xml:space="preserve">The Roman military, for much of its existence, was not </w:t>
      </w:r>
      <w:r w:rsidRPr="02E69F4F" w:rsidR="7F2AA78F">
        <w:rPr>
          <w:rFonts w:ascii="Calibri" w:hAnsi="Calibri" w:eastAsia="Calibri" w:cs="Calibri"/>
          <w:b w:val="0"/>
          <w:bCs w:val="0"/>
          <w:i w:val="0"/>
          <w:iCs w:val="0"/>
          <w:caps w:val="0"/>
          <w:smallCaps w:val="0"/>
          <w:strike w:val="0"/>
          <w:dstrike w:val="0"/>
          <w:color w:val="000000" w:themeColor="text1" w:themeTint="FF" w:themeShade="FF"/>
          <w:sz w:val="20"/>
          <w:szCs w:val="20"/>
          <w:u w:val="none"/>
        </w:rPr>
        <w:t xml:space="preserve">a </w:t>
      </w:r>
      <w:r w:rsidRPr="02E69F4F" w:rsidR="42C6B849">
        <w:rPr>
          <w:rFonts w:ascii="Calibri" w:hAnsi="Calibri" w:eastAsia="Calibri" w:cs="Calibri"/>
          <w:b w:val="0"/>
          <w:bCs w:val="0"/>
          <w:i w:val="0"/>
          <w:iCs w:val="0"/>
          <w:caps w:val="0"/>
          <w:smallCaps w:val="0"/>
          <w:strike w:val="0"/>
          <w:dstrike w:val="0"/>
          <w:color w:val="000000" w:themeColor="text1" w:themeTint="FF" w:themeShade="FF"/>
          <w:sz w:val="20"/>
          <w:szCs w:val="20"/>
          <w:u w:val="none"/>
        </w:rPr>
        <w:t>professional</w:t>
      </w:r>
      <w:r w:rsidRPr="02E69F4F" w:rsidR="65839F7E">
        <w:rPr>
          <w:rFonts w:ascii="Calibri" w:hAnsi="Calibri" w:eastAsia="Calibri" w:cs="Calibri"/>
          <w:b w:val="0"/>
          <w:bCs w:val="0"/>
          <w:i w:val="0"/>
          <w:iCs w:val="0"/>
          <w:caps w:val="0"/>
          <w:smallCaps w:val="0"/>
          <w:strike w:val="0"/>
          <w:dstrike w:val="0"/>
          <w:color w:val="000000" w:themeColor="text1" w:themeTint="FF" w:themeShade="FF"/>
          <w:sz w:val="20"/>
          <w:szCs w:val="20"/>
          <w:u w:val="none"/>
        </w:rPr>
        <w:t xml:space="preserve"> or standing army</w:t>
      </w:r>
      <w:r w:rsidRPr="02E69F4F" w:rsidR="42C6B849">
        <w:rPr>
          <w:rFonts w:ascii="Calibri" w:hAnsi="Calibri" w:eastAsia="Calibri" w:cs="Calibri"/>
          <w:b w:val="0"/>
          <w:bCs w:val="0"/>
          <w:i w:val="0"/>
          <w:iCs w:val="0"/>
          <w:caps w:val="0"/>
          <w:smallCaps w:val="0"/>
          <w:strike w:val="0"/>
          <w:dstrike w:val="0"/>
          <w:color w:val="000000" w:themeColor="text1" w:themeTint="FF" w:themeShade="FF"/>
          <w:sz w:val="20"/>
          <w:szCs w:val="20"/>
          <w:u w:val="none"/>
        </w:rPr>
        <w:t xml:space="preserve">, being instead a sort of </w:t>
      </w:r>
      <w:r w:rsidRPr="02E69F4F" w:rsidR="5B081028">
        <w:rPr>
          <w:rFonts w:ascii="Calibri" w:hAnsi="Calibri" w:eastAsia="Calibri" w:cs="Calibri"/>
          <w:b w:val="0"/>
          <w:bCs w:val="0"/>
          <w:i w:val="0"/>
          <w:iCs w:val="0"/>
          <w:caps w:val="0"/>
          <w:smallCaps w:val="0"/>
          <w:strike w:val="0"/>
          <w:dstrike w:val="0"/>
          <w:color w:val="000000" w:themeColor="text1" w:themeTint="FF" w:themeShade="FF"/>
          <w:sz w:val="20"/>
          <w:szCs w:val="20"/>
          <w:u w:val="none"/>
        </w:rPr>
        <w:t>provisional c</w:t>
      </w:r>
      <w:r w:rsidRPr="02E69F4F" w:rsidR="42C6B849">
        <w:rPr>
          <w:rFonts w:ascii="Calibri" w:hAnsi="Calibri" w:eastAsia="Calibri" w:cs="Calibri"/>
          <w:b w:val="0"/>
          <w:bCs w:val="0"/>
          <w:i w:val="0"/>
          <w:iCs w:val="0"/>
          <w:caps w:val="0"/>
          <w:smallCaps w:val="0"/>
          <w:strike w:val="0"/>
          <w:dstrike w:val="0"/>
          <w:color w:val="000000" w:themeColor="text1" w:themeTint="FF" w:themeShade="FF"/>
          <w:sz w:val="20"/>
          <w:szCs w:val="20"/>
          <w:u w:val="none"/>
        </w:rPr>
        <w:t xml:space="preserve">itizen militia staffed </w:t>
      </w:r>
      <w:bookmarkStart w:name="_Int_FiwYmy6L" w:id="138320292"/>
      <w:r w:rsidRPr="02E69F4F" w:rsidR="42C6B849">
        <w:rPr>
          <w:rFonts w:ascii="Calibri" w:hAnsi="Calibri" w:eastAsia="Calibri" w:cs="Calibri"/>
          <w:b w:val="0"/>
          <w:bCs w:val="0"/>
          <w:i w:val="0"/>
          <w:iCs w:val="0"/>
          <w:caps w:val="0"/>
          <w:smallCaps w:val="0"/>
          <w:strike w:val="0"/>
          <w:dstrike w:val="0"/>
          <w:color w:val="000000" w:themeColor="text1" w:themeTint="FF" w:themeShade="FF"/>
          <w:sz w:val="20"/>
          <w:szCs w:val="20"/>
          <w:u w:val="none"/>
        </w:rPr>
        <w:t>largely by</w:t>
      </w:r>
      <w:bookmarkEnd w:id="138320292"/>
      <w:r w:rsidRPr="02E69F4F" w:rsidR="42C6B849">
        <w:rPr>
          <w:rFonts w:ascii="Calibri" w:hAnsi="Calibri" w:eastAsia="Calibri" w:cs="Calibri"/>
          <w:b w:val="0"/>
          <w:bCs w:val="0"/>
          <w:i w:val="0"/>
          <w:iCs w:val="0"/>
          <w:caps w:val="0"/>
          <w:smallCaps w:val="0"/>
          <w:strike w:val="0"/>
          <w:dstrike w:val="0"/>
          <w:color w:val="000000" w:themeColor="text1" w:themeTint="FF" w:themeShade="FF"/>
          <w:sz w:val="20"/>
          <w:szCs w:val="20"/>
          <w:u w:val="none"/>
        </w:rPr>
        <w:t xml:space="preserve"> </w:t>
      </w:r>
      <w:r w:rsidRPr="02E69F4F" w:rsidR="22192AE2">
        <w:rPr>
          <w:rFonts w:ascii="Calibri" w:hAnsi="Calibri" w:eastAsia="Calibri" w:cs="Calibri"/>
          <w:b w:val="0"/>
          <w:bCs w:val="0"/>
          <w:i w:val="0"/>
          <w:iCs w:val="0"/>
          <w:caps w:val="0"/>
          <w:smallCaps w:val="0"/>
          <w:strike w:val="0"/>
          <w:dstrike w:val="0"/>
          <w:color w:val="000000" w:themeColor="text1" w:themeTint="FF" w:themeShade="FF"/>
          <w:sz w:val="20"/>
          <w:szCs w:val="20"/>
          <w:u w:val="none"/>
        </w:rPr>
        <w:t>freeholding farmers figh</w:t>
      </w:r>
      <w:r w:rsidRPr="02E69F4F" w:rsidR="74925672">
        <w:rPr>
          <w:rFonts w:ascii="Calibri" w:hAnsi="Calibri" w:eastAsia="Calibri" w:cs="Calibri"/>
          <w:b w:val="0"/>
          <w:bCs w:val="0"/>
          <w:i w:val="0"/>
          <w:iCs w:val="0"/>
          <w:caps w:val="0"/>
          <w:smallCaps w:val="0"/>
          <w:strike w:val="0"/>
          <w:dstrike w:val="0"/>
          <w:color w:val="000000" w:themeColor="text1" w:themeTint="FF" w:themeShade="FF"/>
          <w:sz w:val="20"/>
          <w:szCs w:val="20"/>
          <w:u w:val="none"/>
        </w:rPr>
        <w:t xml:space="preserve">ting </w:t>
      </w:r>
      <w:bookmarkStart w:name="_Int_XmifLJQi" w:id="2069263796"/>
      <w:r w:rsidRPr="02E69F4F" w:rsidR="74925672">
        <w:rPr>
          <w:rFonts w:ascii="Calibri" w:hAnsi="Calibri" w:eastAsia="Calibri" w:cs="Calibri"/>
          <w:b w:val="0"/>
          <w:bCs w:val="0"/>
          <w:i w:val="0"/>
          <w:iCs w:val="0"/>
          <w:caps w:val="0"/>
          <w:smallCaps w:val="0"/>
          <w:strike w:val="0"/>
          <w:dstrike w:val="0"/>
          <w:color w:val="000000" w:themeColor="text1" w:themeTint="FF" w:themeShade="FF"/>
          <w:sz w:val="20"/>
          <w:szCs w:val="20"/>
          <w:u w:val="none"/>
        </w:rPr>
        <w:t>on the basis of</w:t>
      </w:r>
      <w:bookmarkEnd w:id="2069263796"/>
      <w:r w:rsidRPr="02E69F4F" w:rsidR="74925672">
        <w:rPr>
          <w:rFonts w:ascii="Calibri" w:hAnsi="Calibri" w:eastAsia="Calibri" w:cs="Calibri"/>
          <w:b w:val="0"/>
          <w:bCs w:val="0"/>
          <w:i w:val="0"/>
          <w:iCs w:val="0"/>
          <w:caps w:val="0"/>
          <w:smallCaps w:val="0"/>
          <w:strike w:val="0"/>
          <w:dstrike w:val="0"/>
          <w:color w:val="000000" w:themeColor="text1" w:themeTint="FF" w:themeShade="FF"/>
          <w:sz w:val="20"/>
          <w:szCs w:val="20"/>
          <w:u w:val="none"/>
        </w:rPr>
        <w:t xml:space="preserve"> their holding a physical stake in the Roman Republic</w:t>
      </w:r>
      <w:r w:rsidRPr="02E69F4F" w:rsidR="67F72CF8">
        <w:rPr>
          <w:rFonts w:ascii="Calibri" w:hAnsi="Calibri" w:eastAsia="Calibri" w:cs="Calibri"/>
          <w:b w:val="0"/>
          <w:bCs w:val="0"/>
          <w:i w:val="0"/>
          <w:iCs w:val="0"/>
          <w:caps w:val="0"/>
          <w:smallCaps w:val="0"/>
          <w:strike w:val="0"/>
          <w:dstrike w:val="0"/>
          <w:color w:val="000000" w:themeColor="text1" w:themeTint="FF" w:themeShade="FF"/>
          <w:sz w:val="20"/>
          <w:szCs w:val="20"/>
          <w:u w:val="none"/>
        </w:rPr>
        <w:t xml:space="preserve">. </w:t>
      </w:r>
      <w:r w:rsidRPr="02E69F4F" w:rsidR="0002F8EB">
        <w:rPr>
          <w:rFonts w:ascii="Calibri" w:hAnsi="Calibri" w:eastAsia="Calibri" w:cs="Calibri"/>
          <w:b w:val="0"/>
          <w:bCs w:val="0"/>
          <w:i w:val="0"/>
          <w:iCs w:val="0"/>
          <w:caps w:val="0"/>
          <w:smallCaps w:val="0"/>
          <w:strike w:val="0"/>
          <w:dstrike w:val="0"/>
          <w:color w:val="000000" w:themeColor="text1" w:themeTint="FF" w:themeShade="FF"/>
          <w:sz w:val="20"/>
          <w:szCs w:val="20"/>
          <w:u w:val="none"/>
        </w:rPr>
        <w:t>Accordingly</w:t>
      </w:r>
      <w:r w:rsidRPr="02E69F4F" w:rsidR="0002F8EB">
        <w:rPr>
          <w:rFonts w:ascii="Calibri" w:hAnsi="Calibri" w:eastAsia="Calibri" w:cs="Calibri"/>
          <w:b w:val="0"/>
          <w:bCs w:val="0"/>
          <w:i w:val="0"/>
          <w:iCs w:val="0"/>
          <w:caps w:val="0"/>
          <w:smallCaps w:val="0"/>
          <w:strike w:val="0"/>
          <w:dstrike w:val="0"/>
          <w:color w:val="000000" w:themeColor="text1" w:themeTint="FF" w:themeShade="FF"/>
          <w:sz w:val="20"/>
          <w:szCs w:val="20"/>
          <w:u w:val="none"/>
        </w:rPr>
        <w:t>, the economic neutering of the freehol</w:t>
      </w:r>
      <w:r w:rsidRPr="02E69F4F" w:rsidR="3EA7DE1C">
        <w:rPr>
          <w:rFonts w:ascii="Calibri" w:hAnsi="Calibri" w:eastAsia="Calibri" w:cs="Calibri"/>
          <w:b w:val="0"/>
          <w:bCs w:val="0"/>
          <w:i w:val="0"/>
          <w:iCs w:val="0"/>
          <w:caps w:val="0"/>
          <w:smallCaps w:val="0"/>
          <w:strike w:val="0"/>
          <w:dstrike w:val="0"/>
          <w:color w:val="000000" w:themeColor="text1" w:themeTint="FF" w:themeShade="FF"/>
          <w:sz w:val="20"/>
          <w:szCs w:val="20"/>
          <w:u w:val="none"/>
        </w:rPr>
        <w:t xml:space="preserve">ding farmer class slowly but steadily depleted the pool of </w:t>
      </w:r>
      <w:bookmarkStart w:name="_Int_4M4ZUpSM" w:id="864557079"/>
      <w:r w:rsidRPr="02E69F4F" w:rsidR="3EA7DE1C">
        <w:rPr>
          <w:rFonts w:ascii="Calibri" w:hAnsi="Calibri" w:eastAsia="Calibri" w:cs="Calibri"/>
          <w:b w:val="0"/>
          <w:bCs w:val="0"/>
          <w:i w:val="0"/>
          <w:iCs w:val="0"/>
          <w:caps w:val="0"/>
          <w:smallCaps w:val="0"/>
          <w:strike w:val="0"/>
          <w:dstrike w:val="0"/>
          <w:color w:val="000000" w:themeColor="text1" w:themeTint="FF" w:themeShade="FF"/>
          <w:sz w:val="20"/>
          <w:szCs w:val="20"/>
          <w:u w:val="none"/>
        </w:rPr>
        <w:t>manpower</w:t>
      </w:r>
      <w:bookmarkEnd w:id="864557079"/>
      <w:r w:rsidRPr="02E69F4F" w:rsidR="3EA7DE1C">
        <w:rPr>
          <w:rFonts w:ascii="Calibri" w:hAnsi="Calibri" w:eastAsia="Calibri" w:cs="Calibri"/>
          <w:b w:val="0"/>
          <w:bCs w:val="0"/>
          <w:i w:val="0"/>
          <w:iCs w:val="0"/>
          <w:caps w:val="0"/>
          <w:smallCaps w:val="0"/>
          <w:strike w:val="0"/>
          <w:dstrike w:val="0"/>
          <w:color w:val="000000" w:themeColor="text1" w:themeTint="FF" w:themeShade="FF"/>
          <w:sz w:val="20"/>
          <w:szCs w:val="20"/>
          <w:u w:val="none"/>
        </w:rPr>
        <w:t xml:space="preserve"> available to the legions</w:t>
      </w:r>
      <w:r w:rsidRPr="02E69F4F" w:rsidR="30A9E1BF">
        <w:rPr>
          <w:rFonts w:ascii="Calibri" w:hAnsi="Calibri" w:eastAsia="Calibri" w:cs="Calibri"/>
          <w:b w:val="0"/>
          <w:bCs w:val="0"/>
          <w:i w:val="0"/>
          <w:iCs w:val="0"/>
          <w:caps w:val="0"/>
          <w:smallCaps w:val="0"/>
          <w:strike w:val="0"/>
          <w:dstrike w:val="0"/>
          <w:color w:val="000000" w:themeColor="text1" w:themeTint="FF" w:themeShade="FF"/>
          <w:sz w:val="20"/>
          <w:szCs w:val="20"/>
          <w:u w:val="none"/>
        </w:rPr>
        <w:t xml:space="preserve"> even as Rome’s newfound military commitments across the Mediterranean required more </w:t>
      </w:r>
      <w:bookmarkStart w:name="_Int_DC3f6RjS" w:id="1736387536"/>
      <w:r w:rsidRPr="02E69F4F" w:rsidR="30A9E1BF">
        <w:rPr>
          <w:rFonts w:ascii="Calibri" w:hAnsi="Calibri" w:eastAsia="Calibri" w:cs="Calibri"/>
          <w:b w:val="0"/>
          <w:bCs w:val="0"/>
          <w:i w:val="0"/>
          <w:iCs w:val="0"/>
          <w:caps w:val="0"/>
          <w:smallCaps w:val="0"/>
          <w:strike w:val="0"/>
          <w:dstrike w:val="0"/>
          <w:color w:val="000000" w:themeColor="text1" w:themeTint="FF" w:themeShade="FF"/>
          <w:sz w:val="20"/>
          <w:szCs w:val="20"/>
          <w:u w:val="none"/>
        </w:rPr>
        <w:t>soldiers available for longer deployments than ever before</w:t>
      </w:r>
      <w:bookmarkEnd w:id="1736387536"/>
      <w:r w:rsidRPr="02E69F4F" w:rsidR="30A9E1BF">
        <w:rPr>
          <w:rFonts w:ascii="Calibri" w:hAnsi="Calibri" w:eastAsia="Calibri" w:cs="Calibri"/>
          <w:b w:val="0"/>
          <w:bCs w:val="0"/>
          <w:i w:val="0"/>
          <w:iCs w:val="0"/>
          <w:caps w:val="0"/>
          <w:smallCaps w:val="0"/>
          <w:strike w:val="0"/>
          <w:dstrike w:val="0"/>
          <w:color w:val="000000" w:themeColor="text1" w:themeTint="FF" w:themeShade="FF"/>
          <w:sz w:val="20"/>
          <w:szCs w:val="20"/>
          <w:u w:val="none"/>
        </w:rPr>
        <w:t xml:space="preserve">. </w:t>
      </w:r>
      <w:r w:rsidRPr="02E69F4F" w:rsidR="0FFC5458">
        <w:rPr>
          <w:rFonts w:ascii="Calibri" w:hAnsi="Calibri" w:eastAsia="Calibri" w:cs="Calibri"/>
          <w:b w:val="0"/>
          <w:bCs w:val="0"/>
          <w:i w:val="0"/>
          <w:iCs w:val="0"/>
          <w:caps w:val="0"/>
          <w:smallCaps w:val="0"/>
          <w:strike w:val="0"/>
          <w:dstrike w:val="0"/>
          <w:color w:val="000000" w:themeColor="text1" w:themeTint="FF" w:themeShade="FF"/>
          <w:sz w:val="20"/>
          <w:szCs w:val="20"/>
          <w:u w:val="none"/>
        </w:rPr>
        <w:t xml:space="preserve">While the reforms of Gaius Marius solved the immediate problem of </w:t>
      </w:r>
      <w:bookmarkStart w:name="_Int_kiq19IMf" w:id="918586114"/>
      <w:r w:rsidRPr="02E69F4F" w:rsidR="0FFC5458">
        <w:rPr>
          <w:rFonts w:ascii="Calibri" w:hAnsi="Calibri" w:eastAsia="Calibri" w:cs="Calibri"/>
          <w:b w:val="0"/>
          <w:bCs w:val="0"/>
          <w:i w:val="0"/>
          <w:iCs w:val="0"/>
          <w:caps w:val="0"/>
          <w:smallCaps w:val="0"/>
          <w:strike w:val="0"/>
          <w:dstrike w:val="0"/>
          <w:color w:val="000000" w:themeColor="text1" w:themeTint="FF" w:themeShade="FF"/>
          <w:sz w:val="20"/>
          <w:szCs w:val="20"/>
          <w:u w:val="none"/>
        </w:rPr>
        <w:t>a manpower</w:t>
      </w:r>
      <w:bookmarkEnd w:id="918586114"/>
      <w:r w:rsidRPr="02E69F4F" w:rsidR="0FFC5458">
        <w:rPr>
          <w:rFonts w:ascii="Calibri" w:hAnsi="Calibri" w:eastAsia="Calibri" w:cs="Calibri"/>
          <w:b w:val="0"/>
          <w:bCs w:val="0"/>
          <w:i w:val="0"/>
          <w:iCs w:val="0"/>
          <w:caps w:val="0"/>
          <w:smallCaps w:val="0"/>
          <w:strike w:val="0"/>
          <w:dstrike w:val="0"/>
          <w:color w:val="000000" w:themeColor="text1" w:themeTint="FF" w:themeShade="FF"/>
          <w:sz w:val="20"/>
          <w:szCs w:val="20"/>
          <w:u w:val="none"/>
        </w:rPr>
        <w:t xml:space="preserve"> shortage via the expedient of simply abolishing land requirements for prospective legionaries, </w:t>
      </w:r>
      <w:r w:rsidRPr="02E69F4F" w:rsidR="623C034D">
        <w:rPr>
          <w:rFonts w:ascii="Calibri" w:hAnsi="Calibri" w:eastAsia="Calibri" w:cs="Calibri"/>
          <w:b w:val="0"/>
          <w:bCs w:val="0"/>
          <w:i w:val="0"/>
          <w:iCs w:val="0"/>
          <w:caps w:val="0"/>
          <w:smallCaps w:val="0"/>
          <w:strike w:val="0"/>
          <w:dstrike w:val="0"/>
          <w:color w:val="000000" w:themeColor="text1" w:themeTint="FF" w:themeShade="FF"/>
          <w:sz w:val="20"/>
          <w:szCs w:val="20"/>
          <w:u w:val="none"/>
        </w:rPr>
        <w:t xml:space="preserve">the tying of a given soldier’s pay to his commander’s success in </w:t>
      </w:r>
      <w:r w:rsidRPr="02E69F4F" w:rsidR="623C034D">
        <w:rPr>
          <w:rFonts w:ascii="Calibri" w:hAnsi="Calibri" w:eastAsia="Calibri" w:cs="Calibri"/>
          <w:b w:val="0"/>
          <w:bCs w:val="0"/>
          <w:i w:val="0"/>
          <w:iCs w:val="0"/>
          <w:caps w:val="0"/>
          <w:smallCaps w:val="0"/>
          <w:strike w:val="0"/>
          <w:dstrike w:val="0"/>
          <w:color w:val="000000" w:themeColor="text1" w:themeTint="FF" w:themeShade="FF"/>
          <w:sz w:val="20"/>
          <w:szCs w:val="20"/>
          <w:u w:val="none"/>
        </w:rPr>
        <w:t>acquiring</w:t>
      </w:r>
      <w:r w:rsidRPr="02E69F4F" w:rsidR="623C034D">
        <w:rPr>
          <w:rFonts w:ascii="Calibri" w:hAnsi="Calibri" w:eastAsia="Calibri" w:cs="Calibri"/>
          <w:b w:val="0"/>
          <w:bCs w:val="0"/>
          <w:i w:val="0"/>
          <w:iCs w:val="0"/>
          <w:caps w:val="0"/>
          <w:smallCaps w:val="0"/>
          <w:strike w:val="0"/>
          <w:dstrike w:val="0"/>
          <w:color w:val="000000" w:themeColor="text1" w:themeTint="FF" w:themeShade="FF"/>
          <w:sz w:val="20"/>
          <w:szCs w:val="20"/>
          <w:u w:val="none"/>
        </w:rPr>
        <w:t xml:space="preserve"> plunder </w:t>
      </w:r>
      <w:r w:rsidRPr="02E69F4F" w:rsidR="1497EDD9">
        <w:rPr>
          <w:rFonts w:ascii="Calibri" w:hAnsi="Calibri" w:eastAsia="Calibri" w:cs="Calibri"/>
          <w:b w:val="0"/>
          <w:bCs w:val="0"/>
          <w:i w:val="0"/>
          <w:iCs w:val="0"/>
          <w:caps w:val="0"/>
          <w:smallCaps w:val="0"/>
          <w:strike w:val="0"/>
          <w:dstrike w:val="0"/>
          <w:color w:val="000000" w:themeColor="text1" w:themeTint="FF" w:themeShade="FF"/>
          <w:sz w:val="20"/>
          <w:szCs w:val="20"/>
          <w:u w:val="none"/>
        </w:rPr>
        <w:t xml:space="preserve">left no replacement for the incentive of the protection of one’s plot of land and the according bond of loyalty between the soldier and the state. As evidenced first by </w:t>
      </w:r>
      <w:r w:rsidRPr="02E69F4F" w:rsidR="0EB58997">
        <w:rPr>
          <w:rFonts w:ascii="Calibri" w:hAnsi="Calibri" w:eastAsia="Calibri" w:cs="Calibri"/>
          <w:b w:val="0"/>
          <w:bCs w:val="0"/>
          <w:i w:val="0"/>
          <w:iCs w:val="0"/>
          <w:caps w:val="0"/>
          <w:smallCaps w:val="0"/>
          <w:strike w:val="0"/>
          <w:dstrike w:val="0"/>
          <w:color w:val="000000" w:themeColor="text1" w:themeTint="FF" w:themeShade="FF"/>
          <w:sz w:val="20"/>
          <w:szCs w:val="20"/>
          <w:u w:val="none"/>
        </w:rPr>
        <w:t xml:space="preserve">the careers of Marius and Sulla, then those of the membership of the First and Second Triumvirate, </w:t>
      </w:r>
      <w:r w:rsidRPr="02E69F4F" w:rsidR="65EC6414">
        <w:rPr>
          <w:rFonts w:ascii="Calibri" w:hAnsi="Calibri" w:eastAsia="Calibri" w:cs="Calibri"/>
          <w:b w:val="0"/>
          <w:bCs w:val="0"/>
          <w:i w:val="0"/>
          <w:iCs w:val="0"/>
          <w:caps w:val="0"/>
          <w:smallCaps w:val="0"/>
          <w:strike w:val="0"/>
          <w:dstrike w:val="0"/>
          <w:color w:val="000000" w:themeColor="text1" w:themeTint="FF" w:themeShade="FF"/>
          <w:sz w:val="20"/>
          <w:szCs w:val="20"/>
          <w:u w:val="none"/>
        </w:rPr>
        <w:t xml:space="preserve">this dramatically weakened the efficacy of the Polybian constitution’s checks and balances against the </w:t>
      </w:r>
      <w:r w:rsidRPr="02E69F4F" w:rsidR="2CACE161">
        <w:rPr>
          <w:rFonts w:ascii="Calibri" w:hAnsi="Calibri" w:eastAsia="Calibri" w:cs="Calibri"/>
          <w:b w:val="0"/>
          <w:bCs w:val="0"/>
          <w:i w:val="0"/>
          <w:iCs w:val="0"/>
          <w:caps w:val="0"/>
          <w:smallCaps w:val="0"/>
          <w:strike w:val="0"/>
          <w:dstrike w:val="0"/>
          <w:color w:val="000000" w:themeColor="text1" w:themeTint="FF" w:themeShade="FF"/>
          <w:sz w:val="20"/>
          <w:szCs w:val="20"/>
          <w:u w:val="none"/>
        </w:rPr>
        <w:t xml:space="preserve">accrual of unacceptable amounts of power in the possession of a single man and created a situation </w:t>
      </w:r>
      <w:bookmarkStart w:name="_Int_bpJPVHxT" w:id="514039977"/>
      <w:r w:rsidRPr="02E69F4F" w:rsidR="2CACE161">
        <w:rPr>
          <w:rFonts w:ascii="Calibri" w:hAnsi="Calibri" w:eastAsia="Calibri" w:cs="Calibri"/>
          <w:b w:val="0"/>
          <w:bCs w:val="0"/>
          <w:i w:val="0"/>
          <w:iCs w:val="0"/>
          <w:caps w:val="0"/>
          <w:smallCaps w:val="0"/>
          <w:strike w:val="0"/>
          <w:dstrike w:val="0"/>
          <w:color w:val="000000" w:themeColor="text1" w:themeTint="FF" w:themeShade="FF"/>
          <w:sz w:val="20"/>
          <w:szCs w:val="20"/>
          <w:u w:val="none"/>
        </w:rPr>
        <w:t>wherein</w:t>
      </w:r>
      <w:bookmarkEnd w:id="514039977"/>
      <w:r w:rsidRPr="02E69F4F" w:rsidR="2CACE161">
        <w:rPr>
          <w:rFonts w:ascii="Calibri" w:hAnsi="Calibri" w:eastAsia="Calibri" w:cs="Calibri"/>
          <w:b w:val="0"/>
          <w:bCs w:val="0"/>
          <w:i w:val="0"/>
          <w:iCs w:val="0"/>
          <w:caps w:val="0"/>
          <w:smallCaps w:val="0"/>
          <w:strike w:val="0"/>
          <w:dstrike w:val="0"/>
          <w:color w:val="000000" w:themeColor="text1" w:themeTint="FF" w:themeShade="FF"/>
          <w:sz w:val="20"/>
          <w:szCs w:val="20"/>
          <w:u w:val="none"/>
        </w:rPr>
        <w:t xml:space="preserve"> the rule of law was </w:t>
      </w:r>
      <w:r w:rsidRPr="02E69F4F" w:rsidR="1EAEE504">
        <w:rPr>
          <w:rFonts w:ascii="Calibri" w:hAnsi="Calibri" w:eastAsia="Calibri" w:cs="Calibri"/>
          <w:b w:val="0"/>
          <w:bCs w:val="0"/>
          <w:i w:val="0"/>
          <w:iCs w:val="0"/>
          <w:caps w:val="0"/>
          <w:smallCaps w:val="0"/>
          <w:strike w:val="0"/>
          <w:dstrike w:val="0"/>
          <w:color w:val="000000" w:themeColor="text1" w:themeTint="FF" w:themeShade="FF"/>
          <w:sz w:val="20"/>
          <w:szCs w:val="20"/>
          <w:u w:val="none"/>
        </w:rPr>
        <w:t>devalued relative to a soldier’s loyalty to his commander, best surmised by Pompey’s re</w:t>
      </w:r>
      <w:r w:rsidRPr="02E69F4F" w:rsidR="1EB61562">
        <w:rPr>
          <w:rFonts w:ascii="Calibri" w:hAnsi="Calibri" w:eastAsia="Calibri" w:cs="Calibri"/>
          <w:b w:val="0"/>
          <w:bCs w:val="0"/>
          <w:i w:val="0"/>
          <w:iCs w:val="0"/>
          <w:caps w:val="0"/>
          <w:smallCaps w:val="0"/>
          <w:strike w:val="0"/>
          <w:dstrike w:val="0"/>
          <w:color w:val="000000" w:themeColor="text1" w:themeTint="FF" w:themeShade="FF"/>
          <w:sz w:val="20"/>
          <w:szCs w:val="20"/>
          <w:u w:val="none"/>
        </w:rPr>
        <w:t xml:space="preserve">buke </w:t>
      </w:r>
      <w:r w:rsidRPr="02E69F4F" w:rsidR="1EAEE504">
        <w:rPr>
          <w:rFonts w:ascii="Calibri" w:hAnsi="Calibri" w:eastAsia="Calibri" w:cs="Calibri"/>
          <w:b w:val="0"/>
          <w:bCs w:val="0"/>
          <w:i w:val="0"/>
          <w:iCs w:val="0"/>
          <w:caps w:val="0"/>
          <w:smallCaps w:val="0"/>
          <w:strike w:val="0"/>
          <w:dstrike w:val="0"/>
          <w:color w:val="000000" w:themeColor="text1" w:themeTint="FF" w:themeShade="FF"/>
          <w:sz w:val="20"/>
          <w:szCs w:val="20"/>
          <w:u w:val="none"/>
        </w:rPr>
        <w:t xml:space="preserve">to the </w:t>
      </w:r>
      <w:r w:rsidRPr="02E69F4F" w:rsidR="658D3098">
        <w:rPr>
          <w:rFonts w:ascii="Calibri" w:hAnsi="Calibri" w:eastAsia="Calibri" w:cs="Calibri"/>
          <w:b w:val="0"/>
          <w:bCs w:val="0"/>
          <w:i w:val="0"/>
          <w:iCs w:val="0"/>
          <w:caps w:val="0"/>
          <w:smallCaps w:val="0"/>
          <w:strike w:val="0"/>
          <w:dstrike w:val="0"/>
          <w:color w:val="000000" w:themeColor="text1" w:themeTint="FF" w:themeShade="FF"/>
          <w:sz w:val="20"/>
          <w:szCs w:val="20"/>
          <w:u w:val="none"/>
        </w:rPr>
        <w:t>people of Messana’s</w:t>
      </w:r>
      <w:r w:rsidRPr="02E69F4F" w:rsidR="7499BBDC">
        <w:rPr>
          <w:rFonts w:ascii="Calibri" w:hAnsi="Calibri" w:eastAsia="Calibri" w:cs="Calibri"/>
          <w:b w:val="0"/>
          <w:bCs w:val="0"/>
          <w:i w:val="0"/>
          <w:iCs w:val="0"/>
          <w:caps w:val="0"/>
          <w:smallCaps w:val="0"/>
          <w:strike w:val="0"/>
          <w:dstrike w:val="0"/>
          <w:color w:val="000000" w:themeColor="text1" w:themeTint="FF" w:themeShade="FF"/>
          <w:sz w:val="20"/>
          <w:szCs w:val="20"/>
          <w:u w:val="none"/>
        </w:rPr>
        <w:t xml:space="preserve"> objection to the </w:t>
      </w:r>
      <w:r w:rsidRPr="02E69F4F" w:rsidR="7499BBDC">
        <w:rPr>
          <w:rFonts w:ascii="Calibri" w:hAnsi="Calibri" w:eastAsia="Calibri" w:cs="Calibri"/>
          <w:b w:val="0"/>
          <w:bCs w:val="0"/>
          <w:i w:val="0"/>
          <w:iCs w:val="0"/>
          <w:caps w:val="0"/>
          <w:smallCaps w:val="0"/>
          <w:strike w:val="0"/>
          <w:dstrike w:val="0"/>
          <w:color w:val="000000" w:themeColor="text1" w:themeTint="FF" w:themeShade="FF"/>
          <w:sz w:val="20"/>
          <w:szCs w:val="20"/>
          <w:u w:val="none"/>
        </w:rPr>
        <w:t>Sullan</w:t>
      </w:r>
      <w:r w:rsidRPr="02E69F4F" w:rsidR="7499BBDC">
        <w:rPr>
          <w:rFonts w:ascii="Calibri" w:hAnsi="Calibri" w:eastAsia="Calibri" w:cs="Calibri"/>
          <w:b w:val="0"/>
          <w:bCs w:val="0"/>
          <w:i w:val="0"/>
          <w:iCs w:val="0"/>
          <w:caps w:val="0"/>
          <w:smallCaps w:val="0"/>
          <w:strike w:val="0"/>
          <w:dstrike w:val="0"/>
          <w:color w:val="000000" w:themeColor="text1" w:themeTint="FF" w:themeShade="FF"/>
          <w:sz w:val="20"/>
          <w:szCs w:val="20"/>
          <w:u w:val="none"/>
        </w:rPr>
        <w:t xml:space="preserve"> proscriptions: “</w:t>
      </w:r>
      <w:r w:rsidRPr="02E69F4F" w:rsidR="7499BBDC">
        <w:rPr>
          <w:rFonts w:ascii="Calibri" w:hAnsi="Calibri" w:eastAsia="Calibri" w:cs="Calibri"/>
          <w:noProof w:val="0"/>
          <w:sz w:val="20"/>
          <w:szCs w:val="20"/>
          <w:lang w:val="en-GB"/>
        </w:rPr>
        <w:t>Cease quoting laws to us that have swords girt about us”</w:t>
      </w:r>
      <w:r w:rsidRPr="02E69F4F">
        <w:rPr>
          <w:rStyle w:val="FootnoteReference"/>
          <w:rFonts w:ascii="Calibri" w:hAnsi="Calibri" w:eastAsia="Calibri" w:cs="Calibri"/>
          <w:noProof w:val="0"/>
          <w:sz w:val="20"/>
          <w:szCs w:val="20"/>
          <w:lang w:val="en-GB"/>
        </w:rPr>
        <w:footnoteReference w:id="20508"/>
      </w:r>
      <w:r w:rsidRPr="02E69F4F" w:rsidR="61A676F2">
        <w:rPr>
          <w:rFonts w:ascii="Calibri" w:hAnsi="Calibri" w:eastAsia="Calibri" w:cs="Calibri"/>
          <w:noProof w:val="0"/>
          <w:sz w:val="20"/>
          <w:szCs w:val="20"/>
          <w:lang w:val="en-GB"/>
        </w:rPr>
        <w:t xml:space="preserve">. </w:t>
      </w:r>
    </w:p>
    <w:p w:rsidR="61A676F2" w:rsidP="02E69F4F" w:rsidRDefault="61A676F2" w14:paraId="0A836AB5" w14:textId="5E4597BF">
      <w:pPr>
        <w:pStyle w:val="Normal"/>
        <w:bidi w:val="0"/>
        <w:spacing w:before="0" w:beforeAutospacing="off" w:after="160" w:afterAutospacing="off" w:line="259" w:lineRule="auto"/>
        <w:ind w:left="0" w:right="0"/>
        <w:jc w:val="left"/>
        <w:rPr>
          <w:rFonts w:ascii="Calibri" w:hAnsi="Calibri" w:eastAsia="Calibri" w:cs="Calibri"/>
          <w:noProof w:val="0"/>
          <w:sz w:val="20"/>
          <w:szCs w:val="20"/>
          <w:lang w:val="en-GB"/>
        </w:rPr>
      </w:pPr>
      <w:r w:rsidRPr="02E69F4F" w:rsidR="61A676F2">
        <w:rPr>
          <w:rFonts w:ascii="Calibri" w:hAnsi="Calibri" w:eastAsia="Calibri" w:cs="Calibri"/>
          <w:noProof w:val="0"/>
          <w:sz w:val="20"/>
          <w:szCs w:val="20"/>
          <w:lang w:val="en-GB"/>
        </w:rPr>
        <w:t>Finally, politically, it is this essay’s contention that of all the disruptions brought about by the rapidity of the change in Rome’s status and geopolitical context following the Punic Wars,</w:t>
      </w:r>
      <w:r w:rsidRPr="02E69F4F" w:rsidR="53A87A95">
        <w:rPr>
          <w:rFonts w:ascii="Calibri" w:hAnsi="Calibri" w:eastAsia="Calibri" w:cs="Calibri"/>
          <w:noProof w:val="0"/>
          <w:sz w:val="20"/>
          <w:szCs w:val="20"/>
          <w:lang w:val="en-GB"/>
        </w:rPr>
        <w:t xml:space="preserve"> the mass-importing of slaves and its political consequences was most singly responsible for the failure of the mixed constitution to escape the cycle of </w:t>
      </w:r>
      <w:r w:rsidRPr="02E69F4F" w:rsidR="53A87A95">
        <w:rPr>
          <w:rFonts w:ascii="Calibri" w:hAnsi="Calibri" w:eastAsia="Calibri" w:cs="Calibri"/>
          <w:noProof w:val="0"/>
          <w:sz w:val="20"/>
          <w:szCs w:val="20"/>
          <w:lang w:val="en-GB"/>
        </w:rPr>
        <w:t>anacyclosis</w:t>
      </w:r>
      <w:r w:rsidRPr="02E69F4F" w:rsidR="23778AC9">
        <w:rPr>
          <w:rFonts w:ascii="Calibri" w:hAnsi="Calibri" w:eastAsia="Calibri" w:cs="Calibri"/>
          <w:noProof w:val="0"/>
          <w:sz w:val="20"/>
          <w:szCs w:val="20"/>
          <w:lang w:val="en-GB"/>
        </w:rPr>
        <w:t xml:space="preserve">. The economic exaltation of the aristocratic element of Roman governance (that is, the Senate) and the simultaneous impoverishment of the democratic </w:t>
      </w:r>
      <w:r w:rsidRPr="02E69F4F" w:rsidR="621C6FFA">
        <w:rPr>
          <w:rFonts w:ascii="Calibri" w:hAnsi="Calibri" w:eastAsia="Calibri" w:cs="Calibri"/>
          <w:noProof w:val="0"/>
          <w:sz w:val="20"/>
          <w:szCs w:val="20"/>
          <w:lang w:val="en-GB"/>
        </w:rPr>
        <w:t xml:space="preserve">element resulted in political turmoil and a politically expedient solution to the question of Roman </w:t>
      </w:r>
      <w:bookmarkStart w:name="_Int_zPE8jEHy" w:id="282232439"/>
      <w:r w:rsidRPr="02E69F4F" w:rsidR="621C6FFA">
        <w:rPr>
          <w:rFonts w:ascii="Calibri" w:hAnsi="Calibri" w:eastAsia="Calibri" w:cs="Calibri"/>
          <w:noProof w:val="0"/>
          <w:sz w:val="20"/>
          <w:szCs w:val="20"/>
          <w:lang w:val="en-GB"/>
        </w:rPr>
        <w:t>manpower</w:t>
      </w:r>
      <w:bookmarkEnd w:id="282232439"/>
      <w:r w:rsidRPr="02E69F4F" w:rsidR="621C6FFA">
        <w:rPr>
          <w:rFonts w:ascii="Calibri" w:hAnsi="Calibri" w:eastAsia="Calibri" w:cs="Calibri"/>
          <w:noProof w:val="0"/>
          <w:sz w:val="20"/>
          <w:szCs w:val="20"/>
          <w:lang w:val="en-GB"/>
        </w:rPr>
        <w:t xml:space="preserve">, that, while </w:t>
      </w:r>
      <w:r w:rsidRPr="02E69F4F" w:rsidR="60676E43">
        <w:rPr>
          <w:rFonts w:ascii="Calibri" w:hAnsi="Calibri" w:eastAsia="Calibri" w:cs="Calibri"/>
          <w:noProof w:val="0"/>
          <w:sz w:val="20"/>
          <w:szCs w:val="20"/>
          <w:lang w:val="en-GB"/>
        </w:rPr>
        <w:t xml:space="preserve">temporarily preserving this imbalance, in the long-term resulted in the </w:t>
      </w:r>
      <w:r w:rsidRPr="02E69F4F" w:rsidR="7A316382">
        <w:rPr>
          <w:rFonts w:ascii="Calibri" w:hAnsi="Calibri" w:eastAsia="Calibri" w:cs="Calibri"/>
          <w:noProof w:val="0"/>
          <w:sz w:val="20"/>
          <w:szCs w:val="20"/>
          <w:lang w:val="en-GB"/>
        </w:rPr>
        <w:t xml:space="preserve">decay and destruction of the checks and balances that restrained the monarchical element of the Polybian constitution, which, when fully realised in the person of Caesar Augustus, proceeded to abolish the whole system in the same manner the </w:t>
      </w:r>
      <w:r w:rsidRPr="02E69F4F" w:rsidR="6C336725">
        <w:rPr>
          <w:rFonts w:ascii="Calibri" w:hAnsi="Calibri" w:eastAsia="Calibri" w:cs="Calibri"/>
          <w:noProof w:val="0"/>
          <w:sz w:val="20"/>
          <w:szCs w:val="20"/>
          <w:lang w:val="en-GB"/>
        </w:rPr>
        <w:t>“pathological”</w:t>
      </w:r>
      <w:r w:rsidRPr="02E69F4F">
        <w:rPr>
          <w:rStyle w:val="FootnoteReference"/>
          <w:rFonts w:ascii="Calibri" w:hAnsi="Calibri" w:eastAsia="Calibri" w:cs="Calibri"/>
          <w:noProof w:val="0"/>
          <w:sz w:val="20"/>
          <w:szCs w:val="20"/>
          <w:lang w:val="en-GB"/>
        </w:rPr>
        <w:footnoteReference w:id="18871"/>
      </w:r>
      <w:r w:rsidRPr="02E69F4F" w:rsidR="5C755319">
        <w:rPr>
          <w:rFonts w:ascii="Calibri" w:hAnsi="Calibri" w:eastAsia="Calibri" w:cs="Calibri"/>
          <w:noProof w:val="0"/>
          <w:sz w:val="20"/>
          <w:szCs w:val="20"/>
          <w:lang w:val="en-GB"/>
        </w:rPr>
        <w:t xml:space="preserve"> </w:t>
      </w:r>
      <w:r w:rsidRPr="02E69F4F" w:rsidR="7A316382">
        <w:rPr>
          <w:rFonts w:ascii="Calibri" w:hAnsi="Calibri" w:eastAsia="Calibri" w:cs="Calibri"/>
          <w:noProof w:val="0"/>
          <w:sz w:val="20"/>
          <w:szCs w:val="20"/>
          <w:lang w:val="en-GB"/>
        </w:rPr>
        <w:t>corrupt forms of Polybian governance</w:t>
      </w:r>
      <w:r w:rsidRPr="02E69F4F" w:rsidR="7215CB67">
        <w:rPr>
          <w:rFonts w:ascii="Calibri" w:hAnsi="Calibri" w:eastAsia="Calibri" w:cs="Calibri"/>
          <w:noProof w:val="0"/>
          <w:sz w:val="20"/>
          <w:szCs w:val="20"/>
          <w:lang w:val="en-GB"/>
        </w:rPr>
        <w:t xml:space="preserve"> (ochlocracy, tyranny and oligarchy) abolished their </w:t>
      </w:r>
      <w:r w:rsidRPr="02E69F4F" w:rsidR="1828BB4D">
        <w:rPr>
          <w:rFonts w:ascii="Calibri" w:hAnsi="Calibri" w:eastAsia="Calibri" w:cs="Calibri"/>
          <w:noProof w:val="0"/>
          <w:sz w:val="20"/>
          <w:szCs w:val="20"/>
          <w:lang w:val="en-GB"/>
        </w:rPr>
        <w:t xml:space="preserve">predecessors (democracy, kingship, and aristocracy). </w:t>
      </w:r>
    </w:p>
    <w:p w:rsidR="1828BB4D" w:rsidP="02E69F4F" w:rsidRDefault="1828BB4D" w14:paraId="02F1BE54" w14:textId="11CB4CB0">
      <w:pPr>
        <w:pStyle w:val="Normal"/>
        <w:bidi w:val="0"/>
        <w:spacing w:before="0" w:beforeAutospacing="off" w:after="160" w:afterAutospacing="off" w:line="259" w:lineRule="auto"/>
        <w:ind w:left="0" w:right="0"/>
        <w:jc w:val="left"/>
        <w:rPr>
          <w:rFonts w:ascii="Calibri" w:hAnsi="Calibri" w:eastAsia="Calibri" w:cs="Calibri"/>
          <w:noProof w:val="0"/>
          <w:sz w:val="20"/>
          <w:szCs w:val="20"/>
          <w:lang w:val="en-GB"/>
        </w:rPr>
      </w:pPr>
      <w:r w:rsidRPr="02E69F4F" w:rsidR="1828BB4D">
        <w:rPr>
          <w:rFonts w:ascii="Calibri" w:hAnsi="Calibri" w:eastAsia="Calibri" w:cs="Calibri"/>
          <w:noProof w:val="0"/>
          <w:sz w:val="20"/>
          <w:szCs w:val="20"/>
          <w:lang w:val="en-GB"/>
        </w:rPr>
        <w:t xml:space="preserve">By the vast enrichment of the senatorial class, the aristocratic element of the Roman constitution was given resources sufficient as to block, frustrate, </w:t>
      </w:r>
      <w:r w:rsidRPr="02E69F4F" w:rsidR="0A2ABEF0">
        <w:rPr>
          <w:rFonts w:ascii="Calibri" w:hAnsi="Calibri" w:eastAsia="Calibri" w:cs="Calibri"/>
          <w:noProof w:val="0"/>
          <w:sz w:val="20"/>
          <w:szCs w:val="20"/>
          <w:lang w:val="en-GB"/>
        </w:rPr>
        <w:t>bribe, and assassinate the leaders of almost any prospective populist who would challenge their ascendancy</w:t>
      </w:r>
      <w:r w:rsidRPr="02E69F4F" w:rsidR="48CFA421">
        <w:rPr>
          <w:rFonts w:ascii="Calibri" w:hAnsi="Calibri" w:eastAsia="Calibri" w:cs="Calibri"/>
          <w:noProof w:val="0"/>
          <w:sz w:val="20"/>
          <w:szCs w:val="20"/>
          <w:lang w:val="en-GB"/>
        </w:rPr>
        <w:t xml:space="preserve"> and</w:t>
      </w:r>
      <w:bookmarkStart w:name="_Int_0HiTq7zq" w:id="646637761"/>
      <w:r w:rsidRPr="02E69F4F" w:rsidR="48CFA421">
        <w:rPr>
          <w:rFonts w:ascii="Calibri" w:hAnsi="Calibri" w:eastAsia="Calibri" w:cs="Calibri"/>
          <w:noProof w:val="0"/>
          <w:sz w:val="20"/>
          <w:szCs w:val="20"/>
          <w:lang w:val="en-GB"/>
        </w:rPr>
        <w:t>, in particular, their</w:t>
      </w:r>
      <w:bookmarkEnd w:id="646637761"/>
      <w:r w:rsidRPr="02E69F4F" w:rsidR="48CFA421">
        <w:rPr>
          <w:rFonts w:ascii="Calibri" w:hAnsi="Calibri" w:eastAsia="Calibri" w:cs="Calibri"/>
          <w:noProof w:val="0"/>
          <w:sz w:val="20"/>
          <w:szCs w:val="20"/>
          <w:lang w:val="en-GB"/>
        </w:rPr>
        <w:t xml:space="preserve"> </w:t>
      </w:r>
      <w:bookmarkStart w:name="_Int_qOJLFlEC" w:id="1614893913"/>
      <w:r w:rsidRPr="02E69F4F" w:rsidR="48CFA421">
        <w:rPr>
          <w:rFonts w:ascii="Calibri" w:hAnsi="Calibri" w:eastAsia="Calibri" w:cs="Calibri"/>
          <w:noProof w:val="0"/>
          <w:sz w:val="20"/>
          <w:szCs w:val="20"/>
          <w:lang w:val="en-GB"/>
        </w:rPr>
        <w:t>near-monopoly</w:t>
      </w:r>
      <w:bookmarkEnd w:id="1614893913"/>
      <w:r w:rsidRPr="02E69F4F" w:rsidR="48CFA421">
        <w:rPr>
          <w:rFonts w:ascii="Calibri" w:hAnsi="Calibri" w:eastAsia="Calibri" w:cs="Calibri"/>
          <w:noProof w:val="0"/>
          <w:sz w:val="20"/>
          <w:szCs w:val="20"/>
          <w:lang w:val="en-GB"/>
        </w:rPr>
        <w:t xml:space="preserve"> on land (most notably the Gracchi brothers). However, this did not so much serve to preserve the </w:t>
      </w:r>
      <w:r w:rsidRPr="02E69F4F" w:rsidR="48CFA421">
        <w:rPr>
          <w:rFonts w:ascii="Calibri" w:hAnsi="Calibri" w:eastAsia="Calibri" w:cs="Calibri"/>
          <w:i w:val="1"/>
          <w:iCs w:val="1"/>
          <w:noProof w:val="0"/>
          <w:sz w:val="20"/>
          <w:szCs w:val="20"/>
          <w:lang w:val="en-GB"/>
        </w:rPr>
        <w:t>mos</w:t>
      </w:r>
      <w:r w:rsidRPr="02E69F4F" w:rsidR="48CFA421">
        <w:rPr>
          <w:rFonts w:ascii="Calibri" w:hAnsi="Calibri" w:eastAsia="Calibri" w:cs="Calibri"/>
          <w:i w:val="1"/>
          <w:iCs w:val="1"/>
          <w:noProof w:val="0"/>
          <w:sz w:val="20"/>
          <w:szCs w:val="20"/>
          <w:lang w:val="en-GB"/>
        </w:rPr>
        <w:t xml:space="preserve"> maiorum</w:t>
      </w:r>
      <w:r w:rsidRPr="02E69F4F" w:rsidR="48CFA421">
        <w:rPr>
          <w:rFonts w:ascii="Calibri" w:hAnsi="Calibri" w:eastAsia="Calibri" w:cs="Calibri"/>
          <w:noProof w:val="0"/>
          <w:sz w:val="20"/>
          <w:szCs w:val="20"/>
          <w:lang w:val="en-GB"/>
        </w:rPr>
        <w:t xml:space="preserve"> and </w:t>
      </w:r>
      <w:r w:rsidRPr="02E69F4F" w:rsidR="010DF2EF">
        <w:rPr>
          <w:rFonts w:ascii="Calibri" w:hAnsi="Calibri" w:eastAsia="Calibri" w:cs="Calibri"/>
          <w:noProof w:val="0"/>
          <w:sz w:val="20"/>
          <w:szCs w:val="20"/>
          <w:lang w:val="en-GB"/>
        </w:rPr>
        <w:t>the Polybian constitution as to doom it via the transformation of the senatorial class from a Polybian aristocracy to a Polybian oligarchy</w:t>
      </w:r>
      <w:r w:rsidRPr="02E69F4F" w:rsidR="66C6FBEB">
        <w:rPr>
          <w:rFonts w:ascii="Calibri" w:hAnsi="Calibri" w:eastAsia="Calibri" w:cs="Calibri"/>
          <w:noProof w:val="0"/>
          <w:sz w:val="20"/>
          <w:szCs w:val="20"/>
          <w:lang w:val="en-GB"/>
        </w:rPr>
        <w:t xml:space="preserve">. </w:t>
      </w:r>
      <w:bookmarkStart w:name="_Int_0aHg0MEP" w:id="1475848244"/>
      <w:r w:rsidRPr="02E69F4F" w:rsidR="66C6FBEB">
        <w:rPr>
          <w:rFonts w:ascii="Calibri" w:hAnsi="Calibri" w:eastAsia="Calibri" w:cs="Calibri"/>
          <w:noProof w:val="0"/>
          <w:sz w:val="20"/>
          <w:szCs w:val="20"/>
          <w:lang w:val="en-GB"/>
        </w:rPr>
        <w:t>Perhaps the</w:t>
      </w:r>
      <w:bookmarkEnd w:id="1475848244"/>
      <w:r w:rsidRPr="02E69F4F" w:rsidR="66C6FBEB">
        <w:rPr>
          <w:rFonts w:ascii="Calibri" w:hAnsi="Calibri" w:eastAsia="Calibri" w:cs="Calibri"/>
          <w:noProof w:val="0"/>
          <w:sz w:val="20"/>
          <w:szCs w:val="20"/>
          <w:lang w:val="en-GB"/>
        </w:rPr>
        <w:t xml:space="preserve"> logical conclusion of this trend was the </w:t>
      </w:r>
      <w:r w:rsidRPr="02E69F4F" w:rsidR="66C6FBEB">
        <w:rPr>
          <w:rFonts w:ascii="Calibri" w:hAnsi="Calibri" w:eastAsia="Calibri" w:cs="Calibri"/>
          <w:noProof w:val="0"/>
          <w:sz w:val="20"/>
          <w:szCs w:val="20"/>
          <w:lang w:val="en-GB"/>
        </w:rPr>
        <w:t>Sullan</w:t>
      </w:r>
      <w:r w:rsidRPr="02E69F4F" w:rsidR="66C6FBEB">
        <w:rPr>
          <w:rFonts w:ascii="Calibri" w:hAnsi="Calibri" w:eastAsia="Calibri" w:cs="Calibri"/>
          <w:noProof w:val="0"/>
          <w:sz w:val="20"/>
          <w:szCs w:val="20"/>
          <w:lang w:val="en-GB"/>
        </w:rPr>
        <w:t xml:space="preserve"> dictatorship, which, while attempting to correct the course of the Roman state via sumptuary laws, constitutional </w:t>
      </w:r>
      <w:bookmarkStart w:name="_Int_WTkRR0vU" w:id="63140626"/>
      <w:r w:rsidRPr="02E69F4F" w:rsidR="66C6FBEB">
        <w:rPr>
          <w:rFonts w:ascii="Calibri" w:hAnsi="Calibri" w:eastAsia="Calibri" w:cs="Calibri"/>
          <w:noProof w:val="0"/>
          <w:sz w:val="20"/>
          <w:szCs w:val="20"/>
          <w:lang w:val="en-GB"/>
        </w:rPr>
        <w:t>re</w:t>
      </w:r>
      <w:r w:rsidRPr="02E69F4F" w:rsidR="6FD58ED2">
        <w:rPr>
          <w:rFonts w:ascii="Calibri" w:hAnsi="Calibri" w:eastAsia="Calibri" w:cs="Calibri"/>
          <w:noProof w:val="0"/>
          <w:sz w:val="20"/>
          <w:szCs w:val="20"/>
          <w:lang w:val="en-GB"/>
        </w:rPr>
        <w:t>form</w:t>
      </w:r>
      <w:bookmarkEnd w:id="63140626"/>
      <w:r w:rsidRPr="02E69F4F" w:rsidR="6FD58ED2">
        <w:rPr>
          <w:rFonts w:ascii="Calibri" w:hAnsi="Calibri" w:eastAsia="Calibri" w:cs="Calibri"/>
          <w:noProof w:val="0"/>
          <w:sz w:val="20"/>
          <w:szCs w:val="20"/>
          <w:lang w:val="en-GB"/>
        </w:rPr>
        <w:t xml:space="preserve"> and the empowerment of the Senate, </w:t>
      </w:r>
      <w:bookmarkStart w:name="_Int_AbHwAbHO" w:id="1226205017"/>
      <w:r w:rsidRPr="02E69F4F" w:rsidR="6FD58ED2">
        <w:rPr>
          <w:rFonts w:ascii="Calibri" w:hAnsi="Calibri" w:eastAsia="Calibri" w:cs="Calibri"/>
          <w:noProof w:val="0"/>
          <w:sz w:val="20"/>
          <w:szCs w:val="20"/>
          <w:lang w:val="en-GB"/>
        </w:rPr>
        <w:t>dealt</w:t>
      </w:r>
      <w:bookmarkEnd w:id="1226205017"/>
      <w:r w:rsidRPr="02E69F4F" w:rsidR="6FD58ED2">
        <w:rPr>
          <w:rFonts w:ascii="Calibri" w:hAnsi="Calibri" w:eastAsia="Calibri" w:cs="Calibri"/>
          <w:noProof w:val="0"/>
          <w:sz w:val="20"/>
          <w:szCs w:val="20"/>
          <w:lang w:val="en-GB"/>
        </w:rPr>
        <w:t xml:space="preserve"> the final blow to the legitimacy of republican governance by the example of the career of the man who led it</w:t>
      </w:r>
      <w:r w:rsidRPr="02E69F4F" w:rsidR="15E87EB8">
        <w:rPr>
          <w:rFonts w:ascii="Calibri" w:hAnsi="Calibri" w:eastAsia="Calibri" w:cs="Calibri"/>
          <w:noProof w:val="0"/>
          <w:sz w:val="20"/>
          <w:szCs w:val="20"/>
          <w:lang w:val="en-GB"/>
        </w:rPr>
        <w:t xml:space="preserve"> and the resurrection of the office of dictator with the abolition of its traditional six-month term limit</w:t>
      </w:r>
      <w:r w:rsidRPr="02E69F4F" w:rsidR="6FD58ED2">
        <w:rPr>
          <w:rFonts w:ascii="Calibri" w:hAnsi="Calibri" w:eastAsia="Calibri" w:cs="Calibri"/>
          <w:noProof w:val="0"/>
          <w:sz w:val="20"/>
          <w:szCs w:val="20"/>
          <w:lang w:val="en-GB"/>
        </w:rPr>
        <w:t xml:space="preserve">. </w:t>
      </w:r>
      <w:bookmarkStart w:name="_Int_88uuhHYg" w:id="1972207606"/>
      <w:r w:rsidRPr="02E69F4F" w:rsidR="6FD58ED2">
        <w:rPr>
          <w:rFonts w:ascii="Calibri" w:hAnsi="Calibri" w:eastAsia="Calibri" w:cs="Calibri"/>
          <w:noProof w:val="0"/>
          <w:sz w:val="20"/>
          <w:szCs w:val="20"/>
          <w:lang w:val="en-GB"/>
        </w:rPr>
        <w:t xml:space="preserve">Ultimately, </w:t>
      </w:r>
      <w:r w:rsidRPr="02E69F4F" w:rsidR="36960C1F">
        <w:rPr>
          <w:rFonts w:ascii="Calibri" w:hAnsi="Calibri" w:eastAsia="Calibri" w:cs="Calibri"/>
          <w:noProof w:val="0"/>
          <w:sz w:val="20"/>
          <w:szCs w:val="20"/>
          <w:lang w:val="en-GB"/>
        </w:rPr>
        <w:t>however</w:t>
      </w:r>
      <w:bookmarkEnd w:id="1972207606"/>
      <w:r w:rsidRPr="02E69F4F" w:rsidR="36960C1F">
        <w:rPr>
          <w:rFonts w:ascii="Calibri" w:hAnsi="Calibri" w:eastAsia="Calibri" w:cs="Calibri"/>
          <w:noProof w:val="0"/>
          <w:sz w:val="20"/>
          <w:szCs w:val="20"/>
          <w:lang w:val="en-GB"/>
        </w:rPr>
        <w:t xml:space="preserve">, even these political ructions may be traced back to the rapidity and scale of the changes </w:t>
      </w:r>
      <w:r w:rsidRPr="02E69F4F" w:rsidR="436338E7">
        <w:rPr>
          <w:rFonts w:ascii="Calibri" w:hAnsi="Calibri" w:eastAsia="Calibri" w:cs="Calibri"/>
          <w:noProof w:val="0"/>
          <w:sz w:val="20"/>
          <w:szCs w:val="20"/>
          <w:lang w:val="en-GB"/>
        </w:rPr>
        <w:t>afflicting Rome in the wake of Punic war, which even the mixed model of the Roman constitution proved in</w:t>
      </w:r>
      <w:r w:rsidRPr="02E69F4F" w:rsidR="673CF4F3">
        <w:rPr>
          <w:rFonts w:ascii="Calibri" w:hAnsi="Calibri" w:eastAsia="Calibri" w:cs="Calibri"/>
          <w:noProof w:val="0"/>
          <w:sz w:val="20"/>
          <w:szCs w:val="20"/>
          <w:lang w:val="en-GB"/>
        </w:rPr>
        <w:t xml:space="preserve">sufficiently resilient to adapt to. In conclusion, therefore, Polybius was correct in his analysis of the Roman constitutional model as more robust than more traditional forms – the </w:t>
      </w:r>
      <w:r w:rsidRPr="02E69F4F" w:rsidR="1332491B">
        <w:rPr>
          <w:rFonts w:ascii="Calibri" w:hAnsi="Calibri" w:eastAsia="Calibri" w:cs="Calibri"/>
          <w:noProof w:val="0"/>
          <w:sz w:val="20"/>
          <w:szCs w:val="20"/>
          <w:lang w:val="en-GB"/>
        </w:rPr>
        <w:t xml:space="preserve">482-year lifespan of the republic is older than most nation-states in the modern era, easily outstripping even the </w:t>
      </w:r>
      <w:r w:rsidRPr="02E69F4F" w:rsidR="1332491B">
        <w:rPr>
          <w:rFonts w:ascii="Calibri" w:hAnsi="Calibri" w:eastAsia="Calibri" w:cs="Calibri"/>
          <w:noProof w:val="0"/>
          <w:sz w:val="20"/>
          <w:szCs w:val="20"/>
          <w:lang w:val="en-GB"/>
        </w:rPr>
        <w:t>relatively venerable</w:t>
      </w:r>
      <w:r w:rsidRPr="02E69F4F" w:rsidR="1332491B">
        <w:rPr>
          <w:rFonts w:ascii="Calibri" w:hAnsi="Calibri" w:eastAsia="Calibri" w:cs="Calibri"/>
          <w:noProof w:val="0"/>
          <w:sz w:val="20"/>
          <w:szCs w:val="20"/>
          <w:lang w:val="en-GB"/>
        </w:rPr>
        <w:t xml:space="preserve"> United States. However, we must conclude that if an exception to the rule of </w:t>
      </w:r>
      <w:r w:rsidRPr="02E69F4F" w:rsidR="1332491B">
        <w:rPr>
          <w:rFonts w:ascii="Calibri" w:hAnsi="Calibri" w:eastAsia="Calibri" w:cs="Calibri"/>
          <w:noProof w:val="0"/>
          <w:sz w:val="20"/>
          <w:szCs w:val="20"/>
          <w:lang w:val="en-GB"/>
        </w:rPr>
        <w:t>ana</w:t>
      </w:r>
      <w:r w:rsidRPr="02E69F4F" w:rsidR="51D72E4C">
        <w:rPr>
          <w:rFonts w:ascii="Calibri" w:hAnsi="Calibri" w:eastAsia="Calibri" w:cs="Calibri"/>
          <w:noProof w:val="0"/>
          <w:sz w:val="20"/>
          <w:szCs w:val="20"/>
          <w:lang w:val="en-GB"/>
        </w:rPr>
        <w:t>cyclosis</w:t>
      </w:r>
      <w:r w:rsidRPr="02E69F4F" w:rsidR="51D72E4C">
        <w:rPr>
          <w:rFonts w:ascii="Calibri" w:hAnsi="Calibri" w:eastAsia="Calibri" w:cs="Calibri"/>
          <w:noProof w:val="0"/>
          <w:sz w:val="20"/>
          <w:szCs w:val="20"/>
          <w:lang w:val="en-GB"/>
        </w:rPr>
        <w:t xml:space="preserve"> exists, the Roman Republic was not such a case.</w:t>
      </w:r>
    </w:p>
    <w:p w:rsidR="6BE7EB07" w:rsidP="02E69F4F" w:rsidRDefault="6BE7EB07" w14:paraId="41CD102D" w14:textId="2ECFA9F9">
      <w:pPr>
        <w:pStyle w:val="Normal"/>
        <w:bidi w:val="0"/>
        <w:spacing w:before="0" w:beforeAutospacing="off" w:after="160" w:afterAutospacing="off" w:line="259" w:lineRule="auto"/>
        <w:ind w:left="0" w:right="0"/>
        <w:jc w:val="left"/>
        <w:rPr>
          <w:rFonts w:ascii="Calibri" w:hAnsi="Calibri" w:eastAsia="Calibri" w:cs="Calibri"/>
          <w:b w:val="0"/>
          <w:bCs w:val="0"/>
          <w:i w:val="0"/>
          <w:iCs w:val="0"/>
          <w:caps w:val="0"/>
          <w:smallCaps w:val="0"/>
          <w:strike w:val="0"/>
          <w:dstrike w:val="0"/>
          <w:color w:val="000000" w:themeColor="text1" w:themeTint="FF" w:themeShade="FF"/>
          <w:sz w:val="20"/>
          <w:szCs w:val="20"/>
          <w:u w:val="none"/>
        </w:rPr>
      </w:pPr>
      <w:r w:rsidRPr="02E69F4F" w:rsidR="6BE7EB07">
        <w:rPr>
          <w:rFonts w:ascii="Calibri" w:hAnsi="Calibri" w:eastAsia="Calibri" w:cs="Calibri"/>
          <w:b w:val="0"/>
          <w:bCs w:val="0"/>
          <w:i w:val="0"/>
          <w:iCs w:val="0"/>
          <w:caps w:val="0"/>
          <w:smallCaps w:val="0"/>
          <w:strike w:val="0"/>
          <w:dstrike w:val="0"/>
          <w:color w:val="000000" w:themeColor="text1" w:themeTint="FF" w:themeShade="FF"/>
          <w:sz w:val="20"/>
          <w:szCs w:val="20"/>
          <w:u w:val="none"/>
        </w:rPr>
        <w:t>Reference List</w:t>
      </w:r>
    </w:p>
    <w:p w:rsidR="29B4CE22" w:rsidP="02E69F4F" w:rsidRDefault="29B4CE22" w14:paraId="27C67439" w14:textId="51BA38CA">
      <w:pPr>
        <w:pStyle w:val="ListParagraph"/>
        <w:numPr>
          <w:ilvl w:val="0"/>
          <w:numId w:val="1"/>
        </w:numPr>
        <w:bidi w:val="0"/>
        <w:spacing w:before="0" w:beforeAutospacing="off" w:after="160" w:afterAutospacing="off" w:line="259" w:lineRule="auto"/>
        <w:ind w:right="0"/>
        <w:jc w:val="left"/>
        <w:rPr>
          <w:rFonts w:ascii="Calibri" w:hAnsi="Calibri" w:eastAsia="Calibri" w:cs="Calibri"/>
          <w:b w:val="0"/>
          <w:bCs w:val="0"/>
          <w:i w:val="0"/>
          <w:iCs w:val="0"/>
          <w:caps w:val="0"/>
          <w:smallCaps w:val="0"/>
          <w:strike w:val="0"/>
          <w:dstrike w:val="0"/>
          <w:color w:val="000000" w:themeColor="text1" w:themeTint="FF" w:themeShade="FF"/>
          <w:sz w:val="20"/>
          <w:szCs w:val="20"/>
          <w:u w:val="none"/>
        </w:rPr>
      </w:pPr>
      <w:r w:rsidRPr="02E69F4F" w:rsidR="29B4CE22">
        <w:rPr>
          <w:rFonts w:ascii="Calibri" w:hAnsi="Calibri" w:eastAsia="Calibri" w:cs="Calibri"/>
          <w:b w:val="0"/>
          <w:bCs w:val="0"/>
          <w:i w:val="0"/>
          <w:iCs w:val="0"/>
          <w:caps w:val="0"/>
          <w:smallCaps w:val="0"/>
          <w:strike w:val="0"/>
          <w:dstrike w:val="0"/>
          <w:color w:val="000000" w:themeColor="text1" w:themeTint="FF" w:themeShade="FF"/>
          <w:sz w:val="20"/>
          <w:szCs w:val="20"/>
          <w:u w:val="none"/>
        </w:rPr>
        <w:t xml:space="preserve">Polybius. (2010) </w:t>
      </w:r>
      <w:r w:rsidRPr="02E69F4F" w:rsidR="29B4CE22">
        <w:rPr>
          <w:rFonts w:ascii="Calibri" w:hAnsi="Calibri" w:eastAsia="Calibri" w:cs="Calibri"/>
          <w:b w:val="0"/>
          <w:bCs w:val="0"/>
          <w:i w:val="1"/>
          <w:iCs w:val="1"/>
          <w:caps w:val="0"/>
          <w:smallCaps w:val="0"/>
          <w:strike w:val="0"/>
          <w:dstrike w:val="0"/>
          <w:color w:val="000000" w:themeColor="text1" w:themeTint="FF" w:themeShade="FF"/>
          <w:sz w:val="20"/>
          <w:szCs w:val="20"/>
          <w:u w:val="none"/>
        </w:rPr>
        <w:t>The Histories</w:t>
      </w:r>
      <w:r w:rsidRPr="02E69F4F" w:rsidR="29B4CE22">
        <w:rPr>
          <w:rFonts w:ascii="Calibri" w:hAnsi="Calibri" w:eastAsia="Calibri" w:cs="Calibri"/>
          <w:b w:val="0"/>
          <w:bCs w:val="0"/>
          <w:i w:val="0"/>
          <w:iCs w:val="0"/>
          <w:caps w:val="0"/>
          <w:smallCaps w:val="0"/>
          <w:strike w:val="0"/>
          <w:dstrike w:val="0"/>
          <w:color w:val="000000" w:themeColor="text1" w:themeTint="FF" w:themeShade="FF"/>
          <w:sz w:val="20"/>
          <w:szCs w:val="20"/>
          <w:u w:val="none"/>
        </w:rPr>
        <w:t>. Oxford, O</w:t>
      </w:r>
      <w:r w:rsidRPr="02E69F4F" w:rsidR="090740BB">
        <w:rPr>
          <w:rFonts w:ascii="Calibri" w:hAnsi="Calibri" w:eastAsia="Calibri" w:cs="Calibri"/>
          <w:b w:val="0"/>
          <w:bCs w:val="0"/>
          <w:i w:val="0"/>
          <w:iCs w:val="0"/>
          <w:caps w:val="0"/>
          <w:smallCaps w:val="0"/>
          <w:strike w:val="0"/>
          <w:dstrike w:val="0"/>
          <w:color w:val="000000" w:themeColor="text1" w:themeTint="FF" w:themeShade="FF"/>
          <w:sz w:val="20"/>
          <w:szCs w:val="20"/>
          <w:u w:val="none"/>
        </w:rPr>
        <w:t>xford University Press.</w:t>
      </w:r>
    </w:p>
    <w:p w:rsidR="43F68CEA" w:rsidP="02E69F4F" w:rsidRDefault="43F68CEA" w14:paraId="09F84E6E" w14:textId="2D94CA22">
      <w:pPr>
        <w:pStyle w:val="ListParagraph"/>
        <w:numPr>
          <w:ilvl w:val="0"/>
          <w:numId w:val="1"/>
        </w:numPr>
        <w:bidi w:val="0"/>
        <w:spacing w:before="0" w:beforeAutospacing="off" w:after="160" w:afterAutospacing="off" w:line="259" w:lineRule="auto"/>
        <w:ind w:right="0"/>
        <w:jc w:val="left"/>
        <w:rPr>
          <w:rFonts w:ascii="Calibri" w:hAnsi="Calibri" w:eastAsia="Calibri" w:cs="Calibri"/>
          <w:b w:val="0"/>
          <w:bCs w:val="0"/>
          <w:i w:val="0"/>
          <w:iCs w:val="0"/>
          <w:caps w:val="0"/>
          <w:smallCaps w:val="0"/>
          <w:strike w:val="0"/>
          <w:dstrike w:val="0"/>
          <w:color w:val="000000" w:themeColor="text1" w:themeTint="FF" w:themeShade="FF"/>
          <w:sz w:val="20"/>
          <w:szCs w:val="20"/>
          <w:u w:val="none"/>
        </w:rPr>
      </w:pPr>
      <w:r w:rsidRPr="02E69F4F" w:rsidR="43F68CEA">
        <w:rPr>
          <w:rFonts w:ascii="Calibri" w:hAnsi="Calibri" w:eastAsia="Calibri" w:cs="Calibri"/>
          <w:b w:val="0"/>
          <w:bCs w:val="0"/>
          <w:i w:val="0"/>
          <w:iCs w:val="0"/>
          <w:caps w:val="0"/>
          <w:smallCaps w:val="0"/>
          <w:strike w:val="0"/>
          <w:dstrike w:val="0"/>
          <w:color w:val="000000" w:themeColor="text1" w:themeTint="FF" w:themeShade="FF"/>
          <w:sz w:val="20"/>
          <w:szCs w:val="20"/>
          <w:u w:val="none"/>
        </w:rPr>
        <w:t xml:space="preserve">Livy. (2005) </w:t>
      </w:r>
      <w:r w:rsidRPr="02E69F4F" w:rsidR="43F68CEA">
        <w:rPr>
          <w:rFonts w:ascii="Calibri" w:hAnsi="Calibri" w:eastAsia="Calibri" w:cs="Calibri"/>
          <w:b w:val="0"/>
          <w:bCs w:val="0"/>
          <w:i w:val="1"/>
          <w:iCs w:val="1"/>
          <w:caps w:val="0"/>
          <w:smallCaps w:val="0"/>
          <w:strike w:val="0"/>
          <w:dstrike w:val="0"/>
          <w:color w:val="000000" w:themeColor="text1" w:themeTint="FF" w:themeShade="FF"/>
          <w:sz w:val="20"/>
          <w:szCs w:val="20"/>
          <w:u w:val="none"/>
        </w:rPr>
        <w:t>The History of Rome</w:t>
      </w:r>
      <w:r w:rsidRPr="02E69F4F" w:rsidR="43F68CEA">
        <w:rPr>
          <w:rFonts w:ascii="Calibri" w:hAnsi="Calibri" w:eastAsia="Calibri" w:cs="Calibri"/>
          <w:b w:val="0"/>
          <w:bCs w:val="0"/>
          <w:i w:val="0"/>
          <w:iCs w:val="0"/>
          <w:caps w:val="0"/>
          <w:smallCaps w:val="0"/>
          <w:strike w:val="0"/>
          <w:dstrike w:val="0"/>
          <w:color w:val="000000" w:themeColor="text1" w:themeTint="FF" w:themeShade="FF"/>
          <w:sz w:val="20"/>
          <w:szCs w:val="20"/>
          <w:u w:val="none"/>
        </w:rPr>
        <w:t xml:space="preserve">. </w:t>
      </w:r>
      <w:r w:rsidRPr="02E69F4F" w:rsidR="3DC152CC">
        <w:rPr>
          <w:rFonts w:ascii="Calibri" w:hAnsi="Calibri" w:eastAsia="Calibri" w:cs="Calibri"/>
          <w:b w:val="0"/>
          <w:bCs w:val="0"/>
          <w:i w:val="0"/>
          <w:iCs w:val="0"/>
          <w:caps w:val="0"/>
          <w:smallCaps w:val="0"/>
          <w:strike w:val="0"/>
          <w:dstrike w:val="0"/>
          <w:color w:val="000000" w:themeColor="text1" w:themeTint="FF" w:themeShade="FF"/>
          <w:sz w:val="20"/>
          <w:szCs w:val="20"/>
          <w:u w:val="none"/>
        </w:rPr>
        <w:t>New York City, Penguin.</w:t>
      </w:r>
    </w:p>
    <w:p w:rsidR="565EB032" w:rsidP="02E69F4F" w:rsidRDefault="565EB032" w14:paraId="5265871F" w14:textId="74EB6415">
      <w:pPr>
        <w:pStyle w:val="ListParagraph"/>
        <w:numPr>
          <w:ilvl w:val="0"/>
          <w:numId w:val="1"/>
        </w:numPr>
        <w:bidi w:val="0"/>
        <w:spacing w:before="0" w:beforeAutospacing="off" w:after="160" w:afterAutospacing="off" w:line="259" w:lineRule="auto"/>
        <w:ind w:left="720" w:right="0" w:hanging="360"/>
        <w:jc w:val="left"/>
        <w:rPr>
          <w:rFonts w:ascii="Calibri" w:hAnsi="Calibri" w:eastAsia="Calibri" w:cs="Calibri"/>
          <w:b w:val="0"/>
          <w:bCs w:val="0"/>
          <w:i w:val="0"/>
          <w:iCs w:val="0"/>
          <w:caps w:val="0"/>
          <w:smallCaps w:val="0"/>
          <w:strike w:val="0"/>
          <w:dstrike w:val="0"/>
          <w:color w:val="000000" w:themeColor="text1" w:themeTint="FF" w:themeShade="FF"/>
          <w:sz w:val="20"/>
          <w:szCs w:val="20"/>
          <w:u w:val="none"/>
        </w:rPr>
      </w:pPr>
      <w:r w:rsidRPr="02E69F4F" w:rsidR="565EB032">
        <w:rPr>
          <w:rFonts w:ascii="Calibri" w:hAnsi="Calibri" w:eastAsia="Calibri" w:cs="Calibri"/>
          <w:b w:val="0"/>
          <w:bCs w:val="0"/>
          <w:i w:val="0"/>
          <w:iCs w:val="0"/>
          <w:caps w:val="0"/>
          <w:smallCaps w:val="0"/>
          <w:strike w:val="0"/>
          <w:dstrike w:val="0"/>
          <w:color w:val="000000" w:themeColor="text1" w:themeTint="FF" w:themeShade="FF"/>
          <w:sz w:val="20"/>
          <w:szCs w:val="20"/>
          <w:u w:val="none"/>
        </w:rPr>
        <w:t xml:space="preserve">Plutarch. (2020) Parallel Lives. </w:t>
      </w:r>
      <w:r w:rsidRPr="02E69F4F" w:rsidR="05A95D4E">
        <w:rPr>
          <w:rFonts w:ascii="Calibri" w:hAnsi="Calibri" w:eastAsia="Calibri" w:cs="Calibri"/>
          <w:b w:val="0"/>
          <w:bCs w:val="0"/>
          <w:i w:val="0"/>
          <w:iCs w:val="0"/>
          <w:caps w:val="0"/>
          <w:smallCaps w:val="0"/>
          <w:strike w:val="0"/>
          <w:dstrike w:val="0"/>
          <w:color w:val="000000" w:themeColor="text1" w:themeTint="FF" w:themeShade="FF"/>
          <w:sz w:val="20"/>
          <w:szCs w:val="20"/>
          <w:u w:val="none"/>
        </w:rPr>
        <w:t>New York City, Engage Classics.</w:t>
      </w:r>
    </w:p>
    <w:p w:rsidR="60E9A055" w:rsidP="02E69F4F" w:rsidRDefault="60E9A055" w14:paraId="0E5A48D9" w14:textId="2743916A">
      <w:pPr>
        <w:pStyle w:val="ListParagraph"/>
        <w:numPr>
          <w:ilvl w:val="0"/>
          <w:numId w:val="1"/>
        </w:numPr>
        <w:bidi w:val="0"/>
        <w:spacing w:before="0" w:beforeAutospacing="off" w:after="160" w:afterAutospacing="off" w:line="259" w:lineRule="auto"/>
        <w:ind w:left="720" w:right="0" w:hanging="360"/>
        <w:jc w:val="left"/>
        <w:rPr>
          <w:rFonts w:ascii="Calibri" w:hAnsi="Calibri" w:eastAsia="Calibri" w:cs="Calibri"/>
          <w:b w:val="0"/>
          <w:bCs w:val="0"/>
          <w:i w:val="0"/>
          <w:iCs w:val="0"/>
          <w:caps w:val="0"/>
          <w:smallCaps w:val="0"/>
          <w:strike w:val="0"/>
          <w:dstrike w:val="0"/>
          <w:color w:val="000000" w:themeColor="text1" w:themeTint="FF" w:themeShade="FF"/>
          <w:sz w:val="20"/>
          <w:szCs w:val="20"/>
          <w:u w:val="none"/>
        </w:rPr>
      </w:pPr>
      <w:r w:rsidRPr="02E69F4F" w:rsidR="60E9A055">
        <w:rPr>
          <w:rFonts w:ascii="Calibri" w:hAnsi="Calibri" w:eastAsia="Calibri" w:cs="Calibri"/>
          <w:b w:val="0"/>
          <w:bCs w:val="0"/>
          <w:i w:val="0"/>
          <w:iCs w:val="0"/>
          <w:caps w:val="0"/>
          <w:smallCaps w:val="0"/>
          <w:strike w:val="0"/>
          <w:dstrike w:val="0"/>
          <w:color w:val="000000" w:themeColor="text1" w:themeTint="FF" w:themeShade="FF"/>
          <w:sz w:val="20"/>
          <w:szCs w:val="20"/>
          <w:u w:val="none"/>
        </w:rPr>
        <w:t xml:space="preserve">Polybius. (2010) </w:t>
      </w:r>
      <w:r w:rsidRPr="02E69F4F" w:rsidR="60E9A055">
        <w:rPr>
          <w:rFonts w:ascii="Calibri" w:hAnsi="Calibri" w:eastAsia="Calibri" w:cs="Calibri"/>
          <w:b w:val="0"/>
          <w:bCs w:val="0"/>
          <w:i w:val="1"/>
          <w:iCs w:val="1"/>
          <w:caps w:val="0"/>
          <w:smallCaps w:val="0"/>
          <w:strike w:val="0"/>
          <w:dstrike w:val="0"/>
          <w:color w:val="000000" w:themeColor="text1" w:themeTint="FF" w:themeShade="FF"/>
          <w:sz w:val="20"/>
          <w:szCs w:val="20"/>
          <w:u w:val="none"/>
        </w:rPr>
        <w:t>The Histories</w:t>
      </w:r>
      <w:r w:rsidRPr="02E69F4F" w:rsidR="60E9A055">
        <w:rPr>
          <w:rFonts w:ascii="Calibri" w:hAnsi="Calibri" w:eastAsia="Calibri" w:cs="Calibri"/>
          <w:b w:val="0"/>
          <w:bCs w:val="0"/>
          <w:i w:val="0"/>
          <w:iCs w:val="0"/>
          <w:caps w:val="0"/>
          <w:smallCaps w:val="0"/>
          <w:strike w:val="0"/>
          <w:dstrike w:val="0"/>
          <w:color w:val="000000" w:themeColor="text1" w:themeTint="FF" w:themeShade="FF"/>
          <w:sz w:val="20"/>
          <w:szCs w:val="20"/>
          <w:u w:val="none"/>
        </w:rPr>
        <w:t>. Oxford, Oxford University Press.</w:t>
      </w:r>
    </w:p>
    <w:p w:rsidR="02E69F4F" w:rsidP="02E69F4F" w:rsidRDefault="02E69F4F" w14:paraId="4D8198EF" w14:textId="453B5B13">
      <w:pPr>
        <w:pStyle w:val="Normal"/>
        <w:bidi w:val="0"/>
        <w:spacing w:before="0" w:beforeAutospacing="off" w:after="160" w:afterAutospacing="off" w:line="259" w:lineRule="auto"/>
        <w:ind w:left="0" w:right="0"/>
        <w:jc w:val="left"/>
        <w:rPr>
          <w:rFonts w:ascii="Calibri" w:hAnsi="Calibri" w:eastAsia="Calibri" w:cs="Calibri"/>
          <w:b w:val="0"/>
          <w:bCs w:val="0"/>
          <w:i w:val="0"/>
          <w:iCs w:val="0"/>
          <w:caps w:val="0"/>
          <w:smallCaps w:val="0"/>
          <w:strike w:val="0"/>
          <w:dstrike w:val="0"/>
          <w:color w:val="000000" w:themeColor="text1" w:themeTint="FF" w:themeShade="FF"/>
          <w:sz w:val="20"/>
          <w:szCs w:val="20"/>
          <w:u w:val="none"/>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14="http://schemas.microsoft.com/office/word/2010/wordml" xmlns:w="http://schemas.openxmlformats.org/wordprocessingml/2006/main">
  <w:footnote w:type="separator" w:id="-1">
    <w:p w:rsidR="02E69F4F" w:rsidRDefault="02E69F4F" w14:paraId="519741D4" w14:textId="468BEE32">
      <w:pPr>
        <w:spacing w:after="0" w:line="240" w:lineRule="auto"/>
      </w:pPr>
      <w:r>
        <w:separator/>
      </w:r>
    </w:p>
  </w:footnote>
  <w:footnote w:type="continuationSeparator" w:id="0">
    <w:p w:rsidR="02E69F4F" w:rsidRDefault="02E69F4F" w14:paraId="7516932B" w14:textId="41A259AA">
      <w:pPr>
        <w:spacing w:after="0" w:line="240" w:lineRule="auto"/>
      </w:pPr>
      <w:r>
        <w:continuationSeparator/>
      </w:r>
    </w:p>
  </w:footnote>
  <w:footnote w:id="6745">
    <w:p w:rsidR="02E69F4F" w:rsidP="02E69F4F" w:rsidRDefault="02E69F4F" w14:paraId="197E9C28" w14:textId="0053A86F">
      <w:pPr>
        <w:pStyle w:val="FootnoteText"/>
        <w:bidi w:val="0"/>
      </w:pPr>
      <w:r w:rsidRPr="02E69F4F">
        <w:rPr>
          <w:rStyle w:val="FootnoteReference"/>
        </w:rPr>
        <w:footnoteRef/>
      </w:r>
      <w:r w:rsidR="02E69F4F">
        <w:rPr/>
        <w:t xml:space="preserve"> (Polybius, Waterfield, 2010)</w:t>
      </w:r>
    </w:p>
  </w:footnote>
  <w:footnote w:id="22830">
    <w:p w:rsidR="02E69F4F" w:rsidP="02E69F4F" w:rsidRDefault="02E69F4F" w14:paraId="2F163834" w14:textId="7E6EFC6B">
      <w:pPr>
        <w:pStyle w:val="FootnoteText"/>
        <w:bidi w:val="0"/>
      </w:pPr>
      <w:r w:rsidRPr="02E69F4F">
        <w:rPr>
          <w:rStyle w:val="FootnoteReference"/>
        </w:rPr>
        <w:footnoteRef/>
      </w:r>
      <w:r w:rsidR="02E69F4F">
        <w:rPr/>
        <w:t xml:space="preserve"> (Livy, 2005)</w:t>
      </w:r>
    </w:p>
  </w:footnote>
  <w:footnote w:id="20508">
    <w:p w:rsidR="02E69F4F" w:rsidP="02E69F4F" w:rsidRDefault="02E69F4F" w14:paraId="5D4A22CA" w14:textId="182321EF">
      <w:pPr>
        <w:pStyle w:val="FootnoteText"/>
        <w:bidi w:val="0"/>
      </w:pPr>
      <w:r w:rsidRPr="02E69F4F">
        <w:rPr>
          <w:rStyle w:val="FootnoteReference"/>
        </w:rPr>
        <w:footnoteRef/>
      </w:r>
      <w:r w:rsidR="02E69F4F">
        <w:rPr/>
        <w:t xml:space="preserve"> (Plutarch, 2020)</w:t>
      </w:r>
    </w:p>
  </w:footnote>
  <w:footnote w:id="18871">
    <w:p w:rsidR="02E69F4F" w:rsidP="02E69F4F" w:rsidRDefault="02E69F4F" w14:paraId="5FDCE1CC" w14:textId="5FCD31E2">
      <w:pPr>
        <w:pStyle w:val="FootnoteText"/>
        <w:bidi w:val="0"/>
      </w:pPr>
      <w:r w:rsidRPr="02E69F4F">
        <w:rPr>
          <w:rStyle w:val="FootnoteReference"/>
        </w:rPr>
        <w:footnoteRef/>
      </w:r>
      <w:r w:rsidR="02E69F4F">
        <w:rPr/>
        <w:t xml:space="preserve"> (Polybius, 2010)</w:t>
      </w:r>
    </w:p>
    <w:p w:rsidR="02E69F4F" w:rsidP="02E69F4F" w:rsidRDefault="02E69F4F" w14:paraId="04430568" w14:textId="7C2C299B">
      <w:pPr>
        <w:pStyle w:val="FootnoteText"/>
        <w:bidi w:val="0"/>
      </w:pPr>
    </w:p>
  </w:footnote>
</w:footnotes>
</file>

<file path=word/intelligence2.xml><?xml version="1.0" encoding="utf-8"?>
<int2:intelligence xmlns:int2="http://schemas.microsoft.com/office/intelligence/2020/intelligence">
  <int2:observations>
    <int2:textHash int2:hashCode="aPVMaclGYjbwyk" int2:id="PwcHBo56">
      <int2:state int2:type="AugLoop_Text_Critique" int2:value="Rejected"/>
    </int2:textHash>
    <int2:textHash int2:hashCode="V2vpbOq/m4ySo+" int2:id="bt4MkBUF">
      <int2:state int2:type="AugLoop_Text_Critique" int2:value="Rejected"/>
    </int2:textHash>
    <int2:textHash int2:hashCode="+mr26X0BCpi1v7" int2:id="7iYWU0Sp">
      <int2:state int2:type="AugLoop_Text_Critique" int2:value="Rejected"/>
    </int2:textHash>
    <int2:textHash int2:hashCode="mRUMdAbd6bpkkf" int2:id="7oDNAVvU">
      <int2:state int2:type="AugLoop_Text_Critique" int2:value="Rejected"/>
    </int2:textHash>
    <int2:textHash int2:hashCode="AziuWwazwRgWXV" int2:id="SUIBmwae">
      <int2:state int2:type="AugLoop_Text_Critique" int2:value="Rejected"/>
    </int2:textHash>
    <int2:textHash int2:hashCode="rHnmPAdS+U3yOO" int2:id="zM0wFlRI">
      <int2:state int2:type="AugLoop_Text_Critique" int2:value="Rejected"/>
    </int2:textHash>
    <int2:bookmark int2:bookmarkName="_Int_88uuhHYg" int2:invalidationBookmarkName="" int2:hashCode="k8KijjppDQSAtI" int2:id="W5vTBjVC">
      <int2:state int2:type="AugLoop_Text_Critique" int2:value="Rejected"/>
    </int2:bookmark>
    <int2:bookmark int2:bookmarkName="_Int_AbHwAbHO" int2:invalidationBookmarkName="" int2:hashCode="STWwo8QTQ04XBY" int2:id="wcrAZg7p">
      <int2:state int2:type="AugLoop_Text_Critique" int2:value="Rejected"/>
    </int2:bookmark>
    <int2:bookmark int2:bookmarkName="_Int_WTkRR0vU" int2:invalidationBookmarkName="" int2:hashCode="n5KE7zddHRoXG3" int2:id="acGQPKVa">
      <int2:state int2:type="AugLoop_Text_Critique" int2:value="Rejected"/>
    </int2:bookmark>
    <int2:bookmark int2:bookmarkName="_Int_0aHg0MEP" int2:invalidationBookmarkName="" int2:hashCode="zTpzeg6sCjn5ub" int2:id="MfIEpi6O">
      <int2:state int2:type="AugLoop_Text_Critique" int2:value="Rejected"/>
    </int2:bookmark>
    <int2:bookmark int2:bookmarkName="_Int_qOJLFlEC" int2:invalidationBookmarkName="" int2:hashCode="7grsmw4KS97eTW" int2:id="jcmhwuXs">
      <int2:state int2:type="AugLoop_Text_Critique" int2:value="Rejected"/>
    </int2:bookmark>
    <int2:bookmark int2:bookmarkName="_Int_0HiTq7zq" int2:invalidationBookmarkName="" int2:hashCode="+plDM+1h5dNKHk" int2:id="w7o1IPLP">
      <int2:state int2:type="AugLoop_Text_Critique" int2:value="Rejected"/>
    </int2:bookmark>
    <int2:bookmark int2:bookmarkName="_Int_zPE8jEHy" int2:invalidationBookmarkName="" int2:hashCode="VIV/qHl/R82qMW" int2:id="u06BUYZU">
      <int2:state int2:type="AugLoop_Text_Critique" int2:value="Rejected"/>
    </int2:bookmark>
    <int2:bookmark int2:bookmarkName="_Int_bpJPVHxT" int2:invalidationBookmarkName="" int2:hashCode="RhSMw7TSs6yAc/" int2:id="3Vzgd4V2">
      <int2:state int2:type="AugLoop_Text_Critique" int2:value="Rejected"/>
    </int2:bookmark>
    <int2:bookmark int2:bookmarkName="_Int_0CRrVxIi" int2:invalidationBookmarkName="" int2:hashCode="7uLukAluPu31T1" int2:id="b62XdquR">
      <int2:state int2:type="AugLoop_Text_Critique" int2:value="Rejected"/>
    </int2:bookmark>
    <int2:bookmark int2:bookmarkName="_Int_kiq19IMf" int2:invalidationBookmarkName="" int2:hashCode="oZ1yoZQv5dW8wt" int2:id="9Ds9iLUa">
      <int2:state int2:type="AugLoop_Text_Critique" int2:value="Rejected"/>
    </int2:bookmark>
    <int2:bookmark int2:bookmarkName="_Int_DC3f6RjS" int2:invalidationBookmarkName="" int2:hashCode="VIV/qHl/R82qMW" int2:id="VHxNEHPv">
      <int2:state int2:type="AugLoop_Text_Critique" int2:value="Rejected"/>
    </int2:bookmark>
    <int2:bookmark int2:bookmarkName="_Int_4M4ZUpSM" int2:invalidationBookmarkName="" int2:hashCode="VIV/qHl/R82qMW" int2:id="sLlpUi1x">
      <int2:state int2:type="AugLoop_Text_Critique" int2:value="Rejected"/>
    </int2:bookmark>
    <int2:bookmark int2:bookmarkName="_Int_XmifLJQi" int2:invalidationBookmarkName="" int2:hashCode="W5Z4vmu9anL2GF" int2:id="6BE5DsT4">
      <int2:state int2:type="AugLoop_Text_Critique" int2:value="Rejected"/>
    </int2:bookmark>
    <int2:bookmark int2:bookmarkName="_Int_FiwYmy6L" int2:invalidationBookmarkName="" int2:hashCode="bBEwfDobFNhmao" int2:id="ezaPz3CS">
      <int2:state int2:type="AugLoop_Text_Critique" int2:value="Rejected"/>
    </int2:bookmark>
    <int2:bookmark int2:bookmarkName="_Int_szcjLjnU" int2:invalidationBookmarkName="" int2:hashCode="yC1oQSE445mfF3" int2:id="7WCUL85o">
      <int2:state int2:type="AugLoop_Text_Critique" int2:value="Rejected"/>
    </int2:bookmark>
    <int2:bookmark int2:bookmarkName="_Int_fudtEsp5" int2:invalidationBookmarkName="" int2:hashCode="VILMA9G2Loppmp" int2:id="ALvcWcdz">
      <int2:state int2:type="AugLoop_Text_Critique" int2:value="Rejected"/>
    </int2:bookmark>
    <int2:bookmark int2:bookmarkName="_Int_BRHTdzZ8" int2:invalidationBookmarkName="" int2:hashCode="GP9D9KCYiDFnwE" int2:id="DsnIaDZD">
      <int2:state int2:type="AugLoop_Text_Critique" int2:value="Rejected"/>
    </int2:bookmark>
    <int2:bookmark int2:bookmarkName="_Int_GebmqcQQ" int2:invalidationBookmarkName="" int2:hashCode="L1H8WW68adi0B0" int2:id="RwKYZKq1">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3f4b734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4FD16E8"/>
    <w:rsid w:val="0002F8EB"/>
    <w:rsid w:val="010DF2EF"/>
    <w:rsid w:val="01F6A59A"/>
    <w:rsid w:val="01FE9320"/>
    <w:rsid w:val="0238F02D"/>
    <w:rsid w:val="0240D49B"/>
    <w:rsid w:val="02C1A8FC"/>
    <w:rsid w:val="02E69F4F"/>
    <w:rsid w:val="030B6B67"/>
    <w:rsid w:val="045D795D"/>
    <w:rsid w:val="04A73BC8"/>
    <w:rsid w:val="04F70A38"/>
    <w:rsid w:val="04FF8E05"/>
    <w:rsid w:val="050E2E8E"/>
    <w:rsid w:val="05476EB9"/>
    <w:rsid w:val="054FE54B"/>
    <w:rsid w:val="05A95D4E"/>
    <w:rsid w:val="05FEFC29"/>
    <w:rsid w:val="0690D692"/>
    <w:rsid w:val="069B5E66"/>
    <w:rsid w:val="06CA16BD"/>
    <w:rsid w:val="07A4C0B8"/>
    <w:rsid w:val="07D9FD9F"/>
    <w:rsid w:val="084C2F1B"/>
    <w:rsid w:val="0865E71E"/>
    <w:rsid w:val="089AE196"/>
    <w:rsid w:val="08E686A8"/>
    <w:rsid w:val="090740BB"/>
    <w:rsid w:val="0910DA9E"/>
    <w:rsid w:val="09E7FF7C"/>
    <w:rsid w:val="0A01B77F"/>
    <w:rsid w:val="0A2ABEF0"/>
    <w:rsid w:val="0A440212"/>
    <w:rsid w:val="0A4B7EBF"/>
    <w:rsid w:val="0A8A1C5E"/>
    <w:rsid w:val="0AB8FD74"/>
    <w:rsid w:val="0ADB1E2B"/>
    <w:rsid w:val="0B414BFE"/>
    <w:rsid w:val="0B8F7FCA"/>
    <w:rsid w:val="0BC7103B"/>
    <w:rsid w:val="0BDFD273"/>
    <w:rsid w:val="0BE7BFF9"/>
    <w:rsid w:val="0C54CDD5"/>
    <w:rsid w:val="0D194073"/>
    <w:rsid w:val="0D395841"/>
    <w:rsid w:val="0D7BA2D4"/>
    <w:rsid w:val="0D83905A"/>
    <w:rsid w:val="0E42617F"/>
    <w:rsid w:val="0E563D6A"/>
    <w:rsid w:val="0EB58997"/>
    <w:rsid w:val="0EB60837"/>
    <w:rsid w:val="0ED528A2"/>
    <w:rsid w:val="0F41E101"/>
    <w:rsid w:val="0F5921F8"/>
    <w:rsid w:val="0FFC5458"/>
    <w:rsid w:val="1013FDF7"/>
    <w:rsid w:val="1050E135"/>
    <w:rsid w:val="10B34396"/>
    <w:rsid w:val="10EAB653"/>
    <w:rsid w:val="112C72B9"/>
    <w:rsid w:val="1191D735"/>
    <w:rsid w:val="120F5795"/>
    <w:rsid w:val="1257017D"/>
    <w:rsid w:val="12683C54"/>
    <w:rsid w:val="12C40F59"/>
    <w:rsid w:val="12E320FD"/>
    <w:rsid w:val="12E91A4C"/>
    <w:rsid w:val="12F35CA0"/>
    <w:rsid w:val="1332491B"/>
    <w:rsid w:val="1342D6EA"/>
    <w:rsid w:val="1368208E"/>
    <w:rsid w:val="13B0874B"/>
    <w:rsid w:val="13F26105"/>
    <w:rsid w:val="141D5BB1"/>
    <w:rsid w:val="144EA4E3"/>
    <w:rsid w:val="1497EDD9"/>
    <w:rsid w:val="14EDEACC"/>
    <w:rsid w:val="14F065A5"/>
    <w:rsid w:val="157F6A3E"/>
    <w:rsid w:val="1586B4B9"/>
    <w:rsid w:val="15BCE69B"/>
    <w:rsid w:val="15CE4D7D"/>
    <w:rsid w:val="15D6EA32"/>
    <w:rsid w:val="15E87EB8"/>
    <w:rsid w:val="166D9671"/>
    <w:rsid w:val="169FC150"/>
    <w:rsid w:val="16E03A87"/>
    <w:rsid w:val="1722851A"/>
    <w:rsid w:val="178645A5"/>
    <w:rsid w:val="1828BB4D"/>
    <w:rsid w:val="1883F86E"/>
    <w:rsid w:val="18B70B00"/>
    <w:rsid w:val="18C64301"/>
    <w:rsid w:val="194538D1"/>
    <w:rsid w:val="194F1390"/>
    <w:rsid w:val="19D76212"/>
    <w:rsid w:val="19F3687E"/>
    <w:rsid w:val="1A52DB61"/>
    <w:rsid w:val="1AAEA336"/>
    <w:rsid w:val="1AD25E11"/>
    <w:rsid w:val="1B5A1D28"/>
    <w:rsid w:val="1BD8B352"/>
    <w:rsid w:val="1BEEABC2"/>
    <w:rsid w:val="1BFDE3C3"/>
    <w:rsid w:val="1C320A5E"/>
    <w:rsid w:val="1D0F02D4"/>
    <w:rsid w:val="1DB4B9DA"/>
    <w:rsid w:val="1DCDDABF"/>
    <w:rsid w:val="1E1052C5"/>
    <w:rsid w:val="1EAEE504"/>
    <w:rsid w:val="1EB61562"/>
    <w:rsid w:val="1F69AB20"/>
    <w:rsid w:val="1FCDD488"/>
    <w:rsid w:val="1FDF0F5F"/>
    <w:rsid w:val="20101F1B"/>
    <w:rsid w:val="206AEF77"/>
    <w:rsid w:val="2092C9E6"/>
    <w:rsid w:val="20C68862"/>
    <w:rsid w:val="20C96760"/>
    <w:rsid w:val="2188AF85"/>
    <w:rsid w:val="218C5ED7"/>
    <w:rsid w:val="21ABEF7C"/>
    <w:rsid w:val="21BB1794"/>
    <w:rsid w:val="21D718E3"/>
    <w:rsid w:val="22192AE2"/>
    <w:rsid w:val="22326D30"/>
    <w:rsid w:val="23403459"/>
    <w:rsid w:val="23778AC9"/>
    <w:rsid w:val="23CE3D91"/>
    <w:rsid w:val="2408F5A8"/>
    <w:rsid w:val="2476E929"/>
    <w:rsid w:val="256A0DF2"/>
    <w:rsid w:val="25BA2F8C"/>
    <w:rsid w:val="2604C145"/>
    <w:rsid w:val="2673EA56"/>
    <w:rsid w:val="2705DE53"/>
    <w:rsid w:val="272D1EC6"/>
    <w:rsid w:val="274DAD0D"/>
    <w:rsid w:val="2774BD05"/>
    <w:rsid w:val="283D701C"/>
    <w:rsid w:val="28DC66CB"/>
    <w:rsid w:val="29134D8F"/>
    <w:rsid w:val="293839D0"/>
    <w:rsid w:val="2940A6E8"/>
    <w:rsid w:val="2979825E"/>
    <w:rsid w:val="29B4CE22"/>
    <w:rsid w:val="29B91439"/>
    <w:rsid w:val="29BE7E0E"/>
    <w:rsid w:val="2AAC5DC7"/>
    <w:rsid w:val="2B10872F"/>
    <w:rsid w:val="2BAEA4C7"/>
    <w:rsid w:val="2BDFD6F4"/>
    <w:rsid w:val="2C254CFC"/>
    <w:rsid w:val="2C6B29DF"/>
    <w:rsid w:val="2C749DA2"/>
    <w:rsid w:val="2CACE161"/>
    <w:rsid w:val="2CB5BA31"/>
    <w:rsid w:val="2CF61ED0"/>
    <w:rsid w:val="2D2778EB"/>
    <w:rsid w:val="2D4BC35A"/>
    <w:rsid w:val="2DE3FE89"/>
    <w:rsid w:val="2E0BAAF3"/>
    <w:rsid w:val="2E3CB875"/>
    <w:rsid w:val="2E8A7284"/>
    <w:rsid w:val="2E91EF31"/>
    <w:rsid w:val="2FA77B54"/>
    <w:rsid w:val="2FAE229A"/>
    <w:rsid w:val="30170AE4"/>
    <w:rsid w:val="30A9E1BF"/>
    <w:rsid w:val="3109076F"/>
    <w:rsid w:val="3149F2FB"/>
    <w:rsid w:val="3151105C"/>
    <w:rsid w:val="316B0FD4"/>
    <w:rsid w:val="31BA25C0"/>
    <w:rsid w:val="31FAEA0E"/>
    <w:rsid w:val="32507E80"/>
    <w:rsid w:val="32955EA5"/>
    <w:rsid w:val="32DA6B63"/>
    <w:rsid w:val="331B9914"/>
    <w:rsid w:val="33425AF0"/>
    <w:rsid w:val="33857607"/>
    <w:rsid w:val="341F1972"/>
    <w:rsid w:val="34305EE1"/>
    <w:rsid w:val="34312F06"/>
    <w:rsid w:val="34470559"/>
    <w:rsid w:val="348193BD"/>
    <w:rsid w:val="3486A9ED"/>
    <w:rsid w:val="34F59A39"/>
    <w:rsid w:val="35881F42"/>
    <w:rsid w:val="3592040B"/>
    <w:rsid w:val="35CC2F42"/>
    <w:rsid w:val="3624817F"/>
    <w:rsid w:val="36960C1F"/>
    <w:rsid w:val="3792CE55"/>
    <w:rsid w:val="37B5CA0C"/>
    <w:rsid w:val="384670C9"/>
    <w:rsid w:val="3924A6E4"/>
    <w:rsid w:val="398ADA98"/>
    <w:rsid w:val="3A2C3BAB"/>
    <w:rsid w:val="3A7F3CE6"/>
    <w:rsid w:val="3ACA6F17"/>
    <w:rsid w:val="3B078A8E"/>
    <w:rsid w:val="3BC4C891"/>
    <w:rsid w:val="3BDAF4CF"/>
    <w:rsid w:val="3C07AA8F"/>
    <w:rsid w:val="3C893B2F"/>
    <w:rsid w:val="3D0C429A"/>
    <w:rsid w:val="3D57AEA4"/>
    <w:rsid w:val="3D6098F2"/>
    <w:rsid w:val="3D933127"/>
    <w:rsid w:val="3DC152CC"/>
    <w:rsid w:val="3E020FD9"/>
    <w:rsid w:val="3E12663A"/>
    <w:rsid w:val="3EA7DE1C"/>
    <w:rsid w:val="3F9480E4"/>
    <w:rsid w:val="3FC0DBF1"/>
    <w:rsid w:val="403C66AF"/>
    <w:rsid w:val="409839B4"/>
    <w:rsid w:val="4139B09B"/>
    <w:rsid w:val="42C6B849"/>
    <w:rsid w:val="42D510C2"/>
    <w:rsid w:val="42F143A7"/>
    <w:rsid w:val="436338E7"/>
    <w:rsid w:val="439BEF69"/>
    <w:rsid w:val="43D5ED32"/>
    <w:rsid w:val="43F68CEA"/>
    <w:rsid w:val="44561EB4"/>
    <w:rsid w:val="4471515D"/>
    <w:rsid w:val="44944D14"/>
    <w:rsid w:val="4517547F"/>
    <w:rsid w:val="45F1042F"/>
    <w:rsid w:val="4628E469"/>
    <w:rsid w:val="46350711"/>
    <w:rsid w:val="46522506"/>
    <w:rsid w:val="46558105"/>
    <w:rsid w:val="46695DA0"/>
    <w:rsid w:val="46BCEDA2"/>
    <w:rsid w:val="46C9CDBF"/>
    <w:rsid w:val="470F68BE"/>
    <w:rsid w:val="4743F836"/>
    <w:rsid w:val="474BE5BC"/>
    <w:rsid w:val="474C69AE"/>
    <w:rsid w:val="4789FCD9"/>
    <w:rsid w:val="479289EB"/>
    <w:rsid w:val="47BF1991"/>
    <w:rsid w:val="47D745CF"/>
    <w:rsid w:val="4817BD18"/>
    <w:rsid w:val="48477894"/>
    <w:rsid w:val="48AB391F"/>
    <w:rsid w:val="48CFA421"/>
    <w:rsid w:val="4960852B"/>
    <w:rsid w:val="49ADD8FB"/>
    <w:rsid w:val="49E348F5"/>
    <w:rsid w:val="49F5FC64"/>
    <w:rsid w:val="4AC56038"/>
    <w:rsid w:val="4B35CC49"/>
    <w:rsid w:val="4B3CCEC3"/>
    <w:rsid w:val="4B47D18C"/>
    <w:rsid w:val="4B77CEDB"/>
    <w:rsid w:val="4BDE292E"/>
    <w:rsid w:val="4BE2D9E1"/>
    <w:rsid w:val="4C613099"/>
    <w:rsid w:val="4C8E1214"/>
    <w:rsid w:val="4C9825ED"/>
    <w:rsid w:val="4CB8BB6A"/>
    <w:rsid w:val="4D14AAD9"/>
    <w:rsid w:val="4DF0933D"/>
    <w:rsid w:val="4E33F64E"/>
    <w:rsid w:val="4E8E11B9"/>
    <w:rsid w:val="4EC69834"/>
    <w:rsid w:val="4ECA146B"/>
    <w:rsid w:val="4ECC2A22"/>
    <w:rsid w:val="4EF2CE39"/>
    <w:rsid w:val="4EF95EBA"/>
    <w:rsid w:val="4F1A7AA3"/>
    <w:rsid w:val="4F9154AE"/>
    <w:rsid w:val="4FCFC6AF"/>
    <w:rsid w:val="5010A465"/>
    <w:rsid w:val="5029E21A"/>
    <w:rsid w:val="50596CB6"/>
    <w:rsid w:val="50B8EE6A"/>
    <w:rsid w:val="50F2C802"/>
    <w:rsid w:val="51387BAB"/>
    <w:rsid w:val="517CCDD1"/>
    <w:rsid w:val="51D72E4C"/>
    <w:rsid w:val="51D95EAB"/>
    <w:rsid w:val="524D6AB2"/>
    <w:rsid w:val="53A87A95"/>
    <w:rsid w:val="53EDEBC6"/>
    <w:rsid w:val="542A68C4"/>
    <w:rsid w:val="546C427E"/>
    <w:rsid w:val="564B8073"/>
    <w:rsid w:val="56572F3E"/>
    <w:rsid w:val="565EB032"/>
    <w:rsid w:val="567A936B"/>
    <w:rsid w:val="577039DC"/>
    <w:rsid w:val="578B2BBC"/>
    <w:rsid w:val="57A3E340"/>
    <w:rsid w:val="5879C6F7"/>
    <w:rsid w:val="5ABCFAD7"/>
    <w:rsid w:val="5B081028"/>
    <w:rsid w:val="5B6C5758"/>
    <w:rsid w:val="5BB7EBAD"/>
    <w:rsid w:val="5BBEB965"/>
    <w:rsid w:val="5BE48718"/>
    <w:rsid w:val="5BE5AC6F"/>
    <w:rsid w:val="5BFFA4F1"/>
    <w:rsid w:val="5C755319"/>
    <w:rsid w:val="5C764DB2"/>
    <w:rsid w:val="5CE80FEB"/>
    <w:rsid w:val="5D1862B0"/>
    <w:rsid w:val="5D967D24"/>
    <w:rsid w:val="5E1B124A"/>
    <w:rsid w:val="5E4C6C65"/>
    <w:rsid w:val="5F309E6D"/>
    <w:rsid w:val="5F6B6D93"/>
    <w:rsid w:val="5FAEF525"/>
    <w:rsid w:val="5FE101ED"/>
    <w:rsid w:val="60676E43"/>
    <w:rsid w:val="60922A88"/>
    <w:rsid w:val="6092EC8B"/>
    <w:rsid w:val="60E9A055"/>
    <w:rsid w:val="6100FE46"/>
    <w:rsid w:val="61A676F2"/>
    <w:rsid w:val="61EDE4B4"/>
    <w:rsid w:val="621C6FFA"/>
    <w:rsid w:val="623C034D"/>
    <w:rsid w:val="626485DF"/>
    <w:rsid w:val="62AA9E6C"/>
    <w:rsid w:val="62DA2585"/>
    <w:rsid w:val="62EE836D"/>
    <w:rsid w:val="642C5EDB"/>
    <w:rsid w:val="648A53CE"/>
    <w:rsid w:val="6497F320"/>
    <w:rsid w:val="6518CF87"/>
    <w:rsid w:val="6557673F"/>
    <w:rsid w:val="65839F7E"/>
    <w:rsid w:val="658D3098"/>
    <w:rsid w:val="659D0E6C"/>
    <w:rsid w:val="65AD71C7"/>
    <w:rsid w:val="65EC6414"/>
    <w:rsid w:val="66C6FBEB"/>
    <w:rsid w:val="66EDCCD5"/>
    <w:rsid w:val="673CF4F3"/>
    <w:rsid w:val="6768ADD4"/>
    <w:rsid w:val="6788DB34"/>
    <w:rsid w:val="67C1F490"/>
    <w:rsid w:val="67EA2E1C"/>
    <w:rsid w:val="67F72CF8"/>
    <w:rsid w:val="67FD228B"/>
    <w:rsid w:val="68883994"/>
    <w:rsid w:val="696B6443"/>
    <w:rsid w:val="697D3188"/>
    <w:rsid w:val="69D56FEA"/>
    <w:rsid w:val="6A07BA61"/>
    <w:rsid w:val="6A76271A"/>
    <w:rsid w:val="6AA389CB"/>
    <w:rsid w:val="6B0734A4"/>
    <w:rsid w:val="6BE7EB07"/>
    <w:rsid w:val="6C336725"/>
    <w:rsid w:val="6C427AE2"/>
    <w:rsid w:val="6CA30505"/>
    <w:rsid w:val="6D94D417"/>
    <w:rsid w:val="6DF53E99"/>
    <w:rsid w:val="6E3ED566"/>
    <w:rsid w:val="6E6C640F"/>
    <w:rsid w:val="6E97EB3A"/>
    <w:rsid w:val="6EAB9490"/>
    <w:rsid w:val="6F833F35"/>
    <w:rsid w:val="6FD58ED2"/>
    <w:rsid w:val="7044B16E"/>
    <w:rsid w:val="704B09B4"/>
    <w:rsid w:val="70E449CD"/>
    <w:rsid w:val="711F0F96"/>
    <w:rsid w:val="712CDF5B"/>
    <w:rsid w:val="7168D6D6"/>
    <w:rsid w:val="71A404D1"/>
    <w:rsid w:val="7215CB67"/>
    <w:rsid w:val="726A8A78"/>
    <w:rsid w:val="72C8AFBC"/>
    <w:rsid w:val="7348AD13"/>
    <w:rsid w:val="737C5230"/>
    <w:rsid w:val="7464801D"/>
    <w:rsid w:val="7486F016"/>
    <w:rsid w:val="74925672"/>
    <w:rsid w:val="7499BBDC"/>
    <w:rsid w:val="74F01D3D"/>
    <w:rsid w:val="74FD16E8"/>
    <w:rsid w:val="752CDD08"/>
    <w:rsid w:val="75CD06F3"/>
    <w:rsid w:val="75EB508B"/>
    <w:rsid w:val="7600507E"/>
    <w:rsid w:val="76565A0B"/>
    <w:rsid w:val="76B1A018"/>
    <w:rsid w:val="76B3F2F2"/>
    <w:rsid w:val="77356E11"/>
    <w:rsid w:val="778E511A"/>
    <w:rsid w:val="77EE5A14"/>
    <w:rsid w:val="78144FC3"/>
    <w:rsid w:val="7819B236"/>
    <w:rsid w:val="799BB152"/>
    <w:rsid w:val="79EB93B4"/>
    <w:rsid w:val="79F35B50"/>
    <w:rsid w:val="7A0115CE"/>
    <w:rsid w:val="7A2DDE47"/>
    <w:rsid w:val="7A316382"/>
    <w:rsid w:val="7AC5F1DC"/>
    <w:rsid w:val="7AED867A"/>
    <w:rsid w:val="7B525F96"/>
    <w:rsid w:val="7B57BBC5"/>
    <w:rsid w:val="7BC9AEA8"/>
    <w:rsid w:val="7C657914"/>
    <w:rsid w:val="7C844F94"/>
    <w:rsid w:val="7CA990ED"/>
    <w:rsid w:val="7D423F12"/>
    <w:rsid w:val="7DFD5CD6"/>
    <w:rsid w:val="7E3823BF"/>
    <w:rsid w:val="7F014F6A"/>
    <w:rsid w:val="7F2AA78F"/>
    <w:rsid w:val="7F6D8108"/>
    <w:rsid w:val="7F9E96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FD16E8"/>
  <w15:chartTrackingRefBased/>
  <w15:docId w15:val="{28F69D03-31A5-4E4B-9359-FBFE74EF58B0}"/>
  <w:footnotePr>
    <w:footnote w:id="-1"/>
    <w:footnote w:id="0"/>
  </w:footnotePr>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6768ADD4"/>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link w:val="Heading1Char"/>
    <w:qFormat/>
    <w:rsid w:val="6768ADD4"/>
    <w:rPr>
      <w:rFonts w:ascii="Calibri Light" w:hAnsi="Calibri Light" w:eastAsia="" w:cs="" w:asciiTheme="majorAscii" w:hAnsiTheme="majorAscii" w:eastAsiaTheme="majorEastAsia" w:cstheme="majorBidi"/>
      <w:color w:val="2F5496" w:themeColor="accent1" w:themeTint="FF" w:themeShade="BF"/>
      <w:sz w:val="32"/>
      <w:szCs w:val="32"/>
    </w:rPr>
    <w:pPr>
      <w:keepNext w:val="1"/>
      <w:keepLines w:val="1"/>
      <w:spacing w:before="240" w:after="0"/>
      <w:outlineLvl w:val="0"/>
    </w:pPr>
  </w:style>
  <w:style w:type="paragraph" w:styleId="Heading2">
    <w:uiPriority w:val="9"/>
    <w:name w:val="heading 2"/>
    <w:basedOn w:val="Normal"/>
    <w:next w:val="Normal"/>
    <w:unhideWhenUsed/>
    <w:link w:val="Heading2Char"/>
    <w:qFormat/>
    <w:rsid w:val="6768ADD4"/>
    <w:rPr>
      <w:rFonts w:ascii="Calibri Light" w:hAnsi="Calibri Light" w:eastAsia="" w:cs="" w:asciiTheme="majorAscii" w:hAnsiTheme="majorAscii" w:eastAsiaTheme="majorEastAsia" w:cstheme="majorBidi"/>
      <w:color w:val="2F5496" w:themeColor="accent1" w:themeTint="FF" w:themeShade="BF"/>
      <w:sz w:val="26"/>
      <w:szCs w:val="26"/>
    </w:rPr>
    <w:pPr>
      <w:keepNext w:val="1"/>
      <w:keepLines w:val="1"/>
      <w:spacing w:before="40" w:after="0"/>
      <w:outlineLvl w:val="1"/>
    </w:pPr>
  </w:style>
  <w:style w:type="paragraph" w:styleId="Heading3">
    <w:uiPriority w:val="9"/>
    <w:name w:val="heading 3"/>
    <w:basedOn w:val="Normal"/>
    <w:next w:val="Normal"/>
    <w:unhideWhenUsed/>
    <w:link w:val="Heading3Char"/>
    <w:qFormat/>
    <w:rsid w:val="6768ADD4"/>
    <w:rPr>
      <w:rFonts w:ascii="Calibri Light" w:hAnsi="Calibri Light" w:eastAsia="" w:cs="" w:asciiTheme="majorAscii" w:hAnsiTheme="majorAscii" w:eastAsiaTheme="majorEastAsia" w:cstheme="majorBidi"/>
      <w:color w:val="1F3763"/>
      <w:sz w:val="24"/>
      <w:szCs w:val="24"/>
    </w:rPr>
    <w:pPr>
      <w:keepNext w:val="1"/>
      <w:keepLines w:val="1"/>
      <w:spacing w:before="40" w:after="0"/>
      <w:outlineLvl w:val="2"/>
    </w:pPr>
  </w:style>
  <w:style w:type="paragraph" w:styleId="Heading4">
    <w:uiPriority w:val="9"/>
    <w:name w:val="heading 4"/>
    <w:basedOn w:val="Normal"/>
    <w:next w:val="Normal"/>
    <w:unhideWhenUsed/>
    <w:link w:val="Heading4Char"/>
    <w:qFormat/>
    <w:rsid w:val="6768ADD4"/>
    <w:rPr>
      <w:rFonts w:ascii="Calibri Light" w:hAnsi="Calibri Light" w:eastAsia="" w:cs="" w:asciiTheme="majorAscii" w:hAnsiTheme="majorAscii" w:eastAsiaTheme="majorEastAsia" w:cstheme="majorBidi"/>
      <w:i w:val="1"/>
      <w:iCs w:val="1"/>
      <w:color w:val="2F5496" w:themeColor="accent1" w:themeTint="FF" w:themeShade="BF"/>
    </w:rPr>
    <w:pPr>
      <w:keepNext w:val="1"/>
      <w:keepLines w:val="1"/>
      <w:spacing w:before="40" w:after="0"/>
      <w:outlineLvl w:val="3"/>
    </w:pPr>
  </w:style>
  <w:style w:type="paragraph" w:styleId="Heading5">
    <w:uiPriority w:val="9"/>
    <w:name w:val="heading 5"/>
    <w:basedOn w:val="Normal"/>
    <w:next w:val="Normal"/>
    <w:unhideWhenUsed/>
    <w:link w:val="Heading5Char"/>
    <w:qFormat/>
    <w:rsid w:val="6768ADD4"/>
    <w:rPr>
      <w:rFonts w:ascii="Calibri Light" w:hAnsi="Calibri Light" w:eastAsia="" w:cs="" w:asciiTheme="majorAscii" w:hAnsiTheme="majorAscii" w:eastAsiaTheme="majorEastAsia" w:cstheme="majorBidi"/>
      <w:color w:val="2F5496" w:themeColor="accent1" w:themeTint="FF" w:themeShade="BF"/>
    </w:rPr>
    <w:pPr>
      <w:keepNext w:val="1"/>
      <w:keepLines w:val="1"/>
      <w:spacing w:before="40" w:after="0"/>
      <w:outlineLvl w:val="4"/>
    </w:pPr>
  </w:style>
  <w:style w:type="paragraph" w:styleId="Heading6">
    <w:uiPriority w:val="9"/>
    <w:name w:val="heading 6"/>
    <w:basedOn w:val="Normal"/>
    <w:next w:val="Normal"/>
    <w:unhideWhenUsed/>
    <w:link w:val="Heading6Char"/>
    <w:qFormat/>
    <w:rsid w:val="6768ADD4"/>
    <w:rPr>
      <w:rFonts w:ascii="Calibri Light" w:hAnsi="Calibri Light" w:eastAsia="" w:cs="" w:asciiTheme="majorAscii" w:hAnsiTheme="majorAscii" w:eastAsiaTheme="majorEastAsia" w:cstheme="majorBidi"/>
      <w:color w:val="1F3763"/>
    </w:rPr>
    <w:pPr>
      <w:keepNext w:val="1"/>
      <w:keepLines w:val="1"/>
      <w:spacing w:before="40" w:after="0"/>
      <w:outlineLvl w:val="5"/>
    </w:pPr>
  </w:style>
  <w:style w:type="paragraph" w:styleId="Heading7">
    <w:uiPriority w:val="9"/>
    <w:name w:val="heading 7"/>
    <w:basedOn w:val="Normal"/>
    <w:next w:val="Normal"/>
    <w:unhideWhenUsed/>
    <w:link w:val="Heading7Char"/>
    <w:qFormat/>
    <w:rsid w:val="6768ADD4"/>
    <w:rPr>
      <w:rFonts w:ascii="Calibri Light" w:hAnsi="Calibri Light" w:eastAsia="" w:cs="" w:asciiTheme="majorAscii" w:hAnsiTheme="majorAscii" w:eastAsiaTheme="majorEastAsia" w:cstheme="majorBidi"/>
      <w:i w:val="1"/>
      <w:iCs w:val="1"/>
      <w:color w:val="1F3763"/>
    </w:rPr>
    <w:pPr>
      <w:keepNext w:val="1"/>
      <w:keepLines w:val="1"/>
      <w:spacing w:before="40" w:after="0"/>
      <w:outlineLvl w:val="6"/>
    </w:pPr>
  </w:style>
  <w:style w:type="paragraph" w:styleId="Heading8">
    <w:uiPriority w:val="9"/>
    <w:name w:val="heading 8"/>
    <w:basedOn w:val="Normal"/>
    <w:next w:val="Normal"/>
    <w:unhideWhenUsed/>
    <w:link w:val="Heading8Char"/>
    <w:qFormat/>
    <w:rsid w:val="6768ADD4"/>
    <w:rPr>
      <w:rFonts w:ascii="Calibri Light" w:hAnsi="Calibri Light" w:eastAsia="" w:cs="" w:asciiTheme="majorAscii" w:hAnsiTheme="majorAscii" w:eastAsiaTheme="majorEastAsia" w:cstheme="majorBidi"/>
      <w:color w:val="272727"/>
      <w:sz w:val="21"/>
      <w:szCs w:val="21"/>
    </w:rPr>
    <w:pPr>
      <w:keepNext w:val="1"/>
      <w:keepLines w:val="1"/>
      <w:spacing w:before="40" w:after="0"/>
      <w:outlineLvl w:val="7"/>
    </w:pPr>
  </w:style>
  <w:style w:type="paragraph" w:styleId="Heading9">
    <w:uiPriority w:val="9"/>
    <w:name w:val="heading 9"/>
    <w:basedOn w:val="Normal"/>
    <w:next w:val="Normal"/>
    <w:unhideWhenUsed/>
    <w:link w:val="Heading9Char"/>
    <w:qFormat/>
    <w:rsid w:val="6768ADD4"/>
    <w:rPr>
      <w:rFonts w:ascii="Calibri Light" w:hAnsi="Calibri Light" w:eastAsia="" w:cs="" w:asciiTheme="majorAscii" w:hAnsiTheme="majorAscii" w:eastAsiaTheme="majorEastAsia" w:cstheme="majorBidi"/>
      <w:i w:val="1"/>
      <w:iCs w:val="1"/>
      <w:color w:val="272727"/>
      <w:sz w:val="21"/>
      <w:szCs w:val="21"/>
    </w:rPr>
    <w:pPr>
      <w:keepNext w:val="1"/>
      <w:keepLines w:val="1"/>
      <w:spacing w:before="40" w:after="0"/>
      <w:outlineLvl w:val="8"/>
    </w:pPr>
  </w:style>
  <w:style w:type="paragraph" w:styleId="Title">
    <w:uiPriority w:val="10"/>
    <w:name w:val="Title"/>
    <w:basedOn w:val="Normal"/>
    <w:next w:val="Normal"/>
    <w:link w:val="TitleChar"/>
    <w:qFormat/>
    <w:rsid w:val="6768ADD4"/>
    <w:rPr>
      <w:rFonts w:ascii="Calibri Light" w:hAnsi="Calibri Light" w:eastAsia="" w:cs="" w:asciiTheme="majorAscii" w:hAnsiTheme="majorAscii" w:eastAsiaTheme="majorEastAsia" w:cstheme="majorBidi"/>
      <w:sz w:val="56"/>
      <w:szCs w:val="56"/>
    </w:rPr>
    <w:pPr>
      <w:spacing w:after="0"/>
      <w:contextualSpacing/>
    </w:pPr>
  </w:style>
  <w:style w:type="paragraph" w:styleId="Subtitle">
    <w:uiPriority w:val="11"/>
    <w:name w:val="Subtitle"/>
    <w:basedOn w:val="Normal"/>
    <w:next w:val="Normal"/>
    <w:link w:val="SubtitleChar"/>
    <w:qFormat/>
    <w:rsid w:val="6768ADD4"/>
    <w:rPr>
      <w:rFonts w:ascii="Calibri" w:hAnsi="Calibri" w:eastAsia="" w:cs="" w:asciiTheme="minorAscii" w:hAnsiTheme="minorAscii" w:eastAsiaTheme="minorEastAsia" w:cstheme="minorBidi"/>
      <w:color w:val="5A5A5A"/>
    </w:rPr>
  </w:style>
  <w:style w:type="paragraph" w:styleId="Quote">
    <w:uiPriority w:val="29"/>
    <w:name w:val="Quote"/>
    <w:basedOn w:val="Normal"/>
    <w:next w:val="Normal"/>
    <w:link w:val="QuoteChar"/>
    <w:qFormat/>
    <w:rsid w:val="6768ADD4"/>
    <w:rPr>
      <w:i w:val="1"/>
      <w:iCs w:val="1"/>
      <w:color w:val="404040" w:themeColor="text1" w:themeTint="BF" w:themeShade="FF"/>
    </w:rPr>
    <w:pPr>
      <w:spacing w:before="200"/>
      <w:ind w:left="864" w:right="864"/>
      <w:jc w:val="center"/>
    </w:pPr>
  </w:style>
  <w:style w:type="paragraph" w:styleId="IntenseQuote">
    <w:uiPriority w:val="30"/>
    <w:name w:val="Intense Quote"/>
    <w:basedOn w:val="Normal"/>
    <w:next w:val="Normal"/>
    <w:link w:val="IntenseQuoteChar"/>
    <w:qFormat/>
    <w:rsid w:val="6768ADD4"/>
    <w:rPr>
      <w:i w:val="1"/>
      <w:iCs w:val="1"/>
      <w:color w:val="4472C4" w:themeColor="accent1" w:themeTint="FF" w:themeShade="FF"/>
    </w:rPr>
    <w:pPr>
      <w:spacing w:before="360" w:after="360"/>
      <w:ind w:left="864" w:right="864"/>
      <w:jc w:val="center"/>
    </w:pPr>
  </w:style>
  <w:style w:type="paragraph" w:styleId="ListParagraph">
    <w:uiPriority w:val="34"/>
    <w:name w:val="List Paragraph"/>
    <w:basedOn w:val="Normal"/>
    <w:qFormat/>
    <w:rsid w:val="6768ADD4"/>
    <w:pPr>
      <w:spacing/>
      <w:ind w:left="720"/>
      <w:contextualSpacing/>
    </w:pPr>
  </w:style>
  <w:style w:type="character" w:styleId="Heading1Char" w:customStyle="true">
    <w:uiPriority w:val="9"/>
    <w:name w:val="Heading 1 Char"/>
    <w:basedOn w:val="DefaultParagraphFont"/>
    <w:link w:val="Heading1"/>
    <w:rsid w:val="6768ADD4"/>
    <w:rPr>
      <w:rFonts w:ascii="Calibri Light" w:hAnsi="Calibri Light" w:eastAsia="" w:cs="" w:asciiTheme="majorAscii" w:hAnsiTheme="majorAscii" w:eastAsiaTheme="majorEastAsia" w:cstheme="majorBidi"/>
      <w:noProof w:val="0"/>
      <w:color w:val="2F5496" w:themeColor="accent1" w:themeTint="FF" w:themeShade="BF"/>
      <w:sz w:val="32"/>
      <w:szCs w:val="32"/>
      <w:lang w:val="en-GB"/>
    </w:rPr>
  </w:style>
  <w:style w:type="character" w:styleId="Heading2Char" w:customStyle="true">
    <w:uiPriority w:val="9"/>
    <w:name w:val="Heading 2 Char"/>
    <w:basedOn w:val="DefaultParagraphFont"/>
    <w:link w:val="Heading2"/>
    <w:rsid w:val="6768ADD4"/>
    <w:rPr>
      <w:rFonts w:ascii="Calibri Light" w:hAnsi="Calibri Light" w:eastAsia="" w:cs="" w:asciiTheme="majorAscii" w:hAnsiTheme="majorAscii" w:eastAsiaTheme="majorEastAsia" w:cstheme="majorBidi"/>
      <w:noProof w:val="0"/>
      <w:color w:val="2F5496" w:themeColor="accent1" w:themeTint="FF" w:themeShade="BF"/>
      <w:sz w:val="26"/>
      <w:szCs w:val="26"/>
      <w:lang w:val="en-GB"/>
    </w:rPr>
  </w:style>
  <w:style w:type="character" w:styleId="Heading3Char" w:customStyle="true">
    <w:uiPriority w:val="9"/>
    <w:name w:val="Heading 3 Char"/>
    <w:basedOn w:val="DefaultParagraphFont"/>
    <w:link w:val="Heading3"/>
    <w:rsid w:val="6768ADD4"/>
    <w:rPr>
      <w:rFonts w:ascii="Calibri Light" w:hAnsi="Calibri Light" w:eastAsia="" w:cs="" w:asciiTheme="majorAscii" w:hAnsiTheme="majorAscii" w:eastAsiaTheme="majorEastAsia" w:cstheme="majorBidi"/>
      <w:noProof w:val="0"/>
      <w:color w:val="1F3763"/>
      <w:sz w:val="24"/>
      <w:szCs w:val="24"/>
      <w:lang w:val="en-GB"/>
    </w:rPr>
  </w:style>
  <w:style w:type="character" w:styleId="Heading4Char" w:customStyle="true">
    <w:uiPriority w:val="9"/>
    <w:name w:val="Heading 4 Char"/>
    <w:basedOn w:val="DefaultParagraphFont"/>
    <w:link w:val="Heading4"/>
    <w:rsid w:val="6768ADD4"/>
    <w:rPr>
      <w:rFonts w:ascii="Calibri Light" w:hAnsi="Calibri Light" w:eastAsia="" w:cs="" w:asciiTheme="majorAscii" w:hAnsiTheme="majorAscii" w:eastAsiaTheme="majorEastAsia" w:cstheme="majorBidi"/>
      <w:i w:val="1"/>
      <w:iCs w:val="1"/>
      <w:noProof w:val="0"/>
      <w:color w:val="2F5496" w:themeColor="accent1" w:themeTint="FF" w:themeShade="BF"/>
      <w:lang w:val="en-GB"/>
    </w:rPr>
  </w:style>
  <w:style w:type="character" w:styleId="Heading5Char" w:customStyle="true">
    <w:uiPriority w:val="9"/>
    <w:name w:val="Heading 5 Char"/>
    <w:basedOn w:val="DefaultParagraphFont"/>
    <w:link w:val="Heading5"/>
    <w:rsid w:val="6768ADD4"/>
    <w:rPr>
      <w:rFonts w:ascii="Calibri Light" w:hAnsi="Calibri Light" w:eastAsia="" w:cs="" w:asciiTheme="majorAscii" w:hAnsiTheme="majorAscii" w:eastAsiaTheme="majorEastAsia" w:cstheme="majorBidi"/>
      <w:noProof w:val="0"/>
      <w:color w:val="2F5496" w:themeColor="accent1" w:themeTint="FF" w:themeShade="BF"/>
      <w:lang w:val="en-GB"/>
    </w:rPr>
  </w:style>
  <w:style w:type="character" w:styleId="Heading6Char" w:customStyle="true">
    <w:uiPriority w:val="9"/>
    <w:name w:val="Heading 6 Char"/>
    <w:basedOn w:val="DefaultParagraphFont"/>
    <w:link w:val="Heading6"/>
    <w:rsid w:val="6768ADD4"/>
    <w:rPr>
      <w:rFonts w:ascii="Calibri Light" w:hAnsi="Calibri Light" w:eastAsia="" w:cs="" w:asciiTheme="majorAscii" w:hAnsiTheme="majorAscii" w:eastAsiaTheme="majorEastAsia" w:cstheme="majorBidi"/>
      <w:noProof w:val="0"/>
      <w:color w:val="1F3763"/>
      <w:lang w:val="en-GB"/>
    </w:rPr>
  </w:style>
  <w:style w:type="character" w:styleId="Heading7Char" w:customStyle="true">
    <w:uiPriority w:val="9"/>
    <w:name w:val="Heading 7 Char"/>
    <w:basedOn w:val="DefaultParagraphFont"/>
    <w:link w:val="Heading7"/>
    <w:rsid w:val="6768ADD4"/>
    <w:rPr>
      <w:rFonts w:ascii="Calibri Light" w:hAnsi="Calibri Light" w:eastAsia="" w:cs="" w:asciiTheme="majorAscii" w:hAnsiTheme="majorAscii" w:eastAsiaTheme="majorEastAsia" w:cstheme="majorBidi"/>
      <w:i w:val="1"/>
      <w:iCs w:val="1"/>
      <w:noProof w:val="0"/>
      <w:color w:val="1F3763"/>
      <w:lang w:val="en-GB"/>
    </w:rPr>
  </w:style>
  <w:style w:type="character" w:styleId="Heading8Char" w:customStyle="true">
    <w:uiPriority w:val="9"/>
    <w:name w:val="Heading 8 Char"/>
    <w:basedOn w:val="DefaultParagraphFont"/>
    <w:link w:val="Heading8"/>
    <w:rsid w:val="6768ADD4"/>
    <w:rPr>
      <w:rFonts w:ascii="Calibri Light" w:hAnsi="Calibri Light" w:eastAsia="" w:cs="" w:asciiTheme="majorAscii" w:hAnsiTheme="majorAscii" w:eastAsiaTheme="majorEastAsia" w:cstheme="majorBidi"/>
      <w:noProof w:val="0"/>
      <w:color w:val="272727"/>
      <w:sz w:val="21"/>
      <w:szCs w:val="21"/>
      <w:lang w:val="en-GB"/>
    </w:rPr>
  </w:style>
  <w:style w:type="character" w:styleId="Heading9Char" w:customStyle="true">
    <w:uiPriority w:val="9"/>
    <w:name w:val="Heading 9 Char"/>
    <w:basedOn w:val="DefaultParagraphFont"/>
    <w:link w:val="Heading9"/>
    <w:rsid w:val="6768ADD4"/>
    <w:rPr>
      <w:rFonts w:ascii="Calibri Light" w:hAnsi="Calibri Light" w:eastAsia="" w:cs="" w:asciiTheme="majorAscii" w:hAnsiTheme="majorAscii" w:eastAsiaTheme="majorEastAsia" w:cstheme="majorBidi"/>
      <w:i w:val="1"/>
      <w:iCs w:val="1"/>
      <w:noProof w:val="0"/>
      <w:color w:val="272727"/>
      <w:sz w:val="21"/>
      <w:szCs w:val="21"/>
      <w:lang w:val="en-GB"/>
    </w:rPr>
  </w:style>
  <w:style w:type="character" w:styleId="TitleChar" w:customStyle="true">
    <w:uiPriority w:val="10"/>
    <w:name w:val="Title Char"/>
    <w:basedOn w:val="DefaultParagraphFont"/>
    <w:link w:val="Title"/>
    <w:rsid w:val="6768ADD4"/>
    <w:rPr>
      <w:rFonts w:ascii="Calibri Light" w:hAnsi="Calibri Light" w:eastAsia="" w:cs="" w:asciiTheme="majorAscii" w:hAnsiTheme="majorAscii" w:eastAsiaTheme="majorEastAsia" w:cstheme="majorBidi"/>
      <w:noProof w:val="0"/>
      <w:sz w:val="56"/>
      <w:szCs w:val="56"/>
      <w:lang w:val="en-GB"/>
    </w:rPr>
  </w:style>
  <w:style w:type="character" w:styleId="SubtitleChar" w:customStyle="true">
    <w:uiPriority w:val="11"/>
    <w:name w:val="Subtitle Char"/>
    <w:basedOn w:val="DefaultParagraphFont"/>
    <w:link w:val="Subtitle"/>
    <w:rsid w:val="6768ADD4"/>
    <w:rPr>
      <w:rFonts w:ascii="Calibri" w:hAnsi="Calibri" w:eastAsia="" w:cs="" w:asciiTheme="minorAscii" w:hAnsiTheme="minorAscii" w:eastAsiaTheme="minorEastAsia" w:cstheme="minorBidi"/>
      <w:noProof w:val="0"/>
      <w:color w:val="5A5A5A"/>
      <w:lang w:val="en-GB"/>
    </w:rPr>
  </w:style>
  <w:style w:type="character" w:styleId="QuoteChar" w:customStyle="true">
    <w:uiPriority w:val="29"/>
    <w:name w:val="Quote Char"/>
    <w:basedOn w:val="DefaultParagraphFont"/>
    <w:link w:val="Quote"/>
    <w:rsid w:val="6768ADD4"/>
    <w:rPr>
      <w:i w:val="1"/>
      <w:iCs w:val="1"/>
      <w:noProof w:val="0"/>
      <w:color w:val="404040" w:themeColor="text1" w:themeTint="BF" w:themeShade="FF"/>
      <w:lang w:val="en-GB"/>
    </w:rPr>
  </w:style>
  <w:style w:type="character" w:styleId="IntenseQuoteChar" w:customStyle="true">
    <w:uiPriority w:val="30"/>
    <w:name w:val="Intense Quote Char"/>
    <w:basedOn w:val="DefaultParagraphFont"/>
    <w:link w:val="IntenseQuote"/>
    <w:rsid w:val="6768ADD4"/>
    <w:rPr>
      <w:i w:val="1"/>
      <w:iCs w:val="1"/>
      <w:noProof w:val="0"/>
      <w:color w:val="4472C4" w:themeColor="accent1" w:themeTint="FF" w:themeShade="FF"/>
      <w:lang w:val="en-GB"/>
    </w:rPr>
  </w:style>
  <w:style w:type="paragraph" w:styleId="TOC1">
    <w:uiPriority w:val="39"/>
    <w:name w:val="toc 1"/>
    <w:basedOn w:val="Normal"/>
    <w:next w:val="Normal"/>
    <w:unhideWhenUsed/>
    <w:rsid w:val="6768ADD4"/>
    <w:pPr>
      <w:spacing w:after="100"/>
    </w:pPr>
  </w:style>
  <w:style w:type="paragraph" w:styleId="TOC2">
    <w:uiPriority w:val="39"/>
    <w:name w:val="toc 2"/>
    <w:basedOn w:val="Normal"/>
    <w:next w:val="Normal"/>
    <w:unhideWhenUsed/>
    <w:rsid w:val="6768ADD4"/>
    <w:pPr>
      <w:spacing w:after="100"/>
      <w:ind w:left="220"/>
    </w:pPr>
  </w:style>
  <w:style w:type="paragraph" w:styleId="TOC3">
    <w:uiPriority w:val="39"/>
    <w:name w:val="toc 3"/>
    <w:basedOn w:val="Normal"/>
    <w:next w:val="Normal"/>
    <w:unhideWhenUsed/>
    <w:rsid w:val="6768ADD4"/>
    <w:pPr>
      <w:spacing w:after="100"/>
      <w:ind w:left="440"/>
    </w:pPr>
  </w:style>
  <w:style w:type="paragraph" w:styleId="TOC4">
    <w:uiPriority w:val="39"/>
    <w:name w:val="toc 4"/>
    <w:basedOn w:val="Normal"/>
    <w:next w:val="Normal"/>
    <w:unhideWhenUsed/>
    <w:rsid w:val="6768ADD4"/>
    <w:pPr>
      <w:spacing w:after="100"/>
      <w:ind w:left="660"/>
    </w:pPr>
  </w:style>
  <w:style w:type="paragraph" w:styleId="TOC5">
    <w:uiPriority w:val="39"/>
    <w:name w:val="toc 5"/>
    <w:basedOn w:val="Normal"/>
    <w:next w:val="Normal"/>
    <w:unhideWhenUsed/>
    <w:rsid w:val="6768ADD4"/>
    <w:pPr>
      <w:spacing w:after="100"/>
      <w:ind w:left="880"/>
    </w:pPr>
  </w:style>
  <w:style w:type="paragraph" w:styleId="TOC6">
    <w:uiPriority w:val="39"/>
    <w:name w:val="toc 6"/>
    <w:basedOn w:val="Normal"/>
    <w:next w:val="Normal"/>
    <w:unhideWhenUsed/>
    <w:rsid w:val="6768ADD4"/>
    <w:pPr>
      <w:spacing w:after="100"/>
      <w:ind w:left="1100"/>
    </w:pPr>
  </w:style>
  <w:style w:type="paragraph" w:styleId="TOC7">
    <w:uiPriority w:val="39"/>
    <w:name w:val="toc 7"/>
    <w:basedOn w:val="Normal"/>
    <w:next w:val="Normal"/>
    <w:unhideWhenUsed/>
    <w:rsid w:val="6768ADD4"/>
    <w:pPr>
      <w:spacing w:after="100"/>
      <w:ind w:left="1320"/>
    </w:pPr>
  </w:style>
  <w:style w:type="paragraph" w:styleId="TOC8">
    <w:uiPriority w:val="39"/>
    <w:name w:val="toc 8"/>
    <w:basedOn w:val="Normal"/>
    <w:next w:val="Normal"/>
    <w:unhideWhenUsed/>
    <w:rsid w:val="6768ADD4"/>
    <w:pPr>
      <w:spacing w:after="100"/>
      <w:ind w:left="1540"/>
    </w:pPr>
  </w:style>
  <w:style w:type="paragraph" w:styleId="TOC9">
    <w:uiPriority w:val="39"/>
    <w:name w:val="toc 9"/>
    <w:basedOn w:val="Normal"/>
    <w:next w:val="Normal"/>
    <w:unhideWhenUsed/>
    <w:rsid w:val="6768ADD4"/>
    <w:pPr>
      <w:spacing w:after="100"/>
      <w:ind w:left="1760"/>
    </w:pPr>
  </w:style>
  <w:style w:type="paragraph" w:styleId="EndnoteText">
    <w:uiPriority w:val="99"/>
    <w:name w:val="endnote text"/>
    <w:basedOn w:val="Normal"/>
    <w:semiHidden/>
    <w:unhideWhenUsed/>
    <w:link w:val="EndnoteTextChar"/>
    <w:rsid w:val="6768ADD4"/>
    <w:rPr>
      <w:sz w:val="20"/>
      <w:szCs w:val="20"/>
    </w:rPr>
    <w:pPr>
      <w:spacing w:after="0"/>
    </w:pPr>
  </w:style>
  <w:style w:type="character" w:styleId="EndnoteTextChar" w:customStyle="true">
    <w:uiPriority w:val="99"/>
    <w:name w:val="Endnote Text Char"/>
    <w:basedOn w:val="DefaultParagraphFont"/>
    <w:semiHidden/>
    <w:link w:val="EndnoteText"/>
    <w:rsid w:val="6768ADD4"/>
    <w:rPr>
      <w:noProof w:val="0"/>
      <w:sz w:val="20"/>
      <w:szCs w:val="20"/>
      <w:lang w:val="en-GB"/>
    </w:rPr>
  </w:style>
  <w:style w:type="paragraph" w:styleId="Footer">
    <w:uiPriority w:val="99"/>
    <w:name w:val="footer"/>
    <w:basedOn w:val="Normal"/>
    <w:unhideWhenUsed/>
    <w:link w:val="FooterChar"/>
    <w:rsid w:val="6768ADD4"/>
    <w:pPr>
      <w:tabs>
        <w:tab w:val="center" w:leader="none" w:pos="4680"/>
        <w:tab w:val="right" w:leader="none" w:pos="9360"/>
      </w:tabs>
      <w:spacing w:after="0"/>
    </w:pPr>
  </w:style>
  <w:style w:type="character" w:styleId="FooterChar" w:customStyle="true">
    <w:uiPriority w:val="99"/>
    <w:name w:val="Footer Char"/>
    <w:basedOn w:val="DefaultParagraphFont"/>
    <w:link w:val="Footer"/>
    <w:rsid w:val="6768ADD4"/>
    <w:rPr>
      <w:noProof w:val="0"/>
      <w:lang w:val="en-GB"/>
    </w:rPr>
  </w:style>
  <w:style w:type="paragraph" w:styleId="FootnoteText">
    <w:uiPriority w:val="99"/>
    <w:name w:val="footnote text"/>
    <w:basedOn w:val="Normal"/>
    <w:semiHidden/>
    <w:unhideWhenUsed/>
    <w:link w:val="FootnoteTextChar"/>
    <w:rsid w:val="6768ADD4"/>
    <w:rPr>
      <w:sz w:val="20"/>
      <w:szCs w:val="20"/>
    </w:rPr>
    <w:pPr>
      <w:spacing w:after="0"/>
    </w:pPr>
  </w:style>
  <w:style w:type="character" w:styleId="FootnoteTextChar" w:customStyle="true">
    <w:uiPriority w:val="99"/>
    <w:name w:val="Footnote Text Char"/>
    <w:basedOn w:val="DefaultParagraphFont"/>
    <w:semiHidden/>
    <w:link w:val="FootnoteText"/>
    <w:rsid w:val="6768ADD4"/>
    <w:rPr>
      <w:noProof w:val="0"/>
      <w:sz w:val="20"/>
      <w:szCs w:val="20"/>
      <w:lang w:val="en-GB"/>
    </w:rPr>
  </w:style>
  <w:style w:type="paragraph" w:styleId="Header">
    <w:uiPriority w:val="99"/>
    <w:name w:val="header"/>
    <w:basedOn w:val="Normal"/>
    <w:unhideWhenUsed/>
    <w:link w:val="HeaderChar"/>
    <w:rsid w:val="6768ADD4"/>
    <w:pPr>
      <w:tabs>
        <w:tab w:val="center" w:leader="none" w:pos="4680"/>
        <w:tab w:val="right" w:leader="none" w:pos="9360"/>
      </w:tabs>
      <w:spacing w:after="0"/>
    </w:pPr>
  </w:style>
  <w:style w:type="character" w:styleId="HeaderChar" w:customStyle="true">
    <w:uiPriority w:val="99"/>
    <w:name w:val="Header Char"/>
    <w:basedOn w:val="DefaultParagraphFont"/>
    <w:link w:val="Header"/>
    <w:rsid w:val="6768ADD4"/>
    <w:rPr>
      <w:noProof w:val="0"/>
      <w:lang w:val="en-GB"/>
    </w:rPr>
  </w:style>
  <w:style xmlns:w14="http://schemas.microsoft.com/office/word/2010/wordml" xmlns:mc="http://schemas.openxmlformats.org/markup-compatibility/2006" xmlns:w="http://schemas.openxmlformats.org/wordprocessingml/2006/main" w:type="character" w:styleId="FootnoteReference" mc:Ignorable="w14">
    <w:basedOn xmlns:w="http://schemas.openxmlformats.org/wordprocessingml/2006/main" w:val="DefaultParagraphFont"/>
    <w:name xmlns:w="http://schemas.openxmlformats.org/wordprocessingml/2006/main" w:val="footnote reference"/>
    <w:rPr xmlns:w="http://schemas.openxmlformats.org/wordprocessingml/2006/main">
      <w:vertAlign w:val="superscript"/>
    </w:rPr>
    <w:semiHidden xmlns:w="http://schemas.openxmlformats.org/wordprocessingml/2006/main"/>
    <w:uiPriority xmlns:w="http://schemas.openxmlformats.org/wordprocessingml/2006/main" w:val="99"/>
    <w:unhideWhenUsed xmlns:w="http://schemas.openxmlformats.org/wordprocessingml/2006/mai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bc36dcc18f5b484c" /><Relationship Type="http://schemas.openxmlformats.org/officeDocument/2006/relationships/footnotes" Target="footnotes.xml" Id="Race381d85eed42c4" /><Relationship Type="http://schemas.openxmlformats.org/officeDocument/2006/relationships/numbering" Target="numbering.xml" Id="R297e1b6c738a440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2023-04-19T23:45:36.3412571Z</dcterms:created>
  <dcterms:modified xsi:type="dcterms:W3CDTF">2023-04-30T22:56:28.9841948Z</dcterms:modified>
  <dc:creator>Alex Mackay (2204888)</dc:creator>
  <lastModifiedBy>Alex Mackay (2204888)</lastModifiedBy>
</coreProperties>
</file>