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896BA0C" w14:textId="77777777" w:rsidR="00F00544" w:rsidRDefault="00F00544" w:rsidP="00B709D1">
      <w:pPr>
        <w:spacing w:line="480" w:lineRule="auto"/>
        <w:jc w:val="both"/>
        <w:rPr>
          <w:rFonts w:ascii="Arial" w:hAnsi="Arial" w:cs="Arial"/>
          <w:sz w:val="24"/>
          <w:szCs w:val="24"/>
        </w:rPr>
      </w:pPr>
    </w:p>
    <w:p w14:paraId="65544FC6" w14:textId="153222F9" w:rsidR="00701072" w:rsidRDefault="00F00544" w:rsidP="00B709D1">
      <w:pPr>
        <w:spacing w:line="480" w:lineRule="auto"/>
        <w:jc w:val="both"/>
        <w:rPr>
          <w:rFonts w:ascii="Arial" w:hAnsi="Arial" w:cs="Arial"/>
          <w:sz w:val="24"/>
          <w:szCs w:val="24"/>
        </w:rPr>
      </w:pPr>
      <w:r>
        <w:rPr>
          <w:rFonts w:ascii="Arial" w:hAnsi="Arial" w:cs="Arial"/>
          <w:sz w:val="24"/>
          <w:szCs w:val="24"/>
        </w:rPr>
        <w:t>Within</w:t>
      </w:r>
      <w:r w:rsidR="008120EE">
        <w:rPr>
          <w:rFonts w:ascii="Arial" w:hAnsi="Arial" w:cs="Arial"/>
          <w:sz w:val="24"/>
          <w:szCs w:val="24"/>
        </w:rPr>
        <w:t xml:space="preserve"> this essay</w:t>
      </w:r>
      <w:r>
        <w:rPr>
          <w:rFonts w:ascii="Arial" w:hAnsi="Arial" w:cs="Arial"/>
          <w:sz w:val="24"/>
          <w:szCs w:val="24"/>
        </w:rPr>
        <w:t>,</w:t>
      </w:r>
      <w:r w:rsidR="008120EE">
        <w:rPr>
          <w:rFonts w:ascii="Arial" w:hAnsi="Arial" w:cs="Arial"/>
          <w:sz w:val="24"/>
          <w:szCs w:val="24"/>
        </w:rPr>
        <w:t xml:space="preserve"> the author shall be </w:t>
      </w:r>
      <w:r>
        <w:rPr>
          <w:rFonts w:ascii="Arial" w:hAnsi="Arial" w:cs="Arial"/>
          <w:sz w:val="24"/>
          <w:szCs w:val="24"/>
        </w:rPr>
        <w:t>performing</w:t>
      </w:r>
      <w:r w:rsidR="008120EE">
        <w:rPr>
          <w:rFonts w:ascii="Arial" w:hAnsi="Arial" w:cs="Arial"/>
          <w:sz w:val="24"/>
          <w:szCs w:val="24"/>
        </w:rPr>
        <w:t xml:space="preserve"> a SWOT </w:t>
      </w:r>
      <w:r>
        <w:rPr>
          <w:rFonts w:ascii="Arial" w:hAnsi="Arial" w:cs="Arial"/>
          <w:sz w:val="24"/>
          <w:szCs w:val="24"/>
        </w:rPr>
        <w:t xml:space="preserve">(Strengths, Weaknesses, Opportunities and Threats) </w:t>
      </w:r>
      <w:r w:rsidR="008120EE">
        <w:rPr>
          <w:rFonts w:ascii="Arial" w:hAnsi="Arial" w:cs="Arial"/>
          <w:sz w:val="24"/>
          <w:szCs w:val="24"/>
        </w:rPr>
        <w:t xml:space="preserve">analysis on a youth work organisation known to </w:t>
      </w:r>
      <w:r w:rsidR="003C77C7">
        <w:rPr>
          <w:rFonts w:ascii="Arial" w:hAnsi="Arial" w:cs="Arial"/>
          <w:sz w:val="24"/>
          <w:szCs w:val="24"/>
        </w:rPr>
        <w:t>them</w:t>
      </w:r>
      <w:r w:rsidR="008120EE">
        <w:rPr>
          <w:rFonts w:ascii="Arial" w:hAnsi="Arial" w:cs="Arial"/>
          <w:sz w:val="24"/>
          <w:szCs w:val="24"/>
        </w:rPr>
        <w:t xml:space="preserve">. </w:t>
      </w:r>
      <w:r>
        <w:rPr>
          <w:rFonts w:ascii="Arial" w:hAnsi="Arial" w:cs="Arial"/>
          <w:sz w:val="24"/>
          <w:szCs w:val="24"/>
        </w:rPr>
        <w:t>There</w:t>
      </w:r>
      <w:r w:rsidR="008120EE">
        <w:rPr>
          <w:rFonts w:ascii="Arial" w:hAnsi="Arial" w:cs="Arial"/>
          <w:sz w:val="24"/>
          <w:szCs w:val="24"/>
        </w:rPr>
        <w:t xml:space="preserve"> shall be </w:t>
      </w:r>
      <w:r>
        <w:rPr>
          <w:rFonts w:ascii="Arial" w:hAnsi="Arial" w:cs="Arial"/>
          <w:sz w:val="24"/>
          <w:szCs w:val="24"/>
        </w:rPr>
        <w:t>an investigation</w:t>
      </w:r>
      <w:r w:rsidR="008120EE">
        <w:rPr>
          <w:rFonts w:ascii="Arial" w:hAnsi="Arial" w:cs="Arial"/>
          <w:sz w:val="24"/>
          <w:szCs w:val="24"/>
        </w:rPr>
        <w:t xml:space="preserve"> where there is potential for grow</w:t>
      </w:r>
      <w:r w:rsidR="00397076">
        <w:rPr>
          <w:rFonts w:ascii="Arial" w:hAnsi="Arial" w:cs="Arial"/>
          <w:sz w:val="24"/>
          <w:szCs w:val="24"/>
        </w:rPr>
        <w:t>th</w:t>
      </w:r>
      <w:r w:rsidR="008120EE">
        <w:rPr>
          <w:rFonts w:ascii="Arial" w:hAnsi="Arial" w:cs="Arial"/>
          <w:sz w:val="24"/>
          <w:szCs w:val="24"/>
        </w:rPr>
        <w:t xml:space="preserve"> withi</w:t>
      </w:r>
      <w:r w:rsidR="003C77C7">
        <w:rPr>
          <w:rFonts w:ascii="Arial" w:hAnsi="Arial" w:cs="Arial"/>
          <w:sz w:val="24"/>
          <w:szCs w:val="24"/>
        </w:rPr>
        <w:t>n</w:t>
      </w:r>
      <w:r w:rsidR="008120EE">
        <w:rPr>
          <w:rFonts w:ascii="Arial" w:hAnsi="Arial" w:cs="Arial"/>
          <w:sz w:val="24"/>
          <w:szCs w:val="24"/>
        </w:rPr>
        <w:t xml:space="preserve"> this organisation </w:t>
      </w:r>
      <w:r w:rsidR="00397076">
        <w:rPr>
          <w:rFonts w:ascii="Arial" w:hAnsi="Arial" w:cs="Arial"/>
          <w:sz w:val="24"/>
          <w:szCs w:val="24"/>
        </w:rPr>
        <w:t xml:space="preserve">and areas that could be developed in a creative manner. </w:t>
      </w:r>
    </w:p>
    <w:p w14:paraId="44ADA429" w14:textId="77777777" w:rsidR="00AA5148" w:rsidRDefault="00AA5148" w:rsidP="00B709D1">
      <w:pPr>
        <w:spacing w:line="480" w:lineRule="auto"/>
        <w:jc w:val="both"/>
        <w:rPr>
          <w:rFonts w:ascii="Arial" w:hAnsi="Arial" w:cs="Arial"/>
          <w:b/>
          <w:sz w:val="24"/>
          <w:szCs w:val="24"/>
        </w:rPr>
      </w:pPr>
    </w:p>
    <w:p w14:paraId="6B97514E" w14:textId="077F8A01" w:rsidR="003F75B8" w:rsidRDefault="003F75B8" w:rsidP="00B709D1">
      <w:pPr>
        <w:spacing w:line="480" w:lineRule="auto"/>
        <w:jc w:val="both"/>
        <w:rPr>
          <w:rFonts w:ascii="Arial" w:hAnsi="Arial" w:cs="Arial"/>
          <w:b/>
          <w:sz w:val="24"/>
          <w:szCs w:val="24"/>
        </w:rPr>
      </w:pPr>
      <w:r>
        <w:rPr>
          <w:rFonts w:ascii="Arial" w:hAnsi="Arial" w:cs="Arial"/>
          <w:b/>
          <w:sz w:val="24"/>
          <w:szCs w:val="24"/>
        </w:rPr>
        <w:t>Rationale</w:t>
      </w:r>
    </w:p>
    <w:p w14:paraId="42DDF4DF" w14:textId="2B712DE9" w:rsidR="0000294C" w:rsidRPr="0000294C" w:rsidRDefault="0000294C" w:rsidP="00B709D1">
      <w:pPr>
        <w:spacing w:line="480" w:lineRule="auto"/>
        <w:jc w:val="both"/>
        <w:rPr>
          <w:rFonts w:ascii="Arial" w:hAnsi="Arial" w:cs="Arial"/>
          <w:bCs/>
          <w:sz w:val="24"/>
          <w:szCs w:val="24"/>
        </w:rPr>
      </w:pPr>
      <w:r>
        <w:rPr>
          <w:rFonts w:ascii="Arial" w:hAnsi="Arial" w:cs="Arial"/>
          <w:bCs/>
          <w:sz w:val="24"/>
          <w:szCs w:val="24"/>
        </w:rPr>
        <w:t>A SWOT analysis is</w:t>
      </w:r>
      <w:r w:rsidR="00002143">
        <w:rPr>
          <w:rFonts w:ascii="Arial" w:hAnsi="Arial" w:cs="Arial"/>
          <w:bCs/>
          <w:sz w:val="24"/>
          <w:szCs w:val="24"/>
        </w:rPr>
        <w:t xml:space="preserve"> a tool to identify the</w:t>
      </w:r>
      <w:r w:rsidR="00216A05">
        <w:rPr>
          <w:rFonts w:ascii="Arial" w:hAnsi="Arial" w:cs="Arial"/>
          <w:bCs/>
          <w:sz w:val="24"/>
          <w:szCs w:val="24"/>
        </w:rPr>
        <w:t xml:space="preserve"> </w:t>
      </w:r>
      <w:r w:rsidR="00216A05" w:rsidRPr="00216A05">
        <w:rPr>
          <w:rFonts w:ascii="Arial" w:hAnsi="Arial" w:cs="Arial"/>
          <w:bCs/>
          <w:i/>
          <w:iCs/>
          <w:sz w:val="24"/>
          <w:szCs w:val="24"/>
        </w:rPr>
        <w:t>Strengths Weaknesses Opportunities and T</w:t>
      </w:r>
      <w:r w:rsidR="00002143">
        <w:rPr>
          <w:rFonts w:ascii="Arial" w:hAnsi="Arial" w:cs="Arial"/>
          <w:bCs/>
          <w:i/>
          <w:iCs/>
          <w:sz w:val="24"/>
          <w:szCs w:val="24"/>
        </w:rPr>
        <w:t>h</w:t>
      </w:r>
      <w:r w:rsidR="00216A05" w:rsidRPr="00216A05">
        <w:rPr>
          <w:rFonts w:ascii="Arial" w:hAnsi="Arial" w:cs="Arial"/>
          <w:bCs/>
          <w:i/>
          <w:iCs/>
          <w:sz w:val="24"/>
          <w:szCs w:val="24"/>
        </w:rPr>
        <w:t>reats</w:t>
      </w:r>
      <w:r w:rsidR="00002143">
        <w:rPr>
          <w:rFonts w:ascii="Arial" w:hAnsi="Arial" w:cs="Arial"/>
          <w:bCs/>
          <w:sz w:val="24"/>
          <w:szCs w:val="24"/>
        </w:rPr>
        <w:t xml:space="preserve"> within the context of </w:t>
      </w:r>
      <w:r w:rsidR="003E1389">
        <w:rPr>
          <w:rFonts w:ascii="Arial" w:hAnsi="Arial" w:cs="Arial"/>
          <w:bCs/>
          <w:sz w:val="24"/>
          <w:szCs w:val="24"/>
        </w:rPr>
        <w:t>business but</w:t>
      </w:r>
      <w:r w:rsidR="00002143">
        <w:rPr>
          <w:rFonts w:ascii="Arial" w:hAnsi="Arial" w:cs="Arial"/>
          <w:bCs/>
          <w:sz w:val="24"/>
          <w:szCs w:val="24"/>
        </w:rPr>
        <w:t xml:space="preserve"> can be applied to other scenarios.</w:t>
      </w:r>
      <w:r w:rsidR="00216A05">
        <w:rPr>
          <w:rFonts w:ascii="Arial" w:hAnsi="Arial" w:cs="Arial"/>
          <w:bCs/>
          <w:sz w:val="24"/>
          <w:szCs w:val="24"/>
        </w:rPr>
        <w:t xml:space="preserve"> This is</w:t>
      </w:r>
      <w:r>
        <w:rPr>
          <w:rFonts w:ascii="Arial" w:hAnsi="Arial" w:cs="Arial"/>
          <w:bCs/>
          <w:sz w:val="24"/>
          <w:szCs w:val="24"/>
        </w:rPr>
        <w:t xml:space="preserve"> a tool that </w:t>
      </w:r>
      <w:r w:rsidR="00002143">
        <w:rPr>
          <w:rFonts w:ascii="Arial" w:hAnsi="Arial" w:cs="Arial"/>
          <w:bCs/>
          <w:sz w:val="24"/>
          <w:szCs w:val="24"/>
        </w:rPr>
        <w:t>can be utilised</w:t>
      </w:r>
      <w:r>
        <w:rPr>
          <w:rFonts w:ascii="Arial" w:hAnsi="Arial" w:cs="Arial"/>
          <w:bCs/>
          <w:sz w:val="24"/>
          <w:szCs w:val="24"/>
        </w:rPr>
        <w:t xml:space="preserve"> in helping to determine internal strengths and weakness within a company/organisation</w:t>
      </w:r>
      <w:r w:rsidR="00002143">
        <w:rPr>
          <w:rFonts w:ascii="Arial" w:hAnsi="Arial" w:cs="Arial"/>
          <w:bCs/>
          <w:sz w:val="24"/>
          <w:szCs w:val="24"/>
        </w:rPr>
        <w:t xml:space="preserve"> (or individual)</w:t>
      </w:r>
      <w:r>
        <w:rPr>
          <w:rFonts w:ascii="Arial" w:hAnsi="Arial" w:cs="Arial"/>
          <w:bCs/>
          <w:sz w:val="24"/>
          <w:szCs w:val="24"/>
        </w:rPr>
        <w:t xml:space="preserve"> and </w:t>
      </w:r>
      <w:r w:rsidR="00002143">
        <w:rPr>
          <w:rFonts w:ascii="Arial" w:hAnsi="Arial" w:cs="Arial"/>
          <w:bCs/>
          <w:sz w:val="24"/>
          <w:szCs w:val="24"/>
        </w:rPr>
        <w:t xml:space="preserve">the </w:t>
      </w:r>
      <w:r>
        <w:rPr>
          <w:rFonts w:ascii="Arial" w:hAnsi="Arial" w:cs="Arial"/>
          <w:bCs/>
          <w:sz w:val="24"/>
          <w:szCs w:val="24"/>
        </w:rPr>
        <w:t>opportunities and threats</w:t>
      </w:r>
      <w:r w:rsidR="00216A05">
        <w:rPr>
          <w:rFonts w:ascii="Arial" w:hAnsi="Arial" w:cs="Arial"/>
          <w:bCs/>
          <w:sz w:val="24"/>
          <w:szCs w:val="24"/>
        </w:rPr>
        <w:t xml:space="preserve"> that</w:t>
      </w:r>
      <w:r>
        <w:rPr>
          <w:rFonts w:ascii="Arial" w:hAnsi="Arial" w:cs="Arial"/>
          <w:bCs/>
          <w:sz w:val="24"/>
          <w:szCs w:val="24"/>
        </w:rPr>
        <w:t xml:space="preserve"> are external </w:t>
      </w:r>
      <w:r w:rsidR="00002143">
        <w:rPr>
          <w:rFonts w:ascii="Arial" w:hAnsi="Arial" w:cs="Arial"/>
          <w:bCs/>
          <w:sz w:val="24"/>
          <w:szCs w:val="24"/>
        </w:rPr>
        <w:t>to a</w:t>
      </w:r>
      <w:r>
        <w:rPr>
          <w:rFonts w:ascii="Arial" w:hAnsi="Arial" w:cs="Arial"/>
          <w:bCs/>
          <w:sz w:val="24"/>
          <w:szCs w:val="24"/>
        </w:rPr>
        <w:t xml:space="preserve"> company/organisation</w:t>
      </w:r>
      <w:r w:rsidR="00002143">
        <w:rPr>
          <w:rFonts w:ascii="Arial" w:hAnsi="Arial" w:cs="Arial"/>
          <w:bCs/>
          <w:sz w:val="24"/>
          <w:szCs w:val="24"/>
        </w:rPr>
        <w:t xml:space="preserve"> (or individual)</w:t>
      </w:r>
      <w:r>
        <w:rPr>
          <w:rFonts w:ascii="Arial" w:hAnsi="Arial" w:cs="Arial"/>
          <w:bCs/>
          <w:sz w:val="24"/>
          <w:szCs w:val="24"/>
        </w:rPr>
        <w:t xml:space="preserve">. </w:t>
      </w:r>
      <w:r w:rsidR="00002143">
        <w:rPr>
          <w:rFonts w:ascii="Arial" w:hAnsi="Arial" w:cs="Arial"/>
          <w:bCs/>
          <w:sz w:val="24"/>
          <w:szCs w:val="24"/>
        </w:rPr>
        <w:t>A SWOT analysis</w:t>
      </w:r>
      <w:r w:rsidR="00C65D95">
        <w:rPr>
          <w:rFonts w:ascii="Arial" w:hAnsi="Arial" w:cs="Arial"/>
          <w:bCs/>
          <w:sz w:val="24"/>
          <w:szCs w:val="24"/>
        </w:rPr>
        <w:t xml:space="preserve"> can be used to help develop a</w:t>
      </w:r>
      <w:r w:rsidR="00364FE5">
        <w:rPr>
          <w:rFonts w:ascii="Arial" w:hAnsi="Arial" w:cs="Arial"/>
          <w:bCs/>
          <w:sz w:val="24"/>
          <w:szCs w:val="24"/>
        </w:rPr>
        <w:t xml:space="preserve"> business stagey, in which to help </w:t>
      </w:r>
      <w:r w:rsidR="00A17D91">
        <w:rPr>
          <w:rFonts w:ascii="Arial" w:hAnsi="Arial" w:cs="Arial"/>
          <w:bCs/>
          <w:sz w:val="24"/>
          <w:szCs w:val="24"/>
        </w:rPr>
        <w:t>an</w:t>
      </w:r>
      <w:r w:rsidR="00364FE5">
        <w:rPr>
          <w:rFonts w:ascii="Arial" w:hAnsi="Arial" w:cs="Arial"/>
          <w:bCs/>
          <w:sz w:val="24"/>
          <w:szCs w:val="24"/>
        </w:rPr>
        <w:t xml:space="preserve"> organisation move forward</w:t>
      </w:r>
      <w:r w:rsidR="00AB630F">
        <w:rPr>
          <w:rFonts w:ascii="Arial" w:hAnsi="Arial" w:cs="Arial"/>
          <w:bCs/>
          <w:sz w:val="24"/>
          <w:szCs w:val="24"/>
        </w:rPr>
        <w:t xml:space="preserve"> </w:t>
      </w:r>
      <w:sdt>
        <w:sdtPr>
          <w:rPr>
            <w:rFonts w:ascii="Arial" w:hAnsi="Arial" w:cs="Arial"/>
            <w:bCs/>
            <w:sz w:val="24"/>
            <w:szCs w:val="24"/>
          </w:rPr>
          <w:id w:val="216868120"/>
          <w:citation/>
        </w:sdtPr>
        <w:sdtEndPr/>
        <w:sdtContent>
          <w:r w:rsidR="00AB630F">
            <w:rPr>
              <w:rFonts w:ascii="Arial" w:hAnsi="Arial" w:cs="Arial"/>
              <w:bCs/>
              <w:sz w:val="24"/>
              <w:szCs w:val="24"/>
            </w:rPr>
            <w:fldChar w:fldCharType="begin"/>
          </w:r>
          <w:r w:rsidR="00AB630F">
            <w:rPr>
              <w:rFonts w:ascii="Arial" w:hAnsi="Arial" w:cs="Arial"/>
              <w:bCs/>
              <w:sz w:val="24"/>
              <w:szCs w:val="24"/>
            </w:rPr>
            <w:instrText xml:space="preserve"> CITATION Noa18 \l 2057 </w:instrText>
          </w:r>
          <w:r w:rsidR="00AB630F">
            <w:rPr>
              <w:rFonts w:ascii="Arial" w:hAnsi="Arial" w:cs="Arial"/>
              <w:bCs/>
              <w:sz w:val="24"/>
              <w:szCs w:val="24"/>
            </w:rPr>
            <w:fldChar w:fldCharType="separate"/>
          </w:r>
          <w:r w:rsidR="007453B5" w:rsidRPr="007453B5">
            <w:rPr>
              <w:rFonts w:ascii="Arial" w:hAnsi="Arial" w:cs="Arial"/>
              <w:noProof/>
              <w:sz w:val="24"/>
              <w:szCs w:val="24"/>
            </w:rPr>
            <w:t>(Parsons, 2018)</w:t>
          </w:r>
          <w:r w:rsidR="00AB630F">
            <w:rPr>
              <w:rFonts w:ascii="Arial" w:hAnsi="Arial" w:cs="Arial"/>
              <w:bCs/>
              <w:sz w:val="24"/>
              <w:szCs w:val="24"/>
            </w:rPr>
            <w:fldChar w:fldCharType="end"/>
          </w:r>
        </w:sdtContent>
      </w:sdt>
      <w:r w:rsidR="00AB630F">
        <w:rPr>
          <w:rFonts w:ascii="Arial" w:hAnsi="Arial" w:cs="Arial"/>
          <w:bCs/>
          <w:sz w:val="24"/>
          <w:szCs w:val="24"/>
        </w:rPr>
        <w:t xml:space="preserve">. </w:t>
      </w:r>
      <w:r w:rsidR="00A17D91">
        <w:rPr>
          <w:rFonts w:ascii="Arial" w:hAnsi="Arial" w:cs="Arial"/>
          <w:bCs/>
          <w:sz w:val="24"/>
          <w:szCs w:val="24"/>
        </w:rPr>
        <w:t xml:space="preserve">Another way to look at a SWOT analysis </w:t>
      </w:r>
      <w:r w:rsidR="00DD6ED2">
        <w:rPr>
          <w:rFonts w:ascii="Arial" w:hAnsi="Arial" w:cs="Arial"/>
          <w:bCs/>
          <w:sz w:val="24"/>
          <w:szCs w:val="24"/>
        </w:rPr>
        <w:t>is to help gauge an organisation</w:t>
      </w:r>
      <w:r w:rsidR="00002143">
        <w:rPr>
          <w:rFonts w:ascii="Arial" w:hAnsi="Arial" w:cs="Arial"/>
          <w:bCs/>
          <w:sz w:val="24"/>
          <w:szCs w:val="24"/>
        </w:rPr>
        <w:t>’</w:t>
      </w:r>
      <w:r w:rsidR="00DD6ED2">
        <w:rPr>
          <w:rFonts w:ascii="Arial" w:hAnsi="Arial" w:cs="Arial"/>
          <w:bCs/>
          <w:sz w:val="24"/>
          <w:szCs w:val="24"/>
        </w:rPr>
        <w:t>s performance, risk, competition and future potential. This is turn will help a</w:t>
      </w:r>
      <w:r w:rsidR="00DE4BF1">
        <w:rPr>
          <w:rFonts w:ascii="Arial" w:hAnsi="Arial" w:cs="Arial"/>
          <w:bCs/>
          <w:sz w:val="24"/>
          <w:szCs w:val="24"/>
        </w:rPr>
        <w:t>n</w:t>
      </w:r>
      <w:r w:rsidR="00DD6ED2">
        <w:rPr>
          <w:rFonts w:ascii="Arial" w:hAnsi="Arial" w:cs="Arial"/>
          <w:bCs/>
          <w:sz w:val="24"/>
          <w:szCs w:val="24"/>
        </w:rPr>
        <w:t xml:space="preserve"> organisation have a better understand</w:t>
      </w:r>
      <w:r w:rsidR="00002143">
        <w:rPr>
          <w:rFonts w:ascii="Arial" w:hAnsi="Arial" w:cs="Arial"/>
          <w:bCs/>
          <w:sz w:val="24"/>
          <w:szCs w:val="24"/>
        </w:rPr>
        <w:t>ing of</w:t>
      </w:r>
      <w:r w:rsidR="00DD6ED2">
        <w:rPr>
          <w:rFonts w:ascii="Arial" w:hAnsi="Arial" w:cs="Arial"/>
          <w:bCs/>
          <w:sz w:val="24"/>
          <w:szCs w:val="24"/>
        </w:rPr>
        <w:t xml:space="preserve"> itself and </w:t>
      </w:r>
      <w:r w:rsidR="00002143">
        <w:rPr>
          <w:rFonts w:ascii="Arial" w:hAnsi="Arial" w:cs="Arial"/>
          <w:bCs/>
          <w:sz w:val="24"/>
          <w:szCs w:val="24"/>
        </w:rPr>
        <w:t xml:space="preserve">to support its </w:t>
      </w:r>
      <w:r w:rsidR="00DD6ED2">
        <w:rPr>
          <w:rFonts w:ascii="Arial" w:hAnsi="Arial" w:cs="Arial"/>
          <w:bCs/>
          <w:sz w:val="24"/>
          <w:szCs w:val="24"/>
        </w:rPr>
        <w:t>grow</w:t>
      </w:r>
      <w:r w:rsidR="00002143">
        <w:rPr>
          <w:rFonts w:ascii="Arial" w:hAnsi="Arial" w:cs="Arial"/>
          <w:bCs/>
          <w:sz w:val="24"/>
          <w:szCs w:val="24"/>
        </w:rPr>
        <w:t>th</w:t>
      </w:r>
      <w:r w:rsidR="00DD6ED2">
        <w:rPr>
          <w:rFonts w:ascii="Arial" w:hAnsi="Arial" w:cs="Arial"/>
          <w:bCs/>
          <w:sz w:val="24"/>
          <w:szCs w:val="24"/>
        </w:rPr>
        <w:t xml:space="preserve"> in </w:t>
      </w:r>
      <w:proofErr w:type="gramStart"/>
      <w:r w:rsidR="00DD6ED2">
        <w:rPr>
          <w:rFonts w:ascii="Arial" w:hAnsi="Arial" w:cs="Arial"/>
          <w:bCs/>
          <w:sz w:val="24"/>
          <w:szCs w:val="24"/>
        </w:rPr>
        <w:t>future prospects</w:t>
      </w:r>
      <w:proofErr w:type="gramEnd"/>
      <w:r w:rsidR="00DE4BF1">
        <w:rPr>
          <w:rFonts w:ascii="Arial" w:hAnsi="Arial" w:cs="Arial"/>
          <w:bCs/>
          <w:sz w:val="24"/>
          <w:szCs w:val="24"/>
        </w:rPr>
        <w:t xml:space="preserve"> </w:t>
      </w:r>
      <w:r w:rsidR="00002143">
        <w:rPr>
          <w:rFonts w:ascii="Arial" w:hAnsi="Arial" w:cs="Arial"/>
          <w:noProof/>
          <w:sz w:val="24"/>
          <w:szCs w:val="24"/>
        </w:rPr>
        <w:t>(</w:t>
      </w:r>
      <w:r w:rsidR="00002143" w:rsidRPr="00DE4BF1">
        <w:rPr>
          <w:rFonts w:ascii="Arial" w:hAnsi="Arial" w:cs="Arial"/>
          <w:noProof/>
          <w:sz w:val="24"/>
          <w:szCs w:val="24"/>
        </w:rPr>
        <w:t>Grant, 2019)</w:t>
      </w:r>
      <w:r w:rsidR="00DE4BF1">
        <w:rPr>
          <w:rFonts w:ascii="Arial" w:hAnsi="Arial" w:cs="Arial"/>
          <w:bCs/>
          <w:sz w:val="24"/>
          <w:szCs w:val="24"/>
        </w:rPr>
        <w:t xml:space="preserve">. </w:t>
      </w:r>
    </w:p>
    <w:p w14:paraId="4BC0F1C1" w14:textId="77777777" w:rsidR="003F75B8" w:rsidRDefault="003F75B8" w:rsidP="00B709D1">
      <w:pPr>
        <w:spacing w:line="480" w:lineRule="auto"/>
        <w:jc w:val="both"/>
        <w:rPr>
          <w:rFonts w:ascii="Arial" w:hAnsi="Arial" w:cs="Arial"/>
          <w:b/>
          <w:sz w:val="24"/>
          <w:szCs w:val="24"/>
        </w:rPr>
      </w:pPr>
    </w:p>
    <w:p w14:paraId="1C44761E" w14:textId="50403F15" w:rsidR="00AA5148" w:rsidRPr="00AA5148" w:rsidRDefault="00AA5148" w:rsidP="00B709D1">
      <w:pPr>
        <w:spacing w:line="480" w:lineRule="auto"/>
        <w:jc w:val="both"/>
        <w:rPr>
          <w:rFonts w:ascii="Arial" w:hAnsi="Arial" w:cs="Arial"/>
          <w:b/>
          <w:sz w:val="24"/>
          <w:szCs w:val="24"/>
        </w:rPr>
      </w:pPr>
      <w:r>
        <w:rPr>
          <w:rFonts w:ascii="Arial" w:hAnsi="Arial" w:cs="Arial"/>
          <w:b/>
          <w:sz w:val="24"/>
          <w:szCs w:val="24"/>
        </w:rPr>
        <w:t>Organisation</w:t>
      </w:r>
      <w:r w:rsidRPr="00AA5148">
        <w:rPr>
          <w:rFonts w:ascii="Arial" w:hAnsi="Arial" w:cs="Arial"/>
          <w:b/>
          <w:sz w:val="24"/>
          <w:szCs w:val="24"/>
        </w:rPr>
        <w:t xml:space="preserve"> overview</w:t>
      </w:r>
    </w:p>
    <w:p w14:paraId="3AB9D20A" w14:textId="3B3B9BCC" w:rsidR="00845337" w:rsidRDefault="0082596C" w:rsidP="00B709D1">
      <w:pPr>
        <w:spacing w:line="480" w:lineRule="auto"/>
        <w:jc w:val="both"/>
        <w:rPr>
          <w:rFonts w:ascii="Arial" w:hAnsi="Arial" w:cs="Arial"/>
          <w:sz w:val="24"/>
          <w:szCs w:val="24"/>
        </w:rPr>
      </w:pPr>
      <w:r>
        <w:rPr>
          <w:rFonts w:ascii="Arial" w:hAnsi="Arial" w:cs="Arial"/>
          <w:sz w:val="24"/>
          <w:szCs w:val="24"/>
        </w:rPr>
        <w:t xml:space="preserve">The organisation </w:t>
      </w:r>
      <w:r w:rsidR="00F00544">
        <w:rPr>
          <w:rFonts w:ascii="Arial" w:hAnsi="Arial" w:cs="Arial"/>
          <w:sz w:val="24"/>
          <w:szCs w:val="24"/>
        </w:rPr>
        <w:t>under examination</w:t>
      </w:r>
      <w:r w:rsidR="002126CA">
        <w:rPr>
          <w:rFonts w:ascii="Arial" w:hAnsi="Arial" w:cs="Arial"/>
          <w:sz w:val="24"/>
          <w:szCs w:val="24"/>
        </w:rPr>
        <w:t xml:space="preserve"> is not known as a specific youth work </w:t>
      </w:r>
      <w:r w:rsidR="003E571B">
        <w:rPr>
          <w:rFonts w:ascii="Arial" w:hAnsi="Arial" w:cs="Arial"/>
          <w:sz w:val="24"/>
          <w:szCs w:val="24"/>
        </w:rPr>
        <w:t>organisation but</w:t>
      </w:r>
      <w:r w:rsidR="002126CA">
        <w:rPr>
          <w:rFonts w:ascii="Arial" w:hAnsi="Arial" w:cs="Arial"/>
          <w:sz w:val="24"/>
          <w:szCs w:val="24"/>
        </w:rPr>
        <w:t xml:space="preserve"> works with individuals from the age of </w:t>
      </w:r>
      <w:r w:rsidR="008A45FD">
        <w:rPr>
          <w:rFonts w:ascii="Arial" w:hAnsi="Arial" w:cs="Arial"/>
          <w:sz w:val="24"/>
          <w:szCs w:val="24"/>
        </w:rPr>
        <w:t>eighteen</w:t>
      </w:r>
      <w:r w:rsidR="002126CA">
        <w:rPr>
          <w:rFonts w:ascii="Arial" w:hAnsi="Arial" w:cs="Arial"/>
          <w:sz w:val="24"/>
          <w:szCs w:val="24"/>
        </w:rPr>
        <w:t xml:space="preserve"> </w:t>
      </w:r>
      <w:r w:rsidR="00002143">
        <w:rPr>
          <w:rFonts w:ascii="Arial" w:hAnsi="Arial" w:cs="Arial"/>
          <w:sz w:val="24"/>
          <w:szCs w:val="24"/>
        </w:rPr>
        <w:t>upwards</w:t>
      </w:r>
      <w:r w:rsidR="002126CA">
        <w:rPr>
          <w:rFonts w:ascii="Arial" w:hAnsi="Arial" w:cs="Arial"/>
          <w:sz w:val="24"/>
          <w:szCs w:val="24"/>
        </w:rPr>
        <w:t xml:space="preserve">. </w:t>
      </w:r>
      <w:r w:rsidR="00F00544">
        <w:rPr>
          <w:rFonts w:ascii="Arial" w:hAnsi="Arial" w:cs="Arial"/>
          <w:sz w:val="24"/>
          <w:szCs w:val="24"/>
        </w:rPr>
        <w:t>Their primary directive is to give opportunities for individuals with a learning disability, to help develop and promote their skills within the setting of their local community (</w:t>
      </w:r>
      <w:r w:rsidR="00AA5148">
        <w:rPr>
          <w:rFonts w:ascii="Arial" w:hAnsi="Arial" w:cs="Arial"/>
          <w:sz w:val="24"/>
          <w:szCs w:val="24"/>
        </w:rPr>
        <w:t xml:space="preserve">Anonymised </w:t>
      </w:r>
      <w:r w:rsidR="00AA5148">
        <w:rPr>
          <w:rFonts w:ascii="Arial" w:hAnsi="Arial" w:cs="Arial"/>
          <w:sz w:val="24"/>
          <w:szCs w:val="24"/>
        </w:rPr>
        <w:lastRenderedPageBreak/>
        <w:t>organisation</w:t>
      </w:r>
      <w:r w:rsidR="00980ADF">
        <w:rPr>
          <w:rFonts w:ascii="Arial" w:hAnsi="Arial" w:cs="Arial"/>
          <w:sz w:val="24"/>
          <w:szCs w:val="24"/>
        </w:rPr>
        <w:t>, no date</w:t>
      </w:r>
      <w:r w:rsidR="00F00544">
        <w:rPr>
          <w:rFonts w:ascii="Arial" w:hAnsi="Arial" w:cs="Arial"/>
          <w:sz w:val="24"/>
          <w:szCs w:val="24"/>
        </w:rPr>
        <w:t>). T</w:t>
      </w:r>
      <w:r w:rsidR="00F01AD5">
        <w:rPr>
          <w:rFonts w:ascii="Arial" w:hAnsi="Arial" w:cs="Arial"/>
          <w:sz w:val="24"/>
          <w:szCs w:val="24"/>
        </w:rPr>
        <w:t>herefore,</w:t>
      </w:r>
      <w:r w:rsidR="00802A2A">
        <w:rPr>
          <w:rFonts w:ascii="Arial" w:hAnsi="Arial" w:cs="Arial"/>
          <w:sz w:val="24"/>
          <w:szCs w:val="24"/>
        </w:rPr>
        <w:t xml:space="preserve"> the author can class this as a youth work organisation</w:t>
      </w:r>
      <w:r w:rsidR="00F00544">
        <w:rPr>
          <w:rFonts w:ascii="Arial" w:hAnsi="Arial" w:cs="Arial"/>
          <w:sz w:val="24"/>
          <w:szCs w:val="24"/>
        </w:rPr>
        <w:t>,</w:t>
      </w:r>
      <w:r w:rsidR="00B45493">
        <w:rPr>
          <w:rFonts w:ascii="Arial" w:hAnsi="Arial" w:cs="Arial"/>
          <w:sz w:val="24"/>
          <w:szCs w:val="24"/>
        </w:rPr>
        <w:t xml:space="preserve"> as their key values and principles</w:t>
      </w:r>
      <w:r w:rsidR="00F00544">
        <w:rPr>
          <w:rFonts w:ascii="Arial" w:hAnsi="Arial" w:cs="Arial"/>
          <w:sz w:val="24"/>
          <w:szCs w:val="24"/>
        </w:rPr>
        <w:t xml:space="preserve"> align</w:t>
      </w:r>
      <w:r w:rsidR="00B45493">
        <w:rPr>
          <w:rFonts w:ascii="Arial" w:hAnsi="Arial" w:cs="Arial"/>
          <w:sz w:val="24"/>
          <w:szCs w:val="24"/>
        </w:rPr>
        <w:t xml:space="preserve"> with many youth work principles and values</w:t>
      </w:r>
      <w:r w:rsidR="00F01AD5">
        <w:rPr>
          <w:rFonts w:ascii="Arial" w:hAnsi="Arial" w:cs="Arial"/>
          <w:sz w:val="24"/>
          <w:szCs w:val="24"/>
        </w:rPr>
        <w:t xml:space="preserve"> </w:t>
      </w:r>
      <w:sdt>
        <w:sdtPr>
          <w:rPr>
            <w:rFonts w:ascii="Arial" w:hAnsi="Arial" w:cs="Arial"/>
            <w:sz w:val="24"/>
            <w:szCs w:val="24"/>
          </w:rPr>
          <w:id w:val="1487282635"/>
          <w:citation/>
        </w:sdtPr>
        <w:sdtEndPr/>
        <w:sdtContent>
          <w:r w:rsidR="00F01AD5">
            <w:rPr>
              <w:rFonts w:ascii="Arial" w:hAnsi="Arial" w:cs="Arial"/>
              <w:sz w:val="24"/>
              <w:szCs w:val="24"/>
            </w:rPr>
            <w:fldChar w:fldCharType="begin"/>
          </w:r>
          <w:r w:rsidR="00F01AD5">
            <w:rPr>
              <w:rFonts w:ascii="Arial" w:hAnsi="Arial" w:cs="Arial"/>
              <w:sz w:val="24"/>
              <w:szCs w:val="24"/>
            </w:rPr>
            <w:instrText xml:space="preserve"> CITATION Mar13 \l 2057 </w:instrText>
          </w:r>
          <w:r w:rsidR="00F01AD5">
            <w:rPr>
              <w:rFonts w:ascii="Arial" w:hAnsi="Arial" w:cs="Arial"/>
              <w:sz w:val="24"/>
              <w:szCs w:val="24"/>
            </w:rPr>
            <w:fldChar w:fldCharType="separate"/>
          </w:r>
          <w:r w:rsidR="007453B5" w:rsidRPr="007453B5">
            <w:rPr>
              <w:rFonts w:ascii="Arial" w:hAnsi="Arial" w:cs="Arial"/>
              <w:noProof/>
              <w:sz w:val="24"/>
              <w:szCs w:val="24"/>
            </w:rPr>
            <w:t>(Smith, 2013)</w:t>
          </w:r>
          <w:r w:rsidR="00F01AD5">
            <w:rPr>
              <w:rFonts w:ascii="Arial" w:hAnsi="Arial" w:cs="Arial"/>
              <w:sz w:val="24"/>
              <w:szCs w:val="24"/>
            </w:rPr>
            <w:fldChar w:fldCharType="end"/>
          </w:r>
        </w:sdtContent>
      </w:sdt>
      <w:r w:rsidR="00F01AD5">
        <w:rPr>
          <w:rFonts w:ascii="Arial" w:hAnsi="Arial" w:cs="Arial"/>
          <w:sz w:val="24"/>
          <w:szCs w:val="24"/>
        </w:rPr>
        <w:t>.</w:t>
      </w:r>
      <w:r w:rsidR="00F00544">
        <w:rPr>
          <w:rFonts w:ascii="Arial" w:hAnsi="Arial" w:cs="Arial"/>
          <w:sz w:val="24"/>
          <w:szCs w:val="24"/>
        </w:rPr>
        <w:t xml:space="preserve"> </w:t>
      </w:r>
    </w:p>
    <w:p w14:paraId="533AF3CC" w14:textId="77777777" w:rsidR="003F75B8" w:rsidRDefault="003F75B8" w:rsidP="00B709D1">
      <w:pPr>
        <w:spacing w:line="480" w:lineRule="auto"/>
        <w:jc w:val="both"/>
        <w:rPr>
          <w:rFonts w:ascii="Arial" w:hAnsi="Arial" w:cs="Arial"/>
          <w:b/>
          <w:sz w:val="24"/>
          <w:szCs w:val="24"/>
        </w:rPr>
      </w:pPr>
    </w:p>
    <w:p w14:paraId="28C3116E" w14:textId="2FFBBBD3" w:rsidR="003F75B8" w:rsidRDefault="00AA5148" w:rsidP="00B709D1">
      <w:pPr>
        <w:spacing w:line="480" w:lineRule="auto"/>
        <w:jc w:val="both"/>
        <w:rPr>
          <w:rFonts w:ascii="Arial" w:hAnsi="Arial" w:cs="Arial"/>
          <w:b/>
          <w:sz w:val="24"/>
          <w:szCs w:val="24"/>
        </w:rPr>
      </w:pPr>
      <w:r w:rsidRPr="00AA5148">
        <w:rPr>
          <w:rFonts w:ascii="Arial" w:hAnsi="Arial" w:cs="Arial"/>
          <w:b/>
          <w:sz w:val="24"/>
          <w:szCs w:val="24"/>
        </w:rPr>
        <w:t>SWOT Analysis</w:t>
      </w:r>
    </w:p>
    <w:p w14:paraId="29875CCB" w14:textId="2BC9759A" w:rsidR="00AA5148" w:rsidRDefault="003F75B8" w:rsidP="00B709D1">
      <w:pPr>
        <w:spacing w:line="480" w:lineRule="auto"/>
        <w:jc w:val="both"/>
        <w:rPr>
          <w:rFonts w:ascii="Arial" w:hAnsi="Arial" w:cs="Arial"/>
          <w:sz w:val="24"/>
          <w:szCs w:val="24"/>
        </w:rPr>
      </w:pPr>
      <w:r>
        <w:rPr>
          <w:rFonts w:ascii="Arial" w:hAnsi="Arial" w:cs="Arial"/>
          <w:b/>
          <w:sz w:val="24"/>
          <w:szCs w:val="24"/>
        </w:rPr>
        <w:t xml:space="preserve"> </w:t>
      </w:r>
    </w:p>
    <w:tbl>
      <w:tblPr>
        <w:tblStyle w:val="TableGrid"/>
        <w:tblW w:w="0" w:type="auto"/>
        <w:tblLook w:val="04A0" w:firstRow="1" w:lastRow="0" w:firstColumn="1" w:lastColumn="0" w:noHBand="0" w:noVBand="1"/>
      </w:tblPr>
      <w:tblGrid>
        <w:gridCol w:w="4508"/>
        <w:gridCol w:w="4508"/>
      </w:tblGrid>
      <w:tr w:rsidR="00845337" w14:paraId="76E8802C" w14:textId="77777777" w:rsidTr="00845337">
        <w:tc>
          <w:tcPr>
            <w:tcW w:w="4508" w:type="dxa"/>
          </w:tcPr>
          <w:p w14:paraId="0CCE0DE9" w14:textId="4F567955" w:rsidR="00845337" w:rsidRPr="00BD6A75" w:rsidRDefault="00845337" w:rsidP="00B709D1">
            <w:pPr>
              <w:spacing w:line="480" w:lineRule="auto"/>
              <w:jc w:val="both"/>
              <w:rPr>
                <w:rFonts w:ascii="Arial" w:hAnsi="Arial" w:cs="Arial"/>
                <w:b/>
                <w:sz w:val="24"/>
                <w:szCs w:val="24"/>
              </w:rPr>
            </w:pPr>
            <w:r w:rsidRPr="00BD6A75">
              <w:rPr>
                <w:rFonts w:ascii="Arial" w:hAnsi="Arial" w:cs="Arial"/>
                <w:b/>
                <w:sz w:val="24"/>
                <w:szCs w:val="24"/>
              </w:rPr>
              <w:t>Strengths</w:t>
            </w:r>
          </w:p>
          <w:p w14:paraId="587685D6" w14:textId="25568C92" w:rsidR="00845337" w:rsidRPr="00BD6A75" w:rsidRDefault="00BD6A75" w:rsidP="00B709D1">
            <w:pPr>
              <w:pStyle w:val="ListParagraph"/>
              <w:numPr>
                <w:ilvl w:val="0"/>
                <w:numId w:val="1"/>
              </w:numPr>
              <w:spacing w:line="480" w:lineRule="auto"/>
              <w:jc w:val="both"/>
              <w:rPr>
                <w:rFonts w:ascii="Arial" w:hAnsi="Arial" w:cs="Arial"/>
                <w:color w:val="333333"/>
                <w:sz w:val="24"/>
                <w:szCs w:val="24"/>
                <w:shd w:val="clear" w:color="auto" w:fill="FFFFFF"/>
              </w:rPr>
            </w:pPr>
            <w:r w:rsidRPr="00BD6A75">
              <w:rPr>
                <w:rFonts w:ascii="Arial" w:hAnsi="Arial" w:cs="Arial"/>
                <w:color w:val="333333"/>
                <w:sz w:val="24"/>
                <w:szCs w:val="24"/>
                <w:shd w:val="clear" w:color="auto" w:fill="FFFFFF"/>
              </w:rPr>
              <w:t>Long established organisation</w:t>
            </w:r>
          </w:p>
          <w:p w14:paraId="6AFDD713" w14:textId="77777777" w:rsidR="00845337" w:rsidRDefault="00BD6A75" w:rsidP="00B709D1">
            <w:pPr>
              <w:pStyle w:val="ListParagraph"/>
              <w:numPr>
                <w:ilvl w:val="0"/>
                <w:numId w:val="1"/>
              </w:numPr>
              <w:spacing w:line="480" w:lineRule="auto"/>
              <w:jc w:val="both"/>
              <w:rPr>
                <w:rFonts w:ascii="Arial" w:hAnsi="Arial" w:cs="Arial"/>
                <w:sz w:val="24"/>
                <w:szCs w:val="24"/>
              </w:rPr>
            </w:pPr>
            <w:bookmarkStart w:id="0" w:name="_Hlk27305805"/>
            <w:r w:rsidRPr="00BD6A75">
              <w:rPr>
                <w:rFonts w:ascii="Arial" w:hAnsi="Arial" w:cs="Arial"/>
                <w:sz w:val="24"/>
                <w:szCs w:val="24"/>
              </w:rPr>
              <w:t>Expert within the field of learning disabilities</w:t>
            </w:r>
          </w:p>
          <w:bookmarkEnd w:id="0"/>
          <w:p w14:paraId="7534CFA3" w14:textId="4A0F1FED" w:rsidR="00BD6A75" w:rsidRPr="00BD6A75" w:rsidRDefault="00BD6A75" w:rsidP="00B709D1">
            <w:pPr>
              <w:pStyle w:val="ListParagraph"/>
              <w:numPr>
                <w:ilvl w:val="0"/>
                <w:numId w:val="1"/>
              </w:numPr>
              <w:spacing w:line="480" w:lineRule="auto"/>
              <w:jc w:val="both"/>
              <w:rPr>
                <w:rFonts w:ascii="Arial" w:hAnsi="Arial" w:cs="Arial"/>
                <w:sz w:val="24"/>
                <w:szCs w:val="24"/>
              </w:rPr>
            </w:pPr>
            <w:r>
              <w:rPr>
                <w:rFonts w:ascii="Arial" w:hAnsi="Arial" w:cs="Arial"/>
                <w:sz w:val="24"/>
                <w:szCs w:val="24"/>
              </w:rPr>
              <w:t>Passionate employees</w:t>
            </w:r>
          </w:p>
        </w:tc>
        <w:tc>
          <w:tcPr>
            <w:tcW w:w="4508" w:type="dxa"/>
          </w:tcPr>
          <w:p w14:paraId="488196A4" w14:textId="77777777" w:rsidR="00845337" w:rsidRPr="00BD6A75" w:rsidRDefault="00845337" w:rsidP="00B709D1">
            <w:pPr>
              <w:spacing w:line="480" w:lineRule="auto"/>
              <w:jc w:val="both"/>
              <w:rPr>
                <w:rFonts w:ascii="Arial" w:hAnsi="Arial" w:cs="Arial"/>
                <w:b/>
                <w:sz w:val="24"/>
                <w:szCs w:val="24"/>
              </w:rPr>
            </w:pPr>
            <w:r w:rsidRPr="00BD6A75">
              <w:rPr>
                <w:rFonts w:ascii="Arial" w:hAnsi="Arial" w:cs="Arial"/>
                <w:b/>
                <w:sz w:val="24"/>
                <w:szCs w:val="24"/>
              </w:rPr>
              <w:t>Weaknesses</w:t>
            </w:r>
          </w:p>
          <w:p w14:paraId="04E444AA" w14:textId="649D381A" w:rsidR="00845337" w:rsidRPr="00BD6A75" w:rsidRDefault="00BC756B" w:rsidP="00B709D1">
            <w:pPr>
              <w:pStyle w:val="ListParagraph"/>
              <w:numPr>
                <w:ilvl w:val="0"/>
                <w:numId w:val="2"/>
              </w:numPr>
              <w:spacing w:line="480" w:lineRule="auto"/>
              <w:jc w:val="both"/>
              <w:rPr>
                <w:rFonts w:ascii="Arial" w:hAnsi="Arial" w:cs="Arial"/>
                <w:sz w:val="24"/>
                <w:szCs w:val="24"/>
              </w:rPr>
            </w:pPr>
            <w:r>
              <w:rPr>
                <w:rFonts w:ascii="Arial" w:hAnsi="Arial" w:cs="Arial"/>
                <w:sz w:val="24"/>
                <w:szCs w:val="24"/>
              </w:rPr>
              <w:t>High t</w:t>
            </w:r>
            <w:r w:rsidR="00BD6A75" w:rsidRPr="00BD6A75">
              <w:rPr>
                <w:rFonts w:ascii="Arial" w:hAnsi="Arial" w:cs="Arial"/>
                <w:sz w:val="24"/>
                <w:szCs w:val="24"/>
              </w:rPr>
              <w:t>urnover rate of staff</w:t>
            </w:r>
          </w:p>
          <w:p w14:paraId="50E4982F" w14:textId="77777777" w:rsidR="004E6318" w:rsidRDefault="00BD6A75" w:rsidP="00B709D1">
            <w:pPr>
              <w:pStyle w:val="ListParagraph"/>
              <w:numPr>
                <w:ilvl w:val="0"/>
                <w:numId w:val="2"/>
              </w:numPr>
              <w:spacing w:line="480" w:lineRule="auto"/>
              <w:jc w:val="both"/>
              <w:rPr>
                <w:rFonts w:ascii="Arial" w:hAnsi="Arial" w:cs="Arial"/>
                <w:sz w:val="24"/>
                <w:szCs w:val="24"/>
              </w:rPr>
            </w:pPr>
            <w:r w:rsidRPr="00BD6A75">
              <w:rPr>
                <w:rFonts w:ascii="Arial" w:hAnsi="Arial" w:cs="Arial"/>
                <w:sz w:val="24"/>
                <w:szCs w:val="24"/>
              </w:rPr>
              <w:t>Poor progression</w:t>
            </w:r>
            <w:r>
              <w:rPr>
                <w:rFonts w:ascii="Arial" w:hAnsi="Arial" w:cs="Arial"/>
                <w:sz w:val="24"/>
                <w:szCs w:val="24"/>
              </w:rPr>
              <w:t xml:space="preserve"> options</w:t>
            </w:r>
            <w:r w:rsidR="004E6318">
              <w:rPr>
                <w:rFonts w:ascii="Arial" w:hAnsi="Arial" w:cs="Arial"/>
                <w:sz w:val="24"/>
                <w:szCs w:val="24"/>
              </w:rPr>
              <w:t xml:space="preserve"> </w:t>
            </w:r>
          </w:p>
          <w:p w14:paraId="060E8A9E" w14:textId="4A3B197B" w:rsidR="004E6318" w:rsidRPr="004E6318" w:rsidRDefault="004E6318" w:rsidP="00B709D1">
            <w:pPr>
              <w:pStyle w:val="ListParagraph"/>
              <w:numPr>
                <w:ilvl w:val="0"/>
                <w:numId w:val="2"/>
              </w:numPr>
              <w:spacing w:line="480" w:lineRule="auto"/>
              <w:jc w:val="both"/>
              <w:rPr>
                <w:rFonts w:ascii="Arial" w:hAnsi="Arial" w:cs="Arial"/>
                <w:sz w:val="24"/>
                <w:szCs w:val="24"/>
              </w:rPr>
            </w:pPr>
            <w:r>
              <w:rPr>
                <w:rFonts w:ascii="Arial" w:hAnsi="Arial" w:cs="Arial"/>
                <w:sz w:val="24"/>
                <w:szCs w:val="24"/>
              </w:rPr>
              <w:t>Long process in training</w:t>
            </w:r>
          </w:p>
        </w:tc>
      </w:tr>
      <w:tr w:rsidR="00845337" w14:paraId="36E1426B" w14:textId="77777777" w:rsidTr="00845337">
        <w:tc>
          <w:tcPr>
            <w:tcW w:w="4508" w:type="dxa"/>
          </w:tcPr>
          <w:p w14:paraId="2F498CDA" w14:textId="77777777" w:rsidR="00845337" w:rsidRPr="00BD6A75" w:rsidRDefault="00845337" w:rsidP="00B709D1">
            <w:pPr>
              <w:spacing w:line="480" w:lineRule="auto"/>
              <w:jc w:val="both"/>
              <w:rPr>
                <w:rFonts w:ascii="Arial" w:hAnsi="Arial" w:cs="Arial"/>
                <w:b/>
                <w:sz w:val="24"/>
                <w:szCs w:val="24"/>
              </w:rPr>
            </w:pPr>
            <w:r w:rsidRPr="00BD6A75">
              <w:rPr>
                <w:rFonts w:ascii="Arial" w:hAnsi="Arial" w:cs="Arial"/>
                <w:b/>
                <w:sz w:val="24"/>
                <w:szCs w:val="24"/>
              </w:rPr>
              <w:t>Opportunities</w:t>
            </w:r>
          </w:p>
          <w:p w14:paraId="7A989BF2" w14:textId="1D29D42C" w:rsidR="00845337" w:rsidRPr="003F75B8" w:rsidRDefault="003F75B8" w:rsidP="00B709D1">
            <w:pPr>
              <w:pStyle w:val="ListParagraph"/>
              <w:numPr>
                <w:ilvl w:val="0"/>
                <w:numId w:val="3"/>
              </w:numPr>
              <w:spacing w:line="480" w:lineRule="auto"/>
              <w:jc w:val="both"/>
              <w:rPr>
                <w:rFonts w:ascii="Arial" w:hAnsi="Arial" w:cs="Arial"/>
                <w:sz w:val="24"/>
                <w:szCs w:val="24"/>
              </w:rPr>
            </w:pPr>
            <w:r w:rsidRPr="003F75B8">
              <w:rPr>
                <w:rFonts w:ascii="Arial" w:hAnsi="Arial" w:cs="Arial"/>
                <w:sz w:val="24"/>
                <w:szCs w:val="24"/>
              </w:rPr>
              <w:t>Good training package</w:t>
            </w:r>
            <w:r w:rsidR="00BC756B">
              <w:rPr>
                <w:rFonts w:ascii="Arial" w:hAnsi="Arial" w:cs="Arial"/>
                <w:sz w:val="24"/>
                <w:szCs w:val="24"/>
              </w:rPr>
              <w:t>s</w:t>
            </w:r>
          </w:p>
          <w:p w14:paraId="508A21B4" w14:textId="52F4D199" w:rsidR="00845337" w:rsidRPr="003F75B8" w:rsidRDefault="004E6318" w:rsidP="00B709D1">
            <w:pPr>
              <w:pStyle w:val="ListParagraph"/>
              <w:numPr>
                <w:ilvl w:val="0"/>
                <w:numId w:val="3"/>
              </w:numPr>
              <w:spacing w:line="480" w:lineRule="auto"/>
              <w:jc w:val="both"/>
              <w:rPr>
                <w:rFonts w:ascii="Arial" w:hAnsi="Arial" w:cs="Arial"/>
                <w:sz w:val="24"/>
                <w:szCs w:val="24"/>
              </w:rPr>
            </w:pPr>
            <w:bookmarkStart w:id="1" w:name="_Hlk27309968"/>
            <w:r>
              <w:rPr>
                <w:rFonts w:ascii="Arial" w:hAnsi="Arial" w:cs="Arial"/>
                <w:sz w:val="24"/>
                <w:szCs w:val="24"/>
              </w:rPr>
              <w:t xml:space="preserve">Opportunities to work with other organisations </w:t>
            </w:r>
            <w:bookmarkEnd w:id="1"/>
          </w:p>
        </w:tc>
        <w:tc>
          <w:tcPr>
            <w:tcW w:w="4508" w:type="dxa"/>
          </w:tcPr>
          <w:p w14:paraId="4DC8BD1E" w14:textId="5D91D4BF" w:rsidR="00845337" w:rsidRPr="00BD6A75" w:rsidRDefault="00845337" w:rsidP="00B709D1">
            <w:pPr>
              <w:spacing w:line="480" w:lineRule="auto"/>
              <w:jc w:val="both"/>
              <w:rPr>
                <w:rFonts w:ascii="Arial" w:hAnsi="Arial" w:cs="Arial"/>
                <w:b/>
                <w:sz w:val="24"/>
                <w:szCs w:val="24"/>
              </w:rPr>
            </w:pPr>
            <w:r w:rsidRPr="00BD6A75">
              <w:rPr>
                <w:rFonts w:ascii="Arial" w:hAnsi="Arial" w:cs="Arial"/>
                <w:b/>
                <w:sz w:val="24"/>
                <w:szCs w:val="24"/>
              </w:rPr>
              <w:t>Threats</w:t>
            </w:r>
          </w:p>
          <w:p w14:paraId="3E9B78A8" w14:textId="15CB3902" w:rsidR="00845337" w:rsidRPr="003F75B8" w:rsidRDefault="00BD6A75" w:rsidP="00B709D1">
            <w:pPr>
              <w:pStyle w:val="ListParagraph"/>
              <w:numPr>
                <w:ilvl w:val="0"/>
                <w:numId w:val="4"/>
              </w:numPr>
              <w:spacing w:line="480" w:lineRule="auto"/>
              <w:jc w:val="both"/>
              <w:rPr>
                <w:rFonts w:ascii="Arial" w:hAnsi="Arial" w:cs="Arial"/>
                <w:sz w:val="24"/>
                <w:szCs w:val="24"/>
              </w:rPr>
            </w:pPr>
            <w:r w:rsidRPr="003F75B8">
              <w:rPr>
                <w:rFonts w:ascii="Arial" w:hAnsi="Arial" w:cs="Arial"/>
                <w:sz w:val="24"/>
                <w:szCs w:val="24"/>
              </w:rPr>
              <w:t>Low pay</w:t>
            </w:r>
          </w:p>
          <w:p w14:paraId="6A45A2BE" w14:textId="77777777" w:rsidR="00845337" w:rsidRDefault="004E6318" w:rsidP="00B709D1">
            <w:pPr>
              <w:pStyle w:val="ListParagraph"/>
              <w:numPr>
                <w:ilvl w:val="0"/>
                <w:numId w:val="4"/>
              </w:numPr>
              <w:spacing w:line="480" w:lineRule="auto"/>
              <w:jc w:val="both"/>
              <w:rPr>
                <w:rFonts w:ascii="Arial" w:hAnsi="Arial" w:cs="Arial"/>
                <w:sz w:val="24"/>
                <w:szCs w:val="24"/>
              </w:rPr>
            </w:pPr>
            <w:bookmarkStart w:id="2" w:name="_Hlk27310025"/>
            <w:r>
              <w:rPr>
                <w:rFonts w:ascii="Arial" w:hAnsi="Arial" w:cs="Arial"/>
                <w:sz w:val="24"/>
                <w:szCs w:val="24"/>
              </w:rPr>
              <w:t>Limited progression opportunities</w:t>
            </w:r>
          </w:p>
          <w:p w14:paraId="5E3BCAD5" w14:textId="13FF3ECE" w:rsidR="004E6318" w:rsidRPr="003F75B8" w:rsidRDefault="004E6318" w:rsidP="00B709D1">
            <w:pPr>
              <w:pStyle w:val="ListParagraph"/>
              <w:numPr>
                <w:ilvl w:val="0"/>
                <w:numId w:val="4"/>
              </w:numPr>
              <w:spacing w:line="480" w:lineRule="auto"/>
              <w:jc w:val="both"/>
              <w:rPr>
                <w:rFonts w:ascii="Arial" w:hAnsi="Arial" w:cs="Arial"/>
                <w:sz w:val="24"/>
                <w:szCs w:val="24"/>
              </w:rPr>
            </w:pPr>
            <w:r>
              <w:rPr>
                <w:rFonts w:ascii="Arial" w:hAnsi="Arial" w:cs="Arial"/>
                <w:sz w:val="24"/>
                <w:szCs w:val="24"/>
              </w:rPr>
              <w:t xml:space="preserve">Other organisations </w:t>
            </w:r>
            <w:r w:rsidR="00BC756B">
              <w:rPr>
                <w:rFonts w:ascii="Arial" w:hAnsi="Arial" w:cs="Arial"/>
                <w:sz w:val="24"/>
                <w:szCs w:val="24"/>
              </w:rPr>
              <w:t>‘</w:t>
            </w:r>
            <w:r>
              <w:rPr>
                <w:rFonts w:ascii="Arial" w:hAnsi="Arial" w:cs="Arial"/>
                <w:sz w:val="24"/>
                <w:szCs w:val="24"/>
              </w:rPr>
              <w:t>head hunting</w:t>
            </w:r>
            <w:r w:rsidR="00BC756B">
              <w:rPr>
                <w:rFonts w:ascii="Arial" w:hAnsi="Arial" w:cs="Arial"/>
                <w:sz w:val="24"/>
                <w:szCs w:val="24"/>
              </w:rPr>
              <w:t>’</w:t>
            </w:r>
            <w:r>
              <w:rPr>
                <w:rFonts w:ascii="Arial" w:hAnsi="Arial" w:cs="Arial"/>
                <w:sz w:val="24"/>
                <w:szCs w:val="24"/>
              </w:rPr>
              <w:t xml:space="preserve"> for members of staff</w:t>
            </w:r>
            <w:bookmarkEnd w:id="2"/>
          </w:p>
        </w:tc>
      </w:tr>
    </w:tbl>
    <w:p w14:paraId="285708FD" w14:textId="69903997" w:rsidR="00F01AD5" w:rsidRDefault="00F01AD5" w:rsidP="00B709D1">
      <w:pPr>
        <w:spacing w:line="480" w:lineRule="auto"/>
        <w:jc w:val="both"/>
        <w:rPr>
          <w:rFonts w:ascii="Arial" w:hAnsi="Arial" w:cs="Arial"/>
          <w:sz w:val="24"/>
          <w:szCs w:val="24"/>
        </w:rPr>
      </w:pPr>
    </w:p>
    <w:p w14:paraId="7E679FDF" w14:textId="663BFF70" w:rsidR="0045063F" w:rsidRPr="003F75B8" w:rsidRDefault="00845337" w:rsidP="00B709D1">
      <w:pPr>
        <w:spacing w:line="480" w:lineRule="auto"/>
        <w:jc w:val="both"/>
        <w:rPr>
          <w:rFonts w:ascii="Arial" w:hAnsi="Arial" w:cs="Arial"/>
          <w:b/>
          <w:sz w:val="24"/>
          <w:szCs w:val="24"/>
        </w:rPr>
      </w:pPr>
      <w:r w:rsidRPr="003F75B8">
        <w:rPr>
          <w:rFonts w:ascii="Arial" w:hAnsi="Arial" w:cs="Arial"/>
          <w:b/>
          <w:sz w:val="24"/>
          <w:szCs w:val="24"/>
        </w:rPr>
        <w:t>Strengths</w:t>
      </w:r>
    </w:p>
    <w:p w14:paraId="64816653" w14:textId="77777777" w:rsidR="00BD6A75" w:rsidRPr="00262250" w:rsidRDefault="00BD6A75" w:rsidP="00B709D1">
      <w:pPr>
        <w:spacing w:line="480" w:lineRule="auto"/>
        <w:jc w:val="both"/>
        <w:rPr>
          <w:rFonts w:ascii="Arial" w:hAnsi="Arial" w:cs="Arial"/>
          <w:sz w:val="24"/>
          <w:szCs w:val="24"/>
          <w:u w:val="single"/>
        </w:rPr>
      </w:pPr>
      <w:r w:rsidRPr="00262250">
        <w:rPr>
          <w:rFonts w:ascii="Arial" w:hAnsi="Arial" w:cs="Arial"/>
          <w:color w:val="333333"/>
          <w:sz w:val="24"/>
          <w:szCs w:val="24"/>
          <w:u w:val="single"/>
          <w:shd w:val="clear" w:color="auto" w:fill="FFFFFF"/>
        </w:rPr>
        <w:t>Long established organisation</w:t>
      </w:r>
    </w:p>
    <w:p w14:paraId="34B392C9" w14:textId="2B358202" w:rsidR="00BD6A75" w:rsidRDefault="00BD6A75" w:rsidP="00B709D1">
      <w:pPr>
        <w:spacing w:line="480" w:lineRule="auto"/>
        <w:jc w:val="both"/>
        <w:rPr>
          <w:rFonts w:ascii="Arial" w:hAnsi="Arial" w:cs="Arial"/>
          <w:sz w:val="24"/>
          <w:szCs w:val="24"/>
        </w:rPr>
      </w:pPr>
      <w:r w:rsidRPr="003F75B8">
        <w:rPr>
          <w:rFonts w:ascii="Arial" w:hAnsi="Arial" w:cs="Arial"/>
          <w:sz w:val="24"/>
          <w:szCs w:val="24"/>
        </w:rPr>
        <w:t>The wider organisation has a history of over fifty-years, this specific initiative has over twenty-years of experience of establ</w:t>
      </w:r>
      <w:r w:rsidR="00BC756B">
        <w:rPr>
          <w:rFonts w:ascii="Arial" w:hAnsi="Arial" w:cs="Arial"/>
          <w:sz w:val="24"/>
          <w:szCs w:val="24"/>
        </w:rPr>
        <w:t>ishing community-based projects;</w:t>
      </w:r>
      <w:r w:rsidR="004E6318">
        <w:rPr>
          <w:rFonts w:ascii="Arial" w:hAnsi="Arial" w:cs="Arial"/>
          <w:sz w:val="24"/>
          <w:szCs w:val="24"/>
        </w:rPr>
        <w:t xml:space="preserve"> </w:t>
      </w:r>
      <w:r w:rsidR="00BC756B">
        <w:rPr>
          <w:rFonts w:ascii="Arial" w:hAnsi="Arial" w:cs="Arial"/>
          <w:sz w:val="24"/>
          <w:szCs w:val="24"/>
        </w:rPr>
        <w:t>t</w:t>
      </w:r>
      <w:r w:rsidR="00262250">
        <w:rPr>
          <w:rFonts w:ascii="Arial" w:hAnsi="Arial" w:cs="Arial"/>
          <w:sz w:val="24"/>
          <w:szCs w:val="24"/>
        </w:rPr>
        <w:t>hus,</w:t>
      </w:r>
      <w:r w:rsidR="004E6318">
        <w:rPr>
          <w:rFonts w:ascii="Arial" w:hAnsi="Arial" w:cs="Arial"/>
          <w:sz w:val="24"/>
          <w:szCs w:val="24"/>
        </w:rPr>
        <w:t xml:space="preserve"> giving member</w:t>
      </w:r>
      <w:r w:rsidR="00BC756B">
        <w:rPr>
          <w:rFonts w:ascii="Arial" w:hAnsi="Arial" w:cs="Arial"/>
          <w:sz w:val="24"/>
          <w:szCs w:val="24"/>
        </w:rPr>
        <w:t>s</w:t>
      </w:r>
      <w:r w:rsidR="004E6318">
        <w:rPr>
          <w:rFonts w:ascii="Arial" w:hAnsi="Arial" w:cs="Arial"/>
          <w:sz w:val="24"/>
          <w:szCs w:val="24"/>
        </w:rPr>
        <w:t xml:space="preserve"> of staff the skills to work with young people with learning disabilities and develop their knowledge in working in this particular field area. </w:t>
      </w:r>
    </w:p>
    <w:p w14:paraId="684E3B90" w14:textId="395361BC" w:rsidR="00262250" w:rsidRDefault="00262250" w:rsidP="00B709D1">
      <w:pPr>
        <w:spacing w:line="480" w:lineRule="auto"/>
        <w:jc w:val="both"/>
        <w:rPr>
          <w:rFonts w:ascii="Arial" w:hAnsi="Arial" w:cs="Arial"/>
          <w:sz w:val="24"/>
          <w:szCs w:val="24"/>
          <w:u w:val="single"/>
        </w:rPr>
      </w:pPr>
      <w:r w:rsidRPr="00262250">
        <w:rPr>
          <w:rFonts w:ascii="Arial" w:hAnsi="Arial" w:cs="Arial"/>
          <w:sz w:val="24"/>
          <w:szCs w:val="24"/>
          <w:u w:val="single"/>
        </w:rPr>
        <w:lastRenderedPageBreak/>
        <w:t>Expert within the field of learning disabilities</w:t>
      </w:r>
      <w:r>
        <w:rPr>
          <w:rFonts w:ascii="Arial" w:hAnsi="Arial" w:cs="Arial"/>
          <w:sz w:val="24"/>
          <w:szCs w:val="24"/>
          <w:u w:val="single"/>
        </w:rPr>
        <w:t xml:space="preserve"> </w:t>
      </w:r>
    </w:p>
    <w:p w14:paraId="4ED94E60" w14:textId="42983B70" w:rsidR="00262250" w:rsidRDefault="00262250" w:rsidP="00B709D1">
      <w:pPr>
        <w:spacing w:line="480" w:lineRule="auto"/>
        <w:jc w:val="both"/>
        <w:rPr>
          <w:rFonts w:ascii="Arial" w:hAnsi="Arial" w:cs="Arial"/>
          <w:sz w:val="24"/>
          <w:szCs w:val="24"/>
        </w:rPr>
      </w:pPr>
      <w:r w:rsidRPr="00262250">
        <w:rPr>
          <w:rFonts w:ascii="Arial" w:hAnsi="Arial" w:cs="Arial"/>
          <w:sz w:val="24"/>
          <w:szCs w:val="24"/>
        </w:rPr>
        <w:t>As</w:t>
      </w:r>
      <w:r>
        <w:rPr>
          <w:rFonts w:ascii="Arial" w:hAnsi="Arial" w:cs="Arial"/>
          <w:sz w:val="24"/>
          <w:szCs w:val="24"/>
        </w:rPr>
        <w:t xml:space="preserve"> the wider organisation has been going for over fifty-years the organisation has a solid base in its knowledge and understanding of learning disabilities. They have taken the time </w:t>
      </w:r>
      <w:r w:rsidR="003F596A">
        <w:rPr>
          <w:rFonts w:ascii="Arial" w:hAnsi="Arial" w:cs="Arial"/>
          <w:sz w:val="24"/>
          <w:szCs w:val="24"/>
        </w:rPr>
        <w:t>and used their resources to put back into the organisation in de</w:t>
      </w:r>
      <w:r w:rsidR="00C54E71">
        <w:rPr>
          <w:rFonts w:ascii="Arial" w:hAnsi="Arial" w:cs="Arial"/>
          <w:sz w:val="24"/>
          <w:szCs w:val="24"/>
        </w:rPr>
        <w:t xml:space="preserve">veloping </w:t>
      </w:r>
      <w:r w:rsidR="003F596A">
        <w:rPr>
          <w:rFonts w:ascii="Arial" w:hAnsi="Arial" w:cs="Arial"/>
          <w:sz w:val="24"/>
          <w:szCs w:val="24"/>
        </w:rPr>
        <w:t xml:space="preserve">this. </w:t>
      </w:r>
      <w:r w:rsidR="00276A6A">
        <w:rPr>
          <w:rFonts w:ascii="Arial" w:hAnsi="Arial" w:cs="Arial"/>
          <w:sz w:val="24"/>
          <w:szCs w:val="24"/>
        </w:rPr>
        <w:t xml:space="preserve">The organisation in question </w:t>
      </w:r>
      <w:r w:rsidR="00564890">
        <w:rPr>
          <w:rFonts w:ascii="Arial" w:hAnsi="Arial" w:cs="Arial"/>
          <w:sz w:val="24"/>
          <w:szCs w:val="24"/>
        </w:rPr>
        <w:t xml:space="preserve">values </w:t>
      </w:r>
      <w:r w:rsidR="00681FF8">
        <w:rPr>
          <w:rFonts w:ascii="Arial" w:hAnsi="Arial" w:cs="Arial"/>
          <w:sz w:val="24"/>
          <w:szCs w:val="24"/>
        </w:rPr>
        <w:t>itself</w:t>
      </w:r>
      <w:r w:rsidR="00564890">
        <w:rPr>
          <w:rFonts w:ascii="Arial" w:hAnsi="Arial" w:cs="Arial"/>
          <w:sz w:val="24"/>
          <w:szCs w:val="24"/>
        </w:rPr>
        <w:t xml:space="preserve"> on this stance</w:t>
      </w:r>
      <w:r w:rsidR="007C6391">
        <w:rPr>
          <w:rFonts w:ascii="Arial" w:hAnsi="Arial" w:cs="Arial"/>
          <w:sz w:val="24"/>
          <w:szCs w:val="24"/>
        </w:rPr>
        <w:t xml:space="preserve">, </w:t>
      </w:r>
      <w:r w:rsidR="00564890">
        <w:rPr>
          <w:rFonts w:ascii="Arial" w:hAnsi="Arial" w:cs="Arial"/>
          <w:sz w:val="24"/>
          <w:szCs w:val="24"/>
        </w:rPr>
        <w:t>as it sees its org</w:t>
      </w:r>
      <w:r w:rsidR="007C6391">
        <w:rPr>
          <w:rFonts w:ascii="Arial" w:hAnsi="Arial" w:cs="Arial"/>
          <w:sz w:val="24"/>
          <w:szCs w:val="24"/>
        </w:rPr>
        <w:t>anisational values as a voice for those who</w:t>
      </w:r>
      <w:r w:rsidR="00564890">
        <w:rPr>
          <w:rFonts w:ascii="Arial" w:hAnsi="Arial" w:cs="Arial"/>
          <w:sz w:val="24"/>
          <w:szCs w:val="24"/>
        </w:rPr>
        <w:t xml:space="preserve"> use its services. </w:t>
      </w:r>
      <w:r w:rsidR="00681FF8">
        <w:rPr>
          <w:rFonts w:ascii="Arial" w:hAnsi="Arial" w:cs="Arial"/>
          <w:sz w:val="24"/>
          <w:szCs w:val="24"/>
        </w:rPr>
        <w:t>With this</w:t>
      </w:r>
      <w:r w:rsidR="007C6391">
        <w:rPr>
          <w:rFonts w:ascii="Arial" w:hAnsi="Arial" w:cs="Arial"/>
          <w:sz w:val="24"/>
          <w:szCs w:val="24"/>
        </w:rPr>
        <w:t>,</w:t>
      </w:r>
      <w:r w:rsidR="00681FF8">
        <w:rPr>
          <w:rFonts w:ascii="Arial" w:hAnsi="Arial" w:cs="Arial"/>
          <w:sz w:val="24"/>
          <w:szCs w:val="24"/>
        </w:rPr>
        <w:t xml:space="preserve"> the organisation sees developing its knowledge and understanding of learning disabilities as a top priority</w:t>
      </w:r>
      <w:r w:rsidR="008155CD">
        <w:rPr>
          <w:rFonts w:ascii="Arial" w:hAnsi="Arial" w:cs="Arial"/>
          <w:sz w:val="24"/>
          <w:szCs w:val="24"/>
        </w:rPr>
        <w:t>,</w:t>
      </w:r>
      <w:r w:rsidR="00681FF8">
        <w:rPr>
          <w:rFonts w:ascii="Arial" w:hAnsi="Arial" w:cs="Arial"/>
          <w:sz w:val="24"/>
          <w:szCs w:val="24"/>
        </w:rPr>
        <w:t xml:space="preserve"> </w:t>
      </w:r>
      <w:r w:rsidR="007C6391">
        <w:rPr>
          <w:rFonts w:ascii="Arial" w:hAnsi="Arial" w:cs="Arial"/>
          <w:sz w:val="24"/>
          <w:szCs w:val="24"/>
        </w:rPr>
        <w:t xml:space="preserve">in order </w:t>
      </w:r>
      <w:r w:rsidR="00681FF8">
        <w:rPr>
          <w:rFonts w:ascii="Arial" w:hAnsi="Arial" w:cs="Arial"/>
          <w:sz w:val="24"/>
          <w:szCs w:val="24"/>
        </w:rPr>
        <w:t xml:space="preserve">to be able to deliver a high standard of </w:t>
      </w:r>
      <w:r w:rsidR="00E862D6">
        <w:rPr>
          <w:rFonts w:ascii="Arial" w:hAnsi="Arial" w:cs="Arial"/>
          <w:sz w:val="24"/>
          <w:szCs w:val="24"/>
        </w:rPr>
        <w:t xml:space="preserve">youth work to those in need. </w:t>
      </w:r>
    </w:p>
    <w:p w14:paraId="66369143" w14:textId="3EC92064" w:rsidR="009B527A" w:rsidRDefault="009B527A" w:rsidP="00B709D1">
      <w:pPr>
        <w:spacing w:line="480" w:lineRule="auto"/>
        <w:jc w:val="both"/>
        <w:rPr>
          <w:rFonts w:ascii="Arial" w:hAnsi="Arial" w:cs="Arial"/>
          <w:sz w:val="24"/>
          <w:szCs w:val="24"/>
          <w:u w:val="single"/>
        </w:rPr>
      </w:pPr>
      <w:r w:rsidRPr="009B527A">
        <w:rPr>
          <w:rFonts w:ascii="Arial" w:hAnsi="Arial" w:cs="Arial"/>
          <w:sz w:val="24"/>
          <w:szCs w:val="24"/>
          <w:u w:val="single"/>
        </w:rPr>
        <w:t xml:space="preserve">Passionate Employees </w:t>
      </w:r>
      <w:r>
        <w:rPr>
          <w:rFonts w:ascii="Arial" w:hAnsi="Arial" w:cs="Arial"/>
          <w:sz w:val="24"/>
          <w:szCs w:val="24"/>
          <w:u w:val="single"/>
        </w:rPr>
        <w:t xml:space="preserve"> </w:t>
      </w:r>
    </w:p>
    <w:p w14:paraId="12C2CDC3" w14:textId="68431005" w:rsidR="00845337" w:rsidRPr="003F75B8" w:rsidRDefault="009B527A" w:rsidP="00B709D1">
      <w:pPr>
        <w:spacing w:line="480" w:lineRule="auto"/>
        <w:jc w:val="both"/>
        <w:rPr>
          <w:rFonts w:ascii="Arial" w:hAnsi="Arial" w:cs="Arial"/>
          <w:sz w:val="24"/>
          <w:szCs w:val="24"/>
        </w:rPr>
      </w:pPr>
      <w:r>
        <w:rPr>
          <w:rFonts w:ascii="Arial" w:hAnsi="Arial" w:cs="Arial"/>
          <w:sz w:val="24"/>
          <w:szCs w:val="24"/>
        </w:rPr>
        <w:t xml:space="preserve">As part of the recruiting process the organisation looks for passion in their members off staff. </w:t>
      </w:r>
      <w:r w:rsidR="007C6391">
        <w:rPr>
          <w:rFonts w:ascii="Arial" w:hAnsi="Arial" w:cs="Arial"/>
          <w:sz w:val="24"/>
          <w:szCs w:val="24"/>
        </w:rPr>
        <w:t>Having passionate and motivated employees is</w:t>
      </w:r>
      <w:r>
        <w:rPr>
          <w:rFonts w:ascii="Arial" w:hAnsi="Arial" w:cs="Arial"/>
          <w:sz w:val="24"/>
          <w:szCs w:val="24"/>
        </w:rPr>
        <w:t xml:space="preserve"> an important element to have </w:t>
      </w:r>
      <w:r w:rsidR="007C6391">
        <w:rPr>
          <w:rFonts w:ascii="Arial" w:hAnsi="Arial" w:cs="Arial"/>
          <w:sz w:val="24"/>
          <w:szCs w:val="24"/>
        </w:rPr>
        <w:t>with</w:t>
      </w:r>
      <w:r>
        <w:rPr>
          <w:rFonts w:ascii="Arial" w:hAnsi="Arial" w:cs="Arial"/>
          <w:sz w:val="24"/>
          <w:szCs w:val="24"/>
        </w:rPr>
        <w:t xml:space="preserve">in </w:t>
      </w:r>
      <w:r w:rsidR="007C6391">
        <w:rPr>
          <w:rFonts w:ascii="Arial" w:hAnsi="Arial" w:cs="Arial"/>
          <w:sz w:val="24"/>
          <w:szCs w:val="24"/>
        </w:rPr>
        <w:t>any organisational structure</w:t>
      </w:r>
      <w:r w:rsidR="00230D43">
        <w:rPr>
          <w:rFonts w:ascii="Arial" w:hAnsi="Arial" w:cs="Arial"/>
          <w:noProof/>
          <w:sz w:val="24"/>
          <w:szCs w:val="24"/>
        </w:rPr>
        <w:t xml:space="preserve"> </w:t>
      </w:r>
      <w:r w:rsidR="00230D43" w:rsidRPr="00230D43">
        <w:rPr>
          <w:rFonts w:ascii="Arial" w:hAnsi="Arial" w:cs="Arial"/>
          <w:noProof/>
          <w:sz w:val="24"/>
          <w:szCs w:val="24"/>
        </w:rPr>
        <w:t>(</w:t>
      </w:r>
      <w:r w:rsidR="00230D43">
        <w:rPr>
          <w:rFonts w:ascii="Arial" w:hAnsi="Arial" w:cs="Arial"/>
          <w:sz w:val="24"/>
          <w:szCs w:val="24"/>
        </w:rPr>
        <w:t xml:space="preserve">Shanks, 2008 </w:t>
      </w:r>
      <w:r w:rsidR="00230D43" w:rsidRPr="00A66EA5">
        <w:rPr>
          <w:rFonts w:ascii="Arial" w:hAnsi="Arial" w:cs="Arial"/>
          <w:i/>
          <w:sz w:val="24"/>
          <w:szCs w:val="24"/>
        </w:rPr>
        <w:t>cited in</w:t>
      </w:r>
      <w:r w:rsidR="00230D43">
        <w:rPr>
          <w:rFonts w:ascii="Arial" w:hAnsi="Arial" w:cs="Arial"/>
          <w:sz w:val="24"/>
          <w:szCs w:val="24"/>
        </w:rPr>
        <w:t xml:space="preserve"> </w:t>
      </w:r>
      <w:r w:rsidR="00230D43" w:rsidRPr="00230D43">
        <w:rPr>
          <w:rFonts w:ascii="Arial" w:hAnsi="Arial" w:cs="Arial"/>
          <w:noProof/>
          <w:sz w:val="24"/>
          <w:szCs w:val="24"/>
        </w:rPr>
        <w:t>Sarker, no date</w:t>
      </w:r>
      <w:r w:rsidR="002E7090">
        <w:rPr>
          <w:rFonts w:ascii="Arial" w:hAnsi="Arial" w:cs="Arial"/>
          <w:noProof/>
          <w:sz w:val="24"/>
          <w:szCs w:val="24"/>
        </w:rPr>
        <w:t>, p.88</w:t>
      </w:r>
      <w:r w:rsidR="00230D43" w:rsidRPr="00230D43">
        <w:rPr>
          <w:rFonts w:ascii="Arial" w:hAnsi="Arial" w:cs="Arial"/>
          <w:noProof/>
          <w:sz w:val="24"/>
          <w:szCs w:val="24"/>
        </w:rPr>
        <w:t>)</w:t>
      </w:r>
      <w:r w:rsidR="00230D43">
        <w:rPr>
          <w:rFonts w:ascii="Arial" w:hAnsi="Arial" w:cs="Arial"/>
          <w:noProof/>
          <w:sz w:val="24"/>
          <w:szCs w:val="24"/>
        </w:rPr>
        <w:t>.</w:t>
      </w:r>
      <w:r w:rsidR="007C6391">
        <w:rPr>
          <w:rFonts w:ascii="Arial" w:hAnsi="Arial" w:cs="Arial"/>
          <w:sz w:val="24"/>
          <w:szCs w:val="24"/>
        </w:rPr>
        <w:t xml:space="preserve"> </w:t>
      </w:r>
      <w:r>
        <w:rPr>
          <w:rFonts w:ascii="Arial" w:hAnsi="Arial" w:cs="Arial"/>
          <w:sz w:val="24"/>
          <w:szCs w:val="24"/>
        </w:rPr>
        <w:t>Within this field the organisation</w:t>
      </w:r>
      <w:r w:rsidR="007C6391">
        <w:rPr>
          <w:rFonts w:ascii="Arial" w:hAnsi="Arial" w:cs="Arial"/>
          <w:sz w:val="24"/>
          <w:szCs w:val="24"/>
        </w:rPr>
        <w:t>’</w:t>
      </w:r>
      <w:r>
        <w:rPr>
          <w:rFonts w:ascii="Arial" w:hAnsi="Arial" w:cs="Arial"/>
          <w:sz w:val="24"/>
          <w:szCs w:val="24"/>
        </w:rPr>
        <w:t xml:space="preserve">s beliefs are that passion in a person helps deliver a high standard of work that is needed. </w:t>
      </w:r>
      <w:r w:rsidR="00280CBC">
        <w:rPr>
          <w:rFonts w:ascii="Arial" w:hAnsi="Arial" w:cs="Arial"/>
          <w:sz w:val="24"/>
          <w:szCs w:val="24"/>
        </w:rPr>
        <w:t xml:space="preserve"> </w:t>
      </w:r>
    </w:p>
    <w:p w14:paraId="6851ECBC" w14:textId="77777777" w:rsidR="007C7DA8" w:rsidRDefault="007C7DA8" w:rsidP="00B709D1">
      <w:pPr>
        <w:spacing w:line="480" w:lineRule="auto"/>
        <w:jc w:val="both"/>
        <w:rPr>
          <w:rFonts w:ascii="Arial" w:hAnsi="Arial" w:cs="Arial"/>
          <w:b/>
          <w:sz w:val="24"/>
          <w:szCs w:val="24"/>
        </w:rPr>
      </w:pPr>
    </w:p>
    <w:p w14:paraId="34062AD0" w14:textId="37A24C32" w:rsidR="00845337" w:rsidRPr="003F75B8" w:rsidRDefault="00845337" w:rsidP="00B709D1">
      <w:pPr>
        <w:spacing w:line="480" w:lineRule="auto"/>
        <w:jc w:val="both"/>
        <w:rPr>
          <w:rFonts w:ascii="Arial" w:hAnsi="Arial" w:cs="Arial"/>
          <w:b/>
          <w:sz w:val="24"/>
          <w:szCs w:val="24"/>
        </w:rPr>
      </w:pPr>
      <w:r w:rsidRPr="003F75B8">
        <w:rPr>
          <w:rFonts w:ascii="Arial" w:hAnsi="Arial" w:cs="Arial"/>
          <w:b/>
          <w:sz w:val="24"/>
          <w:szCs w:val="24"/>
        </w:rPr>
        <w:t>Weaknesses</w:t>
      </w:r>
    </w:p>
    <w:p w14:paraId="7C14F66F" w14:textId="68539988" w:rsidR="00AA5148" w:rsidRDefault="00BD6A75" w:rsidP="00B709D1">
      <w:pPr>
        <w:spacing w:line="480" w:lineRule="auto"/>
        <w:jc w:val="both"/>
        <w:rPr>
          <w:rFonts w:ascii="Arial" w:hAnsi="Arial" w:cs="Arial"/>
          <w:sz w:val="24"/>
          <w:szCs w:val="24"/>
          <w:u w:val="single"/>
        </w:rPr>
      </w:pPr>
      <w:r w:rsidRPr="00280CBC">
        <w:rPr>
          <w:rFonts w:ascii="Arial" w:hAnsi="Arial" w:cs="Arial"/>
          <w:sz w:val="24"/>
          <w:szCs w:val="24"/>
          <w:u w:val="single"/>
        </w:rPr>
        <w:t>Turnover rate of staff</w:t>
      </w:r>
      <w:r w:rsidR="005D55ED">
        <w:rPr>
          <w:rFonts w:ascii="Arial" w:hAnsi="Arial" w:cs="Arial"/>
          <w:sz w:val="24"/>
          <w:szCs w:val="24"/>
          <w:u w:val="single"/>
        </w:rPr>
        <w:t xml:space="preserve"> </w:t>
      </w:r>
    </w:p>
    <w:p w14:paraId="6A35DAF6" w14:textId="508E3F48" w:rsidR="005D55ED" w:rsidRPr="005D55ED" w:rsidRDefault="005D55ED" w:rsidP="00B709D1">
      <w:pPr>
        <w:spacing w:line="480" w:lineRule="auto"/>
        <w:jc w:val="both"/>
        <w:rPr>
          <w:rFonts w:ascii="Arial" w:hAnsi="Arial" w:cs="Arial"/>
          <w:sz w:val="24"/>
          <w:szCs w:val="24"/>
        </w:rPr>
      </w:pPr>
      <w:r>
        <w:rPr>
          <w:rFonts w:ascii="Arial" w:hAnsi="Arial" w:cs="Arial"/>
          <w:sz w:val="24"/>
          <w:szCs w:val="24"/>
        </w:rPr>
        <w:t xml:space="preserve">It is evident within this company that there is a high turnover rate in staffing. One of the weakness within this organisation is </w:t>
      </w:r>
      <w:r w:rsidR="007C7DA8">
        <w:rPr>
          <w:rFonts w:ascii="Arial" w:hAnsi="Arial" w:cs="Arial"/>
          <w:sz w:val="24"/>
          <w:szCs w:val="24"/>
        </w:rPr>
        <w:t xml:space="preserve">the presence of </w:t>
      </w:r>
      <w:r>
        <w:rPr>
          <w:rFonts w:ascii="Arial" w:hAnsi="Arial" w:cs="Arial"/>
          <w:sz w:val="24"/>
          <w:szCs w:val="24"/>
        </w:rPr>
        <w:t>a full team. There seems to be</w:t>
      </w:r>
      <w:r w:rsidR="007C7DA8">
        <w:rPr>
          <w:rFonts w:ascii="Arial" w:hAnsi="Arial" w:cs="Arial"/>
          <w:sz w:val="24"/>
          <w:szCs w:val="24"/>
        </w:rPr>
        <w:t>, at many occasions,</w:t>
      </w:r>
      <w:r>
        <w:rPr>
          <w:rFonts w:ascii="Arial" w:hAnsi="Arial" w:cs="Arial"/>
          <w:sz w:val="24"/>
          <w:szCs w:val="24"/>
        </w:rPr>
        <w:t xml:space="preserve"> where the organisation is understaffed due to a member leaving the organisation. This could be down to many factors including, low </w:t>
      </w:r>
      <w:r w:rsidR="007C7DA8">
        <w:rPr>
          <w:rFonts w:ascii="Arial" w:hAnsi="Arial" w:cs="Arial"/>
          <w:sz w:val="24"/>
          <w:szCs w:val="24"/>
        </w:rPr>
        <w:t xml:space="preserve">rates of </w:t>
      </w:r>
      <w:r>
        <w:rPr>
          <w:rFonts w:ascii="Arial" w:hAnsi="Arial" w:cs="Arial"/>
          <w:sz w:val="24"/>
          <w:szCs w:val="24"/>
        </w:rPr>
        <w:t>pay, lack of progression</w:t>
      </w:r>
      <w:r w:rsidR="007C7DA8">
        <w:rPr>
          <w:rFonts w:ascii="Arial" w:hAnsi="Arial" w:cs="Arial"/>
          <w:sz w:val="24"/>
          <w:szCs w:val="24"/>
        </w:rPr>
        <w:t xml:space="preserve"> within the organisation and poor progression within managerial positions</w:t>
      </w:r>
      <w:r>
        <w:rPr>
          <w:rFonts w:ascii="Arial" w:hAnsi="Arial" w:cs="Arial"/>
          <w:sz w:val="24"/>
          <w:szCs w:val="24"/>
        </w:rPr>
        <w:t xml:space="preserve">. </w:t>
      </w:r>
      <w:r w:rsidR="002F2B7D">
        <w:rPr>
          <w:rFonts w:ascii="Arial" w:hAnsi="Arial" w:cs="Arial"/>
          <w:sz w:val="24"/>
          <w:szCs w:val="24"/>
        </w:rPr>
        <w:t>These are weakness that are concerning</w:t>
      </w:r>
      <w:r w:rsidR="007C7DA8">
        <w:rPr>
          <w:rFonts w:ascii="Arial" w:hAnsi="Arial" w:cs="Arial"/>
          <w:sz w:val="24"/>
          <w:szCs w:val="24"/>
        </w:rPr>
        <w:t>,</w:t>
      </w:r>
      <w:r w:rsidR="002F2B7D">
        <w:rPr>
          <w:rFonts w:ascii="Arial" w:hAnsi="Arial" w:cs="Arial"/>
          <w:sz w:val="24"/>
          <w:szCs w:val="24"/>
        </w:rPr>
        <w:t xml:space="preserve"> as these can have a</w:t>
      </w:r>
      <w:r w:rsidR="009B50B7">
        <w:rPr>
          <w:rFonts w:ascii="Arial" w:hAnsi="Arial" w:cs="Arial"/>
          <w:sz w:val="24"/>
          <w:szCs w:val="24"/>
        </w:rPr>
        <w:t>n</w:t>
      </w:r>
      <w:r w:rsidR="002F2B7D">
        <w:rPr>
          <w:rFonts w:ascii="Arial" w:hAnsi="Arial" w:cs="Arial"/>
          <w:sz w:val="24"/>
          <w:szCs w:val="24"/>
        </w:rPr>
        <w:t xml:space="preserve"> </w:t>
      </w:r>
      <w:r w:rsidR="002F2B7D">
        <w:rPr>
          <w:rFonts w:ascii="Arial" w:hAnsi="Arial" w:cs="Arial"/>
          <w:sz w:val="24"/>
          <w:szCs w:val="24"/>
        </w:rPr>
        <w:lastRenderedPageBreak/>
        <w:t xml:space="preserve">impact on the level and standard of work being delivered to the young people accessing this organisation. </w:t>
      </w:r>
    </w:p>
    <w:p w14:paraId="0404D8CD" w14:textId="77777777" w:rsidR="002F62CE" w:rsidRDefault="002F62CE" w:rsidP="00B709D1">
      <w:pPr>
        <w:spacing w:line="480" w:lineRule="auto"/>
        <w:jc w:val="both"/>
        <w:rPr>
          <w:rFonts w:ascii="Arial" w:hAnsi="Arial" w:cs="Arial"/>
          <w:sz w:val="24"/>
          <w:szCs w:val="24"/>
          <w:u w:val="single"/>
        </w:rPr>
      </w:pPr>
    </w:p>
    <w:p w14:paraId="394BA7B8" w14:textId="56EAAD3D" w:rsidR="00AA5148" w:rsidRDefault="00280CBC" w:rsidP="00B709D1">
      <w:pPr>
        <w:spacing w:line="480" w:lineRule="auto"/>
        <w:jc w:val="both"/>
        <w:rPr>
          <w:rFonts w:ascii="Arial" w:hAnsi="Arial" w:cs="Arial"/>
          <w:sz w:val="24"/>
          <w:szCs w:val="24"/>
          <w:u w:val="single"/>
        </w:rPr>
      </w:pPr>
      <w:r w:rsidRPr="005D55ED">
        <w:rPr>
          <w:rFonts w:ascii="Arial" w:hAnsi="Arial" w:cs="Arial"/>
          <w:sz w:val="24"/>
          <w:szCs w:val="24"/>
          <w:u w:val="single"/>
        </w:rPr>
        <w:t xml:space="preserve">Poor Progression opportunities </w:t>
      </w:r>
    </w:p>
    <w:p w14:paraId="2323AB9B" w14:textId="077CCDA5" w:rsidR="009B50B7" w:rsidRPr="009B50B7" w:rsidRDefault="009B50B7" w:rsidP="00B709D1">
      <w:pPr>
        <w:spacing w:line="480" w:lineRule="auto"/>
        <w:jc w:val="both"/>
        <w:rPr>
          <w:rFonts w:ascii="Arial" w:hAnsi="Arial" w:cs="Arial"/>
          <w:sz w:val="24"/>
          <w:szCs w:val="24"/>
        </w:rPr>
      </w:pPr>
      <w:r w:rsidRPr="009B50B7">
        <w:rPr>
          <w:rFonts w:ascii="Arial" w:hAnsi="Arial" w:cs="Arial"/>
          <w:sz w:val="24"/>
          <w:szCs w:val="24"/>
        </w:rPr>
        <w:t xml:space="preserve">Within this organisation </w:t>
      </w:r>
      <w:r>
        <w:rPr>
          <w:rFonts w:ascii="Arial" w:hAnsi="Arial" w:cs="Arial"/>
          <w:sz w:val="24"/>
          <w:szCs w:val="24"/>
        </w:rPr>
        <w:t>there seems to be very little</w:t>
      </w:r>
      <w:r w:rsidR="007C7DA8">
        <w:rPr>
          <w:rFonts w:ascii="Arial" w:hAnsi="Arial" w:cs="Arial"/>
          <w:sz w:val="24"/>
          <w:szCs w:val="24"/>
        </w:rPr>
        <w:t>,</w:t>
      </w:r>
      <w:r>
        <w:rPr>
          <w:rFonts w:ascii="Arial" w:hAnsi="Arial" w:cs="Arial"/>
          <w:sz w:val="24"/>
          <w:szCs w:val="24"/>
        </w:rPr>
        <w:t xml:space="preserve"> if any</w:t>
      </w:r>
      <w:r w:rsidR="007C7DA8">
        <w:rPr>
          <w:rFonts w:ascii="Arial" w:hAnsi="Arial" w:cs="Arial"/>
          <w:sz w:val="24"/>
          <w:szCs w:val="24"/>
        </w:rPr>
        <w:t>,</w:t>
      </w:r>
      <w:r>
        <w:rPr>
          <w:rFonts w:ascii="Arial" w:hAnsi="Arial" w:cs="Arial"/>
          <w:sz w:val="24"/>
          <w:szCs w:val="24"/>
        </w:rPr>
        <w:t xml:space="preserve"> job progression for its employees. This could be </w:t>
      </w:r>
      <w:proofErr w:type="gramStart"/>
      <w:r>
        <w:rPr>
          <w:rFonts w:ascii="Arial" w:hAnsi="Arial" w:cs="Arial"/>
          <w:sz w:val="24"/>
          <w:szCs w:val="24"/>
        </w:rPr>
        <w:t>having an effect on</w:t>
      </w:r>
      <w:proofErr w:type="gramEnd"/>
      <w:r>
        <w:rPr>
          <w:rFonts w:ascii="Arial" w:hAnsi="Arial" w:cs="Arial"/>
          <w:sz w:val="24"/>
          <w:szCs w:val="24"/>
        </w:rPr>
        <w:t xml:space="preserve"> the other weakness pointed out in </w:t>
      </w:r>
      <w:r w:rsidR="007C7DA8">
        <w:rPr>
          <w:rFonts w:ascii="Arial" w:hAnsi="Arial" w:cs="Arial"/>
          <w:sz w:val="24"/>
          <w:szCs w:val="24"/>
        </w:rPr>
        <w:t xml:space="preserve">the </w:t>
      </w:r>
      <w:r>
        <w:rPr>
          <w:rFonts w:ascii="Arial" w:hAnsi="Arial" w:cs="Arial"/>
          <w:sz w:val="24"/>
          <w:szCs w:val="24"/>
        </w:rPr>
        <w:t xml:space="preserve">turnover rate of staff. If there is little opportunity for </w:t>
      </w:r>
      <w:r w:rsidR="00D86905">
        <w:rPr>
          <w:rFonts w:ascii="Arial" w:hAnsi="Arial" w:cs="Arial"/>
          <w:sz w:val="24"/>
          <w:szCs w:val="24"/>
        </w:rPr>
        <w:t>employees</w:t>
      </w:r>
      <w:r>
        <w:rPr>
          <w:rFonts w:ascii="Arial" w:hAnsi="Arial" w:cs="Arial"/>
          <w:sz w:val="24"/>
          <w:szCs w:val="24"/>
        </w:rPr>
        <w:t xml:space="preserve"> to grow in their profession</w:t>
      </w:r>
      <w:r w:rsidR="007C7DA8">
        <w:rPr>
          <w:rFonts w:ascii="Arial" w:hAnsi="Arial" w:cs="Arial"/>
          <w:sz w:val="24"/>
          <w:szCs w:val="24"/>
        </w:rPr>
        <w:t>,</w:t>
      </w:r>
      <w:r>
        <w:rPr>
          <w:rFonts w:ascii="Arial" w:hAnsi="Arial" w:cs="Arial"/>
          <w:sz w:val="24"/>
          <w:szCs w:val="24"/>
        </w:rPr>
        <w:t xml:space="preserve"> this can have a negative impact on their drive, ambition and dedication within the organisation</w:t>
      </w:r>
      <w:r w:rsidR="002E7090">
        <w:rPr>
          <w:rFonts w:ascii="Arial" w:hAnsi="Arial" w:cs="Arial"/>
          <w:sz w:val="24"/>
          <w:szCs w:val="24"/>
        </w:rPr>
        <w:t xml:space="preserve"> </w:t>
      </w:r>
      <w:sdt>
        <w:sdtPr>
          <w:rPr>
            <w:rFonts w:ascii="Arial" w:hAnsi="Arial" w:cs="Arial"/>
            <w:sz w:val="24"/>
            <w:szCs w:val="24"/>
          </w:rPr>
          <w:id w:val="1720935582"/>
          <w:citation/>
        </w:sdtPr>
        <w:sdtEndPr/>
        <w:sdtContent>
          <w:r w:rsidR="002E7090">
            <w:rPr>
              <w:rFonts w:ascii="Arial" w:hAnsi="Arial" w:cs="Arial"/>
              <w:sz w:val="24"/>
              <w:szCs w:val="24"/>
            </w:rPr>
            <w:fldChar w:fldCharType="begin"/>
          </w:r>
          <w:r w:rsidR="002E7090">
            <w:rPr>
              <w:rFonts w:ascii="Arial" w:hAnsi="Arial" w:cs="Arial"/>
              <w:sz w:val="24"/>
              <w:szCs w:val="24"/>
            </w:rPr>
            <w:instrText xml:space="preserve"> CITATION Sar18 \l 2057 </w:instrText>
          </w:r>
          <w:r w:rsidR="002E7090">
            <w:rPr>
              <w:rFonts w:ascii="Arial" w:hAnsi="Arial" w:cs="Arial"/>
              <w:sz w:val="24"/>
              <w:szCs w:val="24"/>
            </w:rPr>
            <w:fldChar w:fldCharType="separate"/>
          </w:r>
          <w:r w:rsidR="007453B5" w:rsidRPr="007453B5">
            <w:rPr>
              <w:rFonts w:ascii="Arial" w:hAnsi="Arial" w:cs="Arial"/>
              <w:noProof/>
              <w:sz w:val="24"/>
              <w:szCs w:val="24"/>
            </w:rPr>
            <w:t>(Morris, 2018)</w:t>
          </w:r>
          <w:r w:rsidR="002E7090">
            <w:rPr>
              <w:rFonts w:ascii="Arial" w:hAnsi="Arial" w:cs="Arial"/>
              <w:sz w:val="24"/>
              <w:szCs w:val="24"/>
            </w:rPr>
            <w:fldChar w:fldCharType="end"/>
          </w:r>
        </w:sdtContent>
      </w:sdt>
      <w:r w:rsidR="002E7090">
        <w:rPr>
          <w:rFonts w:ascii="Arial" w:hAnsi="Arial" w:cs="Arial"/>
          <w:sz w:val="24"/>
          <w:szCs w:val="24"/>
        </w:rPr>
        <w:t>.</w:t>
      </w:r>
      <w:r>
        <w:rPr>
          <w:rFonts w:ascii="Arial" w:hAnsi="Arial" w:cs="Arial"/>
          <w:sz w:val="24"/>
          <w:szCs w:val="24"/>
        </w:rPr>
        <w:t xml:space="preserve"> </w:t>
      </w:r>
    </w:p>
    <w:p w14:paraId="6E3A8AC6" w14:textId="77777777" w:rsidR="002F62CE" w:rsidRDefault="002F62CE" w:rsidP="00B709D1">
      <w:pPr>
        <w:spacing w:line="480" w:lineRule="auto"/>
        <w:jc w:val="both"/>
        <w:rPr>
          <w:rFonts w:ascii="Arial" w:hAnsi="Arial" w:cs="Arial"/>
          <w:sz w:val="24"/>
          <w:szCs w:val="24"/>
          <w:u w:val="single"/>
        </w:rPr>
      </w:pPr>
    </w:p>
    <w:p w14:paraId="34080898" w14:textId="0B58F1A2" w:rsidR="00280CBC" w:rsidRDefault="00280CBC" w:rsidP="00B709D1">
      <w:pPr>
        <w:spacing w:line="480" w:lineRule="auto"/>
        <w:jc w:val="both"/>
        <w:rPr>
          <w:rFonts w:ascii="Arial" w:hAnsi="Arial" w:cs="Arial"/>
          <w:sz w:val="24"/>
          <w:szCs w:val="24"/>
          <w:u w:val="single"/>
        </w:rPr>
      </w:pPr>
      <w:r w:rsidRPr="005D55ED">
        <w:rPr>
          <w:rFonts w:ascii="Arial" w:hAnsi="Arial" w:cs="Arial"/>
          <w:sz w:val="24"/>
          <w:szCs w:val="24"/>
          <w:u w:val="single"/>
        </w:rPr>
        <w:t>Long process in train</w:t>
      </w:r>
      <w:r w:rsidR="005D55ED" w:rsidRPr="005D55ED">
        <w:rPr>
          <w:rFonts w:ascii="Arial" w:hAnsi="Arial" w:cs="Arial"/>
          <w:sz w:val="24"/>
          <w:szCs w:val="24"/>
          <w:u w:val="single"/>
        </w:rPr>
        <w:t>in</w:t>
      </w:r>
      <w:r w:rsidRPr="005D55ED">
        <w:rPr>
          <w:rFonts w:ascii="Arial" w:hAnsi="Arial" w:cs="Arial"/>
          <w:sz w:val="24"/>
          <w:szCs w:val="24"/>
          <w:u w:val="single"/>
        </w:rPr>
        <w:t>g</w:t>
      </w:r>
      <w:r w:rsidR="00D86905">
        <w:rPr>
          <w:rFonts w:ascii="Arial" w:hAnsi="Arial" w:cs="Arial"/>
          <w:sz w:val="24"/>
          <w:szCs w:val="24"/>
          <w:u w:val="single"/>
        </w:rPr>
        <w:t xml:space="preserve"> </w:t>
      </w:r>
    </w:p>
    <w:p w14:paraId="26A960CA" w14:textId="11D4A983" w:rsidR="00D86905" w:rsidRPr="00D86905" w:rsidRDefault="00D86905" w:rsidP="00B709D1">
      <w:pPr>
        <w:spacing w:line="480" w:lineRule="auto"/>
        <w:jc w:val="both"/>
        <w:rPr>
          <w:rFonts w:ascii="Arial" w:hAnsi="Arial" w:cs="Arial"/>
          <w:sz w:val="24"/>
          <w:szCs w:val="24"/>
        </w:rPr>
      </w:pPr>
      <w:r>
        <w:rPr>
          <w:rFonts w:ascii="Arial" w:hAnsi="Arial" w:cs="Arial"/>
          <w:sz w:val="24"/>
          <w:szCs w:val="24"/>
        </w:rPr>
        <w:t xml:space="preserve">Although there are many training opportunities, the duration of these being delivered </w:t>
      </w:r>
      <w:r w:rsidR="00C77ECB">
        <w:rPr>
          <w:rFonts w:ascii="Arial" w:hAnsi="Arial" w:cs="Arial"/>
          <w:sz w:val="24"/>
          <w:szCs w:val="24"/>
        </w:rPr>
        <w:t>can be</w:t>
      </w:r>
      <w:r>
        <w:rPr>
          <w:rFonts w:ascii="Arial" w:hAnsi="Arial" w:cs="Arial"/>
          <w:sz w:val="24"/>
          <w:szCs w:val="24"/>
        </w:rPr>
        <w:t xml:space="preserve"> a lengthy process</w:t>
      </w:r>
      <w:r w:rsidR="00C77ECB">
        <w:rPr>
          <w:rFonts w:ascii="Arial" w:hAnsi="Arial" w:cs="Arial"/>
          <w:sz w:val="24"/>
          <w:szCs w:val="24"/>
        </w:rPr>
        <w:t xml:space="preserve"> – both in duration and the time it takes for an application to be implemented</w:t>
      </w:r>
      <w:r>
        <w:rPr>
          <w:rFonts w:ascii="Arial" w:hAnsi="Arial" w:cs="Arial"/>
          <w:sz w:val="24"/>
          <w:szCs w:val="24"/>
        </w:rPr>
        <w:t xml:space="preserve">. This may also have a negative impact of the services being delivered to young people </w:t>
      </w:r>
      <w:r w:rsidR="006473DD">
        <w:rPr>
          <w:rFonts w:ascii="Arial" w:hAnsi="Arial" w:cs="Arial"/>
          <w:sz w:val="24"/>
          <w:szCs w:val="24"/>
        </w:rPr>
        <w:t xml:space="preserve">who access this service, as employees are not fully developed within their organisational practice. </w:t>
      </w:r>
      <w:r w:rsidR="00111DCF">
        <w:rPr>
          <w:rFonts w:ascii="Arial" w:hAnsi="Arial" w:cs="Arial"/>
          <w:sz w:val="24"/>
          <w:szCs w:val="24"/>
        </w:rPr>
        <w:t xml:space="preserve">This could be </w:t>
      </w:r>
      <w:r w:rsidR="006473DD">
        <w:rPr>
          <w:rFonts w:ascii="Arial" w:hAnsi="Arial" w:cs="Arial"/>
          <w:sz w:val="24"/>
          <w:szCs w:val="24"/>
        </w:rPr>
        <w:t>attributed</w:t>
      </w:r>
      <w:r w:rsidR="00111DCF">
        <w:rPr>
          <w:rFonts w:ascii="Arial" w:hAnsi="Arial" w:cs="Arial"/>
          <w:sz w:val="24"/>
          <w:szCs w:val="24"/>
        </w:rPr>
        <w:t xml:space="preserve"> to </w:t>
      </w:r>
      <w:r w:rsidR="006473DD">
        <w:rPr>
          <w:rFonts w:ascii="Arial" w:hAnsi="Arial" w:cs="Arial"/>
          <w:sz w:val="24"/>
          <w:szCs w:val="24"/>
        </w:rPr>
        <w:t>funding and</w:t>
      </w:r>
      <w:r w:rsidR="00111DCF">
        <w:rPr>
          <w:rFonts w:ascii="Arial" w:hAnsi="Arial" w:cs="Arial"/>
          <w:sz w:val="24"/>
          <w:szCs w:val="24"/>
        </w:rPr>
        <w:t xml:space="preserve"> </w:t>
      </w:r>
      <w:r w:rsidR="009C5617">
        <w:rPr>
          <w:rFonts w:ascii="Arial" w:hAnsi="Arial" w:cs="Arial"/>
          <w:sz w:val="24"/>
          <w:szCs w:val="24"/>
        </w:rPr>
        <w:t>this</w:t>
      </w:r>
      <w:r w:rsidR="00111DCF">
        <w:rPr>
          <w:rFonts w:ascii="Arial" w:hAnsi="Arial" w:cs="Arial"/>
          <w:sz w:val="24"/>
          <w:szCs w:val="24"/>
        </w:rPr>
        <w:t xml:space="preserve"> may also be a con</w:t>
      </w:r>
      <w:r w:rsidR="006473DD">
        <w:rPr>
          <w:rFonts w:ascii="Arial" w:hAnsi="Arial" w:cs="Arial"/>
          <w:sz w:val="24"/>
          <w:szCs w:val="24"/>
        </w:rPr>
        <w:t xml:space="preserve">tributing factor to the high level of staff turnover, as employees may become disillusioned and seek other employment </w:t>
      </w:r>
      <w:r w:rsidR="00F964F2">
        <w:rPr>
          <w:rFonts w:ascii="Arial" w:hAnsi="Arial" w:cs="Arial"/>
          <w:sz w:val="24"/>
          <w:szCs w:val="24"/>
        </w:rPr>
        <w:t>opportunities</w:t>
      </w:r>
      <w:r w:rsidR="006473DD">
        <w:rPr>
          <w:rFonts w:ascii="Arial" w:hAnsi="Arial" w:cs="Arial"/>
          <w:sz w:val="24"/>
          <w:szCs w:val="24"/>
        </w:rPr>
        <w:t xml:space="preserve"> </w:t>
      </w:r>
      <w:sdt>
        <w:sdtPr>
          <w:rPr>
            <w:rFonts w:ascii="Arial" w:hAnsi="Arial" w:cs="Arial"/>
            <w:sz w:val="24"/>
            <w:szCs w:val="24"/>
          </w:rPr>
          <w:id w:val="263887410"/>
          <w:citation/>
        </w:sdtPr>
        <w:sdtEndPr/>
        <w:sdtContent>
          <w:r w:rsidR="006473DD">
            <w:rPr>
              <w:rFonts w:ascii="Arial" w:hAnsi="Arial" w:cs="Arial"/>
              <w:sz w:val="24"/>
              <w:szCs w:val="24"/>
            </w:rPr>
            <w:fldChar w:fldCharType="begin"/>
          </w:r>
          <w:r w:rsidR="006473DD">
            <w:rPr>
              <w:rFonts w:ascii="Arial" w:hAnsi="Arial" w:cs="Arial"/>
              <w:sz w:val="24"/>
              <w:szCs w:val="24"/>
            </w:rPr>
            <w:instrText xml:space="preserve"> CITATION Aph19 \l 2057 </w:instrText>
          </w:r>
          <w:r w:rsidR="006473DD">
            <w:rPr>
              <w:rFonts w:ascii="Arial" w:hAnsi="Arial" w:cs="Arial"/>
              <w:sz w:val="24"/>
              <w:szCs w:val="24"/>
            </w:rPr>
            <w:fldChar w:fldCharType="separate"/>
          </w:r>
          <w:r w:rsidR="007453B5" w:rsidRPr="007453B5">
            <w:rPr>
              <w:rFonts w:ascii="Arial" w:hAnsi="Arial" w:cs="Arial"/>
              <w:noProof/>
              <w:sz w:val="24"/>
              <w:szCs w:val="24"/>
            </w:rPr>
            <w:t>(Papadatou, 2019)</w:t>
          </w:r>
          <w:r w:rsidR="006473DD">
            <w:rPr>
              <w:rFonts w:ascii="Arial" w:hAnsi="Arial" w:cs="Arial"/>
              <w:sz w:val="24"/>
              <w:szCs w:val="24"/>
            </w:rPr>
            <w:fldChar w:fldCharType="end"/>
          </w:r>
        </w:sdtContent>
      </w:sdt>
      <w:r w:rsidR="006473DD">
        <w:rPr>
          <w:rFonts w:ascii="Arial" w:hAnsi="Arial" w:cs="Arial"/>
          <w:sz w:val="24"/>
          <w:szCs w:val="24"/>
        </w:rPr>
        <w:t>.</w:t>
      </w:r>
      <w:r w:rsidR="00111DCF">
        <w:rPr>
          <w:rFonts w:ascii="Arial" w:hAnsi="Arial" w:cs="Arial"/>
          <w:sz w:val="24"/>
          <w:szCs w:val="24"/>
        </w:rPr>
        <w:t xml:space="preserve"> </w:t>
      </w:r>
      <w:r w:rsidR="00F964F2">
        <w:rPr>
          <w:rFonts w:ascii="Arial" w:hAnsi="Arial" w:cs="Arial"/>
          <w:sz w:val="24"/>
          <w:szCs w:val="24"/>
        </w:rPr>
        <w:t xml:space="preserve">This also has a negative effect on day-to-day placements within the organisation; one such example is the lack of training to operate </w:t>
      </w:r>
      <w:r w:rsidR="00AD0460">
        <w:rPr>
          <w:rFonts w:ascii="Arial" w:hAnsi="Arial" w:cs="Arial"/>
          <w:sz w:val="24"/>
          <w:szCs w:val="24"/>
        </w:rPr>
        <w:t>electric carts and buggies (</w:t>
      </w:r>
      <w:r w:rsidR="00F964F2">
        <w:rPr>
          <w:rFonts w:ascii="Arial" w:hAnsi="Arial" w:cs="Arial"/>
          <w:sz w:val="24"/>
          <w:szCs w:val="24"/>
        </w:rPr>
        <w:t>‘mules’</w:t>
      </w:r>
      <w:r w:rsidR="00AD0460">
        <w:rPr>
          <w:rFonts w:ascii="Arial" w:hAnsi="Arial" w:cs="Arial"/>
          <w:sz w:val="24"/>
          <w:szCs w:val="24"/>
        </w:rPr>
        <w:t>)</w:t>
      </w:r>
      <w:r w:rsidR="00F964F2">
        <w:rPr>
          <w:rFonts w:ascii="Arial" w:hAnsi="Arial" w:cs="Arial"/>
          <w:sz w:val="24"/>
          <w:szCs w:val="24"/>
        </w:rPr>
        <w:t xml:space="preserve"> for transportation needs, on larger resources used by the organisation, such as </w:t>
      </w:r>
      <w:r w:rsidR="00F964F2" w:rsidRPr="00F964F2">
        <w:rPr>
          <w:rFonts w:ascii="Arial" w:hAnsi="Arial" w:cs="Arial"/>
          <w:i/>
          <w:sz w:val="24"/>
          <w:szCs w:val="24"/>
        </w:rPr>
        <w:t>National Trust</w:t>
      </w:r>
      <w:r w:rsidR="00F964F2">
        <w:rPr>
          <w:rFonts w:ascii="Arial" w:hAnsi="Arial" w:cs="Arial"/>
          <w:sz w:val="24"/>
          <w:szCs w:val="24"/>
        </w:rPr>
        <w:t xml:space="preserve"> properties and similar placements</w:t>
      </w:r>
      <w:r w:rsidR="007A15D1">
        <w:rPr>
          <w:rFonts w:ascii="Arial" w:hAnsi="Arial" w:cs="Arial"/>
          <w:sz w:val="24"/>
          <w:szCs w:val="24"/>
        </w:rPr>
        <w:t xml:space="preserve">. </w:t>
      </w:r>
      <w:r w:rsidR="00F964F2">
        <w:rPr>
          <w:rFonts w:ascii="Arial" w:hAnsi="Arial" w:cs="Arial"/>
          <w:sz w:val="24"/>
          <w:szCs w:val="24"/>
        </w:rPr>
        <w:t xml:space="preserve">This shortfall </w:t>
      </w:r>
      <w:r w:rsidR="00AD0460">
        <w:rPr>
          <w:rFonts w:ascii="Arial" w:hAnsi="Arial" w:cs="Arial"/>
          <w:sz w:val="24"/>
          <w:szCs w:val="24"/>
        </w:rPr>
        <w:t xml:space="preserve">limits the jobs employees can perform while on placement, also impacting upon the quality of service for the young </w:t>
      </w:r>
      <w:r w:rsidR="00AD0460">
        <w:rPr>
          <w:rFonts w:ascii="Arial" w:hAnsi="Arial" w:cs="Arial"/>
          <w:sz w:val="24"/>
          <w:szCs w:val="24"/>
        </w:rPr>
        <w:lastRenderedPageBreak/>
        <w:t>people using the service. Additionally, o</w:t>
      </w:r>
      <w:r w:rsidR="007A15D1">
        <w:rPr>
          <w:rFonts w:ascii="Arial" w:hAnsi="Arial" w:cs="Arial"/>
          <w:sz w:val="24"/>
          <w:szCs w:val="24"/>
        </w:rPr>
        <w:t xml:space="preserve">ther members of staff </w:t>
      </w:r>
      <w:proofErr w:type="gramStart"/>
      <w:r w:rsidR="007A15D1">
        <w:rPr>
          <w:rFonts w:ascii="Arial" w:hAnsi="Arial" w:cs="Arial"/>
          <w:sz w:val="24"/>
          <w:szCs w:val="24"/>
        </w:rPr>
        <w:t>have to</w:t>
      </w:r>
      <w:proofErr w:type="gramEnd"/>
      <w:r w:rsidR="007A15D1">
        <w:rPr>
          <w:rFonts w:ascii="Arial" w:hAnsi="Arial" w:cs="Arial"/>
          <w:sz w:val="24"/>
          <w:szCs w:val="24"/>
        </w:rPr>
        <w:t xml:space="preserve"> cover policy and safeguarding concerns</w:t>
      </w:r>
      <w:r w:rsidR="00AD0460">
        <w:rPr>
          <w:rFonts w:ascii="Arial" w:hAnsi="Arial" w:cs="Arial"/>
          <w:sz w:val="24"/>
          <w:szCs w:val="24"/>
        </w:rPr>
        <w:t>,</w:t>
      </w:r>
      <w:r w:rsidR="007A15D1">
        <w:rPr>
          <w:rFonts w:ascii="Arial" w:hAnsi="Arial" w:cs="Arial"/>
          <w:sz w:val="24"/>
          <w:szCs w:val="24"/>
        </w:rPr>
        <w:t xml:space="preserve"> this </w:t>
      </w:r>
      <w:r w:rsidR="00AD0460">
        <w:rPr>
          <w:rFonts w:ascii="Arial" w:hAnsi="Arial" w:cs="Arial"/>
          <w:sz w:val="24"/>
          <w:szCs w:val="24"/>
        </w:rPr>
        <w:t>can put</w:t>
      </w:r>
      <w:r w:rsidR="007A15D1">
        <w:rPr>
          <w:rFonts w:ascii="Arial" w:hAnsi="Arial" w:cs="Arial"/>
          <w:sz w:val="24"/>
          <w:szCs w:val="24"/>
        </w:rPr>
        <w:t xml:space="preserve"> a strain on other members of staff. </w:t>
      </w:r>
    </w:p>
    <w:p w14:paraId="3B417E16" w14:textId="77777777" w:rsidR="00AA5148" w:rsidRDefault="00AA5148" w:rsidP="00B709D1">
      <w:pPr>
        <w:spacing w:line="480" w:lineRule="auto"/>
        <w:jc w:val="both"/>
        <w:rPr>
          <w:rFonts w:ascii="Arial" w:hAnsi="Arial" w:cs="Arial"/>
          <w:sz w:val="24"/>
          <w:szCs w:val="24"/>
        </w:rPr>
      </w:pPr>
    </w:p>
    <w:p w14:paraId="5487D8C5" w14:textId="658D4707" w:rsidR="00845337" w:rsidRDefault="00845337" w:rsidP="00B709D1">
      <w:pPr>
        <w:spacing w:line="480" w:lineRule="auto"/>
        <w:jc w:val="both"/>
        <w:rPr>
          <w:rFonts w:ascii="Arial" w:hAnsi="Arial" w:cs="Arial"/>
          <w:b/>
          <w:sz w:val="24"/>
          <w:szCs w:val="24"/>
        </w:rPr>
      </w:pPr>
      <w:r w:rsidRPr="003F75B8">
        <w:rPr>
          <w:rFonts w:ascii="Arial" w:hAnsi="Arial" w:cs="Arial"/>
          <w:b/>
          <w:sz w:val="24"/>
          <w:szCs w:val="24"/>
        </w:rPr>
        <w:t>Opportunities</w:t>
      </w:r>
      <w:r w:rsidR="00DB3CF6">
        <w:rPr>
          <w:rFonts w:ascii="Arial" w:hAnsi="Arial" w:cs="Arial"/>
          <w:b/>
          <w:sz w:val="24"/>
          <w:szCs w:val="24"/>
        </w:rPr>
        <w:t xml:space="preserve"> </w:t>
      </w:r>
    </w:p>
    <w:p w14:paraId="03FF731E" w14:textId="0BBF8AC1" w:rsidR="00DB3CF6" w:rsidRDefault="00DB3CF6" w:rsidP="00B709D1">
      <w:pPr>
        <w:spacing w:line="480" w:lineRule="auto"/>
        <w:jc w:val="both"/>
        <w:rPr>
          <w:rFonts w:ascii="Arial" w:hAnsi="Arial" w:cs="Arial"/>
          <w:sz w:val="24"/>
          <w:szCs w:val="24"/>
          <w:u w:val="single"/>
        </w:rPr>
      </w:pPr>
      <w:r w:rsidRPr="00DB3CF6">
        <w:rPr>
          <w:rFonts w:ascii="Arial" w:hAnsi="Arial" w:cs="Arial"/>
          <w:sz w:val="24"/>
          <w:szCs w:val="24"/>
          <w:u w:val="single"/>
        </w:rPr>
        <w:t>Good training package</w:t>
      </w:r>
      <w:r w:rsidR="004D2412">
        <w:rPr>
          <w:rFonts w:ascii="Arial" w:hAnsi="Arial" w:cs="Arial"/>
          <w:sz w:val="24"/>
          <w:szCs w:val="24"/>
          <w:u w:val="single"/>
        </w:rPr>
        <w:t>s</w:t>
      </w:r>
      <w:r>
        <w:rPr>
          <w:rFonts w:ascii="Arial" w:hAnsi="Arial" w:cs="Arial"/>
          <w:sz w:val="24"/>
          <w:szCs w:val="24"/>
          <w:u w:val="single"/>
        </w:rPr>
        <w:t xml:space="preserve"> </w:t>
      </w:r>
      <w:r w:rsidR="009B169E">
        <w:rPr>
          <w:rFonts w:ascii="Arial" w:hAnsi="Arial" w:cs="Arial"/>
          <w:sz w:val="24"/>
          <w:szCs w:val="24"/>
          <w:u w:val="single"/>
        </w:rPr>
        <w:t xml:space="preserve"> </w:t>
      </w:r>
    </w:p>
    <w:p w14:paraId="1449D066" w14:textId="6D55B119" w:rsidR="002233F4" w:rsidRDefault="00876079" w:rsidP="00B709D1">
      <w:pPr>
        <w:spacing w:line="480" w:lineRule="auto"/>
        <w:jc w:val="both"/>
        <w:rPr>
          <w:rFonts w:ascii="Arial" w:hAnsi="Arial" w:cs="Arial"/>
          <w:sz w:val="24"/>
          <w:szCs w:val="24"/>
        </w:rPr>
      </w:pPr>
      <w:r>
        <w:rPr>
          <w:rFonts w:ascii="Arial" w:hAnsi="Arial" w:cs="Arial"/>
          <w:sz w:val="24"/>
          <w:szCs w:val="24"/>
        </w:rPr>
        <w:t>The organisation offers a wide range in training that is beneficial to its employees and young people access</w:t>
      </w:r>
      <w:r w:rsidR="008165A4">
        <w:rPr>
          <w:rFonts w:ascii="Arial" w:hAnsi="Arial" w:cs="Arial"/>
          <w:sz w:val="24"/>
          <w:szCs w:val="24"/>
        </w:rPr>
        <w:t>ing</w:t>
      </w:r>
      <w:r>
        <w:rPr>
          <w:rFonts w:ascii="Arial" w:hAnsi="Arial" w:cs="Arial"/>
          <w:sz w:val="24"/>
          <w:szCs w:val="24"/>
        </w:rPr>
        <w:t xml:space="preserve"> this service. </w:t>
      </w:r>
      <w:r w:rsidR="00D86486">
        <w:rPr>
          <w:rFonts w:ascii="Arial" w:hAnsi="Arial" w:cs="Arial"/>
          <w:sz w:val="24"/>
          <w:szCs w:val="24"/>
        </w:rPr>
        <w:t xml:space="preserve">This </w:t>
      </w:r>
      <w:r w:rsidR="008165A4">
        <w:rPr>
          <w:rFonts w:ascii="Arial" w:hAnsi="Arial" w:cs="Arial"/>
          <w:sz w:val="24"/>
          <w:szCs w:val="24"/>
        </w:rPr>
        <w:t>enables</w:t>
      </w:r>
      <w:r w:rsidR="00D86486">
        <w:rPr>
          <w:rFonts w:ascii="Arial" w:hAnsi="Arial" w:cs="Arial"/>
          <w:sz w:val="24"/>
          <w:szCs w:val="24"/>
        </w:rPr>
        <w:t xml:space="preserve"> employees </w:t>
      </w:r>
      <w:r w:rsidR="008165A4">
        <w:rPr>
          <w:rFonts w:ascii="Arial" w:hAnsi="Arial" w:cs="Arial"/>
          <w:sz w:val="24"/>
          <w:szCs w:val="24"/>
        </w:rPr>
        <w:t xml:space="preserve">to </w:t>
      </w:r>
      <w:r w:rsidR="00D86486">
        <w:rPr>
          <w:rFonts w:ascii="Arial" w:hAnsi="Arial" w:cs="Arial"/>
          <w:sz w:val="24"/>
          <w:szCs w:val="24"/>
        </w:rPr>
        <w:t xml:space="preserve">have a high level in </w:t>
      </w:r>
      <w:r w:rsidR="0056474F">
        <w:rPr>
          <w:rFonts w:ascii="Arial" w:hAnsi="Arial" w:cs="Arial"/>
          <w:sz w:val="24"/>
          <w:szCs w:val="24"/>
        </w:rPr>
        <w:t xml:space="preserve">their </w:t>
      </w:r>
      <w:r w:rsidR="00D86486">
        <w:rPr>
          <w:rFonts w:ascii="Arial" w:hAnsi="Arial" w:cs="Arial"/>
          <w:sz w:val="24"/>
          <w:szCs w:val="24"/>
        </w:rPr>
        <w:t>skill set</w:t>
      </w:r>
      <w:r w:rsidR="0056474F">
        <w:rPr>
          <w:rFonts w:ascii="Arial" w:hAnsi="Arial" w:cs="Arial"/>
          <w:sz w:val="24"/>
          <w:szCs w:val="24"/>
        </w:rPr>
        <w:t>s</w:t>
      </w:r>
      <w:r w:rsidR="00D86486">
        <w:rPr>
          <w:rFonts w:ascii="Arial" w:hAnsi="Arial" w:cs="Arial"/>
          <w:sz w:val="24"/>
          <w:szCs w:val="24"/>
        </w:rPr>
        <w:t xml:space="preserve"> and </w:t>
      </w:r>
      <w:r w:rsidR="0056474F">
        <w:rPr>
          <w:rFonts w:ascii="Arial" w:hAnsi="Arial" w:cs="Arial"/>
          <w:sz w:val="24"/>
          <w:szCs w:val="24"/>
        </w:rPr>
        <w:t xml:space="preserve">the </w:t>
      </w:r>
      <w:r w:rsidR="00D86486">
        <w:rPr>
          <w:rFonts w:ascii="Arial" w:hAnsi="Arial" w:cs="Arial"/>
          <w:sz w:val="24"/>
          <w:szCs w:val="24"/>
        </w:rPr>
        <w:t>knowledge</w:t>
      </w:r>
      <w:r w:rsidR="00325C6D">
        <w:rPr>
          <w:rFonts w:ascii="Arial" w:hAnsi="Arial" w:cs="Arial"/>
          <w:sz w:val="24"/>
          <w:szCs w:val="24"/>
        </w:rPr>
        <w:t xml:space="preserve"> </w:t>
      </w:r>
      <w:r w:rsidR="0056474F">
        <w:rPr>
          <w:rFonts w:ascii="Arial" w:hAnsi="Arial" w:cs="Arial"/>
          <w:sz w:val="24"/>
          <w:szCs w:val="24"/>
        </w:rPr>
        <w:t>they</w:t>
      </w:r>
      <w:r w:rsidR="00325C6D">
        <w:rPr>
          <w:rFonts w:ascii="Arial" w:hAnsi="Arial" w:cs="Arial"/>
          <w:sz w:val="24"/>
          <w:szCs w:val="24"/>
        </w:rPr>
        <w:t xml:space="preserve"> deliver</w:t>
      </w:r>
      <w:r w:rsidR="0056474F">
        <w:rPr>
          <w:rFonts w:ascii="Arial" w:hAnsi="Arial" w:cs="Arial"/>
          <w:sz w:val="24"/>
          <w:szCs w:val="24"/>
        </w:rPr>
        <w:t>; this</w:t>
      </w:r>
      <w:r w:rsidR="00325C6D">
        <w:rPr>
          <w:rFonts w:ascii="Arial" w:hAnsi="Arial" w:cs="Arial"/>
          <w:sz w:val="24"/>
          <w:szCs w:val="24"/>
        </w:rPr>
        <w:t xml:space="preserve"> high standard </w:t>
      </w:r>
      <w:r w:rsidR="0056474F">
        <w:rPr>
          <w:rFonts w:ascii="Arial" w:hAnsi="Arial" w:cs="Arial"/>
          <w:sz w:val="24"/>
          <w:szCs w:val="24"/>
        </w:rPr>
        <w:t xml:space="preserve">of </w:t>
      </w:r>
      <w:r w:rsidR="00325C6D">
        <w:rPr>
          <w:rFonts w:ascii="Arial" w:hAnsi="Arial" w:cs="Arial"/>
          <w:sz w:val="24"/>
          <w:szCs w:val="24"/>
        </w:rPr>
        <w:t xml:space="preserve">service </w:t>
      </w:r>
      <w:r w:rsidR="0056474F">
        <w:rPr>
          <w:rFonts w:ascii="Arial" w:hAnsi="Arial" w:cs="Arial"/>
          <w:sz w:val="24"/>
          <w:szCs w:val="24"/>
        </w:rPr>
        <w:t xml:space="preserve">will be provided </w:t>
      </w:r>
      <w:r w:rsidR="00325C6D">
        <w:rPr>
          <w:rFonts w:ascii="Arial" w:hAnsi="Arial" w:cs="Arial"/>
          <w:sz w:val="24"/>
          <w:szCs w:val="24"/>
        </w:rPr>
        <w:t xml:space="preserve">to </w:t>
      </w:r>
      <w:r w:rsidR="0056474F">
        <w:rPr>
          <w:rFonts w:ascii="Arial" w:hAnsi="Arial" w:cs="Arial"/>
          <w:sz w:val="24"/>
          <w:szCs w:val="24"/>
        </w:rPr>
        <w:t xml:space="preserve">the </w:t>
      </w:r>
      <w:r w:rsidR="00325C6D">
        <w:rPr>
          <w:rFonts w:ascii="Arial" w:hAnsi="Arial" w:cs="Arial"/>
          <w:sz w:val="24"/>
          <w:szCs w:val="24"/>
        </w:rPr>
        <w:t>young peo</w:t>
      </w:r>
      <w:r w:rsidR="002233F4">
        <w:rPr>
          <w:rFonts w:ascii="Arial" w:hAnsi="Arial" w:cs="Arial"/>
          <w:sz w:val="24"/>
          <w:szCs w:val="24"/>
        </w:rPr>
        <w:t>ple with learning disabilities. Training packages include: First aid training, boundaries, safeguarding, and the Prevent duty.</w:t>
      </w:r>
    </w:p>
    <w:p w14:paraId="66E10D50" w14:textId="77777777" w:rsidR="00226574" w:rsidRPr="00D713D7" w:rsidRDefault="00226574" w:rsidP="00B709D1">
      <w:pPr>
        <w:spacing w:line="480" w:lineRule="auto"/>
        <w:jc w:val="both"/>
        <w:rPr>
          <w:rFonts w:ascii="Arial" w:hAnsi="Arial" w:cs="Arial"/>
          <w:sz w:val="24"/>
          <w:szCs w:val="24"/>
        </w:rPr>
      </w:pPr>
    </w:p>
    <w:p w14:paraId="5419F53E" w14:textId="47365532" w:rsidR="009B169E" w:rsidRDefault="009B169E" w:rsidP="00B709D1">
      <w:pPr>
        <w:spacing w:line="480" w:lineRule="auto"/>
        <w:jc w:val="both"/>
        <w:rPr>
          <w:rFonts w:ascii="Arial" w:hAnsi="Arial" w:cs="Arial"/>
          <w:sz w:val="24"/>
          <w:szCs w:val="24"/>
          <w:u w:val="single"/>
        </w:rPr>
      </w:pPr>
      <w:r w:rsidRPr="009B169E">
        <w:rPr>
          <w:rFonts w:ascii="Arial" w:hAnsi="Arial" w:cs="Arial"/>
          <w:sz w:val="24"/>
          <w:szCs w:val="24"/>
          <w:u w:val="single"/>
        </w:rPr>
        <w:t>Opportunities to work with other organisations</w:t>
      </w:r>
      <w:r w:rsidR="00226574">
        <w:rPr>
          <w:rFonts w:ascii="Arial" w:hAnsi="Arial" w:cs="Arial"/>
          <w:sz w:val="24"/>
          <w:szCs w:val="24"/>
          <w:u w:val="single"/>
        </w:rPr>
        <w:t xml:space="preserve"> </w:t>
      </w:r>
    </w:p>
    <w:p w14:paraId="538B0A86" w14:textId="3725ECC4" w:rsidR="00226574" w:rsidRPr="00226574" w:rsidRDefault="00226574" w:rsidP="00B709D1">
      <w:pPr>
        <w:spacing w:line="480" w:lineRule="auto"/>
        <w:jc w:val="both"/>
        <w:rPr>
          <w:rFonts w:ascii="Arial" w:hAnsi="Arial" w:cs="Arial"/>
          <w:sz w:val="24"/>
          <w:szCs w:val="24"/>
        </w:rPr>
      </w:pPr>
      <w:r>
        <w:rPr>
          <w:rFonts w:ascii="Arial" w:hAnsi="Arial" w:cs="Arial"/>
          <w:sz w:val="24"/>
          <w:szCs w:val="24"/>
        </w:rPr>
        <w:t>Employees within this organisation wo</w:t>
      </w:r>
      <w:r w:rsidR="002233F4">
        <w:rPr>
          <w:rFonts w:ascii="Arial" w:hAnsi="Arial" w:cs="Arial"/>
          <w:sz w:val="24"/>
          <w:szCs w:val="24"/>
        </w:rPr>
        <w:t>rk with many different companies</w:t>
      </w:r>
      <w:r>
        <w:rPr>
          <w:rFonts w:ascii="Arial" w:hAnsi="Arial" w:cs="Arial"/>
          <w:sz w:val="24"/>
          <w:szCs w:val="24"/>
        </w:rPr>
        <w:t>/</w:t>
      </w:r>
      <w:r w:rsidR="002233F4">
        <w:rPr>
          <w:rFonts w:ascii="Arial" w:hAnsi="Arial" w:cs="Arial"/>
          <w:sz w:val="24"/>
          <w:szCs w:val="24"/>
        </w:rPr>
        <w:t xml:space="preserve">services on a regular basis. This affords </w:t>
      </w:r>
      <w:r>
        <w:rPr>
          <w:rFonts w:ascii="Arial" w:hAnsi="Arial" w:cs="Arial"/>
          <w:sz w:val="24"/>
          <w:szCs w:val="24"/>
        </w:rPr>
        <w:t xml:space="preserve">employees </w:t>
      </w:r>
      <w:r w:rsidR="002233F4">
        <w:rPr>
          <w:rFonts w:ascii="Arial" w:hAnsi="Arial" w:cs="Arial"/>
          <w:sz w:val="24"/>
          <w:szCs w:val="24"/>
        </w:rPr>
        <w:t xml:space="preserve">to </w:t>
      </w:r>
      <w:r>
        <w:rPr>
          <w:rFonts w:ascii="Arial" w:hAnsi="Arial" w:cs="Arial"/>
          <w:sz w:val="24"/>
          <w:szCs w:val="24"/>
        </w:rPr>
        <w:t>have the opportunity to work with other company/services</w:t>
      </w:r>
      <w:r w:rsidR="002233F4">
        <w:rPr>
          <w:rFonts w:ascii="Arial" w:hAnsi="Arial" w:cs="Arial"/>
          <w:sz w:val="24"/>
          <w:szCs w:val="24"/>
        </w:rPr>
        <w:t xml:space="preserve"> and broaden their knowledge. In addition,</w:t>
      </w:r>
      <w:r>
        <w:rPr>
          <w:rFonts w:ascii="Arial" w:hAnsi="Arial" w:cs="Arial"/>
          <w:sz w:val="24"/>
          <w:szCs w:val="24"/>
        </w:rPr>
        <w:t xml:space="preserve"> it also provides the employees with the skill set to work with multi agencies and build upon their </w:t>
      </w:r>
      <w:r w:rsidR="002233F4">
        <w:rPr>
          <w:rFonts w:ascii="Arial" w:hAnsi="Arial" w:cs="Arial"/>
          <w:sz w:val="24"/>
          <w:szCs w:val="24"/>
        </w:rPr>
        <w:t xml:space="preserve">individual </w:t>
      </w:r>
      <w:r>
        <w:rPr>
          <w:rFonts w:ascii="Arial" w:hAnsi="Arial" w:cs="Arial"/>
          <w:sz w:val="24"/>
          <w:szCs w:val="24"/>
        </w:rPr>
        <w:t>skill set</w:t>
      </w:r>
      <w:r w:rsidR="002233F4">
        <w:rPr>
          <w:rFonts w:ascii="Arial" w:hAnsi="Arial" w:cs="Arial"/>
          <w:sz w:val="24"/>
          <w:szCs w:val="24"/>
        </w:rPr>
        <w:t xml:space="preserve"> going forward</w:t>
      </w:r>
      <w:r>
        <w:rPr>
          <w:rFonts w:ascii="Arial" w:hAnsi="Arial" w:cs="Arial"/>
          <w:sz w:val="24"/>
          <w:szCs w:val="24"/>
        </w:rPr>
        <w:t xml:space="preserve">. </w:t>
      </w:r>
    </w:p>
    <w:p w14:paraId="11720396" w14:textId="77777777" w:rsidR="00DB3CF6" w:rsidRPr="00DB3CF6" w:rsidRDefault="00DB3CF6" w:rsidP="00B709D1">
      <w:pPr>
        <w:spacing w:line="480" w:lineRule="auto"/>
        <w:jc w:val="both"/>
        <w:rPr>
          <w:rFonts w:ascii="Arial" w:hAnsi="Arial" w:cs="Arial"/>
          <w:sz w:val="24"/>
          <w:szCs w:val="24"/>
          <w:u w:val="single"/>
        </w:rPr>
      </w:pPr>
    </w:p>
    <w:p w14:paraId="47CEA9FA" w14:textId="62C0762F" w:rsidR="00845337" w:rsidRPr="003F75B8" w:rsidRDefault="00845337" w:rsidP="00B709D1">
      <w:pPr>
        <w:spacing w:line="480" w:lineRule="auto"/>
        <w:jc w:val="both"/>
        <w:rPr>
          <w:rFonts w:ascii="Arial" w:hAnsi="Arial" w:cs="Arial"/>
          <w:b/>
          <w:sz w:val="24"/>
          <w:szCs w:val="24"/>
        </w:rPr>
      </w:pPr>
      <w:r w:rsidRPr="003F75B8">
        <w:rPr>
          <w:rFonts w:ascii="Arial" w:hAnsi="Arial" w:cs="Arial"/>
          <w:b/>
          <w:sz w:val="24"/>
          <w:szCs w:val="24"/>
        </w:rPr>
        <w:t>Threats</w:t>
      </w:r>
    </w:p>
    <w:p w14:paraId="0C82DB32" w14:textId="2554EA12" w:rsidR="00AA5148" w:rsidRDefault="00BD6A75" w:rsidP="00B709D1">
      <w:pPr>
        <w:spacing w:line="480" w:lineRule="auto"/>
        <w:jc w:val="both"/>
        <w:rPr>
          <w:rFonts w:ascii="Arial" w:hAnsi="Arial" w:cs="Arial"/>
          <w:sz w:val="24"/>
          <w:szCs w:val="24"/>
          <w:u w:val="single"/>
        </w:rPr>
      </w:pPr>
      <w:r w:rsidRPr="009B169E">
        <w:rPr>
          <w:rFonts w:ascii="Arial" w:hAnsi="Arial" w:cs="Arial"/>
          <w:sz w:val="24"/>
          <w:szCs w:val="24"/>
          <w:u w:val="single"/>
        </w:rPr>
        <w:t>Low pay</w:t>
      </w:r>
      <w:r w:rsidR="000D7476" w:rsidRPr="009B169E">
        <w:rPr>
          <w:rFonts w:ascii="Arial" w:hAnsi="Arial" w:cs="Arial"/>
          <w:sz w:val="24"/>
          <w:szCs w:val="24"/>
          <w:u w:val="single"/>
        </w:rPr>
        <w:t xml:space="preserve"> </w:t>
      </w:r>
      <w:r w:rsidR="009B169E" w:rsidRPr="009B169E">
        <w:rPr>
          <w:rFonts w:ascii="Arial" w:hAnsi="Arial" w:cs="Arial"/>
          <w:sz w:val="24"/>
          <w:szCs w:val="24"/>
          <w:u w:val="single"/>
        </w:rPr>
        <w:t xml:space="preserve"> </w:t>
      </w:r>
    </w:p>
    <w:p w14:paraId="101E0C8A" w14:textId="47A1617B" w:rsidR="004559E0" w:rsidRPr="004559E0" w:rsidRDefault="004559E0" w:rsidP="00B709D1">
      <w:pPr>
        <w:spacing w:line="480" w:lineRule="auto"/>
        <w:jc w:val="both"/>
        <w:rPr>
          <w:rFonts w:ascii="Arial" w:hAnsi="Arial" w:cs="Arial"/>
          <w:sz w:val="24"/>
          <w:szCs w:val="24"/>
        </w:rPr>
      </w:pPr>
      <w:r>
        <w:rPr>
          <w:rFonts w:ascii="Arial" w:hAnsi="Arial" w:cs="Arial"/>
          <w:sz w:val="24"/>
          <w:szCs w:val="24"/>
        </w:rPr>
        <w:t xml:space="preserve">Within this organisation the pay is </w:t>
      </w:r>
      <w:r w:rsidR="00E1537A">
        <w:rPr>
          <w:rFonts w:ascii="Arial" w:hAnsi="Arial" w:cs="Arial"/>
          <w:sz w:val="24"/>
          <w:szCs w:val="24"/>
        </w:rPr>
        <w:t>the National Minimum W</w:t>
      </w:r>
      <w:r>
        <w:rPr>
          <w:rFonts w:ascii="Arial" w:hAnsi="Arial" w:cs="Arial"/>
          <w:sz w:val="24"/>
          <w:szCs w:val="24"/>
        </w:rPr>
        <w:t>age</w:t>
      </w:r>
      <w:r w:rsidR="00E1537A">
        <w:rPr>
          <w:rFonts w:ascii="Arial" w:hAnsi="Arial" w:cs="Arial"/>
          <w:sz w:val="24"/>
          <w:szCs w:val="24"/>
        </w:rPr>
        <w:t xml:space="preserve"> </w:t>
      </w:r>
      <w:r w:rsidR="00E77695" w:rsidRPr="00E77695">
        <w:rPr>
          <w:rFonts w:ascii="Arial" w:hAnsi="Arial" w:cs="Arial"/>
          <w:noProof/>
          <w:sz w:val="24"/>
          <w:szCs w:val="24"/>
        </w:rPr>
        <w:t>(UK Government, 2019)</w:t>
      </w:r>
      <w:r>
        <w:rPr>
          <w:rFonts w:ascii="Arial" w:hAnsi="Arial" w:cs="Arial"/>
          <w:sz w:val="24"/>
          <w:szCs w:val="24"/>
        </w:rPr>
        <w:t xml:space="preserve">. In comparison to other organisations </w:t>
      </w:r>
      <w:r w:rsidR="002D142A">
        <w:rPr>
          <w:rFonts w:ascii="Arial" w:hAnsi="Arial" w:cs="Arial"/>
          <w:sz w:val="24"/>
          <w:szCs w:val="24"/>
        </w:rPr>
        <w:t>who</w:t>
      </w:r>
      <w:r>
        <w:rPr>
          <w:rFonts w:ascii="Arial" w:hAnsi="Arial" w:cs="Arial"/>
          <w:sz w:val="24"/>
          <w:szCs w:val="24"/>
        </w:rPr>
        <w:t xml:space="preserve"> offer a similar service</w:t>
      </w:r>
      <w:r w:rsidR="00E77695">
        <w:rPr>
          <w:rFonts w:ascii="Arial" w:hAnsi="Arial" w:cs="Arial"/>
          <w:sz w:val="24"/>
          <w:szCs w:val="24"/>
        </w:rPr>
        <w:t xml:space="preserve">, there is </w:t>
      </w:r>
      <w:r>
        <w:rPr>
          <w:rFonts w:ascii="Arial" w:hAnsi="Arial" w:cs="Arial"/>
          <w:sz w:val="24"/>
          <w:szCs w:val="24"/>
        </w:rPr>
        <w:t xml:space="preserve">a </w:t>
      </w:r>
      <w:r w:rsidR="00E77695">
        <w:rPr>
          <w:rFonts w:ascii="Arial" w:hAnsi="Arial" w:cs="Arial"/>
          <w:sz w:val="24"/>
          <w:szCs w:val="24"/>
        </w:rPr>
        <w:t>large</w:t>
      </w:r>
      <w:r>
        <w:rPr>
          <w:rFonts w:ascii="Arial" w:hAnsi="Arial" w:cs="Arial"/>
          <w:sz w:val="24"/>
          <w:szCs w:val="24"/>
        </w:rPr>
        <w:t xml:space="preserve"> </w:t>
      </w:r>
      <w:r w:rsidR="00E77695">
        <w:rPr>
          <w:rFonts w:ascii="Arial" w:hAnsi="Arial" w:cs="Arial"/>
          <w:sz w:val="24"/>
          <w:szCs w:val="24"/>
        </w:rPr>
        <w:lastRenderedPageBreak/>
        <w:t>discrepancy</w:t>
      </w:r>
      <w:r>
        <w:rPr>
          <w:rFonts w:ascii="Arial" w:hAnsi="Arial" w:cs="Arial"/>
          <w:sz w:val="24"/>
          <w:szCs w:val="24"/>
        </w:rPr>
        <w:t xml:space="preserve">. </w:t>
      </w:r>
      <w:r w:rsidR="00E77695">
        <w:rPr>
          <w:rFonts w:ascii="Arial" w:hAnsi="Arial" w:cs="Arial"/>
          <w:sz w:val="24"/>
          <w:szCs w:val="24"/>
        </w:rPr>
        <w:t>I</w:t>
      </w:r>
      <w:r w:rsidR="002D142A">
        <w:rPr>
          <w:rFonts w:ascii="Arial" w:hAnsi="Arial" w:cs="Arial"/>
          <w:sz w:val="24"/>
          <w:szCs w:val="24"/>
        </w:rPr>
        <w:t>n addition to this</w:t>
      </w:r>
      <w:r w:rsidR="00E77695">
        <w:rPr>
          <w:rFonts w:ascii="Arial" w:hAnsi="Arial" w:cs="Arial"/>
          <w:sz w:val="24"/>
          <w:szCs w:val="24"/>
        </w:rPr>
        <w:t>,</w:t>
      </w:r>
      <w:r w:rsidR="002D142A">
        <w:rPr>
          <w:rFonts w:ascii="Arial" w:hAnsi="Arial" w:cs="Arial"/>
          <w:sz w:val="24"/>
          <w:szCs w:val="24"/>
        </w:rPr>
        <w:t xml:space="preserve"> the workload of employees</w:t>
      </w:r>
      <w:r w:rsidR="00E77695">
        <w:rPr>
          <w:rFonts w:ascii="Arial" w:hAnsi="Arial" w:cs="Arial"/>
          <w:sz w:val="24"/>
          <w:szCs w:val="24"/>
        </w:rPr>
        <w:t>, compared with</w:t>
      </w:r>
      <w:r w:rsidR="002D142A">
        <w:rPr>
          <w:rFonts w:ascii="Arial" w:hAnsi="Arial" w:cs="Arial"/>
          <w:sz w:val="24"/>
          <w:szCs w:val="24"/>
        </w:rPr>
        <w:t xml:space="preserve"> other organisations</w:t>
      </w:r>
      <w:r w:rsidR="00E77695">
        <w:rPr>
          <w:rFonts w:ascii="Arial" w:hAnsi="Arial" w:cs="Arial"/>
          <w:sz w:val="24"/>
          <w:szCs w:val="24"/>
        </w:rPr>
        <w:t>,</w:t>
      </w:r>
      <w:r w:rsidR="002D142A">
        <w:rPr>
          <w:rFonts w:ascii="Arial" w:hAnsi="Arial" w:cs="Arial"/>
          <w:sz w:val="24"/>
          <w:szCs w:val="24"/>
        </w:rPr>
        <w:t xml:space="preserve"> is also evident</w:t>
      </w:r>
      <w:r w:rsidR="00E77695">
        <w:rPr>
          <w:rFonts w:ascii="Arial" w:hAnsi="Arial" w:cs="Arial"/>
          <w:sz w:val="24"/>
          <w:szCs w:val="24"/>
        </w:rPr>
        <w:t xml:space="preserve"> as employees are expected to undertake more duties and responsibilities. It can be concluded that employees within other organisations have</w:t>
      </w:r>
      <w:r w:rsidR="002D142A">
        <w:rPr>
          <w:rFonts w:ascii="Arial" w:hAnsi="Arial" w:cs="Arial"/>
          <w:sz w:val="24"/>
          <w:szCs w:val="24"/>
        </w:rPr>
        <w:t xml:space="preserve"> a smaller workload</w:t>
      </w:r>
      <w:r w:rsidR="00E77695">
        <w:rPr>
          <w:rFonts w:ascii="Arial" w:hAnsi="Arial" w:cs="Arial"/>
          <w:sz w:val="24"/>
          <w:szCs w:val="24"/>
        </w:rPr>
        <w:t>, on a day-to-</w:t>
      </w:r>
      <w:r w:rsidR="002D142A">
        <w:rPr>
          <w:rFonts w:ascii="Arial" w:hAnsi="Arial" w:cs="Arial"/>
          <w:sz w:val="24"/>
          <w:szCs w:val="24"/>
        </w:rPr>
        <w:t>day basis</w:t>
      </w:r>
      <w:r w:rsidR="00E77695">
        <w:rPr>
          <w:rFonts w:ascii="Arial" w:hAnsi="Arial" w:cs="Arial"/>
          <w:sz w:val="24"/>
          <w:szCs w:val="24"/>
        </w:rPr>
        <w:t>,</w:t>
      </w:r>
      <w:r w:rsidR="002D142A">
        <w:rPr>
          <w:rFonts w:ascii="Arial" w:hAnsi="Arial" w:cs="Arial"/>
          <w:sz w:val="24"/>
          <w:szCs w:val="24"/>
        </w:rPr>
        <w:t xml:space="preserve"> and a higher pay per hour rate. </w:t>
      </w:r>
      <w:r>
        <w:rPr>
          <w:rFonts w:ascii="Arial" w:hAnsi="Arial" w:cs="Arial"/>
          <w:sz w:val="24"/>
          <w:szCs w:val="24"/>
        </w:rPr>
        <w:t xml:space="preserve"> </w:t>
      </w:r>
      <w:r w:rsidR="00992D69">
        <w:rPr>
          <w:rFonts w:ascii="Arial" w:hAnsi="Arial" w:cs="Arial"/>
          <w:sz w:val="24"/>
          <w:szCs w:val="24"/>
        </w:rPr>
        <w:t>From the author</w:t>
      </w:r>
      <w:r w:rsidR="00E77695">
        <w:rPr>
          <w:rFonts w:ascii="Arial" w:hAnsi="Arial" w:cs="Arial"/>
          <w:sz w:val="24"/>
          <w:szCs w:val="24"/>
        </w:rPr>
        <w:t>’</w:t>
      </w:r>
      <w:r w:rsidR="00992D69">
        <w:rPr>
          <w:rFonts w:ascii="Arial" w:hAnsi="Arial" w:cs="Arial"/>
          <w:sz w:val="24"/>
          <w:szCs w:val="24"/>
        </w:rPr>
        <w:t xml:space="preserve">s </w:t>
      </w:r>
      <w:r w:rsidR="00E77695">
        <w:rPr>
          <w:rFonts w:ascii="Arial" w:hAnsi="Arial" w:cs="Arial"/>
          <w:sz w:val="24"/>
          <w:szCs w:val="24"/>
        </w:rPr>
        <w:t xml:space="preserve">intimate working </w:t>
      </w:r>
      <w:r w:rsidR="00992D69">
        <w:rPr>
          <w:rFonts w:ascii="Arial" w:hAnsi="Arial" w:cs="Arial"/>
          <w:sz w:val="24"/>
          <w:szCs w:val="24"/>
        </w:rPr>
        <w:t>knowledge of the organisation</w:t>
      </w:r>
      <w:r w:rsidR="00E77695">
        <w:rPr>
          <w:rFonts w:ascii="Arial" w:hAnsi="Arial" w:cs="Arial"/>
          <w:sz w:val="24"/>
          <w:szCs w:val="24"/>
        </w:rPr>
        <w:t>,</w:t>
      </w:r>
      <w:r w:rsidR="00992D69">
        <w:rPr>
          <w:rFonts w:ascii="Arial" w:hAnsi="Arial" w:cs="Arial"/>
          <w:sz w:val="24"/>
          <w:szCs w:val="24"/>
        </w:rPr>
        <w:t xml:space="preserve"> this is a contributing factor to the high turnover off staff within the organisation</w:t>
      </w:r>
      <w:r w:rsidR="00E77695">
        <w:rPr>
          <w:rFonts w:ascii="Arial" w:hAnsi="Arial" w:cs="Arial"/>
          <w:sz w:val="24"/>
          <w:szCs w:val="24"/>
        </w:rPr>
        <w:t xml:space="preserve"> </w:t>
      </w:r>
      <w:r w:rsidR="00492AEB">
        <w:rPr>
          <w:rFonts w:ascii="Arial" w:hAnsi="Arial" w:cs="Arial"/>
          <w:noProof/>
          <w:sz w:val="24"/>
          <w:szCs w:val="24"/>
        </w:rPr>
        <w:t>(</w:t>
      </w:r>
      <w:r w:rsidR="00492AEB" w:rsidRPr="00492AEB">
        <w:rPr>
          <w:rFonts w:ascii="Arial" w:hAnsi="Arial" w:cs="Arial"/>
          <w:noProof/>
          <w:sz w:val="24"/>
          <w:szCs w:val="24"/>
        </w:rPr>
        <w:t>Rynes, et al., 2004</w:t>
      </w:r>
      <w:r w:rsidR="00492AEB">
        <w:rPr>
          <w:rFonts w:ascii="Arial" w:hAnsi="Arial" w:cs="Arial"/>
          <w:noProof/>
          <w:sz w:val="24"/>
          <w:szCs w:val="24"/>
        </w:rPr>
        <w:t>, p.291</w:t>
      </w:r>
      <w:r w:rsidR="00492AEB" w:rsidRPr="00492AEB">
        <w:rPr>
          <w:rFonts w:ascii="Arial" w:hAnsi="Arial" w:cs="Arial"/>
          <w:noProof/>
          <w:sz w:val="24"/>
          <w:szCs w:val="24"/>
        </w:rPr>
        <w:t>)</w:t>
      </w:r>
      <w:r w:rsidR="00992D69">
        <w:rPr>
          <w:rFonts w:ascii="Arial" w:hAnsi="Arial" w:cs="Arial"/>
          <w:sz w:val="24"/>
          <w:szCs w:val="24"/>
        </w:rPr>
        <w:t xml:space="preserve">. </w:t>
      </w:r>
      <w:r w:rsidR="009D7777">
        <w:rPr>
          <w:rFonts w:ascii="Arial" w:hAnsi="Arial" w:cs="Arial"/>
          <w:sz w:val="24"/>
          <w:szCs w:val="24"/>
        </w:rPr>
        <w:t xml:space="preserve">Another factor to take into consideration with this treat is the lack of pay rise over many years. The pay rise that has accrued within this organisation has only been a very small margin to match the level of the minimal wage. This has been the case </w:t>
      </w:r>
      <w:r w:rsidR="00BE61A2">
        <w:rPr>
          <w:rFonts w:ascii="Arial" w:hAnsi="Arial" w:cs="Arial"/>
          <w:sz w:val="24"/>
          <w:szCs w:val="24"/>
        </w:rPr>
        <w:t xml:space="preserve">over many years of the organisation running. This factor combined with the </w:t>
      </w:r>
      <w:r w:rsidR="00FD0F58">
        <w:rPr>
          <w:rFonts w:ascii="Arial" w:hAnsi="Arial" w:cs="Arial"/>
          <w:sz w:val="24"/>
          <w:szCs w:val="24"/>
        </w:rPr>
        <w:t>ever growing</w:t>
      </w:r>
      <w:r w:rsidR="00BE61A2">
        <w:rPr>
          <w:rFonts w:ascii="Arial" w:hAnsi="Arial" w:cs="Arial"/>
          <w:sz w:val="24"/>
          <w:szCs w:val="24"/>
        </w:rPr>
        <w:t xml:space="preserve"> number of the living wage cost, this is a massive treat to the origination and its ability to keep members of its staff for a long duration of time</w:t>
      </w:r>
      <w:r w:rsidR="00FD0F58">
        <w:rPr>
          <w:rFonts w:ascii="Arial" w:hAnsi="Arial" w:cs="Arial"/>
          <w:sz w:val="24"/>
          <w:szCs w:val="24"/>
        </w:rPr>
        <w:t xml:space="preserve"> </w:t>
      </w:r>
      <w:sdt>
        <w:sdtPr>
          <w:rPr>
            <w:rFonts w:ascii="Arial" w:hAnsi="Arial" w:cs="Arial"/>
            <w:sz w:val="24"/>
            <w:szCs w:val="24"/>
          </w:rPr>
          <w:id w:val="-1917011039"/>
          <w:citation/>
        </w:sdtPr>
        <w:sdtContent>
          <w:r w:rsidR="00FD0F58">
            <w:rPr>
              <w:rFonts w:ascii="Arial" w:hAnsi="Arial" w:cs="Arial"/>
              <w:sz w:val="24"/>
              <w:szCs w:val="24"/>
            </w:rPr>
            <w:fldChar w:fldCharType="begin"/>
          </w:r>
          <w:r w:rsidR="00FD0F58">
            <w:rPr>
              <w:rFonts w:ascii="Arial" w:hAnsi="Arial" w:cs="Arial"/>
              <w:sz w:val="24"/>
              <w:szCs w:val="24"/>
            </w:rPr>
            <w:instrText xml:space="preserve"> CITATION Lea11 \l 2057 </w:instrText>
          </w:r>
          <w:r w:rsidR="00FD0F58">
            <w:rPr>
              <w:rFonts w:ascii="Arial" w:hAnsi="Arial" w:cs="Arial"/>
              <w:sz w:val="24"/>
              <w:szCs w:val="24"/>
            </w:rPr>
            <w:fldChar w:fldCharType="separate"/>
          </w:r>
          <w:r w:rsidR="007453B5" w:rsidRPr="007453B5">
            <w:rPr>
              <w:rFonts w:ascii="Arial" w:hAnsi="Arial" w:cs="Arial"/>
              <w:noProof/>
              <w:sz w:val="24"/>
              <w:szCs w:val="24"/>
            </w:rPr>
            <w:t>(Lea Sell, 2011)</w:t>
          </w:r>
          <w:r w:rsidR="00FD0F58">
            <w:rPr>
              <w:rFonts w:ascii="Arial" w:hAnsi="Arial" w:cs="Arial"/>
              <w:sz w:val="24"/>
              <w:szCs w:val="24"/>
            </w:rPr>
            <w:fldChar w:fldCharType="end"/>
          </w:r>
        </w:sdtContent>
      </w:sdt>
      <w:r w:rsidR="00FD0F58">
        <w:rPr>
          <w:rFonts w:ascii="Arial" w:hAnsi="Arial" w:cs="Arial"/>
          <w:sz w:val="24"/>
          <w:szCs w:val="24"/>
        </w:rPr>
        <w:t xml:space="preserve">. </w:t>
      </w:r>
    </w:p>
    <w:p w14:paraId="0D1D1FA4" w14:textId="77777777" w:rsidR="00D713D7" w:rsidRPr="009B169E" w:rsidRDefault="00D713D7" w:rsidP="00B709D1">
      <w:pPr>
        <w:spacing w:line="480" w:lineRule="auto"/>
        <w:jc w:val="both"/>
        <w:rPr>
          <w:rFonts w:ascii="Arial" w:hAnsi="Arial" w:cs="Arial"/>
          <w:sz w:val="24"/>
          <w:szCs w:val="24"/>
          <w:u w:val="single"/>
        </w:rPr>
      </w:pPr>
    </w:p>
    <w:p w14:paraId="3187C6AB" w14:textId="5688C7F6" w:rsidR="009B169E" w:rsidRDefault="009B169E" w:rsidP="00B709D1">
      <w:pPr>
        <w:spacing w:line="480" w:lineRule="auto"/>
        <w:jc w:val="both"/>
        <w:rPr>
          <w:rFonts w:ascii="Arial" w:hAnsi="Arial" w:cs="Arial"/>
          <w:sz w:val="24"/>
          <w:szCs w:val="24"/>
          <w:u w:val="single"/>
        </w:rPr>
      </w:pPr>
      <w:r w:rsidRPr="009B169E">
        <w:rPr>
          <w:rFonts w:ascii="Arial" w:hAnsi="Arial" w:cs="Arial"/>
          <w:sz w:val="24"/>
          <w:szCs w:val="24"/>
          <w:u w:val="single"/>
        </w:rPr>
        <w:t>Limited progression opportunities</w:t>
      </w:r>
      <w:r w:rsidR="00D713D7">
        <w:rPr>
          <w:rFonts w:ascii="Arial" w:hAnsi="Arial" w:cs="Arial"/>
          <w:sz w:val="24"/>
          <w:szCs w:val="24"/>
          <w:u w:val="single"/>
        </w:rPr>
        <w:t xml:space="preserve"> </w:t>
      </w:r>
      <w:r w:rsidR="005B28FE">
        <w:rPr>
          <w:rFonts w:ascii="Arial" w:hAnsi="Arial" w:cs="Arial"/>
          <w:sz w:val="24"/>
          <w:szCs w:val="24"/>
          <w:u w:val="single"/>
        </w:rPr>
        <w:t xml:space="preserve"> </w:t>
      </w:r>
    </w:p>
    <w:p w14:paraId="586BFFA8" w14:textId="1AC4D217" w:rsidR="005B28FE" w:rsidRPr="005B28FE" w:rsidRDefault="005B28FE" w:rsidP="00B709D1">
      <w:pPr>
        <w:spacing w:line="480" w:lineRule="auto"/>
        <w:jc w:val="both"/>
        <w:rPr>
          <w:rFonts w:ascii="Arial" w:hAnsi="Arial" w:cs="Arial"/>
          <w:sz w:val="24"/>
          <w:szCs w:val="24"/>
        </w:rPr>
      </w:pPr>
      <w:r>
        <w:rPr>
          <w:rFonts w:ascii="Arial" w:hAnsi="Arial" w:cs="Arial"/>
          <w:sz w:val="24"/>
          <w:szCs w:val="24"/>
        </w:rPr>
        <w:t>As the company stands</w:t>
      </w:r>
      <w:r w:rsidR="002F62CE">
        <w:rPr>
          <w:rFonts w:ascii="Arial" w:hAnsi="Arial" w:cs="Arial"/>
          <w:sz w:val="24"/>
          <w:szCs w:val="24"/>
        </w:rPr>
        <w:t>, there are</w:t>
      </w:r>
      <w:r>
        <w:rPr>
          <w:rFonts w:ascii="Arial" w:hAnsi="Arial" w:cs="Arial"/>
          <w:sz w:val="24"/>
          <w:szCs w:val="24"/>
        </w:rPr>
        <w:t xml:space="preserve"> little opportunities for progression</w:t>
      </w:r>
      <w:r w:rsidR="002F62CE">
        <w:rPr>
          <w:rFonts w:ascii="Arial" w:hAnsi="Arial" w:cs="Arial"/>
          <w:sz w:val="24"/>
          <w:szCs w:val="24"/>
        </w:rPr>
        <w:t xml:space="preserve"> for staff</w:t>
      </w:r>
      <w:r>
        <w:rPr>
          <w:rFonts w:ascii="Arial" w:hAnsi="Arial" w:cs="Arial"/>
          <w:sz w:val="24"/>
          <w:szCs w:val="24"/>
        </w:rPr>
        <w:t xml:space="preserve">. Managerial roles are very scarce within this </w:t>
      </w:r>
      <w:r w:rsidR="004E7912">
        <w:rPr>
          <w:rFonts w:ascii="Arial" w:hAnsi="Arial" w:cs="Arial"/>
          <w:sz w:val="24"/>
          <w:szCs w:val="24"/>
        </w:rPr>
        <w:t>organisation</w:t>
      </w:r>
      <w:r>
        <w:rPr>
          <w:rFonts w:ascii="Arial" w:hAnsi="Arial" w:cs="Arial"/>
          <w:sz w:val="24"/>
          <w:szCs w:val="24"/>
        </w:rPr>
        <w:t xml:space="preserve"> and some leading roles are being combined into one</w:t>
      </w:r>
      <w:r w:rsidR="002F62CE">
        <w:rPr>
          <w:rFonts w:ascii="Arial" w:hAnsi="Arial" w:cs="Arial"/>
          <w:sz w:val="24"/>
          <w:szCs w:val="24"/>
        </w:rPr>
        <w:t xml:space="preserve"> role</w:t>
      </w:r>
      <w:r>
        <w:rPr>
          <w:rFonts w:ascii="Arial" w:hAnsi="Arial" w:cs="Arial"/>
          <w:sz w:val="24"/>
          <w:szCs w:val="24"/>
        </w:rPr>
        <w:t xml:space="preserve">. </w:t>
      </w:r>
      <w:r w:rsidR="002F62CE">
        <w:rPr>
          <w:rFonts w:ascii="Arial" w:hAnsi="Arial" w:cs="Arial"/>
          <w:sz w:val="24"/>
          <w:szCs w:val="24"/>
        </w:rPr>
        <w:t>This leaves</w:t>
      </w:r>
      <w:r w:rsidR="004E7912">
        <w:rPr>
          <w:rFonts w:ascii="Arial" w:hAnsi="Arial" w:cs="Arial"/>
          <w:sz w:val="24"/>
          <w:szCs w:val="24"/>
        </w:rPr>
        <w:t xml:space="preserve"> very li</w:t>
      </w:r>
      <w:r w:rsidR="002F62CE">
        <w:rPr>
          <w:rFonts w:ascii="Arial" w:hAnsi="Arial" w:cs="Arial"/>
          <w:sz w:val="24"/>
          <w:szCs w:val="24"/>
        </w:rPr>
        <w:t>ttle room for employees to grow</w:t>
      </w:r>
      <w:r w:rsidR="004E7912">
        <w:rPr>
          <w:rFonts w:ascii="Arial" w:hAnsi="Arial" w:cs="Arial"/>
          <w:sz w:val="24"/>
          <w:szCs w:val="24"/>
        </w:rPr>
        <w:t xml:space="preserve"> w</w:t>
      </w:r>
      <w:r w:rsidR="002F62CE">
        <w:rPr>
          <w:rFonts w:ascii="Arial" w:hAnsi="Arial" w:cs="Arial"/>
          <w:sz w:val="24"/>
          <w:szCs w:val="24"/>
        </w:rPr>
        <w:t>ithin themselves and improve their career prospects</w:t>
      </w:r>
      <w:r w:rsidR="004E7912">
        <w:rPr>
          <w:rFonts w:ascii="Arial" w:hAnsi="Arial" w:cs="Arial"/>
          <w:sz w:val="24"/>
          <w:szCs w:val="24"/>
        </w:rPr>
        <w:t xml:space="preserve">. </w:t>
      </w:r>
    </w:p>
    <w:p w14:paraId="5A4B0703" w14:textId="77777777" w:rsidR="002F62CE" w:rsidRDefault="002F62CE" w:rsidP="00B709D1">
      <w:pPr>
        <w:spacing w:line="480" w:lineRule="auto"/>
        <w:jc w:val="both"/>
        <w:rPr>
          <w:rFonts w:ascii="Arial" w:hAnsi="Arial" w:cs="Arial"/>
          <w:sz w:val="24"/>
          <w:szCs w:val="24"/>
          <w:u w:val="single"/>
        </w:rPr>
      </w:pPr>
    </w:p>
    <w:p w14:paraId="754F38D4" w14:textId="41399D0E" w:rsidR="009B169E" w:rsidRDefault="009B169E" w:rsidP="00B709D1">
      <w:pPr>
        <w:spacing w:line="480" w:lineRule="auto"/>
        <w:jc w:val="both"/>
        <w:rPr>
          <w:rFonts w:ascii="Arial" w:hAnsi="Arial" w:cs="Arial"/>
          <w:sz w:val="24"/>
          <w:szCs w:val="24"/>
          <w:u w:val="single"/>
        </w:rPr>
      </w:pPr>
      <w:r w:rsidRPr="009B169E">
        <w:rPr>
          <w:rFonts w:ascii="Arial" w:hAnsi="Arial" w:cs="Arial"/>
          <w:sz w:val="24"/>
          <w:szCs w:val="24"/>
          <w:u w:val="single"/>
        </w:rPr>
        <w:t>Other organisations head hunting current members of staff</w:t>
      </w:r>
      <w:r>
        <w:rPr>
          <w:rFonts w:ascii="Arial" w:hAnsi="Arial" w:cs="Arial"/>
          <w:sz w:val="24"/>
          <w:szCs w:val="24"/>
          <w:u w:val="single"/>
        </w:rPr>
        <w:t xml:space="preserve">/team </w:t>
      </w:r>
      <w:r w:rsidR="00A16513">
        <w:rPr>
          <w:rFonts w:ascii="Arial" w:hAnsi="Arial" w:cs="Arial"/>
          <w:sz w:val="24"/>
          <w:szCs w:val="24"/>
          <w:u w:val="single"/>
        </w:rPr>
        <w:t xml:space="preserve"> </w:t>
      </w:r>
    </w:p>
    <w:p w14:paraId="20867E83" w14:textId="59E90BD5" w:rsidR="00A16513" w:rsidRDefault="002F62CE" w:rsidP="00B709D1">
      <w:pPr>
        <w:spacing w:line="480" w:lineRule="auto"/>
        <w:jc w:val="both"/>
        <w:rPr>
          <w:rFonts w:ascii="Arial" w:hAnsi="Arial" w:cs="Arial"/>
          <w:sz w:val="24"/>
          <w:szCs w:val="24"/>
        </w:rPr>
      </w:pPr>
      <w:r>
        <w:rPr>
          <w:rFonts w:ascii="Arial" w:hAnsi="Arial" w:cs="Arial"/>
          <w:sz w:val="24"/>
          <w:szCs w:val="24"/>
        </w:rPr>
        <w:t>Within the last six-</w:t>
      </w:r>
      <w:r w:rsidR="00A16513">
        <w:rPr>
          <w:rFonts w:ascii="Arial" w:hAnsi="Arial" w:cs="Arial"/>
          <w:sz w:val="24"/>
          <w:szCs w:val="24"/>
        </w:rPr>
        <w:t>months</w:t>
      </w:r>
      <w:r>
        <w:rPr>
          <w:rFonts w:ascii="Arial" w:hAnsi="Arial" w:cs="Arial"/>
          <w:sz w:val="24"/>
          <w:szCs w:val="24"/>
        </w:rPr>
        <w:t>,</w:t>
      </w:r>
      <w:r w:rsidR="00A16513">
        <w:rPr>
          <w:rFonts w:ascii="Arial" w:hAnsi="Arial" w:cs="Arial"/>
          <w:sz w:val="24"/>
          <w:szCs w:val="24"/>
        </w:rPr>
        <w:t xml:space="preserve"> two members of this organisation have been </w:t>
      </w:r>
      <w:r>
        <w:rPr>
          <w:rFonts w:ascii="Arial" w:hAnsi="Arial" w:cs="Arial"/>
          <w:sz w:val="24"/>
          <w:szCs w:val="24"/>
        </w:rPr>
        <w:t>‘</w:t>
      </w:r>
      <w:r w:rsidR="00A16513">
        <w:rPr>
          <w:rFonts w:ascii="Arial" w:hAnsi="Arial" w:cs="Arial"/>
          <w:sz w:val="24"/>
          <w:szCs w:val="24"/>
        </w:rPr>
        <w:t>head hunted</w:t>
      </w:r>
      <w:r>
        <w:rPr>
          <w:rFonts w:ascii="Arial" w:hAnsi="Arial" w:cs="Arial"/>
          <w:sz w:val="24"/>
          <w:szCs w:val="24"/>
        </w:rPr>
        <w:t>’</w:t>
      </w:r>
      <w:r w:rsidR="00A16513">
        <w:rPr>
          <w:rFonts w:ascii="Arial" w:hAnsi="Arial" w:cs="Arial"/>
          <w:sz w:val="24"/>
          <w:szCs w:val="24"/>
        </w:rPr>
        <w:t xml:space="preserve"> by other organisation</w:t>
      </w:r>
      <w:r>
        <w:rPr>
          <w:rFonts w:ascii="Arial" w:hAnsi="Arial" w:cs="Arial"/>
          <w:sz w:val="24"/>
          <w:szCs w:val="24"/>
        </w:rPr>
        <w:t>s</w:t>
      </w:r>
      <w:r w:rsidR="00A16513">
        <w:rPr>
          <w:rFonts w:ascii="Arial" w:hAnsi="Arial" w:cs="Arial"/>
          <w:sz w:val="24"/>
          <w:szCs w:val="24"/>
        </w:rPr>
        <w:t xml:space="preserve"> and as a result</w:t>
      </w:r>
      <w:r>
        <w:rPr>
          <w:rFonts w:ascii="Arial" w:hAnsi="Arial" w:cs="Arial"/>
          <w:sz w:val="24"/>
          <w:szCs w:val="24"/>
        </w:rPr>
        <w:t>,</w:t>
      </w:r>
      <w:r w:rsidR="00490766">
        <w:rPr>
          <w:rFonts w:ascii="Arial" w:hAnsi="Arial" w:cs="Arial"/>
          <w:sz w:val="24"/>
          <w:szCs w:val="24"/>
        </w:rPr>
        <w:t xml:space="preserve"> two members of the team</w:t>
      </w:r>
      <w:r w:rsidR="00A16513">
        <w:rPr>
          <w:rFonts w:ascii="Arial" w:hAnsi="Arial" w:cs="Arial"/>
          <w:sz w:val="24"/>
          <w:szCs w:val="24"/>
        </w:rPr>
        <w:t xml:space="preserve"> within</w:t>
      </w:r>
      <w:r>
        <w:rPr>
          <w:rFonts w:ascii="Arial" w:hAnsi="Arial" w:cs="Arial"/>
          <w:sz w:val="24"/>
          <w:szCs w:val="24"/>
        </w:rPr>
        <w:t xml:space="preserve"> this organisation have moved</w:t>
      </w:r>
      <w:r w:rsidR="00A16513">
        <w:rPr>
          <w:rFonts w:ascii="Arial" w:hAnsi="Arial" w:cs="Arial"/>
          <w:sz w:val="24"/>
          <w:szCs w:val="24"/>
        </w:rPr>
        <w:t xml:space="preserve"> to other </w:t>
      </w:r>
      <w:r w:rsidR="00490766">
        <w:rPr>
          <w:rFonts w:ascii="Arial" w:hAnsi="Arial" w:cs="Arial"/>
          <w:sz w:val="24"/>
          <w:szCs w:val="24"/>
        </w:rPr>
        <w:t>organisations</w:t>
      </w:r>
      <w:r w:rsidR="00A16513">
        <w:rPr>
          <w:rFonts w:ascii="Arial" w:hAnsi="Arial" w:cs="Arial"/>
          <w:sz w:val="24"/>
          <w:szCs w:val="24"/>
        </w:rPr>
        <w:t xml:space="preserve">. </w:t>
      </w:r>
      <w:r w:rsidR="00490766">
        <w:rPr>
          <w:rFonts w:ascii="Arial" w:hAnsi="Arial" w:cs="Arial"/>
          <w:sz w:val="24"/>
          <w:szCs w:val="24"/>
        </w:rPr>
        <w:t xml:space="preserve">This is serious threat to the </w:t>
      </w:r>
      <w:r w:rsidR="00FD0F58">
        <w:rPr>
          <w:rFonts w:ascii="Arial" w:hAnsi="Arial" w:cs="Arial"/>
          <w:sz w:val="24"/>
          <w:szCs w:val="24"/>
        </w:rPr>
        <w:t>organisation;</w:t>
      </w:r>
      <w:r w:rsidR="00490766">
        <w:rPr>
          <w:rFonts w:ascii="Arial" w:hAnsi="Arial" w:cs="Arial"/>
          <w:sz w:val="24"/>
          <w:szCs w:val="24"/>
        </w:rPr>
        <w:t xml:space="preserve"> it shows that they struggle to keep members of their staff and that other </w:t>
      </w:r>
      <w:r w:rsidR="00490766">
        <w:rPr>
          <w:rFonts w:ascii="Arial" w:hAnsi="Arial" w:cs="Arial"/>
          <w:sz w:val="24"/>
          <w:szCs w:val="24"/>
        </w:rPr>
        <w:lastRenderedPageBreak/>
        <w:t xml:space="preserve">organisations can offer more to </w:t>
      </w:r>
      <w:r>
        <w:rPr>
          <w:rFonts w:ascii="Arial" w:hAnsi="Arial" w:cs="Arial"/>
          <w:sz w:val="24"/>
          <w:szCs w:val="24"/>
        </w:rPr>
        <w:t xml:space="preserve">attract </w:t>
      </w:r>
      <w:r w:rsidR="00490766">
        <w:rPr>
          <w:rFonts w:ascii="Arial" w:hAnsi="Arial" w:cs="Arial"/>
          <w:sz w:val="24"/>
          <w:szCs w:val="24"/>
        </w:rPr>
        <w:t xml:space="preserve">their members of staff. </w:t>
      </w:r>
      <w:r w:rsidR="00D101B1">
        <w:rPr>
          <w:rFonts w:ascii="Arial" w:hAnsi="Arial" w:cs="Arial"/>
          <w:sz w:val="24"/>
          <w:szCs w:val="24"/>
        </w:rPr>
        <w:t>This could also have an impact on the moral of the team and put extra pressures on other members of staff</w:t>
      </w:r>
      <w:r w:rsidR="00832E6C">
        <w:rPr>
          <w:rFonts w:ascii="Arial" w:hAnsi="Arial" w:cs="Arial"/>
          <w:sz w:val="24"/>
          <w:szCs w:val="24"/>
        </w:rPr>
        <w:t>. T</w:t>
      </w:r>
      <w:r w:rsidR="00D101B1">
        <w:rPr>
          <w:rFonts w:ascii="Arial" w:hAnsi="Arial" w:cs="Arial"/>
          <w:sz w:val="24"/>
          <w:szCs w:val="24"/>
        </w:rPr>
        <w:t xml:space="preserve">his in turn could possibly make members of the </w:t>
      </w:r>
      <w:r w:rsidR="00963F5B">
        <w:rPr>
          <w:rFonts w:ascii="Arial" w:hAnsi="Arial" w:cs="Arial"/>
          <w:sz w:val="24"/>
          <w:szCs w:val="24"/>
        </w:rPr>
        <w:t>team look</w:t>
      </w:r>
      <w:r w:rsidR="00D101B1">
        <w:rPr>
          <w:rFonts w:ascii="Arial" w:hAnsi="Arial" w:cs="Arial"/>
          <w:sz w:val="24"/>
          <w:szCs w:val="24"/>
        </w:rPr>
        <w:t xml:space="preserve"> for other jobs themselves if the moral its low and </w:t>
      </w:r>
      <w:r w:rsidR="00963F5B">
        <w:rPr>
          <w:rFonts w:ascii="Arial" w:hAnsi="Arial" w:cs="Arial"/>
          <w:sz w:val="24"/>
          <w:szCs w:val="24"/>
        </w:rPr>
        <w:t>workload</w:t>
      </w:r>
      <w:r w:rsidR="00D101B1">
        <w:rPr>
          <w:rFonts w:ascii="Arial" w:hAnsi="Arial" w:cs="Arial"/>
          <w:sz w:val="24"/>
          <w:szCs w:val="24"/>
        </w:rPr>
        <w:t xml:space="preserve"> increases</w:t>
      </w:r>
      <w:r w:rsidR="00FD0F58">
        <w:rPr>
          <w:rFonts w:ascii="Arial" w:hAnsi="Arial" w:cs="Arial"/>
          <w:sz w:val="24"/>
          <w:szCs w:val="24"/>
        </w:rPr>
        <w:t xml:space="preserve">. </w:t>
      </w:r>
      <w:r w:rsidR="00D101B1">
        <w:rPr>
          <w:rFonts w:ascii="Arial" w:hAnsi="Arial" w:cs="Arial"/>
          <w:sz w:val="24"/>
          <w:szCs w:val="24"/>
        </w:rPr>
        <w:t xml:space="preserve">  </w:t>
      </w:r>
      <w:r w:rsidR="00963F5B">
        <w:rPr>
          <w:rFonts w:ascii="Arial" w:hAnsi="Arial" w:cs="Arial"/>
          <w:sz w:val="24"/>
          <w:szCs w:val="24"/>
        </w:rPr>
        <w:t xml:space="preserve"> </w:t>
      </w:r>
    </w:p>
    <w:p w14:paraId="7250B085" w14:textId="1C90D1DC" w:rsidR="009C2F72" w:rsidRDefault="009C2F72" w:rsidP="00B709D1">
      <w:pPr>
        <w:spacing w:line="480" w:lineRule="auto"/>
        <w:jc w:val="both"/>
        <w:rPr>
          <w:rFonts w:ascii="Arial" w:hAnsi="Arial" w:cs="Arial"/>
          <w:sz w:val="24"/>
          <w:szCs w:val="24"/>
        </w:rPr>
      </w:pPr>
    </w:p>
    <w:p w14:paraId="7ACF9BFE" w14:textId="77777777" w:rsidR="009C2F72" w:rsidRDefault="009C2F72" w:rsidP="00B709D1">
      <w:pPr>
        <w:spacing w:line="480" w:lineRule="auto"/>
        <w:jc w:val="both"/>
        <w:rPr>
          <w:rFonts w:ascii="Arial" w:hAnsi="Arial" w:cs="Arial"/>
          <w:sz w:val="24"/>
          <w:szCs w:val="24"/>
        </w:rPr>
      </w:pPr>
    </w:p>
    <w:p w14:paraId="5C68EB46" w14:textId="3AF424FF" w:rsidR="009C2F72" w:rsidRPr="009C2F72" w:rsidRDefault="009C2F72" w:rsidP="00B709D1">
      <w:pPr>
        <w:spacing w:line="480" w:lineRule="auto"/>
        <w:jc w:val="both"/>
        <w:rPr>
          <w:rFonts w:ascii="Arial" w:hAnsi="Arial" w:cs="Arial"/>
          <w:sz w:val="24"/>
          <w:szCs w:val="24"/>
          <w:u w:val="single"/>
        </w:rPr>
      </w:pPr>
      <w:r w:rsidRPr="009C2F72">
        <w:rPr>
          <w:rFonts w:ascii="Arial" w:hAnsi="Arial" w:cs="Arial"/>
          <w:sz w:val="24"/>
          <w:szCs w:val="24"/>
          <w:u w:val="single"/>
        </w:rPr>
        <w:t>Future Benefits to organisation and clients</w:t>
      </w:r>
    </w:p>
    <w:p w14:paraId="3C2A5A85" w14:textId="09A04C86" w:rsidR="00963F5B" w:rsidRDefault="00963F5B" w:rsidP="00B709D1">
      <w:pPr>
        <w:spacing w:line="480" w:lineRule="auto"/>
        <w:jc w:val="both"/>
        <w:rPr>
          <w:rFonts w:ascii="Arial" w:hAnsi="Arial" w:cs="Arial"/>
          <w:sz w:val="24"/>
          <w:szCs w:val="24"/>
        </w:rPr>
      </w:pPr>
    </w:p>
    <w:p w14:paraId="65A45DDC" w14:textId="6A7C04F4" w:rsidR="009C2F72" w:rsidRDefault="009C2F72" w:rsidP="00B709D1">
      <w:pPr>
        <w:spacing w:line="480" w:lineRule="auto"/>
        <w:jc w:val="both"/>
        <w:rPr>
          <w:rFonts w:ascii="Arial" w:hAnsi="Arial" w:cs="Arial"/>
          <w:sz w:val="24"/>
          <w:szCs w:val="24"/>
        </w:rPr>
      </w:pPr>
      <w:r>
        <w:rPr>
          <w:rFonts w:ascii="Arial" w:hAnsi="Arial" w:cs="Arial"/>
          <w:sz w:val="24"/>
          <w:szCs w:val="24"/>
        </w:rPr>
        <w:t xml:space="preserve">With looking at the SWOT analysis that has been applied here things that could be implemented to help improve the organisation would be to look at its high turn over of staff and how they could reduce this. With addressing this problem this could have an impact on young people who use this service. With having a steady sturdy team that is consistent, young people would have a higher level of quality of service being provided for them. </w:t>
      </w:r>
      <w:sdt>
        <w:sdtPr>
          <w:rPr>
            <w:rFonts w:ascii="Arial" w:hAnsi="Arial" w:cs="Arial"/>
            <w:sz w:val="24"/>
            <w:szCs w:val="24"/>
          </w:rPr>
          <w:id w:val="384770568"/>
          <w:citation/>
        </w:sdtPr>
        <w:sdtEndPr/>
        <w:sdtContent>
          <w:r w:rsidR="00870FEE">
            <w:rPr>
              <w:rFonts w:ascii="Arial" w:hAnsi="Arial" w:cs="Arial"/>
              <w:sz w:val="24"/>
              <w:szCs w:val="24"/>
            </w:rPr>
            <w:fldChar w:fldCharType="begin"/>
          </w:r>
          <w:r w:rsidR="00870FEE">
            <w:rPr>
              <w:rFonts w:ascii="Arial" w:hAnsi="Arial" w:cs="Arial"/>
              <w:sz w:val="24"/>
              <w:szCs w:val="24"/>
            </w:rPr>
            <w:instrText xml:space="preserve"> CITATION Men17 \l 2057 </w:instrText>
          </w:r>
          <w:r w:rsidR="00870FEE">
            <w:rPr>
              <w:rFonts w:ascii="Arial" w:hAnsi="Arial" w:cs="Arial"/>
              <w:sz w:val="24"/>
              <w:szCs w:val="24"/>
            </w:rPr>
            <w:fldChar w:fldCharType="separate"/>
          </w:r>
          <w:r w:rsidR="007453B5" w:rsidRPr="007453B5">
            <w:rPr>
              <w:rFonts w:ascii="Arial" w:hAnsi="Arial" w:cs="Arial"/>
              <w:noProof/>
              <w:sz w:val="24"/>
              <w:szCs w:val="24"/>
            </w:rPr>
            <w:t>(Mencap, The Challenging Behaviour Foundation , 2017)</w:t>
          </w:r>
          <w:r w:rsidR="00870FEE">
            <w:rPr>
              <w:rFonts w:ascii="Arial" w:hAnsi="Arial" w:cs="Arial"/>
              <w:sz w:val="24"/>
              <w:szCs w:val="24"/>
            </w:rPr>
            <w:fldChar w:fldCharType="end"/>
          </w:r>
        </w:sdtContent>
      </w:sdt>
      <w:r w:rsidR="00870FEE">
        <w:rPr>
          <w:rFonts w:ascii="Arial" w:hAnsi="Arial" w:cs="Arial"/>
          <w:sz w:val="24"/>
          <w:szCs w:val="24"/>
        </w:rPr>
        <w:t xml:space="preserve"> state that one of the factors in helping to support young people with learning disabilities is consistency. With having </w:t>
      </w:r>
      <w:proofErr w:type="gramStart"/>
      <w:r w:rsidR="00870FEE">
        <w:rPr>
          <w:rFonts w:ascii="Arial" w:hAnsi="Arial" w:cs="Arial"/>
          <w:sz w:val="24"/>
          <w:szCs w:val="24"/>
        </w:rPr>
        <w:t>a</w:t>
      </w:r>
      <w:proofErr w:type="gramEnd"/>
      <w:r w:rsidR="00870FEE">
        <w:rPr>
          <w:rFonts w:ascii="Arial" w:hAnsi="Arial" w:cs="Arial"/>
          <w:sz w:val="24"/>
          <w:szCs w:val="24"/>
        </w:rPr>
        <w:t xml:space="preserve"> organisation that is having a constant turn over of staff that is lacking in delivering consistency. </w:t>
      </w:r>
      <w:r w:rsidR="0017671B">
        <w:rPr>
          <w:rFonts w:ascii="Arial" w:hAnsi="Arial" w:cs="Arial"/>
          <w:sz w:val="24"/>
          <w:szCs w:val="24"/>
        </w:rPr>
        <w:t>Another point that would have a profound benefit to the organisation would be to deliver training to their members of staff in smaller time frame. In doing this it would reduce the impact that a</w:t>
      </w:r>
      <w:r w:rsidR="001C6B3F">
        <w:rPr>
          <w:rFonts w:ascii="Arial" w:hAnsi="Arial" w:cs="Arial"/>
          <w:sz w:val="24"/>
          <w:szCs w:val="24"/>
        </w:rPr>
        <w:t>s a</w:t>
      </w:r>
      <w:r w:rsidR="0017671B">
        <w:rPr>
          <w:rFonts w:ascii="Arial" w:hAnsi="Arial" w:cs="Arial"/>
          <w:sz w:val="24"/>
          <w:szCs w:val="24"/>
        </w:rPr>
        <w:t xml:space="preserve"> result of this is having to other members of staff and young people using this service</w:t>
      </w:r>
      <w:r w:rsidR="001C6B3F">
        <w:rPr>
          <w:rFonts w:ascii="Arial" w:hAnsi="Arial" w:cs="Arial"/>
          <w:sz w:val="24"/>
          <w:szCs w:val="24"/>
        </w:rPr>
        <w:t xml:space="preserve"> in their day to day placements. </w:t>
      </w:r>
    </w:p>
    <w:p w14:paraId="7108C75B" w14:textId="78D4F4A0" w:rsidR="009C2F72" w:rsidRDefault="009C2F72" w:rsidP="00B709D1">
      <w:pPr>
        <w:spacing w:line="480" w:lineRule="auto"/>
        <w:jc w:val="both"/>
        <w:rPr>
          <w:rFonts w:ascii="Arial" w:hAnsi="Arial" w:cs="Arial"/>
          <w:sz w:val="24"/>
          <w:szCs w:val="24"/>
        </w:rPr>
      </w:pPr>
    </w:p>
    <w:p w14:paraId="1CB9A705" w14:textId="77777777" w:rsidR="009C2F72" w:rsidRDefault="009C2F72" w:rsidP="00B709D1">
      <w:pPr>
        <w:spacing w:line="480" w:lineRule="auto"/>
        <w:jc w:val="both"/>
        <w:rPr>
          <w:rFonts w:ascii="Arial" w:hAnsi="Arial" w:cs="Arial"/>
          <w:sz w:val="24"/>
          <w:szCs w:val="24"/>
        </w:rPr>
      </w:pPr>
    </w:p>
    <w:p w14:paraId="5495F977" w14:textId="18901F6D" w:rsidR="009C2F72" w:rsidRDefault="009C2F72" w:rsidP="00B709D1">
      <w:pPr>
        <w:spacing w:line="480" w:lineRule="auto"/>
        <w:jc w:val="both"/>
        <w:rPr>
          <w:rFonts w:ascii="Arial" w:hAnsi="Arial" w:cs="Arial"/>
          <w:sz w:val="24"/>
          <w:szCs w:val="24"/>
        </w:rPr>
      </w:pPr>
    </w:p>
    <w:p w14:paraId="6C12603A" w14:textId="180283CA" w:rsidR="009C2F72" w:rsidRDefault="009C2F72" w:rsidP="00B709D1">
      <w:pPr>
        <w:spacing w:line="480" w:lineRule="auto"/>
        <w:jc w:val="both"/>
        <w:rPr>
          <w:rFonts w:ascii="Arial" w:hAnsi="Arial" w:cs="Arial"/>
          <w:sz w:val="24"/>
          <w:szCs w:val="24"/>
        </w:rPr>
      </w:pPr>
    </w:p>
    <w:p w14:paraId="33869375" w14:textId="77777777" w:rsidR="009C2F72" w:rsidRDefault="009C2F72" w:rsidP="00B709D1">
      <w:pPr>
        <w:spacing w:line="480" w:lineRule="auto"/>
        <w:jc w:val="both"/>
        <w:rPr>
          <w:rFonts w:ascii="Arial" w:hAnsi="Arial" w:cs="Arial"/>
          <w:sz w:val="24"/>
          <w:szCs w:val="24"/>
        </w:rPr>
      </w:pPr>
    </w:p>
    <w:p w14:paraId="7B2D4466" w14:textId="19E12103" w:rsidR="00963F5B" w:rsidRDefault="00963F5B" w:rsidP="00B709D1">
      <w:pPr>
        <w:spacing w:line="480" w:lineRule="auto"/>
        <w:jc w:val="both"/>
        <w:rPr>
          <w:rFonts w:ascii="Arial" w:hAnsi="Arial" w:cs="Arial"/>
          <w:sz w:val="24"/>
          <w:szCs w:val="24"/>
        </w:rPr>
      </w:pPr>
    </w:p>
    <w:p w14:paraId="6CBC285C" w14:textId="2A4D19F9" w:rsidR="00FB6A0A" w:rsidRDefault="00FB6A0A" w:rsidP="00B709D1">
      <w:pPr>
        <w:spacing w:line="480" w:lineRule="auto"/>
        <w:jc w:val="both"/>
        <w:rPr>
          <w:rFonts w:ascii="Arial" w:hAnsi="Arial" w:cs="Arial"/>
          <w:sz w:val="24"/>
          <w:szCs w:val="24"/>
        </w:rPr>
      </w:pPr>
      <w:r>
        <w:rPr>
          <w:rFonts w:ascii="Arial" w:hAnsi="Arial" w:cs="Arial"/>
          <w:sz w:val="24"/>
          <w:szCs w:val="24"/>
        </w:rPr>
        <w:t>Although this SWOT analysis has been individually</w:t>
      </w:r>
      <w:r w:rsidR="00D059B4">
        <w:rPr>
          <w:rFonts w:ascii="Arial" w:hAnsi="Arial" w:cs="Arial"/>
          <w:sz w:val="24"/>
          <w:szCs w:val="24"/>
        </w:rPr>
        <w:t xml:space="preserve"> done</w:t>
      </w:r>
      <w:r>
        <w:rPr>
          <w:rFonts w:ascii="Arial" w:hAnsi="Arial" w:cs="Arial"/>
          <w:sz w:val="24"/>
          <w:szCs w:val="24"/>
        </w:rPr>
        <w:t xml:space="preserve"> by the author</w:t>
      </w:r>
      <w:r w:rsidR="00D059B4">
        <w:rPr>
          <w:rFonts w:ascii="Arial" w:hAnsi="Arial" w:cs="Arial"/>
          <w:sz w:val="24"/>
          <w:szCs w:val="24"/>
        </w:rPr>
        <w:t xml:space="preserve"> of this essay,</w:t>
      </w:r>
      <w:r>
        <w:rPr>
          <w:rFonts w:ascii="Arial" w:hAnsi="Arial" w:cs="Arial"/>
          <w:sz w:val="24"/>
          <w:szCs w:val="24"/>
        </w:rPr>
        <w:t xml:space="preserve"> a SWOT analysis can be more affectively achieved by a team of </w:t>
      </w:r>
      <w:r w:rsidR="00961ED0">
        <w:rPr>
          <w:rFonts w:ascii="Arial" w:hAnsi="Arial" w:cs="Arial"/>
          <w:sz w:val="24"/>
          <w:szCs w:val="24"/>
        </w:rPr>
        <w:t>an</w:t>
      </w:r>
      <w:r>
        <w:rPr>
          <w:rFonts w:ascii="Arial" w:hAnsi="Arial" w:cs="Arial"/>
          <w:sz w:val="24"/>
          <w:szCs w:val="24"/>
        </w:rPr>
        <w:t xml:space="preserve"> organisation/company</w:t>
      </w:r>
      <w:r w:rsidR="003E571B">
        <w:rPr>
          <w:rFonts w:ascii="Arial" w:hAnsi="Arial" w:cs="Arial"/>
          <w:sz w:val="24"/>
          <w:szCs w:val="24"/>
        </w:rPr>
        <w:t xml:space="preserve"> </w:t>
      </w:r>
      <w:sdt>
        <w:sdtPr>
          <w:rPr>
            <w:rFonts w:ascii="Arial" w:hAnsi="Arial" w:cs="Arial"/>
            <w:sz w:val="24"/>
            <w:szCs w:val="24"/>
          </w:rPr>
          <w:id w:val="1810828010"/>
          <w:citation/>
        </w:sdtPr>
        <w:sdtContent>
          <w:r w:rsidR="003E571B">
            <w:rPr>
              <w:rFonts w:ascii="Arial" w:hAnsi="Arial" w:cs="Arial"/>
              <w:sz w:val="24"/>
              <w:szCs w:val="24"/>
            </w:rPr>
            <w:fldChar w:fldCharType="begin"/>
          </w:r>
          <w:r w:rsidR="003E571B">
            <w:rPr>
              <w:rFonts w:ascii="Arial" w:hAnsi="Arial" w:cs="Arial"/>
              <w:sz w:val="24"/>
              <w:szCs w:val="24"/>
            </w:rPr>
            <w:instrText xml:space="preserve"> CITATION Sky19 \l 2057 </w:instrText>
          </w:r>
          <w:r w:rsidR="003E571B">
            <w:rPr>
              <w:rFonts w:ascii="Arial" w:hAnsi="Arial" w:cs="Arial"/>
              <w:sz w:val="24"/>
              <w:szCs w:val="24"/>
            </w:rPr>
            <w:fldChar w:fldCharType="separate"/>
          </w:r>
          <w:r w:rsidR="007453B5" w:rsidRPr="007453B5">
            <w:rPr>
              <w:rFonts w:ascii="Arial" w:hAnsi="Arial" w:cs="Arial"/>
              <w:noProof/>
              <w:sz w:val="24"/>
              <w:szCs w:val="24"/>
            </w:rPr>
            <w:t>(Schooley, 2019)</w:t>
          </w:r>
          <w:r w:rsidR="003E571B">
            <w:rPr>
              <w:rFonts w:ascii="Arial" w:hAnsi="Arial" w:cs="Arial"/>
              <w:sz w:val="24"/>
              <w:szCs w:val="24"/>
            </w:rPr>
            <w:fldChar w:fldCharType="end"/>
          </w:r>
        </w:sdtContent>
      </w:sdt>
      <w:r>
        <w:rPr>
          <w:rFonts w:ascii="Arial" w:hAnsi="Arial" w:cs="Arial"/>
          <w:sz w:val="24"/>
          <w:szCs w:val="24"/>
        </w:rPr>
        <w:t xml:space="preserve">. </w:t>
      </w:r>
      <w:r w:rsidR="007B68D2" w:rsidRPr="00FD192B">
        <w:rPr>
          <w:rFonts w:ascii="Arial" w:hAnsi="Arial" w:cs="Arial"/>
          <w:noProof/>
          <w:sz w:val="24"/>
          <w:szCs w:val="24"/>
        </w:rPr>
        <w:t xml:space="preserve">Schooley, </w:t>
      </w:r>
      <w:r w:rsidR="007B68D2">
        <w:rPr>
          <w:rFonts w:ascii="Arial" w:hAnsi="Arial" w:cs="Arial"/>
          <w:noProof/>
          <w:sz w:val="24"/>
          <w:szCs w:val="24"/>
        </w:rPr>
        <w:t>(</w:t>
      </w:r>
      <w:r w:rsidR="007B68D2" w:rsidRPr="00FD192B">
        <w:rPr>
          <w:rFonts w:ascii="Arial" w:hAnsi="Arial" w:cs="Arial"/>
          <w:noProof/>
          <w:sz w:val="24"/>
          <w:szCs w:val="24"/>
        </w:rPr>
        <w:t>2019)</w:t>
      </w:r>
      <w:r w:rsidR="00961ED0">
        <w:rPr>
          <w:rFonts w:ascii="Arial" w:hAnsi="Arial" w:cs="Arial"/>
          <w:sz w:val="24"/>
          <w:szCs w:val="24"/>
        </w:rPr>
        <w:t xml:space="preserve"> states that even though it is effective for a head of a company/organisation to create a SWOT analysis. For it to be a more affective tool it is best to involve other members of said organisation/ company. With apply </w:t>
      </w:r>
      <w:r w:rsidR="004155D3">
        <w:rPr>
          <w:rFonts w:ascii="Arial" w:hAnsi="Arial" w:cs="Arial"/>
          <w:sz w:val="24"/>
          <w:szCs w:val="24"/>
        </w:rPr>
        <w:t>this to</w:t>
      </w:r>
      <w:r w:rsidR="00961ED0">
        <w:rPr>
          <w:rFonts w:ascii="Arial" w:hAnsi="Arial" w:cs="Arial"/>
          <w:sz w:val="24"/>
          <w:szCs w:val="24"/>
        </w:rPr>
        <w:t xml:space="preserve"> a company/organisation they would be able to analysis all areas more widely, having a</w:t>
      </w:r>
      <w:r w:rsidR="00AB195E">
        <w:rPr>
          <w:rFonts w:ascii="Arial" w:hAnsi="Arial" w:cs="Arial"/>
          <w:sz w:val="24"/>
          <w:szCs w:val="24"/>
        </w:rPr>
        <w:t>n</w:t>
      </w:r>
      <w:r w:rsidR="00961ED0">
        <w:rPr>
          <w:rFonts w:ascii="Arial" w:hAnsi="Arial" w:cs="Arial"/>
          <w:sz w:val="24"/>
          <w:szCs w:val="24"/>
        </w:rPr>
        <w:t xml:space="preserve"> open discussion that could adequately assess all possible angles. </w:t>
      </w:r>
      <w:r w:rsidR="004155D3">
        <w:rPr>
          <w:rFonts w:ascii="Arial" w:hAnsi="Arial" w:cs="Arial"/>
          <w:sz w:val="24"/>
          <w:szCs w:val="24"/>
        </w:rPr>
        <w:t>This could be a team project which could help in team building as well as produce a</w:t>
      </w:r>
      <w:r w:rsidR="00AB195E">
        <w:rPr>
          <w:rFonts w:ascii="Arial" w:hAnsi="Arial" w:cs="Arial"/>
          <w:sz w:val="24"/>
          <w:szCs w:val="24"/>
        </w:rPr>
        <w:t>n efficient</w:t>
      </w:r>
      <w:r w:rsidR="004155D3">
        <w:rPr>
          <w:rFonts w:ascii="Arial" w:hAnsi="Arial" w:cs="Arial"/>
          <w:sz w:val="24"/>
          <w:szCs w:val="24"/>
        </w:rPr>
        <w:t xml:space="preserve"> future strategy plan. </w:t>
      </w:r>
      <w:r w:rsidR="00C761D0">
        <w:rPr>
          <w:rFonts w:ascii="Arial" w:hAnsi="Arial" w:cs="Arial"/>
          <w:sz w:val="24"/>
          <w:szCs w:val="24"/>
        </w:rPr>
        <w:t xml:space="preserve"> </w:t>
      </w:r>
    </w:p>
    <w:p w14:paraId="0C89BD09" w14:textId="1B25BC0B" w:rsidR="00C761D0" w:rsidRDefault="00C761D0" w:rsidP="00B709D1">
      <w:pPr>
        <w:spacing w:line="480" w:lineRule="auto"/>
        <w:jc w:val="both"/>
        <w:rPr>
          <w:rFonts w:ascii="Arial" w:hAnsi="Arial" w:cs="Arial"/>
          <w:sz w:val="24"/>
          <w:szCs w:val="24"/>
        </w:rPr>
      </w:pPr>
    </w:p>
    <w:p w14:paraId="11ABB593" w14:textId="50647960" w:rsidR="00C761D0" w:rsidRDefault="00C761D0" w:rsidP="00B709D1">
      <w:pPr>
        <w:spacing w:line="480" w:lineRule="auto"/>
        <w:jc w:val="both"/>
        <w:rPr>
          <w:rFonts w:ascii="Arial" w:hAnsi="Arial" w:cs="Arial"/>
          <w:sz w:val="24"/>
          <w:szCs w:val="24"/>
          <w:u w:val="single"/>
        </w:rPr>
      </w:pPr>
      <w:r w:rsidRPr="00C761D0">
        <w:rPr>
          <w:rFonts w:ascii="Arial" w:hAnsi="Arial" w:cs="Arial"/>
          <w:sz w:val="24"/>
          <w:szCs w:val="24"/>
          <w:u w:val="single"/>
        </w:rPr>
        <w:t xml:space="preserve">SOAR Analysis </w:t>
      </w:r>
      <w:r>
        <w:rPr>
          <w:rFonts w:ascii="Arial" w:hAnsi="Arial" w:cs="Arial"/>
          <w:sz w:val="24"/>
          <w:szCs w:val="24"/>
          <w:u w:val="single"/>
        </w:rPr>
        <w:t xml:space="preserve"> </w:t>
      </w:r>
    </w:p>
    <w:p w14:paraId="399139CF" w14:textId="13637D30" w:rsidR="00C761D0" w:rsidRDefault="00C761D0" w:rsidP="00B709D1">
      <w:pPr>
        <w:spacing w:line="480" w:lineRule="auto"/>
        <w:jc w:val="both"/>
        <w:rPr>
          <w:rFonts w:ascii="Arial" w:hAnsi="Arial" w:cs="Arial"/>
          <w:sz w:val="24"/>
          <w:szCs w:val="24"/>
          <w:u w:val="single"/>
        </w:rPr>
      </w:pPr>
    </w:p>
    <w:p w14:paraId="4484CEDC" w14:textId="7873285C" w:rsidR="006D065F" w:rsidRDefault="009870D3" w:rsidP="00B709D1">
      <w:pPr>
        <w:spacing w:line="480" w:lineRule="auto"/>
        <w:jc w:val="both"/>
        <w:rPr>
          <w:rFonts w:ascii="Arial" w:hAnsi="Arial" w:cs="Arial"/>
          <w:sz w:val="24"/>
          <w:szCs w:val="24"/>
        </w:rPr>
      </w:pPr>
      <w:r w:rsidRPr="009870D3">
        <w:rPr>
          <w:rFonts w:ascii="Arial" w:hAnsi="Arial" w:cs="Arial"/>
          <w:sz w:val="24"/>
          <w:szCs w:val="24"/>
        </w:rPr>
        <w:t xml:space="preserve">SOAR stands for </w:t>
      </w:r>
      <w:r w:rsidRPr="009870D3">
        <w:rPr>
          <w:rFonts w:ascii="Arial" w:hAnsi="Arial" w:cs="Arial"/>
          <w:i/>
          <w:iCs/>
          <w:sz w:val="24"/>
          <w:szCs w:val="24"/>
        </w:rPr>
        <w:t>Strengths. Opportunities, Aspirations and Results</w:t>
      </w:r>
      <w:r w:rsidRPr="009870D3">
        <w:rPr>
          <w:rFonts w:ascii="Arial" w:hAnsi="Arial" w:cs="Arial"/>
          <w:sz w:val="24"/>
          <w:szCs w:val="24"/>
        </w:rPr>
        <w:t xml:space="preserve">. </w:t>
      </w:r>
      <w:r>
        <w:rPr>
          <w:rFonts w:ascii="Arial" w:hAnsi="Arial" w:cs="Arial"/>
          <w:sz w:val="24"/>
          <w:szCs w:val="24"/>
        </w:rPr>
        <w:t>It has been argued that a SOAR analysis is a more positive outlook compared to the SWOT analysis. Looking back at the history of a SWOT analysis it was developed</w:t>
      </w:r>
      <w:r w:rsidR="009E1ADE">
        <w:rPr>
          <w:rFonts w:ascii="Arial" w:hAnsi="Arial" w:cs="Arial"/>
          <w:sz w:val="24"/>
          <w:szCs w:val="24"/>
        </w:rPr>
        <w:t xml:space="preserve"> by Albert Humphrey</w:t>
      </w:r>
      <w:r>
        <w:rPr>
          <w:rFonts w:ascii="Arial" w:hAnsi="Arial" w:cs="Arial"/>
          <w:sz w:val="24"/>
          <w:szCs w:val="24"/>
        </w:rPr>
        <w:t xml:space="preserve"> </w:t>
      </w:r>
      <w:r w:rsidR="009E1ADE">
        <w:rPr>
          <w:rFonts w:ascii="Arial" w:hAnsi="Arial" w:cs="Arial"/>
          <w:sz w:val="24"/>
          <w:szCs w:val="24"/>
        </w:rPr>
        <w:t xml:space="preserve">in the 1960’s and 1970s. To begin with it started of being a SOFT analysis looking at the areas of </w:t>
      </w:r>
      <w:r w:rsidR="009E1ADE" w:rsidRPr="006B5E2E">
        <w:rPr>
          <w:rFonts w:ascii="Arial" w:hAnsi="Arial" w:cs="Arial"/>
          <w:i/>
          <w:iCs/>
          <w:sz w:val="24"/>
          <w:szCs w:val="24"/>
        </w:rPr>
        <w:t>Satisfactory, Opportunity, Fault and Threat.</w:t>
      </w:r>
      <w:r w:rsidR="009E1ADE">
        <w:rPr>
          <w:rFonts w:ascii="Arial" w:hAnsi="Arial" w:cs="Arial"/>
          <w:sz w:val="24"/>
          <w:szCs w:val="24"/>
        </w:rPr>
        <w:t xml:space="preserve"> From this in 1964 </w:t>
      </w:r>
      <w:proofErr w:type="spellStart"/>
      <w:r w:rsidR="009E1ADE">
        <w:rPr>
          <w:rFonts w:ascii="Arial" w:hAnsi="Arial" w:cs="Arial"/>
          <w:sz w:val="24"/>
          <w:szCs w:val="24"/>
        </w:rPr>
        <w:t>Urick</w:t>
      </w:r>
      <w:proofErr w:type="spellEnd"/>
      <w:r w:rsidR="009E1ADE">
        <w:rPr>
          <w:rFonts w:ascii="Arial" w:hAnsi="Arial" w:cs="Arial"/>
          <w:sz w:val="24"/>
          <w:szCs w:val="24"/>
        </w:rPr>
        <w:t xml:space="preserve"> and Orr changed the F to a W this being the change from SOFT to SWOT</w:t>
      </w:r>
      <w:r w:rsidR="00FD192B">
        <w:rPr>
          <w:rFonts w:ascii="Arial" w:hAnsi="Arial" w:cs="Arial"/>
          <w:sz w:val="24"/>
          <w:szCs w:val="24"/>
        </w:rPr>
        <w:t xml:space="preserve"> </w:t>
      </w:r>
      <w:sdt>
        <w:sdtPr>
          <w:rPr>
            <w:rFonts w:ascii="Arial" w:hAnsi="Arial" w:cs="Arial"/>
            <w:sz w:val="24"/>
            <w:szCs w:val="24"/>
          </w:rPr>
          <w:id w:val="-1743718897"/>
          <w:citation/>
        </w:sdtPr>
        <w:sdtContent>
          <w:r w:rsidR="00FD192B">
            <w:rPr>
              <w:rFonts w:ascii="Arial" w:hAnsi="Arial" w:cs="Arial"/>
              <w:sz w:val="24"/>
              <w:szCs w:val="24"/>
            </w:rPr>
            <w:fldChar w:fldCharType="begin"/>
          </w:r>
          <w:r w:rsidR="00FD192B">
            <w:rPr>
              <w:rFonts w:ascii="Arial" w:hAnsi="Arial" w:cs="Arial"/>
              <w:sz w:val="24"/>
              <w:szCs w:val="24"/>
            </w:rPr>
            <w:instrText xml:space="preserve"> CITATION Mik17 \l 2057 </w:instrText>
          </w:r>
          <w:r w:rsidR="00FD192B">
            <w:rPr>
              <w:rFonts w:ascii="Arial" w:hAnsi="Arial" w:cs="Arial"/>
              <w:sz w:val="24"/>
              <w:szCs w:val="24"/>
            </w:rPr>
            <w:fldChar w:fldCharType="separate"/>
          </w:r>
          <w:r w:rsidR="007453B5" w:rsidRPr="007453B5">
            <w:rPr>
              <w:rFonts w:ascii="Arial" w:hAnsi="Arial" w:cs="Arial"/>
              <w:noProof/>
              <w:sz w:val="24"/>
              <w:szCs w:val="24"/>
            </w:rPr>
            <w:t>(Morrison, 2017)</w:t>
          </w:r>
          <w:r w:rsidR="00FD192B">
            <w:rPr>
              <w:rFonts w:ascii="Arial" w:hAnsi="Arial" w:cs="Arial"/>
              <w:sz w:val="24"/>
              <w:szCs w:val="24"/>
            </w:rPr>
            <w:fldChar w:fldCharType="end"/>
          </w:r>
        </w:sdtContent>
      </w:sdt>
      <w:r w:rsidR="00FD192B">
        <w:rPr>
          <w:rFonts w:ascii="Arial" w:hAnsi="Arial" w:cs="Arial"/>
          <w:sz w:val="24"/>
          <w:szCs w:val="24"/>
        </w:rPr>
        <w:t xml:space="preserve">. </w:t>
      </w:r>
      <w:proofErr w:type="spellStart"/>
      <w:r w:rsidR="009E6FDB">
        <w:rPr>
          <w:rFonts w:ascii="Arial" w:hAnsi="Arial" w:cs="Arial"/>
          <w:sz w:val="24"/>
          <w:szCs w:val="24"/>
        </w:rPr>
        <w:t>Morrisson</w:t>
      </w:r>
      <w:proofErr w:type="spellEnd"/>
      <w:r w:rsidR="009E6FDB">
        <w:rPr>
          <w:rFonts w:ascii="Arial" w:hAnsi="Arial" w:cs="Arial"/>
          <w:sz w:val="24"/>
          <w:szCs w:val="24"/>
        </w:rPr>
        <w:t xml:space="preserve"> (2017) further goes on to say how the SWOT analysis was never designed to stand alone but to be part of</w:t>
      </w:r>
      <w:r w:rsidR="00CE5346">
        <w:rPr>
          <w:rFonts w:ascii="Arial" w:hAnsi="Arial" w:cs="Arial"/>
          <w:sz w:val="24"/>
          <w:szCs w:val="24"/>
        </w:rPr>
        <w:t xml:space="preserve"> a</w:t>
      </w:r>
      <w:r w:rsidR="009E6FDB">
        <w:rPr>
          <w:rFonts w:ascii="Arial" w:hAnsi="Arial" w:cs="Arial"/>
          <w:sz w:val="24"/>
          <w:szCs w:val="24"/>
        </w:rPr>
        <w:t xml:space="preserve"> diagnosis and data capture tool. </w:t>
      </w:r>
      <w:r w:rsidR="00231149">
        <w:rPr>
          <w:rFonts w:ascii="Arial" w:hAnsi="Arial" w:cs="Arial"/>
          <w:sz w:val="24"/>
          <w:szCs w:val="24"/>
        </w:rPr>
        <w:lastRenderedPageBreak/>
        <w:t xml:space="preserve">With this Morrison (2017) argues that the SWOT and SOAR analysis should both be done to cover more angles and have a better prospective in going forward in </w:t>
      </w:r>
      <w:r w:rsidR="00CE5346">
        <w:rPr>
          <w:rFonts w:ascii="Arial" w:hAnsi="Arial" w:cs="Arial"/>
          <w:sz w:val="24"/>
          <w:szCs w:val="24"/>
        </w:rPr>
        <w:t>an</w:t>
      </w:r>
      <w:r w:rsidR="00231149">
        <w:rPr>
          <w:rFonts w:ascii="Arial" w:hAnsi="Arial" w:cs="Arial"/>
          <w:sz w:val="24"/>
          <w:szCs w:val="24"/>
        </w:rPr>
        <w:t xml:space="preserve"> organisation to develop a strategic plan. </w:t>
      </w:r>
      <w:r w:rsidR="00590AB3">
        <w:rPr>
          <w:rFonts w:ascii="Arial" w:hAnsi="Arial" w:cs="Arial"/>
          <w:sz w:val="24"/>
          <w:szCs w:val="24"/>
        </w:rPr>
        <w:t>Taking this into consideration applying the SOAR analysis</w:t>
      </w:r>
      <w:r w:rsidR="00CE3A6E">
        <w:rPr>
          <w:rFonts w:ascii="Arial" w:hAnsi="Arial" w:cs="Arial"/>
          <w:sz w:val="24"/>
          <w:szCs w:val="24"/>
        </w:rPr>
        <w:t xml:space="preserve"> with a SWOT analysis</w:t>
      </w:r>
      <w:r w:rsidR="00590AB3">
        <w:rPr>
          <w:rFonts w:ascii="Arial" w:hAnsi="Arial" w:cs="Arial"/>
          <w:sz w:val="24"/>
          <w:szCs w:val="24"/>
        </w:rPr>
        <w:t xml:space="preserve"> would be looking at </w:t>
      </w:r>
      <w:r w:rsidR="00CE3A6E">
        <w:rPr>
          <w:rFonts w:ascii="Arial" w:hAnsi="Arial" w:cs="Arial"/>
          <w:sz w:val="24"/>
          <w:szCs w:val="24"/>
        </w:rPr>
        <w:t>an</w:t>
      </w:r>
      <w:r w:rsidR="00590AB3">
        <w:rPr>
          <w:rFonts w:ascii="Arial" w:hAnsi="Arial" w:cs="Arial"/>
          <w:sz w:val="24"/>
          <w:szCs w:val="24"/>
        </w:rPr>
        <w:t xml:space="preserve"> organisation through a more youth work le</w:t>
      </w:r>
      <w:r w:rsidR="009B691E">
        <w:rPr>
          <w:rFonts w:ascii="Arial" w:hAnsi="Arial" w:cs="Arial"/>
          <w:sz w:val="24"/>
          <w:szCs w:val="24"/>
        </w:rPr>
        <w:t>ns</w:t>
      </w:r>
      <w:r w:rsidR="00CE3A6E">
        <w:rPr>
          <w:rFonts w:ascii="Arial" w:hAnsi="Arial" w:cs="Arial"/>
          <w:sz w:val="24"/>
          <w:szCs w:val="24"/>
        </w:rPr>
        <w:t xml:space="preserve">. This would be working along the lines of the youth work values and principles </w:t>
      </w:r>
      <w:sdt>
        <w:sdtPr>
          <w:rPr>
            <w:rFonts w:ascii="Arial" w:hAnsi="Arial" w:cs="Arial"/>
            <w:sz w:val="24"/>
            <w:szCs w:val="24"/>
          </w:rPr>
          <w:id w:val="-583297418"/>
          <w:citation/>
        </w:sdtPr>
        <w:sdtContent>
          <w:r w:rsidR="00BB143D">
            <w:rPr>
              <w:rFonts w:ascii="Arial" w:hAnsi="Arial" w:cs="Arial"/>
              <w:sz w:val="24"/>
              <w:szCs w:val="24"/>
            </w:rPr>
            <w:fldChar w:fldCharType="begin"/>
          </w:r>
          <w:r w:rsidR="00BB143D">
            <w:rPr>
              <w:rFonts w:ascii="Arial" w:hAnsi="Arial" w:cs="Arial"/>
              <w:sz w:val="24"/>
              <w:szCs w:val="24"/>
            </w:rPr>
            <w:instrText xml:space="preserve"> CITATION CWV181 \l 2057 </w:instrText>
          </w:r>
          <w:r w:rsidR="00BB143D">
            <w:rPr>
              <w:rFonts w:ascii="Arial" w:hAnsi="Arial" w:cs="Arial"/>
              <w:sz w:val="24"/>
              <w:szCs w:val="24"/>
            </w:rPr>
            <w:fldChar w:fldCharType="separate"/>
          </w:r>
          <w:r w:rsidR="007453B5" w:rsidRPr="007453B5">
            <w:rPr>
              <w:rFonts w:ascii="Arial" w:hAnsi="Arial" w:cs="Arial"/>
              <w:noProof/>
              <w:sz w:val="24"/>
              <w:szCs w:val="24"/>
            </w:rPr>
            <w:t>(CWVYS, 2018)</w:t>
          </w:r>
          <w:r w:rsidR="00BB143D">
            <w:rPr>
              <w:rFonts w:ascii="Arial" w:hAnsi="Arial" w:cs="Arial"/>
              <w:sz w:val="24"/>
              <w:szCs w:val="24"/>
            </w:rPr>
            <w:fldChar w:fldCharType="end"/>
          </w:r>
        </w:sdtContent>
      </w:sdt>
      <w:r w:rsidR="00BB143D">
        <w:rPr>
          <w:rFonts w:ascii="Arial" w:hAnsi="Arial" w:cs="Arial"/>
          <w:sz w:val="24"/>
          <w:szCs w:val="24"/>
        </w:rPr>
        <w:t xml:space="preserve">. </w:t>
      </w:r>
      <w:r w:rsidR="00D7434F">
        <w:rPr>
          <w:rFonts w:ascii="Arial" w:hAnsi="Arial" w:cs="Arial"/>
          <w:sz w:val="24"/>
          <w:szCs w:val="24"/>
        </w:rPr>
        <w:t>Youth work principles and values look to empower and inspire</w:t>
      </w:r>
      <w:r w:rsidR="00D36FAF">
        <w:rPr>
          <w:rFonts w:ascii="Arial" w:hAnsi="Arial" w:cs="Arial"/>
          <w:sz w:val="24"/>
          <w:szCs w:val="24"/>
        </w:rPr>
        <w:t xml:space="preserve"> as well as </w:t>
      </w:r>
      <w:r w:rsidR="004D1F45">
        <w:rPr>
          <w:rFonts w:ascii="Arial" w:hAnsi="Arial" w:cs="Arial"/>
          <w:sz w:val="24"/>
          <w:szCs w:val="24"/>
        </w:rPr>
        <w:t>challenging where need</w:t>
      </w:r>
      <w:r w:rsidR="001E4712">
        <w:rPr>
          <w:rFonts w:ascii="Arial" w:hAnsi="Arial" w:cs="Arial"/>
          <w:sz w:val="24"/>
          <w:szCs w:val="24"/>
        </w:rPr>
        <w:t>s</w:t>
      </w:r>
      <w:r w:rsidR="004D1F45">
        <w:rPr>
          <w:rFonts w:ascii="Arial" w:hAnsi="Arial" w:cs="Arial"/>
          <w:sz w:val="24"/>
          <w:szCs w:val="24"/>
        </w:rPr>
        <w:t xml:space="preserve"> be</w:t>
      </w:r>
      <w:r w:rsidR="001E4712">
        <w:rPr>
          <w:rFonts w:ascii="Arial" w:hAnsi="Arial" w:cs="Arial"/>
          <w:sz w:val="24"/>
          <w:szCs w:val="24"/>
        </w:rPr>
        <w:t xml:space="preserve"> </w:t>
      </w:r>
      <w:sdt>
        <w:sdtPr>
          <w:rPr>
            <w:rFonts w:ascii="Arial" w:hAnsi="Arial" w:cs="Arial"/>
            <w:sz w:val="24"/>
            <w:szCs w:val="24"/>
          </w:rPr>
          <w:id w:val="-1518232914"/>
          <w:citation/>
        </w:sdtPr>
        <w:sdtContent>
          <w:r w:rsidR="001E4712">
            <w:rPr>
              <w:rFonts w:ascii="Arial" w:hAnsi="Arial" w:cs="Arial"/>
              <w:sz w:val="24"/>
              <w:szCs w:val="24"/>
            </w:rPr>
            <w:fldChar w:fldCharType="begin"/>
          </w:r>
          <w:r w:rsidR="001E4712">
            <w:rPr>
              <w:rFonts w:ascii="Arial" w:hAnsi="Arial" w:cs="Arial"/>
              <w:sz w:val="24"/>
              <w:szCs w:val="24"/>
            </w:rPr>
            <w:instrText xml:space="preserve"> CITATION CWV181 \l 2057 </w:instrText>
          </w:r>
          <w:r w:rsidR="001E4712">
            <w:rPr>
              <w:rFonts w:ascii="Arial" w:hAnsi="Arial" w:cs="Arial"/>
              <w:sz w:val="24"/>
              <w:szCs w:val="24"/>
            </w:rPr>
            <w:fldChar w:fldCharType="separate"/>
          </w:r>
          <w:r w:rsidR="007453B5" w:rsidRPr="007453B5">
            <w:rPr>
              <w:rFonts w:ascii="Arial" w:hAnsi="Arial" w:cs="Arial"/>
              <w:noProof/>
              <w:sz w:val="24"/>
              <w:szCs w:val="24"/>
            </w:rPr>
            <w:t>(CWVYS, 2018)</w:t>
          </w:r>
          <w:r w:rsidR="001E4712">
            <w:rPr>
              <w:rFonts w:ascii="Arial" w:hAnsi="Arial" w:cs="Arial"/>
              <w:sz w:val="24"/>
              <w:szCs w:val="24"/>
            </w:rPr>
            <w:fldChar w:fldCharType="end"/>
          </w:r>
        </w:sdtContent>
      </w:sdt>
      <w:r w:rsidR="004D1F45">
        <w:rPr>
          <w:rFonts w:ascii="Arial" w:hAnsi="Arial" w:cs="Arial"/>
          <w:sz w:val="24"/>
          <w:szCs w:val="24"/>
        </w:rPr>
        <w:t xml:space="preserve">. This could be taken into the context of looking at </w:t>
      </w:r>
      <w:r w:rsidR="004D1F45" w:rsidRPr="00CD29F0">
        <w:rPr>
          <w:rFonts w:ascii="Arial" w:hAnsi="Arial" w:cs="Arial"/>
          <w:i/>
          <w:iCs/>
          <w:sz w:val="24"/>
          <w:szCs w:val="24"/>
        </w:rPr>
        <w:t>weakness</w:t>
      </w:r>
      <w:r w:rsidR="004D1F45">
        <w:rPr>
          <w:rFonts w:ascii="Arial" w:hAnsi="Arial" w:cs="Arial"/>
          <w:sz w:val="24"/>
          <w:szCs w:val="24"/>
        </w:rPr>
        <w:t xml:space="preserve"> and </w:t>
      </w:r>
      <w:r w:rsidR="004D1F45" w:rsidRPr="00CD29F0">
        <w:rPr>
          <w:rFonts w:ascii="Arial" w:hAnsi="Arial" w:cs="Arial"/>
          <w:i/>
          <w:iCs/>
          <w:sz w:val="24"/>
          <w:szCs w:val="24"/>
        </w:rPr>
        <w:t>threats</w:t>
      </w:r>
      <w:r w:rsidR="004D1F45">
        <w:rPr>
          <w:rFonts w:ascii="Arial" w:hAnsi="Arial" w:cs="Arial"/>
          <w:sz w:val="24"/>
          <w:szCs w:val="24"/>
        </w:rPr>
        <w:t xml:space="preserve"> and challenging them within an organisation to help improve a service for young people accessing the services. </w:t>
      </w:r>
      <w:r w:rsidR="00CD29F0">
        <w:rPr>
          <w:rFonts w:ascii="Arial" w:hAnsi="Arial" w:cs="Arial"/>
          <w:sz w:val="24"/>
          <w:szCs w:val="24"/>
        </w:rPr>
        <w:t xml:space="preserve">The context of then </w:t>
      </w:r>
      <w:r w:rsidR="00CD29F0" w:rsidRPr="00CD29F0">
        <w:rPr>
          <w:rFonts w:ascii="Arial" w:hAnsi="Arial" w:cs="Arial"/>
          <w:i/>
          <w:iCs/>
          <w:sz w:val="24"/>
          <w:szCs w:val="24"/>
        </w:rPr>
        <w:t>Aspirations</w:t>
      </w:r>
      <w:r w:rsidR="00CD29F0">
        <w:rPr>
          <w:rFonts w:ascii="Arial" w:hAnsi="Arial" w:cs="Arial"/>
          <w:sz w:val="24"/>
          <w:szCs w:val="24"/>
        </w:rPr>
        <w:t xml:space="preserve"> and </w:t>
      </w:r>
      <w:r w:rsidR="00CD29F0" w:rsidRPr="00CD29F0">
        <w:rPr>
          <w:rFonts w:ascii="Arial" w:hAnsi="Arial" w:cs="Arial"/>
          <w:i/>
          <w:iCs/>
          <w:sz w:val="24"/>
          <w:szCs w:val="24"/>
        </w:rPr>
        <w:t>results</w:t>
      </w:r>
      <w:r w:rsidR="00CD29F0">
        <w:rPr>
          <w:rFonts w:ascii="Arial" w:hAnsi="Arial" w:cs="Arial"/>
          <w:sz w:val="24"/>
          <w:szCs w:val="24"/>
        </w:rPr>
        <w:t xml:space="preserve"> would be looking forward to inspiring and empowering, </w:t>
      </w:r>
      <w:r w:rsidR="001E4712">
        <w:rPr>
          <w:rFonts w:ascii="Arial" w:hAnsi="Arial" w:cs="Arial"/>
          <w:sz w:val="24"/>
          <w:szCs w:val="24"/>
        </w:rPr>
        <w:t>the</w:t>
      </w:r>
      <w:r w:rsidR="00CD29F0">
        <w:rPr>
          <w:rFonts w:ascii="Arial" w:hAnsi="Arial" w:cs="Arial"/>
          <w:sz w:val="24"/>
          <w:szCs w:val="24"/>
        </w:rPr>
        <w:t xml:space="preserve"> future progress of the organisation and how they can work on delivering a higher standard for young people accessing the services provided by the organisation. </w:t>
      </w:r>
      <w:r w:rsidR="001E4712">
        <w:rPr>
          <w:rFonts w:ascii="Arial" w:hAnsi="Arial" w:cs="Arial"/>
          <w:sz w:val="24"/>
          <w:szCs w:val="24"/>
        </w:rPr>
        <w:t xml:space="preserve">A youth work organisation could apply both a SWOT analysis and SOAR analysis to make sure they are covering both the business point of view of the organisation and the youth works point of view of the organisation. This putting forward a future strategy plan that is in line with the youth work values and purposes, in conduction with the survival of the organisations flourishing </w:t>
      </w:r>
      <w:r w:rsidR="004210B2">
        <w:rPr>
          <w:rFonts w:ascii="Arial" w:hAnsi="Arial" w:cs="Arial"/>
          <w:sz w:val="24"/>
          <w:szCs w:val="24"/>
        </w:rPr>
        <w:t xml:space="preserve">technically. </w:t>
      </w:r>
      <w:r w:rsidR="006D065F">
        <w:rPr>
          <w:rFonts w:ascii="Arial" w:hAnsi="Arial" w:cs="Arial"/>
          <w:sz w:val="24"/>
          <w:szCs w:val="24"/>
        </w:rPr>
        <w:t xml:space="preserve"> </w:t>
      </w:r>
    </w:p>
    <w:p w14:paraId="50C3A5EF" w14:textId="77777777" w:rsidR="006D065F" w:rsidRDefault="006D065F" w:rsidP="00B709D1">
      <w:pPr>
        <w:spacing w:line="480" w:lineRule="auto"/>
        <w:jc w:val="both"/>
        <w:rPr>
          <w:rFonts w:ascii="Arial" w:hAnsi="Arial" w:cs="Arial"/>
          <w:sz w:val="24"/>
          <w:szCs w:val="24"/>
        </w:rPr>
      </w:pPr>
    </w:p>
    <w:p w14:paraId="6AC65CBF" w14:textId="2A441864" w:rsidR="00C761D0" w:rsidRDefault="006D065F" w:rsidP="00B709D1">
      <w:pPr>
        <w:spacing w:line="480" w:lineRule="auto"/>
        <w:jc w:val="both"/>
        <w:rPr>
          <w:rFonts w:ascii="Arial" w:hAnsi="Arial" w:cs="Arial"/>
          <w:sz w:val="24"/>
          <w:szCs w:val="24"/>
        </w:rPr>
      </w:pPr>
      <w:r>
        <w:rPr>
          <w:rFonts w:ascii="Arial" w:hAnsi="Arial" w:cs="Arial"/>
          <w:sz w:val="24"/>
          <w:szCs w:val="24"/>
        </w:rPr>
        <w:t>To conclude</w:t>
      </w:r>
      <w:r w:rsidR="00974B1E">
        <w:rPr>
          <w:rFonts w:ascii="Arial" w:hAnsi="Arial" w:cs="Arial"/>
          <w:sz w:val="24"/>
          <w:szCs w:val="24"/>
        </w:rPr>
        <w:t xml:space="preserve"> the author would suggest the organisation to take a serious look at its threats and weaknesses</w:t>
      </w:r>
      <w:r w:rsidR="00BC56DA">
        <w:rPr>
          <w:rFonts w:ascii="Arial" w:hAnsi="Arial" w:cs="Arial"/>
          <w:sz w:val="24"/>
          <w:szCs w:val="24"/>
        </w:rPr>
        <w:t xml:space="preserve"> </w:t>
      </w:r>
      <w:r w:rsidR="00BC56DA" w:rsidRPr="00BC56DA">
        <w:rPr>
          <w:rFonts w:ascii="Arial" w:hAnsi="Arial" w:cs="Arial"/>
          <w:i/>
          <w:iCs/>
          <w:sz w:val="24"/>
          <w:szCs w:val="24"/>
        </w:rPr>
        <w:t>low pay</w:t>
      </w:r>
      <w:r w:rsidR="00BC56DA">
        <w:rPr>
          <w:rFonts w:ascii="Arial" w:hAnsi="Arial" w:cs="Arial"/>
          <w:i/>
          <w:iCs/>
          <w:sz w:val="24"/>
          <w:szCs w:val="24"/>
        </w:rPr>
        <w:t>,</w:t>
      </w:r>
      <w:r w:rsidR="00BC56DA" w:rsidRPr="00BC56DA">
        <w:rPr>
          <w:rFonts w:ascii="Arial" w:hAnsi="Arial" w:cs="Arial"/>
          <w:i/>
          <w:iCs/>
          <w:sz w:val="24"/>
          <w:szCs w:val="24"/>
        </w:rPr>
        <w:t xml:space="preserve"> high turnover of staff</w:t>
      </w:r>
      <w:r w:rsidR="00BC56DA">
        <w:rPr>
          <w:rFonts w:ascii="Arial" w:hAnsi="Arial" w:cs="Arial"/>
          <w:sz w:val="24"/>
          <w:szCs w:val="24"/>
        </w:rPr>
        <w:t xml:space="preserve"> </w:t>
      </w:r>
      <w:r w:rsidR="00974B1E">
        <w:rPr>
          <w:rFonts w:ascii="Arial" w:hAnsi="Arial" w:cs="Arial"/>
          <w:sz w:val="24"/>
          <w:szCs w:val="24"/>
        </w:rPr>
        <w:t xml:space="preserve">and work on developing on these points. </w:t>
      </w:r>
      <w:r w:rsidR="001E4712">
        <w:rPr>
          <w:rFonts w:ascii="Arial" w:hAnsi="Arial" w:cs="Arial"/>
          <w:sz w:val="24"/>
          <w:szCs w:val="24"/>
        </w:rPr>
        <w:t xml:space="preserve"> </w:t>
      </w:r>
      <w:r w:rsidR="00BC56DA">
        <w:rPr>
          <w:rFonts w:ascii="Arial" w:hAnsi="Arial" w:cs="Arial"/>
          <w:sz w:val="24"/>
          <w:szCs w:val="24"/>
        </w:rPr>
        <w:t>These key facts</w:t>
      </w:r>
      <w:r w:rsidR="006B104E">
        <w:rPr>
          <w:rFonts w:ascii="Arial" w:hAnsi="Arial" w:cs="Arial"/>
          <w:sz w:val="24"/>
          <w:szCs w:val="24"/>
        </w:rPr>
        <w:t xml:space="preserve"> are</w:t>
      </w:r>
      <w:r w:rsidR="00BC56DA">
        <w:rPr>
          <w:rFonts w:ascii="Arial" w:hAnsi="Arial" w:cs="Arial"/>
          <w:sz w:val="24"/>
          <w:szCs w:val="24"/>
        </w:rPr>
        <w:t xml:space="preserve"> having the most damaging effect on the organisation and its ability to deliver and high standard to young people with learning difficulties</w:t>
      </w:r>
      <w:r w:rsidR="006B104E">
        <w:rPr>
          <w:rFonts w:ascii="Arial" w:hAnsi="Arial" w:cs="Arial"/>
          <w:sz w:val="24"/>
          <w:szCs w:val="24"/>
        </w:rPr>
        <w:t xml:space="preserve"> accessing its services</w:t>
      </w:r>
      <w:r w:rsidR="00BC56DA">
        <w:rPr>
          <w:rFonts w:ascii="Arial" w:hAnsi="Arial" w:cs="Arial"/>
          <w:sz w:val="24"/>
          <w:szCs w:val="24"/>
        </w:rPr>
        <w:t>.</w:t>
      </w:r>
      <w:r w:rsidR="00156576">
        <w:rPr>
          <w:rFonts w:ascii="Arial" w:hAnsi="Arial" w:cs="Arial"/>
          <w:sz w:val="24"/>
          <w:szCs w:val="24"/>
        </w:rPr>
        <w:t xml:space="preserve"> Drawing on the positives such </w:t>
      </w:r>
      <w:r w:rsidR="00156576" w:rsidRPr="00156576">
        <w:rPr>
          <w:rFonts w:ascii="Arial" w:hAnsi="Arial" w:cs="Arial"/>
          <w:i/>
          <w:iCs/>
          <w:sz w:val="24"/>
          <w:szCs w:val="24"/>
        </w:rPr>
        <w:t>as experts in the field</w:t>
      </w:r>
      <w:r w:rsidR="00156576">
        <w:rPr>
          <w:rFonts w:ascii="Arial" w:hAnsi="Arial" w:cs="Arial"/>
          <w:sz w:val="24"/>
          <w:szCs w:val="24"/>
        </w:rPr>
        <w:t xml:space="preserve"> and </w:t>
      </w:r>
      <w:r w:rsidR="00156576" w:rsidRPr="00156576">
        <w:rPr>
          <w:rFonts w:ascii="Arial" w:hAnsi="Arial" w:cs="Arial"/>
          <w:i/>
          <w:iCs/>
          <w:sz w:val="24"/>
          <w:szCs w:val="24"/>
        </w:rPr>
        <w:t>passionate staff</w:t>
      </w:r>
      <w:r w:rsidR="00BC56DA">
        <w:rPr>
          <w:rFonts w:ascii="Arial" w:hAnsi="Arial" w:cs="Arial"/>
          <w:sz w:val="24"/>
          <w:szCs w:val="24"/>
        </w:rPr>
        <w:t xml:space="preserve"> </w:t>
      </w:r>
      <w:r w:rsidR="00E65ACA">
        <w:rPr>
          <w:rFonts w:ascii="Arial" w:hAnsi="Arial" w:cs="Arial"/>
          <w:sz w:val="24"/>
          <w:szCs w:val="24"/>
        </w:rPr>
        <w:t xml:space="preserve">these arears such be valued highly and taken forward in building upon. If the organisation worked low pay and high turn over of staff this would also in </w:t>
      </w:r>
      <w:r w:rsidR="00E65ACA">
        <w:rPr>
          <w:rFonts w:ascii="Arial" w:hAnsi="Arial" w:cs="Arial"/>
          <w:sz w:val="24"/>
          <w:szCs w:val="24"/>
        </w:rPr>
        <w:lastRenderedPageBreak/>
        <w:t xml:space="preserve">turn empower there current members of staff and the lower the chances of staff being head hunted from other organisations, this bringing all areas together making a more solid foundation for the organisation to put into there future </w:t>
      </w:r>
      <w:r w:rsidR="002D5F71">
        <w:rPr>
          <w:rFonts w:ascii="Arial" w:hAnsi="Arial" w:cs="Arial"/>
          <w:sz w:val="24"/>
          <w:szCs w:val="24"/>
        </w:rPr>
        <w:t xml:space="preserve">business stagey plans </w:t>
      </w:r>
      <w:sdt>
        <w:sdtPr>
          <w:rPr>
            <w:rFonts w:ascii="Arial" w:hAnsi="Arial" w:cs="Arial"/>
            <w:sz w:val="24"/>
            <w:szCs w:val="24"/>
          </w:rPr>
          <w:id w:val="1347744795"/>
          <w:citation/>
        </w:sdtPr>
        <w:sdtContent>
          <w:r w:rsidR="002D5F71">
            <w:rPr>
              <w:rFonts w:ascii="Arial" w:hAnsi="Arial" w:cs="Arial"/>
              <w:sz w:val="24"/>
              <w:szCs w:val="24"/>
            </w:rPr>
            <w:fldChar w:fldCharType="begin"/>
          </w:r>
          <w:r w:rsidR="002D5F71">
            <w:rPr>
              <w:rFonts w:ascii="Arial" w:hAnsi="Arial" w:cs="Arial"/>
              <w:sz w:val="24"/>
              <w:szCs w:val="24"/>
            </w:rPr>
            <w:instrText xml:space="preserve"> CITATION Noa18 \l 2057 </w:instrText>
          </w:r>
          <w:r w:rsidR="002D5F71">
            <w:rPr>
              <w:rFonts w:ascii="Arial" w:hAnsi="Arial" w:cs="Arial"/>
              <w:sz w:val="24"/>
              <w:szCs w:val="24"/>
            </w:rPr>
            <w:fldChar w:fldCharType="separate"/>
          </w:r>
          <w:r w:rsidR="007453B5" w:rsidRPr="007453B5">
            <w:rPr>
              <w:rFonts w:ascii="Arial" w:hAnsi="Arial" w:cs="Arial"/>
              <w:noProof/>
              <w:sz w:val="24"/>
              <w:szCs w:val="24"/>
            </w:rPr>
            <w:t>(Parsons, 2018)</w:t>
          </w:r>
          <w:r w:rsidR="002D5F71">
            <w:rPr>
              <w:rFonts w:ascii="Arial" w:hAnsi="Arial" w:cs="Arial"/>
              <w:sz w:val="24"/>
              <w:szCs w:val="24"/>
            </w:rPr>
            <w:fldChar w:fldCharType="end"/>
          </w:r>
        </w:sdtContent>
      </w:sdt>
      <w:r w:rsidR="002D5F71">
        <w:rPr>
          <w:rFonts w:ascii="Arial" w:hAnsi="Arial" w:cs="Arial"/>
          <w:sz w:val="24"/>
          <w:szCs w:val="24"/>
        </w:rPr>
        <w:t xml:space="preserve">. </w:t>
      </w:r>
      <w:r w:rsidR="00443A00">
        <w:rPr>
          <w:rFonts w:ascii="Arial" w:hAnsi="Arial" w:cs="Arial"/>
          <w:sz w:val="24"/>
          <w:szCs w:val="24"/>
        </w:rPr>
        <w:t>The author would also suggest that all members of the team come together to give their thoughts, feelings and points of view to collaborate together with doing the exercise of a SWOT and SOAR analysis</w:t>
      </w:r>
      <w:sdt>
        <w:sdtPr>
          <w:rPr>
            <w:rFonts w:ascii="Arial" w:hAnsi="Arial" w:cs="Arial"/>
            <w:sz w:val="24"/>
            <w:szCs w:val="24"/>
          </w:rPr>
          <w:id w:val="1726182221"/>
          <w:citation/>
        </w:sdtPr>
        <w:sdtContent>
          <w:r w:rsidR="006777A4">
            <w:rPr>
              <w:rFonts w:ascii="Arial" w:hAnsi="Arial" w:cs="Arial"/>
              <w:sz w:val="24"/>
              <w:szCs w:val="24"/>
            </w:rPr>
            <w:fldChar w:fldCharType="begin"/>
          </w:r>
          <w:r w:rsidR="006777A4">
            <w:rPr>
              <w:rFonts w:ascii="Arial" w:hAnsi="Arial" w:cs="Arial"/>
              <w:sz w:val="24"/>
              <w:szCs w:val="24"/>
            </w:rPr>
            <w:instrText xml:space="preserve"> CITATION Sky19 \l 2057 </w:instrText>
          </w:r>
          <w:r w:rsidR="006777A4">
            <w:rPr>
              <w:rFonts w:ascii="Arial" w:hAnsi="Arial" w:cs="Arial"/>
              <w:sz w:val="24"/>
              <w:szCs w:val="24"/>
            </w:rPr>
            <w:fldChar w:fldCharType="separate"/>
          </w:r>
          <w:r w:rsidR="007453B5">
            <w:rPr>
              <w:rFonts w:ascii="Arial" w:hAnsi="Arial" w:cs="Arial"/>
              <w:noProof/>
              <w:sz w:val="24"/>
              <w:szCs w:val="24"/>
            </w:rPr>
            <w:t xml:space="preserve"> </w:t>
          </w:r>
          <w:r w:rsidR="007453B5" w:rsidRPr="007453B5">
            <w:rPr>
              <w:rFonts w:ascii="Arial" w:hAnsi="Arial" w:cs="Arial"/>
              <w:noProof/>
              <w:sz w:val="24"/>
              <w:szCs w:val="24"/>
            </w:rPr>
            <w:t>(Schooley, 2019)</w:t>
          </w:r>
          <w:r w:rsidR="006777A4">
            <w:rPr>
              <w:rFonts w:ascii="Arial" w:hAnsi="Arial" w:cs="Arial"/>
              <w:sz w:val="24"/>
              <w:szCs w:val="24"/>
            </w:rPr>
            <w:fldChar w:fldCharType="end"/>
          </w:r>
        </w:sdtContent>
      </w:sdt>
      <w:r w:rsidR="00443A00">
        <w:rPr>
          <w:rFonts w:ascii="Arial" w:hAnsi="Arial" w:cs="Arial"/>
          <w:sz w:val="24"/>
          <w:szCs w:val="24"/>
        </w:rPr>
        <w:t>.</w:t>
      </w:r>
      <w:r w:rsidR="00D74499">
        <w:rPr>
          <w:rFonts w:ascii="Arial" w:hAnsi="Arial" w:cs="Arial"/>
          <w:sz w:val="24"/>
          <w:szCs w:val="24"/>
        </w:rPr>
        <w:t xml:space="preserve"> With doing the SOAR and SWOT analysis this will give the organisation both view points from a youth works perspective and a business’s perspective, this in turn giving the company the tools to develop a future strategy plan that has the best interest of young people with learning difficulties at the heart of it</w:t>
      </w:r>
      <w:r w:rsidR="00320DD2">
        <w:rPr>
          <w:rFonts w:ascii="Arial" w:hAnsi="Arial" w:cs="Arial"/>
          <w:sz w:val="24"/>
          <w:szCs w:val="24"/>
        </w:rPr>
        <w:t xml:space="preserve"> </w:t>
      </w:r>
      <w:sdt>
        <w:sdtPr>
          <w:rPr>
            <w:rFonts w:ascii="Arial" w:hAnsi="Arial" w:cs="Arial"/>
            <w:sz w:val="24"/>
            <w:szCs w:val="24"/>
          </w:rPr>
          <w:id w:val="1308667505"/>
          <w:citation/>
        </w:sdtPr>
        <w:sdtContent>
          <w:r w:rsidR="00320DD2">
            <w:rPr>
              <w:rFonts w:ascii="Arial" w:hAnsi="Arial" w:cs="Arial"/>
              <w:sz w:val="24"/>
              <w:szCs w:val="24"/>
            </w:rPr>
            <w:fldChar w:fldCharType="begin"/>
          </w:r>
          <w:r w:rsidR="00320DD2">
            <w:rPr>
              <w:rFonts w:ascii="Arial" w:hAnsi="Arial" w:cs="Arial"/>
              <w:sz w:val="24"/>
              <w:szCs w:val="24"/>
            </w:rPr>
            <w:instrText xml:space="preserve"> CITATION CWV181 \l 2057 </w:instrText>
          </w:r>
          <w:r w:rsidR="00320DD2">
            <w:rPr>
              <w:rFonts w:ascii="Arial" w:hAnsi="Arial" w:cs="Arial"/>
              <w:sz w:val="24"/>
              <w:szCs w:val="24"/>
            </w:rPr>
            <w:fldChar w:fldCharType="separate"/>
          </w:r>
          <w:r w:rsidR="007453B5" w:rsidRPr="007453B5">
            <w:rPr>
              <w:rFonts w:ascii="Arial" w:hAnsi="Arial" w:cs="Arial"/>
              <w:noProof/>
              <w:sz w:val="24"/>
              <w:szCs w:val="24"/>
            </w:rPr>
            <w:t>(CWVYS, 2018)</w:t>
          </w:r>
          <w:r w:rsidR="00320DD2">
            <w:rPr>
              <w:rFonts w:ascii="Arial" w:hAnsi="Arial" w:cs="Arial"/>
              <w:sz w:val="24"/>
              <w:szCs w:val="24"/>
            </w:rPr>
            <w:fldChar w:fldCharType="end"/>
          </w:r>
        </w:sdtContent>
      </w:sdt>
      <w:r w:rsidR="00320DD2">
        <w:rPr>
          <w:rFonts w:ascii="Arial" w:hAnsi="Arial" w:cs="Arial"/>
          <w:sz w:val="24"/>
          <w:szCs w:val="24"/>
        </w:rPr>
        <w:t>,</w:t>
      </w:r>
      <w:sdt>
        <w:sdtPr>
          <w:rPr>
            <w:rFonts w:ascii="Arial" w:hAnsi="Arial" w:cs="Arial"/>
            <w:sz w:val="24"/>
            <w:szCs w:val="24"/>
          </w:rPr>
          <w:id w:val="-2099933017"/>
          <w:citation/>
        </w:sdtPr>
        <w:sdtContent>
          <w:r w:rsidR="00320DD2">
            <w:rPr>
              <w:rFonts w:ascii="Arial" w:hAnsi="Arial" w:cs="Arial"/>
              <w:sz w:val="24"/>
              <w:szCs w:val="24"/>
            </w:rPr>
            <w:fldChar w:fldCharType="begin"/>
          </w:r>
          <w:r w:rsidR="00320DD2">
            <w:rPr>
              <w:rFonts w:ascii="Arial" w:hAnsi="Arial" w:cs="Arial"/>
              <w:sz w:val="24"/>
              <w:szCs w:val="24"/>
            </w:rPr>
            <w:instrText xml:space="preserve"> CITATION Mar13 \l 2057 </w:instrText>
          </w:r>
          <w:r w:rsidR="00320DD2">
            <w:rPr>
              <w:rFonts w:ascii="Arial" w:hAnsi="Arial" w:cs="Arial"/>
              <w:sz w:val="24"/>
              <w:szCs w:val="24"/>
            </w:rPr>
            <w:fldChar w:fldCharType="separate"/>
          </w:r>
          <w:r w:rsidR="007453B5">
            <w:rPr>
              <w:rFonts w:ascii="Arial" w:hAnsi="Arial" w:cs="Arial"/>
              <w:noProof/>
              <w:sz w:val="24"/>
              <w:szCs w:val="24"/>
            </w:rPr>
            <w:t xml:space="preserve"> </w:t>
          </w:r>
          <w:r w:rsidR="007453B5" w:rsidRPr="007453B5">
            <w:rPr>
              <w:rFonts w:ascii="Arial" w:hAnsi="Arial" w:cs="Arial"/>
              <w:noProof/>
              <w:sz w:val="24"/>
              <w:szCs w:val="24"/>
            </w:rPr>
            <w:t>(Smith, 2013)</w:t>
          </w:r>
          <w:r w:rsidR="00320DD2">
            <w:rPr>
              <w:rFonts w:ascii="Arial" w:hAnsi="Arial" w:cs="Arial"/>
              <w:sz w:val="24"/>
              <w:szCs w:val="24"/>
            </w:rPr>
            <w:fldChar w:fldCharType="end"/>
          </w:r>
        </w:sdtContent>
      </w:sdt>
      <w:r w:rsidR="00320DD2">
        <w:rPr>
          <w:rFonts w:ascii="Arial" w:hAnsi="Arial" w:cs="Arial"/>
          <w:sz w:val="24"/>
          <w:szCs w:val="24"/>
        </w:rPr>
        <w:t xml:space="preserve">. </w:t>
      </w:r>
    </w:p>
    <w:p w14:paraId="15205B07" w14:textId="5E128A7E" w:rsidR="00354AE3" w:rsidRPr="009870D3" w:rsidRDefault="00354AE3" w:rsidP="00B709D1">
      <w:pPr>
        <w:spacing w:line="480" w:lineRule="auto"/>
        <w:jc w:val="both"/>
        <w:rPr>
          <w:rFonts w:ascii="Arial" w:hAnsi="Arial" w:cs="Arial"/>
          <w:sz w:val="24"/>
          <w:szCs w:val="24"/>
        </w:rPr>
      </w:pPr>
      <w:r>
        <w:rPr>
          <w:rFonts w:ascii="Arial" w:hAnsi="Arial" w:cs="Arial"/>
          <w:sz w:val="24"/>
          <w:szCs w:val="24"/>
        </w:rPr>
        <w:t xml:space="preserve">The author would like to further conclude on the future benefits that the organisation has and for its clientele. </w:t>
      </w:r>
      <w:r w:rsidR="00C31290">
        <w:rPr>
          <w:rFonts w:ascii="Arial" w:hAnsi="Arial" w:cs="Arial"/>
          <w:sz w:val="24"/>
          <w:szCs w:val="24"/>
        </w:rPr>
        <w:t xml:space="preserve">Although it is evident that the organisation has quite a few areas it needs to work on developing, from a youth works perspective we should also concentrate on the positives. The insight that this company has in the field of learning disabilities is of great value. </w:t>
      </w:r>
      <w:r w:rsidR="00307106">
        <w:rPr>
          <w:rFonts w:ascii="Arial" w:hAnsi="Arial" w:cs="Arial"/>
          <w:sz w:val="24"/>
          <w:szCs w:val="24"/>
        </w:rPr>
        <w:t xml:space="preserve">This giving the organisation a advantage from other organisations </w:t>
      </w:r>
      <w:r w:rsidR="00682F0B">
        <w:rPr>
          <w:rFonts w:ascii="Arial" w:hAnsi="Arial" w:cs="Arial"/>
          <w:sz w:val="24"/>
          <w:szCs w:val="24"/>
        </w:rPr>
        <w:t>that</w:t>
      </w:r>
      <w:r w:rsidR="00307106">
        <w:rPr>
          <w:rFonts w:ascii="Arial" w:hAnsi="Arial" w:cs="Arial"/>
          <w:sz w:val="24"/>
          <w:szCs w:val="24"/>
        </w:rPr>
        <w:t xml:space="preserve"> means the young people accessing this services are getting the care that they deserve </w:t>
      </w:r>
      <w:sdt>
        <w:sdtPr>
          <w:rPr>
            <w:rFonts w:ascii="Arial" w:hAnsi="Arial" w:cs="Arial"/>
            <w:sz w:val="24"/>
            <w:szCs w:val="24"/>
          </w:rPr>
          <w:id w:val="-29806839"/>
          <w:citation/>
        </w:sdtPr>
        <w:sdtContent>
          <w:r w:rsidR="00B96237">
            <w:rPr>
              <w:rFonts w:ascii="Arial" w:hAnsi="Arial" w:cs="Arial"/>
              <w:sz w:val="24"/>
              <w:szCs w:val="24"/>
            </w:rPr>
            <w:fldChar w:fldCharType="begin"/>
          </w:r>
          <w:r w:rsidR="00B96237">
            <w:rPr>
              <w:rFonts w:ascii="Arial" w:hAnsi="Arial" w:cs="Arial"/>
              <w:sz w:val="24"/>
              <w:szCs w:val="24"/>
            </w:rPr>
            <w:instrText xml:space="preserve"> CITATION Gov14 \l 2057 </w:instrText>
          </w:r>
          <w:r w:rsidR="00B96237">
            <w:rPr>
              <w:rFonts w:ascii="Arial" w:hAnsi="Arial" w:cs="Arial"/>
              <w:sz w:val="24"/>
              <w:szCs w:val="24"/>
            </w:rPr>
            <w:fldChar w:fldCharType="separate"/>
          </w:r>
          <w:r w:rsidR="007453B5" w:rsidRPr="007453B5">
            <w:rPr>
              <w:rFonts w:ascii="Arial" w:hAnsi="Arial" w:cs="Arial"/>
              <w:noProof/>
              <w:sz w:val="24"/>
              <w:szCs w:val="24"/>
            </w:rPr>
            <w:t>(Government, 2014)</w:t>
          </w:r>
          <w:r w:rsidR="00B96237">
            <w:rPr>
              <w:rFonts w:ascii="Arial" w:hAnsi="Arial" w:cs="Arial"/>
              <w:sz w:val="24"/>
              <w:szCs w:val="24"/>
            </w:rPr>
            <w:fldChar w:fldCharType="end"/>
          </w:r>
        </w:sdtContent>
      </w:sdt>
      <w:r w:rsidR="00B96237">
        <w:rPr>
          <w:rFonts w:ascii="Arial" w:hAnsi="Arial" w:cs="Arial"/>
          <w:sz w:val="24"/>
          <w:szCs w:val="24"/>
        </w:rPr>
        <w:t xml:space="preserve">, </w:t>
      </w:r>
      <w:sdt>
        <w:sdtPr>
          <w:rPr>
            <w:rFonts w:ascii="Arial" w:hAnsi="Arial" w:cs="Arial"/>
            <w:sz w:val="24"/>
            <w:szCs w:val="24"/>
          </w:rPr>
          <w:id w:val="-1917774063"/>
          <w:citation/>
        </w:sdtPr>
        <w:sdtContent>
          <w:r w:rsidR="00E62D66">
            <w:rPr>
              <w:rFonts w:ascii="Arial" w:hAnsi="Arial" w:cs="Arial"/>
              <w:sz w:val="24"/>
              <w:szCs w:val="24"/>
            </w:rPr>
            <w:fldChar w:fldCharType="begin"/>
          </w:r>
          <w:r w:rsidR="00E62D66">
            <w:rPr>
              <w:rFonts w:ascii="Arial" w:hAnsi="Arial" w:cs="Arial"/>
              <w:sz w:val="24"/>
              <w:szCs w:val="24"/>
            </w:rPr>
            <w:instrText xml:space="preserve"> CITATION Wel18 \l 2057 </w:instrText>
          </w:r>
          <w:r w:rsidR="00E62D66">
            <w:rPr>
              <w:rFonts w:ascii="Arial" w:hAnsi="Arial" w:cs="Arial"/>
              <w:sz w:val="24"/>
              <w:szCs w:val="24"/>
            </w:rPr>
            <w:fldChar w:fldCharType="separate"/>
          </w:r>
          <w:r w:rsidR="007453B5" w:rsidRPr="007453B5">
            <w:rPr>
              <w:rFonts w:ascii="Arial" w:hAnsi="Arial" w:cs="Arial"/>
              <w:noProof/>
              <w:sz w:val="24"/>
              <w:szCs w:val="24"/>
            </w:rPr>
            <w:t>(Welsh Government , 2015- 2018)</w:t>
          </w:r>
          <w:r w:rsidR="00E62D66">
            <w:rPr>
              <w:rFonts w:ascii="Arial" w:hAnsi="Arial" w:cs="Arial"/>
              <w:sz w:val="24"/>
              <w:szCs w:val="24"/>
            </w:rPr>
            <w:fldChar w:fldCharType="end"/>
          </w:r>
        </w:sdtContent>
      </w:sdt>
      <w:r w:rsidR="00E62D66">
        <w:rPr>
          <w:rFonts w:ascii="Arial" w:hAnsi="Arial" w:cs="Arial"/>
          <w:sz w:val="24"/>
          <w:szCs w:val="24"/>
        </w:rPr>
        <w:t xml:space="preserve">. </w:t>
      </w:r>
      <w:r w:rsidR="00682F0B">
        <w:rPr>
          <w:rFonts w:ascii="Arial" w:hAnsi="Arial" w:cs="Arial"/>
          <w:sz w:val="24"/>
          <w:szCs w:val="24"/>
        </w:rPr>
        <w:t xml:space="preserve">This is something that the organisation should be proud of and show example to other organisations in a similar field. </w:t>
      </w:r>
    </w:p>
    <w:p w14:paraId="2C947401" w14:textId="563323FB" w:rsidR="00963F5B" w:rsidRDefault="00963F5B" w:rsidP="00B709D1">
      <w:pPr>
        <w:spacing w:line="480" w:lineRule="auto"/>
        <w:jc w:val="both"/>
        <w:rPr>
          <w:rFonts w:ascii="Arial" w:hAnsi="Arial" w:cs="Arial"/>
          <w:sz w:val="24"/>
          <w:szCs w:val="24"/>
        </w:rPr>
      </w:pPr>
    </w:p>
    <w:p w14:paraId="02F827F5" w14:textId="77777777" w:rsidR="00963F5B" w:rsidRPr="009B169E" w:rsidRDefault="00963F5B" w:rsidP="00B709D1">
      <w:pPr>
        <w:spacing w:line="480" w:lineRule="auto"/>
        <w:jc w:val="both"/>
        <w:rPr>
          <w:rFonts w:ascii="Arial" w:hAnsi="Arial" w:cs="Arial"/>
          <w:sz w:val="24"/>
          <w:szCs w:val="24"/>
          <w:u w:val="single"/>
        </w:rPr>
      </w:pPr>
      <w:bookmarkStart w:id="3" w:name="_GoBack"/>
      <w:bookmarkEnd w:id="3"/>
    </w:p>
    <w:p w14:paraId="44C5FE56" w14:textId="77777777" w:rsidR="009B169E" w:rsidRPr="003F75B8" w:rsidRDefault="009B169E" w:rsidP="00B709D1">
      <w:pPr>
        <w:spacing w:line="480" w:lineRule="auto"/>
        <w:jc w:val="both"/>
        <w:rPr>
          <w:rFonts w:ascii="Arial" w:hAnsi="Arial" w:cs="Arial"/>
          <w:sz w:val="24"/>
          <w:szCs w:val="24"/>
        </w:rPr>
      </w:pPr>
    </w:p>
    <w:p w14:paraId="210BA70B" w14:textId="77777777" w:rsidR="00845337" w:rsidRDefault="00845337" w:rsidP="008120EE">
      <w:pPr>
        <w:jc w:val="both"/>
        <w:rPr>
          <w:rFonts w:ascii="Arial" w:hAnsi="Arial" w:cs="Arial"/>
          <w:sz w:val="24"/>
          <w:szCs w:val="24"/>
        </w:rPr>
      </w:pPr>
    </w:p>
    <w:p w14:paraId="08E19683" w14:textId="507AD229" w:rsidR="007C6F29" w:rsidRPr="007C7DA8" w:rsidRDefault="00604EB6" w:rsidP="007C7DA8">
      <w:r>
        <w:br w:type="page"/>
      </w:r>
    </w:p>
    <w:sdt>
      <w:sdtPr>
        <w:rPr>
          <w:rFonts w:asciiTheme="minorHAnsi" w:eastAsiaTheme="minorHAnsi" w:hAnsiTheme="minorHAnsi" w:cstheme="minorBidi"/>
          <w:color w:val="auto"/>
          <w:sz w:val="22"/>
          <w:szCs w:val="22"/>
          <w:lang w:val="en-GB"/>
        </w:rPr>
        <w:id w:val="529079736"/>
        <w:docPartObj>
          <w:docPartGallery w:val="Bibliographies"/>
          <w:docPartUnique/>
        </w:docPartObj>
      </w:sdtPr>
      <w:sdtEndPr/>
      <w:sdtContent>
        <w:p w14:paraId="79DAF0B7" w14:textId="490CF16E" w:rsidR="002E7090" w:rsidRPr="00634741" w:rsidRDefault="002E7090">
          <w:pPr>
            <w:pStyle w:val="Heading1"/>
            <w:rPr>
              <w:color w:val="auto"/>
            </w:rPr>
          </w:pPr>
          <w:r w:rsidRPr="00634741">
            <w:rPr>
              <w:color w:val="auto"/>
            </w:rPr>
            <w:t>References</w:t>
          </w:r>
        </w:p>
        <w:p w14:paraId="6C1F64FB" w14:textId="10EEFA74" w:rsidR="007453B5" w:rsidRDefault="007453B5" w:rsidP="007453B5">
          <w:pPr>
            <w:pStyle w:val="Bibliography"/>
            <w:tabs>
              <w:tab w:val="left" w:pos="1640"/>
            </w:tabs>
          </w:pPr>
          <w:r>
            <w:tab/>
          </w:r>
        </w:p>
        <w:p w14:paraId="3B0AE299" w14:textId="2BA3D2BD" w:rsidR="007453B5" w:rsidRDefault="007453B5" w:rsidP="007453B5"/>
        <w:p w14:paraId="212CE78C" w14:textId="77777777" w:rsidR="007453B5" w:rsidRDefault="007453B5" w:rsidP="007453B5">
          <w:pPr>
            <w:jc w:val="both"/>
            <w:rPr>
              <w:rFonts w:ascii="Arial" w:hAnsi="Arial" w:cs="Arial"/>
              <w:sz w:val="24"/>
              <w:szCs w:val="24"/>
            </w:rPr>
          </w:pPr>
          <w:r w:rsidRPr="007453B5">
            <w:rPr>
              <w:rFonts w:ascii="Arial" w:hAnsi="Arial" w:cs="Arial"/>
              <w:sz w:val="24"/>
              <w:szCs w:val="24"/>
            </w:rPr>
            <w:t>[Anonymised organisation] (no date) Cardiff: [Anonymised producer].</w:t>
          </w:r>
        </w:p>
        <w:p w14:paraId="46D85741" w14:textId="77777777" w:rsidR="007453B5" w:rsidRPr="007453B5" w:rsidRDefault="007453B5" w:rsidP="007453B5"/>
        <w:sdt>
          <w:sdtPr>
            <w:id w:val="-573587230"/>
            <w:bibliography/>
          </w:sdtPr>
          <w:sdtEndPr/>
          <w:sdtContent>
            <w:p w14:paraId="41B74A4F" w14:textId="3EAF74C4" w:rsidR="007453B5" w:rsidRPr="007453B5" w:rsidRDefault="002E7090" w:rsidP="007453B5">
              <w:pPr>
                <w:pStyle w:val="Bibliography"/>
                <w:rPr>
                  <w:rFonts w:ascii="Arial" w:hAnsi="Arial" w:cs="Arial"/>
                  <w:noProof/>
                  <w:sz w:val="24"/>
                  <w:szCs w:val="24"/>
                  <w:lang w:val="en-US"/>
                </w:rPr>
              </w:pPr>
              <w:r>
                <w:fldChar w:fldCharType="begin"/>
              </w:r>
              <w:r>
                <w:instrText xml:space="preserve"> BIBLIOGRAPHY </w:instrText>
              </w:r>
              <w:r>
                <w:fldChar w:fldCharType="separate"/>
              </w:r>
              <w:r w:rsidR="007453B5" w:rsidRPr="007453B5">
                <w:rPr>
                  <w:rFonts w:ascii="Arial" w:hAnsi="Arial" w:cs="Arial"/>
                  <w:noProof/>
                  <w:sz w:val="24"/>
                  <w:szCs w:val="24"/>
                  <w:lang w:val="en-US"/>
                </w:rPr>
                <w:t xml:space="preserve">CWVYS, 2018. </w:t>
              </w:r>
              <w:r w:rsidR="007453B5" w:rsidRPr="007453B5">
                <w:rPr>
                  <w:rFonts w:ascii="Arial" w:hAnsi="Arial" w:cs="Arial"/>
                  <w:i/>
                  <w:iCs/>
                  <w:noProof/>
                  <w:sz w:val="24"/>
                  <w:szCs w:val="24"/>
                  <w:lang w:val="en-US"/>
                </w:rPr>
                <w:t xml:space="preserve">Youth Work in Wales: Principles and Purposes. </w:t>
              </w:r>
              <w:r w:rsidR="007453B5" w:rsidRPr="007453B5">
                <w:rPr>
                  <w:rFonts w:ascii="Arial" w:hAnsi="Arial" w:cs="Arial"/>
                  <w:noProof/>
                  <w:sz w:val="24"/>
                  <w:szCs w:val="24"/>
                  <w:lang w:val="en-US"/>
                </w:rPr>
                <w:t xml:space="preserve">[Online] </w:t>
              </w:r>
              <w:r w:rsidR="007453B5" w:rsidRPr="007453B5">
                <w:rPr>
                  <w:rFonts w:ascii="Arial" w:hAnsi="Arial" w:cs="Arial"/>
                  <w:noProof/>
                  <w:sz w:val="24"/>
                  <w:szCs w:val="24"/>
                  <w:lang w:val="en-US"/>
                </w:rPr>
                <w:br/>
                <w:t xml:space="preserve">Available at: </w:t>
              </w:r>
              <w:r w:rsidR="007453B5" w:rsidRPr="007453B5">
                <w:rPr>
                  <w:rFonts w:ascii="Arial" w:hAnsi="Arial" w:cs="Arial"/>
                  <w:noProof/>
                  <w:sz w:val="24"/>
                  <w:szCs w:val="24"/>
                  <w:u w:val="single"/>
                  <w:lang w:val="en-US"/>
                </w:rPr>
                <w:t>http://www.cwvys.org.uk/wp-content/uploads/2018/11/YOUTH-WORK-IN-WALES-PRINCIPLES-AND-PURPOSES.pdf</w:t>
              </w:r>
              <w:r w:rsidR="007453B5" w:rsidRPr="007453B5">
                <w:rPr>
                  <w:rFonts w:ascii="Arial" w:hAnsi="Arial" w:cs="Arial"/>
                  <w:noProof/>
                  <w:sz w:val="24"/>
                  <w:szCs w:val="24"/>
                  <w:lang w:val="en-US"/>
                </w:rPr>
                <w:br/>
                <w:t>[Accessed 3 5 2019].</w:t>
              </w:r>
            </w:p>
            <w:p w14:paraId="2FAA8B6C" w14:textId="77777777" w:rsidR="007453B5" w:rsidRPr="007453B5" w:rsidRDefault="007453B5" w:rsidP="007453B5">
              <w:pPr>
                <w:pStyle w:val="Bibliography"/>
                <w:rPr>
                  <w:rFonts w:ascii="Arial" w:hAnsi="Arial" w:cs="Arial"/>
                  <w:noProof/>
                  <w:sz w:val="24"/>
                  <w:szCs w:val="24"/>
                  <w:lang w:val="en-US"/>
                </w:rPr>
              </w:pPr>
              <w:r w:rsidRPr="007453B5">
                <w:rPr>
                  <w:rFonts w:ascii="Arial" w:hAnsi="Arial" w:cs="Arial"/>
                  <w:noProof/>
                  <w:sz w:val="24"/>
                  <w:szCs w:val="24"/>
                  <w:lang w:val="en-US"/>
                </w:rPr>
                <w:t xml:space="preserve">Government, W., 2014. </w:t>
              </w:r>
              <w:r w:rsidRPr="007453B5">
                <w:rPr>
                  <w:rFonts w:ascii="Arial" w:hAnsi="Arial" w:cs="Arial"/>
                  <w:i/>
                  <w:iCs/>
                  <w:noProof/>
                  <w:sz w:val="24"/>
                  <w:szCs w:val="24"/>
                  <w:lang w:val="en-US"/>
                </w:rPr>
                <w:t xml:space="preserve">The National Youth Work Strategy for Wales 2014-2018 Supporting young people to reach their potential and live fulfilled lives, </w:t>
              </w:r>
              <w:r w:rsidRPr="007453B5">
                <w:rPr>
                  <w:rFonts w:ascii="Arial" w:hAnsi="Arial" w:cs="Arial"/>
                  <w:noProof/>
                  <w:sz w:val="24"/>
                  <w:szCs w:val="24"/>
                  <w:lang w:val="en-US"/>
                </w:rPr>
                <w:t>Cardiff: Welsh Government.</w:t>
              </w:r>
            </w:p>
            <w:p w14:paraId="3CB37617" w14:textId="77777777" w:rsidR="007453B5" w:rsidRPr="007453B5" w:rsidRDefault="007453B5" w:rsidP="007453B5">
              <w:pPr>
                <w:pStyle w:val="Bibliography"/>
                <w:rPr>
                  <w:rFonts w:ascii="Arial" w:hAnsi="Arial" w:cs="Arial"/>
                  <w:noProof/>
                  <w:sz w:val="24"/>
                  <w:szCs w:val="24"/>
                  <w:lang w:val="en-US"/>
                </w:rPr>
              </w:pPr>
              <w:r w:rsidRPr="007453B5">
                <w:rPr>
                  <w:rFonts w:ascii="Arial" w:hAnsi="Arial" w:cs="Arial"/>
                  <w:noProof/>
                  <w:sz w:val="24"/>
                  <w:szCs w:val="24"/>
                  <w:lang w:val="en-US"/>
                </w:rPr>
                <w:t xml:space="preserve">Lea Sell, B. C., 2011. </w:t>
              </w:r>
              <w:r w:rsidRPr="007453B5">
                <w:rPr>
                  <w:rFonts w:ascii="Arial" w:hAnsi="Arial" w:cs="Arial"/>
                  <w:i/>
                  <w:iCs/>
                  <w:noProof/>
                  <w:sz w:val="24"/>
                  <w:szCs w:val="24"/>
                  <w:lang w:val="en-US"/>
                </w:rPr>
                <w:t xml:space="preserve">previewing an article from LABOUR. Job Satisfaction, Work Environment, and Rewards:Motivational Theory Revisited. </w:t>
              </w:r>
              <w:r w:rsidRPr="007453B5">
                <w:rPr>
                  <w:rFonts w:ascii="Arial" w:hAnsi="Arial" w:cs="Arial"/>
                  <w:noProof/>
                  <w:sz w:val="24"/>
                  <w:szCs w:val="24"/>
                  <w:lang w:val="en-US"/>
                </w:rPr>
                <w:t xml:space="preserve">[Online] </w:t>
              </w:r>
              <w:r w:rsidRPr="007453B5">
                <w:rPr>
                  <w:rFonts w:ascii="Arial" w:hAnsi="Arial" w:cs="Arial"/>
                  <w:noProof/>
                  <w:sz w:val="24"/>
                  <w:szCs w:val="24"/>
                  <w:lang w:val="en-US"/>
                </w:rPr>
                <w:br/>
                <w:t xml:space="preserve">Available at: </w:t>
              </w:r>
              <w:r w:rsidRPr="007453B5">
                <w:rPr>
                  <w:rFonts w:ascii="Arial" w:hAnsi="Arial" w:cs="Arial"/>
                  <w:noProof/>
                  <w:sz w:val="24"/>
                  <w:szCs w:val="24"/>
                  <w:u w:val="single"/>
                  <w:lang w:val="en-US"/>
                </w:rPr>
                <w:t>https://onlinelibrary.wiley.com/doi/epdf/10.1111/j.1467-9914.2010.00496.x?purchase_referrer=onlinelibrary.wiley.com&amp;tracking_action=preview_click&amp;r3_referer=wol&amp;show_checkout=1</w:t>
              </w:r>
              <w:r w:rsidRPr="007453B5">
                <w:rPr>
                  <w:rFonts w:ascii="Arial" w:hAnsi="Arial" w:cs="Arial"/>
                  <w:noProof/>
                  <w:sz w:val="24"/>
                  <w:szCs w:val="24"/>
                  <w:lang w:val="en-US"/>
                </w:rPr>
                <w:br/>
                <w:t>[Accessed 18 December 2019].</w:t>
              </w:r>
            </w:p>
            <w:p w14:paraId="4BC6319D" w14:textId="77777777" w:rsidR="007453B5" w:rsidRPr="007453B5" w:rsidRDefault="007453B5" w:rsidP="007453B5">
              <w:pPr>
                <w:pStyle w:val="Bibliography"/>
                <w:rPr>
                  <w:rFonts w:ascii="Arial" w:hAnsi="Arial" w:cs="Arial"/>
                  <w:noProof/>
                  <w:sz w:val="24"/>
                  <w:szCs w:val="24"/>
                  <w:lang w:val="en-US"/>
                </w:rPr>
              </w:pPr>
              <w:r w:rsidRPr="007453B5">
                <w:rPr>
                  <w:rFonts w:ascii="Arial" w:hAnsi="Arial" w:cs="Arial"/>
                  <w:noProof/>
                  <w:sz w:val="24"/>
                  <w:szCs w:val="24"/>
                  <w:lang w:val="en-US"/>
                </w:rPr>
                <w:t xml:space="preserve">Mencap, The Challenging Behaviour Foundation , 2017. </w:t>
              </w:r>
              <w:r w:rsidRPr="007453B5">
                <w:rPr>
                  <w:rFonts w:ascii="Arial" w:hAnsi="Arial" w:cs="Arial"/>
                  <w:i/>
                  <w:iCs/>
                  <w:noProof/>
                  <w:sz w:val="24"/>
                  <w:szCs w:val="24"/>
                  <w:lang w:val="en-US"/>
                </w:rPr>
                <w:t xml:space="preserve">Valuing the views. </w:t>
              </w:r>
              <w:r w:rsidRPr="007453B5">
                <w:rPr>
                  <w:rFonts w:ascii="Arial" w:hAnsi="Arial" w:cs="Arial"/>
                  <w:noProof/>
                  <w:sz w:val="24"/>
                  <w:szCs w:val="24"/>
                  <w:lang w:val="en-US"/>
                </w:rPr>
                <w:t xml:space="preserve">[Online] </w:t>
              </w:r>
              <w:r w:rsidRPr="007453B5">
                <w:rPr>
                  <w:rFonts w:ascii="Arial" w:hAnsi="Arial" w:cs="Arial"/>
                  <w:noProof/>
                  <w:sz w:val="24"/>
                  <w:szCs w:val="24"/>
                  <w:lang w:val="en-US"/>
                </w:rPr>
                <w:br/>
                <w:t xml:space="preserve">Available at: </w:t>
              </w:r>
              <w:r w:rsidRPr="007453B5">
                <w:rPr>
                  <w:rFonts w:ascii="Arial" w:hAnsi="Arial" w:cs="Arial"/>
                  <w:noProof/>
                  <w:sz w:val="24"/>
                  <w:szCs w:val="24"/>
                  <w:u w:val="single"/>
                  <w:lang w:val="en-US"/>
                </w:rPr>
                <w:t>https://www.challengingbehaviour.org.uk/learning-disability-assets/valuingtheviewsofchildrenwithalearningdisability.pdf</w:t>
              </w:r>
              <w:r w:rsidRPr="007453B5">
                <w:rPr>
                  <w:rFonts w:ascii="Arial" w:hAnsi="Arial" w:cs="Arial"/>
                  <w:noProof/>
                  <w:sz w:val="24"/>
                  <w:szCs w:val="24"/>
                  <w:lang w:val="en-US"/>
                </w:rPr>
                <w:br/>
                <w:t>[Accessed 17 December 2019].</w:t>
              </w:r>
            </w:p>
            <w:p w14:paraId="0D6A2509" w14:textId="77777777" w:rsidR="007453B5" w:rsidRPr="007453B5" w:rsidRDefault="007453B5" w:rsidP="007453B5">
              <w:pPr>
                <w:pStyle w:val="Bibliography"/>
                <w:rPr>
                  <w:rFonts w:ascii="Arial" w:hAnsi="Arial" w:cs="Arial"/>
                  <w:noProof/>
                  <w:sz w:val="24"/>
                  <w:szCs w:val="24"/>
                  <w:lang w:val="en-US"/>
                </w:rPr>
              </w:pPr>
              <w:r w:rsidRPr="007453B5">
                <w:rPr>
                  <w:rFonts w:ascii="Arial" w:hAnsi="Arial" w:cs="Arial"/>
                  <w:noProof/>
                  <w:sz w:val="24"/>
                  <w:szCs w:val="24"/>
                  <w:lang w:val="en-US"/>
                </w:rPr>
                <w:t xml:space="preserve">Mitchell Grant, 2019. </w:t>
              </w:r>
              <w:r w:rsidRPr="007453B5">
                <w:rPr>
                  <w:rFonts w:ascii="Arial" w:hAnsi="Arial" w:cs="Arial"/>
                  <w:i/>
                  <w:iCs/>
                  <w:noProof/>
                  <w:sz w:val="24"/>
                  <w:szCs w:val="24"/>
                  <w:lang w:val="en-US"/>
                </w:rPr>
                <w:t xml:space="preserve">Strength, Weakness, Opportunity, and Threat (SWOT) Analysis. </w:t>
              </w:r>
              <w:r w:rsidRPr="007453B5">
                <w:rPr>
                  <w:rFonts w:ascii="Arial" w:hAnsi="Arial" w:cs="Arial"/>
                  <w:noProof/>
                  <w:sz w:val="24"/>
                  <w:szCs w:val="24"/>
                  <w:lang w:val="en-US"/>
                </w:rPr>
                <w:t xml:space="preserve">[Online] </w:t>
              </w:r>
              <w:r w:rsidRPr="007453B5">
                <w:rPr>
                  <w:rFonts w:ascii="Arial" w:hAnsi="Arial" w:cs="Arial"/>
                  <w:noProof/>
                  <w:sz w:val="24"/>
                  <w:szCs w:val="24"/>
                  <w:lang w:val="en-US"/>
                </w:rPr>
                <w:br/>
                <w:t xml:space="preserve">Available at: </w:t>
              </w:r>
              <w:r w:rsidRPr="007453B5">
                <w:rPr>
                  <w:rFonts w:ascii="Arial" w:hAnsi="Arial" w:cs="Arial"/>
                  <w:noProof/>
                  <w:sz w:val="24"/>
                  <w:szCs w:val="24"/>
                  <w:u w:val="single"/>
                  <w:lang w:val="en-US"/>
                </w:rPr>
                <w:t>https://www.investopedia.com/terms/s/swot.asp</w:t>
              </w:r>
              <w:r w:rsidRPr="007453B5">
                <w:rPr>
                  <w:rFonts w:ascii="Arial" w:hAnsi="Arial" w:cs="Arial"/>
                  <w:noProof/>
                  <w:sz w:val="24"/>
                  <w:szCs w:val="24"/>
                  <w:lang w:val="en-US"/>
                </w:rPr>
                <w:br/>
                <w:t>[Accessed 9 12 2019].</w:t>
              </w:r>
            </w:p>
            <w:p w14:paraId="3C1B8B4F" w14:textId="77777777" w:rsidR="007453B5" w:rsidRPr="007453B5" w:rsidRDefault="007453B5" w:rsidP="007453B5">
              <w:pPr>
                <w:pStyle w:val="Bibliography"/>
                <w:rPr>
                  <w:rFonts w:ascii="Arial" w:hAnsi="Arial" w:cs="Arial"/>
                  <w:noProof/>
                  <w:sz w:val="24"/>
                  <w:szCs w:val="24"/>
                  <w:lang w:val="en-US"/>
                </w:rPr>
              </w:pPr>
              <w:r w:rsidRPr="007453B5">
                <w:rPr>
                  <w:rFonts w:ascii="Arial" w:hAnsi="Arial" w:cs="Arial"/>
                  <w:noProof/>
                  <w:sz w:val="24"/>
                  <w:szCs w:val="24"/>
                  <w:lang w:val="en-US"/>
                </w:rPr>
                <w:t xml:space="preserve">Morrison, M., 2017. </w:t>
              </w:r>
              <w:r w:rsidRPr="007453B5">
                <w:rPr>
                  <w:rFonts w:ascii="Arial" w:hAnsi="Arial" w:cs="Arial"/>
                  <w:i/>
                  <w:iCs/>
                  <w:noProof/>
                  <w:sz w:val="24"/>
                  <w:szCs w:val="24"/>
                  <w:lang w:val="en-US"/>
                </w:rPr>
                <w:t xml:space="preserve">SWOT or SOAR? – Strategy and tools in business. </w:t>
              </w:r>
              <w:r w:rsidRPr="007453B5">
                <w:rPr>
                  <w:rFonts w:ascii="Arial" w:hAnsi="Arial" w:cs="Arial"/>
                  <w:noProof/>
                  <w:sz w:val="24"/>
                  <w:szCs w:val="24"/>
                  <w:lang w:val="en-US"/>
                </w:rPr>
                <w:t xml:space="preserve">[Online] </w:t>
              </w:r>
              <w:r w:rsidRPr="007453B5">
                <w:rPr>
                  <w:rFonts w:ascii="Arial" w:hAnsi="Arial" w:cs="Arial"/>
                  <w:noProof/>
                  <w:sz w:val="24"/>
                  <w:szCs w:val="24"/>
                  <w:lang w:val="en-US"/>
                </w:rPr>
                <w:br/>
                <w:t xml:space="preserve">Available at: </w:t>
              </w:r>
              <w:r w:rsidRPr="007453B5">
                <w:rPr>
                  <w:rFonts w:ascii="Arial" w:hAnsi="Arial" w:cs="Arial"/>
                  <w:noProof/>
                  <w:sz w:val="24"/>
                  <w:szCs w:val="24"/>
                  <w:u w:val="single"/>
                  <w:lang w:val="en-US"/>
                </w:rPr>
                <w:t>https://rapidbi.com/swot-or-soar-strategy-and-tools-in-business/</w:t>
              </w:r>
              <w:r w:rsidRPr="007453B5">
                <w:rPr>
                  <w:rFonts w:ascii="Arial" w:hAnsi="Arial" w:cs="Arial"/>
                  <w:noProof/>
                  <w:sz w:val="24"/>
                  <w:szCs w:val="24"/>
                  <w:lang w:val="en-US"/>
                </w:rPr>
                <w:br/>
                <w:t>[Accessed 20 December 2019].</w:t>
              </w:r>
            </w:p>
            <w:p w14:paraId="07BC22A8" w14:textId="77777777" w:rsidR="007453B5" w:rsidRPr="007453B5" w:rsidRDefault="007453B5" w:rsidP="007453B5">
              <w:pPr>
                <w:pStyle w:val="Bibliography"/>
                <w:rPr>
                  <w:rFonts w:ascii="Arial" w:hAnsi="Arial" w:cs="Arial"/>
                  <w:noProof/>
                  <w:sz w:val="24"/>
                  <w:szCs w:val="24"/>
                  <w:lang w:val="en-US"/>
                </w:rPr>
              </w:pPr>
              <w:r w:rsidRPr="007453B5">
                <w:rPr>
                  <w:rFonts w:ascii="Arial" w:hAnsi="Arial" w:cs="Arial"/>
                  <w:noProof/>
                  <w:sz w:val="24"/>
                  <w:szCs w:val="24"/>
                  <w:lang w:val="en-US"/>
                </w:rPr>
                <w:t xml:space="preserve">Morris, S., 2018. </w:t>
              </w:r>
              <w:r w:rsidRPr="007453B5">
                <w:rPr>
                  <w:rFonts w:ascii="Arial" w:hAnsi="Arial" w:cs="Arial"/>
                  <w:i/>
                  <w:iCs/>
                  <w:noProof/>
                  <w:sz w:val="24"/>
                  <w:szCs w:val="24"/>
                  <w:lang w:val="en-US"/>
                </w:rPr>
                <w:t xml:space="preserve">Lack of Career Development Drives Employee Attrition. </w:t>
              </w:r>
              <w:r w:rsidRPr="007453B5">
                <w:rPr>
                  <w:rFonts w:ascii="Arial" w:hAnsi="Arial" w:cs="Arial"/>
                  <w:noProof/>
                  <w:sz w:val="24"/>
                  <w:szCs w:val="24"/>
                  <w:lang w:val="en-US"/>
                </w:rPr>
                <w:t xml:space="preserve">[Online] </w:t>
              </w:r>
              <w:r w:rsidRPr="007453B5">
                <w:rPr>
                  <w:rFonts w:ascii="Arial" w:hAnsi="Arial" w:cs="Arial"/>
                  <w:noProof/>
                  <w:sz w:val="24"/>
                  <w:szCs w:val="24"/>
                  <w:lang w:val="en-US"/>
                </w:rPr>
                <w:br/>
                <w:t xml:space="preserve">Available at: </w:t>
              </w:r>
              <w:r w:rsidRPr="007453B5">
                <w:rPr>
                  <w:rFonts w:ascii="Arial" w:hAnsi="Arial" w:cs="Arial"/>
                  <w:noProof/>
                  <w:sz w:val="24"/>
                  <w:szCs w:val="24"/>
                  <w:u w:val="single"/>
                  <w:lang w:val="en-US"/>
                </w:rPr>
                <w:t>https://www.gartner.com/smarterwithgartner/lack-of-career-development-drives-employee-attrition/</w:t>
              </w:r>
              <w:r w:rsidRPr="007453B5">
                <w:rPr>
                  <w:rFonts w:ascii="Arial" w:hAnsi="Arial" w:cs="Arial"/>
                  <w:noProof/>
                  <w:sz w:val="24"/>
                  <w:szCs w:val="24"/>
                  <w:lang w:val="en-US"/>
                </w:rPr>
                <w:br/>
                <w:t>[Accessed 20 December 2019].</w:t>
              </w:r>
            </w:p>
            <w:p w14:paraId="578A290C" w14:textId="77777777" w:rsidR="007453B5" w:rsidRPr="007453B5" w:rsidRDefault="007453B5" w:rsidP="007453B5">
              <w:pPr>
                <w:pStyle w:val="Bibliography"/>
                <w:rPr>
                  <w:rFonts w:ascii="Arial" w:hAnsi="Arial" w:cs="Arial"/>
                  <w:noProof/>
                  <w:sz w:val="24"/>
                  <w:szCs w:val="24"/>
                  <w:lang w:val="en-US"/>
                </w:rPr>
              </w:pPr>
              <w:r w:rsidRPr="007453B5">
                <w:rPr>
                  <w:rFonts w:ascii="Arial" w:hAnsi="Arial" w:cs="Arial"/>
                  <w:noProof/>
                  <w:sz w:val="24"/>
                  <w:szCs w:val="24"/>
                  <w:lang w:val="en-US"/>
                </w:rPr>
                <w:t xml:space="preserve">Papadatou, A., 2019. </w:t>
              </w:r>
              <w:r w:rsidRPr="007453B5">
                <w:rPr>
                  <w:rFonts w:ascii="Arial" w:hAnsi="Arial" w:cs="Arial"/>
                  <w:i/>
                  <w:iCs/>
                  <w:noProof/>
                  <w:sz w:val="24"/>
                  <w:szCs w:val="24"/>
                  <w:lang w:val="en-US"/>
                </w:rPr>
                <w:t xml:space="preserve">Over half UK employees would leave job for lack of training. </w:t>
              </w:r>
              <w:r w:rsidRPr="007453B5">
                <w:rPr>
                  <w:rFonts w:ascii="Arial" w:hAnsi="Arial" w:cs="Arial"/>
                  <w:noProof/>
                  <w:sz w:val="24"/>
                  <w:szCs w:val="24"/>
                  <w:lang w:val="en-US"/>
                </w:rPr>
                <w:t xml:space="preserve">[Online] </w:t>
              </w:r>
              <w:r w:rsidRPr="007453B5">
                <w:rPr>
                  <w:rFonts w:ascii="Arial" w:hAnsi="Arial" w:cs="Arial"/>
                  <w:noProof/>
                  <w:sz w:val="24"/>
                  <w:szCs w:val="24"/>
                  <w:lang w:val="en-US"/>
                </w:rPr>
                <w:br/>
                <w:t xml:space="preserve">Available at: </w:t>
              </w:r>
              <w:r w:rsidRPr="007453B5">
                <w:rPr>
                  <w:rFonts w:ascii="Arial" w:hAnsi="Arial" w:cs="Arial"/>
                  <w:noProof/>
                  <w:sz w:val="24"/>
                  <w:szCs w:val="24"/>
                  <w:u w:val="single"/>
                  <w:lang w:val="en-US"/>
                </w:rPr>
                <w:t>https://www.hrreview.co.uk/hr-news/over-half-uk-employees-would-leave-job-for-lack-of-training/114985</w:t>
              </w:r>
              <w:r w:rsidRPr="007453B5">
                <w:rPr>
                  <w:rFonts w:ascii="Arial" w:hAnsi="Arial" w:cs="Arial"/>
                  <w:noProof/>
                  <w:sz w:val="24"/>
                  <w:szCs w:val="24"/>
                  <w:lang w:val="en-US"/>
                </w:rPr>
                <w:br/>
                <w:t>[Accessed 20 December 2019].</w:t>
              </w:r>
            </w:p>
            <w:p w14:paraId="6A559D07" w14:textId="77777777" w:rsidR="007453B5" w:rsidRPr="007453B5" w:rsidRDefault="007453B5" w:rsidP="007453B5">
              <w:pPr>
                <w:pStyle w:val="Bibliography"/>
                <w:rPr>
                  <w:rFonts w:ascii="Arial" w:hAnsi="Arial" w:cs="Arial"/>
                  <w:noProof/>
                  <w:sz w:val="24"/>
                  <w:szCs w:val="24"/>
                  <w:lang w:val="en-US"/>
                </w:rPr>
              </w:pPr>
              <w:r w:rsidRPr="007453B5">
                <w:rPr>
                  <w:rFonts w:ascii="Arial" w:hAnsi="Arial" w:cs="Arial"/>
                  <w:noProof/>
                  <w:sz w:val="24"/>
                  <w:szCs w:val="24"/>
                  <w:lang w:val="en-US"/>
                </w:rPr>
                <w:t xml:space="preserve">Parsons, N., 2018. </w:t>
              </w:r>
              <w:r w:rsidRPr="007453B5">
                <w:rPr>
                  <w:rFonts w:ascii="Arial" w:hAnsi="Arial" w:cs="Arial"/>
                  <w:i/>
                  <w:iCs/>
                  <w:noProof/>
                  <w:sz w:val="24"/>
                  <w:szCs w:val="24"/>
                  <w:lang w:val="en-US"/>
                </w:rPr>
                <w:t xml:space="preserve">What Is a SWOT Analysis, and How to Do It Right (With Examples). </w:t>
              </w:r>
              <w:r w:rsidRPr="007453B5">
                <w:rPr>
                  <w:rFonts w:ascii="Arial" w:hAnsi="Arial" w:cs="Arial"/>
                  <w:noProof/>
                  <w:sz w:val="24"/>
                  <w:szCs w:val="24"/>
                  <w:lang w:val="en-US"/>
                </w:rPr>
                <w:t xml:space="preserve">[Online] </w:t>
              </w:r>
              <w:r w:rsidRPr="007453B5">
                <w:rPr>
                  <w:rFonts w:ascii="Arial" w:hAnsi="Arial" w:cs="Arial"/>
                  <w:noProof/>
                  <w:sz w:val="24"/>
                  <w:szCs w:val="24"/>
                  <w:lang w:val="en-US"/>
                </w:rPr>
                <w:br/>
              </w:r>
              <w:r w:rsidRPr="007453B5">
                <w:rPr>
                  <w:rFonts w:ascii="Arial" w:hAnsi="Arial" w:cs="Arial"/>
                  <w:noProof/>
                  <w:sz w:val="24"/>
                  <w:szCs w:val="24"/>
                  <w:lang w:val="en-US"/>
                </w:rPr>
                <w:lastRenderedPageBreak/>
                <w:t xml:space="preserve">Available at: </w:t>
              </w:r>
              <w:r w:rsidRPr="007453B5">
                <w:rPr>
                  <w:rFonts w:ascii="Arial" w:hAnsi="Arial" w:cs="Arial"/>
                  <w:noProof/>
                  <w:sz w:val="24"/>
                  <w:szCs w:val="24"/>
                  <w:u w:val="single"/>
                  <w:lang w:val="en-US"/>
                </w:rPr>
                <w:t>https://www.liveplan.com/blog/what-is-a-swot-analysis-and-how-to-do-it-right-with-examples/</w:t>
              </w:r>
              <w:r w:rsidRPr="007453B5">
                <w:rPr>
                  <w:rFonts w:ascii="Arial" w:hAnsi="Arial" w:cs="Arial"/>
                  <w:noProof/>
                  <w:sz w:val="24"/>
                  <w:szCs w:val="24"/>
                  <w:lang w:val="en-US"/>
                </w:rPr>
                <w:br/>
                <w:t>[Accessed 10 12 2019].</w:t>
              </w:r>
            </w:p>
            <w:p w14:paraId="7176166B" w14:textId="77777777" w:rsidR="007453B5" w:rsidRPr="007453B5" w:rsidRDefault="007453B5" w:rsidP="007453B5">
              <w:pPr>
                <w:pStyle w:val="Bibliography"/>
                <w:rPr>
                  <w:rFonts w:ascii="Arial" w:hAnsi="Arial" w:cs="Arial"/>
                  <w:noProof/>
                  <w:sz w:val="24"/>
                  <w:szCs w:val="24"/>
                  <w:lang w:val="en-US"/>
                </w:rPr>
              </w:pPr>
              <w:r w:rsidRPr="007453B5">
                <w:rPr>
                  <w:rFonts w:ascii="Arial" w:hAnsi="Arial" w:cs="Arial"/>
                  <w:noProof/>
                  <w:sz w:val="24"/>
                  <w:szCs w:val="24"/>
                  <w:lang w:val="en-US"/>
                </w:rPr>
                <w:t xml:space="preserve">Sara L. Rynes, Gerhart, B. &amp; Minette, K. A., 2004. </w:t>
              </w:r>
              <w:r w:rsidRPr="007453B5">
                <w:rPr>
                  <w:rFonts w:ascii="Arial" w:hAnsi="Arial" w:cs="Arial"/>
                  <w:i/>
                  <w:iCs/>
                  <w:noProof/>
                  <w:sz w:val="24"/>
                  <w:szCs w:val="24"/>
                  <w:lang w:val="en-US"/>
                </w:rPr>
                <w:t xml:space="preserve">THE IMPORTANCE OF PAY IN EMPLOYEE MOTIVATION: DISCREPANCIES BETWEEN WHAT PEOPLE SAY AND WHAT THEY DO. </w:t>
              </w:r>
              <w:r w:rsidRPr="007453B5">
                <w:rPr>
                  <w:rFonts w:ascii="Arial" w:hAnsi="Arial" w:cs="Arial"/>
                  <w:noProof/>
                  <w:sz w:val="24"/>
                  <w:szCs w:val="24"/>
                  <w:lang w:val="en-US"/>
                </w:rPr>
                <w:t xml:space="preserve">[Online] </w:t>
              </w:r>
              <w:r w:rsidRPr="007453B5">
                <w:rPr>
                  <w:rFonts w:ascii="Arial" w:hAnsi="Arial" w:cs="Arial"/>
                  <w:noProof/>
                  <w:sz w:val="24"/>
                  <w:szCs w:val="24"/>
                  <w:lang w:val="en-US"/>
                </w:rPr>
                <w:br/>
                <w:t xml:space="preserve">Available at: </w:t>
              </w:r>
              <w:r w:rsidRPr="007453B5">
                <w:rPr>
                  <w:rFonts w:ascii="Arial" w:hAnsi="Arial" w:cs="Arial"/>
                  <w:noProof/>
                  <w:sz w:val="24"/>
                  <w:szCs w:val="24"/>
                  <w:u w:val="single"/>
                  <w:lang w:val="en-US"/>
                </w:rPr>
                <w:t>http://www.utm.edu/staff/mikem/documents/Payasamotivator.pdf</w:t>
              </w:r>
              <w:r w:rsidRPr="007453B5">
                <w:rPr>
                  <w:rFonts w:ascii="Arial" w:hAnsi="Arial" w:cs="Arial"/>
                  <w:noProof/>
                  <w:sz w:val="24"/>
                  <w:szCs w:val="24"/>
                  <w:lang w:val="en-US"/>
                </w:rPr>
                <w:br/>
                <w:t>[Accessed 14 Decemeber 2019].</w:t>
              </w:r>
            </w:p>
            <w:p w14:paraId="5A46F0E5" w14:textId="77777777" w:rsidR="007453B5" w:rsidRPr="007453B5" w:rsidRDefault="007453B5" w:rsidP="007453B5">
              <w:pPr>
                <w:pStyle w:val="Bibliography"/>
                <w:rPr>
                  <w:rFonts w:ascii="Arial" w:hAnsi="Arial" w:cs="Arial"/>
                  <w:noProof/>
                  <w:sz w:val="24"/>
                  <w:szCs w:val="24"/>
                  <w:lang w:val="en-US"/>
                </w:rPr>
              </w:pPr>
              <w:r w:rsidRPr="007453B5">
                <w:rPr>
                  <w:rFonts w:ascii="Arial" w:hAnsi="Arial" w:cs="Arial"/>
                  <w:noProof/>
                  <w:lang w:val="en-US"/>
                </w:rPr>
                <w:t xml:space="preserve">Sarker, M., no date. </w:t>
              </w:r>
              <w:r w:rsidRPr="007453B5">
                <w:rPr>
                  <w:rFonts w:ascii="Arial" w:hAnsi="Arial" w:cs="Arial"/>
                  <w:i/>
                  <w:iCs/>
                  <w:noProof/>
                  <w:lang w:val="en-US"/>
                </w:rPr>
                <w:t xml:space="preserve">THE IMPACT OF MOTIVATION ON THE PERFORMANCE OF EMPLOYEES -A COURSE: MA IN HUMAN RESOURCE MANAGEMENT. </w:t>
              </w:r>
              <w:r w:rsidRPr="007453B5">
                <w:rPr>
                  <w:rFonts w:ascii="Arial" w:hAnsi="Arial" w:cs="Arial"/>
                  <w:noProof/>
                  <w:lang w:val="en-US"/>
                </w:rPr>
                <w:t xml:space="preserve">[Online] </w:t>
              </w:r>
              <w:r w:rsidRPr="007453B5">
                <w:rPr>
                  <w:rFonts w:ascii="Arial" w:hAnsi="Arial" w:cs="Arial"/>
                  <w:noProof/>
                  <w:lang w:val="en-US"/>
                </w:rPr>
                <w:br/>
                <w:t xml:space="preserve">Available at: </w:t>
              </w:r>
              <w:r w:rsidRPr="007453B5">
                <w:rPr>
                  <w:rFonts w:ascii="Arial" w:hAnsi="Arial" w:cs="Arial"/>
                  <w:noProof/>
                  <w:u w:val="single"/>
                  <w:lang w:val="en-US"/>
                </w:rPr>
                <w:t>https://www.academia.edu/34767292/THE_IMPACT_OF_MOTIVATION_ON_THE_PERFORMANCE_OF_EMPLOYEES_-A_COURSE_MA_IN_HUMAN_RESOURCE_MANAGEMENT</w:t>
              </w:r>
              <w:r w:rsidRPr="007453B5">
                <w:rPr>
                  <w:rFonts w:ascii="Arial" w:hAnsi="Arial" w:cs="Arial"/>
                  <w:noProof/>
                  <w:lang w:val="en-US"/>
                </w:rPr>
                <w:br/>
              </w:r>
              <w:r w:rsidRPr="007453B5">
                <w:rPr>
                  <w:rFonts w:ascii="Arial" w:hAnsi="Arial" w:cs="Arial"/>
                  <w:noProof/>
                  <w:sz w:val="24"/>
                  <w:szCs w:val="24"/>
                  <w:lang w:val="en-US"/>
                </w:rPr>
                <w:t>[Accessed 20 December 2019].</w:t>
              </w:r>
            </w:p>
            <w:p w14:paraId="6E945BED" w14:textId="77777777" w:rsidR="007453B5" w:rsidRPr="007453B5" w:rsidRDefault="007453B5" w:rsidP="007453B5">
              <w:pPr>
                <w:pStyle w:val="Bibliography"/>
                <w:rPr>
                  <w:rFonts w:ascii="Arial" w:hAnsi="Arial" w:cs="Arial"/>
                  <w:noProof/>
                  <w:sz w:val="24"/>
                  <w:szCs w:val="24"/>
                  <w:lang w:val="en-US"/>
                </w:rPr>
              </w:pPr>
              <w:r w:rsidRPr="007453B5">
                <w:rPr>
                  <w:rFonts w:ascii="Arial" w:hAnsi="Arial" w:cs="Arial"/>
                  <w:noProof/>
                  <w:sz w:val="24"/>
                  <w:szCs w:val="24"/>
                  <w:lang w:val="en-US"/>
                </w:rPr>
                <w:t xml:space="preserve">Schooley, S., 2019. </w:t>
              </w:r>
              <w:r w:rsidRPr="007453B5">
                <w:rPr>
                  <w:rFonts w:ascii="Arial" w:hAnsi="Arial" w:cs="Arial"/>
                  <w:i/>
                  <w:iCs/>
                  <w:noProof/>
                  <w:sz w:val="24"/>
                  <w:szCs w:val="24"/>
                  <w:lang w:val="en-US"/>
                </w:rPr>
                <w:t xml:space="preserve">SWOT Analysis: What It Is and When to Use It. </w:t>
              </w:r>
              <w:r w:rsidRPr="007453B5">
                <w:rPr>
                  <w:rFonts w:ascii="Arial" w:hAnsi="Arial" w:cs="Arial"/>
                  <w:noProof/>
                  <w:sz w:val="24"/>
                  <w:szCs w:val="24"/>
                  <w:lang w:val="en-US"/>
                </w:rPr>
                <w:t xml:space="preserve">[Online] </w:t>
              </w:r>
              <w:r w:rsidRPr="007453B5">
                <w:rPr>
                  <w:rFonts w:ascii="Arial" w:hAnsi="Arial" w:cs="Arial"/>
                  <w:noProof/>
                  <w:sz w:val="24"/>
                  <w:szCs w:val="24"/>
                  <w:lang w:val="en-US"/>
                </w:rPr>
                <w:br/>
                <w:t xml:space="preserve">Available at: </w:t>
              </w:r>
              <w:r w:rsidRPr="007453B5">
                <w:rPr>
                  <w:rFonts w:ascii="Arial" w:hAnsi="Arial" w:cs="Arial"/>
                  <w:noProof/>
                  <w:sz w:val="24"/>
                  <w:szCs w:val="24"/>
                  <w:u w:val="single"/>
                  <w:lang w:val="en-US"/>
                </w:rPr>
                <w:t>https://www.businessnewsdaily.com/4245-swot-analysis.html</w:t>
              </w:r>
              <w:r w:rsidRPr="007453B5">
                <w:rPr>
                  <w:rFonts w:ascii="Arial" w:hAnsi="Arial" w:cs="Arial"/>
                  <w:noProof/>
                  <w:sz w:val="24"/>
                  <w:szCs w:val="24"/>
                  <w:lang w:val="en-US"/>
                </w:rPr>
                <w:br/>
                <w:t>[Accessed 18 December 2019].</w:t>
              </w:r>
            </w:p>
            <w:p w14:paraId="4C979207" w14:textId="77777777" w:rsidR="007453B5" w:rsidRPr="007453B5" w:rsidRDefault="007453B5" w:rsidP="007453B5">
              <w:pPr>
                <w:pStyle w:val="Bibliography"/>
                <w:rPr>
                  <w:rFonts w:ascii="Arial" w:hAnsi="Arial" w:cs="Arial"/>
                  <w:noProof/>
                  <w:sz w:val="24"/>
                  <w:szCs w:val="24"/>
                  <w:lang w:val="en-US"/>
                </w:rPr>
              </w:pPr>
              <w:r w:rsidRPr="007453B5">
                <w:rPr>
                  <w:rFonts w:ascii="Arial" w:hAnsi="Arial" w:cs="Arial"/>
                  <w:noProof/>
                  <w:sz w:val="24"/>
                  <w:szCs w:val="24"/>
                  <w:lang w:val="en-US"/>
                </w:rPr>
                <w:t xml:space="preserve">Smith, M., 2013. </w:t>
              </w:r>
              <w:r w:rsidRPr="007453B5">
                <w:rPr>
                  <w:rFonts w:ascii="Arial" w:hAnsi="Arial" w:cs="Arial"/>
                  <w:i/>
                  <w:iCs/>
                  <w:noProof/>
                  <w:sz w:val="24"/>
                  <w:szCs w:val="24"/>
                  <w:lang w:val="en-US"/>
                </w:rPr>
                <w:t xml:space="preserve">'What is youth work? Exploring the history, theory and practice of youth work'. </w:t>
              </w:r>
              <w:r w:rsidRPr="007453B5">
                <w:rPr>
                  <w:rFonts w:ascii="Arial" w:hAnsi="Arial" w:cs="Arial"/>
                  <w:noProof/>
                  <w:sz w:val="24"/>
                  <w:szCs w:val="24"/>
                  <w:lang w:val="en-US"/>
                </w:rPr>
                <w:t xml:space="preserve">[Online] </w:t>
              </w:r>
              <w:r w:rsidRPr="007453B5">
                <w:rPr>
                  <w:rFonts w:ascii="Arial" w:hAnsi="Arial" w:cs="Arial"/>
                  <w:noProof/>
                  <w:sz w:val="24"/>
                  <w:szCs w:val="24"/>
                  <w:lang w:val="en-US"/>
                </w:rPr>
                <w:br/>
                <w:t xml:space="preserve">Available at: </w:t>
              </w:r>
              <w:r w:rsidRPr="007453B5">
                <w:rPr>
                  <w:rFonts w:ascii="Arial" w:hAnsi="Arial" w:cs="Arial"/>
                  <w:noProof/>
                  <w:sz w:val="24"/>
                  <w:szCs w:val="24"/>
                  <w:u w:val="single"/>
                  <w:lang w:val="en-US"/>
                </w:rPr>
                <w:t>http://infed.org/mobi/what-is-youth-work-exploring-the-history-theory-and-practice-of-work-with-young-people/</w:t>
              </w:r>
              <w:r w:rsidRPr="007453B5">
                <w:rPr>
                  <w:rFonts w:ascii="Arial" w:hAnsi="Arial" w:cs="Arial"/>
                  <w:noProof/>
                  <w:sz w:val="24"/>
                  <w:szCs w:val="24"/>
                  <w:lang w:val="en-US"/>
                </w:rPr>
                <w:br/>
                <w:t>[Accessed 6 December 2019].</w:t>
              </w:r>
            </w:p>
            <w:p w14:paraId="6DC9E4FE" w14:textId="77777777" w:rsidR="007453B5" w:rsidRPr="007453B5" w:rsidRDefault="007453B5" w:rsidP="007453B5">
              <w:pPr>
                <w:pStyle w:val="Bibliography"/>
                <w:rPr>
                  <w:rFonts w:ascii="Arial" w:hAnsi="Arial" w:cs="Arial"/>
                  <w:noProof/>
                  <w:sz w:val="24"/>
                  <w:szCs w:val="24"/>
                  <w:lang w:val="en-US"/>
                </w:rPr>
              </w:pPr>
              <w:r w:rsidRPr="007453B5">
                <w:rPr>
                  <w:rFonts w:ascii="Arial" w:hAnsi="Arial" w:cs="Arial"/>
                  <w:noProof/>
                  <w:sz w:val="24"/>
                  <w:szCs w:val="24"/>
                  <w:lang w:val="en-US"/>
                </w:rPr>
                <w:t xml:space="preserve">UK Government, 2019. </w:t>
              </w:r>
              <w:r w:rsidRPr="007453B5">
                <w:rPr>
                  <w:rFonts w:ascii="Arial" w:hAnsi="Arial" w:cs="Arial"/>
                  <w:i/>
                  <w:iCs/>
                  <w:noProof/>
                  <w:sz w:val="24"/>
                  <w:szCs w:val="24"/>
                  <w:lang w:val="en-US"/>
                </w:rPr>
                <w:t xml:space="preserve">National Minimum Wage and National Living Wage rates. </w:t>
              </w:r>
              <w:r w:rsidRPr="007453B5">
                <w:rPr>
                  <w:rFonts w:ascii="Arial" w:hAnsi="Arial" w:cs="Arial"/>
                  <w:noProof/>
                  <w:sz w:val="24"/>
                  <w:szCs w:val="24"/>
                  <w:lang w:val="en-US"/>
                </w:rPr>
                <w:t xml:space="preserve">[Online] </w:t>
              </w:r>
              <w:r w:rsidRPr="007453B5">
                <w:rPr>
                  <w:rFonts w:ascii="Arial" w:hAnsi="Arial" w:cs="Arial"/>
                  <w:noProof/>
                  <w:sz w:val="24"/>
                  <w:szCs w:val="24"/>
                  <w:lang w:val="en-US"/>
                </w:rPr>
                <w:br/>
                <w:t xml:space="preserve">Available at: </w:t>
              </w:r>
              <w:r w:rsidRPr="007453B5">
                <w:rPr>
                  <w:rFonts w:ascii="Arial" w:hAnsi="Arial" w:cs="Arial"/>
                  <w:noProof/>
                  <w:sz w:val="24"/>
                  <w:szCs w:val="24"/>
                  <w:u w:val="single"/>
                  <w:lang w:val="en-US"/>
                </w:rPr>
                <w:t>https://www.gov.uk/national-minimum-wage-rates</w:t>
              </w:r>
              <w:r w:rsidRPr="007453B5">
                <w:rPr>
                  <w:rFonts w:ascii="Arial" w:hAnsi="Arial" w:cs="Arial"/>
                  <w:noProof/>
                  <w:sz w:val="24"/>
                  <w:szCs w:val="24"/>
                  <w:lang w:val="en-US"/>
                </w:rPr>
                <w:br/>
                <w:t>[Accessed 15 December 2019].</w:t>
              </w:r>
            </w:p>
            <w:p w14:paraId="7562C4EE" w14:textId="77777777" w:rsidR="007453B5" w:rsidRPr="007453B5" w:rsidRDefault="007453B5" w:rsidP="007453B5">
              <w:pPr>
                <w:pStyle w:val="Bibliography"/>
                <w:rPr>
                  <w:rFonts w:ascii="Arial" w:hAnsi="Arial" w:cs="Arial"/>
                  <w:noProof/>
                  <w:sz w:val="24"/>
                  <w:szCs w:val="24"/>
                  <w:lang w:val="en-US"/>
                </w:rPr>
              </w:pPr>
              <w:r w:rsidRPr="007453B5">
                <w:rPr>
                  <w:rFonts w:ascii="Arial" w:hAnsi="Arial" w:cs="Arial"/>
                  <w:noProof/>
                  <w:sz w:val="24"/>
                  <w:szCs w:val="24"/>
                  <w:lang w:val="en-US"/>
                </w:rPr>
                <w:t xml:space="preserve">Welsh Government , 2015- 2018. </w:t>
              </w:r>
              <w:r w:rsidRPr="007453B5">
                <w:rPr>
                  <w:rFonts w:ascii="Arial" w:hAnsi="Arial" w:cs="Arial"/>
                  <w:i/>
                  <w:iCs/>
                  <w:noProof/>
                  <w:sz w:val="24"/>
                  <w:szCs w:val="24"/>
                  <w:lang w:val="en-US"/>
                </w:rPr>
                <w:t xml:space="preserve">Report on the compliance with the duty under section 1 of the Rights of Children and Young Persons (Wales) Measure 2011. </w:t>
              </w:r>
              <w:r w:rsidRPr="007453B5">
                <w:rPr>
                  <w:rFonts w:ascii="Arial" w:hAnsi="Arial" w:cs="Arial"/>
                  <w:noProof/>
                  <w:sz w:val="24"/>
                  <w:szCs w:val="24"/>
                  <w:lang w:val="en-US"/>
                </w:rPr>
                <w:t xml:space="preserve">[Online] </w:t>
              </w:r>
              <w:r w:rsidRPr="007453B5">
                <w:rPr>
                  <w:rFonts w:ascii="Arial" w:hAnsi="Arial" w:cs="Arial"/>
                  <w:noProof/>
                  <w:sz w:val="24"/>
                  <w:szCs w:val="24"/>
                  <w:lang w:val="en-US"/>
                </w:rPr>
                <w:br/>
                <w:t xml:space="preserve">Available at: </w:t>
              </w:r>
              <w:r w:rsidRPr="007453B5">
                <w:rPr>
                  <w:rFonts w:ascii="Arial" w:hAnsi="Arial" w:cs="Arial"/>
                  <w:noProof/>
                  <w:sz w:val="24"/>
                  <w:szCs w:val="24"/>
                  <w:u w:val="single"/>
                  <w:lang w:val="en-US"/>
                </w:rPr>
                <w:t>https://gov.wales/sites/default/files/publications/2019-06/rights-of-children-and-young-people-compliance-report.pdf</w:t>
              </w:r>
              <w:r w:rsidRPr="007453B5">
                <w:rPr>
                  <w:rFonts w:ascii="Arial" w:hAnsi="Arial" w:cs="Arial"/>
                  <w:noProof/>
                  <w:sz w:val="24"/>
                  <w:szCs w:val="24"/>
                  <w:lang w:val="en-US"/>
                </w:rPr>
                <w:br/>
                <w:t>[Accessed 20 December 2019].</w:t>
              </w:r>
            </w:p>
            <w:p w14:paraId="5F5188C0" w14:textId="147ABCDF" w:rsidR="002E7090" w:rsidRDefault="002E7090" w:rsidP="007453B5">
              <w:r>
                <w:rPr>
                  <w:b/>
                  <w:bCs/>
                  <w:noProof/>
                </w:rPr>
                <w:fldChar w:fldCharType="end"/>
              </w:r>
            </w:p>
          </w:sdtContent>
        </w:sdt>
      </w:sdtContent>
    </w:sdt>
    <w:p w14:paraId="1FBF498C" w14:textId="23045FC6" w:rsidR="00A66EA5" w:rsidRDefault="00A66EA5" w:rsidP="00A66EA5"/>
    <w:p w14:paraId="70A0A81F" w14:textId="43C7AC3A" w:rsidR="0082596C" w:rsidRPr="008120EE" w:rsidRDefault="0082596C" w:rsidP="008120EE">
      <w:pPr>
        <w:jc w:val="both"/>
        <w:rPr>
          <w:rFonts w:ascii="Arial" w:hAnsi="Arial" w:cs="Arial"/>
          <w:sz w:val="24"/>
          <w:szCs w:val="24"/>
        </w:rPr>
      </w:pPr>
    </w:p>
    <w:sectPr w:rsidR="0082596C" w:rsidRPr="008120EE">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E44CAC5" w14:textId="77777777" w:rsidR="00B97A75" w:rsidRDefault="00B97A75" w:rsidP="00F00544">
      <w:pPr>
        <w:spacing w:after="0" w:line="240" w:lineRule="auto"/>
      </w:pPr>
      <w:r>
        <w:separator/>
      </w:r>
    </w:p>
  </w:endnote>
  <w:endnote w:type="continuationSeparator" w:id="0">
    <w:p w14:paraId="6BDE498E" w14:textId="77777777" w:rsidR="00B97A75" w:rsidRDefault="00B97A75" w:rsidP="00F005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C7BFA5A" w14:textId="77777777" w:rsidR="00B97A75" w:rsidRDefault="00B97A75" w:rsidP="00F00544">
      <w:pPr>
        <w:spacing w:after="0" w:line="240" w:lineRule="auto"/>
      </w:pPr>
      <w:r>
        <w:separator/>
      </w:r>
    </w:p>
  </w:footnote>
  <w:footnote w:type="continuationSeparator" w:id="0">
    <w:p w14:paraId="6731E382" w14:textId="77777777" w:rsidR="00B97A75" w:rsidRDefault="00B97A75" w:rsidP="00F0054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A1D95B" w14:textId="15A977D0" w:rsidR="00F00544" w:rsidRDefault="00F00544">
    <w:pPr>
      <w:pStyle w:val="Header"/>
    </w:pPr>
    <w:r>
      <w:t xml:space="preserve">Harriet Whiting </w:t>
    </w:r>
    <w:r>
      <w:tab/>
    </w:r>
    <w:r>
      <w:tab/>
      <w:t>1703776</w:t>
    </w:r>
  </w:p>
  <w:p w14:paraId="4AA3A17B" w14:textId="77777777" w:rsidR="00F00544" w:rsidRDefault="00F0054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AE1F22"/>
    <w:multiLevelType w:val="hybridMultilevel"/>
    <w:tmpl w:val="026EB0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3EC139A"/>
    <w:multiLevelType w:val="hybridMultilevel"/>
    <w:tmpl w:val="7A1856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37F13A5"/>
    <w:multiLevelType w:val="hybridMultilevel"/>
    <w:tmpl w:val="8B408B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8D01626"/>
    <w:multiLevelType w:val="hybridMultilevel"/>
    <w:tmpl w:val="D19AC0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jAxsTAytzS1NLG0MDNT0lEKTi0uzszPAykwqwUAqiYs/SwAAAA="/>
  </w:docVars>
  <w:rsids>
    <w:rsidRoot w:val="008120EE"/>
    <w:rsid w:val="00002143"/>
    <w:rsid w:val="0000294C"/>
    <w:rsid w:val="000D7476"/>
    <w:rsid w:val="00111DCF"/>
    <w:rsid w:val="00150AD8"/>
    <w:rsid w:val="00156576"/>
    <w:rsid w:val="0017671B"/>
    <w:rsid w:val="001C6B3F"/>
    <w:rsid w:val="001E4712"/>
    <w:rsid w:val="002126CA"/>
    <w:rsid w:val="00216A05"/>
    <w:rsid w:val="002233F4"/>
    <w:rsid w:val="00226574"/>
    <w:rsid w:val="00230D43"/>
    <w:rsid w:val="00231149"/>
    <w:rsid w:val="00254C90"/>
    <w:rsid w:val="00262250"/>
    <w:rsid w:val="00276A6A"/>
    <w:rsid w:val="00280CBC"/>
    <w:rsid w:val="002D142A"/>
    <w:rsid w:val="002D5F71"/>
    <w:rsid w:val="002E7090"/>
    <w:rsid w:val="002F2B7D"/>
    <w:rsid w:val="002F62CE"/>
    <w:rsid w:val="00307106"/>
    <w:rsid w:val="00320DD2"/>
    <w:rsid w:val="00325C6D"/>
    <w:rsid w:val="00354AE3"/>
    <w:rsid w:val="00364FE5"/>
    <w:rsid w:val="00397076"/>
    <w:rsid w:val="003C77C7"/>
    <w:rsid w:val="003E1389"/>
    <w:rsid w:val="003E571B"/>
    <w:rsid w:val="003F596A"/>
    <w:rsid w:val="003F75B8"/>
    <w:rsid w:val="004155D3"/>
    <w:rsid w:val="004210B2"/>
    <w:rsid w:val="00443A00"/>
    <w:rsid w:val="00447372"/>
    <w:rsid w:val="0045063F"/>
    <w:rsid w:val="004559E0"/>
    <w:rsid w:val="00490766"/>
    <w:rsid w:val="00492AEB"/>
    <w:rsid w:val="004A50D7"/>
    <w:rsid w:val="004D1F45"/>
    <w:rsid w:val="004D2412"/>
    <w:rsid w:val="004D6C3F"/>
    <w:rsid w:val="004E6318"/>
    <w:rsid w:val="004E7912"/>
    <w:rsid w:val="0056474F"/>
    <w:rsid w:val="00564890"/>
    <w:rsid w:val="00590AB3"/>
    <w:rsid w:val="005B28FE"/>
    <w:rsid w:val="005D55ED"/>
    <w:rsid w:val="00604EB6"/>
    <w:rsid w:val="00634741"/>
    <w:rsid w:val="006473DD"/>
    <w:rsid w:val="006777A4"/>
    <w:rsid w:val="00681FF8"/>
    <w:rsid w:val="00682F0B"/>
    <w:rsid w:val="006B104E"/>
    <w:rsid w:val="006B5E2E"/>
    <w:rsid w:val="006D065F"/>
    <w:rsid w:val="00701072"/>
    <w:rsid w:val="007109A6"/>
    <w:rsid w:val="007453B5"/>
    <w:rsid w:val="007A15D1"/>
    <w:rsid w:val="007B68D2"/>
    <w:rsid w:val="007C6391"/>
    <w:rsid w:val="007C6F29"/>
    <w:rsid w:val="007C7DA8"/>
    <w:rsid w:val="00802A2A"/>
    <w:rsid w:val="008120EE"/>
    <w:rsid w:val="008155CD"/>
    <w:rsid w:val="008165A4"/>
    <w:rsid w:val="00823012"/>
    <w:rsid w:val="0082596C"/>
    <w:rsid w:val="00832E6C"/>
    <w:rsid w:val="008331F8"/>
    <w:rsid w:val="00845337"/>
    <w:rsid w:val="00870FEE"/>
    <w:rsid w:val="00876079"/>
    <w:rsid w:val="008A45FD"/>
    <w:rsid w:val="00921D35"/>
    <w:rsid w:val="00961ED0"/>
    <w:rsid w:val="00963F5B"/>
    <w:rsid w:val="00974B1E"/>
    <w:rsid w:val="00980ADF"/>
    <w:rsid w:val="009870D3"/>
    <w:rsid w:val="00992D69"/>
    <w:rsid w:val="009B169E"/>
    <w:rsid w:val="009B50B7"/>
    <w:rsid w:val="009B527A"/>
    <w:rsid w:val="009B691E"/>
    <w:rsid w:val="009C2F72"/>
    <w:rsid w:val="009C5617"/>
    <w:rsid w:val="009D7777"/>
    <w:rsid w:val="009E1ADE"/>
    <w:rsid w:val="009E6FDB"/>
    <w:rsid w:val="00A16513"/>
    <w:rsid w:val="00A17D91"/>
    <w:rsid w:val="00A66D5C"/>
    <w:rsid w:val="00A66EA5"/>
    <w:rsid w:val="00A70D28"/>
    <w:rsid w:val="00A84C3D"/>
    <w:rsid w:val="00AA5148"/>
    <w:rsid w:val="00AB195E"/>
    <w:rsid w:val="00AB630F"/>
    <w:rsid w:val="00AD0460"/>
    <w:rsid w:val="00AD4DFF"/>
    <w:rsid w:val="00AE7505"/>
    <w:rsid w:val="00B45493"/>
    <w:rsid w:val="00B709D1"/>
    <w:rsid w:val="00B96237"/>
    <w:rsid w:val="00B97A75"/>
    <w:rsid w:val="00BB143D"/>
    <w:rsid w:val="00BC56DA"/>
    <w:rsid w:val="00BC756B"/>
    <w:rsid w:val="00BD6A75"/>
    <w:rsid w:val="00BE61A2"/>
    <w:rsid w:val="00C31290"/>
    <w:rsid w:val="00C54E71"/>
    <w:rsid w:val="00C65D95"/>
    <w:rsid w:val="00C761D0"/>
    <w:rsid w:val="00C778FA"/>
    <w:rsid w:val="00C77ECB"/>
    <w:rsid w:val="00CD29F0"/>
    <w:rsid w:val="00CE2934"/>
    <w:rsid w:val="00CE3A6E"/>
    <w:rsid w:val="00CE5346"/>
    <w:rsid w:val="00D059B4"/>
    <w:rsid w:val="00D101B1"/>
    <w:rsid w:val="00D33ABE"/>
    <w:rsid w:val="00D36FAF"/>
    <w:rsid w:val="00D532C4"/>
    <w:rsid w:val="00D713D7"/>
    <w:rsid w:val="00D7434F"/>
    <w:rsid w:val="00D74499"/>
    <w:rsid w:val="00D86486"/>
    <w:rsid w:val="00D86905"/>
    <w:rsid w:val="00DB3CF6"/>
    <w:rsid w:val="00DD6ED2"/>
    <w:rsid w:val="00DE4BF1"/>
    <w:rsid w:val="00DF0D40"/>
    <w:rsid w:val="00E1537A"/>
    <w:rsid w:val="00E62D66"/>
    <w:rsid w:val="00E65ACA"/>
    <w:rsid w:val="00E77695"/>
    <w:rsid w:val="00E862D6"/>
    <w:rsid w:val="00E93205"/>
    <w:rsid w:val="00EB55B4"/>
    <w:rsid w:val="00F00544"/>
    <w:rsid w:val="00F01AD5"/>
    <w:rsid w:val="00F964F2"/>
    <w:rsid w:val="00FB6A0A"/>
    <w:rsid w:val="00FD0F58"/>
    <w:rsid w:val="00FD19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E82358"/>
  <w15:chartTrackingRefBased/>
  <w15:docId w15:val="{DAD95EBE-A435-4D64-B686-2F2E4E2EF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66EA5"/>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01AD5"/>
    <w:rPr>
      <w:color w:val="0000FF"/>
      <w:u w:val="single"/>
    </w:rPr>
  </w:style>
  <w:style w:type="paragraph" w:styleId="Header">
    <w:name w:val="header"/>
    <w:basedOn w:val="Normal"/>
    <w:link w:val="HeaderChar"/>
    <w:uiPriority w:val="99"/>
    <w:unhideWhenUsed/>
    <w:rsid w:val="00F005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0544"/>
  </w:style>
  <w:style w:type="paragraph" w:styleId="Footer">
    <w:name w:val="footer"/>
    <w:basedOn w:val="Normal"/>
    <w:link w:val="FooterChar"/>
    <w:uiPriority w:val="99"/>
    <w:unhideWhenUsed/>
    <w:rsid w:val="00F005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0544"/>
  </w:style>
  <w:style w:type="character" w:styleId="FollowedHyperlink">
    <w:name w:val="FollowedHyperlink"/>
    <w:basedOn w:val="DefaultParagraphFont"/>
    <w:uiPriority w:val="99"/>
    <w:semiHidden/>
    <w:unhideWhenUsed/>
    <w:rsid w:val="00604EB6"/>
    <w:rPr>
      <w:color w:val="954F72" w:themeColor="followedHyperlink"/>
      <w:u w:val="single"/>
    </w:rPr>
  </w:style>
  <w:style w:type="character" w:styleId="CommentReference">
    <w:name w:val="annotation reference"/>
    <w:basedOn w:val="DefaultParagraphFont"/>
    <w:uiPriority w:val="99"/>
    <w:semiHidden/>
    <w:unhideWhenUsed/>
    <w:rsid w:val="00604EB6"/>
    <w:rPr>
      <w:sz w:val="16"/>
      <w:szCs w:val="16"/>
    </w:rPr>
  </w:style>
  <w:style w:type="paragraph" w:styleId="CommentText">
    <w:name w:val="annotation text"/>
    <w:basedOn w:val="Normal"/>
    <w:link w:val="CommentTextChar"/>
    <w:uiPriority w:val="99"/>
    <w:semiHidden/>
    <w:unhideWhenUsed/>
    <w:rsid w:val="00604EB6"/>
    <w:pPr>
      <w:spacing w:line="240" w:lineRule="auto"/>
    </w:pPr>
    <w:rPr>
      <w:sz w:val="20"/>
      <w:szCs w:val="20"/>
    </w:rPr>
  </w:style>
  <w:style w:type="character" w:customStyle="1" w:styleId="CommentTextChar">
    <w:name w:val="Comment Text Char"/>
    <w:basedOn w:val="DefaultParagraphFont"/>
    <w:link w:val="CommentText"/>
    <w:uiPriority w:val="99"/>
    <w:semiHidden/>
    <w:rsid w:val="00604EB6"/>
    <w:rPr>
      <w:sz w:val="20"/>
      <w:szCs w:val="20"/>
    </w:rPr>
  </w:style>
  <w:style w:type="paragraph" w:styleId="CommentSubject">
    <w:name w:val="annotation subject"/>
    <w:basedOn w:val="CommentText"/>
    <w:next w:val="CommentText"/>
    <w:link w:val="CommentSubjectChar"/>
    <w:uiPriority w:val="99"/>
    <w:semiHidden/>
    <w:unhideWhenUsed/>
    <w:rsid w:val="00604EB6"/>
    <w:rPr>
      <w:b/>
      <w:bCs/>
    </w:rPr>
  </w:style>
  <w:style w:type="character" w:customStyle="1" w:styleId="CommentSubjectChar">
    <w:name w:val="Comment Subject Char"/>
    <w:basedOn w:val="CommentTextChar"/>
    <w:link w:val="CommentSubject"/>
    <w:uiPriority w:val="99"/>
    <w:semiHidden/>
    <w:rsid w:val="00604EB6"/>
    <w:rPr>
      <w:b/>
      <w:bCs/>
      <w:sz w:val="20"/>
      <w:szCs w:val="20"/>
    </w:rPr>
  </w:style>
  <w:style w:type="paragraph" w:styleId="BalloonText">
    <w:name w:val="Balloon Text"/>
    <w:basedOn w:val="Normal"/>
    <w:link w:val="BalloonTextChar"/>
    <w:uiPriority w:val="99"/>
    <w:semiHidden/>
    <w:unhideWhenUsed/>
    <w:rsid w:val="00604EB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04EB6"/>
    <w:rPr>
      <w:rFonts w:ascii="Segoe UI" w:hAnsi="Segoe UI" w:cs="Segoe UI"/>
      <w:sz w:val="18"/>
      <w:szCs w:val="18"/>
    </w:rPr>
  </w:style>
  <w:style w:type="table" w:styleId="TableGrid">
    <w:name w:val="Table Grid"/>
    <w:basedOn w:val="TableNormal"/>
    <w:uiPriority w:val="39"/>
    <w:rsid w:val="008453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254C9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BD6A75"/>
    <w:pPr>
      <w:ind w:left="720"/>
      <w:contextualSpacing/>
    </w:pPr>
  </w:style>
  <w:style w:type="character" w:customStyle="1" w:styleId="Heading1Char">
    <w:name w:val="Heading 1 Char"/>
    <w:basedOn w:val="DefaultParagraphFont"/>
    <w:link w:val="Heading1"/>
    <w:uiPriority w:val="9"/>
    <w:rsid w:val="00A66EA5"/>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A66E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00268">
      <w:bodyDiv w:val="1"/>
      <w:marLeft w:val="0"/>
      <w:marRight w:val="0"/>
      <w:marTop w:val="0"/>
      <w:marBottom w:val="0"/>
      <w:divBdr>
        <w:top w:val="none" w:sz="0" w:space="0" w:color="auto"/>
        <w:left w:val="none" w:sz="0" w:space="0" w:color="auto"/>
        <w:bottom w:val="none" w:sz="0" w:space="0" w:color="auto"/>
        <w:right w:val="none" w:sz="0" w:space="0" w:color="auto"/>
      </w:divBdr>
    </w:div>
    <w:div w:id="11997277">
      <w:bodyDiv w:val="1"/>
      <w:marLeft w:val="0"/>
      <w:marRight w:val="0"/>
      <w:marTop w:val="0"/>
      <w:marBottom w:val="0"/>
      <w:divBdr>
        <w:top w:val="none" w:sz="0" w:space="0" w:color="auto"/>
        <w:left w:val="none" w:sz="0" w:space="0" w:color="auto"/>
        <w:bottom w:val="none" w:sz="0" w:space="0" w:color="auto"/>
        <w:right w:val="none" w:sz="0" w:space="0" w:color="auto"/>
      </w:divBdr>
    </w:div>
    <w:div w:id="37701880">
      <w:bodyDiv w:val="1"/>
      <w:marLeft w:val="0"/>
      <w:marRight w:val="0"/>
      <w:marTop w:val="0"/>
      <w:marBottom w:val="0"/>
      <w:divBdr>
        <w:top w:val="none" w:sz="0" w:space="0" w:color="auto"/>
        <w:left w:val="none" w:sz="0" w:space="0" w:color="auto"/>
        <w:bottom w:val="none" w:sz="0" w:space="0" w:color="auto"/>
        <w:right w:val="none" w:sz="0" w:space="0" w:color="auto"/>
      </w:divBdr>
    </w:div>
    <w:div w:id="50734765">
      <w:bodyDiv w:val="1"/>
      <w:marLeft w:val="0"/>
      <w:marRight w:val="0"/>
      <w:marTop w:val="0"/>
      <w:marBottom w:val="0"/>
      <w:divBdr>
        <w:top w:val="none" w:sz="0" w:space="0" w:color="auto"/>
        <w:left w:val="none" w:sz="0" w:space="0" w:color="auto"/>
        <w:bottom w:val="none" w:sz="0" w:space="0" w:color="auto"/>
        <w:right w:val="none" w:sz="0" w:space="0" w:color="auto"/>
      </w:divBdr>
    </w:div>
    <w:div w:id="55864377">
      <w:bodyDiv w:val="1"/>
      <w:marLeft w:val="0"/>
      <w:marRight w:val="0"/>
      <w:marTop w:val="0"/>
      <w:marBottom w:val="0"/>
      <w:divBdr>
        <w:top w:val="none" w:sz="0" w:space="0" w:color="auto"/>
        <w:left w:val="none" w:sz="0" w:space="0" w:color="auto"/>
        <w:bottom w:val="none" w:sz="0" w:space="0" w:color="auto"/>
        <w:right w:val="none" w:sz="0" w:space="0" w:color="auto"/>
      </w:divBdr>
    </w:div>
    <w:div w:id="102842630">
      <w:bodyDiv w:val="1"/>
      <w:marLeft w:val="0"/>
      <w:marRight w:val="0"/>
      <w:marTop w:val="0"/>
      <w:marBottom w:val="0"/>
      <w:divBdr>
        <w:top w:val="none" w:sz="0" w:space="0" w:color="auto"/>
        <w:left w:val="none" w:sz="0" w:space="0" w:color="auto"/>
        <w:bottom w:val="none" w:sz="0" w:space="0" w:color="auto"/>
        <w:right w:val="none" w:sz="0" w:space="0" w:color="auto"/>
      </w:divBdr>
    </w:div>
    <w:div w:id="121193474">
      <w:bodyDiv w:val="1"/>
      <w:marLeft w:val="0"/>
      <w:marRight w:val="0"/>
      <w:marTop w:val="0"/>
      <w:marBottom w:val="0"/>
      <w:divBdr>
        <w:top w:val="none" w:sz="0" w:space="0" w:color="auto"/>
        <w:left w:val="none" w:sz="0" w:space="0" w:color="auto"/>
        <w:bottom w:val="none" w:sz="0" w:space="0" w:color="auto"/>
        <w:right w:val="none" w:sz="0" w:space="0" w:color="auto"/>
      </w:divBdr>
    </w:div>
    <w:div w:id="134296828">
      <w:bodyDiv w:val="1"/>
      <w:marLeft w:val="0"/>
      <w:marRight w:val="0"/>
      <w:marTop w:val="0"/>
      <w:marBottom w:val="0"/>
      <w:divBdr>
        <w:top w:val="none" w:sz="0" w:space="0" w:color="auto"/>
        <w:left w:val="none" w:sz="0" w:space="0" w:color="auto"/>
        <w:bottom w:val="none" w:sz="0" w:space="0" w:color="auto"/>
        <w:right w:val="none" w:sz="0" w:space="0" w:color="auto"/>
      </w:divBdr>
    </w:div>
    <w:div w:id="139544752">
      <w:bodyDiv w:val="1"/>
      <w:marLeft w:val="0"/>
      <w:marRight w:val="0"/>
      <w:marTop w:val="0"/>
      <w:marBottom w:val="0"/>
      <w:divBdr>
        <w:top w:val="none" w:sz="0" w:space="0" w:color="auto"/>
        <w:left w:val="none" w:sz="0" w:space="0" w:color="auto"/>
        <w:bottom w:val="none" w:sz="0" w:space="0" w:color="auto"/>
        <w:right w:val="none" w:sz="0" w:space="0" w:color="auto"/>
      </w:divBdr>
    </w:div>
    <w:div w:id="141890790">
      <w:bodyDiv w:val="1"/>
      <w:marLeft w:val="0"/>
      <w:marRight w:val="0"/>
      <w:marTop w:val="0"/>
      <w:marBottom w:val="0"/>
      <w:divBdr>
        <w:top w:val="none" w:sz="0" w:space="0" w:color="auto"/>
        <w:left w:val="none" w:sz="0" w:space="0" w:color="auto"/>
        <w:bottom w:val="none" w:sz="0" w:space="0" w:color="auto"/>
        <w:right w:val="none" w:sz="0" w:space="0" w:color="auto"/>
      </w:divBdr>
    </w:div>
    <w:div w:id="158498756">
      <w:bodyDiv w:val="1"/>
      <w:marLeft w:val="0"/>
      <w:marRight w:val="0"/>
      <w:marTop w:val="0"/>
      <w:marBottom w:val="0"/>
      <w:divBdr>
        <w:top w:val="none" w:sz="0" w:space="0" w:color="auto"/>
        <w:left w:val="none" w:sz="0" w:space="0" w:color="auto"/>
        <w:bottom w:val="none" w:sz="0" w:space="0" w:color="auto"/>
        <w:right w:val="none" w:sz="0" w:space="0" w:color="auto"/>
      </w:divBdr>
    </w:div>
    <w:div w:id="198668375">
      <w:bodyDiv w:val="1"/>
      <w:marLeft w:val="0"/>
      <w:marRight w:val="0"/>
      <w:marTop w:val="0"/>
      <w:marBottom w:val="0"/>
      <w:divBdr>
        <w:top w:val="none" w:sz="0" w:space="0" w:color="auto"/>
        <w:left w:val="none" w:sz="0" w:space="0" w:color="auto"/>
        <w:bottom w:val="none" w:sz="0" w:space="0" w:color="auto"/>
        <w:right w:val="none" w:sz="0" w:space="0" w:color="auto"/>
      </w:divBdr>
    </w:div>
    <w:div w:id="222521018">
      <w:bodyDiv w:val="1"/>
      <w:marLeft w:val="0"/>
      <w:marRight w:val="0"/>
      <w:marTop w:val="0"/>
      <w:marBottom w:val="0"/>
      <w:divBdr>
        <w:top w:val="none" w:sz="0" w:space="0" w:color="auto"/>
        <w:left w:val="none" w:sz="0" w:space="0" w:color="auto"/>
        <w:bottom w:val="none" w:sz="0" w:space="0" w:color="auto"/>
        <w:right w:val="none" w:sz="0" w:space="0" w:color="auto"/>
      </w:divBdr>
    </w:div>
    <w:div w:id="228617830">
      <w:bodyDiv w:val="1"/>
      <w:marLeft w:val="0"/>
      <w:marRight w:val="0"/>
      <w:marTop w:val="0"/>
      <w:marBottom w:val="0"/>
      <w:divBdr>
        <w:top w:val="none" w:sz="0" w:space="0" w:color="auto"/>
        <w:left w:val="none" w:sz="0" w:space="0" w:color="auto"/>
        <w:bottom w:val="none" w:sz="0" w:space="0" w:color="auto"/>
        <w:right w:val="none" w:sz="0" w:space="0" w:color="auto"/>
      </w:divBdr>
    </w:div>
    <w:div w:id="239103853">
      <w:bodyDiv w:val="1"/>
      <w:marLeft w:val="0"/>
      <w:marRight w:val="0"/>
      <w:marTop w:val="0"/>
      <w:marBottom w:val="0"/>
      <w:divBdr>
        <w:top w:val="none" w:sz="0" w:space="0" w:color="auto"/>
        <w:left w:val="none" w:sz="0" w:space="0" w:color="auto"/>
        <w:bottom w:val="none" w:sz="0" w:space="0" w:color="auto"/>
        <w:right w:val="none" w:sz="0" w:space="0" w:color="auto"/>
      </w:divBdr>
    </w:div>
    <w:div w:id="280578164">
      <w:bodyDiv w:val="1"/>
      <w:marLeft w:val="0"/>
      <w:marRight w:val="0"/>
      <w:marTop w:val="0"/>
      <w:marBottom w:val="0"/>
      <w:divBdr>
        <w:top w:val="none" w:sz="0" w:space="0" w:color="auto"/>
        <w:left w:val="none" w:sz="0" w:space="0" w:color="auto"/>
        <w:bottom w:val="none" w:sz="0" w:space="0" w:color="auto"/>
        <w:right w:val="none" w:sz="0" w:space="0" w:color="auto"/>
      </w:divBdr>
    </w:div>
    <w:div w:id="307055532">
      <w:bodyDiv w:val="1"/>
      <w:marLeft w:val="0"/>
      <w:marRight w:val="0"/>
      <w:marTop w:val="0"/>
      <w:marBottom w:val="0"/>
      <w:divBdr>
        <w:top w:val="none" w:sz="0" w:space="0" w:color="auto"/>
        <w:left w:val="none" w:sz="0" w:space="0" w:color="auto"/>
        <w:bottom w:val="none" w:sz="0" w:space="0" w:color="auto"/>
        <w:right w:val="none" w:sz="0" w:space="0" w:color="auto"/>
      </w:divBdr>
    </w:div>
    <w:div w:id="317731382">
      <w:bodyDiv w:val="1"/>
      <w:marLeft w:val="0"/>
      <w:marRight w:val="0"/>
      <w:marTop w:val="0"/>
      <w:marBottom w:val="0"/>
      <w:divBdr>
        <w:top w:val="none" w:sz="0" w:space="0" w:color="auto"/>
        <w:left w:val="none" w:sz="0" w:space="0" w:color="auto"/>
        <w:bottom w:val="none" w:sz="0" w:space="0" w:color="auto"/>
        <w:right w:val="none" w:sz="0" w:space="0" w:color="auto"/>
      </w:divBdr>
    </w:div>
    <w:div w:id="328757634">
      <w:bodyDiv w:val="1"/>
      <w:marLeft w:val="0"/>
      <w:marRight w:val="0"/>
      <w:marTop w:val="0"/>
      <w:marBottom w:val="0"/>
      <w:divBdr>
        <w:top w:val="none" w:sz="0" w:space="0" w:color="auto"/>
        <w:left w:val="none" w:sz="0" w:space="0" w:color="auto"/>
        <w:bottom w:val="none" w:sz="0" w:space="0" w:color="auto"/>
        <w:right w:val="none" w:sz="0" w:space="0" w:color="auto"/>
      </w:divBdr>
    </w:div>
    <w:div w:id="332535306">
      <w:bodyDiv w:val="1"/>
      <w:marLeft w:val="0"/>
      <w:marRight w:val="0"/>
      <w:marTop w:val="0"/>
      <w:marBottom w:val="0"/>
      <w:divBdr>
        <w:top w:val="none" w:sz="0" w:space="0" w:color="auto"/>
        <w:left w:val="none" w:sz="0" w:space="0" w:color="auto"/>
        <w:bottom w:val="none" w:sz="0" w:space="0" w:color="auto"/>
        <w:right w:val="none" w:sz="0" w:space="0" w:color="auto"/>
      </w:divBdr>
    </w:div>
    <w:div w:id="354037481">
      <w:bodyDiv w:val="1"/>
      <w:marLeft w:val="0"/>
      <w:marRight w:val="0"/>
      <w:marTop w:val="0"/>
      <w:marBottom w:val="0"/>
      <w:divBdr>
        <w:top w:val="none" w:sz="0" w:space="0" w:color="auto"/>
        <w:left w:val="none" w:sz="0" w:space="0" w:color="auto"/>
        <w:bottom w:val="none" w:sz="0" w:space="0" w:color="auto"/>
        <w:right w:val="none" w:sz="0" w:space="0" w:color="auto"/>
      </w:divBdr>
    </w:div>
    <w:div w:id="354889099">
      <w:bodyDiv w:val="1"/>
      <w:marLeft w:val="0"/>
      <w:marRight w:val="0"/>
      <w:marTop w:val="0"/>
      <w:marBottom w:val="0"/>
      <w:divBdr>
        <w:top w:val="none" w:sz="0" w:space="0" w:color="auto"/>
        <w:left w:val="none" w:sz="0" w:space="0" w:color="auto"/>
        <w:bottom w:val="none" w:sz="0" w:space="0" w:color="auto"/>
        <w:right w:val="none" w:sz="0" w:space="0" w:color="auto"/>
      </w:divBdr>
    </w:div>
    <w:div w:id="394357205">
      <w:bodyDiv w:val="1"/>
      <w:marLeft w:val="0"/>
      <w:marRight w:val="0"/>
      <w:marTop w:val="0"/>
      <w:marBottom w:val="0"/>
      <w:divBdr>
        <w:top w:val="none" w:sz="0" w:space="0" w:color="auto"/>
        <w:left w:val="none" w:sz="0" w:space="0" w:color="auto"/>
        <w:bottom w:val="none" w:sz="0" w:space="0" w:color="auto"/>
        <w:right w:val="none" w:sz="0" w:space="0" w:color="auto"/>
      </w:divBdr>
    </w:div>
    <w:div w:id="405809378">
      <w:bodyDiv w:val="1"/>
      <w:marLeft w:val="0"/>
      <w:marRight w:val="0"/>
      <w:marTop w:val="0"/>
      <w:marBottom w:val="0"/>
      <w:divBdr>
        <w:top w:val="none" w:sz="0" w:space="0" w:color="auto"/>
        <w:left w:val="none" w:sz="0" w:space="0" w:color="auto"/>
        <w:bottom w:val="none" w:sz="0" w:space="0" w:color="auto"/>
        <w:right w:val="none" w:sz="0" w:space="0" w:color="auto"/>
      </w:divBdr>
    </w:div>
    <w:div w:id="426314521">
      <w:bodyDiv w:val="1"/>
      <w:marLeft w:val="0"/>
      <w:marRight w:val="0"/>
      <w:marTop w:val="0"/>
      <w:marBottom w:val="0"/>
      <w:divBdr>
        <w:top w:val="none" w:sz="0" w:space="0" w:color="auto"/>
        <w:left w:val="none" w:sz="0" w:space="0" w:color="auto"/>
        <w:bottom w:val="none" w:sz="0" w:space="0" w:color="auto"/>
        <w:right w:val="none" w:sz="0" w:space="0" w:color="auto"/>
      </w:divBdr>
    </w:div>
    <w:div w:id="453449344">
      <w:bodyDiv w:val="1"/>
      <w:marLeft w:val="0"/>
      <w:marRight w:val="0"/>
      <w:marTop w:val="0"/>
      <w:marBottom w:val="0"/>
      <w:divBdr>
        <w:top w:val="none" w:sz="0" w:space="0" w:color="auto"/>
        <w:left w:val="none" w:sz="0" w:space="0" w:color="auto"/>
        <w:bottom w:val="none" w:sz="0" w:space="0" w:color="auto"/>
        <w:right w:val="none" w:sz="0" w:space="0" w:color="auto"/>
      </w:divBdr>
    </w:div>
    <w:div w:id="456339650">
      <w:bodyDiv w:val="1"/>
      <w:marLeft w:val="0"/>
      <w:marRight w:val="0"/>
      <w:marTop w:val="0"/>
      <w:marBottom w:val="0"/>
      <w:divBdr>
        <w:top w:val="none" w:sz="0" w:space="0" w:color="auto"/>
        <w:left w:val="none" w:sz="0" w:space="0" w:color="auto"/>
        <w:bottom w:val="none" w:sz="0" w:space="0" w:color="auto"/>
        <w:right w:val="none" w:sz="0" w:space="0" w:color="auto"/>
      </w:divBdr>
    </w:div>
    <w:div w:id="460611735">
      <w:bodyDiv w:val="1"/>
      <w:marLeft w:val="0"/>
      <w:marRight w:val="0"/>
      <w:marTop w:val="0"/>
      <w:marBottom w:val="0"/>
      <w:divBdr>
        <w:top w:val="none" w:sz="0" w:space="0" w:color="auto"/>
        <w:left w:val="none" w:sz="0" w:space="0" w:color="auto"/>
        <w:bottom w:val="none" w:sz="0" w:space="0" w:color="auto"/>
        <w:right w:val="none" w:sz="0" w:space="0" w:color="auto"/>
      </w:divBdr>
    </w:div>
    <w:div w:id="482158971">
      <w:bodyDiv w:val="1"/>
      <w:marLeft w:val="0"/>
      <w:marRight w:val="0"/>
      <w:marTop w:val="0"/>
      <w:marBottom w:val="0"/>
      <w:divBdr>
        <w:top w:val="none" w:sz="0" w:space="0" w:color="auto"/>
        <w:left w:val="none" w:sz="0" w:space="0" w:color="auto"/>
        <w:bottom w:val="none" w:sz="0" w:space="0" w:color="auto"/>
        <w:right w:val="none" w:sz="0" w:space="0" w:color="auto"/>
      </w:divBdr>
    </w:div>
    <w:div w:id="501702475">
      <w:bodyDiv w:val="1"/>
      <w:marLeft w:val="0"/>
      <w:marRight w:val="0"/>
      <w:marTop w:val="0"/>
      <w:marBottom w:val="0"/>
      <w:divBdr>
        <w:top w:val="none" w:sz="0" w:space="0" w:color="auto"/>
        <w:left w:val="none" w:sz="0" w:space="0" w:color="auto"/>
        <w:bottom w:val="none" w:sz="0" w:space="0" w:color="auto"/>
        <w:right w:val="none" w:sz="0" w:space="0" w:color="auto"/>
      </w:divBdr>
    </w:div>
    <w:div w:id="509492082">
      <w:bodyDiv w:val="1"/>
      <w:marLeft w:val="0"/>
      <w:marRight w:val="0"/>
      <w:marTop w:val="0"/>
      <w:marBottom w:val="0"/>
      <w:divBdr>
        <w:top w:val="none" w:sz="0" w:space="0" w:color="auto"/>
        <w:left w:val="none" w:sz="0" w:space="0" w:color="auto"/>
        <w:bottom w:val="none" w:sz="0" w:space="0" w:color="auto"/>
        <w:right w:val="none" w:sz="0" w:space="0" w:color="auto"/>
      </w:divBdr>
    </w:div>
    <w:div w:id="516047298">
      <w:bodyDiv w:val="1"/>
      <w:marLeft w:val="0"/>
      <w:marRight w:val="0"/>
      <w:marTop w:val="0"/>
      <w:marBottom w:val="0"/>
      <w:divBdr>
        <w:top w:val="none" w:sz="0" w:space="0" w:color="auto"/>
        <w:left w:val="none" w:sz="0" w:space="0" w:color="auto"/>
        <w:bottom w:val="none" w:sz="0" w:space="0" w:color="auto"/>
        <w:right w:val="none" w:sz="0" w:space="0" w:color="auto"/>
      </w:divBdr>
    </w:div>
    <w:div w:id="530992073">
      <w:bodyDiv w:val="1"/>
      <w:marLeft w:val="0"/>
      <w:marRight w:val="0"/>
      <w:marTop w:val="0"/>
      <w:marBottom w:val="0"/>
      <w:divBdr>
        <w:top w:val="none" w:sz="0" w:space="0" w:color="auto"/>
        <w:left w:val="none" w:sz="0" w:space="0" w:color="auto"/>
        <w:bottom w:val="none" w:sz="0" w:space="0" w:color="auto"/>
        <w:right w:val="none" w:sz="0" w:space="0" w:color="auto"/>
      </w:divBdr>
    </w:div>
    <w:div w:id="538594150">
      <w:bodyDiv w:val="1"/>
      <w:marLeft w:val="0"/>
      <w:marRight w:val="0"/>
      <w:marTop w:val="0"/>
      <w:marBottom w:val="0"/>
      <w:divBdr>
        <w:top w:val="none" w:sz="0" w:space="0" w:color="auto"/>
        <w:left w:val="none" w:sz="0" w:space="0" w:color="auto"/>
        <w:bottom w:val="none" w:sz="0" w:space="0" w:color="auto"/>
        <w:right w:val="none" w:sz="0" w:space="0" w:color="auto"/>
      </w:divBdr>
    </w:div>
    <w:div w:id="560558870">
      <w:bodyDiv w:val="1"/>
      <w:marLeft w:val="0"/>
      <w:marRight w:val="0"/>
      <w:marTop w:val="0"/>
      <w:marBottom w:val="0"/>
      <w:divBdr>
        <w:top w:val="none" w:sz="0" w:space="0" w:color="auto"/>
        <w:left w:val="none" w:sz="0" w:space="0" w:color="auto"/>
        <w:bottom w:val="none" w:sz="0" w:space="0" w:color="auto"/>
        <w:right w:val="none" w:sz="0" w:space="0" w:color="auto"/>
      </w:divBdr>
    </w:div>
    <w:div w:id="562790295">
      <w:bodyDiv w:val="1"/>
      <w:marLeft w:val="0"/>
      <w:marRight w:val="0"/>
      <w:marTop w:val="0"/>
      <w:marBottom w:val="0"/>
      <w:divBdr>
        <w:top w:val="none" w:sz="0" w:space="0" w:color="auto"/>
        <w:left w:val="none" w:sz="0" w:space="0" w:color="auto"/>
        <w:bottom w:val="none" w:sz="0" w:space="0" w:color="auto"/>
        <w:right w:val="none" w:sz="0" w:space="0" w:color="auto"/>
      </w:divBdr>
    </w:div>
    <w:div w:id="564729953">
      <w:bodyDiv w:val="1"/>
      <w:marLeft w:val="0"/>
      <w:marRight w:val="0"/>
      <w:marTop w:val="0"/>
      <w:marBottom w:val="0"/>
      <w:divBdr>
        <w:top w:val="none" w:sz="0" w:space="0" w:color="auto"/>
        <w:left w:val="none" w:sz="0" w:space="0" w:color="auto"/>
        <w:bottom w:val="none" w:sz="0" w:space="0" w:color="auto"/>
        <w:right w:val="none" w:sz="0" w:space="0" w:color="auto"/>
      </w:divBdr>
    </w:div>
    <w:div w:id="570699673">
      <w:bodyDiv w:val="1"/>
      <w:marLeft w:val="0"/>
      <w:marRight w:val="0"/>
      <w:marTop w:val="0"/>
      <w:marBottom w:val="0"/>
      <w:divBdr>
        <w:top w:val="none" w:sz="0" w:space="0" w:color="auto"/>
        <w:left w:val="none" w:sz="0" w:space="0" w:color="auto"/>
        <w:bottom w:val="none" w:sz="0" w:space="0" w:color="auto"/>
        <w:right w:val="none" w:sz="0" w:space="0" w:color="auto"/>
      </w:divBdr>
    </w:div>
    <w:div w:id="608009029">
      <w:bodyDiv w:val="1"/>
      <w:marLeft w:val="0"/>
      <w:marRight w:val="0"/>
      <w:marTop w:val="0"/>
      <w:marBottom w:val="0"/>
      <w:divBdr>
        <w:top w:val="none" w:sz="0" w:space="0" w:color="auto"/>
        <w:left w:val="none" w:sz="0" w:space="0" w:color="auto"/>
        <w:bottom w:val="none" w:sz="0" w:space="0" w:color="auto"/>
        <w:right w:val="none" w:sz="0" w:space="0" w:color="auto"/>
      </w:divBdr>
    </w:div>
    <w:div w:id="635061790">
      <w:bodyDiv w:val="1"/>
      <w:marLeft w:val="0"/>
      <w:marRight w:val="0"/>
      <w:marTop w:val="0"/>
      <w:marBottom w:val="0"/>
      <w:divBdr>
        <w:top w:val="none" w:sz="0" w:space="0" w:color="auto"/>
        <w:left w:val="none" w:sz="0" w:space="0" w:color="auto"/>
        <w:bottom w:val="none" w:sz="0" w:space="0" w:color="auto"/>
        <w:right w:val="none" w:sz="0" w:space="0" w:color="auto"/>
      </w:divBdr>
    </w:div>
    <w:div w:id="645939202">
      <w:bodyDiv w:val="1"/>
      <w:marLeft w:val="0"/>
      <w:marRight w:val="0"/>
      <w:marTop w:val="0"/>
      <w:marBottom w:val="0"/>
      <w:divBdr>
        <w:top w:val="none" w:sz="0" w:space="0" w:color="auto"/>
        <w:left w:val="none" w:sz="0" w:space="0" w:color="auto"/>
        <w:bottom w:val="none" w:sz="0" w:space="0" w:color="auto"/>
        <w:right w:val="none" w:sz="0" w:space="0" w:color="auto"/>
      </w:divBdr>
    </w:div>
    <w:div w:id="647829696">
      <w:bodyDiv w:val="1"/>
      <w:marLeft w:val="0"/>
      <w:marRight w:val="0"/>
      <w:marTop w:val="0"/>
      <w:marBottom w:val="0"/>
      <w:divBdr>
        <w:top w:val="none" w:sz="0" w:space="0" w:color="auto"/>
        <w:left w:val="none" w:sz="0" w:space="0" w:color="auto"/>
        <w:bottom w:val="none" w:sz="0" w:space="0" w:color="auto"/>
        <w:right w:val="none" w:sz="0" w:space="0" w:color="auto"/>
      </w:divBdr>
    </w:div>
    <w:div w:id="648442959">
      <w:bodyDiv w:val="1"/>
      <w:marLeft w:val="0"/>
      <w:marRight w:val="0"/>
      <w:marTop w:val="0"/>
      <w:marBottom w:val="0"/>
      <w:divBdr>
        <w:top w:val="none" w:sz="0" w:space="0" w:color="auto"/>
        <w:left w:val="none" w:sz="0" w:space="0" w:color="auto"/>
        <w:bottom w:val="none" w:sz="0" w:space="0" w:color="auto"/>
        <w:right w:val="none" w:sz="0" w:space="0" w:color="auto"/>
      </w:divBdr>
    </w:div>
    <w:div w:id="662976549">
      <w:bodyDiv w:val="1"/>
      <w:marLeft w:val="0"/>
      <w:marRight w:val="0"/>
      <w:marTop w:val="0"/>
      <w:marBottom w:val="0"/>
      <w:divBdr>
        <w:top w:val="none" w:sz="0" w:space="0" w:color="auto"/>
        <w:left w:val="none" w:sz="0" w:space="0" w:color="auto"/>
        <w:bottom w:val="none" w:sz="0" w:space="0" w:color="auto"/>
        <w:right w:val="none" w:sz="0" w:space="0" w:color="auto"/>
      </w:divBdr>
    </w:div>
    <w:div w:id="666446351">
      <w:bodyDiv w:val="1"/>
      <w:marLeft w:val="0"/>
      <w:marRight w:val="0"/>
      <w:marTop w:val="0"/>
      <w:marBottom w:val="0"/>
      <w:divBdr>
        <w:top w:val="none" w:sz="0" w:space="0" w:color="auto"/>
        <w:left w:val="none" w:sz="0" w:space="0" w:color="auto"/>
        <w:bottom w:val="none" w:sz="0" w:space="0" w:color="auto"/>
        <w:right w:val="none" w:sz="0" w:space="0" w:color="auto"/>
      </w:divBdr>
    </w:div>
    <w:div w:id="678970299">
      <w:bodyDiv w:val="1"/>
      <w:marLeft w:val="0"/>
      <w:marRight w:val="0"/>
      <w:marTop w:val="0"/>
      <w:marBottom w:val="0"/>
      <w:divBdr>
        <w:top w:val="none" w:sz="0" w:space="0" w:color="auto"/>
        <w:left w:val="none" w:sz="0" w:space="0" w:color="auto"/>
        <w:bottom w:val="none" w:sz="0" w:space="0" w:color="auto"/>
        <w:right w:val="none" w:sz="0" w:space="0" w:color="auto"/>
      </w:divBdr>
    </w:div>
    <w:div w:id="687414041">
      <w:bodyDiv w:val="1"/>
      <w:marLeft w:val="0"/>
      <w:marRight w:val="0"/>
      <w:marTop w:val="0"/>
      <w:marBottom w:val="0"/>
      <w:divBdr>
        <w:top w:val="none" w:sz="0" w:space="0" w:color="auto"/>
        <w:left w:val="none" w:sz="0" w:space="0" w:color="auto"/>
        <w:bottom w:val="none" w:sz="0" w:space="0" w:color="auto"/>
        <w:right w:val="none" w:sz="0" w:space="0" w:color="auto"/>
      </w:divBdr>
    </w:div>
    <w:div w:id="724334890">
      <w:bodyDiv w:val="1"/>
      <w:marLeft w:val="0"/>
      <w:marRight w:val="0"/>
      <w:marTop w:val="0"/>
      <w:marBottom w:val="0"/>
      <w:divBdr>
        <w:top w:val="none" w:sz="0" w:space="0" w:color="auto"/>
        <w:left w:val="none" w:sz="0" w:space="0" w:color="auto"/>
        <w:bottom w:val="none" w:sz="0" w:space="0" w:color="auto"/>
        <w:right w:val="none" w:sz="0" w:space="0" w:color="auto"/>
      </w:divBdr>
    </w:div>
    <w:div w:id="752631984">
      <w:bodyDiv w:val="1"/>
      <w:marLeft w:val="0"/>
      <w:marRight w:val="0"/>
      <w:marTop w:val="0"/>
      <w:marBottom w:val="0"/>
      <w:divBdr>
        <w:top w:val="none" w:sz="0" w:space="0" w:color="auto"/>
        <w:left w:val="none" w:sz="0" w:space="0" w:color="auto"/>
        <w:bottom w:val="none" w:sz="0" w:space="0" w:color="auto"/>
        <w:right w:val="none" w:sz="0" w:space="0" w:color="auto"/>
      </w:divBdr>
    </w:div>
    <w:div w:id="756825325">
      <w:bodyDiv w:val="1"/>
      <w:marLeft w:val="0"/>
      <w:marRight w:val="0"/>
      <w:marTop w:val="0"/>
      <w:marBottom w:val="0"/>
      <w:divBdr>
        <w:top w:val="none" w:sz="0" w:space="0" w:color="auto"/>
        <w:left w:val="none" w:sz="0" w:space="0" w:color="auto"/>
        <w:bottom w:val="none" w:sz="0" w:space="0" w:color="auto"/>
        <w:right w:val="none" w:sz="0" w:space="0" w:color="auto"/>
      </w:divBdr>
    </w:div>
    <w:div w:id="756907871">
      <w:bodyDiv w:val="1"/>
      <w:marLeft w:val="0"/>
      <w:marRight w:val="0"/>
      <w:marTop w:val="0"/>
      <w:marBottom w:val="0"/>
      <w:divBdr>
        <w:top w:val="none" w:sz="0" w:space="0" w:color="auto"/>
        <w:left w:val="none" w:sz="0" w:space="0" w:color="auto"/>
        <w:bottom w:val="none" w:sz="0" w:space="0" w:color="auto"/>
        <w:right w:val="none" w:sz="0" w:space="0" w:color="auto"/>
      </w:divBdr>
    </w:div>
    <w:div w:id="808979960">
      <w:bodyDiv w:val="1"/>
      <w:marLeft w:val="0"/>
      <w:marRight w:val="0"/>
      <w:marTop w:val="0"/>
      <w:marBottom w:val="0"/>
      <w:divBdr>
        <w:top w:val="none" w:sz="0" w:space="0" w:color="auto"/>
        <w:left w:val="none" w:sz="0" w:space="0" w:color="auto"/>
        <w:bottom w:val="none" w:sz="0" w:space="0" w:color="auto"/>
        <w:right w:val="none" w:sz="0" w:space="0" w:color="auto"/>
      </w:divBdr>
    </w:div>
    <w:div w:id="850726120">
      <w:bodyDiv w:val="1"/>
      <w:marLeft w:val="0"/>
      <w:marRight w:val="0"/>
      <w:marTop w:val="0"/>
      <w:marBottom w:val="0"/>
      <w:divBdr>
        <w:top w:val="none" w:sz="0" w:space="0" w:color="auto"/>
        <w:left w:val="none" w:sz="0" w:space="0" w:color="auto"/>
        <w:bottom w:val="none" w:sz="0" w:space="0" w:color="auto"/>
        <w:right w:val="none" w:sz="0" w:space="0" w:color="auto"/>
      </w:divBdr>
    </w:div>
    <w:div w:id="870070854">
      <w:bodyDiv w:val="1"/>
      <w:marLeft w:val="0"/>
      <w:marRight w:val="0"/>
      <w:marTop w:val="0"/>
      <w:marBottom w:val="0"/>
      <w:divBdr>
        <w:top w:val="none" w:sz="0" w:space="0" w:color="auto"/>
        <w:left w:val="none" w:sz="0" w:space="0" w:color="auto"/>
        <w:bottom w:val="none" w:sz="0" w:space="0" w:color="auto"/>
        <w:right w:val="none" w:sz="0" w:space="0" w:color="auto"/>
      </w:divBdr>
    </w:div>
    <w:div w:id="870268145">
      <w:bodyDiv w:val="1"/>
      <w:marLeft w:val="0"/>
      <w:marRight w:val="0"/>
      <w:marTop w:val="0"/>
      <w:marBottom w:val="0"/>
      <w:divBdr>
        <w:top w:val="none" w:sz="0" w:space="0" w:color="auto"/>
        <w:left w:val="none" w:sz="0" w:space="0" w:color="auto"/>
        <w:bottom w:val="none" w:sz="0" w:space="0" w:color="auto"/>
        <w:right w:val="none" w:sz="0" w:space="0" w:color="auto"/>
      </w:divBdr>
    </w:div>
    <w:div w:id="872613305">
      <w:bodyDiv w:val="1"/>
      <w:marLeft w:val="0"/>
      <w:marRight w:val="0"/>
      <w:marTop w:val="0"/>
      <w:marBottom w:val="0"/>
      <w:divBdr>
        <w:top w:val="none" w:sz="0" w:space="0" w:color="auto"/>
        <w:left w:val="none" w:sz="0" w:space="0" w:color="auto"/>
        <w:bottom w:val="none" w:sz="0" w:space="0" w:color="auto"/>
        <w:right w:val="none" w:sz="0" w:space="0" w:color="auto"/>
      </w:divBdr>
    </w:div>
    <w:div w:id="873418773">
      <w:bodyDiv w:val="1"/>
      <w:marLeft w:val="0"/>
      <w:marRight w:val="0"/>
      <w:marTop w:val="0"/>
      <w:marBottom w:val="0"/>
      <w:divBdr>
        <w:top w:val="none" w:sz="0" w:space="0" w:color="auto"/>
        <w:left w:val="none" w:sz="0" w:space="0" w:color="auto"/>
        <w:bottom w:val="none" w:sz="0" w:space="0" w:color="auto"/>
        <w:right w:val="none" w:sz="0" w:space="0" w:color="auto"/>
      </w:divBdr>
    </w:div>
    <w:div w:id="875117209">
      <w:bodyDiv w:val="1"/>
      <w:marLeft w:val="0"/>
      <w:marRight w:val="0"/>
      <w:marTop w:val="0"/>
      <w:marBottom w:val="0"/>
      <w:divBdr>
        <w:top w:val="none" w:sz="0" w:space="0" w:color="auto"/>
        <w:left w:val="none" w:sz="0" w:space="0" w:color="auto"/>
        <w:bottom w:val="none" w:sz="0" w:space="0" w:color="auto"/>
        <w:right w:val="none" w:sz="0" w:space="0" w:color="auto"/>
      </w:divBdr>
    </w:div>
    <w:div w:id="889413973">
      <w:bodyDiv w:val="1"/>
      <w:marLeft w:val="0"/>
      <w:marRight w:val="0"/>
      <w:marTop w:val="0"/>
      <w:marBottom w:val="0"/>
      <w:divBdr>
        <w:top w:val="none" w:sz="0" w:space="0" w:color="auto"/>
        <w:left w:val="none" w:sz="0" w:space="0" w:color="auto"/>
        <w:bottom w:val="none" w:sz="0" w:space="0" w:color="auto"/>
        <w:right w:val="none" w:sz="0" w:space="0" w:color="auto"/>
      </w:divBdr>
    </w:div>
    <w:div w:id="903102109">
      <w:bodyDiv w:val="1"/>
      <w:marLeft w:val="0"/>
      <w:marRight w:val="0"/>
      <w:marTop w:val="0"/>
      <w:marBottom w:val="0"/>
      <w:divBdr>
        <w:top w:val="none" w:sz="0" w:space="0" w:color="auto"/>
        <w:left w:val="none" w:sz="0" w:space="0" w:color="auto"/>
        <w:bottom w:val="none" w:sz="0" w:space="0" w:color="auto"/>
        <w:right w:val="none" w:sz="0" w:space="0" w:color="auto"/>
      </w:divBdr>
    </w:div>
    <w:div w:id="933589412">
      <w:bodyDiv w:val="1"/>
      <w:marLeft w:val="0"/>
      <w:marRight w:val="0"/>
      <w:marTop w:val="0"/>
      <w:marBottom w:val="0"/>
      <w:divBdr>
        <w:top w:val="none" w:sz="0" w:space="0" w:color="auto"/>
        <w:left w:val="none" w:sz="0" w:space="0" w:color="auto"/>
        <w:bottom w:val="none" w:sz="0" w:space="0" w:color="auto"/>
        <w:right w:val="none" w:sz="0" w:space="0" w:color="auto"/>
      </w:divBdr>
    </w:div>
    <w:div w:id="951136316">
      <w:bodyDiv w:val="1"/>
      <w:marLeft w:val="0"/>
      <w:marRight w:val="0"/>
      <w:marTop w:val="0"/>
      <w:marBottom w:val="0"/>
      <w:divBdr>
        <w:top w:val="none" w:sz="0" w:space="0" w:color="auto"/>
        <w:left w:val="none" w:sz="0" w:space="0" w:color="auto"/>
        <w:bottom w:val="none" w:sz="0" w:space="0" w:color="auto"/>
        <w:right w:val="none" w:sz="0" w:space="0" w:color="auto"/>
      </w:divBdr>
    </w:div>
    <w:div w:id="968634671">
      <w:bodyDiv w:val="1"/>
      <w:marLeft w:val="0"/>
      <w:marRight w:val="0"/>
      <w:marTop w:val="0"/>
      <w:marBottom w:val="0"/>
      <w:divBdr>
        <w:top w:val="none" w:sz="0" w:space="0" w:color="auto"/>
        <w:left w:val="none" w:sz="0" w:space="0" w:color="auto"/>
        <w:bottom w:val="none" w:sz="0" w:space="0" w:color="auto"/>
        <w:right w:val="none" w:sz="0" w:space="0" w:color="auto"/>
      </w:divBdr>
    </w:div>
    <w:div w:id="972370743">
      <w:bodyDiv w:val="1"/>
      <w:marLeft w:val="0"/>
      <w:marRight w:val="0"/>
      <w:marTop w:val="0"/>
      <w:marBottom w:val="0"/>
      <w:divBdr>
        <w:top w:val="none" w:sz="0" w:space="0" w:color="auto"/>
        <w:left w:val="none" w:sz="0" w:space="0" w:color="auto"/>
        <w:bottom w:val="none" w:sz="0" w:space="0" w:color="auto"/>
        <w:right w:val="none" w:sz="0" w:space="0" w:color="auto"/>
      </w:divBdr>
    </w:div>
    <w:div w:id="980767013">
      <w:bodyDiv w:val="1"/>
      <w:marLeft w:val="0"/>
      <w:marRight w:val="0"/>
      <w:marTop w:val="0"/>
      <w:marBottom w:val="0"/>
      <w:divBdr>
        <w:top w:val="none" w:sz="0" w:space="0" w:color="auto"/>
        <w:left w:val="none" w:sz="0" w:space="0" w:color="auto"/>
        <w:bottom w:val="none" w:sz="0" w:space="0" w:color="auto"/>
        <w:right w:val="none" w:sz="0" w:space="0" w:color="auto"/>
      </w:divBdr>
    </w:div>
    <w:div w:id="993024174">
      <w:bodyDiv w:val="1"/>
      <w:marLeft w:val="0"/>
      <w:marRight w:val="0"/>
      <w:marTop w:val="0"/>
      <w:marBottom w:val="0"/>
      <w:divBdr>
        <w:top w:val="none" w:sz="0" w:space="0" w:color="auto"/>
        <w:left w:val="none" w:sz="0" w:space="0" w:color="auto"/>
        <w:bottom w:val="none" w:sz="0" w:space="0" w:color="auto"/>
        <w:right w:val="none" w:sz="0" w:space="0" w:color="auto"/>
      </w:divBdr>
    </w:div>
    <w:div w:id="1031881203">
      <w:bodyDiv w:val="1"/>
      <w:marLeft w:val="0"/>
      <w:marRight w:val="0"/>
      <w:marTop w:val="0"/>
      <w:marBottom w:val="0"/>
      <w:divBdr>
        <w:top w:val="none" w:sz="0" w:space="0" w:color="auto"/>
        <w:left w:val="none" w:sz="0" w:space="0" w:color="auto"/>
        <w:bottom w:val="none" w:sz="0" w:space="0" w:color="auto"/>
        <w:right w:val="none" w:sz="0" w:space="0" w:color="auto"/>
      </w:divBdr>
    </w:div>
    <w:div w:id="1057899285">
      <w:bodyDiv w:val="1"/>
      <w:marLeft w:val="0"/>
      <w:marRight w:val="0"/>
      <w:marTop w:val="0"/>
      <w:marBottom w:val="0"/>
      <w:divBdr>
        <w:top w:val="none" w:sz="0" w:space="0" w:color="auto"/>
        <w:left w:val="none" w:sz="0" w:space="0" w:color="auto"/>
        <w:bottom w:val="none" w:sz="0" w:space="0" w:color="auto"/>
        <w:right w:val="none" w:sz="0" w:space="0" w:color="auto"/>
      </w:divBdr>
    </w:div>
    <w:div w:id="1060713272">
      <w:bodyDiv w:val="1"/>
      <w:marLeft w:val="0"/>
      <w:marRight w:val="0"/>
      <w:marTop w:val="0"/>
      <w:marBottom w:val="0"/>
      <w:divBdr>
        <w:top w:val="none" w:sz="0" w:space="0" w:color="auto"/>
        <w:left w:val="none" w:sz="0" w:space="0" w:color="auto"/>
        <w:bottom w:val="none" w:sz="0" w:space="0" w:color="auto"/>
        <w:right w:val="none" w:sz="0" w:space="0" w:color="auto"/>
      </w:divBdr>
    </w:div>
    <w:div w:id="1061826621">
      <w:bodyDiv w:val="1"/>
      <w:marLeft w:val="0"/>
      <w:marRight w:val="0"/>
      <w:marTop w:val="0"/>
      <w:marBottom w:val="0"/>
      <w:divBdr>
        <w:top w:val="none" w:sz="0" w:space="0" w:color="auto"/>
        <w:left w:val="none" w:sz="0" w:space="0" w:color="auto"/>
        <w:bottom w:val="none" w:sz="0" w:space="0" w:color="auto"/>
        <w:right w:val="none" w:sz="0" w:space="0" w:color="auto"/>
      </w:divBdr>
    </w:div>
    <w:div w:id="1084955947">
      <w:bodyDiv w:val="1"/>
      <w:marLeft w:val="0"/>
      <w:marRight w:val="0"/>
      <w:marTop w:val="0"/>
      <w:marBottom w:val="0"/>
      <w:divBdr>
        <w:top w:val="none" w:sz="0" w:space="0" w:color="auto"/>
        <w:left w:val="none" w:sz="0" w:space="0" w:color="auto"/>
        <w:bottom w:val="none" w:sz="0" w:space="0" w:color="auto"/>
        <w:right w:val="none" w:sz="0" w:space="0" w:color="auto"/>
      </w:divBdr>
    </w:div>
    <w:div w:id="1086923423">
      <w:bodyDiv w:val="1"/>
      <w:marLeft w:val="0"/>
      <w:marRight w:val="0"/>
      <w:marTop w:val="0"/>
      <w:marBottom w:val="0"/>
      <w:divBdr>
        <w:top w:val="none" w:sz="0" w:space="0" w:color="auto"/>
        <w:left w:val="none" w:sz="0" w:space="0" w:color="auto"/>
        <w:bottom w:val="none" w:sz="0" w:space="0" w:color="auto"/>
        <w:right w:val="none" w:sz="0" w:space="0" w:color="auto"/>
      </w:divBdr>
    </w:div>
    <w:div w:id="1170364189">
      <w:bodyDiv w:val="1"/>
      <w:marLeft w:val="0"/>
      <w:marRight w:val="0"/>
      <w:marTop w:val="0"/>
      <w:marBottom w:val="0"/>
      <w:divBdr>
        <w:top w:val="none" w:sz="0" w:space="0" w:color="auto"/>
        <w:left w:val="none" w:sz="0" w:space="0" w:color="auto"/>
        <w:bottom w:val="none" w:sz="0" w:space="0" w:color="auto"/>
        <w:right w:val="none" w:sz="0" w:space="0" w:color="auto"/>
      </w:divBdr>
    </w:div>
    <w:div w:id="1171601069">
      <w:bodyDiv w:val="1"/>
      <w:marLeft w:val="0"/>
      <w:marRight w:val="0"/>
      <w:marTop w:val="0"/>
      <w:marBottom w:val="0"/>
      <w:divBdr>
        <w:top w:val="none" w:sz="0" w:space="0" w:color="auto"/>
        <w:left w:val="none" w:sz="0" w:space="0" w:color="auto"/>
        <w:bottom w:val="none" w:sz="0" w:space="0" w:color="auto"/>
        <w:right w:val="none" w:sz="0" w:space="0" w:color="auto"/>
      </w:divBdr>
    </w:div>
    <w:div w:id="1173833421">
      <w:bodyDiv w:val="1"/>
      <w:marLeft w:val="0"/>
      <w:marRight w:val="0"/>
      <w:marTop w:val="0"/>
      <w:marBottom w:val="0"/>
      <w:divBdr>
        <w:top w:val="none" w:sz="0" w:space="0" w:color="auto"/>
        <w:left w:val="none" w:sz="0" w:space="0" w:color="auto"/>
        <w:bottom w:val="none" w:sz="0" w:space="0" w:color="auto"/>
        <w:right w:val="none" w:sz="0" w:space="0" w:color="auto"/>
      </w:divBdr>
    </w:div>
    <w:div w:id="1178696062">
      <w:bodyDiv w:val="1"/>
      <w:marLeft w:val="0"/>
      <w:marRight w:val="0"/>
      <w:marTop w:val="0"/>
      <w:marBottom w:val="0"/>
      <w:divBdr>
        <w:top w:val="none" w:sz="0" w:space="0" w:color="auto"/>
        <w:left w:val="none" w:sz="0" w:space="0" w:color="auto"/>
        <w:bottom w:val="none" w:sz="0" w:space="0" w:color="auto"/>
        <w:right w:val="none" w:sz="0" w:space="0" w:color="auto"/>
      </w:divBdr>
    </w:div>
    <w:div w:id="1215968583">
      <w:bodyDiv w:val="1"/>
      <w:marLeft w:val="0"/>
      <w:marRight w:val="0"/>
      <w:marTop w:val="0"/>
      <w:marBottom w:val="0"/>
      <w:divBdr>
        <w:top w:val="none" w:sz="0" w:space="0" w:color="auto"/>
        <w:left w:val="none" w:sz="0" w:space="0" w:color="auto"/>
        <w:bottom w:val="none" w:sz="0" w:space="0" w:color="auto"/>
        <w:right w:val="none" w:sz="0" w:space="0" w:color="auto"/>
      </w:divBdr>
    </w:div>
    <w:div w:id="1217932531">
      <w:bodyDiv w:val="1"/>
      <w:marLeft w:val="0"/>
      <w:marRight w:val="0"/>
      <w:marTop w:val="0"/>
      <w:marBottom w:val="0"/>
      <w:divBdr>
        <w:top w:val="none" w:sz="0" w:space="0" w:color="auto"/>
        <w:left w:val="none" w:sz="0" w:space="0" w:color="auto"/>
        <w:bottom w:val="none" w:sz="0" w:space="0" w:color="auto"/>
        <w:right w:val="none" w:sz="0" w:space="0" w:color="auto"/>
      </w:divBdr>
    </w:div>
    <w:div w:id="1220630463">
      <w:bodyDiv w:val="1"/>
      <w:marLeft w:val="0"/>
      <w:marRight w:val="0"/>
      <w:marTop w:val="0"/>
      <w:marBottom w:val="0"/>
      <w:divBdr>
        <w:top w:val="none" w:sz="0" w:space="0" w:color="auto"/>
        <w:left w:val="none" w:sz="0" w:space="0" w:color="auto"/>
        <w:bottom w:val="none" w:sz="0" w:space="0" w:color="auto"/>
        <w:right w:val="none" w:sz="0" w:space="0" w:color="auto"/>
      </w:divBdr>
    </w:div>
    <w:div w:id="1222180959">
      <w:bodyDiv w:val="1"/>
      <w:marLeft w:val="0"/>
      <w:marRight w:val="0"/>
      <w:marTop w:val="0"/>
      <w:marBottom w:val="0"/>
      <w:divBdr>
        <w:top w:val="none" w:sz="0" w:space="0" w:color="auto"/>
        <w:left w:val="none" w:sz="0" w:space="0" w:color="auto"/>
        <w:bottom w:val="none" w:sz="0" w:space="0" w:color="auto"/>
        <w:right w:val="none" w:sz="0" w:space="0" w:color="auto"/>
      </w:divBdr>
    </w:div>
    <w:div w:id="1235627436">
      <w:bodyDiv w:val="1"/>
      <w:marLeft w:val="0"/>
      <w:marRight w:val="0"/>
      <w:marTop w:val="0"/>
      <w:marBottom w:val="0"/>
      <w:divBdr>
        <w:top w:val="none" w:sz="0" w:space="0" w:color="auto"/>
        <w:left w:val="none" w:sz="0" w:space="0" w:color="auto"/>
        <w:bottom w:val="none" w:sz="0" w:space="0" w:color="auto"/>
        <w:right w:val="none" w:sz="0" w:space="0" w:color="auto"/>
      </w:divBdr>
    </w:div>
    <w:div w:id="1260218860">
      <w:bodyDiv w:val="1"/>
      <w:marLeft w:val="0"/>
      <w:marRight w:val="0"/>
      <w:marTop w:val="0"/>
      <w:marBottom w:val="0"/>
      <w:divBdr>
        <w:top w:val="none" w:sz="0" w:space="0" w:color="auto"/>
        <w:left w:val="none" w:sz="0" w:space="0" w:color="auto"/>
        <w:bottom w:val="none" w:sz="0" w:space="0" w:color="auto"/>
        <w:right w:val="none" w:sz="0" w:space="0" w:color="auto"/>
      </w:divBdr>
    </w:div>
    <w:div w:id="1264265406">
      <w:bodyDiv w:val="1"/>
      <w:marLeft w:val="0"/>
      <w:marRight w:val="0"/>
      <w:marTop w:val="0"/>
      <w:marBottom w:val="0"/>
      <w:divBdr>
        <w:top w:val="none" w:sz="0" w:space="0" w:color="auto"/>
        <w:left w:val="none" w:sz="0" w:space="0" w:color="auto"/>
        <w:bottom w:val="none" w:sz="0" w:space="0" w:color="auto"/>
        <w:right w:val="none" w:sz="0" w:space="0" w:color="auto"/>
      </w:divBdr>
    </w:div>
    <w:div w:id="1270897560">
      <w:bodyDiv w:val="1"/>
      <w:marLeft w:val="0"/>
      <w:marRight w:val="0"/>
      <w:marTop w:val="0"/>
      <w:marBottom w:val="0"/>
      <w:divBdr>
        <w:top w:val="none" w:sz="0" w:space="0" w:color="auto"/>
        <w:left w:val="none" w:sz="0" w:space="0" w:color="auto"/>
        <w:bottom w:val="none" w:sz="0" w:space="0" w:color="auto"/>
        <w:right w:val="none" w:sz="0" w:space="0" w:color="auto"/>
      </w:divBdr>
    </w:div>
    <w:div w:id="1353454148">
      <w:bodyDiv w:val="1"/>
      <w:marLeft w:val="0"/>
      <w:marRight w:val="0"/>
      <w:marTop w:val="0"/>
      <w:marBottom w:val="0"/>
      <w:divBdr>
        <w:top w:val="none" w:sz="0" w:space="0" w:color="auto"/>
        <w:left w:val="none" w:sz="0" w:space="0" w:color="auto"/>
        <w:bottom w:val="none" w:sz="0" w:space="0" w:color="auto"/>
        <w:right w:val="none" w:sz="0" w:space="0" w:color="auto"/>
      </w:divBdr>
    </w:div>
    <w:div w:id="1361853472">
      <w:bodyDiv w:val="1"/>
      <w:marLeft w:val="0"/>
      <w:marRight w:val="0"/>
      <w:marTop w:val="0"/>
      <w:marBottom w:val="0"/>
      <w:divBdr>
        <w:top w:val="none" w:sz="0" w:space="0" w:color="auto"/>
        <w:left w:val="none" w:sz="0" w:space="0" w:color="auto"/>
        <w:bottom w:val="none" w:sz="0" w:space="0" w:color="auto"/>
        <w:right w:val="none" w:sz="0" w:space="0" w:color="auto"/>
      </w:divBdr>
    </w:div>
    <w:div w:id="1362239360">
      <w:bodyDiv w:val="1"/>
      <w:marLeft w:val="0"/>
      <w:marRight w:val="0"/>
      <w:marTop w:val="0"/>
      <w:marBottom w:val="0"/>
      <w:divBdr>
        <w:top w:val="none" w:sz="0" w:space="0" w:color="auto"/>
        <w:left w:val="none" w:sz="0" w:space="0" w:color="auto"/>
        <w:bottom w:val="none" w:sz="0" w:space="0" w:color="auto"/>
        <w:right w:val="none" w:sz="0" w:space="0" w:color="auto"/>
      </w:divBdr>
    </w:div>
    <w:div w:id="1375928379">
      <w:bodyDiv w:val="1"/>
      <w:marLeft w:val="0"/>
      <w:marRight w:val="0"/>
      <w:marTop w:val="0"/>
      <w:marBottom w:val="0"/>
      <w:divBdr>
        <w:top w:val="none" w:sz="0" w:space="0" w:color="auto"/>
        <w:left w:val="none" w:sz="0" w:space="0" w:color="auto"/>
        <w:bottom w:val="none" w:sz="0" w:space="0" w:color="auto"/>
        <w:right w:val="none" w:sz="0" w:space="0" w:color="auto"/>
      </w:divBdr>
    </w:div>
    <w:div w:id="1403988600">
      <w:bodyDiv w:val="1"/>
      <w:marLeft w:val="0"/>
      <w:marRight w:val="0"/>
      <w:marTop w:val="0"/>
      <w:marBottom w:val="0"/>
      <w:divBdr>
        <w:top w:val="none" w:sz="0" w:space="0" w:color="auto"/>
        <w:left w:val="none" w:sz="0" w:space="0" w:color="auto"/>
        <w:bottom w:val="none" w:sz="0" w:space="0" w:color="auto"/>
        <w:right w:val="none" w:sz="0" w:space="0" w:color="auto"/>
      </w:divBdr>
    </w:div>
    <w:div w:id="1407532091">
      <w:bodyDiv w:val="1"/>
      <w:marLeft w:val="0"/>
      <w:marRight w:val="0"/>
      <w:marTop w:val="0"/>
      <w:marBottom w:val="0"/>
      <w:divBdr>
        <w:top w:val="none" w:sz="0" w:space="0" w:color="auto"/>
        <w:left w:val="none" w:sz="0" w:space="0" w:color="auto"/>
        <w:bottom w:val="none" w:sz="0" w:space="0" w:color="auto"/>
        <w:right w:val="none" w:sz="0" w:space="0" w:color="auto"/>
      </w:divBdr>
    </w:div>
    <w:div w:id="1407721759">
      <w:bodyDiv w:val="1"/>
      <w:marLeft w:val="0"/>
      <w:marRight w:val="0"/>
      <w:marTop w:val="0"/>
      <w:marBottom w:val="0"/>
      <w:divBdr>
        <w:top w:val="none" w:sz="0" w:space="0" w:color="auto"/>
        <w:left w:val="none" w:sz="0" w:space="0" w:color="auto"/>
        <w:bottom w:val="none" w:sz="0" w:space="0" w:color="auto"/>
        <w:right w:val="none" w:sz="0" w:space="0" w:color="auto"/>
      </w:divBdr>
    </w:div>
    <w:div w:id="1430350676">
      <w:bodyDiv w:val="1"/>
      <w:marLeft w:val="0"/>
      <w:marRight w:val="0"/>
      <w:marTop w:val="0"/>
      <w:marBottom w:val="0"/>
      <w:divBdr>
        <w:top w:val="none" w:sz="0" w:space="0" w:color="auto"/>
        <w:left w:val="none" w:sz="0" w:space="0" w:color="auto"/>
        <w:bottom w:val="none" w:sz="0" w:space="0" w:color="auto"/>
        <w:right w:val="none" w:sz="0" w:space="0" w:color="auto"/>
      </w:divBdr>
    </w:div>
    <w:div w:id="1442261504">
      <w:bodyDiv w:val="1"/>
      <w:marLeft w:val="0"/>
      <w:marRight w:val="0"/>
      <w:marTop w:val="0"/>
      <w:marBottom w:val="0"/>
      <w:divBdr>
        <w:top w:val="none" w:sz="0" w:space="0" w:color="auto"/>
        <w:left w:val="none" w:sz="0" w:space="0" w:color="auto"/>
        <w:bottom w:val="none" w:sz="0" w:space="0" w:color="auto"/>
        <w:right w:val="none" w:sz="0" w:space="0" w:color="auto"/>
      </w:divBdr>
    </w:div>
    <w:div w:id="1461026129">
      <w:bodyDiv w:val="1"/>
      <w:marLeft w:val="0"/>
      <w:marRight w:val="0"/>
      <w:marTop w:val="0"/>
      <w:marBottom w:val="0"/>
      <w:divBdr>
        <w:top w:val="none" w:sz="0" w:space="0" w:color="auto"/>
        <w:left w:val="none" w:sz="0" w:space="0" w:color="auto"/>
        <w:bottom w:val="none" w:sz="0" w:space="0" w:color="auto"/>
        <w:right w:val="none" w:sz="0" w:space="0" w:color="auto"/>
      </w:divBdr>
    </w:div>
    <w:div w:id="1469739205">
      <w:bodyDiv w:val="1"/>
      <w:marLeft w:val="0"/>
      <w:marRight w:val="0"/>
      <w:marTop w:val="0"/>
      <w:marBottom w:val="0"/>
      <w:divBdr>
        <w:top w:val="none" w:sz="0" w:space="0" w:color="auto"/>
        <w:left w:val="none" w:sz="0" w:space="0" w:color="auto"/>
        <w:bottom w:val="none" w:sz="0" w:space="0" w:color="auto"/>
        <w:right w:val="none" w:sz="0" w:space="0" w:color="auto"/>
      </w:divBdr>
    </w:div>
    <w:div w:id="1478182272">
      <w:bodyDiv w:val="1"/>
      <w:marLeft w:val="0"/>
      <w:marRight w:val="0"/>
      <w:marTop w:val="0"/>
      <w:marBottom w:val="0"/>
      <w:divBdr>
        <w:top w:val="none" w:sz="0" w:space="0" w:color="auto"/>
        <w:left w:val="none" w:sz="0" w:space="0" w:color="auto"/>
        <w:bottom w:val="none" w:sz="0" w:space="0" w:color="auto"/>
        <w:right w:val="none" w:sz="0" w:space="0" w:color="auto"/>
      </w:divBdr>
    </w:div>
    <w:div w:id="1502311695">
      <w:bodyDiv w:val="1"/>
      <w:marLeft w:val="0"/>
      <w:marRight w:val="0"/>
      <w:marTop w:val="0"/>
      <w:marBottom w:val="0"/>
      <w:divBdr>
        <w:top w:val="none" w:sz="0" w:space="0" w:color="auto"/>
        <w:left w:val="none" w:sz="0" w:space="0" w:color="auto"/>
        <w:bottom w:val="none" w:sz="0" w:space="0" w:color="auto"/>
        <w:right w:val="none" w:sz="0" w:space="0" w:color="auto"/>
      </w:divBdr>
    </w:div>
    <w:div w:id="1502819237">
      <w:bodyDiv w:val="1"/>
      <w:marLeft w:val="0"/>
      <w:marRight w:val="0"/>
      <w:marTop w:val="0"/>
      <w:marBottom w:val="0"/>
      <w:divBdr>
        <w:top w:val="none" w:sz="0" w:space="0" w:color="auto"/>
        <w:left w:val="none" w:sz="0" w:space="0" w:color="auto"/>
        <w:bottom w:val="none" w:sz="0" w:space="0" w:color="auto"/>
        <w:right w:val="none" w:sz="0" w:space="0" w:color="auto"/>
      </w:divBdr>
    </w:div>
    <w:div w:id="1503202661">
      <w:bodyDiv w:val="1"/>
      <w:marLeft w:val="0"/>
      <w:marRight w:val="0"/>
      <w:marTop w:val="0"/>
      <w:marBottom w:val="0"/>
      <w:divBdr>
        <w:top w:val="none" w:sz="0" w:space="0" w:color="auto"/>
        <w:left w:val="none" w:sz="0" w:space="0" w:color="auto"/>
        <w:bottom w:val="none" w:sz="0" w:space="0" w:color="auto"/>
        <w:right w:val="none" w:sz="0" w:space="0" w:color="auto"/>
      </w:divBdr>
    </w:div>
    <w:div w:id="1513449362">
      <w:bodyDiv w:val="1"/>
      <w:marLeft w:val="0"/>
      <w:marRight w:val="0"/>
      <w:marTop w:val="0"/>
      <w:marBottom w:val="0"/>
      <w:divBdr>
        <w:top w:val="none" w:sz="0" w:space="0" w:color="auto"/>
        <w:left w:val="none" w:sz="0" w:space="0" w:color="auto"/>
        <w:bottom w:val="none" w:sz="0" w:space="0" w:color="auto"/>
        <w:right w:val="none" w:sz="0" w:space="0" w:color="auto"/>
      </w:divBdr>
    </w:div>
    <w:div w:id="1532182293">
      <w:bodyDiv w:val="1"/>
      <w:marLeft w:val="0"/>
      <w:marRight w:val="0"/>
      <w:marTop w:val="0"/>
      <w:marBottom w:val="0"/>
      <w:divBdr>
        <w:top w:val="none" w:sz="0" w:space="0" w:color="auto"/>
        <w:left w:val="none" w:sz="0" w:space="0" w:color="auto"/>
        <w:bottom w:val="none" w:sz="0" w:space="0" w:color="auto"/>
        <w:right w:val="none" w:sz="0" w:space="0" w:color="auto"/>
      </w:divBdr>
    </w:div>
    <w:div w:id="1540362748">
      <w:bodyDiv w:val="1"/>
      <w:marLeft w:val="0"/>
      <w:marRight w:val="0"/>
      <w:marTop w:val="0"/>
      <w:marBottom w:val="0"/>
      <w:divBdr>
        <w:top w:val="none" w:sz="0" w:space="0" w:color="auto"/>
        <w:left w:val="none" w:sz="0" w:space="0" w:color="auto"/>
        <w:bottom w:val="none" w:sz="0" w:space="0" w:color="auto"/>
        <w:right w:val="none" w:sz="0" w:space="0" w:color="auto"/>
      </w:divBdr>
    </w:div>
    <w:div w:id="1553073490">
      <w:bodyDiv w:val="1"/>
      <w:marLeft w:val="0"/>
      <w:marRight w:val="0"/>
      <w:marTop w:val="0"/>
      <w:marBottom w:val="0"/>
      <w:divBdr>
        <w:top w:val="none" w:sz="0" w:space="0" w:color="auto"/>
        <w:left w:val="none" w:sz="0" w:space="0" w:color="auto"/>
        <w:bottom w:val="none" w:sz="0" w:space="0" w:color="auto"/>
        <w:right w:val="none" w:sz="0" w:space="0" w:color="auto"/>
      </w:divBdr>
    </w:div>
    <w:div w:id="1565989161">
      <w:bodyDiv w:val="1"/>
      <w:marLeft w:val="0"/>
      <w:marRight w:val="0"/>
      <w:marTop w:val="0"/>
      <w:marBottom w:val="0"/>
      <w:divBdr>
        <w:top w:val="none" w:sz="0" w:space="0" w:color="auto"/>
        <w:left w:val="none" w:sz="0" w:space="0" w:color="auto"/>
        <w:bottom w:val="none" w:sz="0" w:space="0" w:color="auto"/>
        <w:right w:val="none" w:sz="0" w:space="0" w:color="auto"/>
      </w:divBdr>
    </w:div>
    <w:div w:id="1598251200">
      <w:bodyDiv w:val="1"/>
      <w:marLeft w:val="0"/>
      <w:marRight w:val="0"/>
      <w:marTop w:val="0"/>
      <w:marBottom w:val="0"/>
      <w:divBdr>
        <w:top w:val="none" w:sz="0" w:space="0" w:color="auto"/>
        <w:left w:val="none" w:sz="0" w:space="0" w:color="auto"/>
        <w:bottom w:val="none" w:sz="0" w:space="0" w:color="auto"/>
        <w:right w:val="none" w:sz="0" w:space="0" w:color="auto"/>
      </w:divBdr>
    </w:div>
    <w:div w:id="1604653636">
      <w:bodyDiv w:val="1"/>
      <w:marLeft w:val="0"/>
      <w:marRight w:val="0"/>
      <w:marTop w:val="0"/>
      <w:marBottom w:val="0"/>
      <w:divBdr>
        <w:top w:val="none" w:sz="0" w:space="0" w:color="auto"/>
        <w:left w:val="none" w:sz="0" w:space="0" w:color="auto"/>
        <w:bottom w:val="none" w:sz="0" w:space="0" w:color="auto"/>
        <w:right w:val="none" w:sz="0" w:space="0" w:color="auto"/>
      </w:divBdr>
    </w:div>
    <w:div w:id="1606107466">
      <w:bodyDiv w:val="1"/>
      <w:marLeft w:val="0"/>
      <w:marRight w:val="0"/>
      <w:marTop w:val="0"/>
      <w:marBottom w:val="0"/>
      <w:divBdr>
        <w:top w:val="none" w:sz="0" w:space="0" w:color="auto"/>
        <w:left w:val="none" w:sz="0" w:space="0" w:color="auto"/>
        <w:bottom w:val="none" w:sz="0" w:space="0" w:color="auto"/>
        <w:right w:val="none" w:sz="0" w:space="0" w:color="auto"/>
      </w:divBdr>
    </w:div>
    <w:div w:id="1614944855">
      <w:bodyDiv w:val="1"/>
      <w:marLeft w:val="0"/>
      <w:marRight w:val="0"/>
      <w:marTop w:val="0"/>
      <w:marBottom w:val="0"/>
      <w:divBdr>
        <w:top w:val="none" w:sz="0" w:space="0" w:color="auto"/>
        <w:left w:val="none" w:sz="0" w:space="0" w:color="auto"/>
        <w:bottom w:val="none" w:sz="0" w:space="0" w:color="auto"/>
        <w:right w:val="none" w:sz="0" w:space="0" w:color="auto"/>
      </w:divBdr>
    </w:div>
    <w:div w:id="1644696774">
      <w:bodyDiv w:val="1"/>
      <w:marLeft w:val="0"/>
      <w:marRight w:val="0"/>
      <w:marTop w:val="0"/>
      <w:marBottom w:val="0"/>
      <w:divBdr>
        <w:top w:val="none" w:sz="0" w:space="0" w:color="auto"/>
        <w:left w:val="none" w:sz="0" w:space="0" w:color="auto"/>
        <w:bottom w:val="none" w:sz="0" w:space="0" w:color="auto"/>
        <w:right w:val="none" w:sz="0" w:space="0" w:color="auto"/>
      </w:divBdr>
    </w:div>
    <w:div w:id="1659923964">
      <w:bodyDiv w:val="1"/>
      <w:marLeft w:val="0"/>
      <w:marRight w:val="0"/>
      <w:marTop w:val="0"/>
      <w:marBottom w:val="0"/>
      <w:divBdr>
        <w:top w:val="none" w:sz="0" w:space="0" w:color="auto"/>
        <w:left w:val="none" w:sz="0" w:space="0" w:color="auto"/>
        <w:bottom w:val="none" w:sz="0" w:space="0" w:color="auto"/>
        <w:right w:val="none" w:sz="0" w:space="0" w:color="auto"/>
      </w:divBdr>
    </w:div>
    <w:div w:id="1661930341">
      <w:bodyDiv w:val="1"/>
      <w:marLeft w:val="0"/>
      <w:marRight w:val="0"/>
      <w:marTop w:val="0"/>
      <w:marBottom w:val="0"/>
      <w:divBdr>
        <w:top w:val="none" w:sz="0" w:space="0" w:color="auto"/>
        <w:left w:val="none" w:sz="0" w:space="0" w:color="auto"/>
        <w:bottom w:val="none" w:sz="0" w:space="0" w:color="auto"/>
        <w:right w:val="none" w:sz="0" w:space="0" w:color="auto"/>
      </w:divBdr>
    </w:div>
    <w:div w:id="1692954699">
      <w:bodyDiv w:val="1"/>
      <w:marLeft w:val="0"/>
      <w:marRight w:val="0"/>
      <w:marTop w:val="0"/>
      <w:marBottom w:val="0"/>
      <w:divBdr>
        <w:top w:val="none" w:sz="0" w:space="0" w:color="auto"/>
        <w:left w:val="none" w:sz="0" w:space="0" w:color="auto"/>
        <w:bottom w:val="none" w:sz="0" w:space="0" w:color="auto"/>
        <w:right w:val="none" w:sz="0" w:space="0" w:color="auto"/>
      </w:divBdr>
    </w:div>
    <w:div w:id="1700349535">
      <w:bodyDiv w:val="1"/>
      <w:marLeft w:val="0"/>
      <w:marRight w:val="0"/>
      <w:marTop w:val="0"/>
      <w:marBottom w:val="0"/>
      <w:divBdr>
        <w:top w:val="none" w:sz="0" w:space="0" w:color="auto"/>
        <w:left w:val="none" w:sz="0" w:space="0" w:color="auto"/>
        <w:bottom w:val="none" w:sz="0" w:space="0" w:color="auto"/>
        <w:right w:val="none" w:sz="0" w:space="0" w:color="auto"/>
      </w:divBdr>
    </w:div>
    <w:div w:id="1708796322">
      <w:bodyDiv w:val="1"/>
      <w:marLeft w:val="0"/>
      <w:marRight w:val="0"/>
      <w:marTop w:val="0"/>
      <w:marBottom w:val="0"/>
      <w:divBdr>
        <w:top w:val="none" w:sz="0" w:space="0" w:color="auto"/>
        <w:left w:val="none" w:sz="0" w:space="0" w:color="auto"/>
        <w:bottom w:val="none" w:sz="0" w:space="0" w:color="auto"/>
        <w:right w:val="none" w:sz="0" w:space="0" w:color="auto"/>
      </w:divBdr>
    </w:div>
    <w:div w:id="1712849031">
      <w:bodyDiv w:val="1"/>
      <w:marLeft w:val="0"/>
      <w:marRight w:val="0"/>
      <w:marTop w:val="0"/>
      <w:marBottom w:val="0"/>
      <w:divBdr>
        <w:top w:val="none" w:sz="0" w:space="0" w:color="auto"/>
        <w:left w:val="none" w:sz="0" w:space="0" w:color="auto"/>
        <w:bottom w:val="none" w:sz="0" w:space="0" w:color="auto"/>
        <w:right w:val="none" w:sz="0" w:space="0" w:color="auto"/>
      </w:divBdr>
    </w:div>
    <w:div w:id="1724210473">
      <w:bodyDiv w:val="1"/>
      <w:marLeft w:val="0"/>
      <w:marRight w:val="0"/>
      <w:marTop w:val="0"/>
      <w:marBottom w:val="0"/>
      <w:divBdr>
        <w:top w:val="none" w:sz="0" w:space="0" w:color="auto"/>
        <w:left w:val="none" w:sz="0" w:space="0" w:color="auto"/>
        <w:bottom w:val="none" w:sz="0" w:space="0" w:color="auto"/>
        <w:right w:val="none" w:sz="0" w:space="0" w:color="auto"/>
      </w:divBdr>
    </w:div>
    <w:div w:id="1729256614">
      <w:bodyDiv w:val="1"/>
      <w:marLeft w:val="0"/>
      <w:marRight w:val="0"/>
      <w:marTop w:val="0"/>
      <w:marBottom w:val="0"/>
      <w:divBdr>
        <w:top w:val="none" w:sz="0" w:space="0" w:color="auto"/>
        <w:left w:val="none" w:sz="0" w:space="0" w:color="auto"/>
        <w:bottom w:val="none" w:sz="0" w:space="0" w:color="auto"/>
        <w:right w:val="none" w:sz="0" w:space="0" w:color="auto"/>
      </w:divBdr>
    </w:div>
    <w:div w:id="1740906594">
      <w:bodyDiv w:val="1"/>
      <w:marLeft w:val="0"/>
      <w:marRight w:val="0"/>
      <w:marTop w:val="0"/>
      <w:marBottom w:val="0"/>
      <w:divBdr>
        <w:top w:val="none" w:sz="0" w:space="0" w:color="auto"/>
        <w:left w:val="none" w:sz="0" w:space="0" w:color="auto"/>
        <w:bottom w:val="none" w:sz="0" w:space="0" w:color="auto"/>
        <w:right w:val="none" w:sz="0" w:space="0" w:color="auto"/>
      </w:divBdr>
    </w:div>
    <w:div w:id="1777944257">
      <w:bodyDiv w:val="1"/>
      <w:marLeft w:val="0"/>
      <w:marRight w:val="0"/>
      <w:marTop w:val="0"/>
      <w:marBottom w:val="0"/>
      <w:divBdr>
        <w:top w:val="none" w:sz="0" w:space="0" w:color="auto"/>
        <w:left w:val="none" w:sz="0" w:space="0" w:color="auto"/>
        <w:bottom w:val="none" w:sz="0" w:space="0" w:color="auto"/>
        <w:right w:val="none" w:sz="0" w:space="0" w:color="auto"/>
      </w:divBdr>
    </w:div>
    <w:div w:id="1790707748">
      <w:bodyDiv w:val="1"/>
      <w:marLeft w:val="0"/>
      <w:marRight w:val="0"/>
      <w:marTop w:val="0"/>
      <w:marBottom w:val="0"/>
      <w:divBdr>
        <w:top w:val="none" w:sz="0" w:space="0" w:color="auto"/>
        <w:left w:val="none" w:sz="0" w:space="0" w:color="auto"/>
        <w:bottom w:val="none" w:sz="0" w:space="0" w:color="auto"/>
        <w:right w:val="none" w:sz="0" w:space="0" w:color="auto"/>
      </w:divBdr>
    </w:div>
    <w:div w:id="1810319419">
      <w:bodyDiv w:val="1"/>
      <w:marLeft w:val="0"/>
      <w:marRight w:val="0"/>
      <w:marTop w:val="0"/>
      <w:marBottom w:val="0"/>
      <w:divBdr>
        <w:top w:val="none" w:sz="0" w:space="0" w:color="auto"/>
        <w:left w:val="none" w:sz="0" w:space="0" w:color="auto"/>
        <w:bottom w:val="none" w:sz="0" w:space="0" w:color="auto"/>
        <w:right w:val="none" w:sz="0" w:space="0" w:color="auto"/>
      </w:divBdr>
    </w:div>
    <w:div w:id="1815566403">
      <w:bodyDiv w:val="1"/>
      <w:marLeft w:val="0"/>
      <w:marRight w:val="0"/>
      <w:marTop w:val="0"/>
      <w:marBottom w:val="0"/>
      <w:divBdr>
        <w:top w:val="none" w:sz="0" w:space="0" w:color="auto"/>
        <w:left w:val="none" w:sz="0" w:space="0" w:color="auto"/>
        <w:bottom w:val="none" w:sz="0" w:space="0" w:color="auto"/>
        <w:right w:val="none" w:sz="0" w:space="0" w:color="auto"/>
      </w:divBdr>
    </w:div>
    <w:div w:id="1819108183">
      <w:bodyDiv w:val="1"/>
      <w:marLeft w:val="0"/>
      <w:marRight w:val="0"/>
      <w:marTop w:val="0"/>
      <w:marBottom w:val="0"/>
      <w:divBdr>
        <w:top w:val="none" w:sz="0" w:space="0" w:color="auto"/>
        <w:left w:val="none" w:sz="0" w:space="0" w:color="auto"/>
        <w:bottom w:val="none" w:sz="0" w:space="0" w:color="auto"/>
        <w:right w:val="none" w:sz="0" w:space="0" w:color="auto"/>
      </w:divBdr>
    </w:div>
    <w:div w:id="1832062907">
      <w:bodyDiv w:val="1"/>
      <w:marLeft w:val="0"/>
      <w:marRight w:val="0"/>
      <w:marTop w:val="0"/>
      <w:marBottom w:val="0"/>
      <w:divBdr>
        <w:top w:val="none" w:sz="0" w:space="0" w:color="auto"/>
        <w:left w:val="none" w:sz="0" w:space="0" w:color="auto"/>
        <w:bottom w:val="none" w:sz="0" w:space="0" w:color="auto"/>
        <w:right w:val="none" w:sz="0" w:space="0" w:color="auto"/>
      </w:divBdr>
    </w:div>
    <w:div w:id="1846632034">
      <w:bodyDiv w:val="1"/>
      <w:marLeft w:val="0"/>
      <w:marRight w:val="0"/>
      <w:marTop w:val="0"/>
      <w:marBottom w:val="0"/>
      <w:divBdr>
        <w:top w:val="none" w:sz="0" w:space="0" w:color="auto"/>
        <w:left w:val="none" w:sz="0" w:space="0" w:color="auto"/>
        <w:bottom w:val="none" w:sz="0" w:space="0" w:color="auto"/>
        <w:right w:val="none" w:sz="0" w:space="0" w:color="auto"/>
      </w:divBdr>
    </w:div>
    <w:div w:id="1866409297">
      <w:bodyDiv w:val="1"/>
      <w:marLeft w:val="0"/>
      <w:marRight w:val="0"/>
      <w:marTop w:val="0"/>
      <w:marBottom w:val="0"/>
      <w:divBdr>
        <w:top w:val="none" w:sz="0" w:space="0" w:color="auto"/>
        <w:left w:val="none" w:sz="0" w:space="0" w:color="auto"/>
        <w:bottom w:val="none" w:sz="0" w:space="0" w:color="auto"/>
        <w:right w:val="none" w:sz="0" w:space="0" w:color="auto"/>
      </w:divBdr>
    </w:div>
    <w:div w:id="1890066143">
      <w:bodyDiv w:val="1"/>
      <w:marLeft w:val="0"/>
      <w:marRight w:val="0"/>
      <w:marTop w:val="0"/>
      <w:marBottom w:val="0"/>
      <w:divBdr>
        <w:top w:val="none" w:sz="0" w:space="0" w:color="auto"/>
        <w:left w:val="none" w:sz="0" w:space="0" w:color="auto"/>
        <w:bottom w:val="none" w:sz="0" w:space="0" w:color="auto"/>
        <w:right w:val="none" w:sz="0" w:space="0" w:color="auto"/>
      </w:divBdr>
    </w:div>
    <w:div w:id="1896963918">
      <w:bodyDiv w:val="1"/>
      <w:marLeft w:val="0"/>
      <w:marRight w:val="0"/>
      <w:marTop w:val="0"/>
      <w:marBottom w:val="0"/>
      <w:divBdr>
        <w:top w:val="none" w:sz="0" w:space="0" w:color="auto"/>
        <w:left w:val="none" w:sz="0" w:space="0" w:color="auto"/>
        <w:bottom w:val="none" w:sz="0" w:space="0" w:color="auto"/>
        <w:right w:val="none" w:sz="0" w:space="0" w:color="auto"/>
      </w:divBdr>
    </w:div>
    <w:div w:id="1929608894">
      <w:bodyDiv w:val="1"/>
      <w:marLeft w:val="0"/>
      <w:marRight w:val="0"/>
      <w:marTop w:val="0"/>
      <w:marBottom w:val="0"/>
      <w:divBdr>
        <w:top w:val="none" w:sz="0" w:space="0" w:color="auto"/>
        <w:left w:val="none" w:sz="0" w:space="0" w:color="auto"/>
        <w:bottom w:val="none" w:sz="0" w:space="0" w:color="auto"/>
        <w:right w:val="none" w:sz="0" w:space="0" w:color="auto"/>
      </w:divBdr>
    </w:div>
    <w:div w:id="1937252086">
      <w:bodyDiv w:val="1"/>
      <w:marLeft w:val="0"/>
      <w:marRight w:val="0"/>
      <w:marTop w:val="0"/>
      <w:marBottom w:val="0"/>
      <w:divBdr>
        <w:top w:val="none" w:sz="0" w:space="0" w:color="auto"/>
        <w:left w:val="none" w:sz="0" w:space="0" w:color="auto"/>
        <w:bottom w:val="none" w:sz="0" w:space="0" w:color="auto"/>
        <w:right w:val="none" w:sz="0" w:space="0" w:color="auto"/>
      </w:divBdr>
    </w:div>
    <w:div w:id="1937784269">
      <w:bodyDiv w:val="1"/>
      <w:marLeft w:val="0"/>
      <w:marRight w:val="0"/>
      <w:marTop w:val="0"/>
      <w:marBottom w:val="0"/>
      <w:divBdr>
        <w:top w:val="none" w:sz="0" w:space="0" w:color="auto"/>
        <w:left w:val="none" w:sz="0" w:space="0" w:color="auto"/>
        <w:bottom w:val="none" w:sz="0" w:space="0" w:color="auto"/>
        <w:right w:val="none" w:sz="0" w:space="0" w:color="auto"/>
      </w:divBdr>
    </w:div>
    <w:div w:id="1948345865">
      <w:bodyDiv w:val="1"/>
      <w:marLeft w:val="0"/>
      <w:marRight w:val="0"/>
      <w:marTop w:val="0"/>
      <w:marBottom w:val="0"/>
      <w:divBdr>
        <w:top w:val="none" w:sz="0" w:space="0" w:color="auto"/>
        <w:left w:val="none" w:sz="0" w:space="0" w:color="auto"/>
        <w:bottom w:val="none" w:sz="0" w:space="0" w:color="auto"/>
        <w:right w:val="none" w:sz="0" w:space="0" w:color="auto"/>
      </w:divBdr>
    </w:div>
    <w:div w:id="1953197376">
      <w:bodyDiv w:val="1"/>
      <w:marLeft w:val="0"/>
      <w:marRight w:val="0"/>
      <w:marTop w:val="0"/>
      <w:marBottom w:val="0"/>
      <w:divBdr>
        <w:top w:val="none" w:sz="0" w:space="0" w:color="auto"/>
        <w:left w:val="none" w:sz="0" w:space="0" w:color="auto"/>
        <w:bottom w:val="none" w:sz="0" w:space="0" w:color="auto"/>
        <w:right w:val="none" w:sz="0" w:space="0" w:color="auto"/>
      </w:divBdr>
    </w:div>
    <w:div w:id="1959750449">
      <w:bodyDiv w:val="1"/>
      <w:marLeft w:val="0"/>
      <w:marRight w:val="0"/>
      <w:marTop w:val="0"/>
      <w:marBottom w:val="0"/>
      <w:divBdr>
        <w:top w:val="none" w:sz="0" w:space="0" w:color="auto"/>
        <w:left w:val="none" w:sz="0" w:space="0" w:color="auto"/>
        <w:bottom w:val="none" w:sz="0" w:space="0" w:color="auto"/>
        <w:right w:val="none" w:sz="0" w:space="0" w:color="auto"/>
      </w:divBdr>
    </w:div>
    <w:div w:id="1965965518">
      <w:bodyDiv w:val="1"/>
      <w:marLeft w:val="0"/>
      <w:marRight w:val="0"/>
      <w:marTop w:val="0"/>
      <w:marBottom w:val="0"/>
      <w:divBdr>
        <w:top w:val="none" w:sz="0" w:space="0" w:color="auto"/>
        <w:left w:val="none" w:sz="0" w:space="0" w:color="auto"/>
        <w:bottom w:val="none" w:sz="0" w:space="0" w:color="auto"/>
        <w:right w:val="none" w:sz="0" w:space="0" w:color="auto"/>
      </w:divBdr>
    </w:div>
    <w:div w:id="1967273637">
      <w:bodyDiv w:val="1"/>
      <w:marLeft w:val="0"/>
      <w:marRight w:val="0"/>
      <w:marTop w:val="0"/>
      <w:marBottom w:val="0"/>
      <w:divBdr>
        <w:top w:val="none" w:sz="0" w:space="0" w:color="auto"/>
        <w:left w:val="none" w:sz="0" w:space="0" w:color="auto"/>
        <w:bottom w:val="none" w:sz="0" w:space="0" w:color="auto"/>
        <w:right w:val="none" w:sz="0" w:space="0" w:color="auto"/>
      </w:divBdr>
    </w:div>
    <w:div w:id="1983923329">
      <w:bodyDiv w:val="1"/>
      <w:marLeft w:val="0"/>
      <w:marRight w:val="0"/>
      <w:marTop w:val="0"/>
      <w:marBottom w:val="0"/>
      <w:divBdr>
        <w:top w:val="none" w:sz="0" w:space="0" w:color="auto"/>
        <w:left w:val="none" w:sz="0" w:space="0" w:color="auto"/>
        <w:bottom w:val="none" w:sz="0" w:space="0" w:color="auto"/>
        <w:right w:val="none" w:sz="0" w:space="0" w:color="auto"/>
      </w:divBdr>
    </w:div>
    <w:div w:id="2012028530">
      <w:bodyDiv w:val="1"/>
      <w:marLeft w:val="0"/>
      <w:marRight w:val="0"/>
      <w:marTop w:val="0"/>
      <w:marBottom w:val="0"/>
      <w:divBdr>
        <w:top w:val="none" w:sz="0" w:space="0" w:color="auto"/>
        <w:left w:val="none" w:sz="0" w:space="0" w:color="auto"/>
        <w:bottom w:val="none" w:sz="0" w:space="0" w:color="auto"/>
        <w:right w:val="none" w:sz="0" w:space="0" w:color="auto"/>
      </w:divBdr>
    </w:div>
    <w:div w:id="2062942567">
      <w:bodyDiv w:val="1"/>
      <w:marLeft w:val="0"/>
      <w:marRight w:val="0"/>
      <w:marTop w:val="0"/>
      <w:marBottom w:val="0"/>
      <w:divBdr>
        <w:top w:val="none" w:sz="0" w:space="0" w:color="auto"/>
        <w:left w:val="none" w:sz="0" w:space="0" w:color="auto"/>
        <w:bottom w:val="none" w:sz="0" w:space="0" w:color="auto"/>
        <w:right w:val="none" w:sz="0" w:space="0" w:color="auto"/>
      </w:divBdr>
    </w:div>
    <w:div w:id="2068843411">
      <w:bodyDiv w:val="1"/>
      <w:marLeft w:val="0"/>
      <w:marRight w:val="0"/>
      <w:marTop w:val="0"/>
      <w:marBottom w:val="0"/>
      <w:divBdr>
        <w:top w:val="none" w:sz="0" w:space="0" w:color="auto"/>
        <w:left w:val="none" w:sz="0" w:space="0" w:color="auto"/>
        <w:bottom w:val="none" w:sz="0" w:space="0" w:color="auto"/>
        <w:right w:val="none" w:sz="0" w:space="0" w:color="auto"/>
      </w:divBdr>
    </w:div>
    <w:div w:id="2104646889">
      <w:bodyDiv w:val="1"/>
      <w:marLeft w:val="0"/>
      <w:marRight w:val="0"/>
      <w:marTop w:val="0"/>
      <w:marBottom w:val="0"/>
      <w:divBdr>
        <w:top w:val="none" w:sz="0" w:space="0" w:color="auto"/>
        <w:left w:val="none" w:sz="0" w:space="0" w:color="auto"/>
        <w:bottom w:val="none" w:sz="0" w:space="0" w:color="auto"/>
        <w:right w:val="none" w:sz="0" w:space="0" w:color="auto"/>
      </w:divBdr>
    </w:div>
    <w:div w:id="2121803812">
      <w:bodyDiv w:val="1"/>
      <w:marLeft w:val="0"/>
      <w:marRight w:val="0"/>
      <w:marTop w:val="0"/>
      <w:marBottom w:val="0"/>
      <w:divBdr>
        <w:top w:val="none" w:sz="0" w:space="0" w:color="auto"/>
        <w:left w:val="none" w:sz="0" w:space="0" w:color="auto"/>
        <w:bottom w:val="none" w:sz="0" w:space="0" w:color="auto"/>
        <w:right w:val="none" w:sz="0" w:space="0" w:color="auto"/>
      </w:divBdr>
    </w:div>
    <w:div w:id="2132237148">
      <w:bodyDiv w:val="1"/>
      <w:marLeft w:val="0"/>
      <w:marRight w:val="0"/>
      <w:marTop w:val="0"/>
      <w:marBottom w:val="0"/>
      <w:divBdr>
        <w:top w:val="none" w:sz="0" w:space="0" w:color="auto"/>
        <w:left w:val="none" w:sz="0" w:space="0" w:color="auto"/>
        <w:bottom w:val="none" w:sz="0" w:space="0" w:color="auto"/>
        <w:right w:val="none" w:sz="0" w:space="0" w:color="auto"/>
      </w:divBdr>
    </w:div>
    <w:div w:id="2135059921">
      <w:bodyDiv w:val="1"/>
      <w:marLeft w:val="0"/>
      <w:marRight w:val="0"/>
      <w:marTop w:val="0"/>
      <w:marBottom w:val="0"/>
      <w:divBdr>
        <w:top w:val="none" w:sz="0" w:space="0" w:color="auto"/>
        <w:left w:val="none" w:sz="0" w:space="0" w:color="auto"/>
        <w:bottom w:val="none" w:sz="0" w:space="0" w:color="auto"/>
        <w:right w:val="none" w:sz="0" w:space="0" w:color="auto"/>
      </w:divBdr>
    </w:div>
    <w:div w:id="2139756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Mar13</b:Tag>
    <b:SourceType>InternetSite</b:SourceType>
    <b:Guid>{A29F94B2-4156-431D-A257-F3AAABBB1481}</b:Guid>
    <b:Author>
      <b:Author>
        <b:NameList>
          <b:Person>
            <b:Last>Smith</b:Last>
            <b:First>Mark.K</b:First>
          </b:Person>
        </b:NameList>
      </b:Author>
    </b:Author>
    <b:Title>'What is youth work? Exploring the history, theory and practice of youth work' </b:Title>
    <b:Year>2013</b:Year>
    <b:YearAccessed>2019</b:YearAccessed>
    <b:MonthAccessed>December </b:MonthAccessed>
    <b:DayAccessed>6</b:DayAccessed>
    <b:URL>http://infed.org/mobi/what-is-youth-work-exploring-the-history-theory-and-practice-of-work-with-young-people/</b:URL>
    <b:RefOrder>2</b:RefOrder>
  </b:Source>
  <b:Source>
    <b:Tag>Noa18</b:Tag>
    <b:SourceType>InternetSite</b:SourceType>
    <b:Guid>{7821961F-BF9C-43DB-A70A-ABC094FA87BE}</b:Guid>
    <b:Author>
      <b:Author>
        <b:NameList>
          <b:Person>
            <b:Last>Parsons</b:Last>
            <b:First>Noah</b:First>
          </b:Person>
        </b:NameList>
      </b:Author>
    </b:Author>
    <b:Title>What Is a SWOT Analysis, and How to Do It Right (With Examples)</b:Title>
    <b:Year>2018</b:Year>
    <b:YearAccessed>2019</b:YearAccessed>
    <b:MonthAccessed>12</b:MonthAccessed>
    <b:DayAccessed>10</b:DayAccessed>
    <b:URL>https://www.liveplan.com/blog/what-is-a-swot-analysis-and-how-to-do-it-right-with-examples/</b:URL>
    <b:RefOrder>1</b:RefOrder>
  </b:Source>
  <b:Source>
    <b:Tag>MIT19</b:Tag>
    <b:SourceType>InternetSite</b:SourceType>
    <b:Guid>{9B307703-EB29-49BC-B511-24BC79DDE368}</b:Guid>
    <b:Author>
      <b:Author>
        <b:Corporate>Mitchell Grant</b:Corporate>
      </b:Author>
    </b:Author>
    <b:Title>Strength, Weakness, Opportunity, and Threat (SWOT) Analysis</b:Title>
    <b:Year>2019</b:Year>
    <b:YearAccessed>2019</b:YearAccessed>
    <b:MonthAccessed>12</b:MonthAccessed>
    <b:DayAccessed>9</b:DayAccessed>
    <b:URL>https://www.investopedia.com/terms/s/swot.asp</b:URL>
    <b:RefOrder>12</b:RefOrder>
  </b:Source>
  <b:Source>
    <b:Tag>Mohte</b:Tag>
    <b:SourceType>InternetSite</b:SourceType>
    <b:Guid>{1F8519EF-5F56-4AA4-8310-B57B7C8E5246}</b:Guid>
    <b:Title>THE IMPACT OF MOTIVATION ON THE PERFORMANCE OF EMPLOYEES -A COURSE: MA IN HUMAN RESOURCE MANAGEMENT</b:Title>
    <b:Year>no date</b:Year>
    <b:Author>
      <b:Author>
        <b:NameList>
          <b:Person>
            <b:Last>Sarker</b:Last>
            <b:First>Mohammad</b:First>
          </b:Person>
        </b:NameList>
      </b:Author>
    </b:Author>
    <b:YearAccessed>2019</b:YearAccessed>
    <b:MonthAccessed>December</b:MonthAccessed>
    <b:DayAccessed>20</b:DayAccessed>
    <b:URL>https://www.academia.edu/34767292/THE_IMPACT_OF_MOTIVATION_ON_THE_PERFORMANCE_OF_EMPLOYEES_-A_COURSE_MA_IN_HUMAN_RESOURCE_MANAGEMENT</b:URL>
    <b:RefOrder>13</b:RefOrder>
  </b:Source>
  <b:Source>
    <b:Tag>Sar18</b:Tag>
    <b:SourceType>InternetSite</b:SourceType>
    <b:Guid>{6447AC59-AD02-4710-BFEE-034610BFC529}</b:Guid>
    <b:Author>
      <b:Author>
        <b:NameList>
          <b:Person>
            <b:Last>Morris</b:Last>
            <b:First>Sarah</b:First>
          </b:Person>
        </b:NameList>
      </b:Author>
    </b:Author>
    <b:Title>Lack of Career Development Drives Employee Attrition</b:Title>
    <b:Year>2018</b:Year>
    <b:YearAccessed>2019</b:YearAccessed>
    <b:MonthAccessed>December</b:MonthAccessed>
    <b:DayAccessed>20</b:DayAccessed>
    <b:URL>https://www.gartner.com/smarterwithgartner/lack-of-career-development-drives-employee-attrition/</b:URL>
    <b:RefOrder>3</b:RefOrder>
  </b:Source>
  <b:Source>
    <b:Tag>Aph19</b:Tag>
    <b:SourceType>InternetSite</b:SourceType>
    <b:Guid>{B5921F82-FDCA-4687-8C0C-6EC0D9D97F6B}</b:Guid>
    <b:Author>
      <b:Author>
        <b:NameList>
          <b:Person>
            <b:Last>Papadatou</b:Last>
            <b:First>Aphrodite</b:First>
          </b:Person>
        </b:NameList>
      </b:Author>
    </b:Author>
    <b:Title>Over half UK employees would leave job for lack of training</b:Title>
    <b:Year>2019</b:Year>
    <b:YearAccessed>2019</b:YearAccessed>
    <b:MonthAccessed>December</b:MonthAccessed>
    <b:DayAccessed>20</b:DayAccessed>
    <b:URL>https://www.hrreview.co.uk/hr-news/over-half-uk-employees-would-leave-job-for-lack-of-training/114985</b:URL>
    <b:RefOrder>4</b:RefOrder>
  </b:Source>
  <b:Source>
    <b:Tag>UKG19</b:Tag>
    <b:SourceType>InternetSite</b:SourceType>
    <b:Guid>{7A6AAF0B-B7DF-4E64-A396-FAEE754C5789}</b:Guid>
    <b:Author>
      <b:Author>
        <b:Corporate>UK Government</b:Corporate>
      </b:Author>
    </b:Author>
    <b:Title>National Minimum Wage and National Living Wage rates</b:Title>
    <b:Year>2019</b:Year>
    <b:YearAccessed>2019</b:YearAccessed>
    <b:MonthAccessed>December</b:MonthAccessed>
    <b:DayAccessed>15</b:DayAccessed>
    <b:URL>https://www.gov.uk/national-minimum-wage-rates</b:URL>
    <b:RefOrder>14</b:RefOrder>
  </b:Source>
  <b:Source>
    <b:Tag>Sar04</b:Tag>
    <b:SourceType>InternetSite</b:SourceType>
    <b:Guid>{13A38ABA-9414-46BC-A72B-099DF13062AA}</b:Guid>
    <b:Author>
      <b:Author>
        <b:NameList>
          <b:Person>
            <b:Last>Sara L. Rynes</b:Last>
          </b:Person>
          <b:Person>
            <b:Last>Gerhart</b:Last>
            <b:First>Barry</b:First>
          </b:Person>
          <b:Person>
            <b:Last>Minette</b:Last>
            <b:First>Kathleen</b:First>
            <b:Middle>A</b:Middle>
          </b:Person>
        </b:NameList>
      </b:Author>
    </b:Author>
    <b:Title>THE IMPORTANCE OF PAY IN EMPLOYEE MOTIVATION: DISCREPANCIES BETWEEN WHAT PEOPLE SAY AND WHAT THEY DO</b:Title>
    <b:Year>2004</b:Year>
    <b:YearAccessed>2019</b:YearAccessed>
    <b:MonthAccessed>Decemeber</b:MonthAccessed>
    <b:DayAccessed>14</b:DayAccessed>
    <b:URL>http://www.utm.edu/staff/mikem/documents/Payasamotivator.pdf</b:URL>
    <b:RefOrder>15</b:RefOrder>
  </b:Source>
  <b:Source>
    <b:Tag>Sky19</b:Tag>
    <b:SourceType>InternetSite</b:SourceType>
    <b:Guid>{B22620EF-7FBD-4DF2-8773-6A61A996B0DB}</b:Guid>
    <b:Author>
      <b:Author>
        <b:NameList>
          <b:Person>
            <b:Last>Schooley</b:Last>
            <b:First>Skye</b:First>
          </b:Person>
        </b:NameList>
      </b:Author>
    </b:Author>
    <b:Title>SWOT Analysis: What It Is and When to Use It</b:Title>
    <b:Year>2019</b:Year>
    <b:YearAccessed>2019</b:YearAccessed>
    <b:MonthAccessed>December </b:MonthAccessed>
    <b:DayAccessed>18</b:DayAccessed>
    <b:URL>https://www.businessnewsdaily.com/4245-swot-analysis.html</b:URL>
    <b:RefOrder>7</b:RefOrder>
  </b:Source>
  <b:Source>
    <b:Tag>Men17</b:Tag>
    <b:SourceType>InternetSite</b:SourceType>
    <b:Guid>{20897315-4F75-41CC-849A-9FF194EAAFE1}</b:Guid>
    <b:Author>
      <b:Author>
        <b:Corporate>Mencap, The Challenging Behaviour Foundation </b:Corporate>
      </b:Author>
    </b:Author>
    <b:Title>Valuing the views</b:Title>
    <b:Year>2017</b:Year>
    <b:YearAccessed>2019</b:YearAccessed>
    <b:MonthAccessed>December </b:MonthAccessed>
    <b:DayAccessed>17</b:DayAccessed>
    <b:URL>https://www.challengingbehaviour.org.uk/learning-disability-assets/valuingtheviewsofchildrenwithalearningdisability.pdf</b:URL>
    <b:RefOrder>6</b:RefOrder>
  </b:Source>
  <b:Source>
    <b:Tag>Mik17</b:Tag>
    <b:SourceType>InternetSite</b:SourceType>
    <b:Guid>{BDD60AE9-4EDE-48A1-8BE4-8461524FE93E}</b:Guid>
    <b:Author>
      <b:Author>
        <b:NameList>
          <b:Person>
            <b:Last>Morrison</b:Last>
            <b:First>Mike</b:First>
          </b:Person>
        </b:NameList>
      </b:Author>
    </b:Author>
    <b:Title>SWOT or SOAR? – Strategy and tools in business</b:Title>
    <b:Year>2017</b:Year>
    <b:YearAccessed>2019</b:YearAccessed>
    <b:MonthAccessed>December </b:MonthAccessed>
    <b:DayAccessed>20</b:DayAccessed>
    <b:URL>https://rapidbi.com/swot-or-soar-strategy-and-tools-in-business/</b:URL>
    <b:RefOrder>8</b:RefOrder>
  </b:Source>
  <b:Source>
    <b:Tag>CWV181</b:Tag>
    <b:SourceType>InternetSite</b:SourceType>
    <b:Guid>{3B5B6A85-C35B-4933-BE25-2EF22C35374F}</b:Guid>
    <b:Author>
      <b:Author>
        <b:Corporate>CWVYS</b:Corporate>
      </b:Author>
    </b:Author>
    <b:Title>Youth Work in Wales: Principles and Purposes</b:Title>
    <b:Year>2018</b:Year>
    <b:YearAccessed>2019</b:YearAccessed>
    <b:MonthAccessed>5</b:MonthAccessed>
    <b:DayAccessed>3</b:DayAccessed>
    <b:URL>http://www.cwvys.org.uk/wp-content/uploads/2018/11/YOUTH-WORK-IN-WALES-PRINCIPLES-AND-PURPOSES.pdf</b:URL>
    <b:RefOrder>9</b:RefOrder>
  </b:Source>
  <b:Source>
    <b:Tag>Gov14</b:Tag>
    <b:SourceType>Report</b:SourceType>
    <b:Guid>{C836B687-2012-4EED-93D4-44D9D2046BA9}</b:Guid>
    <b:Author>
      <b:Author>
        <b:NameList>
          <b:Person>
            <b:Last>Government</b:Last>
            <b:First>Welsh</b:First>
          </b:Person>
        </b:NameList>
      </b:Author>
    </b:Author>
    <b:Title>The National Youth Work Strategy for Wales 2014-2018 Supporting young people to reach their potential and live fulfilled lives</b:Title>
    <b:Year>2014</b:Year>
    <b:YearAccessed>2019</b:YearAccessed>
    <b:MonthAccessed>5</b:MonthAccessed>
    <b:DayAccessed>6</b:DayAccessed>
    <b:Publisher>Welsh Government</b:Publisher>
    <b:City>Cardiff</b:City>
    <b:RefOrder>10</b:RefOrder>
  </b:Source>
  <b:Source>
    <b:Tag>Wel18</b:Tag>
    <b:SourceType>InternetSite</b:SourceType>
    <b:Guid>{4A10F398-49F2-4F1D-9EDA-C6FBCF432CC0}</b:Guid>
    <b:Author>
      <b:Author>
        <b:Corporate>Welsh Government </b:Corporate>
      </b:Author>
    </b:Author>
    <b:Title>Report on the compliance with the duty under section 1 of the Rights of Children and Young Persons (Wales) Measure 2011</b:Title>
    <b:Year>2015- 2018</b:Year>
    <b:YearAccessed>2019</b:YearAccessed>
    <b:MonthAccessed>December </b:MonthAccessed>
    <b:DayAccessed>20</b:DayAccessed>
    <b:URL>https://gov.wales/sites/default/files/publications/2019-06/rights-of-children-and-young-people-compliance-report.pdf</b:URL>
    <b:RefOrder>11</b:RefOrder>
  </b:Source>
  <b:Source>
    <b:Tag>Lea11</b:Tag>
    <b:SourceType>InternetSite</b:SourceType>
    <b:Guid>{C81870CD-CA0F-4BAD-8605-F85A210D52BB}</b:Guid>
    <b:Author>
      <b:Author>
        <b:NameList>
          <b:Person>
            <b:Last>Lea Sell</b:Last>
            <b:First>Bryan</b:First>
            <b:Middle>Cleal</b:Middle>
          </b:Person>
        </b:NameList>
      </b:Author>
    </b:Author>
    <b:Title>previewing an article from LABOUR. Job Satisfaction, Work Environment, and Rewards:Motivational Theory Revisited</b:Title>
    <b:Year>2011</b:Year>
    <b:YearAccessed>2019</b:YearAccessed>
    <b:MonthAccessed>December </b:MonthAccessed>
    <b:DayAccessed>18</b:DayAccessed>
    <b:URL>https://onlinelibrary.wiley.com/doi/epdf/10.1111/j.1467-9914.2010.00496.x?purchase_referrer=onlinelibrary.wiley.com&amp;tracking_action=preview_click&amp;r3_referer=wol&amp;show_checkout=1</b:URL>
    <b:InternetSiteTitle>LABOUR</b:InternetSiteTitle>
    <b:RefOrder>5</b:RefOrder>
  </b:Source>
</b:Sources>
</file>

<file path=customXml/itemProps1.xml><?xml version="1.0" encoding="utf-8"?>
<ds:datastoreItem xmlns:ds="http://schemas.openxmlformats.org/officeDocument/2006/customXml" ds:itemID="{CD4C9A41-C16D-4CCD-ABC5-7931216297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2831</Words>
  <Characters>16140</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harriet Whiting</dc:creator>
  <cp:keywords/>
  <dc:description/>
  <cp:lastModifiedBy>harriet Whiting</cp:lastModifiedBy>
  <cp:revision>2</cp:revision>
  <dcterms:created xsi:type="dcterms:W3CDTF">2019-12-22T13:46:00Z</dcterms:created>
  <dcterms:modified xsi:type="dcterms:W3CDTF">2019-12-22T13:46:00Z</dcterms:modified>
</cp:coreProperties>
</file>