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693282" w14:textId="51FB4560" w:rsidR="0007145C" w:rsidRDefault="0007145C">
      <w:pPr>
        <w:pStyle w:val="NormalWeb"/>
        <w:spacing w:before="0" w:beforeAutospacing="0"/>
        <w:rPr>
          <w:rFonts w:ascii="Segoe UI" w:hAnsi="Segoe UI" w:cs="Segoe UI"/>
          <w:color w:val="1D2125"/>
          <w:sz w:val="22"/>
          <w:szCs w:val="22"/>
        </w:rPr>
      </w:pPr>
      <w:r>
        <w:rPr>
          <w:rFonts w:ascii="Segoe UI" w:hAnsi="Segoe UI" w:cs="Segoe UI"/>
          <w:color w:val="1D2125"/>
          <w:sz w:val="22"/>
          <w:szCs w:val="22"/>
        </w:rPr>
        <w:t>Name: Macey Ellison</w:t>
      </w:r>
    </w:p>
    <w:p w14:paraId="5DC361C4" w14:textId="2221A9B8" w:rsidR="0007145C" w:rsidRDefault="0007145C">
      <w:pPr>
        <w:pStyle w:val="NormalWeb"/>
        <w:spacing w:before="0" w:beforeAutospacing="0"/>
        <w:rPr>
          <w:rFonts w:ascii="Segoe UI" w:hAnsi="Segoe UI" w:cs="Segoe UI"/>
          <w:color w:val="1D2125"/>
          <w:sz w:val="22"/>
          <w:szCs w:val="22"/>
        </w:rPr>
      </w:pPr>
      <w:r>
        <w:rPr>
          <w:rFonts w:ascii="Segoe UI" w:hAnsi="Segoe UI" w:cs="Segoe UI"/>
          <w:color w:val="1D2125"/>
          <w:sz w:val="22"/>
          <w:szCs w:val="22"/>
        </w:rPr>
        <w:t>Student Number: 2501953</w:t>
      </w:r>
    </w:p>
    <w:p w14:paraId="2B8A936A" w14:textId="0078C2DA" w:rsidR="0007145C" w:rsidRDefault="0007145C">
      <w:pPr>
        <w:pStyle w:val="NormalWeb"/>
        <w:spacing w:before="0" w:beforeAutospacing="0"/>
        <w:rPr>
          <w:rFonts w:ascii="Segoe UI" w:hAnsi="Segoe UI" w:cs="Segoe UI"/>
          <w:color w:val="1D2125"/>
          <w:sz w:val="22"/>
          <w:szCs w:val="22"/>
        </w:rPr>
      </w:pPr>
      <w:r>
        <w:rPr>
          <w:rFonts w:ascii="Segoe UI" w:hAnsi="Segoe UI" w:cs="Segoe UI"/>
          <w:color w:val="1D2125"/>
          <w:sz w:val="22"/>
          <w:szCs w:val="22"/>
        </w:rPr>
        <w:t>Course title: BA Design Crafts</w:t>
      </w:r>
    </w:p>
    <w:p w14:paraId="7E4622F8" w14:textId="77777777" w:rsidR="0007145C" w:rsidRDefault="0007145C">
      <w:pPr>
        <w:pStyle w:val="NormalWeb"/>
        <w:spacing w:before="0" w:beforeAutospacing="0"/>
        <w:rPr>
          <w:rFonts w:ascii="Segoe UI" w:hAnsi="Segoe UI" w:cs="Segoe UI"/>
          <w:color w:val="1D2125"/>
          <w:sz w:val="22"/>
          <w:szCs w:val="22"/>
        </w:rPr>
      </w:pPr>
      <w:r>
        <w:rPr>
          <w:rFonts w:ascii="Segoe UI" w:hAnsi="Segoe UI" w:cs="Segoe UI"/>
          <w:color w:val="1D2125"/>
          <w:sz w:val="22"/>
          <w:szCs w:val="22"/>
        </w:rPr>
        <w:t>Module: Ways of Thinking (ADDA4022)</w:t>
      </w:r>
    </w:p>
    <w:p w14:paraId="63B87FA6" w14:textId="77777777" w:rsidR="0007145C" w:rsidRDefault="0007145C">
      <w:pPr>
        <w:pStyle w:val="NormalWeb"/>
        <w:spacing w:before="0" w:beforeAutospacing="0"/>
        <w:rPr>
          <w:rFonts w:ascii="Segoe UI" w:hAnsi="Segoe UI" w:cs="Segoe UI"/>
          <w:color w:val="1D2125"/>
          <w:sz w:val="22"/>
          <w:szCs w:val="22"/>
        </w:rPr>
      </w:pPr>
      <w:r>
        <w:rPr>
          <w:rFonts w:ascii="Segoe UI" w:hAnsi="Segoe UI" w:cs="Segoe UI"/>
          <w:color w:val="1D2125"/>
          <w:sz w:val="22"/>
          <w:szCs w:val="22"/>
        </w:rPr>
        <w:t xml:space="preserve">Tutor: </w:t>
      </w:r>
      <w:proofErr w:type="spellStart"/>
      <w:r>
        <w:rPr>
          <w:rFonts w:ascii="Segoe UI" w:hAnsi="Segoe UI" w:cs="Segoe UI"/>
          <w:color w:val="1D2125"/>
          <w:sz w:val="22"/>
          <w:szCs w:val="22"/>
        </w:rPr>
        <w:t>Menna</w:t>
      </w:r>
      <w:proofErr w:type="spellEnd"/>
      <w:r>
        <w:rPr>
          <w:rFonts w:ascii="Segoe UI" w:hAnsi="Segoe UI" w:cs="Segoe UI"/>
          <w:color w:val="1D2125"/>
          <w:sz w:val="22"/>
          <w:szCs w:val="22"/>
        </w:rPr>
        <w:t xml:space="preserve"> Buss</w:t>
      </w:r>
    </w:p>
    <w:p w14:paraId="5AB57922" w14:textId="77777777" w:rsidR="00B26453" w:rsidRDefault="00B26453">
      <w:pPr>
        <w:pStyle w:val="NormalWeb"/>
        <w:spacing w:before="0" w:beforeAutospacing="0"/>
        <w:rPr>
          <w:rFonts w:ascii="Segoe UI" w:hAnsi="Segoe UI" w:cs="Segoe UI"/>
          <w:color w:val="1D2125"/>
          <w:sz w:val="22"/>
          <w:szCs w:val="22"/>
        </w:rPr>
      </w:pPr>
    </w:p>
    <w:p w14:paraId="28E3CF91" w14:textId="68F793DB" w:rsidR="00652E4A" w:rsidRPr="00B26453" w:rsidRDefault="00652E4A">
      <w:pPr>
        <w:pStyle w:val="NormalWeb"/>
        <w:spacing w:before="0" w:beforeAutospacing="0"/>
        <w:rPr>
          <w:rFonts w:ascii="Segoe UI" w:hAnsi="Segoe UI" w:cs="Segoe UI"/>
          <w:b/>
          <w:bCs/>
          <w:color w:val="1D2125"/>
          <w:sz w:val="22"/>
          <w:szCs w:val="22"/>
          <w:u w:val="single"/>
        </w:rPr>
      </w:pPr>
      <w:r w:rsidRPr="00B26453">
        <w:rPr>
          <w:rFonts w:ascii="Segoe UI" w:hAnsi="Segoe UI" w:cs="Segoe UI"/>
          <w:b/>
          <w:bCs/>
          <w:color w:val="1D2125"/>
          <w:sz w:val="22"/>
          <w:szCs w:val="22"/>
          <w:u w:val="single"/>
        </w:rPr>
        <w:t>Following Tasks</w:t>
      </w:r>
    </w:p>
    <w:p w14:paraId="3FA6D20A" w14:textId="419F7BF7" w:rsidR="00B26453" w:rsidRPr="00B26453" w:rsidRDefault="004F068E" w:rsidP="00B26453">
      <w:pPr>
        <w:pStyle w:val="Heading1"/>
        <w:spacing w:before="0" w:after="0"/>
        <w:rPr>
          <w:rFonts w:ascii="Segoe UI" w:hAnsi="Segoe UI" w:cs="Segoe UI"/>
          <w:color w:val="1D2125"/>
          <w:sz w:val="22"/>
          <w:szCs w:val="22"/>
        </w:rPr>
      </w:pPr>
      <w:r>
        <w:rPr>
          <w:rFonts w:ascii="Segoe UI" w:hAnsi="Segoe UI" w:cs="Segoe UI"/>
          <w:color w:val="1D2125"/>
          <w:sz w:val="22"/>
          <w:szCs w:val="22"/>
        </w:rPr>
        <w:t>Task 1 – Manifesto –</w:t>
      </w:r>
      <w:r w:rsidR="00B26453">
        <w:rPr>
          <w:rFonts w:ascii="Segoe UI" w:hAnsi="Segoe UI" w:cs="Segoe UI"/>
          <w:color w:val="1D2125"/>
          <w:sz w:val="22"/>
          <w:szCs w:val="22"/>
        </w:rPr>
        <w:t xml:space="preserve"> 478</w:t>
      </w:r>
    </w:p>
    <w:p w14:paraId="6D71BC65" w14:textId="2D63CB59" w:rsidR="004F068E" w:rsidRPr="00B26453" w:rsidRDefault="004F068E" w:rsidP="00B26453">
      <w:pPr>
        <w:pStyle w:val="Heading1"/>
        <w:spacing w:before="0" w:after="0"/>
        <w:rPr>
          <w:rFonts w:ascii="Helvetica" w:eastAsia="Times New Roman" w:hAnsi="Helvetica" w:cs="Times New Roman"/>
          <w:color w:val="424D61"/>
          <w:kern w:val="36"/>
          <w:sz w:val="54"/>
          <w:szCs w:val="54"/>
          <w14:ligatures w14:val="none"/>
        </w:rPr>
      </w:pPr>
      <w:r>
        <w:rPr>
          <w:rFonts w:ascii="Segoe UI" w:hAnsi="Segoe UI" w:cs="Segoe UI"/>
          <w:color w:val="1D2125"/>
          <w:sz w:val="22"/>
          <w:szCs w:val="22"/>
        </w:rPr>
        <w:t xml:space="preserve">Task 2 – Observational Writing </w:t>
      </w:r>
      <w:r w:rsidR="00AE73B1">
        <w:rPr>
          <w:rFonts w:ascii="Segoe UI" w:hAnsi="Segoe UI" w:cs="Segoe UI"/>
          <w:color w:val="1D2125"/>
          <w:sz w:val="22"/>
          <w:szCs w:val="22"/>
        </w:rPr>
        <w:t>- 526</w:t>
      </w:r>
    </w:p>
    <w:p w14:paraId="16F2A59A" w14:textId="77E95EF8" w:rsidR="004B523B" w:rsidRDefault="004B523B">
      <w:pPr>
        <w:pStyle w:val="NormalWeb"/>
        <w:spacing w:before="0" w:beforeAutospacing="0"/>
        <w:rPr>
          <w:rFonts w:ascii="Segoe UI" w:hAnsi="Segoe UI" w:cs="Segoe UI"/>
          <w:color w:val="1D2125"/>
          <w:sz w:val="22"/>
          <w:szCs w:val="22"/>
        </w:rPr>
      </w:pPr>
      <w:r>
        <w:rPr>
          <w:rFonts w:ascii="Segoe UI" w:hAnsi="Segoe UI" w:cs="Segoe UI"/>
          <w:color w:val="1D2125"/>
          <w:sz w:val="22"/>
          <w:szCs w:val="22"/>
        </w:rPr>
        <w:t xml:space="preserve">Task 3 – Practice-based Writing - </w:t>
      </w:r>
      <w:r w:rsidR="00FD1ED0">
        <w:rPr>
          <w:rFonts w:ascii="Segoe UI" w:hAnsi="Segoe UI" w:cs="Segoe UI"/>
          <w:color w:val="1D2125"/>
          <w:sz w:val="22"/>
          <w:szCs w:val="22"/>
        </w:rPr>
        <w:t>501</w:t>
      </w:r>
    </w:p>
    <w:p w14:paraId="19845023" w14:textId="77777777" w:rsidR="00FB0229" w:rsidRDefault="00FB0229"/>
    <w:p w14:paraId="438A4E13" w14:textId="4E2CB58D" w:rsidR="007912B9" w:rsidRPr="00B26453" w:rsidRDefault="007912B9" w:rsidP="007912B9">
      <w:pPr>
        <w:rPr>
          <w:b/>
          <w:bCs/>
          <w:u w:val="single"/>
        </w:rPr>
      </w:pPr>
      <w:r w:rsidRPr="00B26453">
        <w:rPr>
          <w:b/>
          <w:bCs/>
          <w:u w:val="single"/>
        </w:rPr>
        <w:t>Statements:</w:t>
      </w:r>
    </w:p>
    <w:p w14:paraId="6DA417A8" w14:textId="68ECB987" w:rsidR="007912B9" w:rsidRDefault="007912B9" w:rsidP="00252182">
      <w:pPr>
        <w:pStyle w:val="ListParagraph"/>
        <w:numPr>
          <w:ilvl w:val="0"/>
          <w:numId w:val="2"/>
        </w:numPr>
      </w:pPr>
      <w:r>
        <w:t>Art is a form of self expression</w:t>
      </w:r>
      <w:r w:rsidR="003F100D">
        <w:t xml:space="preserve"> </w:t>
      </w:r>
    </w:p>
    <w:p w14:paraId="2664910E" w14:textId="77777777" w:rsidR="00F31FA6" w:rsidRDefault="007912B9" w:rsidP="007912B9">
      <w:pPr>
        <w:pStyle w:val="ListParagraph"/>
        <w:numPr>
          <w:ilvl w:val="0"/>
          <w:numId w:val="2"/>
        </w:numPr>
      </w:pPr>
      <w:r>
        <w:t>Understanding mistakes allows you to move forward</w:t>
      </w:r>
    </w:p>
    <w:p w14:paraId="2C6CCD74" w14:textId="469B6E2A" w:rsidR="007912B9" w:rsidRDefault="00F31FA6" w:rsidP="007912B9">
      <w:pPr>
        <w:pStyle w:val="ListParagraph"/>
        <w:numPr>
          <w:ilvl w:val="0"/>
          <w:numId w:val="2"/>
        </w:numPr>
      </w:pPr>
      <w:r>
        <w:t xml:space="preserve">Art </w:t>
      </w:r>
      <w:r w:rsidR="00986B26">
        <w:t>should not</w:t>
      </w:r>
      <w:r>
        <w:t xml:space="preserve"> have to look good</w:t>
      </w:r>
    </w:p>
    <w:p w14:paraId="10A7956B" w14:textId="7B4E7BEA" w:rsidR="003F100D" w:rsidRDefault="002532A7" w:rsidP="003F100D">
      <w:pPr>
        <w:pStyle w:val="ListParagraph"/>
        <w:numPr>
          <w:ilvl w:val="0"/>
          <w:numId w:val="2"/>
        </w:numPr>
      </w:pPr>
      <w:r>
        <w:t xml:space="preserve">Art is a great form of communication </w:t>
      </w:r>
    </w:p>
    <w:p w14:paraId="7183FA1D" w14:textId="30159D37" w:rsidR="0019245D" w:rsidRDefault="00045965" w:rsidP="003F100D">
      <w:pPr>
        <w:pStyle w:val="ListParagraph"/>
        <w:numPr>
          <w:ilvl w:val="0"/>
          <w:numId w:val="2"/>
        </w:numPr>
      </w:pPr>
      <w:r>
        <w:t xml:space="preserve">Art cannot only have one perspective </w:t>
      </w:r>
    </w:p>
    <w:p w14:paraId="0C720EED" w14:textId="3A5725CB" w:rsidR="00A64EAB" w:rsidRDefault="00976AF3" w:rsidP="00A64EAB">
      <w:pPr>
        <w:pStyle w:val="ListParagraph"/>
        <w:numPr>
          <w:ilvl w:val="0"/>
          <w:numId w:val="2"/>
        </w:numPr>
      </w:pPr>
      <w:r>
        <w:t xml:space="preserve">Art is </w:t>
      </w:r>
      <w:r w:rsidR="00A64EAB">
        <w:t>great for mental health</w:t>
      </w:r>
    </w:p>
    <w:p w14:paraId="24AE577D" w14:textId="0A1CC629" w:rsidR="00A64EAB" w:rsidRDefault="00A64EAB" w:rsidP="00A64EAB">
      <w:pPr>
        <w:pStyle w:val="ListParagraph"/>
        <w:numPr>
          <w:ilvl w:val="0"/>
          <w:numId w:val="2"/>
        </w:numPr>
      </w:pPr>
      <w:r>
        <w:t>Anyone can create art</w:t>
      </w:r>
    </w:p>
    <w:p w14:paraId="26C03110" w14:textId="19D6DE99" w:rsidR="00A64EAB" w:rsidRDefault="00530CBD" w:rsidP="00A64EAB">
      <w:pPr>
        <w:pStyle w:val="ListParagraph"/>
        <w:numPr>
          <w:ilvl w:val="0"/>
          <w:numId w:val="2"/>
        </w:numPr>
      </w:pPr>
      <w:r>
        <w:t xml:space="preserve">You </w:t>
      </w:r>
      <w:r w:rsidR="00986B26">
        <w:t>do not</w:t>
      </w:r>
      <w:r>
        <w:t xml:space="preserve"> need money to create art</w:t>
      </w:r>
    </w:p>
    <w:p w14:paraId="7006AE6E" w14:textId="77777777" w:rsidR="00E6239C" w:rsidRDefault="00E6239C" w:rsidP="003F100D"/>
    <w:p w14:paraId="206D0512" w14:textId="77777777" w:rsidR="00E6239C" w:rsidRPr="00CF25A5" w:rsidRDefault="00E6239C" w:rsidP="00AF1EFA">
      <w:pPr>
        <w:spacing w:line="360" w:lineRule="auto"/>
        <w:rPr>
          <w:rFonts w:cstheme="minorHAnsi"/>
          <w:b/>
          <w:bCs/>
          <w:u w:val="single"/>
        </w:rPr>
      </w:pPr>
      <w:r w:rsidRPr="00CF25A5">
        <w:rPr>
          <w:rFonts w:cstheme="minorHAnsi"/>
          <w:b/>
          <w:bCs/>
          <w:u w:val="single"/>
        </w:rPr>
        <w:t>Manifesto:</w:t>
      </w:r>
    </w:p>
    <w:p w14:paraId="0A017D9D" w14:textId="2CA93A97" w:rsidR="00460541" w:rsidRPr="00252182" w:rsidRDefault="00252182" w:rsidP="00252182">
      <w:pPr>
        <w:pStyle w:val="ListParagraph"/>
        <w:numPr>
          <w:ilvl w:val="0"/>
          <w:numId w:val="3"/>
        </w:numPr>
        <w:spacing w:line="360" w:lineRule="auto"/>
        <w:rPr>
          <w:rFonts w:cstheme="minorHAnsi"/>
        </w:rPr>
      </w:pPr>
      <w:r>
        <w:rPr>
          <w:rFonts w:cstheme="minorHAnsi"/>
        </w:rPr>
        <w:t>Art is a form of self expression</w:t>
      </w:r>
      <w:r w:rsidR="009515B8" w:rsidRPr="00252182">
        <w:rPr>
          <w:rFonts w:cstheme="minorHAnsi"/>
        </w:rPr>
        <w:t xml:space="preserve">, </w:t>
      </w:r>
      <w:r w:rsidR="00152E95" w:rsidRPr="00252182">
        <w:rPr>
          <w:rFonts w:cstheme="minorHAnsi"/>
        </w:rPr>
        <w:t xml:space="preserve">without a doubt Art is one of the most important </w:t>
      </w:r>
      <w:r w:rsidR="005A6049" w:rsidRPr="00252182">
        <w:rPr>
          <w:rFonts w:cstheme="minorHAnsi"/>
        </w:rPr>
        <w:t xml:space="preserve">forms of self expression. It allows us to </w:t>
      </w:r>
      <w:r w:rsidR="009C0C6E" w:rsidRPr="00252182">
        <w:rPr>
          <w:rFonts w:cstheme="minorHAnsi"/>
        </w:rPr>
        <w:t>create visual emotions through the motion of tones</w:t>
      </w:r>
      <w:r w:rsidR="00340F19" w:rsidRPr="00252182">
        <w:rPr>
          <w:rFonts w:cstheme="minorHAnsi"/>
        </w:rPr>
        <w:t xml:space="preserve">, marks or repetition </w:t>
      </w:r>
      <w:r w:rsidR="006F0B66">
        <w:rPr>
          <w:rFonts w:cstheme="minorHAnsi"/>
        </w:rPr>
        <w:t>a</w:t>
      </w:r>
      <w:r w:rsidR="0041267E" w:rsidRPr="00252182">
        <w:rPr>
          <w:rFonts w:cstheme="minorHAnsi"/>
        </w:rPr>
        <w:t>n artists I have researched, Ute Decker</w:t>
      </w:r>
      <w:r w:rsidR="00770DB0" w:rsidRPr="00252182">
        <w:rPr>
          <w:rFonts w:cstheme="minorHAnsi"/>
        </w:rPr>
        <w:t xml:space="preserve"> creates very minimalistic jewellery that </w:t>
      </w:r>
      <w:r w:rsidR="001D3290" w:rsidRPr="00252182">
        <w:rPr>
          <w:rFonts w:cstheme="minorHAnsi"/>
        </w:rPr>
        <w:t xml:space="preserve">is quite sculptural and </w:t>
      </w:r>
      <w:r w:rsidR="00DF6330" w:rsidRPr="00252182">
        <w:rPr>
          <w:rFonts w:cstheme="minorHAnsi"/>
        </w:rPr>
        <w:t xml:space="preserve">unique. </w:t>
      </w:r>
      <w:r w:rsidR="0029366E" w:rsidRPr="00252182">
        <w:rPr>
          <w:rFonts w:cstheme="minorHAnsi"/>
        </w:rPr>
        <w:t>Her pieces appear very calming and quiet</w:t>
      </w:r>
      <w:r w:rsidR="00C078A0" w:rsidRPr="00252182">
        <w:rPr>
          <w:rFonts w:cstheme="minorHAnsi"/>
        </w:rPr>
        <w:t xml:space="preserve">, the form of the curves </w:t>
      </w:r>
      <w:bookmarkStart w:id="0" w:name="_Int_hZbrgN9N"/>
      <w:r w:rsidR="00C078A0" w:rsidRPr="00252182">
        <w:rPr>
          <w:rFonts w:cstheme="minorHAnsi"/>
        </w:rPr>
        <w:t>are</w:t>
      </w:r>
      <w:bookmarkEnd w:id="0"/>
      <w:r w:rsidR="00C078A0" w:rsidRPr="00252182">
        <w:rPr>
          <w:rFonts w:cstheme="minorHAnsi"/>
        </w:rPr>
        <w:t xml:space="preserve"> delicate and smooth</w:t>
      </w:r>
      <w:r w:rsidR="005C4B53" w:rsidRPr="00252182">
        <w:rPr>
          <w:rFonts w:cstheme="minorHAnsi"/>
        </w:rPr>
        <w:t xml:space="preserve"> giving the Jewellery a look of tranquility and comfort. Another </w:t>
      </w:r>
      <w:r w:rsidR="00497F40" w:rsidRPr="00252182">
        <w:rPr>
          <w:rFonts w:cstheme="minorHAnsi"/>
        </w:rPr>
        <w:t>artist</w:t>
      </w:r>
      <w:r w:rsidR="005C4B53" w:rsidRPr="00252182">
        <w:rPr>
          <w:rFonts w:cstheme="minorHAnsi"/>
        </w:rPr>
        <w:t xml:space="preserve"> I picked out was Noriko Kuresumi </w:t>
      </w:r>
      <w:r w:rsidR="00C01816" w:rsidRPr="00252182">
        <w:rPr>
          <w:rFonts w:cstheme="minorHAnsi"/>
        </w:rPr>
        <w:t xml:space="preserve">who works in ceramics, his pieces are again quite sculptural, but more textured. Again his pieces are very </w:t>
      </w:r>
      <w:r w:rsidR="008335A6" w:rsidRPr="00252182">
        <w:rPr>
          <w:rFonts w:cstheme="minorHAnsi"/>
        </w:rPr>
        <w:t>flowing</w:t>
      </w:r>
      <w:r w:rsidR="00C01816" w:rsidRPr="00252182">
        <w:rPr>
          <w:rFonts w:cstheme="minorHAnsi"/>
        </w:rPr>
        <w:t xml:space="preserve"> and gentle</w:t>
      </w:r>
      <w:r w:rsidR="008335A6" w:rsidRPr="00252182">
        <w:rPr>
          <w:rFonts w:cstheme="minorHAnsi"/>
        </w:rPr>
        <w:t>. The frilling edges give the textured rough patches a softer look to them</w:t>
      </w:r>
      <w:r w:rsidR="00F56894" w:rsidRPr="00252182">
        <w:rPr>
          <w:rFonts w:cstheme="minorHAnsi"/>
        </w:rPr>
        <w:t xml:space="preserve">, the frills almost remind me of calm ripples in a body of water. </w:t>
      </w:r>
      <w:r w:rsidR="007F310A" w:rsidRPr="00252182">
        <w:rPr>
          <w:rFonts w:cstheme="minorHAnsi"/>
        </w:rPr>
        <w:t xml:space="preserve">However from the </w:t>
      </w:r>
      <w:r w:rsidR="00955088" w:rsidRPr="00252182">
        <w:rPr>
          <w:rFonts w:cstheme="minorHAnsi"/>
        </w:rPr>
        <w:t>less calm</w:t>
      </w:r>
      <w:r w:rsidR="007F310A" w:rsidRPr="00252182">
        <w:rPr>
          <w:rFonts w:cstheme="minorHAnsi"/>
        </w:rPr>
        <w:t xml:space="preserve"> perspective, </w:t>
      </w:r>
      <w:r w:rsidR="00AD6A87" w:rsidRPr="00252182">
        <w:rPr>
          <w:rFonts w:cstheme="minorHAnsi"/>
        </w:rPr>
        <w:t>another artis</w:t>
      </w:r>
      <w:r w:rsidR="00955088">
        <w:rPr>
          <w:rFonts w:cstheme="minorHAnsi"/>
        </w:rPr>
        <w:t>t</w:t>
      </w:r>
      <w:r w:rsidR="00AD6A87" w:rsidRPr="00252182">
        <w:rPr>
          <w:rFonts w:cstheme="minorHAnsi"/>
        </w:rPr>
        <w:t xml:space="preserve"> who caught my eye was </w:t>
      </w:r>
      <w:r w:rsidR="009527A9" w:rsidRPr="00252182">
        <w:rPr>
          <w:rFonts w:cstheme="minorHAnsi"/>
        </w:rPr>
        <w:t xml:space="preserve">Johanne Brouillette </w:t>
      </w:r>
      <w:r w:rsidR="009F0DD9" w:rsidRPr="00252182">
        <w:rPr>
          <w:rFonts w:cstheme="minorHAnsi"/>
        </w:rPr>
        <w:t>who’s</w:t>
      </w:r>
      <w:r w:rsidR="00AD6A87" w:rsidRPr="00252182">
        <w:rPr>
          <w:rFonts w:cstheme="minorHAnsi"/>
        </w:rPr>
        <w:t xml:space="preserve"> pieces are </w:t>
      </w:r>
      <w:r w:rsidR="00AA798B" w:rsidRPr="00252182">
        <w:rPr>
          <w:rFonts w:cstheme="minorHAnsi"/>
        </w:rPr>
        <w:t xml:space="preserve">more grainy, </w:t>
      </w:r>
      <w:r w:rsidR="00497F40" w:rsidRPr="00252182">
        <w:rPr>
          <w:rFonts w:cstheme="minorHAnsi"/>
        </w:rPr>
        <w:t>edged,</w:t>
      </w:r>
      <w:r w:rsidR="00AD6A87" w:rsidRPr="00252182">
        <w:rPr>
          <w:rFonts w:cstheme="minorHAnsi"/>
        </w:rPr>
        <w:t xml:space="preserve"> and fierce, giving off </w:t>
      </w:r>
      <w:r w:rsidR="00FF44A4" w:rsidRPr="00252182">
        <w:rPr>
          <w:rFonts w:cstheme="minorHAnsi"/>
        </w:rPr>
        <w:t>an</w:t>
      </w:r>
      <w:r w:rsidR="00AD6A87" w:rsidRPr="00252182">
        <w:rPr>
          <w:rFonts w:cstheme="minorHAnsi"/>
        </w:rPr>
        <w:t xml:space="preserve"> </w:t>
      </w:r>
      <w:r w:rsidR="00AA798B" w:rsidRPr="00252182">
        <w:rPr>
          <w:rFonts w:cstheme="minorHAnsi"/>
        </w:rPr>
        <w:t>angrier</w:t>
      </w:r>
      <w:r w:rsidR="00AD6A87" w:rsidRPr="00252182">
        <w:rPr>
          <w:rFonts w:cstheme="minorHAnsi"/>
        </w:rPr>
        <w:t xml:space="preserve"> </w:t>
      </w:r>
      <w:r w:rsidR="00955A6B" w:rsidRPr="00252182">
        <w:rPr>
          <w:rFonts w:cstheme="minorHAnsi"/>
        </w:rPr>
        <w:t xml:space="preserve">attitude. Compared to </w:t>
      </w:r>
      <w:r w:rsidR="00497F40">
        <w:rPr>
          <w:rFonts w:cstheme="minorHAnsi"/>
        </w:rPr>
        <w:t xml:space="preserve">the other </w:t>
      </w:r>
      <w:r w:rsidR="00955A6B" w:rsidRPr="00252182">
        <w:rPr>
          <w:rFonts w:cstheme="minorHAnsi"/>
        </w:rPr>
        <w:t xml:space="preserve">artists </w:t>
      </w:r>
      <w:r w:rsidR="00497F40" w:rsidRPr="00252182">
        <w:rPr>
          <w:rFonts w:cstheme="minorHAnsi"/>
        </w:rPr>
        <w:t>I have</w:t>
      </w:r>
      <w:r w:rsidR="00955A6B" w:rsidRPr="00252182">
        <w:rPr>
          <w:rFonts w:cstheme="minorHAnsi"/>
        </w:rPr>
        <w:t xml:space="preserve"> mentioned it gives the piece a whole new dimension, </w:t>
      </w:r>
      <w:r w:rsidR="00FA5D1B" w:rsidRPr="00252182">
        <w:rPr>
          <w:rFonts w:cstheme="minorHAnsi"/>
        </w:rPr>
        <w:t>another thing included often to make work appear fierce</w:t>
      </w:r>
      <w:r w:rsidR="00497F40">
        <w:rPr>
          <w:rFonts w:cstheme="minorHAnsi"/>
        </w:rPr>
        <w:t>r</w:t>
      </w:r>
      <w:r w:rsidR="00FA5D1B" w:rsidRPr="00252182">
        <w:rPr>
          <w:rFonts w:cstheme="minorHAnsi"/>
        </w:rPr>
        <w:t xml:space="preserve"> would be bolder colour, makes it come across as louder. </w:t>
      </w:r>
    </w:p>
    <w:p w14:paraId="7DDAA9A9" w14:textId="77777777" w:rsidR="00B161D4" w:rsidRPr="00CF25A5" w:rsidRDefault="00B161D4" w:rsidP="00AF1EFA">
      <w:pPr>
        <w:spacing w:line="360" w:lineRule="auto"/>
        <w:rPr>
          <w:rFonts w:cstheme="minorHAnsi"/>
        </w:rPr>
      </w:pPr>
    </w:p>
    <w:p w14:paraId="17C551C5" w14:textId="306445CD" w:rsidR="00460541" w:rsidRPr="00CF25A5" w:rsidRDefault="002532A7" w:rsidP="00AF1EFA">
      <w:pPr>
        <w:spacing w:line="360" w:lineRule="auto"/>
        <w:rPr>
          <w:rFonts w:cstheme="minorHAnsi"/>
        </w:rPr>
      </w:pPr>
      <w:r>
        <w:rPr>
          <w:rFonts w:cstheme="minorHAnsi"/>
        </w:rPr>
        <w:t xml:space="preserve">4. </w:t>
      </w:r>
      <w:r w:rsidR="00957E2E" w:rsidRPr="00CF25A5">
        <w:rPr>
          <w:rFonts w:cstheme="minorHAnsi"/>
        </w:rPr>
        <w:t xml:space="preserve"> </w:t>
      </w:r>
      <w:r w:rsidR="00435D1B" w:rsidRPr="00CF25A5">
        <w:rPr>
          <w:rFonts w:cstheme="minorHAnsi"/>
        </w:rPr>
        <w:t>Art is a form of communication, I</w:t>
      </w:r>
      <w:r w:rsidR="00E05A4D" w:rsidRPr="00CF25A5">
        <w:rPr>
          <w:rFonts w:cstheme="minorHAnsi"/>
        </w:rPr>
        <w:t xml:space="preserve"> </w:t>
      </w:r>
      <w:bookmarkStart w:id="1" w:name="_Int_i5DkUhV8"/>
      <w:r w:rsidR="00E05A4D" w:rsidRPr="00CF25A5">
        <w:rPr>
          <w:rFonts w:cstheme="minorHAnsi"/>
        </w:rPr>
        <w:t>firmly believe</w:t>
      </w:r>
      <w:bookmarkEnd w:id="1"/>
      <w:r w:rsidR="00E05A4D" w:rsidRPr="00CF25A5">
        <w:rPr>
          <w:rFonts w:cstheme="minorHAnsi"/>
        </w:rPr>
        <w:t xml:space="preserve"> its one of the most important ways of communication, not only for emotions but in ways of movements</w:t>
      </w:r>
      <w:r w:rsidR="008D355A" w:rsidRPr="00CF25A5">
        <w:rPr>
          <w:rFonts w:cstheme="minorHAnsi"/>
        </w:rPr>
        <w:t xml:space="preserve">, </w:t>
      </w:r>
      <w:r w:rsidR="00C33EF4" w:rsidRPr="00CF25A5">
        <w:rPr>
          <w:rFonts w:cstheme="minorHAnsi"/>
        </w:rPr>
        <w:t>opinions,</w:t>
      </w:r>
      <w:r w:rsidR="008D355A" w:rsidRPr="00CF25A5">
        <w:rPr>
          <w:rFonts w:cstheme="minorHAnsi"/>
        </w:rPr>
        <w:t xml:space="preserve"> and belief</w:t>
      </w:r>
      <w:r w:rsidR="00F23DD5" w:rsidRPr="00CF25A5">
        <w:rPr>
          <w:rFonts w:cstheme="minorHAnsi"/>
        </w:rPr>
        <w:t xml:space="preserve">s. </w:t>
      </w:r>
      <w:r w:rsidR="005F5DCE" w:rsidRPr="00CF25A5">
        <w:rPr>
          <w:rFonts w:cstheme="minorHAnsi"/>
        </w:rPr>
        <w:t>The guerrilla</w:t>
      </w:r>
      <w:r w:rsidR="00F23DD5" w:rsidRPr="00CF25A5">
        <w:rPr>
          <w:rFonts w:cstheme="minorHAnsi"/>
        </w:rPr>
        <w:t xml:space="preserve"> girls</w:t>
      </w:r>
      <w:r w:rsidR="005F5DCE" w:rsidRPr="00CF25A5">
        <w:rPr>
          <w:rFonts w:cstheme="minorHAnsi"/>
        </w:rPr>
        <w:t xml:space="preserve">, a </w:t>
      </w:r>
      <w:r w:rsidR="008B4B61" w:rsidRPr="00CF25A5">
        <w:rPr>
          <w:rFonts w:cstheme="minorHAnsi"/>
        </w:rPr>
        <w:t xml:space="preserve">group of anonymous </w:t>
      </w:r>
      <w:r w:rsidR="00BB494C" w:rsidRPr="00CF25A5">
        <w:rPr>
          <w:rFonts w:cstheme="minorHAnsi"/>
        </w:rPr>
        <w:t>artists activists</w:t>
      </w:r>
      <w:r w:rsidR="005F5DCE" w:rsidRPr="00CF25A5">
        <w:rPr>
          <w:rFonts w:cstheme="minorHAnsi"/>
        </w:rPr>
        <w:t>,</w:t>
      </w:r>
      <w:r w:rsidR="00F23DD5" w:rsidRPr="00CF25A5">
        <w:rPr>
          <w:rFonts w:cstheme="minorHAnsi"/>
        </w:rPr>
        <w:t xml:space="preserve"> create</w:t>
      </w:r>
      <w:r w:rsidR="005F5DCE" w:rsidRPr="00CF25A5">
        <w:rPr>
          <w:rFonts w:cstheme="minorHAnsi"/>
        </w:rPr>
        <w:t>d</w:t>
      </w:r>
      <w:r w:rsidR="00F23DD5" w:rsidRPr="00CF25A5">
        <w:rPr>
          <w:rFonts w:cstheme="minorHAnsi"/>
        </w:rPr>
        <w:t xml:space="preserve"> graphic </w:t>
      </w:r>
      <w:r w:rsidR="000D7F1D" w:rsidRPr="00CF25A5">
        <w:rPr>
          <w:rFonts w:cstheme="minorHAnsi"/>
        </w:rPr>
        <w:t>pieces and</w:t>
      </w:r>
      <w:r w:rsidR="00BB494C" w:rsidRPr="00CF25A5">
        <w:rPr>
          <w:rFonts w:cstheme="minorHAnsi"/>
        </w:rPr>
        <w:t xml:space="preserve"> protests</w:t>
      </w:r>
      <w:r w:rsidR="00F23DD5" w:rsidRPr="00CF25A5">
        <w:rPr>
          <w:rFonts w:cstheme="minorHAnsi"/>
        </w:rPr>
        <w:t xml:space="preserve"> to inform people about </w:t>
      </w:r>
      <w:r w:rsidR="00106B29" w:rsidRPr="00CF25A5">
        <w:rPr>
          <w:rFonts w:cstheme="minorHAnsi"/>
        </w:rPr>
        <w:t>their beliefs</w:t>
      </w:r>
      <w:r w:rsidR="000F3A2F" w:rsidRPr="00CF25A5">
        <w:rPr>
          <w:rFonts w:cstheme="minorHAnsi"/>
        </w:rPr>
        <w:t xml:space="preserve"> and what </w:t>
      </w:r>
      <w:r w:rsidR="00AB686D" w:rsidRPr="00CF25A5">
        <w:rPr>
          <w:rFonts w:cstheme="minorHAnsi"/>
        </w:rPr>
        <w:t>they are</w:t>
      </w:r>
      <w:r w:rsidR="000F3A2F" w:rsidRPr="00CF25A5">
        <w:rPr>
          <w:rFonts w:cstheme="minorHAnsi"/>
        </w:rPr>
        <w:t xml:space="preserve"> trying to improve in the future for feminism. Another area I saw in my research was art created around the time of the world wars, many pieces I saw included quite harsh images that reflected the reality and sadness of the situation</w:t>
      </w:r>
      <w:r w:rsidR="00361673" w:rsidRPr="00CF25A5">
        <w:rPr>
          <w:rFonts w:cstheme="minorHAnsi"/>
        </w:rPr>
        <w:t xml:space="preserve">. </w:t>
      </w:r>
      <w:r w:rsidR="00AB686D" w:rsidRPr="00CF25A5">
        <w:rPr>
          <w:rFonts w:cstheme="minorHAnsi"/>
        </w:rPr>
        <w:t>However,</w:t>
      </w:r>
      <w:r w:rsidR="00361673" w:rsidRPr="00CF25A5">
        <w:rPr>
          <w:rFonts w:cstheme="minorHAnsi"/>
        </w:rPr>
        <w:t xml:space="preserve"> the other side I saw was the “humorous” side, </w:t>
      </w:r>
      <w:r w:rsidR="00C74BB3" w:rsidRPr="00CF25A5">
        <w:rPr>
          <w:rFonts w:cstheme="minorHAnsi"/>
        </w:rPr>
        <w:t xml:space="preserve">creating other visions </w:t>
      </w:r>
      <w:r w:rsidR="006466B1" w:rsidRPr="00CF25A5">
        <w:rPr>
          <w:rFonts w:cstheme="minorHAnsi"/>
        </w:rPr>
        <w:t>and sparking highlights in the harsher t</w:t>
      </w:r>
      <w:r w:rsidR="00C74BB3" w:rsidRPr="00CF25A5">
        <w:rPr>
          <w:rFonts w:cstheme="minorHAnsi"/>
        </w:rPr>
        <w:t>ime</w:t>
      </w:r>
      <w:r w:rsidR="00CF2F5A" w:rsidRPr="00CF25A5">
        <w:rPr>
          <w:rFonts w:cstheme="minorHAnsi"/>
        </w:rPr>
        <w:t xml:space="preserve">. </w:t>
      </w:r>
      <w:r w:rsidR="008D1048" w:rsidRPr="00CF25A5">
        <w:rPr>
          <w:rFonts w:cstheme="minorHAnsi"/>
        </w:rPr>
        <w:t xml:space="preserve">Expressionism </w:t>
      </w:r>
      <w:r w:rsidR="007028A4" w:rsidRPr="00CF25A5">
        <w:rPr>
          <w:rFonts w:cstheme="minorHAnsi"/>
        </w:rPr>
        <w:t xml:space="preserve">is a modernist movement primarily in pottery and painting, </w:t>
      </w:r>
      <w:r w:rsidR="00EC3591" w:rsidRPr="00CF25A5">
        <w:rPr>
          <w:rFonts w:cstheme="minorHAnsi"/>
        </w:rPr>
        <w:t>projects the world in a subjective perspective</w:t>
      </w:r>
      <w:r w:rsidR="00D26D3C" w:rsidRPr="00CF25A5">
        <w:rPr>
          <w:rFonts w:cstheme="minorHAnsi"/>
        </w:rPr>
        <w:t xml:space="preserve">, </w:t>
      </w:r>
      <w:r w:rsidR="00965DA0" w:rsidRPr="00CF25A5">
        <w:rPr>
          <w:rFonts w:cstheme="minorHAnsi"/>
        </w:rPr>
        <w:t>distorting it for</w:t>
      </w:r>
      <w:r w:rsidR="002745BC" w:rsidRPr="00CF25A5">
        <w:rPr>
          <w:rFonts w:cstheme="minorHAnsi"/>
        </w:rPr>
        <w:t xml:space="preserve"> an</w:t>
      </w:r>
      <w:r w:rsidR="00965DA0" w:rsidRPr="00CF25A5">
        <w:rPr>
          <w:rFonts w:cstheme="minorHAnsi"/>
        </w:rPr>
        <w:t xml:space="preserve"> emotional effect to create moods and ideas</w:t>
      </w:r>
      <w:r w:rsidR="002745BC" w:rsidRPr="00CF25A5">
        <w:rPr>
          <w:rFonts w:cstheme="minorHAnsi"/>
        </w:rPr>
        <w:t xml:space="preserve">. </w:t>
      </w:r>
      <w:r w:rsidR="00C85A52" w:rsidRPr="00CF25A5">
        <w:rPr>
          <w:rFonts w:cstheme="minorHAnsi"/>
        </w:rPr>
        <w:t xml:space="preserve">Linking this to my </w:t>
      </w:r>
      <w:bookmarkStart w:id="2" w:name="_Int_mN6WaKEy"/>
      <w:r w:rsidR="00C85A52" w:rsidRPr="00CF25A5">
        <w:rPr>
          <w:rFonts w:cstheme="minorHAnsi"/>
        </w:rPr>
        <w:t>previous</w:t>
      </w:r>
      <w:bookmarkEnd w:id="2"/>
      <w:r w:rsidR="00C85A52" w:rsidRPr="00CF25A5">
        <w:rPr>
          <w:rFonts w:cstheme="minorHAnsi"/>
        </w:rPr>
        <w:t xml:space="preserve"> statement again involves how moods can </w:t>
      </w:r>
      <w:bookmarkStart w:id="3" w:name="_Int_5zNlhKMD"/>
      <w:r w:rsidR="00C85A52" w:rsidRPr="00CF25A5">
        <w:rPr>
          <w:rFonts w:cstheme="minorHAnsi"/>
        </w:rPr>
        <w:t>be included</w:t>
      </w:r>
      <w:bookmarkEnd w:id="3"/>
      <w:r w:rsidR="00C85A52" w:rsidRPr="00CF25A5">
        <w:rPr>
          <w:rFonts w:cstheme="minorHAnsi"/>
        </w:rPr>
        <w:t xml:space="preserve"> in different art forms through colour, form, </w:t>
      </w:r>
      <w:r w:rsidR="00BF3A43" w:rsidRPr="00CF25A5">
        <w:rPr>
          <w:rFonts w:cstheme="minorHAnsi"/>
        </w:rPr>
        <w:t>texture,</w:t>
      </w:r>
      <w:r w:rsidR="00C85A52" w:rsidRPr="00CF25A5">
        <w:rPr>
          <w:rFonts w:cstheme="minorHAnsi"/>
        </w:rPr>
        <w:t xml:space="preserve"> and marks.</w:t>
      </w:r>
      <w:r w:rsidR="003625D4" w:rsidRPr="00CF25A5">
        <w:rPr>
          <w:rFonts w:cstheme="minorHAnsi"/>
        </w:rPr>
        <w:t xml:space="preserve"> </w:t>
      </w:r>
      <w:r w:rsidR="00031DBD" w:rsidRPr="00CF25A5">
        <w:rPr>
          <w:rFonts w:cstheme="minorHAnsi"/>
        </w:rPr>
        <w:t>Communication in art I find links to cultural art as well which allows other people to understand and view how different countries see the world, a</w:t>
      </w:r>
      <w:r w:rsidR="560DCAE0" w:rsidRPr="00CF25A5">
        <w:rPr>
          <w:rFonts w:cstheme="minorHAnsi"/>
        </w:rPr>
        <w:t>s</w:t>
      </w:r>
      <w:r w:rsidR="00031DBD" w:rsidRPr="00CF25A5">
        <w:rPr>
          <w:rFonts w:cstheme="minorHAnsi"/>
        </w:rPr>
        <w:t xml:space="preserve">well as </w:t>
      </w:r>
      <w:r w:rsidR="004F5259" w:rsidRPr="00CF25A5">
        <w:rPr>
          <w:rFonts w:cstheme="minorHAnsi"/>
        </w:rPr>
        <w:t>allowing us to see beauty among different cultures and countries.</w:t>
      </w:r>
      <w:r w:rsidR="006B0B08" w:rsidRPr="00CF25A5">
        <w:rPr>
          <w:rFonts w:cstheme="minorHAnsi"/>
        </w:rPr>
        <w:t xml:space="preserve"> </w:t>
      </w:r>
    </w:p>
    <w:p w14:paraId="7D9C4559" w14:textId="77777777" w:rsidR="00B161D4" w:rsidRPr="00CF25A5" w:rsidRDefault="00B161D4" w:rsidP="00AF1EFA">
      <w:pPr>
        <w:spacing w:line="360" w:lineRule="auto"/>
        <w:rPr>
          <w:rFonts w:cstheme="minorHAnsi"/>
        </w:rPr>
      </w:pPr>
    </w:p>
    <w:p w14:paraId="1E8F8E48" w14:textId="50AF6942" w:rsidR="00E129A6" w:rsidRDefault="00E129A6" w:rsidP="002532A7">
      <w:pPr>
        <w:pStyle w:val="ListParagraph"/>
        <w:numPr>
          <w:ilvl w:val="0"/>
          <w:numId w:val="3"/>
        </w:numPr>
        <w:spacing w:line="360" w:lineRule="auto"/>
        <w:rPr>
          <w:rFonts w:cstheme="minorHAnsi"/>
        </w:rPr>
      </w:pPr>
      <w:r w:rsidRPr="002532A7">
        <w:rPr>
          <w:rFonts w:cstheme="minorHAnsi"/>
        </w:rPr>
        <w:t>Understanding mistakes allows you to move forward</w:t>
      </w:r>
      <w:r w:rsidR="0069095C" w:rsidRPr="002532A7">
        <w:rPr>
          <w:rFonts w:cstheme="minorHAnsi"/>
        </w:rPr>
        <w:t xml:space="preserve">, </w:t>
      </w:r>
      <w:r w:rsidR="000F3826" w:rsidRPr="002532A7">
        <w:rPr>
          <w:rFonts w:cstheme="minorHAnsi"/>
        </w:rPr>
        <w:t xml:space="preserve">allowing you to know where you have gone wrong and an opportunity to change your process, in both art and general </w:t>
      </w:r>
      <w:r w:rsidR="008C45A9" w:rsidRPr="002532A7">
        <w:rPr>
          <w:rFonts w:cstheme="minorHAnsi"/>
        </w:rPr>
        <w:t>life</w:t>
      </w:r>
      <w:r w:rsidR="00DC61AF" w:rsidRPr="002532A7">
        <w:rPr>
          <w:rFonts w:cstheme="minorHAnsi"/>
        </w:rPr>
        <w:t xml:space="preserve">. </w:t>
      </w:r>
      <w:r w:rsidR="00172453" w:rsidRPr="002532A7">
        <w:rPr>
          <w:rFonts w:cstheme="minorHAnsi"/>
        </w:rPr>
        <w:t>“</w:t>
      </w:r>
      <w:r w:rsidR="000720B9" w:rsidRPr="002532A7">
        <w:rPr>
          <w:rFonts w:cstheme="minorHAnsi"/>
        </w:rPr>
        <w:t>Recognising mistakes</w:t>
      </w:r>
      <w:r w:rsidR="00B82545" w:rsidRPr="002532A7">
        <w:rPr>
          <w:rFonts w:cstheme="minorHAnsi"/>
        </w:rPr>
        <w:t xml:space="preserve"> helps us </w:t>
      </w:r>
      <w:r w:rsidR="00172453" w:rsidRPr="002532A7">
        <w:rPr>
          <w:rFonts w:cstheme="minorHAnsi"/>
        </w:rPr>
        <w:t xml:space="preserve">stop expecting flawlessness from ourselves and others” </w:t>
      </w:r>
      <w:r w:rsidR="00B87586" w:rsidRPr="002532A7">
        <w:rPr>
          <w:rFonts w:cstheme="minorHAnsi"/>
        </w:rPr>
        <w:t>leading</w:t>
      </w:r>
      <w:r w:rsidR="00FB5B7A" w:rsidRPr="002532A7">
        <w:rPr>
          <w:rFonts w:cstheme="minorHAnsi"/>
        </w:rPr>
        <w:t xml:space="preserve"> towards th</w:t>
      </w:r>
      <w:r w:rsidR="00725A34" w:rsidRPr="002532A7">
        <w:rPr>
          <w:rFonts w:cstheme="minorHAnsi"/>
        </w:rPr>
        <w:t xml:space="preserve">e thought that imperfections in art </w:t>
      </w:r>
      <w:r w:rsidR="00EC079E" w:rsidRPr="002532A7">
        <w:rPr>
          <w:rFonts w:cstheme="minorHAnsi"/>
        </w:rPr>
        <w:t xml:space="preserve">gives it a </w:t>
      </w:r>
      <w:r w:rsidR="00725A34" w:rsidRPr="002532A7">
        <w:rPr>
          <w:rFonts w:cstheme="minorHAnsi"/>
        </w:rPr>
        <w:t xml:space="preserve">unique </w:t>
      </w:r>
      <w:r w:rsidR="00EC079E" w:rsidRPr="002532A7">
        <w:rPr>
          <w:rFonts w:cstheme="minorHAnsi"/>
        </w:rPr>
        <w:t xml:space="preserve">expression. </w:t>
      </w:r>
      <w:r w:rsidR="00485D39" w:rsidRPr="002532A7">
        <w:rPr>
          <w:rFonts w:cstheme="minorHAnsi"/>
        </w:rPr>
        <w:t xml:space="preserve">Reflecting on the faults </w:t>
      </w:r>
      <w:r w:rsidR="00A75668" w:rsidRPr="002532A7">
        <w:rPr>
          <w:rFonts w:cstheme="minorHAnsi"/>
        </w:rPr>
        <w:t xml:space="preserve">and </w:t>
      </w:r>
      <w:bookmarkStart w:id="4" w:name="_Int_Ebcnm85y"/>
      <w:r w:rsidR="00CD46A0" w:rsidRPr="002532A7">
        <w:rPr>
          <w:rFonts w:cstheme="minorHAnsi"/>
        </w:rPr>
        <w:t>identifying</w:t>
      </w:r>
      <w:bookmarkEnd w:id="4"/>
      <w:r w:rsidR="00CD46A0" w:rsidRPr="002532A7">
        <w:rPr>
          <w:rFonts w:cstheme="minorHAnsi"/>
        </w:rPr>
        <w:t xml:space="preserve"> them, helps you avoid</w:t>
      </w:r>
      <w:r w:rsidR="007B0B17" w:rsidRPr="002532A7">
        <w:rPr>
          <w:rFonts w:cstheme="minorHAnsi"/>
        </w:rPr>
        <w:t xml:space="preserve"> similar mistakes in the future</w:t>
      </w:r>
      <w:r w:rsidR="00E80521" w:rsidRPr="002532A7">
        <w:rPr>
          <w:rFonts w:cstheme="minorHAnsi"/>
        </w:rPr>
        <w:t>, learning from them helps you grow your understandings as a person</w:t>
      </w:r>
      <w:r w:rsidR="00986B26" w:rsidRPr="002532A7">
        <w:rPr>
          <w:rFonts w:cstheme="minorHAnsi"/>
        </w:rPr>
        <w:t xml:space="preserve">. </w:t>
      </w:r>
    </w:p>
    <w:p w14:paraId="764F7282" w14:textId="77777777" w:rsidR="007B7600" w:rsidRDefault="007B7600" w:rsidP="007B7600">
      <w:pPr>
        <w:spacing w:line="360" w:lineRule="auto"/>
        <w:rPr>
          <w:rFonts w:cstheme="minorHAnsi"/>
        </w:rPr>
      </w:pPr>
    </w:p>
    <w:p w14:paraId="0150E013" w14:textId="48011C70" w:rsidR="007B7600" w:rsidRPr="007459E3" w:rsidRDefault="007B7600" w:rsidP="007459E3">
      <w:pPr>
        <w:spacing w:line="360" w:lineRule="auto"/>
        <w:rPr>
          <w:rFonts w:cstheme="minorHAnsi"/>
          <w:u w:val="single"/>
        </w:rPr>
      </w:pPr>
      <w:r w:rsidRPr="007B7600">
        <w:rPr>
          <w:rFonts w:cstheme="minorHAnsi"/>
          <w:b/>
          <w:bCs/>
          <w:u w:val="single"/>
        </w:rPr>
        <w:t>Bibliography</w:t>
      </w:r>
      <w:r w:rsidRPr="007459E3">
        <w:rPr>
          <w:rFonts w:cstheme="minorHAnsi"/>
          <w:u w:val="single"/>
        </w:rPr>
        <w:t>:</w:t>
      </w:r>
    </w:p>
    <w:p w14:paraId="28CA3566" w14:textId="77777777" w:rsidR="007B7600" w:rsidRPr="007459E3" w:rsidRDefault="007B7600" w:rsidP="00986B26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0" w:afterAutospacing="0" w:line="360" w:lineRule="auto"/>
        <w:ind w:left="720" w:hanging="720"/>
        <w:rPr>
          <w:rFonts w:asciiTheme="minorHAnsi" w:hAnsiTheme="minorHAnsi" w:cstheme="minorHAnsi"/>
          <w:color w:val="000000"/>
        </w:rPr>
      </w:pPr>
      <w:r w:rsidRPr="007459E3">
        <w:rPr>
          <w:rFonts w:asciiTheme="minorHAnsi" w:hAnsiTheme="minorHAnsi" w:cstheme="minorHAnsi"/>
          <w:color w:val="000000"/>
        </w:rPr>
        <w:t>Carolyn. “Bold and Striking Abstract Art by Johanne Brouillette | Artsy Shark.”</w:t>
      </w:r>
      <w:r w:rsidRPr="007459E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7459E3">
        <w:rPr>
          <w:rFonts w:asciiTheme="minorHAnsi" w:hAnsiTheme="minorHAnsi" w:cstheme="minorHAnsi"/>
          <w:color w:val="000000"/>
          <w:bdr w:val="single" w:sz="2" w:space="0" w:color="E5E7EB" w:frame="1"/>
        </w:rPr>
        <w:t>Artsy Shark</w:t>
      </w:r>
      <w:r w:rsidRPr="007459E3">
        <w:rPr>
          <w:rFonts w:asciiTheme="minorHAnsi" w:hAnsiTheme="minorHAnsi" w:cstheme="minorHAnsi"/>
          <w:color w:val="000000"/>
        </w:rPr>
        <w:t>, 24 Apr. 2020, www.artsyshark.com/2020/04/24/featured-artist-johanne-brouilette/.</w:t>
      </w:r>
    </w:p>
    <w:p w14:paraId="706F63E4" w14:textId="77777777" w:rsidR="007B7600" w:rsidRPr="007459E3" w:rsidRDefault="007B7600" w:rsidP="00986B26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0" w:afterAutospacing="0" w:line="360" w:lineRule="auto"/>
        <w:ind w:left="720" w:hanging="720"/>
        <w:rPr>
          <w:rFonts w:asciiTheme="minorHAnsi" w:hAnsiTheme="minorHAnsi" w:cstheme="minorHAnsi"/>
          <w:color w:val="000000"/>
        </w:rPr>
      </w:pPr>
      <w:r w:rsidRPr="007459E3">
        <w:rPr>
          <w:rFonts w:asciiTheme="minorHAnsi" w:hAnsiTheme="minorHAnsi" w:cstheme="minorHAnsi"/>
          <w:color w:val="000000"/>
        </w:rPr>
        <w:t xml:space="preserve">“Galleries 2017 ‹ </w:t>
      </w:r>
      <w:proofErr w:type="spellStart"/>
      <w:r w:rsidRPr="007459E3">
        <w:rPr>
          <w:rFonts w:asciiTheme="minorHAnsi" w:hAnsiTheme="minorHAnsi" w:cstheme="minorHAnsi"/>
          <w:color w:val="000000"/>
        </w:rPr>
        <w:t>Noriko</w:t>
      </w:r>
      <w:proofErr w:type="spellEnd"/>
      <w:r w:rsidRPr="007459E3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7459E3">
        <w:rPr>
          <w:rFonts w:asciiTheme="minorHAnsi" w:hAnsiTheme="minorHAnsi" w:cstheme="minorHAnsi"/>
          <w:color w:val="000000"/>
        </w:rPr>
        <w:t>Kuresumi</w:t>
      </w:r>
      <w:proofErr w:type="spellEnd"/>
      <w:r w:rsidRPr="007459E3">
        <w:rPr>
          <w:rFonts w:asciiTheme="minorHAnsi" w:hAnsiTheme="minorHAnsi" w:cstheme="minorHAnsi"/>
          <w:color w:val="000000"/>
        </w:rPr>
        <w:t>.”</w:t>
      </w:r>
      <w:r w:rsidRPr="007459E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7459E3">
        <w:rPr>
          <w:rFonts w:asciiTheme="minorHAnsi" w:hAnsiTheme="minorHAnsi" w:cstheme="minorHAnsi"/>
          <w:color w:val="000000"/>
          <w:bdr w:val="single" w:sz="2" w:space="0" w:color="E5E7EB" w:frame="1"/>
        </w:rPr>
        <w:t>Norikokuresumi.com</w:t>
      </w:r>
      <w:r w:rsidRPr="007459E3">
        <w:rPr>
          <w:rFonts w:asciiTheme="minorHAnsi" w:hAnsiTheme="minorHAnsi" w:cstheme="minorHAnsi"/>
          <w:color w:val="000000"/>
        </w:rPr>
        <w:t>, 2017, www.norikokuresumi.com/galleries-2017/. Accessed 5 Jan. 2026.</w:t>
      </w:r>
    </w:p>
    <w:p w14:paraId="7C5819DC" w14:textId="77777777" w:rsidR="007B7600" w:rsidRPr="007459E3" w:rsidRDefault="007B7600" w:rsidP="00986B26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0" w:afterAutospacing="0" w:line="360" w:lineRule="auto"/>
        <w:ind w:left="720" w:hanging="720"/>
        <w:rPr>
          <w:rFonts w:asciiTheme="minorHAnsi" w:hAnsiTheme="minorHAnsi" w:cstheme="minorHAnsi"/>
          <w:color w:val="000000"/>
        </w:rPr>
      </w:pPr>
      <w:r w:rsidRPr="007459E3">
        <w:rPr>
          <w:rFonts w:asciiTheme="minorHAnsi" w:hAnsiTheme="minorHAnsi" w:cstheme="minorHAnsi"/>
          <w:color w:val="000000"/>
        </w:rPr>
        <w:t>Guerrilla Girls. “Guerrilla Girls.”</w:t>
      </w:r>
      <w:r w:rsidRPr="007459E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7459E3">
        <w:rPr>
          <w:rFonts w:asciiTheme="minorHAnsi" w:hAnsiTheme="minorHAnsi" w:cstheme="minorHAnsi"/>
          <w:color w:val="000000"/>
          <w:bdr w:val="single" w:sz="2" w:space="0" w:color="E5E7EB" w:frame="1"/>
        </w:rPr>
        <w:t>Guerrilla Girls</w:t>
      </w:r>
      <w:r w:rsidRPr="007459E3">
        <w:rPr>
          <w:rFonts w:asciiTheme="minorHAnsi" w:hAnsiTheme="minorHAnsi" w:cstheme="minorHAnsi"/>
          <w:color w:val="000000"/>
        </w:rPr>
        <w:t>, 2015, www.guerrillagirls.com/.</w:t>
      </w:r>
    </w:p>
    <w:p w14:paraId="5AE50CAC" w14:textId="3DDF7EEA" w:rsidR="007B7600" w:rsidRPr="007459E3" w:rsidRDefault="007B7600" w:rsidP="00986B26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0" w:afterAutospacing="0" w:line="360" w:lineRule="auto"/>
        <w:ind w:left="720" w:hanging="720"/>
        <w:rPr>
          <w:rFonts w:asciiTheme="minorHAnsi" w:hAnsiTheme="minorHAnsi" w:cstheme="minorHAnsi"/>
          <w:color w:val="000000"/>
        </w:rPr>
      </w:pPr>
      <w:r w:rsidRPr="007459E3">
        <w:rPr>
          <w:rFonts w:asciiTheme="minorHAnsi" w:hAnsiTheme="minorHAnsi" w:cstheme="minorHAnsi"/>
          <w:color w:val="000000"/>
        </w:rPr>
        <w:t>“Minimalist Jewellery by Ute Decker | Cockpit.”</w:t>
      </w:r>
      <w:r w:rsidRPr="007459E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7459E3">
        <w:rPr>
          <w:rFonts w:asciiTheme="minorHAnsi" w:hAnsiTheme="minorHAnsi" w:cstheme="minorHAnsi"/>
          <w:color w:val="000000"/>
          <w:bdr w:val="single" w:sz="2" w:space="0" w:color="E5E7EB" w:frame="1"/>
        </w:rPr>
        <w:t>Cockpit</w:t>
      </w:r>
      <w:r w:rsidRPr="007459E3">
        <w:rPr>
          <w:rFonts w:asciiTheme="minorHAnsi" w:hAnsiTheme="minorHAnsi" w:cstheme="minorHAnsi"/>
          <w:color w:val="000000"/>
        </w:rPr>
        <w:t>, 16 Nov.</w:t>
      </w:r>
      <w:r w:rsidR="00986B26">
        <w:rPr>
          <w:rFonts w:asciiTheme="minorHAnsi" w:hAnsiTheme="minorHAnsi" w:cstheme="minorHAnsi"/>
          <w:color w:val="000000"/>
        </w:rPr>
        <w:t xml:space="preserve"> </w:t>
      </w:r>
      <w:r w:rsidRPr="007459E3">
        <w:rPr>
          <w:rFonts w:asciiTheme="minorHAnsi" w:hAnsiTheme="minorHAnsi" w:cstheme="minorHAnsi"/>
          <w:color w:val="000000"/>
        </w:rPr>
        <w:t>2024, cockpitstudios.org/craft/minimalist-jewellery-by-ute-decker/. Accessed 5 Jan. 2026.</w:t>
      </w:r>
    </w:p>
    <w:p w14:paraId="20241726" w14:textId="77777777" w:rsidR="007B7600" w:rsidRPr="007459E3" w:rsidRDefault="007B7600" w:rsidP="00986B26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0" w:afterAutospacing="0" w:line="360" w:lineRule="auto"/>
        <w:ind w:left="720" w:hanging="720"/>
        <w:rPr>
          <w:rFonts w:asciiTheme="minorHAnsi" w:hAnsiTheme="minorHAnsi" w:cstheme="minorHAnsi"/>
          <w:color w:val="000000"/>
        </w:rPr>
      </w:pPr>
      <w:proofErr w:type="spellStart"/>
      <w:r w:rsidRPr="007459E3">
        <w:rPr>
          <w:rFonts w:asciiTheme="minorHAnsi" w:hAnsiTheme="minorHAnsi" w:cstheme="minorHAnsi"/>
          <w:color w:val="000000"/>
          <w:bdr w:val="single" w:sz="2" w:space="0" w:color="E5E7EB" w:frame="1"/>
        </w:rPr>
        <w:t>Noriko</w:t>
      </w:r>
      <w:proofErr w:type="spellEnd"/>
      <w:r w:rsidRPr="007459E3">
        <w:rPr>
          <w:rFonts w:asciiTheme="minorHAnsi" w:hAnsiTheme="minorHAnsi" w:cstheme="minorHAnsi"/>
          <w:color w:val="000000"/>
          <w:bdr w:val="single" w:sz="2" w:space="0" w:color="E5E7EB" w:frame="1"/>
        </w:rPr>
        <w:t xml:space="preserve"> </w:t>
      </w:r>
      <w:proofErr w:type="spellStart"/>
      <w:r w:rsidRPr="007459E3">
        <w:rPr>
          <w:rFonts w:asciiTheme="minorHAnsi" w:hAnsiTheme="minorHAnsi" w:cstheme="minorHAnsi"/>
          <w:color w:val="000000"/>
          <w:bdr w:val="single" w:sz="2" w:space="0" w:color="E5E7EB" w:frame="1"/>
        </w:rPr>
        <w:t>Kuresumi</w:t>
      </w:r>
      <w:proofErr w:type="spellEnd"/>
      <w:r w:rsidRPr="007459E3">
        <w:rPr>
          <w:rFonts w:asciiTheme="minorHAnsi" w:hAnsiTheme="minorHAnsi" w:cstheme="minorHAnsi"/>
          <w:color w:val="000000"/>
        </w:rPr>
        <w:t>. www.norikokuresumi.com/.</w:t>
      </w:r>
    </w:p>
    <w:p w14:paraId="2398DF87" w14:textId="77777777" w:rsidR="007B7600" w:rsidRPr="007459E3" w:rsidRDefault="007B7600" w:rsidP="00986B26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0" w:afterAutospacing="0" w:line="360" w:lineRule="auto"/>
        <w:ind w:left="720" w:hanging="720"/>
        <w:rPr>
          <w:rFonts w:asciiTheme="minorHAnsi" w:hAnsiTheme="minorHAnsi" w:cstheme="minorHAnsi"/>
          <w:color w:val="000000"/>
        </w:rPr>
      </w:pPr>
      <w:r w:rsidRPr="007459E3">
        <w:rPr>
          <w:rFonts w:asciiTheme="minorHAnsi" w:hAnsiTheme="minorHAnsi" w:cstheme="minorHAnsi"/>
          <w:color w:val="000000"/>
        </w:rPr>
        <w:t>“Ute Decker.”</w:t>
      </w:r>
      <w:r w:rsidRPr="007459E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7459E3">
        <w:rPr>
          <w:rFonts w:asciiTheme="minorHAnsi" w:hAnsiTheme="minorHAnsi" w:cstheme="minorHAnsi"/>
          <w:color w:val="000000"/>
          <w:bdr w:val="single" w:sz="2" w:space="0" w:color="E5E7EB" w:frame="1"/>
        </w:rPr>
        <w:t>Ute Decker</w:t>
      </w:r>
      <w:r w:rsidRPr="007459E3">
        <w:rPr>
          <w:rFonts w:asciiTheme="minorHAnsi" w:hAnsiTheme="minorHAnsi" w:cstheme="minorHAnsi"/>
          <w:color w:val="000000"/>
        </w:rPr>
        <w:t>, www.utedecker.com/.</w:t>
      </w:r>
    </w:p>
    <w:p w14:paraId="3AC405E6" w14:textId="77777777" w:rsidR="007B7600" w:rsidRPr="007459E3" w:rsidRDefault="007B7600" w:rsidP="00986B26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0" w:afterAutospacing="0" w:line="360" w:lineRule="auto"/>
        <w:ind w:left="720" w:hanging="720"/>
        <w:rPr>
          <w:rFonts w:asciiTheme="minorHAnsi" w:hAnsiTheme="minorHAnsi" w:cstheme="minorHAnsi"/>
          <w:color w:val="000000"/>
        </w:rPr>
      </w:pPr>
      <w:r w:rsidRPr="007459E3">
        <w:rPr>
          <w:rFonts w:asciiTheme="minorHAnsi" w:hAnsiTheme="minorHAnsi" w:cstheme="minorHAnsi"/>
          <w:color w:val="000000"/>
        </w:rPr>
        <w:t>Verified Reviews. “Johanne Brouillette.”</w:t>
      </w:r>
      <w:r w:rsidRPr="007459E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7459E3">
        <w:rPr>
          <w:rFonts w:ascii="Cambria Math" w:hAnsi="Cambria Math" w:cs="Cambria Math"/>
          <w:color w:val="000000"/>
          <w:bdr w:val="single" w:sz="2" w:space="0" w:color="E5E7EB" w:frame="1"/>
        </w:rPr>
        <w:t>▷</w:t>
      </w:r>
      <w:r w:rsidRPr="007459E3">
        <w:rPr>
          <w:rFonts w:asciiTheme="minorHAnsi" w:hAnsiTheme="minorHAnsi" w:cstheme="minorHAnsi"/>
          <w:color w:val="000000"/>
          <w:bdr w:val="single" w:sz="2" w:space="0" w:color="E5E7EB" w:frame="1"/>
        </w:rPr>
        <w:t xml:space="preserve"> </w:t>
      </w:r>
      <w:proofErr w:type="spellStart"/>
      <w:r w:rsidRPr="007459E3">
        <w:rPr>
          <w:rFonts w:asciiTheme="minorHAnsi" w:hAnsiTheme="minorHAnsi" w:cstheme="minorHAnsi"/>
          <w:color w:val="000000"/>
          <w:bdr w:val="single" w:sz="2" w:space="0" w:color="E5E7EB" w:frame="1"/>
        </w:rPr>
        <w:t>Artsper</w:t>
      </w:r>
      <w:proofErr w:type="spellEnd"/>
      <w:r w:rsidRPr="007459E3">
        <w:rPr>
          <w:rFonts w:asciiTheme="minorHAnsi" w:hAnsiTheme="minorHAnsi" w:cstheme="minorHAnsi"/>
          <w:color w:val="000000"/>
          <w:bdr w:val="single" w:sz="2" w:space="0" w:color="E5E7EB" w:frame="1"/>
        </w:rPr>
        <w:t xml:space="preserve"> | Buy Original Art Online - Artworks: Paintings, Photos and More</w:t>
      </w:r>
      <w:r w:rsidRPr="007459E3">
        <w:rPr>
          <w:rFonts w:asciiTheme="minorHAnsi" w:hAnsiTheme="minorHAnsi" w:cstheme="minorHAnsi"/>
          <w:color w:val="000000"/>
        </w:rPr>
        <w:t>, 2016, www.artsper.com/ie/contemporary-artists/canada/85149/johanne-brouillette. Accessed 5 Jan. 2026.</w:t>
      </w:r>
    </w:p>
    <w:p w14:paraId="1AFD1163" w14:textId="77777777" w:rsidR="007B7600" w:rsidRPr="007459E3" w:rsidRDefault="007B7600" w:rsidP="00986B26">
      <w:pPr>
        <w:spacing w:line="360" w:lineRule="auto"/>
        <w:rPr>
          <w:rFonts w:cstheme="minorHAnsi"/>
          <w:u w:val="single"/>
        </w:rPr>
      </w:pPr>
    </w:p>
    <w:p w14:paraId="333E9220" w14:textId="77777777" w:rsidR="00F1275E" w:rsidRPr="007459E3" w:rsidRDefault="00F1275E" w:rsidP="00986B26">
      <w:pPr>
        <w:spacing w:line="360" w:lineRule="auto"/>
        <w:rPr>
          <w:rFonts w:cstheme="minorHAnsi"/>
        </w:rPr>
      </w:pPr>
    </w:p>
    <w:p w14:paraId="545C387C" w14:textId="607F481F" w:rsidR="00B161D4" w:rsidRPr="00CF25A5" w:rsidRDefault="000E15B5" w:rsidP="00AF1EFA">
      <w:pPr>
        <w:spacing w:line="360" w:lineRule="auto"/>
        <w:rPr>
          <w:rFonts w:cstheme="minorHAnsi"/>
          <w:b/>
          <w:bCs/>
          <w:u w:val="single"/>
        </w:rPr>
      </w:pPr>
      <w:r w:rsidRPr="00CF25A5">
        <w:rPr>
          <w:rFonts w:cstheme="minorHAnsi"/>
          <w:b/>
          <w:bCs/>
          <w:u w:val="single"/>
        </w:rPr>
        <w:t>Semiotic Analysis:</w:t>
      </w:r>
    </w:p>
    <w:p w14:paraId="01CCCF0A" w14:textId="77777777" w:rsidR="000E15B5" w:rsidRPr="00CF25A5" w:rsidRDefault="000E15B5" w:rsidP="00AF1EFA">
      <w:pPr>
        <w:spacing w:line="360" w:lineRule="auto"/>
        <w:rPr>
          <w:rFonts w:cstheme="minorHAnsi"/>
        </w:rPr>
      </w:pPr>
    </w:p>
    <w:p w14:paraId="09595107" w14:textId="037ED8C2" w:rsidR="00ED76DF" w:rsidRPr="00CF25A5" w:rsidRDefault="00AB02A0" w:rsidP="00AF1EFA">
      <w:pPr>
        <w:spacing w:line="360" w:lineRule="auto"/>
        <w:rPr>
          <w:rFonts w:cstheme="minorHAnsi"/>
          <w:b/>
          <w:bCs/>
        </w:rPr>
      </w:pPr>
      <w:r w:rsidRPr="00CF25A5">
        <w:rPr>
          <w:rFonts w:cstheme="minorHAnsi"/>
          <w:b/>
          <w:bCs/>
        </w:rPr>
        <w:t>Sunflower seeds: Ai WeiWei</w:t>
      </w:r>
    </w:p>
    <w:p w14:paraId="14E649DE" w14:textId="58C471C4" w:rsidR="0001345A" w:rsidRPr="00CF25A5" w:rsidRDefault="006A6F7F" w:rsidP="00AF1EFA">
      <w:pPr>
        <w:spacing w:line="360" w:lineRule="auto"/>
        <w:rPr>
          <w:rFonts w:cstheme="minorHAnsi"/>
        </w:rPr>
      </w:pPr>
      <w:r w:rsidRPr="00CF25A5">
        <w:rPr>
          <w:rFonts w:cstheme="minorHAnsi"/>
          <w:noProof/>
        </w:rPr>
        <w:drawing>
          <wp:anchor distT="0" distB="0" distL="114300" distR="114300" simplePos="0" relativeHeight="251660288" behindDoc="0" locked="0" layoutInCell="1" allowOverlap="1" wp14:anchorId="0D68E3E2" wp14:editId="3662C003">
            <wp:simplePos x="0" y="0"/>
            <wp:positionH relativeFrom="column">
              <wp:posOffset>0</wp:posOffset>
            </wp:positionH>
            <wp:positionV relativeFrom="paragraph">
              <wp:posOffset>311150</wp:posOffset>
            </wp:positionV>
            <wp:extent cx="1778000" cy="2336800"/>
            <wp:effectExtent l="0" t="0" r="0" b="0"/>
            <wp:wrapTopAndBottom/>
            <wp:docPr id="35661636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616361" name="Picture 35661636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8000" cy="2336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B158B" w:rsidRPr="00CF25A5">
        <w:rPr>
          <w:rStyle w:val="s1"/>
          <w:rFonts w:asciiTheme="minorHAnsi" w:hAnsiTheme="minorHAnsi" w:cstheme="minorHAnsi"/>
          <w:sz w:val="24"/>
          <w:szCs w:val="24"/>
        </w:rPr>
        <w:t>Fig</w:t>
      </w:r>
      <w:r w:rsidR="00046F23" w:rsidRPr="00CF25A5">
        <w:rPr>
          <w:rStyle w:val="s1"/>
          <w:rFonts w:asciiTheme="minorHAnsi" w:hAnsiTheme="minorHAnsi" w:cstheme="minorHAnsi"/>
          <w:sz w:val="24"/>
          <w:szCs w:val="24"/>
        </w:rPr>
        <w:t xml:space="preserve"> 1 (</w:t>
      </w:r>
      <w:r w:rsidR="00BE4FE6" w:rsidRPr="00CF25A5">
        <w:rPr>
          <w:rStyle w:val="s1"/>
          <w:rFonts w:asciiTheme="minorHAnsi" w:hAnsiTheme="minorHAnsi" w:cstheme="minorHAnsi"/>
          <w:sz w:val="24"/>
          <w:szCs w:val="24"/>
        </w:rPr>
        <w:t>Ai Wei Wei, 2010, Sunflower seeds)</w:t>
      </w:r>
    </w:p>
    <w:p w14:paraId="57C9D564" w14:textId="77777777" w:rsidR="00A535E7" w:rsidRPr="00CF25A5" w:rsidRDefault="00A535E7" w:rsidP="00AF1EFA">
      <w:pPr>
        <w:spacing w:line="360" w:lineRule="auto"/>
        <w:rPr>
          <w:rFonts w:cstheme="minorHAnsi"/>
        </w:rPr>
      </w:pPr>
    </w:p>
    <w:p w14:paraId="5387B7FC" w14:textId="552D200E" w:rsidR="002B0A8E" w:rsidRPr="00CF25A5" w:rsidRDefault="00F1275E" w:rsidP="00AF1EFA">
      <w:pPr>
        <w:spacing w:line="360" w:lineRule="auto"/>
        <w:rPr>
          <w:rFonts w:cstheme="minorHAnsi"/>
        </w:rPr>
      </w:pPr>
      <w:r w:rsidRPr="00CF25A5">
        <w:rPr>
          <w:rFonts w:cstheme="minorHAnsi"/>
        </w:rPr>
        <w:t xml:space="preserve">Ai </w:t>
      </w:r>
      <w:r w:rsidR="00C06FB0" w:rsidRPr="00CF25A5">
        <w:rPr>
          <w:rFonts w:cstheme="minorHAnsi"/>
        </w:rPr>
        <w:t>Wei</w:t>
      </w:r>
      <w:r w:rsidR="00C7670F" w:rsidRPr="00CF25A5">
        <w:rPr>
          <w:rFonts w:cstheme="minorHAnsi"/>
        </w:rPr>
        <w:t xml:space="preserve"> </w:t>
      </w:r>
      <w:r w:rsidR="00C06FB0" w:rsidRPr="00CF25A5">
        <w:rPr>
          <w:rFonts w:cstheme="minorHAnsi"/>
        </w:rPr>
        <w:t>Wei</w:t>
      </w:r>
      <w:r w:rsidRPr="00CF25A5">
        <w:rPr>
          <w:rFonts w:cstheme="minorHAnsi"/>
        </w:rPr>
        <w:t xml:space="preserve"> </w:t>
      </w:r>
      <w:r w:rsidR="0002646C" w:rsidRPr="00CF25A5">
        <w:rPr>
          <w:rFonts w:cstheme="minorHAnsi"/>
        </w:rPr>
        <w:t>held an instill</w:t>
      </w:r>
      <w:r w:rsidR="009B5BD5" w:rsidRPr="00CF25A5">
        <w:rPr>
          <w:rFonts w:cstheme="minorHAnsi"/>
        </w:rPr>
        <w:t>ation</w:t>
      </w:r>
      <w:r w:rsidR="006D1218" w:rsidRPr="00CF25A5">
        <w:rPr>
          <w:rFonts w:cstheme="minorHAnsi"/>
        </w:rPr>
        <w:t xml:space="preserve"> </w:t>
      </w:r>
      <w:r w:rsidR="00311CBF" w:rsidRPr="00CF25A5">
        <w:rPr>
          <w:rFonts w:cstheme="minorHAnsi"/>
        </w:rPr>
        <w:t xml:space="preserve">from </w:t>
      </w:r>
      <w:r w:rsidR="00311CBF" w:rsidRPr="00CF25A5">
        <w:rPr>
          <w:rFonts w:eastAsia="Times New Roman" w:cstheme="minorHAnsi"/>
          <w:color w:val="1A1A1A"/>
          <w:shd w:val="clear" w:color="auto" w:fill="FFFFFF"/>
        </w:rPr>
        <w:t>12 October 2010 to 2</w:t>
      </w:r>
      <w:r w:rsidR="00311CBF" w:rsidRPr="00CF25A5">
        <w:rPr>
          <w:rFonts w:eastAsia="Times New Roman" w:cstheme="minorHAnsi"/>
          <w:color w:val="1A1A1A"/>
          <w:shd w:val="clear" w:color="auto" w:fill="FFFFFF"/>
          <w:vertAlign w:val="superscript"/>
        </w:rPr>
        <w:t>nd</w:t>
      </w:r>
      <w:r w:rsidR="00311CBF" w:rsidRPr="00CF25A5">
        <w:rPr>
          <w:rFonts w:eastAsia="Times New Roman" w:cstheme="minorHAnsi"/>
          <w:color w:val="1A1A1A"/>
          <w:shd w:val="clear" w:color="auto" w:fill="FFFFFF"/>
        </w:rPr>
        <w:t xml:space="preserve"> May 2011 </w:t>
      </w:r>
      <w:r w:rsidR="009B5BD5" w:rsidRPr="00CF25A5">
        <w:rPr>
          <w:rFonts w:cstheme="minorHAnsi"/>
        </w:rPr>
        <w:t xml:space="preserve">which </w:t>
      </w:r>
      <w:r w:rsidR="00C06FB0" w:rsidRPr="00CF25A5">
        <w:rPr>
          <w:rFonts w:cstheme="minorHAnsi"/>
        </w:rPr>
        <w:t>held</w:t>
      </w:r>
      <w:r w:rsidR="009B5BD5" w:rsidRPr="00CF25A5">
        <w:rPr>
          <w:rFonts w:cstheme="minorHAnsi"/>
        </w:rPr>
        <w:t xml:space="preserve"> millions of individually </w:t>
      </w:r>
      <w:r w:rsidR="00311CBF" w:rsidRPr="00CF25A5">
        <w:rPr>
          <w:rFonts w:cstheme="minorHAnsi"/>
        </w:rPr>
        <w:t>hand</w:t>
      </w:r>
      <w:r w:rsidR="009B5BD5" w:rsidRPr="00CF25A5">
        <w:rPr>
          <w:rFonts w:cstheme="minorHAnsi"/>
        </w:rPr>
        <w:t xml:space="preserve"> crafted and hand painted sunflower seed</w:t>
      </w:r>
      <w:r w:rsidR="00D169DF" w:rsidRPr="00CF25A5">
        <w:rPr>
          <w:rFonts w:cstheme="minorHAnsi"/>
        </w:rPr>
        <w:t xml:space="preserve">. </w:t>
      </w:r>
      <w:r w:rsidR="009B5BD5" w:rsidRPr="00CF25A5">
        <w:rPr>
          <w:rFonts w:cstheme="minorHAnsi"/>
        </w:rPr>
        <w:t xml:space="preserve"> </w:t>
      </w:r>
      <w:r w:rsidR="00D169DF" w:rsidRPr="00CF25A5">
        <w:rPr>
          <w:rFonts w:cstheme="minorHAnsi"/>
        </w:rPr>
        <w:t>Each</w:t>
      </w:r>
      <w:r w:rsidR="009B5BD5" w:rsidRPr="00CF25A5">
        <w:rPr>
          <w:rFonts w:cstheme="minorHAnsi"/>
        </w:rPr>
        <w:t xml:space="preserve"> made out of porcelain using china’s traditional techniques. </w:t>
      </w:r>
      <w:r w:rsidR="000D11F5" w:rsidRPr="00CF25A5">
        <w:rPr>
          <w:rFonts w:cstheme="minorHAnsi"/>
        </w:rPr>
        <w:t xml:space="preserve">This piece was community driven with everyone of </w:t>
      </w:r>
      <w:r w:rsidR="00F836C8" w:rsidRPr="00CF25A5">
        <w:rPr>
          <w:rFonts w:cstheme="minorHAnsi"/>
        </w:rPr>
        <w:t>different</w:t>
      </w:r>
      <w:r w:rsidR="000D11F5" w:rsidRPr="00CF25A5">
        <w:rPr>
          <w:rFonts w:cstheme="minorHAnsi"/>
        </w:rPr>
        <w:t xml:space="preserve"> generations </w:t>
      </w:r>
      <w:r w:rsidR="00F836C8" w:rsidRPr="00CF25A5">
        <w:rPr>
          <w:rFonts w:cstheme="minorHAnsi"/>
        </w:rPr>
        <w:t>cooperating in hand painting the seeds. I</w:t>
      </w:r>
      <w:r w:rsidR="00DE3FEC" w:rsidRPr="00CF25A5">
        <w:rPr>
          <w:rFonts w:cstheme="minorHAnsi"/>
        </w:rPr>
        <w:t xml:space="preserve"> chose to look into this work </w:t>
      </w:r>
      <w:r w:rsidR="000201F4" w:rsidRPr="00CF25A5">
        <w:rPr>
          <w:rFonts w:cstheme="minorHAnsi"/>
        </w:rPr>
        <w:t xml:space="preserve">due to the many different perspectives it can be seen from. When I first looked into this piece I </w:t>
      </w:r>
      <w:r w:rsidR="008A2793" w:rsidRPr="00CF25A5">
        <w:rPr>
          <w:rFonts w:cstheme="minorHAnsi"/>
        </w:rPr>
        <w:t xml:space="preserve">thought of individuality, the idea </w:t>
      </w:r>
      <w:r w:rsidR="00427E7A" w:rsidRPr="00CF25A5">
        <w:rPr>
          <w:rFonts w:cstheme="minorHAnsi"/>
        </w:rPr>
        <w:t xml:space="preserve">of the small town’s community </w:t>
      </w:r>
      <w:r w:rsidR="003A3E02" w:rsidRPr="00CF25A5">
        <w:rPr>
          <w:rFonts w:cstheme="minorHAnsi"/>
        </w:rPr>
        <w:t xml:space="preserve">each coming together and making their own piece to form one large installation. I also viewed this as a </w:t>
      </w:r>
      <w:r w:rsidR="00DD3B5E" w:rsidRPr="00CF25A5">
        <w:rPr>
          <w:rFonts w:cstheme="minorHAnsi"/>
        </w:rPr>
        <w:t xml:space="preserve">way of showing people how important community </w:t>
      </w:r>
      <w:r w:rsidR="00020DB5" w:rsidRPr="00CF25A5">
        <w:rPr>
          <w:rFonts w:cstheme="minorHAnsi"/>
        </w:rPr>
        <w:t>can be</w:t>
      </w:r>
      <w:r w:rsidR="00DD3B5E" w:rsidRPr="00CF25A5">
        <w:rPr>
          <w:rFonts w:cstheme="minorHAnsi"/>
        </w:rPr>
        <w:t xml:space="preserve">, coming together doing </w:t>
      </w:r>
      <w:r w:rsidR="00F52E3D" w:rsidRPr="00CF25A5">
        <w:rPr>
          <w:rFonts w:cstheme="minorHAnsi"/>
        </w:rPr>
        <w:t>one small each to form something greater.</w:t>
      </w:r>
      <w:r w:rsidR="00020AA2" w:rsidRPr="00CF25A5">
        <w:rPr>
          <w:rFonts w:cstheme="minorHAnsi"/>
        </w:rPr>
        <w:t xml:space="preserve"> </w:t>
      </w:r>
      <w:r w:rsidR="00484BE9" w:rsidRPr="00CF25A5">
        <w:rPr>
          <w:rFonts w:cstheme="minorHAnsi"/>
        </w:rPr>
        <w:t xml:space="preserve">The piece has </w:t>
      </w:r>
      <w:r w:rsidR="006A1519" w:rsidRPr="00CF25A5">
        <w:rPr>
          <w:rFonts w:cstheme="minorHAnsi"/>
        </w:rPr>
        <w:t xml:space="preserve">photos each taken from different angles, they each come across with different perspectives. At first I saw the one up against the wall, it gives the appearance of </w:t>
      </w:r>
      <w:bookmarkStart w:id="5" w:name="_Int_4HVIn458"/>
      <w:r w:rsidR="006A1519" w:rsidRPr="00CF25A5">
        <w:rPr>
          <w:rFonts w:cstheme="minorHAnsi"/>
        </w:rPr>
        <w:t>being trapped</w:t>
      </w:r>
      <w:bookmarkEnd w:id="5"/>
      <w:r w:rsidR="006A1519" w:rsidRPr="00CF25A5">
        <w:rPr>
          <w:rFonts w:cstheme="minorHAnsi"/>
        </w:rPr>
        <w:t xml:space="preserve">, in a cell or a small room. The </w:t>
      </w:r>
      <w:bookmarkStart w:id="6" w:name="_Int_qrqUy3Sn"/>
      <w:r w:rsidR="006A1519" w:rsidRPr="00CF25A5">
        <w:rPr>
          <w:rFonts w:cstheme="minorHAnsi"/>
        </w:rPr>
        <w:t>never ending</w:t>
      </w:r>
      <w:bookmarkEnd w:id="6"/>
      <w:r w:rsidR="006A1519" w:rsidRPr="00CF25A5">
        <w:rPr>
          <w:rFonts w:cstheme="minorHAnsi"/>
        </w:rPr>
        <w:t xml:space="preserve"> seeds on the floor in the small room make the image quite surreal</w:t>
      </w:r>
      <w:r w:rsidR="002B0A8E" w:rsidRPr="00CF25A5">
        <w:rPr>
          <w:rFonts w:cstheme="minorHAnsi"/>
        </w:rPr>
        <w:t xml:space="preserve">, </w:t>
      </w:r>
      <w:bookmarkStart w:id="7" w:name="_Int_RFgQ5skU"/>
      <w:r w:rsidR="002B0A8E" w:rsidRPr="00CF25A5">
        <w:rPr>
          <w:rFonts w:cstheme="minorHAnsi"/>
        </w:rPr>
        <w:t>dreamlike</w:t>
      </w:r>
      <w:bookmarkEnd w:id="7"/>
      <w:r w:rsidR="002B0A8E" w:rsidRPr="00CF25A5">
        <w:rPr>
          <w:rFonts w:cstheme="minorHAnsi"/>
        </w:rPr>
        <w:t xml:space="preserve"> or nightmarish</w:t>
      </w:r>
      <w:r w:rsidR="00295A42" w:rsidRPr="00CF25A5">
        <w:rPr>
          <w:rFonts w:cstheme="minorHAnsi"/>
        </w:rPr>
        <w:t xml:space="preserve">. </w:t>
      </w:r>
    </w:p>
    <w:p w14:paraId="4AA87E4E" w14:textId="77777777" w:rsidR="00295A42" w:rsidRPr="00CF25A5" w:rsidRDefault="00295A42" w:rsidP="00AF1EFA">
      <w:pPr>
        <w:spacing w:line="360" w:lineRule="auto"/>
        <w:rPr>
          <w:rFonts w:cstheme="minorHAnsi"/>
        </w:rPr>
      </w:pPr>
    </w:p>
    <w:p w14:paraId="1EAD8A4C" w14:textId="77777777" w:rsidR="00295A42" w:rsidRPr="00CF25A5" w:rsidRDefault="00295A42" w:rsidP="00AF1EFA">
      <w:pPr>
        <w:spacing w:line="360" w:lineRule="auto"/>
        <w:rPr>
          <w:rFonts w:cstheme="minorHAnsi"/>
        </w:rPr>
      </w:pPr>
    </w:p>
    <w:p w14:paraId="0F6BA60E" w14:textId="4DAB2906" w:rsidR="00135925" w:rsidRPr="00CF25A5" w:rsidRDefault="00131AF7" w:rsidP="00AF1EFA">
      <w:pPr>
        <w:spacing w:line="360" w:lineRule="auto"/>
        <w:rPr>
          <w:rFonts w:eastAsia="Times New Roman" w:cstheme="minorHAnsi"/>
          <w:b/>
          <w:bCs/>
          <w:color w:val="EEF0FF"/>
          <w:u w:val="single"/>
          <w:shd w:val="clear" w:color="auto" w:fill="1F1F1F"/>
        </w:rPr>
      </w:pPr>
      <w:proofErr w:type="spellStart"/>
      <w:r w:rsidRPr="00CF25A5">
        <w:rPr>
          <w:rFonts w:cstheme="minorHAnsi"/>
          <w:b/>
          <w:bCs/>
          <w:u w:val="single"/>
        </w:rPr>
        <w:t>M</w:t>
      </w:r>
      <w:r w:rsidR="00135925" w:rsidRPr="00CF25A5">
        <w:rPr>
          <w:rFonts w:cstheme="minorHAnsi"/>
          <w:b/>
          <w:bCs/>
          <w:u w:val="single"/>
        </w:rPr>
        <w:t>aman</w:t>
      </w:r>
      <w:proofErr w:type="spellEnd"/>
      <w:r w:rsidR="007123CD">
        <w:rPr>
          <w:rFonts w:cstheme="minorHAnsi"/>
          <w:b/>
          <w:bCs/>
          <w:u w:val="single"/>
        </w:rPr>
        <w:t>: Louise Bourgeois</w:t>
      </w:r>
      <w:r w:rsidR="00135925" w:rsidRPr="00CF25A5">
        <w:rPr>
          <w:rFonts w:cstheme="minorHAnsi"/>
          <w:b/>
          <w:bCs/>
          <w:u w:val="single"/>
        </w:rPr>
        <w:t>:</w:t>
      </w:r>
    </w:p>
    <w:p w14:paraId="7CD646BA" w14:textId="033BFEB3" w:rsidR="00AA5A85" w:rsidRDefault="00881853" w:rsidP="00AF1EFA">
      <w:pPr>
        <w:spacing w:line="360" w:lineRule="auto"/>
        <w:rPr>
          <w:rFonts w:cstheme="minorHAnsi"/>
        </w:rPr>
      </w:pPr>
      <w:r w:rsidRPr="00CF25A5">
        <w:rPr>
          <w:rFonts w:cstheme="minorHAnsi"/>
        </w:rPr>
        <w:t xml:space="preserve">At first </w:t>
      </w:r>
      <w:bookmarkStart w:id="8" w:name="_Int_1i7h1RNh"/>
      <w:r w:rsidRPr="00CF25A5">
        <w:rPr>
          <w:rFonts w:cstheme="minorHAnsi"/>
        </w:rPr>
        <w:t>it appears the artist</w:t>
      </w:r>
      <w:bookmarkEnd w:id="8"/>
      <w:r w:rsidRPr="00CF25A5">
        <w:rPr>
          <w:rFonts w:cstheme="minorHAnsi"/>
        </w:rPr>
        <w:t xml:space="preserve"> has created a very spider like sculpture, scary, </w:t>
      </w:r>
      <w:r w:rsidR="00D21253" w:rsidRPr="00CF25A5">
        <w:rPr>
          <w:rFonts w:cstheme="minorHAnsi"/>
        </w:rPr>
        <w:t xml:space="preserve">spindly, </w:t>
      </w:r>
      <w:r w:rsidR="00BC1054" w:rsidRPr="00CF25A5">
        <w:rPr>
          <w:rFonts w:cstheme="minorHAnsi"/>
        </w:rPr>
        <w:t>unworldly</w:t>
      </w:r>
      <w:r w:rsidR="00A264C2" w:rsidRPr="00CF25A5">
        <w:rPr>
          <w:rFonts w:cstheme="minorHAnsi"/>
        </w:rPr>
        <w:t>. The sculpture is</w:t>
      </w:r>
      <w:r w:rsidR="00C96DFE" w:rsidRPr="00CF25A5">
        <w:rPr>
          <w:rFonts w:cstheme="minorHAnsi"/>
        </w:rPr>
        <w:t xml:space="preserve"> over 30Ft </w:t>
      </w:r>
      <w:r w:rsidR="00EA0B4F" w:rsidRPr="00CF25A5">
        <w:rPr>
          <w:rFonts w:cstheme="minorHAnsi"/>
        </w:rPr>
        <w:t>high;</w:t>
      </w:r>
      <w:r w:rsidR="00B47163" w:rsidRPr="00CF25A5">
        <w:rPr>
          <w:rFonts w:cstheme="minorHAnsi"/>
        </w:rPr>
        <w:t xml:space="preserve"> </w:t>
      </w:r>
      <w:r w:rsidR="00EA0B4F" w:rsidRPr="00CF25A5">
        <w:rPr>
          <w:rFonts w:cstheme="minorHAnsi"/>
        </w:rPr>
        <w:t>therefore,</w:t>
      </w:r>
      <w:r w:rsidR="00B47163" w:rsidRPr="00CF25A5">
        <w:rPr>
          <w:rFonts w:cstheme="minorHAnsi"/>
        </w:rPr>
        <w:t xml:space="preserve"> I assumed its purpose was to unsettle</w:t>
      </w:r>
      <w:r w:rsidR="000D1290" w:rsidRPr="00CF25A5">
        <w:rPr>
          <w:rFonts w:cstheme="minorHAnsi"/>
        </w:rPr>
        <w:t xml:space="preserve">. </w:t>
      </w:r>
      <w:r w:rsidR="00150F16" w:rsidRPr="00CF25A5">
        <w:rPr>
          <w:rFonts w:cstheme="minorHAnsi"/>
        </w:rPr>
        <w:t>However,</w:t>
      </w:r>
      <w:r w:rsidR="000D1290" w:rsidRPr="00CF25A5">
        <w:rPr>
          <w:rFonts w:cstheme="minorHAnsi"/>
        </w:rPr>
        <w:t xml:space="preserve"> after researching I found out </w:t>
      </w:r>
      <w:r w:rsidR="00E9689B" w:rsidRPr="00CF25A5">
        <w:rPr>
          <w:rFonts w:cstheme="minorHAnsi"/>
        </w:rPr>
        <w:t>the meaning behind the name is ‘mummy</w:t>
      </w:r>
      <w:bookmarkStart w:id="9" w:name="_Int_BIDTeVPg"/>
      <w:r w:rsidR="00E9689B" w:rsidRPr="00CF25A5">
        <w:rPr>
          <w:rFonts w:cstheme="minorHAnsi"/>
        </w:rPr>
        <w:t>’,</w:t>
      </w:r>
      <w:bookmarkEnd w:id="9"/>
      <w:r w:rsidR="00E9689B" w:rsidRPr="00CF25A5">
        <w:rPr>
          <w:rFonts w:cstheme="minorHAnsi"/>
        </w:rPr>
        <w:t xml:space="preserve"> the piece </w:t>
      </w:r>
      <w:bookmarkStart w:id="10" w:name="_Int_7OVsSR0c"/>
      <w:r w:rsidR="00E9689B" w:rsidRPr="00CF25A5">
        <w:rPr>
          <w:rFonts w:cstheme="minorHAnsi"/>
        </w:rPr>
        <w:t>was created</w:t>
      </w:r>
      <w:bookmarkEnd w:id="10"/>
      <w:r w:rsidR="00E9689B" w:rsidRPr="00CF25A5">
        <w:rPr>
          <w:rFonts w:cstheme="minorHAnsi"/>
        </w:rPr>
        <w:t xml:space="preserve"> as </w:t>
      </w:r>
      <w:r w:rsidR="00150F16" w:rsidRPr="00CF25A5">
        <w:rPr>
          <w:rFonts w:cstheme="minorHAnsi"/>
        </w:rPr>
        <w:t>an</w:t>
      </w:r>
      <w:r w:rsidR="00E9689B" w:rsidRPr="00CF25A5">
        <w:rPr>
          <w:rFonts w:cstheme="minorHAnsi"/>
        </w:rPr>
        <w:t xml:space="preserve"> </w:t>
      </w:r>
      <w:r w:rsidR="008C78E8" w:rsidRPr="00CF25A5">
        <w:rPr>
          <w:rFonts w:cstheme="minorHAnsi"/>
        </w:rPr>
        <w:t xml:space="preserve">ode to her </w:t>
      </w:r>
      <w:r w:rsidR="0068636C" w:rsidRPr="00CF25A5">
        <w:rPr>
          <w:rFonts w:cstheme="minorHAnsi"/>
        </w:rPr>
        <w:t>“loving but tumultuous relationship</w:t>
      </w:r>
      <w:r w:rsidR="000C5CFE" w:rsidRPr="00CF25A5">
        <w:rPr>
          <w:rFonts w:cstheme="minorHAnsi"/>
        </w:rPr>
        <w:t>”</w:t>
      </w:r>
      <w:r w:rsidR="0068636C" w:rsidRPr="00CF25A5">
        <w:rPr>
          <w:rFonts w:cstheme="minorHAnsi"/>
        </w:rPr>
        <w:t xml:space="preserve"> </w:t>
      </w:r>
      <w:r w:rsidR="000C5CFE" w:rsidRPr="00CF25A5">
        <w:rPr>
          <w:rFonts w:cstheme="minorHAnsi"/>
        </w:rPr>
        <w:t xml:space="preserve">with her </w:t>
      </w:r>
      <w:r w:rsidR="008C78E8" w:rsidRPr="00CF25A5">
        <w:rPr>
          <w:rFonts w:cstheme="minorHAnsi"/>
        </w:rPr>
        <w:t>mother</w:t>
      </w:r>
      <w:r w:rsidR="000C5CFE" w:rsidRPr="00CF25A5">
        <w:rPr>
          <w:rFonts w:cstheme="minorHAnsi"/>
        </w:rPr>
        <w:t xml:space="preserve">. </w:t>
      </w:r>
      <w:r w:rsidR="00E63887" w:rsidRPr="00CF25A5">
        <w:rPr>
          <w:rFonts w:cstheme="minorHAnsi"/>
        </w:rPr>
        <w:t xml:space="preserve">Linking to a mother being </w:t>
      </w:r>
      <w:r w:rsidR="00A554F3" w:rsidRPr="00CF25A5">
        <w:rPr>
          <w:rFonts w:cstheme="minorHAnsi"/>
        </w:rPr>
        <w:t>a</w:t>
      </w:r>
      <w:r w:rsidR="00E63887" w:rsidRPr="00CF25A5">
        <w:rPr>
          <w:rFonts w:cstheme="minorHAnsi"/>
        </w:rPr>
        <w:t xml:space="preserve"> protective figure in </w:t>
      </w:r>
      <w:bookmarkStart w:id="11" w:name="_Int_InxveUW6"/>
      <w:r w:rsidR="00E63887" w:rsidRPr="00CF25A5">
        <w:rPr>
          <w:rFonts w:cstheme="minorHAnsi"/>
        </w:rPr>
        <w:t>ones</w:t>
      </w:r>
      <w:bookmarkEnd w:id="11"/>
      <w:r w:rsidR="00E63887" w:rsidRPr="00CF25A5">
        <w:rPr>
          <w:rFonts w:cstheme="minorHAnsi"/>
        </w:rPr>
        <w:t xml:space="preserve"> life the structure could </w:t>
      </w:r>
      <w:bookmarkStart w:id="12" w:name="_Int_FHDbZH6d"/>
      <w:r w:rsidR="00E63887" w:rsidRPr="00CF25A5">
        <w:rPr>
          <w:rFonts w:cstheme="minorHAnsi"/>
        </w:rPr>
        <w:t>be viewed</w:t>
      </w:r>
      <w:bookmarkEnd w:id="12"/>
      <w:r w:rsidR="00E63887" w:rsidRPr="00CF25A5">
        <w:rPr>
          <w:rFonts w:cstheme="minorHAnsi"/>
        </w:rPr>
        <w:t xml:space="preserve"> as strong, </w:t>
      </w:r>
      <w:r w:rsidR="004B2CF3" w:rsidRPr="00CF25A5">
        <w:rPr>
          <w:rFonts w:cstheme="minorHAnsi"/>
        </w:rPr>
        <w:t xml:space="preserve">protecting whoever stood beneath it. </w:t>
      </w:r>
      <w:bookmarkStart w:id="13" w:name="_Int_E92uOpuC"/>
      <w:r w:rsidR="00573A5E" w:rsidRPr="00CF25A5">
        <w:rPr>
          <w:rFonts w:cstheme="minorHAnsi"/>
        </w:rPr>
        <w:t>Again</w:t>
      </w:r>
      <w:bookmarkEnd w:id="13"/>
      <w:r w:rsidR="00573A5E" w:rsidRPr="00CF25A5">
        <w:rPr>
          <w:rFonts w:cstheme="minorHAnsi"/>
        </w:rPr>
        <w:t xml:space="preserve"> as I read, the spider </w:t>
      </w:r>
      <w:bookmarkStart w:id="14" w:name="_Int_XynhAWsn"/>
      <w:r w:rsidR="00573A5E" w:rsidRPr="00CF25A5">
        <w:rPr>
          <w:rFonts w:cstheme="minorHAnsi"/>
        </w:rPr>
        <w:t>is designed</w:t>
      </w:r>
      <w:bookmarkEnd w:id="14"/>
      <w:r w:rsidR="00573A5E" w:rsidRPr="00CF25A5">
        <w:rPr>
          <w:rFonts w:cstheme="minorHAnsi"/>
        </w:rPr>
        <w:t xml:space="preserve"> to hold</w:t>
      </w:r>
      <w:r w:rsidR="008A05D3" w:rsidRPr="00CF25A5">
        <w:rPr>
          <w:rFonts w:cstheme="minorHAnsi"/>
        </w:rPr>
        <w:t xml:space="preserve"> eggs in the belly are</w:t>
      </w:r>
      <w:r w:rsidR="00AD463C" w:rsidRPr="00CF25A5">
        <w:rPr>
          <w:rFonts w:cstheme="minorHAnsi"/>
        </w:rPr>
        <w:t>a</w:t>
      </w:r>
      <w:r w:rsidR="00031AA9" w:rsidRPr="00CF25A5">
        <w:rPr>
          <w:rFonts w:cstheme="minorHAnsi"/>
        </w:rPr>
        <w:t>, protecting them</w:t>
      </w:r>
      <w:r w:rsidR="003B150F">
        <w:rPr>
          <w:rFonts w:cstheme="minorHAnsi"/>
        </w:rPr>
        <w:t xml:space="preserve">. “According to </w:t>
      </w:r>
      <w:r w:rsidR="00AA5A85">
        <w:rPr>
          <w:rFonts w:cstheme="minorHAnsi"/>
        </w:rPr>
        <w:t>Louise her mother was a patient</w:t>
      </w:r>
      <w:r w:rsidR="001E3517">
        <w:rPr>
          <w:rFonts w:cstheme="minorHAnsi"/>
        </w:rPr>
        <w:t xml:space="preserve">, </w:t>
      </w:r>
      <w:r w:rsidR="00AA5A85">
        <w:rPr>
          <w:rFonts w:cstheme="minorHAnsi"/>
        </w:rPr>
        <w:t>soothing</w:t>
      </w:r>
      <w:r w:rsidR="001E3517">
        <w:rPr>
          <w:rFonts w:cstheme="minorHAnsi"/>
        </w:rPr>
        <w:t xml:space="preserve">, </w:t>
      </w:r>
      <w:r w:rsidR="00AA5A85">
        <w:rPr>
          <w:rFonts w:cstheme="minorHAnsi"/>
        </w:rPr>
        <w:t>subtle</w:t>
      </w:r>
      <w:r w:rsidR="001E3517">
        <w:rPr>
          <w:rFonts w:cstheme="minorHAnsi"/>
        </w:rPr>
        <w:t>,</w:t>
      </w:r>
      <w:r w:rsidR="00AA5A85">
        <w:rPr>
          <w:rFonts w:cstheme="minorHAnsi"/>
        </w:rPr>
        <w:t xml:space="preserve"> and useful</w:t>
      </w:r>
      <w:r w:rsidR="001E3517">
        <w:rPr>
          <w:rFonts w:cstheme="minorHAnsi"/>
        </w:rPr>
        <w:t xml:space="preserve">, </w:t>
      </w:r>
      <w:r w:rsidR="00AA5A85">
        <w:rPr>
          <w:rFonts w:cstheme="minorHAnsi"/>
        </w:rPr>
        <w:t>just like a spider</w:t>
      </w:r>
      <w:r w:rsidR="001E3517">
        <w:rPr>
          <w:rFonts w:cstheme="minorHAnsi"/>
        </w:rPr>
        <w:t>.</w:t>
      </w:r>
      <w:r w:rsidR="00AA5A85">
        <w:rPr>
          <w:rFonts w:cstheme="minorHAnsi"/>
        </w:rPr>
        <w:t xml:space="preserve"> Louise not only saw her mother in spiders</w:t>
      </w:r>
      <w:r w:rsidR="002D705C">
        <w:rPr>
          <w:rFonts w:cstheme="minorHAnsi"/>
        </w:rPr>
        <w:t xml:space="preserve">, </w:t>
      </w:r>
      <w:r w:rsidR="00AA5A85">
        <w:rPr>
          <w:rFonts w:cstheme="minorHAnsi"/>
        </w:rPr>
        <w:t xml:space="preserve">but she also saw reflection </w:t>
      </w:r>
      <w:r w:rsidR="002D705C">
        <w:rPr>
          <w:rFonts w:cstheme="minorHAnsi"/>
        </w:rPr>
        <w:t>of</w:t>
      </w:r>
      <w:r w:rsidR="00AA5A85">
        <w:rPr>
          <w:rFonts w:cstheme="minorHAnsi"/>
        </w:rPr>
        <w:t xml:space="preserve"> herself in</w:t>
      </w:r>
      <w:r w:rsidR="002D705C">
        <w:rPr>
          <w:rFonts w:cstheme="minorHAnsi"/>
        </w:rPr>
        <w:t xml:space="preserve"> them</w:t>
      </w:r>
      <w:r w:rsidR="00AA5A85">
        <w:rPr>
          <w:rFonts w:cstheme="minorHAnsi"/>
        </w:rPr>
        <w:t xml:space="preserve"> as well</w:t>
      </w:r>
      <w:r w:rsidR="002D705C">
        <w:rPr>
          <w:rFonts w:cstheme="minorHAnsi"/>
        </w:rPr>
        <w:t>.”</w:t>
      </w:r>
    </w:p>
    <w:p w14:paraId="3FF742CB" w14:textId="2A6E0028" w:rsidR="00EC6193" w:rsidRPr="00CF25A5" w:rsidRDefault="00A069C4" w:rsidP="00AF1EFA">
      <w:pPr>
        <w:spacing w:line="360" w:lineRule="auto"/>
        <w:rPr>
          <w:rFonts w:cstheme="minorHAnsi"/>
        </w:rPr>
      </w:pPr>
      <w:r w:rsidRPr="00CF25A5">
        <w:rPr>
          <w:rFonts w:eastAsia="Times New Roman" w:cstheme="minorHAnsi"/>
          <w:noProof/>
          <w:color w:val="000000" w:themeColor="text1"/>
        </w:rPr>
        <w:drawing>
          <wp:anchor distT="0" distB="0" distL="114300" distR="114300" simplePos="0" relativeHeight="251661312" behindDoc="0" locked="0" layoutInCell="1" allowOverlap="1" wp14:anchorId="7F0D3DAC" wp14:editId="622EEFD9">
            <wp:simplePos x="0" y="0"/>
            <wp:positionH relativeFrom="column">
              <wp:posOffset>233045</wp:posOffset>
            </wp:positionH>
            <wp:positionV relativeFrom="paragraph">
              <wp:posOffset>63500</wp:posOffset>
            </wp:positionV>
            <wp:extent cx="2717800" cy="1816100"/>
            <wp:effectExtent l="0" t="0" r="0" b="0"/>
            <wp:wrapTopAndBottom/>
            <wp:docPr id="194011274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0112743" name="Picture 1940112743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7800" cy="18161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26AD2" w:rsidRPr="00CF25A5">
        <w:rPr>
          <w:rFonts w:cstheme="minorHAnsi"/>
        </w:rPr>
        <w:t xml:space="preserve"> Fig 2(Louise Bourgeois, 1999, </w:t>
      </w:r>
      <w:proofErr w:type="spellStart"/>
      <w:r w:rsidR="002D705C">
        <w:rPr>
          <w:rFonts w:cstheme="minorHAnsi"/>
        </w:rPr>
        <w:t>M</w:t>
      </w:r>
      <w:r w:rsidR="00F26AD2" w:rsidRPr="00CF25A5">
        <w:rPr>
          <w:rFonts w:cstheme="minorHAnsi"/>
        </w:rPr>
        <w:t>aman</w:t>
      </w:r>
      <w:proofErr w:type="spellEnd"/>
      <w:r w:rsidR="00F26AD2" w:rsidRPr="00CF25A5">
        <w:rPr>
          <w:rFonts w:cstheme="minorHAnsi"/>
        </w:rPr>
        <w:t>)</w:t>
      </w:r>
    </w:p>
    <w:p w14:paraId="79B8FAC3" w14:textId="6582C61C" w:rsidR="00B14A62" w:rsidRPr="00CF25A5" w:rsidRDefault="001C78D5" w:rsidP="00AF1EFA">
      <w:pPr>
        <w:spacing w:line="360" w:lineRule="auto"/>
        <w:rPr>
          <w:rFonts w:cstheme="minorHAnsi"/>
        </w:rPr>
      </w:pPr>
      <w:r w:rsidRPr="00CF25A5">
        <w:rPr>
          <w:rFonts w:cstheme="minorHAnsi"/>
        </w:rPr>
        <w:t>The artists mother passed away</w:t>
      </w:r>
      <w:r w:rsidR="00043556" w:rsidRPr="00CF25A5">
        <w:rPr>
          <w:rFonts w:cstheme="minorHAnsi"/>
        </w:rPr>
        <w:t>, which then lead to the creation of the structure, this then links the sculpture to resemble grief</w:t>
      </w:r>
      <w:r w:rsidR="005B24C6" w:rsidRPr="00CF25A5">
        <w:rPr>
          <w:rFonts w:cstheme="minorHAnsi"/>
        </w:rPr>
        <w:t xml:space="preserve">, </w:t>
      </w:r>
      <w:r w:rsidR="00043556" w:rsidRPr="00CF25A5">
        <w:rPr>
          <w:rFonts w:cstheme="minorHAnsi"/>
        </w:rPr>
        <w:t>something that could not go away, something uneasy and uncomfortable</w:t>
      </w:r>
      <w:r w:rsidR="000D4AFF" w:rsidRPr="00CF25A5">
        <w:rPr>
          <w:rFonts w:cstheme="minorHAnsi"/>
        </w:rPr>
        <w:t xml:space="preserve">. </w:t>
      </w:r>
    </w:p>
    <w:p w14:paraId="6511491B" w14:textId="77777777" w:rsidR="00B14A62" w:rsidRPr="00CF25A5" w:rsidRDefault="00B14A62" w:rsidP="00AF1EFA">
      <w:pPr>
        <w:spacing w:line="360" w:lineRule="auto"/>
        <w:rPr>
          <w:rFonts w:cstheme="minorHAnsi"/>
        </w:rPr>
      </w:pPr>
    </w:p>
    <w:p w14:paraId="7C4E1C32" w14:textId="0F1B8F95" w:rsidR="00B553E8" w:rsidRPr="008F6BEB" w:rsidRDefault="007C36AE" w:rsidP="00AF1EFA">
      <w:pPr>
        <w:spacing w:line="360" w:lineRule="auto"/>
        <w:rPr>
          <w:rFonts w:cstheme="minorHAnsi"/>
          <w:b/>
          <w:bCs/>
        </w:rPr>
      </w:pPr>
      <w:r w:rsidRPr="008F6BEB">
        <w:rPr>
          <w:rFonts w:cstheme="minorHAnsi"/>
          <w:b/>
          <w:bCs/>
        </w:rPr>
        <w:t>Sue Hubbard</w:t>
      </w:r>
    </w:p>
    <w:p w14:paraId="68A787B3" w14:textId="1A5206DD" w:rsidR="00B553E8" w:rsidRPr="00CF25A5" w:rsidRDefault="00B14A62" w:rsidP="00AF1EFA">
      <w:pPr>
        <w:spacing w:line="360" w:lineRule="auto"/>
        <w:rPr>
          <w:rFonts w:cstheme="minorHAnsi"/>
        </w:rPr>
      </w:pPr>
      <w:r w:rsidRPr="00CF25A5">
        <w:rPr>
          <w:rFonts w:cstheme="minorHAnsi"/>
          <w:noProof/>
        </w:rPr>
        <w:drawing>
          <wp:anchor distT="0" distB="0" distL="114300" distR="114300" simplePos="0" relativeHeight="251662336" behindDoc="0" locked="0" layoutInCell="1" allowOverlap="1" wp14:anchorId="7B66919E" wp14:editId="57EE21DD">
            <wp:simplePos x="0" y="0"/>
            <wp:positionH relativeFrom="column">
              <wp:posOffset>-20320</wp:posOffset>
            </wp:positionH>
            <wp:positionV relativeFrom="paragraph">
              <wp:posOffset>0</wp:posOffset>
            </wp:positionV>
            <wp:extent cx="3073400" cy="2327910"/>
            <wp:effectExtent l="0" t="0" r="0" b="0"/>
            <wp:wrapTopAndBottom/>
            <wp:docPr id="3799517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9951786" name="Picture 379951786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73400" cy="2327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553E8" w:rsidRPr="00CF25A5">
        <w:rPr>
          <w:rFonts w:cstheme="minorHAnsi"/>
        </w:rPr>
        <w:t>Fig 3(Sue Hubbard</w:t>
      </w:r>
      <w:r w:rsidR="005E21FF" w:rsidRPr="00CF25A5">
        <w:rPr>
          <w:rFonts w:cstheme="minorHAnsi"/>
        </w:rPr>
        <w:t xml:space="preserve">, </w:t>
      </w:r>
      <w:r w:rsidR="001E0548" w:rsidRPr="00CF25A5">
        <w:rPr>
          <w:rFonts w:cstheme="minorHAnsi"/>
        </w:rPr>
        <w:t>1991, Cold Dark Matter</w:t>
      </w:r>
      <w:r w:rsidR="00E006C0" w:rsidRPr="00CF25A5">
        <w:rPr>
          <w:rFonts w:cstheme="minorHAnsi"/>
        </w:rPr>
        <w:t>: An Exploded View)</w:t>
      </w:r>
    </w:p>
    <w:p w14:paraId="3D7FD64E" w14:textId="70B269D6" w:rsidR="007C36AE" w:rsidRPr="00CF25A5" w:rsidRDefault="000C6F2F" w:rsidP="00AF1EFA">
      <w:pPr>
        <w:spacing w:line="360" w:lineRule="auto"/>
        <w:rPr>
          <w:rFonts w:cstheme="minorHAnsi"/>
        </w:rPr>
      </w:pPr>
      <w:r w:rsidRPr="00CF25A5">
        <w:rPr>
          <w:rFonts w:cstheme="minorHAnsi"/>
        </w:rPr>
        <w:t xml:space="preserve">Sue created an installation </w:t>
      </w:r>
      <w:r w:rsidR="0022029A" w:rsidRPr="00CF25A5">
        <w:rPr>
          <w:rFonts w:cstheme="minorHAnsi"/>
        </w:rPr>
        <w:t>called Cold Dark Matte</w:t>
      </w:r>
      <w:r w:rsidR="00D06A74" w:rsidRPr="00CF25A5">
        <w:rPr>
          <w:rFonts w:cstheme="minorHAnsi"/>
        </w:rPr>
        <w:t xml:space="preserve">r, </w:t>
      </w:r>
      <w:r w:rsidR="00182EE7" w:rsidRPr="00CF25A5">
        <w:rPr>
          <w:rFonts w:cstheme="minorHAnsi"/>
        </w:rPr>
        <w:t xml:space="preserve">the piece consists of </w:t>
      </w:r>
      <w:r w:rsidR="00907F72" w:rsidRPr="00CF25A5">
        <w:rPr>
          <w:rFonts w:cstheme="minorHAnsi"/>
        </w:rPr>
        <w:t xml:space="preserve">broken fragments behind a light, casting shadows on the wall. At first glance, </w:t>
      </w:r>
      <w:r w:rsidR="0006542B" w:rsidRPr="00CF25A5">
        <w:rPr>
          <w:rFonts w:cstheme="minorHAnsi"/>
        </w:rPr>
        <w:t xml:space="preserve">id imagine the meaning behind this piece to be about illusions, </w:t>
      </w:r>
      <w:r w:rsidR="005F3326" w:rsidRPr="00CF25A5">
        <w:rPr>
          <w:rFonts w:cstheme="minorHAnsi"/>
        </w:rPr>
        <w:t>perceiving</w:t>
      </w:r>
      <w:r w:rsidR="0006542B" w:rsidRPr="00CF25A5">
        <w:rPr>
          <w:rFonts w:cstheme="minorHAnsi"/>
        </w:rPr>
        <w:t xml:space="preserve"> things </w:t>
      </w:r>
      <w:r w:rsidR="005F3326" w:rsidRPr="00CF25A5">
        <w:rPr>
          <w:rFonts w:cstheme="minorHAnsi"/>
        </w:rPr>
        <w:t xml:space="preserve">from ways </w:t>
      </w:r>
      <w:r w:rsidR="007A00F3" w:rsidRPr="00CF25A5">
        <w:rPr>
          <w:rFonts w:cstheme="minorHAnsi"/>
        </w:rPr>
        <w:t>they’re</w:t>
      </w:r>
      <w:r w:rsidR="005F3326" w:rsidRPr="00CF25A5">
        <w:rPr>
          <w:rFonts w:cstheme="minorHAnsi"/>
        </w:rPr>
        <w:t xml:space="preserve"> not familiar. </w:t>
      </w:r>
      <w:r w:rsidR="00C7765B" w:rsidRPr="00CF25A5">
        <w:rPr>
          <w:rFonts w:cstheme="minorHAnsi"/>
        </w:rPr>
        <w:t xml:space="preserve">The amount of shadows on the wall come across as quite daunting and scary, but when you look at the piece more it has more to it. </w:t>
      </w:r>
    </w:p>
    <w:p w14:paraId="776E732C" w14:textId="77777777" w:rsidR="00C17486" w:rsidRPr="00CF25A5" w:rsidRDefault="007C36AE" w:rsidP="00AF1EFA">
      <w:pPr>
        <w:spacing w:line="360" w:lineRule="auto"/>
        <w:rPr>
          <w:rFonts w:eastAsia="Times New Roman" w:cstheme="minorHAnsi"/>
          <w:color w:val="1A1A1A" w:themeColor="background1" w:themeShade="1A"/>
          <w:shd w:val="clear" w:color="auto" w:fill="FFFFFF"/>
        </w:rPr>
      </w:pPr>
      <w:r w:rsidRPr="00CF25A5">
        <w:rPr>
          <w:rFonts w:eastAsia="Times New Roman" w:cstheme="minorHAnsi"/>
          <w:color w:val="1A1A1A" w:themeColor="background1" w:themeShade="1A"/>
          <w:shd w:val="clear" w:color="auto" w:fill="FFFFFF"/>
        </w:rPr>
        <w:t>“Making an artwork is like throwing a pebble into a still pond. The artist may not be able to predict where the ripples will lead”</w:t>
      </w:r>
      <w:r w:rsidR="00C17486" w:rsidRPr="00CF25A5">
        <w:rPr>
          <w:rFonts w:eastAsia="Times New Roman" w:cstheme="minorHAnsi"/>
          <w:color w:val="1A1A1A" w:themeColor="background1" w:themeShade="1A"/>
          <w:shd w:val="clear" w:color="auto" w:fill="FFFFFF"/>
        </w:rPr>
        <w:t xml:space="preserve">. </w:t>
      </w:r>
    </w:p>
    <w:p w14:paraId="0E5FE7D7" w14:textId="323BD1CB" w:rsidR="00131AF7" w:rsidRPr="00CF25A5" w:rsidRDefault="00C17486" w:rsidP="00AF1EFA">
      <w:pPr>
        <w:spacing w:line="360" w:lineRule="auto"/>
        <w:rPr>
          <w:rFonts w:eastAsia="Times New Roman" w:cstheme="minorHAnsi"/>
          <w:color w:val="1A1A1A" w:themeColor="background1" w:themeShade="1A"/>
          <w:shd w:val="clear" w:color="auto" w:fill="000000"/>
        </w:rPr>
      </w:pPr>
      <w:r w:rsidRPr="00CF25A5">
        <w:rPr>
          <w:rFonts w:eastAsia="Times New Roman" w:cstheme="minorHAnsi"/>
          <w:color w:val="1A1A1A" w:themeColor="background1" w:themeShade="1A"/>
          <w:shd w:val="clear" w:color="auto" w:fill="FFFFFF"/>
        </w:rPr>
        <w:t>The Tate also mentions</w:t>
      </w:r>
      <w:r w:rsidR="00EA56B0" w:rsidRPr="00CF25A5">
        <w:rPr>
          <w:rFonts w:eastAsia="Times New Roman" w:cstheme="minorHAnsi"/>
          <w:color w:val="1A1A1A" w:themeColor="background1" w:themeShade="1A"/>
          <w:shd w:val="clear" w:color="auto" w:fill="FFFFFF"/>
        </w:rPr>
        <w:t xml:space="preserve"> that the piece is the material within the universe </w:t>
      </w:r>
      <w:r w:rsidR="00481C1F" w:rsidRPr="00CF25A5">
        <w:rPr>
          <w:rFonts w:eastAsia="Times New Roman" w:cstheme="minorHAnsi"/>
          <w:color w:val="1A1A1A" w:themeColor="background1" w:themeShade="1A"/>
          <w:shd w:val="clear" w:color="auto" w:fill="FFFFFF"/>
        </w:rPr>
        <w:t xml:space="preserve">that we cannot see and we cannot quantify. </w:t>
      </w:r>
      <w:r w:rsidR="00282232" w:rsidRPr="00CF25A5">
        <w:rPr>
          <w:rFonts w:eastAsia="Times New Roman" w:cstheme="minorHAnsi"/>
          <w:color w:val="1A1A1A" w:themeColor="background1" w:themeShade="1A"/>
          <w:shd w:val="clear" w:color="auto" w:fill="FFFFFF"/>
        </w:rPr>
        <w:t>Something that is unmeasurable, unfathomable</w:t>
      </w:r>
      <w:r w:rsidR="00E3273D" w:rsidRPr="00CF25A5">
        <w:rPr>
          <w:rFonts w:eastAsia="Times New Roman" w:cstheme="minorHAnsi"/>
          <w:color w:val="1A1A1A" w:themeColor="background1" w:themeShade="1A"/>
          <w:shd w:val="clear" w:color="auto" w:fill="FFFFFF"/>
        </w:rPr>
        <w:t>, the piece is said to connect</w:t>
      </w:r>
      <w:r w:rsidR="00D263EF" w:rsidRPr="00CF25A5">
        <w:rPr>
          <w:rFonts w:eastAsia="Times New Roman" w:cstheme="minorHAnsi"/>
          <w:color w:val="1A1A1A" w:themeColor="background1" w:themeShade="1A"/>
          <w:shd w:val="clear" w:color="auto" w:fill="FFFFFF"/>
        </w:rPr>
        <w:t xml:space="preserve"> us to</w:t>
      </w:r>
      <w:r w:rsidR="003145EC" w:rsidRPr="00CF25A5">
        <w:rPr>
          <w:rFonts w:eastAsia="Times New Roman" w:cstheme="minorHAnsi"/>
          <w:color w:val="1A1A1A" w:themeColor="background1" w:themeShade="1A"/>
          <w:shd w:val="clear" w:color="auto" w:fill="FFFFFF"/>
        </w:rPr>
        <w:t xml:space="preserve"> the world of science and </w:t>
      </w:r>
      <w:r w:rsidR="00D263EF" w:rsidRPr="00CF25A5">
        <w:rPr>
          <w:rFonts w:eastAsia="Times New Roman" w:cstheme="minorHAnsi"/>
          <w:color w:val="1A1A1A" w:themeColor="background1" w:themeShade="1A"/>
          <w:shd w:val="clear" w:color="auto" w:fill="FFFFFF"/>
        </w:rPr>
        <w:t xml:space="preserve">space. </w:t>
      </w:r>
      <w:r w:rsidR="002F3F85" w:rsidRPr="00CF25A5">
        <w:rPr>
          <w:rFonts w:eastAsia="Times New Roman" w:cstheme="minorHAnsi"/>
          <w:color w:val="1A1A1A" w:themeColor="background1" w:themeShade="1A"/>
          <w:shd w:val="clear" w:color="auto" w:fill="FFFFFF"/>
        </w:rPr>
        <w:t xml:space="preserve">I </w:t>
      </w:r>
      <w:r w:rsidR="00FE44AE" w:rsidRPr="00CF25A5">
        <w:rPr>
          <w:rFonts w:eastAsia="Times New Roman" w:cstheme="minorHAnsi"/>
          <w:color w:val="1A1A1A" w:themeColor="background1" w:themeShade="1A"/>
          <w:shd w:val="clear" w:color="auto" w:fill="FFFFFF"/>
        </w:rPr>
        <w:t>would’ve</w:t>
      </w:r>
      <w:r w:rsidR="002F3F85" w:rsidRPr="00CF25A5">
        <w:rPr>
          <w:rFonts w:eastAsia="Times New Roman" w:cstheme="minorHAnsi"/>
          <w:color w:val="1A1A1A" w:themeColor="background1" w:themeShade="1A"/>
          <w:shd w:val="clear" w:color="auto" w:fill="FFFFFF"/>
        </w:rPr>
        <w:t xml:space="preserve"> perceived it more as space</w:t>
      </w:r>
      <w:r w:rsidR="00FE44AE" w:rsidRPr="00CF25A5">
        <w:rPr>
          <w:rFonts w:eastAsia="Times New Roman" w:cstheme="minorHAnsi"/>
          <w:color w:val="1A1A1A" w:themeColor="background1" w:themeShade="1A"/>
          <w:shd w:val="clear" w:color="auto" w:fill="FFFFFF"/>
        </w:rPr>
        <w:t xml:space="preserve"> as in an area, the shadows and mass taking over the space, that’s hat I like about art though, it can be viewed from so many different perspectives and taken into various </w:t>
      </w:r>
      <w:r w:rsidR="00E13F78" w:rsidRPr="00CF25A5">
        <w:rPr>
          <w:rFonts w:eastAsia="Times New Roman" w:cstheme="minorHAnsi"/>
          <w:color w:val="1A1A1A" w:themeColor="background1" w:themeShade="1A"/>
          <w:shd w:val="clear" w:color="auto" w:fill="FFFFFF"/>
        </w:rPr>
        <w:t xml:space="preserve">understandings. </w:t>
      </w:r>
    </w:p>
    <w:p w14:paraId="02795D7E" w14:textId="3DFBB8AE" w:rsidR="00907BC4" w:rsidRPr="00CF25A5" w:rsidRDefault="00907BC4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</w:p>
    <w:p w14:paraId="09F9A08B" w14:textId="170878C7" w:rsidR="00907BC4" w:rsidRPr="008F6BEB" w:rsidRDefault="00907BC4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b/>
          <w:bCs/>
          <w:color w:val="000000"/>
          <w:u w:val="single"/>
        </w:rPr>
      </w:pPr>
      <w:r w:rsidRPr="008F6BEB">
        <w:rPr>
          <w:rFonts w:asciiTheme="minorHAnsi" w:hAnsiTheme="minorHAnsi" w:cstheme="minorHAnsi"/>
          <w:b/>
          <w:bCs/>
          <w:color w:val="000000"/>
          <w:u w:val="single"/>
        </w:rPr>
        <w:t>Bibliography:</w:t>
      </w:r>
    </w:p>
    <w:p w14:paraId="6E06B0BF" w14:textId="48B5D356" w:rsidR="00C8214D" w:rsidRPr="00CF25A5" w:rsidRDefault="00C8214D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CF25A5">
        <w:rPr>
          <w:rFonts w:asciiTheme="minorHAnsi" w:hAnsiTheme="minorHAnsi" w:cstheme="minorHAnsi"/>
          <w:color w:val="000000"/>
        </w:rPr>
        <w:t>Artsper</w:t>
      </w:r>
      <w:proofErr w:type="spellEnd"/>
      <w:r w:rsidRPr="00CF25A5">
        <w:rPr>
          <w:rFonts w:asciiTheme="minorHAnsi" w:hAnsiTheme="minorHAnsi" w:cstheme="minorHAnsi"/>
          <w:color w:val="000000"/>
        </w:rPr>
        <w:t xml:space="preserve"> Magazine (2018).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 xml:space="preserve">Study of a masterpiece: ‘Mother’ by Louise Bourgeois | </w:t>
      </w:r>
      <w:proofErr w:type="spellStart"/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Artsper</w:t>
      </w:r>
      <w:proofErr w:type="spellEnd"/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 xml:space="preserve"> </w:t>
      </w:r>
      <w:proofErr w:type="spellStart"/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Magzine</w:t>
      </w:r>
      <w:proofErr w:type="spellEnd"/>
      <w:r w:rsidRPr="00CF25A5">
        <w:rPr>
          <w:rFonts w:asciiTheme="minorHAnsi" w:hAnsiTheme="minorHAnsi" w:cstheme="minorHAnsi"/>
          <w:color w:val="000000"/>
        </w:rPr>
        <w:t xml:space="preserve">. [online] </w:t>
      </w:r>
      <w:proofErr w:type="spellStart"/>
      <w:r w:rsidRPr="00CF25A5">
        <w:rPr>
          <w:rFonts w:asciiTheme="minorHAnsi" w:hAnsiTheme="minorHAnsi" w:cstheme="minorHAnsi"/>
          <w:color w:val="000000"/>
        </w:rPr>
        <w:t>Artsper</w:t>
      </w:r>
      <w:proofErr w:type="spellEnd"/>
      <w:r w:rsidRPr="00CF25A5">
        <w:rPr>
          <w:rFonts w:asciiTheme="minorHAnsi" w:hAnsiTheme="minorHAnsi" w:cstheme="minorHAnsi"/>
          <w:color w:val="000000"/>
        </w:rPr>
        <w:t xml:space="preserve"> Magazine. Available at: https://blog.artsper.com/en/a-closer-look/3826/.</w:t>
      </w:r>
    </w:p>
    <w:p w14:paraId="11B78D92" w14:textId="77777777" w:rsidR="00C8214D" w:rsidRPr="00CF25A5" w:rsidRDefault="00C8214D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r w:rsidRPr="00CF25A5">
        <w:rPr>
          <w:rFonts w:asciiTheme="minorHAnsi" w:hAnsiTheme="minorHAnsi" w:cstheme="minorHAnsi"/>
          <w:color w:val="000000"/>
        </w:rPr>
        <w:t>AWARE (2017).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Louise Bourgeois – Structures of Existence: The Cells — AWARE Women artists / Femmes artistes</w:t>
      </w:r>
      <w:r w:rsidRPr="00CF25A5">
        <w:rPr>
          <w:rFonts w:asciiTheme="minorHAnsi" w:hAnsiTheme="minorHAnsi" w:cstheme="minorHAnsi"/>
          <w:color w:val="000000"/>
        </w:rPr>
        <w:t>. [online] AWARE Women artists / Femmes artistes. Available at: https://awarewomenartists.com/en/magazine/louise-bourgeois-structures-of-existence-the-cells/.</w:t>
      </w:r>
    </w:p>
    <w:p w14:paraId="49BEC905" w14:textId="77777777" w:rsidR="00C8214D" w:rsidRPr="00CF25A5" w:rsidRDefault="00C8214D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r w:rsidRPr="00CF25A5">
        <w:rPr>
          <w:rFonts w:asciiTheme="minorHAnsi" w:hAnsiTheme="minorHAnsi" w:cstheme="minorHAnsi"/>
          <w:color w:val="000000"/>
        </w:rPr>
        <w:t>Tate (2017a).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Installation Art – Art Term | Tate</w:t>
      </w:r>
      <w:r w:rsidRPr="00CF25A5">
        <w:rPr>
          <w:rFonts w:asciiTheme="minorHAnsi" w:hAnsiTheme="minorHAnsi" w:cstheme="minorHAnsi"/>
          <w:color w:val="000000"/>
        </w:rPr>
        <w:t>. [online] Tate. Available at: https://www.tate.org.uk/art/art-terms/i/installation-art.</w:t>
      </w:r>
    </w:p>
    <w:p w14:paraId="37329A63" w14:textId="77777777" w:rsidR="00C8214D" w:rsidRPr="00CF25A5" w:rsidRDefault="00C8214D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r w:rsidRPr="00CF25A5">
        <w:rPr>
          <w:rFonts w:asciiTheme="minorHAnsi" w:hAnsiTheme="minorHAnsi" w:cstheme="minorHAnsi"/>
          <w:color w:val="000000"/>
        </w:rPr>
        <w:t>Tate (2017b).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The Story of Cold Dark Matter – Look Closer | Tate</w:t>
      </w:r>
      <w:r w:rsidRPr="00CF25A5">
        <w:rPr>
          <w:rFonts w:asciiTheme="minorHAnsi" w:hAnsiTheme="minorHAnsi" w:cstheme="minorHAnsi"/>
          <w:color w:val="000000"/>
        </w:rPr>
        <w:t>. [online] Tate. Available at: https://www.tate.org.uk/art/artworks/parker-cold-dark-matter-an-exploded-view-t06949/story-cold-dark-matter.</w:t>
      </w:r>
    </w:p>
    <w:p w14:paraId="2B598C14" w14:textId="77777777" w:rsidR="00C8214D" w:rsidRPr="00CF25A5" w:rsidRDefault="00C8214D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r w:rsidRPr="00CF25A5">
        <w:rPr>
          <w:rFonts w:asciiTheme="minorHAnsi" w:hAnsiTheme="minorHAnsi" w:cstheme="minorHAnsi"/>
          <w:color w:val="000000"/>
        </w:rPr>
        <w:t>Tate Modern (2010).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 xml:space="preserve">The Unilever Series: Ai </w:t>
      </w:r>
      <w:proofErr w:type="spellStart"/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Weiwei</w:t>
      </w:r>
      <w:proofErr w:type="spellEnd"/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: Sunflower Seeds</w:t>
      </w:r>
      <w:r w:rsidRPr="00CF25A5">
        <w:rPr>
          <w:rFonts w:asciiTheme="minorHAnsi" w:hAnsiTheme="minorHAnsi" w:cstheme="minorHAnsi"/>
          <w:color w:val="000000"/>
        </w:rPr>
        <w:t>. [online] Tate. Available at: https://www.tate.org.uk/whats-on/tate-modern/unilever-series/unilever-series-ai-weiwei-sunflower-seeds.</w:t>
      </w:r>
    </w:p>
    <w:p w14:paraId="255F9304" w14:textId="77777777" w:rsidR="00C8214D" w:rsidRPr="00CF25A5" w:rsidRDefault="00C8214D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r w:rsidRPr="00CF25A5">
        <w:rPr>
          <w:rFonts w:asciiTheme="minorHAnsi" w:hAnsiTheme="minorHAnsi" w:cstheme="minorHAnsi"/>
          <w:color w:val="000000"/>
        </w:rPr>
        <w:t>Unit London (2019).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 xml:space="preserve">Ai </w:t>
      </w:r>
      <w:proofErr w:type="spellStart"/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Weiwei</w:t>
      </w:r>
      <w:proofErr w:type="spellEnd"/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: On dissidence and sunflower seeds</w:t>
      </w:r>
      <w:r w:rsidRPr="00CF25A5">
        <w:rPr>
          <w:rFonts w:asciiTheme="minorHAnsi" w:hAnsiTheme="minorHAnsi" w:cstheme="minorHAnsi"/>
          <w:color w:val="000000"/>
        </w:rPr>
        <w:t>. [online] Unit London. Available at: https://unitlondon.com/2019-03-15/ai-weiwei-on-dissidence-and-sunflower-seeds/.</w:t>
      </w:r>
    </w:p>
    <w:p w14:paraId="5E97B952" w14:textId="77777777" w:rsidR="00C8214D" w:rsidRPr="00CF25A5" w:rsidRDefault="00C8214D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r w:rsidRPr="00CF25A5">
        <w:rPr>
          <w:rFonts w:asciiTheme="minorHAnsi" w:hAnsiTheme="minorHAnsi" w:cstheme="minorHAnsi"/>
          <w:color w:val="000000"/>
        </w:rPr>
        <w:t>Wikipedia Contributors (2019).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proofErr w:type="spellStart"/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Maman</w:t>
      </w:r>
      <w:proofErr w:type="spellEnd"/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 xml:space="preserve"> (sculpture)</w:t>
      </w:r>
      <w:r w:rsidRPr="00CF25A5">
        <w:rPr>
          <w:rFonts w:asciiTheme="minorHAnsi" w:hAnsiTheme="minorHAnsi" w:cstheme="minorHAnsi"/>
          <w:color w:val="000000"/>
        </w:rPr>
        <w:t>. [online] Wikipedia. Available at: https://en.wikipedia.org/wiki/Maman_%28sculpture%29.</w:t>
      </w:r>
    </w:p>
    <w:p w14:paraId="267AE79E" w14:textId="77777777" w:rsidR="00C8214D" w:rsidRPr="00CF25A5" w:rsidRDefault="00C8214D" w:rsidP="00AF1EFA">
      <w:pPr>
        <w:spacing w:line="360" w:lineRule="auto"/>
        <w:rPr>
          <w:rFonts w:cstheme="minorHAnsi"/>
        </w:rPr>
      </w:pPr>
    </w:p>
    <w:p w14:paraId="2FF5D928" w14:textId="7BD1157C" w:rsidR="00AE6497" w:rsidRPr="008F6BEB" w:rsidRDefault="00AE6497" w:rsidP="00AF1EFA">
      <w:pPr>
        <w:spacing w:line="360" w:lineRule="auto"/>
        <w:rPr>
          <w:rFonts w:cstheme="minorHAnsi"/>
          <w:b/>
          <w:bCs/>
          <w:u w:val="single"/>
        </w:rPr>
      </w:pPr>
      <w:r w:rsidRPr="008F6BEB">
        <w:rPr>
          <w:rFonts w:cstheme="minorHAnsi"/>
          <w:b/>
          <w:bCs/>
          <w:u w:val="single"/>
        </w:rPr>
        <w:t>List of Figs:</w:t>
      </w:r>
    </w:p>
    <w:p w14:paraId="3C48B901" w14:textId="77777777" w:rsidR="00AE6497" w:rsidRPr="00CF25A5" w:rsidRDefault="00AE6497" w:rsidP="00AF1EFA">
      <w:pPr>
        <w:pStyle w:val="p1"/>
        <w:spacing w:line="360" w:lineRule="auto"/>
        <w:rPr>
          <w:rStyle w:val="s1"/>
          <w:rFonts w:asciiTheme="minorHAnsi" w:hAnsiTheme="minorHAnsi" w:cstheme="minorHAnsi"/>
          <w:sz w:val="24"/>
          <w:szCs w:val="24"/>
        </w:rPr>
      </w:pPr>
      <w:r w:rsidRPr="00CF25A5">
        <w:rPr>
          <w:rStyle w:val="s1"/>
          <w:rFonts w:asciiTheme="minorHAnsi" w:hAnsiTheme="minorHAnsi" w:cstheme="minorHAnsi"/>
          <w:sz w:val="24"/>
          <w:szCs w:val="24"/>
        </w:rPr>
        <w:t>Fig 1 (Ai Wei Wei, 2010, Sunflower seeds)</w:t>
      </w:r>
    </w:p>
    <w:p w14:paraId="57FCB486" w14:textId="2AE33DCD" w:rsidR="00736C1C" w:rsidRPr="00CF25A5" w:rsidRDefault="00AB5C64" w:rsidP="00AF1EFA">
      <w:pPr>
        <w:pStyle w:val="p1"/>
        <w:spacing w:line="360" w:lineRule="auto"/>
        <w:rPr>
          <w:rStyle w:val="s1"/>
          <w:rFonts w:asciiTheme="minorHAnsi" w:hAnsiTheme="minorHAnsi" w:cstheme="minorHAnsi"/>
          <w:sz w:val="24"/>
          <w:szCs w:val="24"/>
        </w:rPr>
      </w:pPr>
      <w:r w:rsidRPr="00CF25A5">
        <w:rPr>
          <w:rStyle w:val="s1"/>
          <w:rFonts w:asciiTheme="minorHAnsi" w:hAnsiTheme="minorHAnsi" w:cstheme="minorHAnsi"/>
          <w:sz w:val="24"/>
          <w:szCs w:val="24"/>
        </w:rPr>
        <w:t>https://www.tate.org.uk/whats-on/tate-modern/unilever-series/unilever-series-ai-weiwei-sunflower-seeds</w:t>
      </w:r>
    </w:p>
    <w:p w14:paraId="79BEC024" w14:textId="55A2CB11" w:rsidR="00257DC9" w:rsidRPr="00CF25A5" w:rsidRDefault="00AE6497" w:rsidP="00AF1EFA">
      <w:pPr>
        <w:spacing w:line="360" w:lineRule="auto"/>
        <w:rPr>
          <w:rFonts w:cstheme="minorHAnsi"/>
          <w:color w:val="000000" w:themeColor="text1"/>
        </w:rPr>
      </w:pPr>
      <w:r w:rsidRPr="00CF25A5">
        <w:rPr>
          <w:rFonts w:cstheme="minorHAnsi"/>
          <w:color w:val="000000" w:themeColor="text1"/>
        </w:rPr>
        <w:t xml:space="preserve">Fig 2(Louise Bourgeois, 1999, </w:t>
      </w:r>
      <w:proofErr w:type="spellStart"/>
      <w:r w:rsidRPr="00CF25A5">
        <w:rPr>
          <w:rFonts w:cstheme="minorHAnsi"/>
          <w:color w:val="000000" w:themeColor="text1"/>
        </w:rPr>
        <w:t>maman</w:t>
      </w:r>
      <w:proofErr w:type="spellEnd"/>
      <w:r w:rsidRPr="00CF25A5">
        <w:rPr>
          <w:rFonts w:cstheme="minorHAnsi"/>
          <w:color w:val="000000" w:themeColor="text1"/>
        </w:rPr>
        <w:t>)</w:t>
      </w:r>
      <w:r w:rsidR="00257DC9" w:rsidRPr="00CF25A5">
        <w:rPr>
          <w:rFonts w:cstheme="minorHAnsi"/>
          <w:color w:val="000000" w:themeColor="text1"/>
        </w:rPr>
        <w:t xml:space="preserve"> </w:t>
      </w:r>
      <w:hyperlink r:id="rId8" w:history="1">
        <w:r w:rsidR="00257DC9" w:rsidRPr="00CF25A5">
          <w:rPr>
            <w:rStyle w:val="Hyperlink"/>
            <w:rFonts w:cstheme="minorHAnsi"/>
          </w:rPr>
          <w:t>https://blog.artsper.com/en/a-closer-look/3826/</w:t>
        </w:r>
      </w:hyperlink>
    </w:p>
    <w:p w14:paraId="633286C9" w14:textId="23AF6FD6" w:rsidR="00223484" w:rsidRPr="00CF25A5" w:rsidRDefault="00223484" w:rsidP="00AF1EFA">
      <w:pPr>
        <w:spacing w:line="360" w:lineRule="auto"/>
        <w:rPr>
          <w:rFonts w:cstheme="minorHAnsi"/>
        </w:rPr>
      </w:pPr>
      <w:r w:rsidRPr="00CF25A5">
        <w:rPr>
          <w:rFonts w:cstheme="minorHAnsi"/>
          <w:color w:val="000000" w:themeColor="text1"/>
        </w:rPr>
        <w:t>Fig 3(</w:t>
      </w:r>
      <w:r w:rsidR="00E006C0" w:rsidRPr="00CF25A5">
        <w:rPr>
          <w:rFonts w:cstheme="minorHAnsi"/>
        </w:rPr>
        <w:t>Sue Hubbard, 1991, Cold Dark Matter: An Exploded View)</w:t>
      </w:r>
    </w:p>
    <w:p w14:paraId="7C83F82B" w14:textId="160461DC" w:rsidR="00E006C0" w:rsidRPr="00CF25A5" w:rsidRDefault="00E006C0" w:rsidP="00AF1EFA">
      <w:pPr>
        <w:spacing w:line="360" w:lineRule="auto"/>
        <w:rPr>
          <w:rFonts w:cstheme="minorHAnsi"/>
          <w:color w:val="000000" w:themeColor="text1"/>
        </w:rPr>
      </w:pPr>
      <w:r w:rsidRPr="00CF25A5">
        <w:rPr>
          <w:rFonts w:cstheme="minorHAnsi"/>
          <w:color w:val="000000" w:themeColor="text1"/>
        </w:rPr>
        <w:t>https://www.tate.org.uk/art/art-terms/i/installation-art</w:t>
      </w:r>
    </w:p>
    <w:p w14:paraId="1A76FC42" w14:textId="77777777" w:rsidR="00257DC9" w:rsidRPr="00CF25A5" w:rsidRDefault="00257DC9" w:rsidP="00AF1EFA">
      <w:pPr>
        <w:spacing w:line="360" w:lineRule="auto"/>
        <w:rPr>
          <w:rFonts w:cstheme="minorHAnsi"/>
          <w:color w:val="000000" w:themeColor="text1"/>
        </w:rPr>
      </w:pPr>
    </w:p>
    <w:p w14:paraId="6629B20B" w14:textId="2E61C878" w:rsidR="00AE6497" w:rsidRPr="00CF25A5" w:rsidRDefault="00AE6497" w:rsidP="00AF1EFA">
      <w:pPr>
        <w:spacing w:line="360" w:lineRule="auto"/>
        <w:rPr>
          <w:rFonts w:cstheme="minorHAnsi"/>
          <w:color w:val="000000" w:themeColor="text1"/>
        </w:rPr>
      </w:pPr>
    </w:p>
    <w:p w14:paraId="4ADEE337" w14:textId="6D17A5AE" w:rsidR="00BA702E" w:rsidRPr="003C5D10" w:rsidRDefault="007E2557" w:rsidP="00AF1EFA">
      <w:pPr>
        <w:spacing w:line="360" w:lineRule="auto"/>
        <w:rPr>
          <w:rFonts w:cstheme="minorHAnsi"/>
          <w:b/>
          <w:bCs/>
          <w:color w:val="000000" w:themeColor="text1"/>
          <w:u w:val="single"/>
        </w:rPr>
      </w:pPr>
      <w:r w:rsidRPr="003C5D10">
        <w:rPr>
          <w:rFonts w:cstheme="minorHAnsi"/>
          <w:b/>
          <w:bCs/>
          <w:color w:val="000000" w:themeColor="text1"/>
          <w:u w:val="single"/>
        </w:rPr>
        <w:t>Practice based writing</w:t>
      </w:r>
    </w:p>
    <w:p w14:paraId="03577E10" w14:textId="5E394D95" w:rsidR="002A681F" w:rsidRPr="00CF25A5" w:rsidRDefault="004B16AE" w:rsidP="00AF1EFA">
      <w:pPr>
        <w:spacing w:line="360" w:lineRule="auto"/>
        <w:rPr>
          <w:rFonts w:cstheme="minorHAnsi"/>
          <w:color w:val="000000" w:themeColor="text1"/>
        </w:rPr>
      </w:pPr>
      <w:r w:rsidRPr="00CF25A5">
        <w:rPr>
          <w:rFonts w:cstheme="minorHAnsi"/>
          <w:color w:val="000000" w:themeColor="text1"/>
        </w:rPr>
        <w:t xml:space="preserve">A year ago I started researching into my interest of </w:t>
      </w:r>
      <w:r w:rsidR="00C85408" w:rsidRPr="00CF25A5">
        <w:rPr>
          <w:rFonts w:cstheme="minorHAnsi"/>
          <w:color w:val="000000" w:themeColor="text1"/>
        </w:rPr>
        <w:t xml:space="preserve">time and decay as a process. </w:t>
      </w:r>
      <w:r w:rsidR="00262DB4" w:rsidRPr="00CF25A5">
        <w:rPr>
          <w:rFonts w:cstheme="minorHAnsi"/>
          <w:color w:val="000000" w:themeColor="text1"/>
        </w:rPr>
        <w:t xml:space="preserve">I was interested in wear tear, texture and anything that shows a bit of age. </w:t>
      </w:r>
      <w:r w:rsidR="003C719A" w:rsidRPr="00CF25A5">
        <w:rPr>
          <w:rFonts w:cstheme="minorHAnsi"/>
          <w:color w:val="000000" w:themeColor="text1"/>
        </w:rPr>
        <w:t xml:space="preserve">I went out and gathered photos of buildings decaying, walls </w:t>
      </w:r>
      <w:r w:rsidR="002F2AEE" w:rsidRPr="00CF25A5">
        <w:rPr>
          <w:rFonts w:cstheme="minorHAnsi"/>
          <w:color w:val="000000" w:themeColor="text1"/>
        </w:rPr>
        <w:t xml:space="preserve">breaking, torn wallpaper, rotting wood anything related, and got looking for old materials I could use. Inspired by stains too, I started experimenting with dying </w:t>
      </w:r>
      <w:r w:rsidR="00F75B89" w:rsidRPr="00CF25A5">
        <w:rPr>
          <w:rFonts w:cstheme="minorHAnsi"/>
          <w:color w:val="000000" w:themeColor="text1"/>
        </w:rPr>
        <w:t>fabrics and paper with tea and coffee. Not only did this give colour but also started to disintegrate the paper itself, other methods I researched were burying items</w:t>
      </w:r>
      <w:r w:rsidR="000A022E" w:rsidRPr="00CF25A5">
        <w:rPr>
          <w:rFonts w:cstheme="minorHAnsi"/>
          <w:color w:val="000000" w:themeColor="text1"/>
        </w:rPr>
        <w:t xml:space="preserve"> and rust dye</w:t>
      </w:r>
      <w:r w:rsidR="00F75B89" w:rsidRPr="00CF25A5">
        <w:rPr>
          <w:rFonts w:cstheme="minorHAnsi"/>
          <w:color w:val="000000" w:themeColor="text1"/>
        </w:rPr>
        <w:t xml:space="preserve">. </w:t>
      </w:r>
      <w:r w:rsidR="000A022E" w:rsidRPr="00CF25A5">
        <w:rPr>
          <w:rFonts w:cstheme="minorHAnsi"/>
          <w:color w:val="000000" w:themeColor="text1"/>
        </w:rPr>
        <w:t>Artists who inspired m</w:t>
      </w:r>
      <w:r w:rsidR="002D7B86" w:rsidRPr="00CF25A5">
        <w:rPr>
          <w:rFonts w:cstheme="minorHAnsi"/>
          <w:color w:val="000000" w:themeColor="text1"/>
        </w:rPr>
        <w:t xml:space="preserve">e involved Zena Holloway with her structural natural garments, </w:t>
      </w:r>
      <w:r w:rsidR="007865B5" w:rsidRPr="00CF25A5">
        <w:rPr>
          <w:rFonts w:cstheme="minorHAnsi"/>
          <w:color w:val="000000" w:themeColor="text1"/>
        </w:rPr>
        <w:t xml:space="preserve">Alice Fox and </w:t>
      </w:r>
      <w:r w:rsidR="00CB4649" w:rsidRPr="00CF25A5">
        <w:rPr>
          <w:rFonts w:cstheme="minorHAnsi"/>
          <w:color w:val="000000" w:themeColor="text1"/>
        </w:rPr>
        <w:t xml:space="preserve">Hussein </w:t>
      </w:r>
      <w:proofErr w:type="spellStart"/>
      <w:r w:rsidR="00CB4649" w:rsidRPr="00CF25A5">
        <w:rPr>
          <w:rFonts w:cstheme="minorHAnsi"/>
          <w:color w:val="000000" w:themeColor="text1"/>
        </w:rPr>
        <w:t>Chalayan</w:t>
      </w:r>
      <w:proofErr w:type="spellEnd"/>
      <w:r w:rsidR="00CB4649" w:rsidRPr="00CF25A5">
        <w:rPr>
          <w:rFonts w:cstheme="minorHAnsi"/>
          <w:color w:val="000000" w:themeColor="text1"/>
        </w:rPr>
        <w:t xml:space="preserve"> who buried his garments to let them naturally stain and rot. </w:t>
      </w:r>
      <w:r w:rsidR="00E638DE" w:rsidRPr="00CF25A5">
        <w:rPr>
          <w:rFonts w:cstheme="minorHAnsi"/>
          <w:color w:val="000000" w:themeColor="text1"/>
        </w:rPr>
        <w:t xml:space="preserve">For a while I dabbled between rust and coffee until I finally came across some left over </w:t>
      </w:r>
      <w:r w:rsidR="005F614E" w:rsidRPr="00CF25A5">
        <w:rPr>
          <w:rFonts w:cstheme="minorHAnsi"/>
          <w:color w:val="000000" w:themeColor="text1"/>
        </w:rPr>
        <w:t xml:space="preserve">pattern cutting instruction sheets. Already a rusty tone I </w:t>
      </w:r>
      <w:r w:rsidR="009B780D" w:rsidRPr="00CF25A5">
        <w:rPr>
          <w:rFonts w:cstheme="minorHAnsi"/>
          <w:color w:val="000000" w:themeColor="text1"/>
        </w:rPr>
        <w:t>stained them along with plain paper in some coffee and tea</w:t>
      </w:r>
      <w:r w:rsidR="00687A65" w:rsidRPr="00CF25A5">
        <w:rPr>
          <w:rFonts w:cstheme="minorHAnsi"/>
          <w:color w:val="000000" w:themeColor="text1"/>
        </w:rPr>
        <w:t>, then started experimenting with the mannequin. My aim was to work with the human form whilst also exaggerating it, I wanted sharp angles</w:t>
      </w:r>
      <w:r w:rsidR="002A681F" w:rsidRPr="00CF25A5">
        <w:rPr>
          <w:rFonts w:cstheme="minorHAnsi"/>
          <w:color w:val="000000" w:themeColor="text1"/>
        </w:rPr>
        <w:t xml:space="preserve">, lots of textures and shadows. </w:t>
      </w:r>
    </w:p>
    <w:p w14:paraId="5F3AA3D1" w14:textId="57623B46" w:rsidR="00E52280" w:rsidRPr="00CF25A5" w:rsidRDefault="00AB7106" w:rsidP="00AF1EFA">
      <w:pPr>
        <w:spacing w:line="360" w:lineRule="auto"/>
        <w:rPr>
          <w:rFonts w:cstheme="minorHAnsi"/>
          <w:color w:val="000000" w:themeColor="text1"/>
        </w:rPr>
      </w:pPr>
      <w:r w:rsidRPr="00CF25A5">
        <w:rPr>
          <w:rFonts w:cstheme="minorHAnsi"/>
          <w:noProof/>
          <w:color w:val="000000" w:themeColor="text1"/>
        </w:rPr>
        <w:drawing>
          <wp:anchor distT="0" distB="0" distL="114300" distR="114300" simplePos="0" relativeHeight="251664384" behindDoc="0" locked="0" layoutInCell="1" allowOverlap="1" wp14:anchorId="39BDF58B" wp14:editId="2AA8CB5A">
            <wp:simplePos x="0" y="0"/>
            <wp:positionH relativeFrom="column">
              <wp:posOffset>2625725</wp:posOffset>
            </wp:positionH>
            <wp:positionV relativeFrom="paragraph">
              <wp:posOffset>322580</wp:posOffset>
            </wp:positionV>
            <wp:extent cx="2395855" cy="2961005"/>
            <wp:effectExtent l="0" t="0" r="4445" b="0"/>
            <wp:wrapTopAndBottom/>
            <wp:docPr id="153726548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7265485" name="Picture 1537265485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95855" cy="29610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CF25A5">
        <w:rPr>
          <w:rFonts w:cstheme="minorHAnsi"/>
          <w:noProof/>
          <w:color w:val="000000" w:themeColor="text1"/>
        </w:rPr>
        <w:drawing>
          <wp:anchor distT="0" distB="0" distL="114300" distR="114300" simplePos="0" relativeHeight="251668480" behindDoc="0" locked="0" layoutInCell="1" allowOverlap="1" wp14:anchorId="7150A3E0" wp14:editId="70A8FC3E">
            <wp:simplePos x="0" y="0"/>
            <wp:positionH relativeFrom="column">
              <wp:posOffset>-43815</wp:posOffset>
            </wp:positionH>
            <wp:positionV relativeFrom="paragraph">
              <wp:posOffset>294005</wp:posOffset>
            </wp:positionV>
            <wp:extent cx="2404110" cy="2995930"/>
            <wp:effectExtent l="0" t="0" r="0" b="1270"/>
            <wp:wrapTopAndBottom/>
            <wp:docPr id="140908657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5436841" name="Picture 1265436841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4110" cy="29959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C3D094" w14:textId="4E7802A4" w:rsidR="00E52280" w:rsidRPr="00CF25A5" w:rsidRDefault="00E52280" w:rsidP="00AF1EFA">
      <w:pPr>
        <w:spacing w:line="360" w:lineRule="auto"/>
        <w:rPr>
          <w:rFonts w:cstheme="minorHAnsi"/>
          <w:color w:val="000000" w:themeColor="text1"/>
        </w:rPr>
      </w:pPr>
      <w:r w:rsidRPr="00CF25A5">
        <w:rPr>
          <w:rFonts w:cstheme="minorHAnsi"/>
          <w:color w:val="000000" w:themeColor="text1"/>
        </w:rPr>
        <w:t>Fig 1-</w:t>
      </w:r>
      <w:r w:rsidR="00AB7106">
        <w:rPr>
          <w:rFonts w:cstheme="minorHAnsi"/>
          <w:color w:val="000000" w:themeColor="text1"/>
        </w:rPr>
        <w:t>4</w:t>
      </w:r>
      <w:r w:rsidR="005D6962" w:rsidRPr="00CF25A5">
        <w:rPr>
          <w:rFonts w:cstheme="minorHAnsi"/>
          <w:color w:val="000000" w:themeColor="text1"/>
        </w:rPr>
        <w:t xml:space="preserve"> Stained Garment </w:t>
      </w:r>
      <w:r w:rsidRPr="00CF25A5">
        <w:rPr>
          <w:rFonts w:cstheme="minorHAnsi"/>
          <w:color w:val="000000" w:themeColor="text1"/>
        </w:rPr>
        <w:t>(own images</w:t>
      </w:r>
      <w:r w:rsidR="005D6962" w:rsidRPr="00CF25A5">
        <w:rPr>
          <w:rFonts w:cstheme="minorHAnsi"/>
          <w:color w:val="000000" w:themeColor="text1"/>
        </w:rPr>
        <w:t>, 2025</w:t>
      </w:r>
      <w:r w:rsidRPr="00CF25A5">
        <w:rPr>
          <w:rFonts w:cstheme="minorHAnsi"/>
          <w:color w:val="000000" w:themeColor="text1"/>
        </w:rPr>
        <w:t>)</w:t>
      </w:r>
    </w:p>
    <w:p w14:paraId="2834254D" w14:textId="29E359C4" w:rsidR="009E542F" w:rsidRPr="00CF25A5" w:rsidRDefault="00AB7106" w:rsidP="00AF1EFA">
      <w:pPr>
        <w:spacing w:line="360" w:lineRule="auto"/>
        <w:rPr>
          <w:rFonts w:cstheme="minorHAnsi"/>
          <w:color w:val="000000" w:themeColor="text1"/>
        </w:rPr>
      </w:pPr>
      <w:r w:rsidRPr="00CF25A5">
        <w:rPr>
          <w:rFonts w:cstheme="minorHAnsi"/>
          <w:noProof/>
          <w:color w:val="000000" w:themeColor="text1"/>
        </w:rPr>
        <w:drawing>
          <wp:anchor distT="0" distB="0" distL="114300" distR="114300" simplePos="0" relativeHeight="251659263" behindDoc="0" locked="0" layoutInCell="1" allowOverlap="1" wp14:anchorId="20F49035" wp14:editId="5FAC2697">
            <wp:simplePos x="0" y="0"/>
            <wp:positionH relativeFrom="column">
              <wp:posOffset>3007045</wp:posOffset>
            </wp:positionH>
            <wp:positionV relativeFrom="paragraph">
              <wp:posOffset>0</wp:posOffset>
            </wp:positionV>
            <wp:extent cx="3341658" cy="4147820"/>
            <wp:effectExtent l="0" t="0" r="0" b="5080"/>
            <wp:wrapTopAndBottom/>
            <wp:docPr id="23682385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6823858" name="Picture 236823858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1658" cy="4147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CF25A5">
        <w:rPr>
          <w:rFonts w:cstheme="minorHAnsi"/>
          <w:noProof/>
          <w:color w:val="000000" w:themeColor="text1"/>
        </w:rPr>
        <w:drawing>
          <wp:anchor distT="0" distB="0" distL="114300" distR="114300" simplePos="0" relativeHeight="251663360" behindDoc="0" locked="0" layoutInCell="1" allowOverlap="1" wp14:anchorId="3A547823" wp14:editId="659877DC">
            <wp:simplePos x="0" y="0"/>
            <wp:positionH relativeFrom="column">
              <wp:posOffset>-370205</wp:posOffset>
            </wp:positionH>
            <wp:positionV relativeFrom="paragraph">
              <wp:posOffset>0</wp:posOffset>
            </wp:positionV>
            <wp:extent cx="3385185" cy="4147820"/>
            <wp:effectExtent l="0" t="0" r="5715" b="5080"/>
            <wp:wrapTopAndBottom/>
            <wp:docPr id="12811138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1113821" name="Picture 1281113821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219" b="251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5185" cy="41478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F291D" w:rsidRPr="00CF25A5">
        <w:rPr>
          <w:rFonts w:cstheme="minorHAnsi"/>
          <w:color w:val="000000" w:themeColor="text1"/>
        </w:rPr>
        <w:t xml:space="preserve">The whole process of creating this garment consisted of tearing, </w:t>
      </w:r>
      <w:r w:rsidR="00860B5A" w:rsidRPr="00CF25A5">
        <w:rPr>
          <w:rFonts w:cstheme="minorHAnsi"/>
          <w:color w:val="000000" w:themeColor="text1"/>
        </w:rPr>
        <w:t xml:space="preserve">scrunching, staining, folding and layering. </w:t>
      </w:r>
      <w:r w:rsidR="00BA07C7" w:rsidRPr="00CF25A5">
        <w:rPr>
          <w:rFonts w:cstheme="minorHAnsi"/>
          <w:color w:val="000000" w:themeColor="text1"/>
        </w:rPr>
        <w:t xml:space="preserve">From </w:t>
      </w:r>
      <w:bookmarkStart w:id="15" w:name="_Int_NkXlDbRa"/>
      <w:r w:rsidR="00BA07C7" w:rsidRPr="00CF25A5">
        <w:rPr>
          <w:rFonts w:cstheme="minorHAnsi"/>
          <w:color w:val="000000" w:themeColor="text1"/>
        </w:rPr>
        <w:t>having looked at Zena Holloways root collection</w:t>
      </w:r>
      <w:bookmarkEnd w:id="15"/>
      <w:r w:rsidR="00BA07C7" w:rsidRPr="00CF25A5">
        <w:rPr>
          <w:rFonts w:cstheme="minorHAnsi"/>
          <w:color w:val="000000" w:themeColor="text1"/>
        </w:rPr>
        <w:t xml:space="preserve"> it had really inspired me to looking into natural tones </w:t>
      </w:r>
      <w:r w:rsidR="00F13E97" w:rsidRPr="00CF25A5">
        <w:rPr>
          <w:rFonts w:cstheme="minorHAnsi"/>
          <w:color w:val="000000" w:themeColor="text1"/>
        </w:rPr>
        <w:t xml:space="preserve">and processes </w:t>
      </w:r>
      <w:r w:rsidR="00880D16" w:rsidRPr="00CF25A5">
        <w:rPr>
          <w:rFonts w:cstheme="minorHAnsi"/>
          <w:color w:val="000000" w:themeColor="text1"/>
        </w:rPr>
        <w:t>as well</w:t>
      </w:r>
      <w:r w:rsidR="00F13E97" w:rsidRPr="00CF25A5">
        <w:rPr>
          <w:rFonts w:cstheme="minorHAnsi"/>
          <w:color w:val="000000" w:themeColor="text1"/>
        </w:rPr>
        <w:t xml:space="preserve"> as including as much texture as possible. </w:t>
      </w:r>
    </w:p>
    <w:p w14:paraId="08CBE8CC" w14:textId="7A804D1F" w:rsidR="00821867" w:rsidRPr="00CF25A5" w:rsidRDefault="0085052B" w:rsidP="00AF1EFA">
      <w:pPr>
        <w:spacing w:line="360" w:lineRule="auto"/>
        <w:rPr>
          <w:rFonts w:eastAsia="Times New Roman" w:cstheme="minorHAnsi"/>
          <w:kern w:val="0"/>
          <w14:ligatures w14:val="none"/>
        </w:rPr>
      </w:pPr>
      <w:r w:rsidRPr="00CF25A5">
        <w:rPr>
          <w:rFonts w:eastAsia="Times New Roman" w:cstheme="minorHAnsi"/>
          <w:kern w:val="0"/>
          <w14:ligatures w14:val="none"/>
        </w:rPr>
        <w:t>“</w:t>
      </w:r>
      <w:hyperlink r:id="rId13" w:history="1">
        <w:r w:rsidR="001816B9" w:rsidRPr="00CF25A5">
          <w:rPr>
            <w:rFonts w:eastAsia="Times New Roman" w:cstheme="minorHAnsi"/>
            <w:color w:val="333333"/>
            <w:kern w:val="0"/>
            <w14:ligatures w14:val="none"/>
          </w:rPr>
          <w:t>I regard texture similar to the function of taste buds in our mouths. But in a visual form.</w:t>
        </w:r>
      </w:hyperlink>
      <w:r w:rsidRPr="00CF25A5">
        <w:rPr>
          <w:rFonts w:eastAsia="Times New Roman" w:cstheme="minorHAnsi"/>
          <w:kern w:val="0"/>
          <w14:ligatures w14:val="none"/>
        </w:rPr>
        <w:t xml:space="preserve">“- Adamo </w:t>
      </w:r>
      <w:proofErr w:type="spellStart"/>
      <w:r w:rsidRPr="00CF25A5">
        <w:rPr>
          <w:rFonts w:eastAsia="Times New Roman" w:cstheme="minorHAnsi"/>
          <w:kern w:val="0"/>
          <w14:ligatures w14:val="none"/>
        </w:rPr>
        <w:t>Macri</w:t>
      </w:r>
      <w:proofErr w:type="spellEnd"/>
      <w:r w:rsidRPr="00CF25A5">
        <w:rPr>
          <w:rFonts w:eastAsia="Times New Roman" w:cstheme="minorHAnsi"/>
          <w:kern w:val="0"/>
          <w14:ligatures w14:val="none"/>
        </w:rPr>
        <w:t xml:space="preserve">. </w:t>
      </w:r>
      <w:r w:rsidR="00D152FD" w:rsidRPr="00CF25A5">
        <w:rPr>
          <w:rFonts w:eastAsia="Times New Roman" w:cstheme="minorHAnsi"/>
          <w:kern w:val="0"/>
          <w14:ligatures w14:val="none"/>
        </w:rPr>
        <w:t xml:space="preserve">Is a quote I looked when when creating this garment. When having researched texture and how </w:t>
      </w:r>
      <w:r w:rsidR="0085418E" w:rsidRPr="00CF25A5">
        <w:rPr>
          <w:rFonts w:eastAsia="Times New Roman" w:cstheme="minorHAnsi"/>
          <w:kern w:val="0"/>
          <w14:ligatures w14:val="none"/>
        </w:rPr>
        <w:t xml:space="preserve">the human brain reacts to it, its another addition to a piece of art that makes it “tasty </w:t>
      </w:r>
      <w:r w:rsidR="00EE57FC" w:rsidRPr="00CF25A5">
        <w:rPr>
          <w:rFonts w:eastAsia="Times New Roman" w:cstheme="minorHAnsi"/>
          <w:kern w:val="0"/>
          <w14:ligatures w14:val="none"/>
        </w:rPr>
        <w:t>for</w:t>
      </w:r>
      <w:r w:rsidR="0085418E" w:rsidRPr="00CF25A5">
        <w:rPr>
          <w:rFonts w:eastAsia="Times New Roman" w:cstheme="minorHAnsi"/>
          <w:kern w:val="0"/>
          <w14:ligatures w14:val="none"/>
        </w:rPr>
        <w:t xml:space="preserve"> the brain</w:t>
      </w:r>
      <w:r w:rsidR="00DF54F4" w:rsidRPr="00CF25A5">
        <w:rPr>
          <w:rFonts w:eastAsia="Times New Roman" w:cstheme="minorHAnsi"/>
          <w:kern w:val="0"/>
          <w14:ligatures w14:val="none"/>
        </w:rPr>
        <w:t>,”</w:t>
      </w:r>
      <w:r w:rsidR="00EE57FC" w:rsidRPr="00CF25A5">
        <w:rPr>
          <w:rFonts w:eastAsia="Times New Roman" w:cstheme="minorHAnsi"/>
          <w:kern w:val="0"/>
          <w14:ligatures w14:val="none"/>
        </w:rPr>
        <w:t xml:space="preserve"> </w:t>
      </w:r>
      <w:r w:rsidR="00471D13" w:rsidRPr="00CF25A5">
        <w:rPr>
          <w:rFonts w:eastAsia="Times New Roman" w:cstheme="minorHAnsi"/>
          <w:kern w:val="0"/>
          <w14:ligatures w14:val="none"/>
        </w:rPr>
        <w:t>it stimulates the brain</w:t>
      </w:r>
      <w:r w:rsidR="00D14232" w:rsidRPr="00CF25A5">
        <w:rPr>
          <w:rFonts w:eastAsia="Times New Roman" w:cstheme="minorHAnsi"/>
          <w:kern w:val="0"/>
          <w14:ligatures w14:val="none"/>
        </w:rPr>
        <w:t xml:space="preserve">, </w:t>
      </w:r>
      <w:r w:rsidR="00DF54F4" w:rsidRPr="00CF25A5">
        <w:rPr>
          <w:rFonts w:eastAsia="Times New Roman" w:cstheme="minorHAnsi"/>
          <w:kern w:val="0"/>
          <w14:ligatures w14:val="none"/>
        </w:rPr>
        <w:t>especially</w:t>
      </w:r>
      <w:r w:rsidR="00D14232" w:rsidRPr="00CF25A5">
        <w:rPr>
          <w:rFonts w:eastAsia="Times New Roman" w:cstheme="minorHAnsi"/>
          <w:kern w:val="0"/>
          <w14:ligatures w14:val="none"/>
        </w:rPr>
        <w:t xml:space="preserve"> areas related to creative thinking</w:t>
      </w:r>
      <w:r w:rsidR="00DF54F4" w:rsidRPr="00CF25A5">
        <w:rPr>
          <w:rFonts w:eastAsia="Times New Roman" w:cstheme="minorHAnsi"/>
          <w:kern w:val="0"/>
          <w14:ligatures w14:val="none"/>
        </w:rPr>
        <w:t xml:space="preserve"> best known for processing emotions and another section that stimulates</w:t>
      </w:r>
      <w:r w:rsidR="0024331F" w:rsidRPr="00CF25A5">
        <w:rPr>
          <w:rFonts w:eastAsia="Times New Roman" w:cstheme="minorHAnsi"/>
          <w:kern w:val="0"/>
          <w14:ligatures w14:val="none"/>
        </w:rPr>
        <w:t xml:space="preserve"> sensory processing. Having art linking to expression and emotion it is vital to include </w:t>
      </w:r>
      <w:bookmarkStart w:id="16" w:name="_Int_YpcA9kfH"/>
      <w:r w:rsidR="0024331F" w:rsidRPr="00CF25A5">
        <w:rPr>
          <w:rFonts w:eastAsia="Times New Roman" w:cstheme="minorHAnsi"/>
          <w:kern w:val="0"/>
          <w14:ligatures w14:val="none"/>
        </w:rPr>
        <w:t>texture,</w:t>
      </w:r>
      <w:bookmarkEnd w:id="16"/>
      <w:r w:rsidR="0024331F" w:rsidRPr="00CF25A5">
        <w:rPr>
          <w:rFonts w:eastAsia="Times New Roman" w:cstheme="minorHAnsi"/>
          <w:kern w:val="0"/>
          <w14:ligatures w14:val="none"/>
        </w:rPr>
        <w:t xml:space="preserve"> it just makes the piece so much more interesting. </w:t>
      </w:r>
    </w:p>
    <w:p w14:paraId="09F9BA90" w14:textId="656A990B" w:rsidR="009E2F31" w:rsidRPr="00CF25A5" w:rsidRDefault="003F468A" w:rsidP="00AF1EFA">
      <w:pPr>
        <w:spacing w:line="360" w:lineRule="auto"/>
        <w:rPr>
          <w:rFonts w:cstheme="minorHAnsi"/>
          <w:color w:val="000000" w:themeColor="text1"/>
        </w:rPr>
      </w:pPr>
      <w:r w:rsidRPr="00CF25A5">
        <w:rPr>
          <w:rFonts w:eastAsia="Times New Roman" w:cstheme="minorHAnsi"/>
          <w:kern w:val="0"/>
          <w14:ligatures w14:val="none"/>
        </w:rPr>
        <w:t xml:space="preserve">Once again going back to my </w:t>
      </w:r>
      <w:r w:rsidR="0051101A" w:rsidRPr="00CF25A5">
        <w:rPr>
          <w:rFonts w:eastAsia="Times New Roman" w:cstheme="minorHAnsi"/>
          <w:kern w:val="0"/>
          <w14:ligatures w14:val="none"/>
        </w:rPr>
        <w:t xml:space="preserve">manifesto statement </w:t>
      </w:r>
      <w:r w:rsidR="00045965" w:rsidRPr="00CF25A5">
        <w:rPr>
          <w:rFonts w:eastAsia="Times New Roman" w:cstheme="minorHAnsi"/>
          <w:kern w:val="0"/>
          <w14:ligatures w14:val="none"/>
        </w:rPr>
        <w:t>“art cannot only have one perspective</w:t>
      </w:r>
      <w:r w:rsidR="00880D16" w:rsidRPr="00CF25A5">
        <w:rPr>
          <w:rFonts w:eastAsia="Times New Roman" w:cstheme="minorHAnsi"/>
          <w:kern w:val="0"/>
          <w14:ligatures w14:val="none"/>
        </w:rPr>
        <w:t>.”</w:t>
      </w:r>
      <w:r w:rsidR="00045965" w:rsidRPr="00CF25A5">
        <w:rPr>
          <w:rFonts w:eastAsia="Times New Roman" w:cstheme="minorHAnsi"/>
          <w:kern w:val="0"/>
          <w14:ligatures w14:val="none"/>
        </w:rPr>
        <w:t xml:space="preserve"> Links to a quote I found in my research by </w:t>
      </w:r>
      <w:r w:rsidR="00DE102F" w:rsidRPr="00CF25A5">
        <w:rPr>
          <w:rFonts w:eastAsia="Times New Roman" w:cstheme="minorHAnsi"/>
          <w:kern w:val="0"/>
          <w14:ligatures w14:val="none"/>
        </w:rPr>
        <w:t xml:space="preserve">Henry David Thoreau, </w:t>
      </w:r>
      <w:r w:rsidR="003E0CA6" w:rsidRPr="00CF25A5">
        <w:rPr>
          <w:rFonts w:eastAsia="Times New Roman" w:cstheme="minorHAnsi"/>
          <w:kern w:val="0"/>
          <w14:ligatures w14:val="none"/>
        </w:rPr>
        <w:t>“</w:t>
      </w:r>
      <w:r w:rsidR="00DE102F" w:rsidRPr="00CF25A5">
        <w:rPr>
          <w:rFonts w:eastAsia="Times New Roman" w:cstheme="minorHAnsi"/>
          <w:color w:val="1B040D"/>
          <w:shd w:val="clear" w:color="auto" w:fill="F7F6F2"/>
        </w:rPr>
        <w:t>It’s not what you look at that matters, it’s what you see.</w:t>
      </w:r>
      <w:r w:rsidR="003E0CA6" w:rsidRPr="00CF25A5">
        <w:rPr>
          <w:rFonts w:eastAsia="Times New Roman" w:cstheme="minorHAnsi"/>
          <w:color w:val="1B040D"/>
          <w:shd w:val="clear" w:color="auto" w:fill="F7F6F2"/>
        </w:rPr>
        <w:t xml:space="preserve">” </w:t>
      </w:r>
      <w:r w:rsidR="009E2F31" w:rsidRPr="00CF25A5">
        <w:rPr>
          <w:rFonts w:cstheme="minorHAnsi"/>
          <w:color w:val="000000" w:themeColor="text1"/>
        </w:rPr>
        <w:t xml:space="preserve">Ive always found it interesting being able to look at art and view it with different understandings, </w:t>
      </w:r>
      <w:r w:rsidR="00880D16" w:rsidRPr="00CF25A5">
        <w:rPr>
          <w:rFonts w:cstheme="minorHAnsi"/>
          <w:color w:val="000000" w:themeColor="text1"/>
        </w:rPr>
        <w:t>it's</w:t>
      </w:r>
      <w:r w:rsidR="009E2F31" w:rsidRPr="00CF25A5">
        <w:rPr>
          <w:rFonts w:cstheme="minorHAnsi"/>
          <w:color w:val="000000" w:themeColor="text1"/>
        </w:rPr>
        <w:t xml:space="preserve"> what I enjoy in art. </w:t>
      </w:r>
      <w:r w:rsidR="001722AA" w:rsidRPr="00CF25A5">
        <w:rPr>
          <w:rFonts w:cstheme="minorHAnsi"/>
          <w:color w:val="000000" w:themeColor="text1"/>
        </w:rPr>
        <w:t xml:space="preserve">Its like a story you can make up for each piece, or one piece can </w:t>
      </w:r>
      <w:bookmarkStart w:id="17" w:name="_Int_f96lGKa3"/>
      <w:r w:rsidR="001722AA" w:rsidRPr="00CF25A5">
        <w:rPr>
          <w:rFonts w:cstheme="minorHAnsi"/>
          <w:color w:val="000000" w:themeColor="text1"/>
        </w:rPr>
        <w:t>be seen</w:t>
      </w:r>
      <w:bookmarkEnd w:id="17"/>
      <w:r w:rsidR="001722AA" w:rsidRPr="00CF25A5">
        <w:rPr>
          <w:rFonts w:cstheme="minorHAnsi"/>
          <w:color w:val="000000" w:themeColor="text1"/>
        </w:rPr>
        <w:t xml:space="preserve"> with </w:t>
      </w:r>
      <w:r w:rsidR="008A6475" w:rsidRPr="00CF25A5">
        <w:rPr>
          <w:rFonts w:cstheme="minorHAnsi"/>
          <w:color w:val="000000" w:themeColor="text1"/>
        </w:rPr>
        <w:t xml:space="preserve">completely different emotions. I strongly believe this links back to mental </w:t>
      </w:r>
      <w:bookmarkStart w:id="18" w:name="_Int_c4rUVis5"/>
      <w:r w:rsidR="008A6475" w:rsidRPr="00CF25A5">
        <w:rPr>
          <w:rFonts w:cstheme="minorHAnsi"/>
          <w:color w:val="000000" w:themeColor="text1"/>
        </w:rPr>
        <w:t>health,</w:t>
      </w:r>
      <w:bookmarkEnd w:id="18"/>
      <w:r w:rsidR="008A6475" w:rsidRPr="00CF25A5">
        <w:rPr>
          <w:rFonts w:cstheme="minorHAnsi"/>
          <w:color w:val="000000" w:themeColor="text1"/>
        </w:rPr>
        <w:t xml:space="preserve"> Id imagine the first way you view it links to your own outlook</w:t>
      </w:r>
      <w:r w:rsidR="00775FC4" w:rsidRPr="00CF25A5">
        <w:rPr>
          <w:rFonts w:cstheme="minorHAnsi"/>
          <w:color w:val="000000" w:themeColor="text1"/>
        </w:rPr>
        <w:t xml:space="preserve"> / mood at the time. I could view a piece </w:t>
      </w:r>
      <w:r w:rsidR="002A4B18" w:rsidRPr="00CF25A5">
        <w:rPr>
          <w:rFonts w:cstheme="minorHAnsi"/>
          <w:color w:val="000000" w:themeColor="text1"/>
        </w:rPr>
        <w:t xml:space="preserve">at a different time and see it from a whole to angle. </w:t>
      </w:r>
    </w:p>
    <w:p w14:paraId="05B40D00" w14:textId="2C593C62" w:rsidR="00A94353" w:rsidRPr="00CF25A5" w:rsidRDefault="00A94353" w:rsidP="00AF1EFA">
      <w:pPr>
        <w:spacing w:line="360" w:lineRule="auto"/>
        <w:rPr>
          <w:rFonts w:cstheme="minorHAnsi"/>
          <w:color w:val="000000" w:themeColor="text1"/>
        </w:rPr>
      </w:pPr>
      <w:r w:rsidRPr="00CF25A5">
        <w:rPr>
          <w:rFonts w:cstheme="minorHAnsi"/>
          <w:color w:val="000000" w:themeColor="text1"/>
        </w:rPr>
        <w:t xml:space="preserve">One of my key takeaways </w:t>
      </w:r>
      <w:r w:rsidR="00E36CEE" w:rsidRPr="00CF25A5">
        <w:rPr>
          <w:rFonts w:cstheme="minorHAnsi"/>
          <w:color w:val="000000" w:themeColor="text1"/>
        </w:rPr>
        <w:t>from reflecting on this garment</w:t>
      </w:r>
      <w:r w:rsidR="00216EFA" w:rsidRPr="00CF25A5">
        <w:rPr>
          <w:rFonts w:cstheme="minorHAnsi"/>
          <w:color w:val="000000" w:themeColor="text1"/>
        </w:rPr>
        <w:t xml:space="preserve"> is how important processes are, and how an outcome doesn’t </w:t>
      </w:r>
      <w:r w:rsidR="002C4B99" w:rsidRPr="00CF25A5">
        <w:rPr>
          <w:rFonts w:cstheme="minorHAnsi"/>
          <w:color w:val="000000" w:themeColor="text1"/>
        </w:rPr>
        <w:t>h</w:t>
      </w:r>
      <w:r w:rsidR="00216EFA" w:rsidRPr="00CF25A5">
        <w:rPr>
          <w:rFonts w:cstheme="minorHAnsi"/>
          <w:color w:val="000000" w:themeColor="text1"/>
        </w:rPr>
        <w:t>ave to look particularly nice</w:t>
      </w:r>
      <w:r w:rsidR="002C4B99" w:rsidRPr="00CF25A5">
        <w:rPr>
          <w:rFonts w:cstheme="minorHAnsi"/>
          <w:color w:val="000000" w:themeColor="text1"/>
        </w:rPr>
        <w:t xml:space="preserve">, its about how its perceived and the understanding and development that went into it. </w:t>
      </w:r>
    </w:p>
    <w:p w14:paraId="4CB2A78B" w14:textId="77777777" w:rsidR="00577750" w:rsidRPr="00CF25A5" w:rsidRDefault="00577750" w:rsidP="00AF1EFA">
      <w:pPr>
        <w:spacing w:line="360" w:lineRule="auto"/>
        <w:rPr>
          <w:rFonts w:cstheme="minorHAnsi"/>
          <w:color w:val="000000" w:themeColor="text1"/>
        </w:rPr>
      </w:pPr>
    </w:p>
    <w:p w14:paraId="5571BBF6" w14:textId="50988920" w:rsidR="00BF3A43" w:rsidRPr="008F6BEB" w:rsidRDefault="00BF3A43" w:rsidP="00AF1EFA">
      <w:pPr>
        <w:spacing w:line="360" w:lineRule="auto"/>
        <w:rPr>
          <w:rFonts w:cstheme="minorHAnsi"/>
          <w:b/>
          <w:bCs/>
          <w:color w:val="000000" w:themeColor="text1"/>
          <w:u w:val="single"/>
        </w:rPr>
      </w:pPr>
      <w:r w:rsidRPr="008F6BEB">
        <w:rPr>
          <w:rFonts w:cstheme="minorHAnsi"/>
          <w:b/>
          <w:bCs/>
          <w:color w:val="000000" w:themeColor="text1"/>
          <w:u w:val="single"/>
        </w:rPr>
        <w:t>Bibliography:</w:t>
      </w:r>
    </w:p>
    <w:p w14:paraId="0BE30858" w14:textId="77777777" w:rsidR="00767C6A" w:rsidRPr="00CF25A5" w:rsidRDefault="00767C6A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r w:rsidRPr="00CF25A5">
        <w:rPr>
          <w:rFonts w:asciiTheme="minorHAnsi" w:hAnsiTheme="minorHAnsi" w:cstheme="minorHAnsi"/>
          <w:color w:val="000000"/>
        </w:rPr>
        <w:t>A-Z Quotes. (n.d.).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TOP 25 TEXTILES QUOTES (of 58)</w:t>
      </w:r>
      <w:r w:rsidRPr="00CF25A5">
        <w:rPr>
          <w:rFonts w:asciiTheme="minorHAnsi" w:hAnsiTheme="minorHAnsi" w:cstheme="minorHAnsi"/>
          <w:color w:val="000000"/>
        </w:rPr>
        <w:t>. [online] Available at: https://www.azquotes.com/quotes/topics/textiles.html.</w:t>
      </w:r>
    </w:p>
    <w:p w14:paraId="1FC3D4BD" w14:textId="77777777" w:rsidR="00767C6A" w:rsidRPr="00CF25A5" w:rsidRDefault="00767C6A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r w:rsidRPr="00CF25A5">
        <w:rPr>
          <w:rFonts w:asciiTheme="minorHAnsi" w:hAnsiTheme="minorHAnsi" w:cstheme="minorHAnsi"/>
          <w:color w:val="000000"/>
        </w:rPr>
        <w:t>Alice Fox. (2025a).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Workshops &amp; Talks - Alice Fox</w:t>
      </w:r>
      <w:r w:rsidRPr="00CF25A5">
        <w:rPr>
          <w:rFonts w:asciiTheme="minorHAnsi" w:hAnsiTheme="minorHAnsi" w:cstheme="minorHAnsi"/>
          <w:color w:val="000000"/>
        </w:rPr>
        <w:t>. [online] Available at: https://alicefox.co.uk/workshops-and-talks/ [Accessed 4 Jan. 2026].</w:t>
      </w:r>
    </w:p>
    <w:p w14:paraId="36C5160D" w14:textId="77777777" w:rsidR="00767C6A" w:rsidRPr="00CF25A5" w:rsidRDefault="00767C6A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r w:rsidRPr="00CF25A5">
        <w:rPr>
          <w:rFonts w:asciiTheme="minorHAnsi" w:hAnsiTheme="minorHAnsi" w:cstheme="minorHAnsi"/>
          <w:color w:val="000000"/>
        </w:rPr>
        <w:t>Arts, F. (2023).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Alice Fox</w:t>
      </w:r>
      <w:r w:rsidRPr="00CF25A5">
        <w:rPr>
          <w:rFonts w:asciiTheme="minorHAnsi" w:hAnsiTheme="minorHAnsi" w:cstheme="minorHAnsi"/>
          <w:color w:val="000000"/>
        </w:rPr>
        <w:t>. [online] Fibreartstaketwo.com. Available at: https://www.fibreartstaketwo.com/articles/fox?hs_amp=true [Accessed 4 Jan. 2026].</w:t>
      </w:r>
    </w:p>
    <w:p w14:paraId="41EBBDD3" w14:textId="77777777" w:rsidR="00767C6A" w:rsidRPr="00CF25A5" w:rsidRDefault="00767C6A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r w:rsidRPr="00CF25A5">
        <w:rPr>
          <w:rFonts w:asciiTheme="minorHAnsi" w:hAnsiTheme="minorHAnsi" w:cstheme="minorHAnsi"/>
          <w:color w:val="000000"/>
        </w:rPr>
        <w:t>Crave Painting. (n.d.).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101 quotes about Art if you need some Inspiration</w:t>
      </w:r>
      <w:r w:rsidRPr="00CF25A5">
        <w:rPr>
          <w:rFonts w:asciiTheme="minorHAnsi" w:hAnsiTheme="minorHAnsi" w:cstheme="minorHAnsi"/>
          <w:color w:val="000000"/>
        </w:rPr>
        <w:t>. [online] Available at: https://cravepainting.com/blog/quotes-about-art.</w:t>
      </w:r>
    </w:p>
    <w:p w14:paraId="0BDE1DF9" w14:textId="77777777" w:rsidR="00767C6A" w:rsidRPr="00CF25A5" w:rsidRDefault="00767C6A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r w:rsidRPr="00CF25A5">
        <w:rPr>
          <w:rFonts w:asciiTheme="minorHAnsi" w:hAnsiTheme="minorHAnsi" w:cstheme="minorHAnsi"/>
          <w:color w:val="000000"/>
        </w:rPr>
        <w:t>Fox, A. (2015).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Natural processes in textile art : from rust dyeing to found objects</w:t>
      </w:r>
      <w:r w:rsidRPr="00CF25A5">
        <w:rPr>
          <w:rFonts w:asciiTheme="minorHAnsi" w:hAnsiTheme="minorHAnsi" w:cstheme="minorHAnsi"/>
          <w:color w:val="000000"/>
        </w:rPr>
        <w:t xml:space="preserve">. London: </w:t>
      </w:r>
      <w:proofErr w:type="spellStart"/>
      <w:r w:rsidRPr="00CF25A5">
        <w:rPr>
          <w:rFonts w:asciiTheme="minorHAnsi" w:hAnsiTheme="minorHAnsi" w:cstheme="minorHAnsi"/>
          <w:color w:val="000000"/>
        </w:rPr>
        <w:t>Batsford</w:t>
      </w:r>
      <w:proofErr w:type="spellEnd"/>
      <w:r w:rsidRPr="00CF25A5">
        <w:rPr>
          <w:rFonts w:asciiTheme="minorHAnsi" w:hAnsiTheme="minorHAnsi" w:cstheme="minorHAnsi"/>
          <w:color w:val="000000"/>
        </w:rPr>
        <w:t>.</w:t>
      </w:r>
    </w:p>
    <w:p w14:paraId="63309686" w14:textId="77777777" w:rsidR="00767C6A" w:rsidRPr="00CF25A5" w:rsidRDefault="00767C6A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r w:rsidRPr="00CF25A5">
        <w:rPr>
          <w:rFonts w:asciiTheme="minorHAnsi" w:hAnsiTheme="minorHAnsi" w:cstheme="minorHAnsi"/>
          <w:color w:val="000000"/>
        </w:rPr>
        <w:t>Fox, A. (2024).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Alice Fox - Alice Fox</w:t>
      </w:r>
      <w:r w:rsidRPr="00CF25A5">
        <w:rPr>
          <w:rFonts w:asciiTheme="minorHAnsi" w:hAnsiTheme="minorHAnsi" w:cstheme="minorHAnsi"/>
          <w:color w:val="000000"/>
        </w:rPr>
        <w:t>. [online] Alice Fox. Available at: https://alicefox.co.uk/.</w:t>
      </w:r>
    </w:p>
    <w:p w14:paraId="5A0B6DF1" w14:textId="77777777" w:rsidR="00767C6A" w:rsidRPr="00CF25A5" w:rsidRDefault="00767C6A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r w:rsidRPr="00CF25A5">
        <w:rPr>
          <w:rFonts w:asciiTheme="minorHAnsi" w:hAnsiTheme="minorHAnsi" w:cstheme="minorHAnsi"/>
          <w:color w:val="000000"/>
        </w:rPr>
        <w:t>Fox, A. (2025b).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Wild Weave</w:t>
      </w:r>
      <w:r w:rsidRPr="00CF25A5">
        <w:rPr>
          <w:rFonts w:asciiTheme="minorHAnsi" w:hAnsiTheme="minorHAnsi" w:cstheme="minorHAnsi"/>
          <w:color w:val="000000"/>
        </w:rPr>
        <w:t>. Rizzoli International Publications.</w:t>
      </w:r>
    </w:p>
    <w:p w14:paraId="03859989" w14:textId="77777777" w:rsidR="00767C6A" w:rsidRPr="00CF25A5" w:rsidRDefault="00767C6A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r w:rsidRPr="00CF25A5">
        <w:rPr>
          <w:rFonts w:asciiTheme="minorHAnsi" w:hAnsiTheme="minorHAnsi" w:cstheme="minorHAnsi"/>
          <w:color w:val="000000"/>
        </w:rPr>
        <w:t>Michelle (2025).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The Elements of Art: Exploring Texture - Michelle Gibbs Art</w:t>
      </w:r>
      <w:r w:rsidRPr="00CF25A5">
        <w:rPr>
          <w:rFonts w:asciiTheme="minorHAnsi" w:hAnsiTheme="minorHAnsi" w:cstheme="minorHAnsi"/>
          <w:color w:val="000000"/>
        </w:rPr>
        <w:t>. [online] Michelle Gibbs Art. Available at: https://michellegibbs.co.uk/the-elements-of-art-exploring-texture/.</w:t>
      </w:r>
    </w:p>
    <w:p w14:paraId="375FCE39" w14:textId="77777777" w:rsidR="00767C6A" w:rsidRPr="00CF25A5" w:rsidRDefault="00767C6A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CF25A5">
        <w:rPr>
          <w:rFonts w:asciiTheme="minorHAnsi" w:hAnsiTheme="minorHAnsi" w:cstheme="minorHAnsi"/>
          <w:color w:val="000000"/>
        </w:rPr>
        <w:t>Pierluigi</w:t>
      </w:r>
      <w:proofErr w:type="spellEnd"/>
      <w:r w:rsidRPr="00CF25A5">
        <w:rPr>
          <w:rFonts w:asciiTheme="minorHAnsi" w:hAnsiTheme="minorHAnsi" w:cstheme="minorHAnsi"/>
          <w:color w:val="000000"/>
        </w:rPr>
        <w:t xml:space="preserve"> </w:t>
      </w:r>
      <w:proofErr w:type="spellStart"/>
      <w:r w:rsidRPr="00CF25A5">
        <w:rPr>
          <w:rFonts w:asciiTheme="minorHAnsi" w:hAnsiTheme="minorHAnsi" w:cstheme="minorHAnsi"/>
          <w:color w:val="000000"/>
        </w:rPr>
        <w:t>D'Acunto</w:t>
      </w:r>
      <w:proofErr w:type="spellEnd"/>
      <w:r w:rsidRPr="00CF25A5">
        <w:rPr>
          <w:rFonts w:asciiTheme="minorHAnsi" w:hAnsiTheme="minorHAnsi" w:cstheme="minorHAnsi"/>
          <w:color w:val="000000"/>
        </w:rPr>
        <w:t xml:space="preserve">, Patrick Ole </w:t>
      </w:r>
      <w:proofErr w:type="spellStart"/>
      <w:r w:rsidRPr="00CF25A5">
        <w:rPr>
          <w:rFonts w:asciiTheme="minorHAnsi" w:hAnsiTheme="minorHAnsi" w:cstheme="minorHAnsi"/>
          <w:color w:val="000000"/>
        </w:rPr>
        <w:t>Ohlbrock</w:t>
      </w:r>
      <w:proofErr w:type="spellEnd"/>
      <w:r w:rsidRPr="00CF25A5">
        <w:rPr>
          <w:rFonts w:asciiTheme="minorHAnsi" w:hAnsiTheme="minorHAnsi" w:cstheme="minorHAnsi"/>
          <w:color w:val="000000"/>
        </w:rPr>
        <w:t xml:space="preserve"> and </w:t>
      </w:r>
      <w:proofErr w:type="spellStart"/>
      <w:r w:rsidRPr="00CF25A5">
        <w:rPr>
          <w:rFonts w:asciiTheme="minorHAnsi" w:hAnsiTheme="minorHAnsi" w:cstheme="minorHAnsi"/>
          <w:color w:val="000000"/>
        </w:rPr>
        <w:t>Pawlitschko</w:t>
      </w:r>
      <w:proofErr w:type="spellEnd"/>
      <w:r w:rsidRPr="00CF25A5">
        <w:rPr>
          <w:rFonts w:asciiTheme="minorHAnsi" w:hAnsiTheme="minorHAnsi" w:cstheme="minorHAnsi"/>
          <w:color w:val="000000"/>
        </w:rPr>
        <w:t>, R. (2024).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Conceptual Design of Structures</w:t>
      </w:r>
      <w:r w:rsidRPr="00CF25A5">
        <w:rPr>
          <w:rFonts w:asciiTheme="minorHAnsi" w:hAnsiTheme="minorHAnsi" w:cstheme="minorHAnsi"/>
          <w:color w:val="000000"/>
        </w:rPr>
        <w:t xml:space="preserve">. </w:t>
      </w:r>
      <w:proofErr w:type="spellStart"/>
      <w:r w:rsidRPr="00CF25A5">
        <w:rPr>
          <w:rFonts w:asciiTheme="minorHAnsi" w:hAnsiTheme="minorHAnsi" w:cstheme="minorHAnsi"/>
          <w:color w:val="000000"/>
        </w:rPr>
        <w:t>Birkhäuser</w:t>
      </w:r>
      <w:proofErr w:type="spellEnd"/>
      <w:r w:rsidRPr="00CF25A5">
        <w:rPr>
          <w:rFonts w:asciiTheme="minorHAnsi" w:hAnsiTheme="minorHAnsi" w:cstheme="minorHAnsi"/>
          <w:color w:val="000000"/>
        </w:rPr>
        <w:t>.</w:t>
      </w:r>
    </w:p>
    <w:p w14:paraId="7177360C" w14:textId="77777777" w:rsidR="00767C6A" w:rsidRPr="00CF25A5" w:rsidRDefault="00767C6A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r w:rsidRPr="00CF25A5">
        <w:rPr>
          <w:rFonts w:asciiTheme="minorHAnsi" w:hAnsiTheme="minorHAnsi" w:cstheme="minorHAnsi"/>
          <w:color w:val="000000"/>
        </w:rPr>
        <w:t>Quotefancy.com. (2026).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proofErr w:type="spellStart"/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Demian</w:t>
      </w:r>
      <w:proofErr w:type="spellEnd"/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 xml:space="preserve"> Bichir Quote: ‘You don’t need tons of money to create art. You do need tons of money to be a part of show business. They are two...’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F25A5">
        <w:rPr>
          <w:rFonts w:asciiTheme="minorHAnsi" w:hAnsiTheme="minorHAnsi" w:cstheme="minorHAnsi"/>
          <w:color w:val="000000"/>
        </w:rPr>
        <w:t>[online] Available at: https://quotefancy.com/quote/1684744/Demian-Bichir-You-don-t-need-tons-of-money-to-create-art-You-do-need-tons-of-money-to-be [Accessed 4 Jan. 2026].</w:t>
      </w:r>
    </w:p>
    <w:p w14:paraId="0561664B" w14:textId="77777777" w:rsidR="00767C6A" w:rsidRPr="00CF25A5" w:rsidRDefault="00767C6A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proofErr w:type="spellStart"/>
      <w:r w:rsidRPr="00CF25A5">
        <w:rPr>
          <w:rFonts w:asciiTheme="minorHAnsi" w:hAnsiTheme="minorHAnsi" w:cstheme="minorHAnsi"/>
          <w:color w:val="000000"/>
        </w:rPr>
        <w:t>Rootfull</w:t>
      </w:r>
      <w:proofErr w:type="spellEnd"/>
      <w:r w:rsidRPr="00CF25A5">
        <w:rPr>
          <w:rFonts w:asciiTheme="minorHAnsi" w:hAnsiTheme="minorHAnsi" w:cstheme="minorHAnsi"/>
          <w:color w:val="000000"/>
        </w:rPr>
        <w:t>. (n.d.).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proofErr w:type="spellStart"/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Rootfull</w:t>
      </w:r>
      <w:proofErr w:type="spellEnd"/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 xml:space="preserve"> - grown from root, bio-designing circular fashion and interior surfaces</w:t>
      </w:r>
      <w:r w:rsidRPr="00CF25A5">
        <w:rPr>
          <w:rFonts w:asciiTheme="minorHAnsi" w:hAnsiTheme="minorHAnsi" w:cstheme="minorHAnsi"/>
          <w:color w:val="000000"/>
        </w:rPr>
        <w:t>. [online] Available at: https://www.rootfull.com/.</w:t>
      </w:r>
    </w:p>
    <w:p w14:paraId="049E0F5C" w14:textId="77777777" w:rsidR="00767C6A" w:rsidRPr="00CF25A5" w:rsidRDefault="00767C6A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r w:rsidRPr="00CF25A5">
        <w:rPr>
          <w:rFonts w:asciiTheme="minorHAnsi" w:hAnsiTheme="minorHAnsi" w:cstheme="minorHAnsi"/>
          <w:color w:val="000000"/>
        </w:rPr>
        <w:t>Unknown (2025).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 xml:space="preserve">1. Hussein </w:t>
      </w:r>
      <w:proofErr w:type="spellStart"/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Chalayan</w:t>
      </w:r>
      <w:proofErr w:type="spellEnd"/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 xml:space="preserve"> - The Tangent Flows, Central Saint Martins, 1993</w:t>
      </w:r>
      <w:r w:rsidRPr="00CF25A5">
        <w:rPr>
          <w:rFonts w:asciiTheme="minorHAnsi" w:hAnsiTheme="minorHAnsi" w:cstheme="minorHAnsi"/>
          <w:color w:val="000000"/>
        </w:rPr>
        <w:t>. [online] Blogspot.com. Available at: https://chelseamaterialstudy.blogspot.com/2015/10/1-hussein-chalayan-tangent-flows.html?m=1.</w:t>
      </w:r>
    </w:p>
    <w:p w14:paraId="3EBFF42B" w14:textId="77777777" w:rsidR="00767C6A" w:rsidRPr="00CF25A5" w:rsidRDefault="00767C6A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r w:rsidRPr="00CF25A5">
        <w:rPr>
          <w:rFonts w:asciiTheme="minorHAnsi" w:hAnsiTheme="minorHAnsi" w:cstheme="minorHAnsi"/>
          <w:color w:val="000000"/>
        </w:rPr>
        <w:t>www.goodreads.com. (n.d.).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A quote by Cesar A. Cruz</w:t>
      </w:r>
      <w:r w:rsidRPr="00CF25A5">
        <w:rPr>
          <w:rFonts w:asciiTheme="minorHAnsi" w:hAnsiTheme="minorHAnsi" w:cstheme="minorHAnsi"/>
          <w:color w:val="000000"/>
        </w:rPr>
        <w:t>. [online] Available at: https://www.goodreads.com/quotes/622456-art-should-comfort-the-disturbed-and-disturb-the-comfortable.</w:t>
      </w:r>
    </w:p>
    <w:p w14:paraId="6506F4DA" w14:textId="77777777" w:rsidR="00767C6A" w:rsidRPr="00CF25A5" w:rsidRDefault="00767C6A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r w:rsidRPr="00CF25A5">
        <w:rPr>
          <w:rFonts w:asciiTheme="minorHAnsi" w:hAnsiTheme="minorHAnsi" w:cstheme="minorHAnsi"/>
          <w:color w:val="000000"/>
        </w:rPr>
        <w:t>www.goodreads.com. (n.d.).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A quote from Eleanor &amp; Park</w:t>
      </w:r>
      <w:r w:rsidRPr="00CF25A5">
        <w:rPr>
          <w:rFonts w:asciiTheme="minorHAnsi" w:hAnsiTheme="minorHAnsi" w:cstheme="minorHAnsi"/>
          <w:color w:val="000000"/>
        </w:rPr>
        <w:t>. [online] Available at: https://www.goodreads.com/quotes/756552-eleanor-was-right-she-never-looked-nice-she-looked-like.</w:t>
      </w:r>
    </w:p>
    <w:p w14:paraId="4D788B38" w14:textId="43C3466B" w:rsidR="00767C6A" w:rsidRPr="00CF25A5" w:rsidRDefault="00767C6A" w:rsidP="00AF1EFA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uto"/>
        <w:rPr>
          <w:rFonts w:asciiTheme="minorHAnsi" w:hAnsiTheme="minorHAnsi" w:cstheme="minorHAnsi"/>
          <w:color w:val="000000"/>
        </w:rPr>
      </w:pPr>
      <w:r w:rsidRPr="00CF25A5">
        <w:rPr>
          <w:rFonts w:asciiTheme="minorHAnsi" w:hAnsiTheme="minorHAnsi" w:cstheme="minorHAnsi"/>
          <w:color w:val="000000"/>
        </w:rPr>
        <w:t>Zena Holloway. (n.d.).</w:t>
      </w:r>
      <w:r w:rsidRPr="00CF25A5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CF25A5">
        <w:rPr>
          <w:rFonts w:asciiTheme="minorHAnsi" w:hAnsiTheme="minorHAnsi" w:cstheme="minorHAnsi"/>
          <w:color w:val="000000"/>
          <w:bdr w:val="single" w:sz="2" w:space="0" w:color="E5E7EB" w:frame="1"/>
        </w:rPr>
        <w:t>Underwater Photography by Zena Holloway</w:t>
      </w:r>
      <w:r w:rsidRPr="00CF25A5">
        <w:rPr>
          <w:rFonts w:asciiTheme="minorHAnsi" w:hAnsiTheme="minorHAnsi" w:cstheme="minorHAnsi"/>
          <w:color w:val="000000"/>
        </w:rPr>
        <w:t>. [online] Available at: https://zenaholloway.com/.</w:t>
      </w:r>
    </w:p>
    <w:p w14:paraId="22E7075B" w14:textId="77777777" w:rsidR="00767C6A" w:rsidRPr="00CF25A5" w:rsidRDefault="00767C6A" w:rsidP="00AF1EFA">
      <w:pPr>
        <w:spacing w:line="360" w:lineRule="auto"/>
        <w:rPr>
          <w:rFonts w:cstheme="minorHAnsi"/>
          <w:color w:val="000000" w:themeColor="text1"/>
        </w:rPr>
      </w:pPr>
    </w:p>
    <w:p w14:paraId="2E7795DF" w14:textId="6AEB4FCA" w:rsidR="00577750" w:rsidRPr="008F6BEB" w:rsidRDefault="00577750" w:rsidP="00AF1EFA">
      <w:pPr>
        <w:spacing w:line="360" w:lineRule="auto"/>
        <w:rPr>
          <w:rFonts w:cstheme="minorHAnsi"/>
          <w:b/>
          <w:bCs/>
          <w:color w:val="000000" w:themeColor="text1"/>
          <w:u w:val="single"/>
        </w:rPr>
      </w:pPr>
      <w:r w:rsidRPr="008F6BEB">
        <w:rPr>
          <w:rFonts w:cstheme="minorHAnsi"/>
          <w:b/>
          <w:bCs/>
          <w:color w:val="000000" w:themeColor="text1"/>
          <w:u w:val="single"/>
        </w:rPr>
        <w:t>List of Figs:</w:t>
      </w:r>
      <w:r w:rsidR="002E4500" w:rsidRPr="008F6BEB">
        <w:rPr>
          <w:rFonts w:cstheme="minorHAnsi"/>
          <w:b/>
          <w:bCs/>
          <w:color w:val="000000" w:themeColor="text1"/>
          <w:u w:val="single"/>
        </w:rPr>
        <w:t xml:space="preserve"> </w:t>
      </w:r>
    </w:p>
    <w:p w14:paraId="50FC1C2D" w14:textId="3B8B2F0A" w:rsidR="00577750" w:rsidRPr="00CF25A5" w:rsidRDefault="00577750" w:rsidP="00AF1EFA">
      <w:pPr>
        <w:spacing w:line="360" w:lineRule="auto"/>
        <w:rPr>
          <w:rFonts w:eastAsia="Times New Roman" w:cstheme="minorHAnsi"/>
          <w:color w:val="1B040D"/>
          <w:shd w:val="clear" w:color="auto" w:fill="F7F6F2"/>
        </w:rPr>
      </w:pPr>
      <w:r w:rsidRPr="00CF25A5">
        <w:rPr>
          <w:rFonts w:cstheme="minorHAnsi"/>
          <w:color w:val="000000" w:themeColor="text1"/>
        </w:rPr>
        <w:t>Fig 1-</w:t>
      </w:r>
      <w:r w:rsidR="00AB7106">
        <w:rPr>
          <w:rFonts w:cstheme="minorHAnsi"/>
          <w:color w:val="000000" w:themeColor="text1"/>
        </w:rPr>
        <w:t>4</w:t>
      </w:r>
      <w:r w:rsidR="00ED2F6A" w:rsidRPr="00CF25A5">
        <w:rPr>
          <w:rFonts w:cstheme="minorHAnsi"/>
          <w:color w:val="000000" w:themeColor="text1"/>
        </w:rPr>
        <w:t xml:space="preserve">: Stained </w:t>
      </w:r>
      <w:r w:rsidR="00880D16" w:rsidRPr="00CF25A5">
        <w:rPr>
          <w:rFonts w:cstheme="minorHAnsi"/>
          <w:color w:val="000000" w:themeColor="text1"/>
        </w:rPr>
        <w:t>Garment (</w:t>
      </w:r>
      <w:r w:rsidR="00ED2F6A" w:rsidRPr="00CF25A5">
        <w:rPr>
          <w:rFonts w:cstheme="minorHAnsi"/>
          <w:color w:val="000000" w:themeColor="text1"/>
        </w:rPr>
        <w:t>own images,2025)</w:t>
      </w:r>
    </w:p>
    <w:sectPr w:rsidR="00577750" w:rsidRPr="00CF25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Ebcnm85y" int2:invalidationBookmarkName="" int2:hashCode="gRg+Ewpr1g5/o3" int2:id="h0y36fcm">
      <int2:state int2:value="Rejected" int2:type="style"/>
    </int2:bookmark>
    <int2:bookmark int2:bookmarkName="_Int_1i7h1RNh" int2:invalidationBookmarkName="" int2:hashCode="Ygc33h+2BCIli9" int2:id="GtmCrM8R">
      <int2:state int2:value="Rejected" int2:type="style"/>
    </int2:bookmark>
    <int2:bookmark int2:bookmarkName="_Int_4HVIn458" int2:invalidationBookmarkName="" int2:hashCode="Erk6/5OtlvnyKL" int2:id="Fof8zZxM">
      <int2:state int2:value="Rejected" int2:type="style"/>
    </int2:bookmark>
    <int2:bookmark int2:bookmarkName="_Int_qrqUy3Sn" int2:invalidationBookmarkName="" int2:hashCode="y+c5JvdCC6rqSy" int2:id="JHWpGI2z">
      <int2:state int2:value="Rejected" int2:type="gram"/>
    </int2:bookmark>
    <int2:bookmark int2:bookmarkName="_Int_RFgQ5skU" int2:invalidationBookmarkName="" int2:hashCode="LRM0u9h8dWrfmI" int2:id="cGmarEsV">
      <int2:state int2:value="Rejected" int2:type="style"/>
    </int2:bookmark>
    <int2:bookmark int2:bookmarkName="_Int_7OVsSR0c" int2:invalidationBookmarkName="" int2:hashCode="9V9qpuBZPajMgz" int2:id="UnUO79Mi">
      <int2:state int2:value="Rejected" int2:type="style"/>
    </int2:bookmark>
    <int2:bookmark int2:bookmarkName="_Int_BIDTeVPg" int2:invalidationBookmarkName="" int2:hashCode="NkPdJ9i9g1wpGP" int2:id="FbPs5L1n">
      <int2:state int2:value="Rejected" int2:type="style"/>
    </int2:bookmark>
    <int2:bookmark int2:bookmarkName="_Int_InxveUW6" int2:invalidationBookmarkName="" int2:hashCode="x9CPbJhX9f1bDy" int2:id="zi0bKWgx">
      <int2:state int2:value="Rejected" int2:type="gram"/>
    </int2:bookmark>
    <int2:bookmark int2:bookmarkName="_Int_FHDbZH6d" int2:invalidationBookmarkName="" int2:hashCode="8Vc85G8PJiwi4q" int2:id="Vn3fdxAg">
      <int2:state int2:value="Rejected" int2:type="style"/>
    </int2:bookmark>
    <int2:bookmark int2:bookmarkName="_Int_E92uOpuC" int2:invalidationBookmarkName="" int2:hashCode="/NdhBUCJI035Yr" int2:id="h3OVpuTZ">
      <int2:state int2:value="Rejected" int2:type="gram"/>
    </int2:bookmark>
    <int2:bookmark int2:bookmarkName="_Int_XynhAWsn" int2:invalidationBookmarkName="" int2:hashCode="1M/teoOtJ1QjaO" int2:id="srzMKSxh">
      <int2:state int2:value="Rejected" int2:type="style"/>
    </int2:bookmark>
    <int2:bookmark int2:bookmarkName="_Int_YpcA9kfH" int2:invalidationBookmarkName="" int2:hashCode="/sBJOVnad0POXd" int2:id="xw62WwTx">
      <int2:state int2:value="Rejected" int2:type="gram"/>
    </int2:bookmark>
    <int2:bookmark int2:bookmarkName="_Int_c4rUVis5" int2:invalidationBookmarkName="" int2:hashCode="SxfgjQGvTR9qDS" int2:id="kBSC3tdy">
      <int2:state int2:value="Rejected" int2:type="gram"/>
    </int2:bookmark>
    <int2:bookmark int2:bookmarkName="_Int_f96lGKa3" int2:invalidationBookmarkName="" int2:hashCode="q6x18dm+eLzEIN" int2:id="3PvjI6wV">
      <int2:state int2:value="Rejected" int2:type="style"/>
    </int2:bookmark>
    <int2:bookmark int2:bookmarkName="_Int_NkXlDbRa" int2:invalidationBookmarkName="" int2:hashCode="b7iRTn6mMzS09/" int2:id="8m5cjy7R">
      <int2:state int2:value="Rejected" int2:type="gram"/>
    </int2:bookmark>
    <int2:bookmark int2:bookmarkName="_Int_5zNlhKMD" int2:invalidationBookmarkName="" int2:hashCode="OsKuZMp/fasG2S" int2:id="MmdHXugZ">
      <int2:state int2:value="Rejected" int2:type="style"/>
    </int2:bookmark>
    <int2:bookmark int2:bookmarkName="_Int_mN6WaKEy" int2:invalidationBookmarkName="" int2:hashCode="NV8o8sDDh63WIx" int2:id="EfkU11SP">
      <int2:state int2:value="Rejected" int2:type="style"/>
    </int2:bookmark>
    <int2:bookmark int2:bookmarkName="_Int_hZbrgN9N" int2:invalidationBookmarkName="" int2:hashCode="X55YArurxx+Sdf" int2:id="OIuNKRBv">
      <int2:state int2:value="Rejected" int2:type="gram"/>
    </int2:bookmark>
    <int2:bookmark int2:bookmarkName="_Int_i5DkUhV8" int2:invalidationBookmarkName="" int2:hashCode="Rw+H4rkxHhvbDu" int2:id="W3OdT2ev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F9333C9"/>
    <w:multiLevelType w:val="hybridMultilevel"/>
    <w:tmpl w:val="E79AB26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11C10E5"/>
    <w:multiLevelType w:val="hybridMultilevel"/>
    <w:tmpl w:val="1C80CC1C"/>
    <w:lvl w:ilvl="0" w:tplc="072A5068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E094DE5"/>
    <w:multiLevelType w:val="hybridMultilevel"/>
    <w:tmpl w:val="7DDE13B2"/>
    <w:lvl w:ilvl="0" w:tplc="FFFFFFFF">
      <w:start w:val="1"/>
      <w:numFmt w:val="decimal"/>
      <w:lvlText w:val="%1."/>
      <w:lvlJc w:val="left"/>
      <w:pPr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ind w:left="6180" w:hanging="180"/>
      </w:pPr>
    </w:lvl>
  </w:abstractNum>
  <w:num w:numId="1" w16cid:durableId="1789934024">
    <w:abstractNumId w:val="0"/>
  </w:num>
  <w:num w:numId="2" w16cid:durableId="1505776829">
    <w:abstractNumId w:val="1"/>
  </w:num>
  <w:num w:numId="3" w16cid:durableId="57084620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627F"/>
    <w:rsid w:val="0001345A"/>
    <w:rsid w:val="000201F4"/>
    <w:rsid w:val="00020AA2"/>
    <w:rsid w:val="00020DB5"/>
    <w:rsid w:val="0002646C"/>
    <w:rsid w:val="00031AA9"/>
    <w:rsid w:val="00031DBD"/>
    <w:rsid w:val="00043556"/>
    <w:rsid w:val="00045965"/>
    <w:rsid w:val="00046F23"/>
    <w:rsid w:val="000472E5"/>
    <w:rsid w:val="0006542B"/>
    <w:rsid w:val="0007145C"/>
    <w:rsid w:val="000720B9"/>
    <w:rsid w:val="000A022E"/>
    <w:rsid w:val="000B1713"/>
    <w:rsid w:val="000B213D"/>
    <w:rsid w:val="000C5CFE"/>
    <w:rsid w:val="000C6F2F"/>
    <w:rsid w:val="000D11F5"/>
    <w:rsid w:val="000D1290"/>
    <w:rsid w:val="000D4AFF"/>
    <w:rsid w:val="000D7F1D"/>
    <w:rsid w:val="000E15B5"/>
    <w:rsid w:val="000E6024"/>
    <w:rsid w:val="000F1FAF"/>
    <w:rsid w:val="000F3826"/>
    <w:rsid w:val="000F3A2F"/>
    <w:rsid w:val="000F4717"/>
    <w:rsid w:val="001026A1"/>
    <w:rsid w:val="00106B29"/>
    <w:rsid w:val="00131AF7"/>
    <w:rsid w:val="00135925"/>
    <w:rsid w:val="001417B4"/>
    <w:rsid w:val="00150F16"/>
    <w:rsid w:val="00152E95"/>
    <w:rsid w:val="001632A9"/>
    <w:rsid w:val="001722AA"/>
    <w:rsid w:val="00172453"/>
    <w:rsid w:val="001810D8"/>
    <w:rsid w:val="001816B9"/>
    <w:rsid w:val="00182EE7"/>
    <w:rsid w:val="0019245D"/>
    <w:rsid w:val="001C78D5"/>
    <w:rsid w:val="001D14C2"/>
    <w:rsid w:val="001D3290"/>
    <w:rsid w:val="001E0548"/>
    <w:rsid w:val="001E3517"/>
    <w:rsid w:val="001F291D"/>
    <w:rsid w:val="001F76C1"/>
    <w:rsid w:val="00216EFA"/>
    <w:rsid w:val="0022029A"/>
    <w:rsid w:val="00223484"/>
    <w:rsid w:val="00231543"/>
    <w:rsid w:val="0024331F"/>
    <w:rsid w:val="00252182"/>
    <w:rsid w:val="002532A7"/>
    <w:rsid w:val="00257DC9"/>
    <w:rsid w:val="00262DB4"/>
    <w:rsid w:val="002745BC"/>
    <w:rsid w:val="00282232"/>
    <w:rsid w:val="00282523"/>
    <w:rsid w:val="0029366E"/>
    <w:rsid w:val="00295A42"/>
    <w:rsid w:val="002A4B18"/>
    <w:rsid w:val="002A681F"/>
    <w:rsid w:val="002B0A8E"/>
    <w:rsid w:val="002C4B99"/>
    <w:rsid w:val="002D705C"/>
    <w:rsid w:val="002D7B86"/>
    <w:rsid w:val="002E4500"/>
    <w:rsid w:val="002F2AEE"/>
    <w:rsid w:val="002F3F85"/>
    <w:rsid w:val="00311CBF"/>
    <w:rsid w:val="003145EC"/>
    <w:rsid w:val="00335DAA"/>
    <w:rsid w:val="00340F19"/>
    <w:rsid w:val="00361673"/>
    <w:rsid w:val="003625D4"/>
    <w:rsid w:val="003A3E02"/>
    <w:rsid w:val="003A7D72"/>
    <w:rsid w:val="003B150F"/>
    <w:rsid w:val="003C5D10"/>
    <w:rsid w:val="003C6778"/>
    <w:rsid w:val="003C719A"/>
    <w:rsid w:val="003D4053"/>
    <w:rsid w:val="003E0CA6"/>
    <w:rsid w:val="003F100D"/>
    <w:rsid w:val="003F468A"/>
    <w:rsid w:val="0041267E"/>
    <w:rsid w:val="00427E7A"/>
    <w:rsid w:val="00435D1B"/>
    <w:rsid w:val="00454A1B"/>
    <w:rsid w:val="00460541"/>
    <w:rsid w:val="00471D13"/>
    <w:rsid w:val="00481C1F"/>
    <w:rsid w:val="00484BE9"/>
    <w:rsid w:val="00485D39"/>
    <w:rsid w:val="00493D6B"/>
    <w:rsid w:val="00497F40"/>
    <w:rsid w:val="004B0882"/>
    <w:rsid w:val="004B16AE"/>
    <w:rsid w:val="004B2CF3"/>
    <w:rsid w:val="004B523B"/>
    <w:rsid w:val="004F068E"/>
    <w:rsid w:val="004F5259"/>
    <w:rsid w:val="005012FD"/>
    <w:rsid w:val="00504643"/>
    <w:rsid w:val="0051101A"/>
    <w:rsid w:val="00530CBD"/>
    <w:rsid w:val="00546247"/>
    <w:rsid w:val="00564C16"/>
    <w:rsid w:val="00573A5E"/>
    <w:rsid w:val="00577750"/>
    <w:rsid w:val="00590B06"/>
    <w:rsid w:val="005A6049"/>
    <w:rsid w:val="005A6404"/>
    <w:rsid w:val="005B24C6"/>
    <w:rsid w:val="005C134B"/>
    <w:rsid w:val="005C4B53"/>
    <w:rsid w:val="005D6962"/>
    <w:rsid w:val="005E21FF"/>
    <w:rsid w:val="005F3326"/>
    <w:rsid w:val="005F5DCE"/>
    <w:rsid w:val="005F614E"/>
    <w:rsid w:val="00621670"/>
    <w:rsid w:val="006409E4"/>
    <w:rsid w:val="006466B1"/>
    <w:rsid w:val="00652E4A"/>
    <w:rsid w:val="00674588"/>
    <w:rsid w:val="0068636C"/>
    <w:rsid w:val="00687A65"/>
    <w:rsid w:val="0069095C"/>
    <w:rsid w:val="006A1519"/>
    <w:rsid w:val="006A6F7F"/>
    <w:rsid w:val="006B0B08"/>
    <w:rsid w:val="006C36AC"/>
    <w:rsid w:val="006D1218"/>
    <w:rsid w:val="006D61EA"/>
    <w:rsid w:val="006F0B66"/>
    <w:rsid w:val="007028A4"/>
    <w:rsid w:val="007123CD"/>
    <w:rsid w:val="00725A34"/>
    <w:rsid w:val="007310AC"/>
    <w:rsid w:val="00736C1C"/>
    <w:rsid w:val="007372D9"/>
    <w:rsid w:val="007459E3"/>
    <w:rsid w:val="007533BF"/>
    <w:rsid w:val="00767C6A"/>
    <w:rsid w:val="00770DB0"/>
    <w:rsid w:val="00775FC4"/>
    <w:rsid w:val="007865B5"/>
    <w:rsid w:val="007912B9"/>
    <w:rsid w:val="007A00F3"/>
    <w:rsid w:val="007B0B17"/>
    <w:rsid w:val="007B0C69"/>
    <w:rsid w:val="007B3352"/>
    <w:rsid w:val="007B7600"/>
    <w:rsid w:val="007C36AE"/>
    <w:rsid w:val="007C423B"/>
    <w:rsid w:val="007C5C96"/>
    <w:rsid w:val="007D33D2"/>
    <w:rsid w:val="007E2557"/>
    <w:rsid w:val="007E2C2F"/>
    <w:rsid w:val="007F310A"/>
    <w:rsid w:val="00800000"/>
    <w:rsid w:val="00807421"/>
    <w:rsid w:val="008133AC"/>
    <w:rsid w:val="00821867"/>
    <w:rsid w:val="008335A6"/>
    <w:rsid w:val="00834CB6"/>
    <w:rsid w:val="0085052B"/>
    <w:rsid w:val="0085418E"/>
    <w:rsid w:val="00856364"/>
    <w:rsid w:val="00860B5A"/>
    <w:rsid w:val="0086750D"/>
    <w:rsid w:val="008725E4"/>
    <w:rsid w:val="00880D16"/>
    <w:rsid w:val="00881853"/>
    <w:rsid w:val="00894A4C"/>
    <w:rsid w:val="008A05D3"/>
    <w:rsid w:val="008A2793"/>
    <w:rsid w:val="008A6475"/>
    <w:rsid w:val="008B4B61"/>
    <w:rsid w:val="008C2918"/>
    <w:rsid w:val="008C45A9"/>
    <w:rsid w:val="008C78E8"/>
    <w:rsid w:val="008D1048"/>
    <w:rsid w:val="008D355A"/>
    <w:rsid w:val="008F6BEB"/>
    <w:rsid w:val="00907BC4"/>
    <w:rsid w:val="00907F72"/>
    <w:rsid w:val="009119E7"/>
    <w:rsid w:val="00937877"/>
    <w:rsid w:val="009515B8"/>
    <w:rsid w:val="009527A9"/>
    <w:rsid w:val="00953470"/>
    <w:rsid w:val="00955088"/>
    <w:rsid w:val="00955A6B"/>
    <w:rsid w:val="00957E2E"/>
    <w:rsid w:val="00965DA0"/>
    <w:rsid w:val="009714ED"/>
    <w:rsid w:val="00976AF3"/>
    <w:rsid w:val="00986B26"/>
    <w:rsid w:val="009B346D"/>
    <w:rsid w:val="009B5BD5"/>
    <w:rsid w:val="009B780D"/>
    <w:rsid w:val="009C0C6E"/>
    <w:rsid w:val="009E2F31"/>
    <w:rsid w:val="009E542F"/>
    <w:rsid w:val="009F0DD9"/>
    <w:rsid w:val="00A069C4"/>
    <w:rsid w:val="00A169E8"/>
    <w:rsid w:val="00A22AB5"/>
    <w:rsid w:val="00A264C2"/>
    <w:rsid w:val="00A342DF"/>
    <w:rsid w:val="00A50EDA"/>
    <w:rsid w:val="00A52892"/>
    <w:rsid w:val="00A535E7"/>
    <w:rsid w:val="00A554F3"/>
    <w:rsid w:val="00A64EAB"/>
    <w:rsid w:val="00A654C5"/>
    <w:rsid w:val="00A75668"/>
    <w:rsid w:val="00A94353"/>
    <w:rsid w:val="00AA5A85"/>
    <w:rsid w:val="00AA76A5"/>
    <w:rsid w:val="00AA798B"/>
    <w:rsid w:val="00AB02A0"/>
    <w:rsid w:val="00AB5C64"/>
    <w:rsid w:val="00AB686D"/>
    <w:rsid w:val="00AB7106"/>
    <w:rsid w:val="00AD2B82"/>
    <w:rsid w:val="00AD463C"/>
    <w:rsid w:val="00AD6A87"/>
    <w:rsid w:val="00AE6497"/>
    <w:rsid w:val="00AE73B1"/>
    <w:rsid w:val="00AF1EFA"/>
    <w:rsid w:val="00B1073A"/>
    <w:rsid w:val="00B12CA8"/>
    <w:rsid w:val="00B14A62"/>
    <w:rsid w:val="00B15EFF"/>
    <w:rsid w:val="00B161D4"/>
    <w:rsid w:val="00B24167"/>
    <w:rsid w:val="00B26453"/>
    <w:rsid w:val="00B275E0"/>
    <w:rsid w:val="00B42BE2"/>
    <w:rsid w:val="00B47163"/>
    <w:rsid w:val="00B53A95"/>
    <w:rsid w:val="00B553E8"/>
    <w:rsid w:val="00B5797C"/>
    <w:rsid w:val="00B80456"/>
    <w:rsid w:val="00B82545"/>
    <w:rsid w:val="00B87586"/>
    <w:rsid w:val="00B94B38"/>
    <w:rsid w:val="00BA07C7"/>
    <w:rsid w:val="00BA702E"/>
    <w:rsid w:val="00BB2D18"/>
    <w:rsid w:val="00BB494C"/>
    <w:rsid w:val="00BC1054"/>
    <w:rsid w:val="00BD1EBE"/>
    <w:rsid w:val="00BE4FE6"/>
    <w:rsid w:val="00BF3A43"/>
    <w:rsid w:val="00C01816"/>
    <w:rsid w:val="00C06FB0"/>
    <w:rsid w:val="00C078A0"/>
    <w:rsid w:val="00C17486"/>
    <w:rsid w:val="00C31C85"/>
    <w:rsid w:val="00C33EF4"/>
    <w:rsid w:val="00C553FD"/>
    <w:rsid w:val="00C74BB3"/>
    <w:rsid w:val="00C7670F"/>
    <w:rsid w:val="00C7765B"/>
    <w:rsid w:val="00C8214D"/>
    <w:rsid w:val="00C85408"/>
    <w:rsid w:val="00C85A52"/>
    <w:rsid w:val="00C96DFE"/>
    <w:rsid w:val="00CB158B"/>
    <w:rsid w:val="00CB4649"/>
    <w:rsid w:val="00CB6FF2"/>
    <w:rsid w:val="00CD46A0"/>
    <w:rsid w:val="00CE5D08"/>
    <w:rsid w:val="00CF25A5"/>
    <w:rsid w:val="00CF2F5A"/>
    <w:rsid w:val="00D06A74"/>
    <w:rsid w:val="00D14232"/>
    <w:rsid w:val="00D152FD"/>
    <w:rsid w:val="00D169DF"/>
    <w:rsid w:val="00D21253"/>
    <w:rsid w:val="00D263EF"/>
    <w:rsid w:val="00D26D3C"/>
    <w:rsid w:val="00D31CA4"/>
    <w:rsid w:val="00D42D8B"/>
    <w:rsid w:val="00D52878"/>
    <w:rsid w:val="00D52FCE"/>
    <w:rsid w:val="00D5633E"/>
    <w:rsid w:val="00D969A4"/>
    <w:rsid w:val="00DC61AF"/>
    <w:rsid w:val="00DD3B5E"/>
    <w:rsid w:val="00DE102F"/>
    <w:rsid w:val="00DE3D31"/>
    <w:rsid w:val="00DE3FEC"/>
    <w:rsid w:val="00DF54F4"/>
    <w:rsid w:val="00DF6330"/>
    <w:rsid w:val="00E006C0"/>
    <w:rsid w:val="00E05A4D"/>
    <w:rsid w:val="00E129A6"/>
    <w:rsid w:val="00E13F78"/>
    <w:rsid w:val="00E3273D"/>
    <w:rsid w:val="00E36958"/>
    <w:rsid w:val="00E36CEE"/>
    <w:rsid w:val="00E52280"/>
    <w:rsid w:val="00E6239C"/>
    <w:rsid w:val="00E63887"/>
    <w:rsid w:val="00E638DE"/>
    <w:rsid w:val="00E700A6"/>
    <w:rsid w:val="00E7627F"/>
    <w:rsid w:val="00E80521"/>
    <w:rsid w:val="00E81143"/>
    <w:rsid w:val="00E915F9"/>
    <w:rsid w:val="00E9689B"/>
    <w:rsid w:val="00EA0B4F"/>
    <w:rsid w:val="00EA56B0"/>
    <w:rsid w:val="00EC079E"/>
    <w:rsid w:val="00EC3591"/>
    <w:rsid w:val="00EC6193"/>
    <w:rsid w:val="00ED2F6A"/>
    <w:rsid w:val="00ED76DF"/>
    <w:rsid w:val="00EE57FC"/>
    <w:rsid w:val="00EE5DFC"/>
    <w:rsid w:val="00F12007"/>
    <w:rsid w:val="00F12258"/>
    <w:rsid w:val="00F1275E"/>
    <w:rsid w:val="00F13E97"/>
    <w:rsid w:val="00F1553F"/>
    <w:rsid w:val="00F23DD5"/>
    <w:rsid w:val="00F26783"/>
    <w:rsid w:val="00F26AD2"/>
    <w:rsid w:val="00F31FA6"/>
    <w:rsid w:val="00F31FDA"/>
    <w:rsid w:val="00F34755"/>
    <w:rsid w:val="00F52E3D"/>
    <w:rsid w:val="00F56894"/>
    <w:rsid w:val="00F75B89"/>
    <w:rsid w:val="00F836C8"/>
    <w:rsid w:val="00FA5D1B"/>
    <w:rsid w:val="00FB0229"/>
    <w:rsid w:val="00FB4DF0"/>
    <w:rsid w:val="00FB5B7A"/>
    <w:rsid w:val="00FC4D90"/>
    <w:rsid w:val="00FD1ED0"/>
    <w:rsid w:val="00FE44AE"/>
    <w:rsid w:val="00FF44A4"/>
    <w:rsid w:val="040E7C31"/>
    <w:rsid w:val="560DCAE0"/>
    <w:rsid w:val="5E91371D"/>
    <w:rsid w:val="602CE43C"/>
    <w:rsid w:val="797A5A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B2B517"/>
  <w15:chartTrackingRefBased/>
  <w15:docId w15:val="{01C0F2CE-ADD8-1D4B-AB37-B36381F8B1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627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627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627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627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627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627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627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627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627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627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627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627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627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627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627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627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627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627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627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627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627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627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627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627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627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627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627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627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627F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FB0229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FB0229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paragraph" w:styleId="NormalWeb">
    <w:name w:val="Normal (Web)"/>
    <w:basedOn w:val="Normal"/>
    <w:uiPriority w:val="99"/>
    <w:unhideWhenUsed/>
    <w:rsid w:val="0007145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1810D8"/>
  </w:style>
  <w:style w:type="character" w:styleId="Emphasis">
    <w:name w:val="Emphasis"/>
    <w:basedOn w:val="DefaultParagraphFont"/>
    <w:uiPriority w:val="20"/>
    <w:qFormat/>
    <w:rsid w:val="001810D8"/>
    <w:rPr>
      <w:i/>
      <w:iCs/>
    </w:rPr>
  </w:style>
  <w:style w:type="character" w:styleId="Hyperlink">
    <w:name w:val="Hyperlink"/>
    <w:basedOn w:val="DefaultParagraphFont"/>
    <w:uiPriority w:val="99"/>
    <w:unhideWhenUsed/>
    <w:rsid w:val="001810D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7DC9"/>
    <w:rPr>
      <w:color w:val="605E5C"/>
      <w:shd w:val="clear" w:color="auto" w:fill="E1DFDD"/>
    </w:rPr>
  </w:style>
  <w:style w:type="character" w:customStyle="1" w:styleId="counted">
    <w:name w:val="counted"/>
    <w:basedOn w:val="DefaultParagraphFont"/>
    <w:rsid w:val="00B264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log.artsper.com/en/a-closer-look/3826/" TargetMode="External"/><Relationship Id="rId13" Type="http://schemas.openxmlformats.org/officeDocument/2006/relationships/hyperlink" Target="https://www.azquotes.com/quote/1361293?ref=texture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7.png"/><Relationship Id="rId2" Type="http://schemas.openxmlformats.org/officeDocument/2006/relationships/styles" Target="styles.xml"/><Relationship Id="rId16" Type="http://schemas.microsoft.com/office/2020/10/relationships/intelligence" Target="intelligence2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6.jpeg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5.jpeg"/><Relationship Id="rId4" Type="http://schemas.openxmlformats.org/officeDocument/2006/relationships/webSettings" Target="webSettings.xml"/><Relationship Id="rId9" Type="http://schemas.openxmlformats.org/officeDocument/2006/relationships/image" Target="media/image4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441</TotalTime>
  <Pages>1</Pages>
  <Words>2202</Words>
  <Characters>12554</Characters>
  <Application>Microsoft Office Word</Application>
  <DocSecurity>0</DocSecurity>
  <Lines>104</Lines>
  <Paragraphs>29</Paragraphs>
  <ScaleCrop>false</ScaleCrop>
  <Company/>
  <LinksUpToDate>false</LinksUpToDate>
  <CharactersWithSpaces>14727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Macey Ellison (2501953)</dc:creator>
  <cp:keywords/>
  <dc:description/>
  <cp:lastModifiedBy>Macey Ellison (2501953)</cp:lastModifiedBy>
  <cp:revision>296</cp:revision>
  <dcterms:created xsi:type="dcterms:W3CDTF">2025-10-31T12:26:00Z</dcterms:created>
  <dcterms:modified xsi:type="dcterms:W3CDTF">2026-01-05T23:48:00Z</dcterms:modified>
</cp:coreProperties>
</file>