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8660" w:type="dxa"/>
        <w:tblLayout w:type="fixed"/>
        <w:tblLook w:val="04A0" w:firstRow="1" w:lastRow="0" w:firstColumn="1" w:lastColumn="0" w:noHBand="0" w:noVBand="1"/>
      </w:tblPr>
      <w:tblGrid>
        <w:gridCol w:w="1838"/>
        <w:gridCol w:w="6822"/>
      </w:tblGrid>
      <w:tr w:rsidR="00686318" w:rsidRPr="00686318" w14:paraId="085B441E" w14:textId="77777777" w:rsidTr="00B471A4">
        <w:tc>
          <w:tcPr>
            <w:tcW w:w="1838" w:type="dxa"/>
          </w:tcPr>
          <w:p w14:paraId="519FCFA4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AED9ADF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HPHP4018</w:t>
            </w:r>
          </w:p>
        </w:tc>
      </w:tr>
      <w:tr w:rsidR="00686318" w:rsidRPr="00686318" w14:paraId="784111BF" w14:textId="77777777" w:rsidTr="00B471A4">
        <w:tc>
          <w:tcPr>
            <w:tcW w:w="1838" w:type="dxa"/>
          </w:tcPr>
          <w:p w14:paraId="3050E3FA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2A46C6B0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Exploring the Humanities</w:t>
            </w:r>
          </w:p>
        </w:tc>
      </w:tr>
      <w:tr w:rsidR="00686318" w:rsidRPr="00686318" w14:paraId="69E75EF2" w14:textId="77777777" w:rsidTr="00B471A4">
        <w:tc>
          <w:tcPr>
            <w:tcW w:w="1838" w:type="dxa"/>
          </w:tcPr>
          <w:p w14:paraId="7352B4FC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2D683062501147B6AE2DB5C03DF1CB2D"/>
            </w:placeholder>
            <w:date w:fullDate="2021-07-27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6F61744" w14:textId="77777777" w:rsidR="00686318" w:rsidRPr="00686318" w:rsidRDefault="00686318" w:rsidP="00B471A4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686318">
                  <w:rPr>
                    <w:rFonts w:ascii="Arial" w:hAnsi="Arial" w:cs="Arial"/>
                    <w:sz w:val="22"/>
                    <w:szCs w:val="22"/>
                  </w:rPr>
                  <w:t>27/07/2021</w:t>
                </w:r>
              </w:p>
            </w:tc>
          </w:sdtContent>
        </w:sdt>
      </w:tr>
      <w:tr w:rsidR="00686318" w:rsidRPr="00686318" w14:paraId="425C3D8C" w14:textId="77777777" w:rsidTr="00B471A4">
        <w:tc>
          <w:tcPr>
            <w:tcW w:w="1838" w:type="dxa"/>
          </w:tcPr>
          <w:p w14:paraId="6C32628C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418CFDAFAAA54A66A38581DA47C3711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3FB7FA1" w14:textId="77777777" w:rsidR="00686318" w:rsidRPr="00686318" w:rsidRDefault="00686318" w:rsidP="00B471A4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686318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686318" w:rsidRPr="00686318" w14:paraId="3F4E256E" w14:textId="77777777" w:rsidTr="00B471A4">
        <w:tc>
          <w:tcPr>
            <w:tcW w:w="1838" w:type="dxa"/>
          </w:tcPr>
          <w:p w14:paraId="67B1F993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31C074D0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686318" w:rsidRPr="00686318" w14:paraId="6824E7DD" w14:textId="77777777" w:rsidTr="00B471A4">
        <w:tc>
          <w:tcPr>
            <w:tcW w:w="1838" w:type="dxa"/>
          </w:tcPr>
          <w:p w14:paraId="33FECCF2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86318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51092D8A" w14:textId="77777777" w:rsidR="00686318" w:rsidRPr="00686318" w:rsidRDefault="00686318" w:rsidP="00B471A4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ADFF63B" w14:textId="77777777" w:rsidR="00686318" w:rsidRPr="00686318" w:rsidRDefault="00686318" w:rsidP="00686318">
      <w:pPr>
        <w:pBdr>
          <w:bottom w:val="single" w:sz="6" w:space="1" w:color="auto"/>
        </w:pBdr>
        <w:rPr>
          <w:rFonts w:ascii="Arial" w:hAnsi="Arial" w:cs="Arial"/>
        </w:rPr>
      </w:pPr>
    </w:p>
    <w:p w14:paraId="2CF61352" w14:textId="77777777" w:rsidR="00686318" w:rsidRPr="00686318" w:rsidRDefault="00686318" w:rsidP="0068631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74FFB31" w14:textId="77777777" w:rsidR="00686318" w:rsidRPr="00686318" w:rsidRDefault="00686318" w:rsidP="0068631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686318">
        <w:rPr>
          <w:rFonts w:ascii="Arial" w:hAnsi="Arial" w:cs="Arial"/>
          <w:b/>
          <w:sz w:val="22"/>
          <w:szCs w:val="22"/>
        </w:rPr>
        <w:t>AIM(S)</w:t>
      </w:r>
    </w:p>
    <w:p w14:paraId="52646ECD" w14:textId="77777777" w:rsidR="00686318" w:rsidRPr="00686318" w:rsidRDefault="00686318" w:rsidP="00686318">
      <w:pPr>
        <w:pStyle w:val="bullet"/>
        <w:numPr>
          <w:ilvl w:val="0"/>
          <w:numId w:val="5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t>To introduce students to the study of humanities disciplines.</w:t>
      </w:r>
    </w:p>
    <w:p w14:paraId="71FB8CCE" w14:textId="77777777" w:rsidR="00686318" w:rsidRPr="00686318" w:rsidRDefault="00686318" w:rsidP="0068631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A55AEF9" w14:textId="77777777" w:rsidR="00686318" w:rsidRPr="00686318" w:rsidRDefault="00686318" w:rsidP="0068631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686318">
        <w:rPr>
          <w:rFonts w:ascii="Arial" w:hAnsi="Arial" w:cs="Arial"/>
          <w:b/>
          <w:sz w:val="22"/>
          <w:szCs w:val="22"/>
        </w:rPr>
        <w:t>LEARNING OUTCOMES</w:t>
      </w:r>
    </w:p>
    <w:p w14:paraId="24267547" w14:textId="77777777" w:rsidR="00686318" w:rsidRPr="00686318" w:rsidRDefault="00686318" w:rsidP="00686318">
      <w:pPr>
        <w:rPr>
          <w:rFonts w:ascii="Arial" w:hAnsi="Arial" w:cs="Arial"/>
          <w:b/>
        </w:rPr>
      </w:pPr>
    </w:p>
    <w:p w14:paraId="726DF111" w14:textId="77777777" w:rsidR="00686318" w:rsidRPr="00686318" w:rsidRDefault="00686318" w:rsidP="00686318">
      <w:pPr>
        <w:rPr>
          <w:rFonts w:ascii="Arial" w:hAnsi="Arial" w:cs="Arial"/>
        </w:rPr>
      </w:pPr>
      <w:r w:rsidRPr="00686318">
        <w:rPr>
          <w:rFonts w:ascii="Arial" w:hAnsi="Arial" w:cs="Arial"/>
        </w:rPr>
        <w:t>Upon the successful completion of this module, the student should be able to:</w:t>
      </w:r>
    </w:p>
    <w:p w14:paraId="7EC615EE" w14:textId="77777777" w:rsidR="00686318" w:rsidRPr="00686318" w:rsidRDefault="00686318" w:rsidP="00686318">
      <w:pPr>
        <w:pStyle w:val="bullet"/>
        <w:numPr>
          <w:ilvl w:val="0"/>
          <w:numId w:val="5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t>Demonstrate knowledge and understanding of the main methodologies and evidence related to humanities disciplines.</w:t>
      </w:r>
    </w:p>
    <w:p w14:paraId="104435F0" w14:textId="77777777" w:rsidR="00686318" w:rsidRPr="00686318" w:rsidRDefault="00686318" w:rsidP="00686318">
      <w:pPr>
        <w:pStyle w:val="bullet"/>
        <w:numPr>
          <w:ilvl w:val="0"/>
          <w:numId w:val="5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t>Demonstrate a clear understanding of the main elements and scholarly considerations related to the humanities.</w:t>
      </w:r>
    </w:p>
    <w:p w14:paraId="23D5F003" w14:textId="77777777" w:rsidR="00686318" w:rsidRPr="00686318" w:rsidRDefault="00686318" w:rsidP="00686318">
      <w:pPr>
        <w:rPr>
          <w:rFonts w:ascii="Arial" w:hAnsi="Arial" w:cs="Arial"/>
        </w:rPr>
      </w:pPr>
    </w:p>
    <w:p w14:paraId="616562ED" w14:textId="77777777" w:rsidR="00686318" w:rsidRPr="00686318" w:rsidRDefault="00686318" w:rsidP="00686318">
      <w:pPr>
        <w:pStyle w:val="fixed"/>
        <w:rPr>
          <w:rFonts w:ascii="Arial" w:hAnsi="Arial" w:cs="Arial"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t>INDICATIVE CONTENT</w:t>
      </w:r>
    </w:p>
    <w:p w14:paraId="09911503" w14:textId="77777777" w:rsidR="00686318" w:rsidRPr="00686318" w:rsidRDefault="00686318" w:rsidP="00686318">
      <w:pPr>
        <w:pStyle w:val="ListParagraph"/>
        <w:numPr>
          <w:ilvl w:val="0"/>
          <w:numId w:val="4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686318">
        <w:rPr>
          <w:rFonts w:ascii="Arial" w:hAnsi="Arial" w:cs="Arial"/>
        </w:rPr>
        <w:t>Exploring the sources and evidence.</w:t>
      </w:r>
    </w:p>
    <w:p w14:paraId="1DDFD1AF" w14:textId="77777777" w:rsidR="00686318" w:rsidRPr="00686318" w:rsidRDefault="00686318" w:rsidP="00686318">
      <w:pPr>
        <w:pStyle w:val="ListParagraph"/>
        <w:numPr>
          <w:ilvl w:val="0"/>
          <w:numId w:val="4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686318">
        <w:rPr>
          <w:rFonts w:ascii="Arial" w:hAnsi="Arial" w:cs="Arial"/>
        </w:rPr>
        <w:t>Scholarship and theoretical backgrounds.</w:t>
      </w:r>
    </w:p>
    <w:p w14:paraId="2E7BE5E4" w14:textId="77777777" w:rsidR="00686318" w:rsidRPr="00686318" w:rsidRDefault="00686318" w:rsidP="00686318">
      <w:pPr>
        <w:pStyle w:val="ListParagraph"/>
        <w:numPr>
          <w:ilvl w:val="0"/>
          <w:numId w:val="4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686318">
        <w:rPr>
          <w:rFonts w:ascii="Arial" w:hAnsi="Arial" w:cs="Arial"/>
        </w:rPr>
        <w:t>First steps in research.</w:t>
      </w:r>
    </w:p>
    <w:p w14:paraId="622F21F6" w14:textId="77777777" w:rsidR="00686318" w:rsidRPr="00686318" w:rsidRDefault="00686318" w:rsidP="00686318">
      <w:pPr>
        <w:rPr>
          <w:rFonts w:ascii="Arial" w:hAnsi="Arial" w:cs="Arial"/>
        </w:rPr>
      </w:pPr>
    </w:p>
    <w:p w14:paraId="4536B4CE" w14:textId="77777777" w:rsidR="00686318" w:rsidRPr="00686318" w:rsidRDefault="00686318" w:rsidP="00686318">
      <w:pPr>
        <w:pStyle w:val="fixed"/>
        <w:rPr>
          <w:rFonts w:ascii="Arial" w:hAnsi="Arial" w:cs="Arial"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t>Study Time Allocation</w:t>
      </w:r>
    </w:p>
    <w:p w14:paraId="5EC325E4" w14:textId="77777777" w:rsidR="00686318" w:rsidRPr="00686318" w:rsidRDefault="00686318" w:rsidP="00686318">
      <w:pPr>
        <w:pStyle w:val="fixed"/>
        <w:rPr>
          <w:rFonts w:ascii="Arial" w:hAnsi="Arial" w:cs="Arial"/>
          <w:sz w:val="22"/>
          <w:szCs w:val="22"/>
        </w:rPr>
      </w:pPr>
    </w:p>
    <w:p w14:paraId="7F917A9C" w14:textId="77777777" w:rsidR="00686318" w:rsidRPr="00686318" w:rsidRDefault="00686318" w:rsidP="00686318">
      <w:pPr>
        <w:keepNext/>
        <w:rPr>
          <w:rFonts w:ascii="Arial" w:hAnsi="Arial" w:cs="Arial"/>
        </w:rPr>
      </w:pPr>
      <w:r w:rsidRPr="00686318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686318" w:rsidRPr="00686318" w14:paraId="14C4B2CF" w14:textId="77777777" w:rsidTr="00B471A4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B19AA43" w14:textId="77777777" w:rsidR="00686318" w:rsidRPr="00686318" w:rsidRDefault="00686318" w:rsidP="00B471A4">
            <w:pPr>
              <w:keepNext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2A57BEB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18FCD52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Percentage</w:t>
            </w:r>
          </w:p>
        </w:tc>
      </w:tr>
      <w:tr w:rsidR="00686318" w:rsidRPr="00686318" w14:paraId="5675FA5C" w14:textId="77777777" w:rsidTr="00B471A4">
        <w:tc>
          <w:tcPr>
            <w:tcW w:w="3969" w:type="dxa"/>
          </w:tcPr>
          <w:p w14:paraId="590C77E1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4E5FD3EB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4D51CEC3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24%</w:t>
            </w:r>
          </w:p>
        </w:tc>
      </w:tr>
      <w:tr w:rsidR="00686318" w:rsidRPr="00686318" w14:paraId="003BD1D7" w14:textId="77777777" w:rsidTr="00B471A4">
        <w:tc>
          <w:tcPr>
            <w:tcW w:w="3969" w:type="dxa"/>
          </w:tcPr>
          <w:p w14:paraId="07128E5E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6DEC51AF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1E06A6DB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76%</w:t>
            </w:r>
          </w:p>
        </w:tc>
      </w:tr>
      <w:tr w:rsidR="00686318" w:rsidRPr="00686318" w14:paraId="38CDF170" w14:textId="77777777" w:rsidTr="00B471A4">
        <w:tc>
          <w:tcPr>
            <w:tcW w:w="3969" w:type="dxa"/>
          </w:tcPr>
          <w:p w14:paraId="11EDD404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6BEB45B0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3BDD6DE6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686318" w:rsidRPr="00686318" w14:paraId="3FEE62D7" w14:textId="77777777" w:rsidTr="00B471A4">
        <w:tc>
          <w:tcPr>
            <w:tcW w:w="3969" w:type="dxa"/>
          </w:tcPr>
          <w:p w14:paraId="4FB42A35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4DC408E5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74962AA1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100%</w:t>
            </w:r>
          </w:p>
        </w:tc>
      </w:tr>
    </w:tbl>
    <w:p w14:paraId="3752B1CA" w14:textId="77777777" w:rsidR="00686318" w:rsidRPr="00686318" w:rsidRDefault="00686318" w:rsidP="0068631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A7B6A7F" w14:textId="77777777" w:rsidR="00686318" w:rsidRPr="00686318" w:rsidRDefault="00686318" w:rsidP="00686318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t>ASSESSMENT</w:t>
      </w:r>
    </w:p>
    <w:p w14:paraId="6BB17B5A" w14:textId="77777777" w:rsidR="00686318" w:rsidRPr="00686318" w:rsidRDefault="00686318" w:rsidP="00686318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2D61738" w14:textId="77777777" w:rsidR="00686318" w:rsidRPr="00686318" w:rsidRDefault="00686318" w:rsidP="00686318">
      <w:pPr>
        <w:rPr>
          <w:rFonts w:ascii="Arial" w:hAnsi="Arial" w:cs="Arial"/>
          <w:b/>
        </w:rPr>
      </w:pPr>
      <w:r w:rsidRPr="00686318">
        <w:rPr>
          <w:rFonts w:ascii="Arial" w:hAnsi="Arial"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686318" w:rsidRPr="00686318" w14:paraId="543C12A6" w14:textId="77777777" w:rsidTr="00B471A4">
        <w:sdt>
          <w:sdtPr>
            <w:rPr>
              <w:rFonts w:ascii="Arial" w:hAnsi="Arial" w:cs="Arial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50" w:type="dxa"/>
              </w:tcPr>
              <w:p w14:paraId="3A458BFF" w14:textId="77777777" w:rsidR="00686318" w:rsidRPr="00686318" w:rsidRDefault="00686318" w:rsidP="00B471A4">
                <w:pPr>
                  <w:rPr>
                    <w:rFonts w:ascii="Arial" w:hAnsi="Arial" w:cs="Arial"/>
                    <w:b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319" w:type="dxa"/>
          </w:tcPr>
          <w:p w14:paraId="19188883" w14:textId="77777777" w:rsidR="00686318" w:rsidRPr="00686318" w:rsidRDefault="00686318" w:rsidP="00B471A4">
            <w:pPr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28" w:type="dxa"/>
              </w:tcPr>
              <w:p w14:paraId="5D39B905" w14:textId="77777777" w:rsidR="00686318" w:rsidRPr="00686318" w:rsidRDefault="00686318" w:rsidP="00B471A4">
                <w:pPr>
                  <w:rPr>
                    <w:rFonts w:ascii="Arial" w:hAnsi="Arial" w:cs="Arial"/>
                    <w:b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389" w:type="dxa"/>
          </w:tcPr>
          <w:p w14:paraId="0A7BCDD6" w14:textId="77777777" w:rsidR="00686318" w:rsidRPr="00686318" w:rsidRDefault="00686318" w:rsidP="00B471A4">
            <w:pPr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28" w:type="dxa"/>
              </w:tcPr>
              <w:p w14:paraId="4A943620" w14:textId="77777777" w:rsidR="00686318" w:rsidRPr="00686318" w:rsidRDefault="00686318" w:rsidP="00B471A4">
                <w:pPr>
                  <w:rPr>
                    <w:rFonts w:ascii="Arial" w:hAnsi="Arial" w:cs="Arial"/>
                    <w:b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356" w:type="dxa"/>
          </w:tcPr>
          <w:p w14:paraId="32ED49FC" w14:textId="77777777" w:rsidR="00686318" w:rsidRPr="00686318" w:rsidRDefault="00686318" w:rsidP="00B471A4">
            <w:pPr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Practical</w:t>
            </w:r>
          </w:p>
        </w:tc>
      </w:tr>
    </w:tbl>
    <w:p w14:paraId="1FA45CCC" w14:textId="77777777" w:rsidR="00686318" w:rsidRPr="00686318" w:rsidRDefault="00686318" w:rsidP="00686318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86318" w:rsidRPr="00686318" w14:paraId="20B55C0C" w14:textId="77777777" w:rsidTr="00B471A4">
        <w:tc>
          <w:tcPr>
            <w:tcW w:w="3256" w:type="dxa"/>
          </w:tcPr>
          <w:p w14:paraId="7F88C690" w14:textId="77777777" w:rsidR="00686318" w:rsidRPr="00686318" w:rsidRDefault="00686318" w:rsidP="00B471A4">
            <w:pPr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3D3674F4" w14:textId="77777777" w:rsidR="00686318" w:rsidRPr="00686318" w:rsidRDefault="00686318" w:rsidP="00B471A4">
            <w:pPr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D318B2E" w14:textId="77777777" w:rsidR="00686318" w:rsidRPr="00686318" w:rsidRDefault="00686318" w:rsidP="00B471A4">
            <w:pPr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  <w:b/>
              </w:rPr>
              <w:t>Weighting</w:t>
            </w:r>
          </w:p>
        </w:tc>
      </w:tr>
      <w:tr w:rsidR="00686318" w:rsidRPr="00686318" w14:paraId="007E5167" w14:textId="77777777" w:rsidTr="00B471A4">
        <w:tc>
          <w:tcPr>
            <w:tcW w:w="3256" w:type="dxa"/>
          </w:tcPr>
          <w:p w14:paraId="68990768" w14:textId="77777777" w:rsidR="00686318" w:rsidRPr="00686318" w:rsidRDefault="00686318" w:rsidP="00B471A4">
            <w:pPr>
              <w:jc w:val="center"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Portfolio</w:t>
            </w:r>
          </w:p>
        </w:tc>
        <w:tc>
          <w:tcPr>
            <w:tcW w:w="3969" w:type="dxa"/>
          </w:tcPr>
          <w:p w14:paraId="51BE12D2" w14:textId="77777777" w:rsidR="00686318" w:rsidRPr="00686318" w:rsidRDefault="00686318" w:rsidP="00B471A4">
            <w:pPr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Equivalent to 4000 words. Max. 4 items.</w:t>
            </w:r>
          </w:p>
        </w:tc>
        <w:tc>
          <w:tcPr>
            <w:tcW w:w="1559" w:type="dxa"/>
          </w:tcPr>
          <w:p w14:paraId="03E4EDAA" w14:textId="77777777" w:rsidR="00686318" w:rsidRPr="00686318" w:rsidRDefault="00686318" w:rsidP="00B471A4">
            <w:pPr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100%</w:t>
            </w:r>
          </w:p>
        </w:tc>
      </w:tr>
    </w:tbl>
    <w:p w14:paraId="09058A34" w14:textId="77777777" w:rsidR="00686318" w:rsidRPr="00686318" w:rsidRDefault="00686318" w:rsidP="00686318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686318">
        <w:rPr>
          <w:rFonts w:ascii="Arial" w:hAnsi="Arial" w:cs="Arial"/>
          <w:sz w:val="22"/>
          <w:szCs w:val="22"/>
        </w:rPr>
        <w:lastRenderedPageBreak/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86318" w:rsidRPr="00686318" w14:paraId="38845FD0" w14:textId="77777777" w:rsidTr="00B471A4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4939FB2" w14:textId="77777777" w:rsidR="00686318" w:rsidRPr="00686318" w:rsidRDefault="00686318" w:rsidP="00B471A4">
            <w:pPr>
              <w:keepNext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1E62347D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Percentage</w:t>
            </w:r>
          </w:p>
        </w:tc>
      </w:tr>
      <w:tr w:rsidR="00686318" w:rsidRPr="00686318" w14:paraId="3F8AACF2" w14:textId="77777777" w:rsidTr="00B471A4">
        <w:tc>
          <w:tcPr>
            <w:tcW w:w="3261" w:type="dxa"/>
          </w:tcPr>
          <w:p w14:paraId="495C79D4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7BBA9247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686318" w:rsidRPr="00686318" w14:paraId="0918E0A3" w14:textId="77777777" w:rsidTr="00B471A4">
        <w:tc>
          <w:tcPr>
            <w:tcW w:w="3261" w:type="dxa"/>
          </w:tcPr>
          <w:p w14:paraId="4619A332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6096827D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100%</w:t>
            </w:r>
          </w:p>
        </w:tc>
      </w:tr>
      <w:tr w:rsidR="00686318" w:rsidRPr="00686318" w14:paraId="347BF6E5" w14:textId="77777777" w:rsidTr="00B471A4">
        <w:tc>
          <w:tcPr>
            <w:tcW w:w="3261" w:type="dxa"/>
          </w:tcPr>
          <w:p w14:paraId="1A6E7DEC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1BE17CC3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686318" w:rsidRPr="00686318" w14:paraId="6EB16954" w14:textId="77777777" w:rsidTr="00B471A4">
        <w:tc>
          <w:tcPr>
            <w:tcW w:w="3261" w:type="dxa"/>
          </w:tcPr>
          <w:p w14:paraId="12BB6F8F" w14:textId="77777777" w:rsidR="00686318" w:rsidRPr="00686318" w:rsidRDefault="00686318" w:rsidP="00B471A4">
            <w:pPr>
              <w:keepNext/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3BB3758D" w14:textId="77777777" w:rsidR="00686318" w:rsidRPr="00686318" w:rsidRDefault="00686318" w:rsidP="00B471A4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100%</w:t>
            </w:r>
          </w:p>
        </w:tc>
      </w:tr>
    </w:tbl>
    <w:p w14:paraId="2722A3D1" w14:textId="77777777" w:rsidR="00686318" w:rsidRPr="00686318" w:rsidRDefault="00686318" w:rsidP="00686318">
      <w:pPr>
        <w:rPr>
          <w:rFonts w:ascii="Arial" w:hAnsi="Arial" w:cs="Arial"/>
        </w:rPr>
      </w:pPr>
    </w:p>
    <w:p w14:paraId="76F35CC4" w14:textId="77777777" w:rsidR="00686318" w:rsidRPr="00686318" w:rsidRDefault="00686318" w:rsidP="00686318">
      <w:pPr>
        <w:rPr>
          <w:rFonts w:ascii="Arial" w:hAnsi="Arial" w:cs="Arial"/>
          <w:b/>
        </w:rPr>
      </w:pPr>
      <w:r w:rsidRPr="00686318">
        <w:rPr>
          <w:rFonts w:ascii="Arial" w:hAnsi="Arial" w:cs="Arial"/>
          <w:b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686318" w:rsidRPr="00686318" w14:paraId="5DCFF906" w14:textId="77777777" w:rsidTr="00B471A4">
        <w:tc>
          <w:tcPr>
            <w:tcW w:w="1689" w:type="dxa"/>
            <w:shd w:val="clear" w:color="auto" w:fill="BFBFBF" w:themeFill="background1" w:themeFillShade="BF"/>
          </w:tcPr>
          <w:p w14:paraId="713AD538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7912B5A8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HPHP4018</w:t>
            </w:r>
          </w:p>
        </w:tc>
      </w:tr>
      <w:tr w:rsidR="00686318" w:rsidRPr="00686318" w14:paraId="120349DD" w14:textId="77777777" w:rsidTr="00B471A4">
        <w:tc>
          <w:tcPr>
            <w:tcW w:w="1689" w:type="dxa"/>
            <w:shd w:val="clear" w:color="auto" w:fill="BFBFBF" w:themeFill="background1" w:themeFillShade="BF"/>
          </w:tcPr>
          <w:p w14:paraId="0E9132ED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735B561B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Exploring the Humanities</w:t>
            </w:r>
          </w:p>
        </w:tc>
      </w:tr>
      <w:tr w:rsidR="00686318" w:rsidRPr="00686318" w14:paraId="27B5919D" w14:textId="77777777" w:rsidTr="00B471A4">
        <w:tc>
          <w:tcPr>
            <w:tcW w:w="1689" w:type="dxa"/>
            <w:shd w:val="clear" w:color="auto" w:fill="BFBFBF" w:themeFill="background1" w:themeFillShade="BF"/>
          </w:tcPr>
          <w:p w14:paraId="23356719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2C0EC51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E36CF25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86318">
              <w:rPr>
                <w:rFonts w:ascii="Arial" w:hAnsi="Arial" w:cs="Arial"/>
                <w:b/>
              </w:rPr>
              <w:t>Electronic*</w:t>
            </w:r>
          </w:p>
        </w:tc>
      </w:tr>
      <w:tr w:rsidR="00686318" w:rsidRPr="00686318" w14:paraId="3AEFB9A4" w14:textId="77777777" w:rsidTr="00B471A4">
        <w:tc>
          <w:tcPr>
            <w:tcW w:w="1689" w:type="dxa"/>
          </w:tcPr>
          <w:p w14:paraId="7B9FFF56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4137523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 xml:space="preserve">Bod, R., 2013. New history of the </w:t>
            </w:r>
            <w:proofErr w:type="gramStart"/>
            <w:r w:rsidRPr="00686318">
              <w:rPr>
                <w:rFonts w:ascii="Arial" w:hAnsi="Arial" w:cs="Arial"/>
              </w:rPr>
              <w:t>humanities :</w:t>
            </w:r>
            <w:proofErr w:type="gramEnd"/>
            <w:r w:rsidRPr="00686318">
              <w:rPr>
                <w:rFonts w:ascii="Arial" w:hAnsi="Arial" w:cs="Arial"/>
              </w:rPr>
              <w:t xml:space="preserve"> the search for principles and patterns from antiquity to the present First.,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98192F6" w14:textId="77777777" w:rsidR="00686318" w:rsidRPr="00686318" w:rsidRDefault="00686318" w:rsidP="00B471A4">
                <w:pPr>
                  <w:jc w:val="center"/>
                  <w:rPr>
                    <w:rFonts w:ascii="Arial" w:hAnsi="Arial" w:cs="Arial"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686318" w:rsidRPr="00686318" w14:paraId="507865B3" w14:textId="77777777" w:rsidTr="00B471A4">
        <w:tc>
          <w:tcPr>
            <w:tcW w:w="1689" w:type="dxa"/>
          </w:tcPr>
          <w:p w14:paraId="19B18CFE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B7A9988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Bate, J., 2010. The public value of the humanities,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960C528" w14:textId="77777777" w:rsidR="00686318" w:rsidRPr="00686318" w:rsidRDefault="00686318" w:rsidP="00B471A4">
                <w:pPr>
                  <w:jc w:val="center"/>
                  <w:rPr>
                    <w:rFonts w:ascii="Arial" w:hAnsi="Arial" w:cs="Arial"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686318" w:rsidRPr="00686318" w14:paraId="439E552D" w14:textId="77777777" w:rsidTr="00B471A4">
        <w:tc>
          <w:tcPr>
            <w:tcW w:w="1689" w:type="dxa"/>
          </w:tcPr>
          <w:p w14:paraId="35E25985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79126D2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University of Louisiana at Lafayette, 2005. Interdisciplinary humanities.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68B2886" w14:textId="77777777" w:rsidR="00686318" w:rsidRPr="00686318" w:rsidRDefault="00686318" w:rsidP="00B471A4">
                <w:pPr>
                  <w:jc w:val="center"/>
                  <w:rPr>
                    <w:rFonts w:ascii="Arial" w:hAnsi="Arial" w:cs="Arial"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686318" w:rsidRPr="00686318" w14:paraId="1BEC3514" w14:textId="77777777" w:rsidTr="00B471A4">
        <w:tc>
          <w:tcPr>
            <w:tcW w:w="1689" w:type="dxa"/>
          </w:tcPr>
          <w:p w14:paraId="2C36778A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094BAF4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 xml:space="preserve">Bod, </w:t>
            </w:r>
            <w:proofErr w:type="spellStart"/>
            <w:r w:rsidRPr="00686318">
              <w:rPr>
                <w:rFonts w:ascii="Arial" w:hAnsi="Arial" w:cs="Arial"/>
              </w:rPr>
              <w:t>Rens</w:t>
            </w:r>
            <w:proofErr w:type="spellEnd"/>
            <w:r w:rsidRPr="00686318">
              <w:rPr>
                <w:rFonts w:ascii="Arial" w:hAnsi="Arial" w:cs="Arial"/>
              </w:rPr>
              <w:t xml:space="preserve">, Maat, Jaap &amp; </w:t>
            </w:r>
            <w:proofErr w:type="spellStart"/>
            <w:r w:rsidRPr="00686318">
              <w:rPr>
                <w:rFonts w:ascii="Arial" w:hAnsi="Arial" w:cs="Arial"/>
              </w:rPr>
              <w:t>Weststeijn</w:t>
            </w:r>
            <w:proofErr w:type="spellEnd"/>
            <w:r w:rsidRPr="00686318">
              <w:rPr>
                <w:rFonts w:ascii="Arial" w:hAnsi="Arial" w:cs="Arial"/>
              </w:rPr>
              <w:t>, Thijs, 2014. The making of the humanities, volume III, Amsterdam: Amsterdam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D509F8" w14:textId="77777777" w:rsidR="00686318" w:rsidRPr="00686318" w:rsidRDefault="00686318" w:rsidP="00B471A4">
                <w:pPr>
                  <w:jc w:val="center"/>
                  <w:rPr>
                    <w:rFonts w:ascii="Arial" w:hAnsi="Arial" w:cs="Arial"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686318" w:rsidRPr="00686318" w14:paraId="1E75120A" w14:textId="77777777" w:rsidTr="00B471A4">
        <w:tc>
          <w:tcPr>
            <w:tcW w:w="1689" w:type="dxa"/>
          </w:tcPr>
          <w:p w14:paraId="4FBD0CC4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29FA681" w14:textId="77777777" w:rsidR="00686318" w:rsidRPr="00686318" w:rsidRDefault="00686318" w:rsidP="00B471A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86318">
              <w:rPr>
                <w:rFonts w:ascii="Arial" w:hAnsi="Arial" w:cs="Arial"/>
              </w:rPr>
              <w:t>Foley, Richard, 2018. The Geography of Insight, New York: Oxford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1C35A89" w14:textId="77777777" w:rsidR="00686318" w:rsidRPr="00686318" w:rsidRDefault="00686318" w:rsidP="00B471A4">
                <w:pPr>
                  <w:jc w:val="center"/>
                  <w:rPr>
                    <w:rFonts w:ascii="Arial" w:hAnsi="Arial" w:cs="Arial"/>
                  </w:rPr>
                </w:pPr>
                <w:r w:rsidRPr="00686318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1DD42CD9" w14:textId="77777777" w:rsidR="008F3DE0" w:rsidRPr="00686318" w:rsidRDefault="008F3DE0" w:rsidP="00686318">
      <w:pPr>
        <w:rPr>
          <w:rFonts w:ascii="Arial" w:hAnsi="Arial" w:cs="Arial"/>
        </w:rPr>
      </w:pPr>
    </w:p>
    <w:sectPr w:rsidR="008F3DE0" w:rsidRPr="006863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6B5060"/>
    <w:multiLevelType w:val="hybridMultilevel"/>
    <w:tmpl w:val="59523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25A0DA9"/>
    <w:multiLevelType w:val="hybridMultilevel"/>
    <w:tmpl w:val="0E6CB456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CA06C2"/>
    <w:multiLevelType w:val="hybridMultilevel"/>
    <w:tmpl w:val="0310E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B65"/>
    <w:rsid w:val="00027E0D"/>
    <w:rsid w:val="000339D4"/>
    <w:rsid w:val="0009730F"/>
    <w:rsid w:val="000A1039"/>
    <w:rsid w:val="000C21D6"/>
    <w:rsid w:val="00125905"/>
    <w:rsid w:val="00196DD2"/>
    <w:rsid w:val="00197819"/>
    <w:rsid w:val="001C22F7"/>
    <w:rsid w:val="001C4B65"/>
    <w:rsid w:val="001E1B31"/>
    <w:rsid w:val="0026458B"/>
    <w:rsid w:val="00295E9E"/>
    <w:rsid w:val="002C05F7"/>
    <w:rsid w:val="002C1CA0"/>
    <w:rsid w:val="002E431F"/>
    <w:rsid w:val="00305DC5"/>
    <w:rsid w:val="003151C4"/>
    <w:rsid w:val="00326AED"/>
    <w:rsid w:val="00374D9F"/>
    <w:rsid w:val="00375046"/>
    <w:rsid w:val="00457E95"/>
    <w:rsid w:val="004F0524"/>
    <w:rsid w:val="00511EC8"/>
    <w:rsid w:val="00531058"/>
    <w:rsid w:val="00542D0B"/>
    <w:rsid w:val="005A6559"/>
    <w:rsid w:val="005C458F"/>
    <w:rsid w:val="0060496C"/>
    <w:rsid w:val="00643062"/>
    <w:rsid w:val="00650F6F"/>
    <w:rsid w:val="00662225"/>
    <w:rsid w:val="006758C8"/>
    <w:rsid w:val="00686019"/>
    <w:rsid w:val="00686318"/>
    <w:rsid w:val="007259CC"/>
    <w:rsid w:val="00744C76"/>
    <w:rsid w:val="007568E1"/>
    <w:rsid w:val="00787C9F"/>
    <w:rsid w:val="007C0E11"/>
    <w:rsid w:val="007E07CF"/>
    <w:rsid w:val="007F1945"/>
    <w:rsid w:val="00854938"/>
    <w:rsid w:val="0085655B"/>
    <w:rsid w:val="008C5EF1"/>
    <w:rsid w:val="008F3DE0"/>
    <w:rsid w:val="00942364"/>
    <w:rsid w:val="0098400B"/>
    <w:rsid w:val="009D469B"/>
    <w:rsid w:val="00A35284"/>
    <w:rsid w:val="00B329D8"/>
    <w:rsid w:val="00B44154"/>
    <w:rsid w:val="00B64940"/>
    <w:rsid w:val="00B76171"/>
    <w:rsid w:val="00C04B96"/>
    <w:rsid w:val="00C143E3"/>
    <w:rsid w:val="00C3244F"/>
    <w:rsid w:val="00C96C68"/>
    <w:rsid w:val="00CC110A"/>
    <w:rsid w:val="00CE55E4"/>
    <w:rsid w:val="00CF1106"/>
    <w:rsid w:val="00D2371C"/>
    <w:rsid w:val="00D5080B"/>
    <w:rsid w:val="00DA64E8"/>
    <w:rsid w:val="00DB1313"/>
    <w:rsid w:val="00DB4205"/>
    <w:rsid w:val="00DF0E2B"/>
    <w:rsid w:val="00E14CDC"/>
    <w:rsid w:val="00E223FC"/>
    <w:rsid w:val="00E30E63"/>
    <w:rsid w:val="00EA4C7C"/>
    <w:rsid w:val="00F14690"/>
    <w:rsid w:val="00F37342"/>
    <w:rsid w:val="00FE4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C79CF"/>
  <w15:chartTrackingRefBased/>
  <w15:docId w15:val="{342246B5-6AA4-4A82-A506-B118C4A16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4B65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1C4B65"/>
    <w:pPr>
      <w:ind w:left="720"/>
      <w:contextualSpacing/>
    </w:pPr>
  </w:style>
  <w:style w:type="table" w:styleId="TableGrid">
    <w:name w:val="Table Grid"/>
    <w:basedOn w:val="TableNormal"/>
    <w:uiPriority w:val="59"/>
    <w:rsid w:val="001C4B6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qFormat/>
    <w:locked/>
    <w:rsid w:val="001C4B65"/>
    <w:rPr>
      <w:rFonts w:eastAsiaTheme="minorHAnsi"/>
      <w:lang w:eastAsia="en-US"/>
    </w:rPr>
  </w:style>
  <w:style w:type="paragraph" w:customStyle="1" w:styleId="fixed">
    <w:name w:val="fixed"/>
    <w:link w:val="fixedChar"/>
    <w:qFormat/>
    <w:rsid w:val="001C4B6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1C4B6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customStyle="1" w:styleId="TableGrid4">
    <w:name w:val="Table Grid4"/>
    <w:basedOn w:val="TableNormal"/>
    <w:next w:val="TableGrid"/>
    <w:uiPriority w:val="59"/>
    <w:rsid w:val="001C4B6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1C4B65"/>
    <w:pPr>
      <w:autoSpaceDE w:val="0"/>
      <w:autoSpaceDN w:val="0"/>
      <w:adjustRightInd w:val="0"/>
      <w:spacing w:after="0" w:line="240" w:lineRule="auto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1C4B65"/>
    <w:rPr>
      <w:color w:val="0563C1" w:themeColor="hyperlink"/>
      <w:u w:val="single"/>
    </w:rPr>
  </w:style>
  <w:style w:type="paragraph" w:customStyle="1" w:styleId="bullet">
    <w:name w:val="bullet"/>
    <w:link w:val="bulletChar"/>
    <w:qFormat/>
    <w:rsid w:val="00686318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qFormat/>
    <w:rsid w:val="00686318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D683062501147B6AE2DB5C03DF1CB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000B49-115D-4B03-AA61-9665593C7487}"/>
      </w:docPartPr>
      <w:docPartBody>
        <w:p w:rsidR="00000000" w:rsidRDefault="008253F7" w:rsidP="008253F7">
          <w:pPr>
            <w:pStyle w:val="2D683062501147B6AE2DB5C03DF1CB2D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418CFDAFAAA54A66A38581DA47C371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544AC9-6797-4348-AA0A-70CDCF701292}"/>
      </w:docPartPr>
      <w:docPartBody>
        <w:p w:rsidR="00000000" w:rsidRDefault="008253F7" w:rsidP="008253F7">
          <w:pPr>
            <w:pStyle w:val="418CFDAFAAA54A66A38581DA47C3711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3F7"/>
    <w:rsid w:val="00825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253F7"/>
    <w:rPr>
      <w:color w:val="808080"/>
    </w:rPr>
  </w:style>
  <w:style w:type="paragraph" w:customStyle="1" w:styleId="140677E2E9274350868016847E937B96">
    <w:name w:val="140677E2E9274350868016847E937B96"/>
    <w:rsid w:val="008253F7"/>
  </w:style>
  <w:style w:type="paragraph" w:customStyle="1" w:styleId="5E7704417A254B94929EFB19BD332AB8">
    <w:name w:val="5E7704417A254B94929EFB19BD332AB8"/>
    <w:rsid w:val="008253F7"/>
  </w:style>
  <w:style w:type="paragraph" w:customStyle="1" w:styleId="2D683062501147B6AE2DB5C03DF1CB2D">
    <w:name w:val="2D683062501147B6AE2DB5C03DF1CB2D"/>
    <w:rsid w:val="008253F7"/>
  </w:style>
  <w:style w:type="paragraph" w:customStyle="1" w:styleId="418CFDAFAAA54A66A38581DA47C3711F">
    <w:name w:val="418CFDAFAAA54A66A38581DA47C3711F"/>
    <w:rsid w:val="008253F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265</Words>
  <Characters>1514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Cornelius</dc:creator>
  <cp:keywords/>
  <dc:description/>
  <cp:lastModifiedBy>Sarah Cornelius</cp:lastModifiedBy>
  <cp:revision>2</cp:revision>
  <dcterms:created xsi:type="dcterms:W3CDTF">2021-07-27T12:01:00Z</dcterms:created>
  <dcterms:modified xsi:type="dcterms:W3CDTF">2021-07-27T12:01:00Z</dcterms:modified>
</cp:coreProperties>
</file>