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77777777" w:rsidR="00DB116D" w:rsidRPr="00625CE1" w:rsidRDefault="00625CE1" w:rsidP="00625CE1">
            <w:pPr>
              <w:spacing w:before="120" w:after="120"/>
              <w:rPr>
                <w:rFonts w:ascii="Arial" w:hAnsi="Arial" w:cs="Arial"/>
                <w:sz w:val="22"/>
                <w:szCs w:val="22"/>
              </w:rPr>
            </w:pPr>
            <w:r w:rsidRPr="00625CE1">
              <w:rPr>
                <w:rFonts w:ascii="Arial" w:hAnsi="Arial" w:cs="Arial"/>
                <w:szCs w:val="22"/>
              </w:rPr>
              <w:t>Nitheesh Murugan Kaliyamurthy</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0E0BC847" w:rsidR="00DB116D" w:rsidRPr="007B69A6" w:rsidRDefault="0025472A" w:rsidP="00E51AAC">
            <w:pPr>
              <w:spacing w:before="120" w:after="120"/>
              <w:jc w:val="both"/>
              <w:rPr>
                <w:rFonts w:ascii="Arial" w:hAnsi="Arial" w:cs="Arial"/>
                <w:sz w:val="22"/>
                <w:szCs w:val="22"/>
              </w:rPr>
            </w:pPr>
            <w:r w:rsidRPr="007B69A6">
              <w:rPr>
                <w:rFonts w:ascii="Arial" w:hAnsi="Arial" w:cs="Arial"/>
                <w:sz w:val="22"/>
                <w:szCs w:val="22"/>
              </w:rPr>
              <w:t>Dr. Tim Bashford</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1EA04823" w:rsidR="00DB116D" w:rsidRPr="00625CE1" w:rsidRDefault="008052C9" w:rsidP="008052C9">
            <w:pPr>
              <w:spacing w:before="120" w:after="120"/>
              <w:jc w:val="both"/>
              <w:rPr>
                <w:rFonts w:ascii="Arial" w:hAnsi="Arial" w:cs="Arial"/>
              </w:rPr>
            </w:pPr>
            <w:r>
              <w:rPr>
                <w:rFonts w:ascii="Arial" w:hAnsi="Arial" w:cs="Arial"/>
              </w:rPr>
              <w:t xml:space="preserve">Manage and maintain network resources, </w:t>
            </w:r>
            <w:r w:rsidR="00625CE1" w:rsidRPr="00625CE1">
              <w:rPr>
                <w:rFonts w:ascii="Arial" w:hAnsi="Arial" w:cs="Arial"/>
              </w:rPr>
              <w:t xml:space="preserve">and </w:t>
            </w:r>
            <w:r>
              <w:rPr>
                <w:rFonts w:ascii="Arial" w:hAnsi="Arial" w:cs="Arial"/>
              </w:rPr>
              <w:t xml:space="preserve">its services applying suitable policies and drafting security and redundancy practices. </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2BDA646E" w:rsidR="00B84B5B" w:rsidRPr="00A406E5" w:rsidRDefault="008052C9" w:rsidP="008052C9">
            <w:pPr>
              <w:spacing w:before="120" w:after="120"/>
              <w:jc w:val="both"/>
              <w:rPr>
                <w:rFonts w:ascii="Arial" w:hAnsi="Arial" w:cs="Arial"/>
                <w:b/>
                <w:sz w:val="22"/>
                <w:szCs w:val="22"/>
              </w:rPr>
            </w:pPr>
            <w:r>
              <w:rPr>
                <w:rFonts w:ascii="Arial" w:hAnsi="Arial" w:cs="Arial"/>
                <w:b/>
                <w:color w:val="FF0000"/>
                <w:sz w:val="22"/>
                <w:szCs w:val="22"/>
              </w:rPr>
              <w:t>30</w:t>
            </w:r>
            <w:r w:rsidR="00625CE1" w:rsidRPr="007B69A6">
              <w:rPr>
                <w:rFonts w:ascii="Arial" w:hAnsi="Arial" w:cs="Arial"/>
                <w:b/>
                <w:color w:val="FF0000"/>
                <w:sz w:val="22"/>
                <w:szCs w:val="22"/>
                <w:vertAlign w:val="superscript"/>
              </w:rPr>
              <w:t>th</w:t>
            </w:r>
            <w:r w:rsidR="00625CE1" w:rsidRPr="007B69A6">
              <w:rPr>
                <w:rFonts w:ascii="Arial" w:hAnsi="Arial" w:cs="Arial"/>
                <w:b/>
                <w:color w:val="FF0000"/>
                <w:sz w:val="22"/>
                <w:szCs w:val="22"/>
              </w:rPr>
              <w:t xml:space="preserve"> </w:t>
            </w:r>
            <w:r>
              <w:rPr>
                <w:rFonts w:ascii="Arial" w:hAnsi="Arial" w:cs="Arial"/>
                <w:b/>
                <w:color w:val="FF0000"/>
                <w:sz w:val="22"/>
                <w:szCs w:val="22"/>
              </w:rPr>
              <w:t>April</w:t>
            </w:r>
            <w:r w:rsidR="00625CE1" w:rsidRPr="007B69A6">
              <w:rPr>
                <w:rFonts w:ascii="Arial" w:hAnsi="Arial" w:cs="Arial"/>
                <w:b/>
                <w:color w:val="FF0000"/>
                <w:sz w:val="22"/>
                <w:szCs w:val="22"/>
              </w:rPr>
              <w:t>, 2021 @ 5.00 PM</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77777777" w:rsidR="00B84B5B" w:rsidRPr="00A406E5" w:rsidRDefault="00B84B5B" w:rsidP="005F0579">
            <w:pPr>
              <w:spacing w:before="120" w:after="120"/>
              <w:jc w:val="both"/>
              <w:rPr>
                <w:rFonts w:ascii="Arial" w:hAnsi="Arial" w:cs="Arial"/>
                <w:b/>
                <w:sz w:val="22"/>
                <w:szCs w:val="22"/>
              </w:rPr>
            </w:pP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7777777" w:rsidR="00C01A3F" w:rsidRPr="00A406E5" w:rsidRDefault="00C01A3F" w:rsidP="007B69A6">
            <w:pPr>
              <w:jc w:val="center"/>
              <w:rPr>
                <w:rFonts w:ascii="Arial" w:hAnsi="Arial" w:cs="Arial"/>
                <w:sz w:val="22"/>
                <w:szCs w:val="22"/>
              </w:rPr>
            </w:pPr>
            <w:r w:rsidRPr="00A406E5">
              <w:rPr>
                <w:rFonts w:ascii="Arial" w:hAnsi="Arial" w:cs="Arial"/>
                <w:b/>
                <w:sz w:val="22"/>
                <w:szCs w:val="22"/>
              </w:rPr>
              <w:t>(from module syllabus)</w:t>
            </w:r>
          </w:p>
        </w:tc>
      </w:tr>
      <w:tr w:rsidR="00C01A3F" w:rsidRPr="00A406E5" w14:paraId="28E9A1CD" w14:textId="77777777" w:rsidTr="00A406E5">
        <w:tc>
          <w:tcPr>
            <w:tcW w:w="9747" w:type="dxa"/>
          </w:tcPr>
          <w:p w14:paraId="2CDCAD1B" w14:textId="1F982268" w:rsidR="00C01A3F" w:rsidRPr="00A406E5" w:rsidRDefault="008052C9" w:rsidP="004D5E9B">
            <w:pPr>
              <w:rPr>
                <w:rFonts w:ascii="Arial" w:hAnsi="Arial" w:cs="Arial"/>
                <w:sz w:val="22"/>
                <w:szCs w:val="22"/>
              </w:rPr>
            </w:pPr>
            <w:r>
              <w:rPr>
                <w:rFonts w:ascii="Arial" w:hAnsi="Arial" w:cs="Arial"/>
              </w:rPr>
              <w:t>Analyse a given network to produce suitable security audit/disaster recovery strategy</w:t>
            </w:r>
            <w:r w:rsidR="00625CE1"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5D5EFBA0" w14:textId="77777777" w:rsidR="007E0241" w:rsidRPr="00CA2A1C" w:rsidRDefault="00CA2A1C" w:rsidP="00CA2A1C">
      <w:pPr>
        <w:spacing w:line="360" w:lineRule="auto"/>
        <w:ind w:left="720"/>
        <w:jc w:val="both"/>
        <w:rPr>
          <w:rFonts w:ascii="Arial" w:hAnsi="Arial" w:cs="Arial"/>
          <w:b/>
          <w:sz w:val="24"/>
          <w:szCs w:val="24"/>
        </w:rPr>
      </w:pPr>
      <w:r w:rsidRPr="00CA2A1C">
        <w:rPr>
          <w:rFonts w:ascii="Arial" w:hAnsi="Arial" w:cs="Arial"/>
          <w:sz w:val="24"/>
          <w:szCs w:val="24"/>
        </w:rPr>
        <w:t>This assessment comprises of 2 parts. The first part is the practical work. You have to complete all the practical tasks and document them with the necessary screenshots. The second part is an Observational work. You have to record your observations about the practical tasks completed. The details on completing both parts of the assessment are given below.</w:t>
      </w:r>
    </w:p>
    <w:p w14:paraId="278678B3" w14:textId="77777777"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p>
    <w:p w14:paraId="1B3CBB00" w14:textId="6A72EDCD" w:rsidR="008052C9"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 xml:space="preserve">ou are required to </w:t>
      </w:r>
      <w:r w:rsidR="008052C9">
        <w:rPr>
          <w:rFonts w:ascii="Arial" w:hAnsi="Arial" w:cs="Arial"/>
          <w:sz w:val="24"/>
          <w:szCs w:val="24"/>
        </w:rPr>
        <w:t>manage and maintain</w:t>
      </w:r>
      <w:r w:rsidR="008052C9" w:rsidRPr="008052C9">
        <w:rPr>
          <w:rFonts w:ascii="Arial" w:hAnsi="Arial" w:cs="Arial"/>
          <w:sz w:val="24"/>
          <w:szCs w:val="24"/>
        </w:rPr>
        <w:t xml:space="preserve"> network res</w:t>
      </w:r>
      <w:r w:rsidR="008052C9">
        <w:rPr>
          <w:rFonts w:ascii="Arial" w:hAnsi="Arial" w:cs="Arial"/>
          <w:sz w:val="24"/>
          <w:szCs w:val="24"/>
        </w:rPr>
        <w:t>ources applying appropriate network policies, r</w:t>
      </w:r>
      <w:r w:rsidR="008052C9" w:rsidRPr="008052C9">
        <w:rPr>
          <w:rFonts w:ascii="Arial" w:hAnsi="Arial" w:cs="Arial"/>
          <w:sz w:val="24"/>
          <w:szCs w:val="24"/>
        </w:rPr>
        <w:t>outing and packet filtering within core tcp/ip services</w:t>
      </w:r>
      <w:r w:rsidR="008052C9" w:rsidRPr="008052C9">
        <w:rPr>
          <w:rFonts w:ascii="Arial" w:hAnsi="Arial" w:cs="Arial"/>
          <w:sz w:val="24"/>
          <w:szCs w:val="24"/>
        </w:rPr>
        <w:t xml:space="preserve"> and </w:t>
      </w:r>
      <w:r w:rsidR="008052C9">
        <w:rPr>
          <w:rFonts w:ascii="Arial" w:hAnsi="Arial" w:cs="Arial"/>
          <w:sz w:val="24"/>
          <w:szCs w:val="24"/>
        </w:rPr>
        <w:t xml:space="preserve">drafting </w:t>
      </w:r>
      <w:r w:rsidR="008052C9" w:rsidRPr="008052C9">
        <w:rPr>
          <w:rFonts w:ascii="Arial" w:hAnsi="Arial" w:cs="Arial"/>
          <w:sz w:val="24"/>
          <w:szCs w:val="24"/>
        </w:rPr>
        <w:t>security practices</w:t>
      </w:r>
      <w:r w:rsidR="008052C9">
        <w:rPr>
          <w:rFonts w:ascii="Arial" w:hAnsi="Arial" w:cs="Arial"/>
          <w:sz w:val="24"/>
          <w:szCs w:val="24"/>
        </w:rPr>
        <w:t xml:space="preserve">, </w:t>
      </w:r>
      <w:r w:rsidR="008052C9" w:rsidRPr="008052C9">
        <w:rPr>
          <w:rFonts w:ascii="Arial" w:hAnsi="Arial" w:cs="Arial"/>
          <w:sz w:val="24"/>
          <w:szCs w:val="24"/>
        </w:rPr>
        <w:t>critical failover/redundancy practices</w:t>
      </w:r>
      <w:r w:rsidR="008052C9">
        <w:rPr>
          <w:rFonts w:ascii="Arial" w:hAnsi="Arial" w:cs="Arial"/>
          <w:sz w:val="24"/>
          <w:szCs w:val="24"/>
        </w:rPr>
        <w:t>.</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3E4C6235" w:rsidR="007E0241" w:rsidRPr="008052C9" w:rsidRDefault="008052C9" w:rsidP="00113CDF">
      <w:pPr>
        <w:pStyle w:val="ListParagraph"/>
        <w:numPr>
          <w:ilvl w:val="0"/>
          <w:numId w:val="22"/>
        </w:numPr>
        <w:spacing w:line="360" w:lineRule="auto"/>
        <w:jc w:val="both"/>
        <w:rPr>
          <w:rFonts w:ascii="Arial" w:hAnsi="Arial" w:cs="Arial"/>
          <w:sz w:val="24"/>
          <w:szCs w:val="24"/>
        </w:rPr>
      </w:pPr>
      <w:r w:rsidRPr="008052C9">
        <w:rPr>
          <w:rFonts w:ascii="Arial" w:hAnsi="Arial" w:cs="Arial"/>
          <w:sz w:val="24"/>
          <w:szCs w:val="24"/>
        </w:rPr>
        <w:t>M</w:t>
      </w:r>
      <w:r w:rsidRPr="008052C9">
        <w:rPr>
          <w:rFonts w:ascii="Arial" w:hAnsi="Arial" w:cs="Arial"/>
          <w:sz w:val="24"/>
          <w:szCs w:val="24"/>
        </w:rPr>
        <w:t>anaging and maintaining network resources using network policy and security practices</w:t>
      </w:r>
      <w:r w:rsidR="00625CE1" w:rsidRPr="008052C9">
        <w:rPr>
          <w:rFonts w:ascii="Arial" w:hAnsi="Arial" w:cs="Arial"/>
          <w:sz w:val="24"/>
          <w:szCs w:val="24"/>
        </w:rPr>
        <w:t xml:space="preserve">, </w:t>
      </w:r>
      <w:r w:rsidR="00CA2A1C" w:rsidRPr="008052C9">
        <w:rPr>
          <w:rFonts w:ascii="Arial" w:hAnsi="Arial" w:cs="Arial"/>
          <w:sz w:val="24"/>
          <w:szCs w:val="24"/>
        </w:rPr>
        <w:t xml:space="preserve">(Worksheet </w:t>
      </w:r>
      <w:r>
        <w:rPr>
          <w:rFonts w:ascii="Arial" w:hAnsi="Arial" w:cs="Arial"/>
          <w:sz w:val="24"/>
          <w:szCs w:val="24"/>
        </w:rPr>
        <w:t>3</w:t>
      </w:r>
      <w:r w:rsidR="00CA2A1C" w:rsidRPr="008052C9">
        <w:rPr>
          <w:rFonts w:ascii="Arial" w:hAnsi="Arial" w:cs="Arial"/>
          <w:sz w:val="24"/>
          <w:szCs w:val="24"/>
        </w:rPr>
        <w:t>)</w:t>
      </w:r>
      <w:r w:rsidR="00BA227E" w:rsidRPr="008052C9">
        <w:rPr>
          <w:rFonts w:ascii="Arial" w:hAnsi="Arial" w:cs="Arial"/>
          <w:sz w:val="24"/>
          <w:szCs w:val="24"/>
        </w:rPr>
        <w:t xml:space="preserve"> and</w:t>
      </w:r>
    </w:p>
    <w:p w14:paraId="225A1679" w14:textId="574865BE" w:rsidR="007E0241" w:rsidRPr="008052C9" w:rsidRDefault="008052C9" w:rsidP="008052C9">
      <w:pPr>
        <w:pStyle w:val="ListParagraph"/>
        <w:numPr>
          <w:ilvl w:val="0"/>
          <w:numId w:val="22"/>
        </w:numPr>
        <w:jc w:val="both"/>
        <w:rPr>
          <w:rFonts w:ascii="Arial" w:hAnsi="Arial" w:cs="Arial"/>
          <w:sz w:val="24"/>
          <w:szCs w:val="24"/>
        </w:rPr>
      </w:pPr>
      <w:r>
        <w:rPr>
          <w:rFonts w:ascii="Arial" w:hAnsi="Arial" w:cs="Arial"/>
          <w:sz w:val="24"/>
          <w:szCs w:val="24"/>
        </w:rPr>
        <w:t>R</w:t>
      </w:r>
      <w:r w:rsidRPr="008052C9">
        <w:rPr>
          <w:rFonts w:ascii="Arial" w:hAnsi="Arial" w:cs="Arial"/>
          <w:sz w:val="24"/>
          <w:szCs w:val="24"/>
        </w:rPr>
        <w:t xml:space="preserve">outing and packet filtering within core </w:t>
      </w:r>
      <w:r w:rsidRPr="008052C9">
        <w:rPr>
          <w:rFonts w:ascii="Arial" w:hAnsi="Arial" w:cs="Arial"/>
          <w:sz w:val="24"/>
          <w:szCs w:val="24"/>
        </w:rPr>
        <w:t xml:space="preserve">TCP/IP </w:t>
      </w:r>
      <w:r w:rsidRPr="008052C9">
        <w:rPr>
          <w:rFonts w:ascii="Arial" w:hAnsi="Arial" w:cs="Arial"/>
          <w:sz w:val="24"/>
          <w:szCs w:val="24"/>
        </w:rPr>
        <w:t>services and critical failover/redundancy practices</w:t>
      </w:r>
      <w:r>
        <w:rPr>
          <w:rFonts w:ascii="Arial" w:hAnsi="Arial" w:cs="Arial"/>
          <w:sz w:val="24"/>
          <w:szCs w:val="24"/>
        </w:rPr>
        <w:t xml:space="preserve">. </w:t>
      </w:r>
      <w:r w:rsidR="00CA2A1C" w:rsidRPr="008052C9">
        <w:rPr>
          <w:rFonts w:ascii="Arial" w:hAnsi="Arial" w:cs="Arial"/>
          <w:sz w:val="24"/>
          <w:szCs w:val="24"/>
        </w:rPr>
        <w:t xml:space="preserve">(Worksheet </w:t>
      </w:r>
      <w:r>
        <w:rPr>
          <w:rFonts w:ascii="Arial" w:hAnsi="Arial" w:cs="Arial"/>
          <w:sz w:val="24"/>
          <w:szCs w:val="24"/>
        </w:rPr>
        <w:t>4</w:t>
      </w:r>
      <w:r w:rsidR="00CA2A1C" w:rsidRPr="008052C9">
        <w:rPr>
          <w:rFonts w:ascii="Arial" w:hAnsi="Arial" w:cs="Arial"/>
          <w:sz w:val="24"/>
          <w:szCs w:val="24"/>
        </w:rPr>
        <w:t>)</w:t>
      </w:r>
    </w:p>
    <w:p w14:paraId="4E9115D0" w14:textId="77777777" w:rsidR="007E0241" w:rsidRDefault="007E0241" w:rsidP="00CA2A1C">
      <w:pPr>
        <w:spacing w:line="360" w:lineRule="auto"/>
        <w:ind w:left="720"/>
        <w:jc w:val="both"/>
        <w:rPr>
          <w:rFonts w:ascii="Arial" w:hAnsi="Arial" w:cs="Arial"/>
          <w:sz w:val="24"/>
          <w:szCs w:val="24"/>
        </w:rPr>
      </w:pPr>
    </w:p>
    <w:p w14:paraId="2EFEBCE2" w14:textId="46A2FF0F"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worksheet</w:t>
      </w:r>
      <w:r>
        <w:rPr>
          <w:rFonts w:ascii="Arial" w:hAnsi="Arial" w:cs="Arial"/>
          <w:sz w:val="24"/>
          <w:szCs w:val="24"/>
        </w:rPr>
        <w:t xml:space="preserve"> cited above</w:t>
      </w:r>
      <w:r w:rsidR="00BA227E">
        <w:rPr>
          <w:rFonts w:ascii="Arial" w:hAnsi="Arial" w:cs="Arial"/>
          <w:sz w:val="24"/>
          <w:szCs w:val="24"/>
        </w:rPr>
        <w:t xml:space="preserve"> (Worksheet </w:t>
      </w:r>
      <w:r w:rsidR="008052C9">
        <w:rPr>
          <w:rFonts w:ascii="Arial" w:hAnsi="Arial" w:cs="Arial"/>
          <w:sz w:val="24"/>
          <w:szCs w:val="24"/>
        </w:rPr>
        <w:t>3</w:t>
      </w:r>
      <w:r w:rsidR="00BA227E">
        <w:rPr>
          <w:rFonts w:ascii="Arial" w:hAnsi="Arial" w:cs="Arial"/>
          <w:sz w:val="24"/>
          <w:szCs w:val="24"/>
        </w:rPr>
        <w:t xml:space="preserve"> and Worksheet </w:t>
      </w:r>
      <w:r w:rsidR="008052C9">
        <w:rPr>
          <w:rFonts w:ascii="Arial" w:hAnsi="Arial" w:cs="Arial"/>
          <w:sz w:val="24"/>
          <w:szCs w:val="24"/>
        </w:rPr>
        <w:t>4</w:t>
      </w:r>
      <w:r w:rsidR="00BA227E">
        <w:rPr>
          <w:rFonts w:ascii="Arial" w:hAnsi="Arial" w:cs="Arial"/>
          <w:sz w:val="24"/>
          <w:szCs w:val="24"/>
        </w:rPr>
        <w:t>)</w:t>
      </w:r>
      <w:r w:rsidR="00625CE1" w:rsidRPr="007E0241">
        <w:rPr>
          <w:rFonts w:ascii="Arial" w:hAnsi="Arial" w:cs="Arial"/>
          <w:sz w:val="24"/>
          <w:szCs w:val="24"/>
        </w:rPr>
        <w:t>.</w:t>
      </w: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77777777"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tasks in each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t>Guidelines to submit the work</w:t>
      </w:r>
    </w:p>
    <w:p w14:paraId="710576D7" w14:textId="77777777" w:rsidR="00625CE1" w:rsidRPr="003258AD" w:rsidRDefault="00625CE1" w:rsidP="00625CE1">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(i.e. How to format this work for submission as an assignment).</w:t>
      </w:r>
    </w:p>
    <w:p w14:paraId="0DD2DEB8" w14:textId="4D2118CD" w:rsidR="001F7D1E" w:rsidRDefault="00625CE1" w:rsidP="004C5413">
      <w:pPr>
        <w:spacing w:line="360" w:lineRule="auto"/>
        <w:ind w:left="720"/>
        <w:jc w:val="both"/>
        <w:rPr>
          <w:rFonts w:ascii="Arial" w:hAnsi="Arial" w:cs="Arial"/>
          <w:sz w:val="24"/>
          <w:szCs w:val="24"/>
        </w:rPr>
      </w:pPr>
      <w:r>
        <w:rPr>
          <w:rFonts w:ascii="Arial" w:hAnsi="Arial" w:cs="Arial"/>
          <w:sz w:val="24"/>
          <w:szCs w:val="24"/>
        </w:rPr>
        <w:t>The written report should be presented as individual units</w:t>
      </w:r>
      <w:r w:rsidR="001F7D1E">
        <w:rPr>
          <w:rFonts w:ascii="Arial" w:hAnsi="Arial" w:cs="Arial"/>
          <w:sz w:val="24"/>
          <w:szCs w:val="24"/>
        </w:rPr>
        <w:t xml:space="preserve"> for each worksheet</w:t>
      </w:r>
      <w:r w:rsidR="004C5413">
        <w:rPr>
          <w:rFonts w:ascii="Arial" w:hAnsi="Arial" w:cs="Arial"/>
          <w:sz w:val="24"/>
          <w:szCs w:val="24"/>
        </w:rPr>
        <w:t xml:space="preserve">. </w:t>
      </w:r>
      <w:r w:rsidR="001F7D1E">
        <w:rPr>
          <w:rFonts w:ascii="Arial" w:hAnsi="Arial" w:cs="Arial"/>
          <w:sz w:val="24"/>
          <w:szCs w:val="24"/>
        </w:rPr>
        <w:t xml:space="preserve">i.e) </w:t>
      </w:r>
    </w:p>
    <w:p w14:paraId="6B63B546" w14:textId="3601AD96" w:rsidR="001F7D1E" w:rsidRDefault="001F7D1E" w:rsidP="00625CE1">
      <w:pPr>
        <w:spacing w:line="360" w:lineRule="auto"/>
        <w:ind w:left="720"/>
        <w:jc w:val="both"/>
        <w:rPr>
          <w:rFonts w:ascii="Arial" w:hAnsi="Arial" w:cs="Arial"/>
          <w:sz w:val="24"/>
          <w:szCs w:val="24"/>
        </w:rPr>
      </w:pPr>
      <w:r w:rsidRPr="001F7D1E">
        <w:rPr>
          <w:rFonts w:ascii="Arial" w:hAnsi="Arial" w:cs="Arial"/>
          <w:b/>
          <w:sz w:val="24"/>
          <w:szCs w:val="24"/>
        </w:rPr>
        <w:t xml:space="preserve">Worksheet </w:t>
      </w:r>
      <w:r w:rsidR="008052C9">
        <w:rPr>
          <w:rFonts w:ascii="Arial" w:hAnsi="Arial" w:cs="Arial"/>
          <w:b/>
          <w:sz w:val="24"/>
          <w:szCs w:val="24"/>
        </w:rPr>
        <w:t>3</w:t>
      </w:r>
      <w:r>
        <w:rPr>
          <w:rFonts w:ascii="Arial" w:hAnsi="Arial" w:cs="Arial"/>
          <w:sz w:val="24"/>
          <w:szCs w:val="24"/>
        </w:rPr>
        <w:t xml:space="preserve"> </w:t>
      </w:r>
    </w:p>
    <w:p w14:paraId="5738963B" w14:textId="731C8DBE" w:rsidR="001F7D1E" w:rsidRDefault="001F7D1E" w:rsidP="00625CE1">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2976AD0F" w14:textId="39F9E906" w:rsidR="004C5413" w:rsidRDefault="004C5413" w:rsidP="00625CE1">
      <w:pPr>
        <w:spacing w:line="360" w:lineRule="auto"/>
        <w:ind w:left="720"/>
        <w:jc w:val="both"/>
        <w:rPr>
          <w:rFonts w:ascii="Arial" w:hAnsi="Arial" w:cs="Arial"/>
          <w:sz w:val="24"/>
          <w:szCs w:val="24"/>
        </w:rPr>
      </w:pPr>
    </w:p>
    <w:p w14:paraId="58042D82" w14:textId="77777777" w:rsidR="004C5413" w:rsidRDefault="004C5413" w:rsidP="004C5413">
      <w:pPr>
        <w:spacing w:line="360" w:lineRule="auto"/>
        <w:ind w:left="720"/>
        <w:jc w:val="both"/>
        <w:rPr>
          <w:rFonts w:ascii="Arial" w:hAnsi="Arial" w:cs="Arial"/>
          <w:sz w:val="24"/>
          <w:szCs w:val="24"/>
        </w:rPr>
      </w:pPr>
      <w:r>
        <w:rPr>
          <w:rFonts w:ascii="Arial" w:hAnsi="Arial" w:cs="Arial"/>
          <w:sz w:val="24"/>
          <w:szCs w:val="24"/>
        </w:rPr>
        <w:t xml:space="preserve">The practical part of each unit should be captured using ‘screenshots’, which can be obtained via the Microsoft Snipping Tool.  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 </w:t>
      </w:r>
    </w:p>
    <w:p w14:paraId="436D4B8B" w14:textId="77777777" w:rsidR="004C5413" w:rsidRDefault="004C5413" w:rsidP="00625CE1">
      <w:pPr>
        <w:spacing w:line="360" w:lineRule="auto"/>
        <w:ind w:left="720"/>
        <w:jc w:val="both"/>
        <w:rPr>
          <w:rFonts w:ascii="Arial" w:hAnsi="Arial" w:cs="Arial"/>
          <w:sz w:val="24"/>
          <w:szCs w:val="24"/>
        </w:rPr>
      </w:pPr>
    </w:p>
    <w:p w14:paraId="795DF4C3" w14:textId="16467D70" w:rsidR="001F7D1E" w:rsidRDefault="001F7D1E" w:rsidP="00625CE1">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evidences on knowledge and understanding of the work in your own words)</w:t>
      </w:r>
    </w:p>
    <w:p w14:paraId="369AFBB1" w14:textId="57594D54" w:rsidR="00625CE1" w:rsidRDefault="00625CE1" w:rsidP="00625CE1">
      <w:pPr>
        <w:spacing w:line="360" w:lineRule="auto"/>
        <w:ind w:left="720"/>
        <w:jc w:val="both"/>
        <w:rPr>
          <w:rFonts w:ascii="Arial" w:hAnsi="Arial" w:cs="Arial"/>
          <w:sz w:val="24"/>
          <w:szCs w:val="24"/>
        </w:rPr>
      </w:pPr>
    </w:p>
    <w:p w14:paraId="17F8865B" w14:textId="332F22C9" w:rsidR="004C5413" w:rsidRDefault="004C5413" w:rsidP="00625CE1">
      <w:pPr>
        <w:spacing w:line="360" w:lineRule="auto"/>
        <w:ind w:left="720"/>
        <w:jc w:val="both"/>
        <w:rPr>
          <w:rFonts w:ascii="Arial" w:hAnsi="Arial" w:cs="Arial"/>
          <w:sz w:val="24"/>
          <w:szCs w:val="24"/>
        </w:rPr>
      </w:pPr>
      <w:r>
        <w:rPr>
          <w:rFonts w:ascii="Arial" w:hAnsi="Arial" w:cs="Arial"/>
          <w:sz w:val="24"/>
          <w:szCs w:val="24"/>
        </w:rPr>
        <w:t>The Observational part of each unit follows the academic report writing and referencing system that is typical in other module assessments. You should use detailed explanations, overviews, illustrations and citations where deemed appropriate.  It is vital that you follow this guidance to obtain the best possible marks for this assessment.</w:t>
      </w:r>
    </w:p>
    <w:p w14:paraId="32564EAA" w14:textId="77777777" w:rsidR="004C5413" w:rsidRDefault="004C5413" w:rsidP="00625CE1">
      <w:pPr>
        <w:spacing w:line="360" w:lineRule="auto"/>
        <w:ind w:left="720"/>
        <w:jc w:val="both"/>
        <w:rPr>
          <w:rFonts w:ascii="Arial" w:hAnsi="Arial" w:cs="Arial"/>
          <w:sz w:val="24"/>
          <w:szCs w:val="24"/>
        </w:rPr>
      </w:pPr>
    </w:p>
    <w:p w14:paraId="6CDED42D" w14:textId="663188EB" w:rsidR="001F7D1E" w:rsidRDefault="001F7D1E" w:rsidP="001F7D1E">
      <w:pPr>
        <w:spacing w:line="360" w:lineRule="auto"/>
        <w:ind w:left="720"/>
        <w:jc w:val="both"/>
        <w:rPr>
          <w:rFonts w:ascii="Arial" w:hAnsi="Arial" w:cs="Arial"/>
          <w:sz w:val="24"/>
          <w:szCs w:val="24"/>
        </w:rPr>
      </w:pPr>
      <w:r w:rsidRPr="001F7D1E">
        <w:rPr>
          <w:rFonts w:ascii="Arial" w:hAnsi="Arial" w:cs="Arial"/>
          <w:b/>
          <w:sz w:val="24"/>
          <w:szCs w:val="24"/>
        </w:rPr>
        <w:t xml:space="preserve">Worksheet </w:t>
      </w:r>
      <w:r w:rsidR="00855B23">
        <w:rPr>
          <w:rFonts w:ascii="Arial" w:hAnsi="Arial" w:cs="Arial"/>
          <w:b/>
          <w:sz w:val="24"/>
          <w:szCs w:val="24"/>
        </w:rPr>
        <w:t>4</w:t>
      </w:r>
    </w:p>
    <w:p w14:paraId="06528261" w14:textId="77777777" w:rsidR="004C5413" w:rsidRDefault="004C5413" w:rsidP="004C5413">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2660724C" w14:textId="77777777" w:rsidR="004C5413" w:rsidRDefault="004C5413" w:rsidP="004C5413">
      <w:pPr>
        <w:spacing w:line="360" w:lineRule="auto"/>
        <w:ind w:left="720"/>
        <w:jc w:val="both"/>
        <w:rPr>
          <w:rFonts w:ascii="Arial" w:hAnsi="Arial" w:cs="Arial"/>
          <w:sz w:val="24"/>
          <w:szCs w:val="24"/>
        </w:rPr>
      </w:pPr>
    </w:p>
    <w:p w14:paraId="5D0D83C8" w14:textId="77777777" w:rsidR="004C5413" w:rsidRDefault="004C5413" w:rsidP="004C5413">
      <w:pPr>
        <w:spacing w:line="360" w:lineRule="auto"/>
        <w:ind w:left="720"/>
        <w:jc w:val="both"/>
        <w:rPr>
          <w:rFonts w:ascii="Arial" w:hAnsi="Arial" w:cs="Arial"/>
          <w:sz w:val="24"/>
          <w:szCs w:val="24"/>
        </w:rPr>
      </w:pPr>
      <w:r>
        <w:rPr>
          <w:rFonts w:ascii="Arial" w:hAnsi="Arial" w:cs="Arial"/>
          <w:sz w:val="24"/>
          <w:szCs w:val="24"/>
        </w:rPr>
        <w:t xml:space="preserve">The practical part of each unit should be captured using ‘screenshots’, which can be obtained via the Microsoft Snipping Tool.  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 </w:t>
      </w:r>
    </w:p>
    <w:p w14:paraId="6A857602" w14:textId="77777777" w:rsidR="004C5413" w:rsidRDefault="004C5413" w:rsidP="004C5413">
      <w:pPr>
        <w:spacing w:line="360" w:lineRule="auto"/>
        <w:ind w:left="720"/>
        <w:jc w:val="both"/>
        <w:rPr>
          <w:rFonts w:ascii="Arial" w:hAnsi="Arial" w:cs="Arial"/>
          <w:sz w:val="24"/>
          <w:szCs w:val="24"/>
        </w:rPr>
      </w:pPr>
    </w:p>
    <w:p w14:paraId="1D0D0937" w14:textId="77777777" w:rsidR="004C5413" w:rsidRDefault="004C5413" w:rsidP="004C5413">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evidences on knowledge and understanding of the work in your own words)</w:t>
      </w:r>
    </w:p>
    <w:p w14:paraId="18273855" w14:textId="77777777" w:rsidR="004C5413" w:rsidRDefault="004C5413" w:rsidP="004C5413">
      <w:pPr>
        <w:spacing w:line="360" w:lineRule="auto"/>
        <w:ind w:left="720"/>
        <w:jc w:val="both"/>
        <w:rPr>
          <w:rFonts w:ascii="Arial" w:hAnsi="Arial" w:cs="Arial"/>
          <w:sz w:val="24"/>
          <w:szCs w:val="24"/>
        </w:rPr>
      </w:pPr>
    </w:p>
    <w:p w14:paraId="33A8D4F2" w14:textId="77777777" w:rsidR="004C5413" w:rsidRDefault="004C5413" w:rsidP="004C5413">
      <w:pPr>
        <w:spacing w:line="360" w:lineRule="auto"/>
        <w:ind w:left="720"/>
        <w:jc w:val="both"/>
        <w:rPr>
          <w:rFonts w:ascii="Arial" w:hAnsi="Arial" w:cs="Arial"/>
          <w:sz w:val="24"/>
          <w:szCs w:val="24"/>
        </w:rPr>
      </w:pPr>
      <w:r>
        <w:rPr>
          <w:rFonts w:ascii="Arial" w:hAnsi="Arial" w:cs="Arial"/>
          <w:sz w:val="24"/>
          <w:szCs w:val="24"/>
        </w:rPr>
        <w:t>The Observational part of each unit follows the academic report writing and referencing system that is typical in other module assessments. You should use detailed explanations, overviews, illustrations and citations where deemed appropriate.  It is vital that you follow this guidance to obtain the best possible marks for this assessment.</w:t>
      </w:r>
    </w:p>
    <w:p w14:paraId="1C17BFB3" w14:textId="77777777" w:rsidR="001F7D1E" w:rsidRDefault="001F7D1E" w:rsidP="00625CE1">
      <w:pPr>
        <w:spacing w:line="360" w:lineRule="auto"/>
        <w:ind w:left="720"/>
        <w:jc w:val="both"/>
        <w:rPr>
          <w:rFonts w:ascii="Arial" w:hAnsi="Arial" w:cs="Arial"/>
          <w:sz w:val="24"/>
          <w:szCs w:val="24"/>
        </w:rPr>
      </w:pP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2B3EB4F6" w14:textId="77777777" w:rsidR="00625CE1" w:rsidRDefault="00625CE1" w:rsidP="00BA073F">
      <w:pPr>
        <w:spacing w:line="360" w:lineRule="auto"/>
        <w:ind w:left="720"/>
        <w:jc w:val="both"/>
        <w:rPr>
          <w:rFonts w:ascii="Arial" w:hAnsi="Arial" w:cs="Arial"/>
          <w:sz w:val="24"/>
          <w:szCs w:val="24"/>
        </w:rPr>
      </w:pPr>
    </w:p>
    <w:p w14:paraId="65F52E60" w14:textId="667E966C" w:rsidR="00625CE1" w:rsidRPr="00855B23" w:rsidRDefault="00625CE1" w:rsidP="00855B23">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 Worksheet </w:t>
      </w:r>
      <w:r w:rsidR="00855B23">
        <w:rPr>
          <w:rFonts w:ascii="Arial" w:hAnsi="Arial" w:cs="Arial"/>
          <w:sz w:val="24"/>
          <w:szCs w:val="24"/>
        </w:rPr>
        <w:t>3</w:t>
      </w:r>
      <w:r>
        <w:rPr>
          <w:rFonts w:ascii="Arial" w:hAnsi="Arial" w:cs="Arial"/>
          <w:sz w:val="24"/>
          <w:szCs w:val="24"/>
        </w:rPr>
        <w:t xml:space="preserve">:  </w:t>
      </w:r>
      <w:r w:rsidR="00855B23" w:rsidRPr="008052C9">
        <w:rPr>
          <w:rFonts w:ascii="Arial" w:hAnsi="Arial" w:cs="Arial"/>
          <w:sz w:val="24"/>
          <w:szCs w:val="24"/>
        </w:rPr>
        <w:t>Managing and maintaining network resources using network policy and security practices</w:t>
      </w:r>
      <w:r w:rsidR="00855B23">
        <w:rPr>
          <w:rFonts w:ascii="Arial" w:hAnsi="Arial" w:cs="Arial"/>
          <w:sz w:val="24"/>
          <w:szCs w:val="24"/>
        </w:rPr>
        <w:tab/>
      </w:r>
      <w:r w:rsidR="00855B23">
        <w:rPr>
          <w:rFonts w:ascii="Arial" w:hAnsi="Arial" w:cs="Arial"/>
          <w:sz w:val="24"/>
          <w:szCs w:val="24"/>
        </w:rPr>
        <w:tab/>
      </w:r>
      <w:r w:rsidR="00855B23">
        <w:rPr>
          <w:rFonts w:ascii="Arial" w:hAnsi="Arial" w:cs="Arial"/>
          <w:sz w:val="24"/>
          <w:szCs w:val="24"/>
        </w:rPr>
        <w:tab/>
      </w:r>
      <w:r w:rsidR="00BA073F" w:rsidRPr="00855B23">
        <w:rPr>
          <w:rFonts w:ascii="Arial" w:hAnsi="Arial" w:cs="Arial"/>
          <w:b/>
          <w:sz w:val="24"/>
          <w:szCs w:val="24"/>
        </w:rPr>
        <w:t xml:space="preserve">(Practical and Observational Tasks) </w:t>
      </w:r>
      <w:r w:rsidRPr="00855B23">
        <w:rPr>
          <w:rFonts w:ascii="Arial" w:hAnsi="Arial" w:cs="Arial"/>
          <w:b/>
          <w:sz w:val="24"/>
          <w:szCs w:val="24"/>
        </w:rPr>
        <w:t>[</w:t>
      </w:r>
      <w:r w:rsidR="004C5413" w:rsidRPr="00855B23">
        <w:rPr>
          <w:rFonts w:ascii="Arial" w:hAnsi="Arial" w:cs="Arial"/>
          <w:b/>
          <w:sz w:val="24"/>
          <w:szCs w:val="24"/>
        </w:rPr>
        <w:t>50</w:t>
      </w:r>
      <w:r w:rsidRPr="00855B23">
        <w:rPr>
          <w:rFonts w:ascii="Arial" w:hAnsi="Arial" w:cs="Arial"/>
          <w:b/>
          <w:sz w:val="24"/>
          <w:szCs w:val="24"/>
        </w:rPr>
        <w:t>%]</w:t>
      </w:r>
    </w:p>
    <w:p w14:paraId="08C4C2CB" w14:textId="753E79DB" w:rsidR="00BA073F" w:rsidRPr="00855B23" w:rsidRDefault="00625CE1" w:rsidP="00855B23">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 Worksheet </w:t>
      </w:r>
      <w:r w:rsidR="00855B23">
        <w:rPr>
          <w:rFonts w:ascii="Arial" w:hAnsi="Arial" w:cs="Arial"/>
          <w:sz w:val="24"/>
          <w:szCs w:val="24"/>
        </w:rPr>
        <w:t>4</w:t>
      </w:r>
      <w:r>
        <w:rPr>
          <w:rFonts w:ascii="Arial" w:hAnsi="Arial" w:cs="Arial"/>
          <w:sz w:val="24"/>
          <w:szCs w:val="24"/>
        </w:rPr>
        <w:t xml:space="preserve">:  </w:t>
      </w:r>
      <w:r w:rsidR="00855B23">
        <w:rPr>
          <w:rFonts w:ascii="Arial" w:hAnsi="Arial" w:cs="Arial"/>
          <w:sz w:val="24"/>
          <w:szCs w:val="24"/>
        </w:rPr>
        <w:t>R</w:t>
      </w:r>
      <w:r w:rsidR="00855B23" w:rsidRPr="008052C9">
        <w:rPr>
          <w:rFonts w:ascii="Arial" w:hAnsi="Arial" w:cs="Arial"/>
          <w:sz w:val="24"/>
          <w:szCs w:val="24"/>
        </w:rPr>
        <w:t>outing and packet filtering within core TCP/IP services and critical failover/redundancy practices</w:t>
      </w:r>
      <w:r w:rsidRPr="00FD58AB">
        <w:rPr>
          <w:rFonts w:ascii="Arial" w:hAnsi="Arial" w:cs="Arial"/>
          <w:sz w:val="24"/>
          <w:szCs w:val="24"/>
        </w:rPr>
        <w:t>.</w:t>
      </w:r>
      <w:r w:rsidR="00855B23">
        <w:rPr>
          <w:rFonts w:ascii="Arial" w:hAnsi="Arial" w:cs="Arial"/>
          <w:sz w:val="24"/>
          <w:szCs w:val="24"/>
        </w:rPr>
        <w:tab/>
      </w:r>
      <w:r w:rsidR="00855B23">
        <w:rPr>
          <w:rFonts w:ascii="Arial" w:hAnsi="Arial" w:cs="Arial"/>
          <w:sz w:val="24"/>
          <w:szCs w:val="24"/>
        </w:rPr>
        <w:tab/>
      </w:r>
      <w:r w:rsidR="00BA073F" w:rsidRPr="00855B23">
        <w:rPr>
          <w:rFonts w:ascii="Arial" w:hAnsi="Arial" w:cs="Arial"/>
          <w:b/>
          <w:sz w:val="24"/>
          <w:szCs w:val="24"/>
        </w:rPr>
        <w:t>(Practical and Observational Tasks) [</w:t>
      </w:r>
      <w:r w:rsidR="004C5413" w:rsidRPr="00855B23">
        <w:rPr>
          <w:rFonts w:ascii="Arial" w:hAnsi="Arial" w:cs="Arial"/>
          <w:b/>
          <w:sz w:val="24"/>
          <w:szCs w:val="24"/>
        </w:rPr>
        <w:t>50</w:t>
      </w:r>
      <w:r w:rsidR="00BA073F" w:rsidRPr="00855B23">
        <w:rPr>
          <w:rFonts w:ascii="Arial" w:hAnsi="Arial" w:cs="Arial"/>
          <w:b/>
          <w:sz w:val="24"/>
          <w:szCs w:val="24"/>
        </w:rPr>
        <w:t>%]</w:t>
      </w:r>
    </w:p>
    <w:p w14:paraId="56BE956D" w14:textId="77777777" w:rsidR="00625CE1" w:rsidRPr="00BA073F" w:rsidRDefault="00625CE1" w:rsidP="00BA073F">
      <w:pPr>
        <w:pStyle w:val="ListParagraph"/>
        <w:spacing w:line="360" w:lineRule="auto"/>
        <w:ind w:left="1080"/>
        <w:jc w:val="right"/>
        <w:rPr>
          <w:rFonts w:ascii="Arial" w:hAnsi="Arial" w:cs="Arial"/>
          <w:sz w:val="24"/>
          <w:szCs w:val="24"/>
        </w:rPr>
      </w:pPr>
      <w:r w:rsidRPr="00BA073F">
        <w:rPr>
          <w:rFonts w:ascii="Arial" w:hAnsi="Arial" w:cs="Arial"/>
          <w:b/>
          <w:sz w:val="24"/>
          <w:szCs w:val="24"/>
        </w:rPr>
        <w:t xml:space="preserve">Total:  </w:t>
      </w:r>
      <w:r w:rsidRPr="00BA073F">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Your work must include articles published by peer reviewed journals, conference proceedings, books, and related website (e.g. IEEE, ACM, Science direct). Information from website such as ehow,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B65D58">
        <w:rPr>
          <w:rFonts w:ascii="Arial" w:hAnsi="Arial" w:cs="Arial"/>
          <w:b/>
          <w:sz w:val="22"/>
          <w:szCs w:val="22"/>
        </w:rPr>
        <w:t>15</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lastRenderedPageBreak/>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B65D58">
        <w:rPr>
          <w:rFonts w:ascii="Arial" w:hAnsi="Arial" w:cs="Arial"/>
          <w:b/>
          <w:sz w:val="22"/>
          <w:szCs w:val="22"/>
        </w:rPr>
        <w:t>15</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35DFC6EC" w14:textId="3A8AAB44" w:rsidR="00C01A3F" w:rsidRPr="005B3DFA" w:rsidRDefault="00A074F2" w:rsidP="00D83109">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(Eg: The reason for using </w:t>
      </w:r>
      <w:r w:rsidR="00855B23">
        <w:rPr>
          <w:rFonts w:ascii="Arial" w:hAnsi="Arial" w:cs="Arial"/>
          <w:color w:val="FF0000"/>
          <w:sz w:val="22"/>
          <w:szCs w:val="24"/>
        </w:rPr>
        <w:t>file sharing, group policy management, various GPO’s, importance of routing and remote access services etc</w:t>
      </w:r>
      <w:r w:rsidR="005B3DFA">
        <w:rPr>
          <w:rFonts w:ascii="Arial" w:hAnsi="Arial" w:cs="Arial"/>
          <w:color w:val="FF0000"/>
          <w:sz w:val="22"/>
          <w:szCs w:val="24"/>
        </w:rPr>
        <w:t>. S</w:t>
      </w:r>
      <w:r w:rsidRPr="005B3DFA">
        <w:rPr>
          <w:rFonts w:ascii="Arial" w:hAnsi="Arial" w:cs="Arial"/>
          <w:color w:val="FF0000"/>
          <w:sz w:val="22"/>
          <w:szCs w:val="24"/>
        </w:rPr>
        <w:t xml:space="preserve">tate why? how? When?, to use </w:t>
      </w:r>
      <w:r w:rsidR="00855B23">
        <w:rPr>
          <w:rFonts w:ascii="Arial" w:hAnsi="Arial" w:cs="Arial"/>
          <w:color w:val="FF0000"/>
          <w:sz w:val="22"/>
          <w:szCs w:val="24"/>
        </w:rPr>
        <w:t xml:space="preserve">those </w:t>
      </w:r>
      <w:bookmarkStart w:id="1" w:name="_GoBack"/>
      <w:bookmarkEnd w:id="1"/>
      <w:r w:rsidRPr="005B3DFA">
        <w:rPr>
          <w:rFonts w:ascii="Arial" w:hAnsi="Arial" w:cs="Arial"/>
          <w:color w:val="FF0000"/>
          <w:sz w:val="22"/>
          <w:szCs w:val="24"/>
        </w:rPr>
        <w:t xml:space="preserve">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64DF1709" w14:textId="77777777" w:rsidR="00C01A3F" w:rsidRPr="00A406E5" w:rsidRDefault="00C01A3F" w:rsidP="00D22D9C">
      <w:pPr>
        <w:jc w:val="both"/>
        <w:rPr>
          <w:rFonts w:ascii="Arial" w:hAnsi="Arial" w:cs="Arial"/>
          <w:sz w:val="22"/>
          <w:szCs w:val="22"/>
        </w:rPr>
      </w:pPr>
    </w:p>
    <w:p w14:paraId="5D83A329" w14:textId="77777777" w:rsidR="00D22D9C" w:rsidRPr="00A406E5" w:rsidRDefault="00D22D9C" w:rsidP="00D22D9C">
      <w:pPr>
        <w:jc w:val="both"/>
        <w:rPr>
          <w:rFonts w:ascii="Arial" w:hAnsi="Arial" w:cs="Arial"/>
          <w:b/>
          <w:sz w:val="22"/>
          <w:szCs w:val="22"/>
        </w:rPr>
      </w:pPr>
    </w:p>
    <w:p w14:paraId="1E175581" w14:textId="49E5A84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(5</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75A65A62" w14:textId="77777777" w:rsidR="00C01A3F" w:rsidRPr="00A406E5" w:rsidRDefault="00C01A3F" w:rsidP="00D22D9C">
      <w:pPr>
        <w:jc w:val="both"/>
        <w:rPr>
          <w:rFonts w:ascii="Arial" w:hAnsi="Arial" w:cs="Arial"/>
          <w:sz w:val="22"/>
          <w:szCs w:val="22"/>
        </w:rPr>
      </w:pPr>
    </w:p>
    <w:p w14:paraId="09E65C1D" w14:textId="77777777" w:rsidR="008566E5" w:rsidRPr="00A406E5" w:rsidRDefault="008566E5" w:rsidP="00D22D9C">
      <w:pPr>
        <w:jc w:val="both"/>
        <w:rPr>
          <w:rFonts w:ascii="Arial" w:hAnsi="Arial" w:cs="Arial"/>
          <w:sz w:val="22"/>
          <w:szCs w:val="22"/>
        </w:rPr>
      </w:pPr>
    </w:p>
    <w:p w14:paraId="656877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(5%)</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procedures, </w:t>
      </w:r>
      <w:r w:rsidR="00995D51">
        <w:rPr>
          <w:rFonts w:ascii="Arial" w:hAnsi="Arial" w:cs="Arial"/>
          <w:sz w:val="22"/>
          <w:szCs w:val="22"/>
        </w:rPr>
        <w:lastRenderedPageBreak/>
        <w:t>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07C3A312" w14:textId="77777777" w:rsidR="005B3DFA" w:rsidRDefault="005B3DFA" w:rsidP="005B3DFA">
      <w:pPr>
        <w:rPr>
          <w:sz w:val="24"/>
          <w:szCs w:val="24"/>
        </w:rPr>
      </w:pP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4786E646" w14:textId="1BD6B711" w:rsid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Completeness and presentation of report</w:t>
      </w:r>
    </w:p>
    <w:p w14:paraId="1739D807" w14:textId="2DB6E11E" w:rsidR="007B69A6" w:rsidRDefault="007B69A6" w:rsidP="007B69A6">
      <w:pPr>
        <w:pStyle w:val="ListParagraph"/>
        <w:suppressAutoHyphens/>
        <w:jc w:val="both"/>
        <w:rPr>
          <w:rFonts w:ascii="Arial" w:hAnsi="Arial" w:cs="Arial"/>
          <w:color w:val="FF0000"/>
          <w:sz w:val="22"/>
          <w:szCs w:val="24"/>
        </w:rPr>
      </w:pPr>
    </w:p>
    <w:p w14:paraId="5BE71044" w14:textId="44537ABA" w:rsidR="007B69A6" w:rsidRDefault="007B69A6" w:rsidP="007B69A6">
      <w:pPr>
        <w:pStyle w:val="ListParagraph"/>
        <w:suppressAutoHyphens/>
        <w:jc w:val="both"/>
        <w:rPr>
          <w:rFonts w:ascii="Arial" w:hAnsi="Arial" w:cs="Arial"/>
          <w:color w:val="FF0000"/>
          <w:sz w:val="22"/>
          <w:szCs w:val="24"/>
        </w:rPr>
      </w:pPr>
    </w:p>
    <w:p w14:paraId="51980185" w14:textId="40C9BD1A" w:rsidR="007B69A6" w:rsidRDefault="007B69A6" w:rsidP="007B69A6">
      <w:pPr>
        <w:pStyle w:val="ListParagraph"/>
        <w:suppressAutoHyphens/>
        <w:jc w:val="both"/>
        <w:rPr>
          <w:rFonts w:ascii="Arial" w:hAnsi="Arial" w:cs="Arial"/>
          <w:color w:val="FF0000"/>
          <w:sz w:val="22"/>
          <w:szCs w:val="24"/>
        </w:rPr>
      </w:pPr>
    </w:p>
    <w:p w14:paraId="16686969" w14:textId="13471304" w:rsidR="007B69A6" w:rsidRDefault="007B69A6" w:rsidP="007B69A6">
      <w:pPr>
        <w:pStyle w:val="ListParagraph"/>
        <w:suppressAutoHyphens/>
        <w:jc w:val="both"/>
        <w:rPr>
          <w:rFonts w:ascii="Arial" w:hAnsi="Arial" w:cs="Arial"/>
          <w:color w:val="FF0000"/>
          <w:sz w:val="22"/>
          <w:szCs w:val="24"/>
        </w:rPr>
      </w:pPr>
    </w:p>
    <w:p w14:paraId="28B12CBD" w14:textId="3598A19B" w:rsidR="007B69A6" w:rsidRDefault="007B69A6" w:rsidP="007B69A6">
      <w:pPr>
        <w:pStyle w:val="ListParagraph"/>
        <w:suppressAutoHyphens/>
        <w:jc w:val="both"/>
        <w:rPr>
          <w:rFonts w:ascii="Arial" w:hAnsi="Arial" w:cs="Arial"/>
          <w:color w:val="FF0000"/>
          <w:sz w:val="22"/>
          <w:szCs w:val="24"/>
        </w:rPr>
      </w:pPr>
    </w:p>
    <w:p w14:paraId="3B7C8935" w14:textId="1B91C778" w:rsidR="007B69A6" w:rsidRDefault="007B69A6" w:rsidP="007B69A6">
      <w:pPr>
        <w:pStyle w:val="ListParagraph"/>
        <w:suppressAutoHyphens/>
        <w:jc w:val="both"/>
        <w:rPr>
          <w:rFonts w:ascii="Arial" w:hAnsi="Arial" w:cs="Arial"/>
          <w:color w:val="FF0000"/>
          <w:sz w:val="22"/>
          <w:szCs w:val="24"/>
        </w:rPr>
      </w:pPr>
    </w:p>
    <w:p w14:paraId="429DF6FF" w14:textId="7F1CD9E5" w:rsidR="007B69A6" w:rsidRDefault="007B69A6" w:rsidP="007B69A6">
      <w:pPr>
        <w:pStyle w:val="ListParagraph"/>
        <w:suppressAutoHyphens/>
        <w:jc w:val="both"/>
        <w:rPr>
          <w:rFonts w:ascii="Arial" w:hAnsi="Arial" w:cs="Arial"/>
          <w:color w:val="FF0000"/>
          <w:sz w:val="22"/>
          <w:szCs w:val="24"/>
        </w:rPr>
      </w:pPr>
    </w:p>
    <w:p w14:paraId="10E010E4" w14:textId="30CB1230" w:rsidR="007B69A6" w:rsidRDefault="007B69A6" w:rsidP="007B69A6">
      <w:pPr>
        <w:pStyle w:val="ListParagraph"/>
        <w:suppressAutoHyphens/>
        <w:jc w:val="both"/>
        <w:rPr>
          <w:rFonts w:ascii="Arial" w:hAnsi="Arial" w:cs="Arial"/>
          <w:color w:val="FF0000"/>
          <w:sz w:val="22"/>
          <w:szCs w:val="24"/>
        </w:rPr>
      </w:pPr>
    </w:p>
    <w:p w14:paraId="79857DBF" w14:textId="6DADAF24" w:rsidR="007B69A6" w:rsidRDefault="007B69A6" w:rsidP="007B69A6">
      <w:pPr>
        <w:pStyle w:val="ListParagraph"/>
        <w:suppressAutoHyphens/>
        <w:jc w:val="both"/>
        <w:rPr>
          <w:rFonts w:ascii="Arial" w:hAnsi="Arial" w:cs="Arial"/>
          <w:color w:val="FF0000"/>
          <w:sz w:val="22"/>
          <w:szCs w:val="24"/>
        </w:rPr>
      </w:pPr>
    </w:p>
    <w:p w14:paraId="3B24E387" w14:textId="39E22678" w:rsidR="007B69A6" w:rsidRDefault="007B69A6" w:rsidP="007B69A6">
      <w:pPr>
        <w:pStyle w:val="ListParagraph"/>
        <w:suppressAutoHyphens/>
        <w:jc w:val="both"/>
        <w:rPr>
          <w:rFonts w:ascii="Arial" w:hAnsi="Arial" w:cs="Arial"/>
          <w:color w:val="FF0000"/>
          <w:sz w:val="22"/>
          <w:szCs w:val="24"/>
        </w:rPr>
      </w:pPr>
    </w:p>
    <w:p w14:paraId="33EA8E27" w14:textId="1AB03ED5" w:rsidR="007B69A6" w:rsidRDefault="007B69A6" w:rsidP="007B69A6">
      <w:pPr>
        <w:pStyle w:val="ListParagraph"/>
        <w:suppressAutoHyphens/>
        <w:jc w:val="both"/>
        <w:rPr>
          <w:rFonts w:ascii="Arial" w:hAnsi="Arial" w:cs="Arial"/>
          <w:color w:val="FF0000"/>
          <w:sz w:val="22"/>
          <w:szCs w:val="24"/>
        </w:rPr>
      </w:pPr>
    </w:p>
    <w:p w14:paraId="76671F02" w14:textId="0C576077" w:rsidR="007B69A6" w:rsidRDefault="007B69A6" w:rsidP="007B69A6">
      <w:pPr>
        <w:pStyle w:val="ListParagraph"/>
        <w:suppressAutoHyphens/>
        <w:jc w:val="both"/>
        <w:rPr>
          <w:rFonts w:ascii="Arial" w:hAnsi="Arial" w:cs="Arial"/>
          <w:color w:val="FF0000"/>
          <w:sz w:val="22"/>
          <w:szCs w:val="24"/>
        </w:rPr>
      </w:pPr>
    </w:p>
    <w:p w14:paraId="0F1C7D17" w14:textId="11C3030E" w:rsidR="007B69A6" w:rsidRDefault="007B69A6" w:rsidP="007B69A6">
      <w:pPr>
        <w:pStyle w:val="ListParagraph"/>
        <w:suppressAutoHyphens/>
        <w:jc w:val="both"/>
        <w:rPr>
          <w:rFonts w:ascii="Arial" w:hAnsi="Arial" w:cs="Arial"/>
          <w:color w:val="FF0000"/>
          <w:sz w:val="22"/>
          <w:szCs w:val="24"/>
        </w:rPr>
      </w:pPr>
    </w:p>
    <w:p w14:paraId="0158ED28" w14:textId="6A44800D" w:rsidR="007B69A6" w:rsidRDefault="007B69A6" w:rsidP="007B69A6">
      <w:pPr>
        <w:pStyle w:val="ListParagraph"/>
        <w:suppressAutoHyphens/>
        <w:jc w:val="both"/>
        <w:rPr>
          <w:rFonts w:ascii="Arial" w:hAnsi="Arial" w:cs="Arial"/>
          <w:color w:val="FF0000"/>
          <w:sz w:val="22"/>
          <w:szCs w:val="24"/>
        </w:rPr>
      </w:pPr>
    </w:p>
    <w:p w14:paraId="60F1540E" w14:textId="5BBFC608" w:rsidR="007B69A6" w:rsidRDefault="007B69A6" w:rsidP="007B69A6">
      <w:pPr>
        <w:pStyle w:val="ListParagraph"/>
        <w:suppressAutoHyphens/>
        <w:jc w:val="both"/>
        <w:rPr>
          <w:rFonts w:ascii="Arial" w:hAnsi="Arial" w:cs="Arial"/>
          <w:color w:val="FF0000"/>
          <w:sz w:val="22"/>
          <w:szCs w:val="24"/>
        </w:rPr>
      </w:pPr>
    </w:p>
    <w:p w14:paraId="671CFF8A" w14:textId="4C9D0D1A" w:rsidR="007B69A6" w:rsidRDefault="007B69A6" w:rsidP="007B69A6">
      <w:pPr>
        <w:pStyle w:val="ListParagraph"/>
        <w:suppressAutoHyphens/>
        <w:jc w:val="both"/>
        <w:rPr>
          <w:rFonts w:ascii="Arial" w:hAnsi="Arial" w:cs="Arial"/>
          <w:color w:val="FF0000"/>
          <w:sz w:val="22"/>
          <w:szCs w:val="24"/>
        </w:rPr>
      </w:pPr>
    </w:p>
    <w:p w14:paraId="400C6AB9" w14:textId="0CB75EE8" w:rsidR="007B69A6" w:rsidRDefault="007B69A6" w:rsidP="007B69A6">
      <w:pPr>
        <w:pStyle w:val="ListParagraph"/>
        <w:suppressAutoHyphens/>
        <w:jc w:val="both"/>
        <w:rPr>
          <w:rFonts w:ascii="Arial" w:hAnsi="Arial" w:cs="Arial"/>
          <w:color w:val="FF0000"/>
          <w:sz w:val="22"/>
          <w:szCs w:val="24"/>
        </w:rPr>
      </w:pPr>
    </w:p>
    <w:p w14:paraId="71C09FDA" w14:textId="6CE12176" w:rsidR="007B69A6" w:rsidRDefault="007B69A6" w:rsidP="007B69A6">
      <w:pPr>
        <w:pStyle w:val="ListParagraph"/>
        <w:suppressAutoHyphens/>
        <w:jc w:val="both"/>
        <w:rPr>
          <w:rFonts w:ascii="Arial" w:hAnsi="Arial" w:cs="Arial"/>
          <w:color w:val="FF0000"/>
          <w:sz w:val="22"/>
          <w:szCs w:val="24"/>
        </w:rPr>
      </w:pPr>
    </w:p>
    <w:p w14:paraId="13CD8B67" w14:textId="18A576F3" w:rsidR="007B69A6" w:rsidRDefault="007B69A6" w:rsidP="007B69A6">
      <w:pPr>
        <w:pStyle w:val="ListParagraph"/>
        <w:suppressAutoHyphens/>
        <w:jc w:val="both"/>
        <w:rPr>
          <w:rFonts w:ascii="Arial" w:hAnsi="Arial" w:cs="Arial"/>
          <w:color w:val="FF0000"/>
          <w:sz w:val="22"/>
          <w:szCs w:val="24"/>
        </w:rPr>
      </w:pPr>
    </w:p>
    <w:p w14:paraId="1ED104E6" w14:textId="08F17323" w:rsidR="007B69A6" w:rsidRDefault="007B69A6" w:rsidP="007B69A6">
      <w:pPr>
        <w:pStyle w:val="ListParagraph"/>
        <w:suppressAutoHyphens/>
        <w:jc w:val="both"/>
        <w:rPr>
          <w:rFonts w:ascii="Arial" w:hAnsi="Arial" w:cs="Arial"/>
          <w:color w:val="FF0000"/>
          <w:sz w:val="22"/>
          <w:szCs w:val="24"/>
        </w:rPr>
      </w:pPr>
    </w:p>
    <w:p w14:paraId="31DABB24" w14:textId="51E89122" w:rsidR="007B69A6" w:rsidRDefault="007B69A6" w:rsidP="007B69A6">
      <w:pPr>
        <w:pStyle w:val="ListParagraph"/>
        <w:suppressAutoHyphens/>
        <w:jc w:val="both"/>
        <w:rPr>
          <w:rFonts w:ascii="Arial" w:hAnsi="Arial" w:cs="Arial"/>
          <w:color w:val="FF0000"/>
          <w:sz w:val="22"/>
          <w:szCs w:val="24"/>
        </w:rPr>
      </w:pPr>
    </w:p>
    <w:p w14:paraId="6214A615" w14:textId="104F318E" w:rsidR="007B69A6" w:rsidRDefault="007B69A6" w:rsidP="007B69A6">
      <w:pPr>
        <w:pStyle w:val="ListParagraph"/>
        <w:suppressAutoHyphens/>
        <w:jc w:val="both"/>
        <w:rPr>
          <w:rFonts w:ascii="Arial" w:hAnsi="Arial" w:cs="Arial"/>
          <w:color w:val="FF0000"/>
          <w:sz w:val="22"/>
          <w:szCs w:val="24"/>
        </w:rPr>
      </w:pPr>
    </w:p>
    <w:p w14:paraId="492CC3CA" w14:textId="06CF3CAE" w:rsidR="007B69A6" w:rsidRDefault="007B69A6" w:rsidP="007B69A6">
      <w:pPr>
        <w:pStyle w:val="ListParagraph"/>
        <w:suppressAutoHyphens/>
        <w:jc w:val="both"/>
        <w:rPr>
          <w:rFonts w:ascii="Arial" w:hAnsi="Arial" w:cs="Arial"/>
          <w:color w:val="FF0000"/>
          <w:sz w:val="22"/>
          <w:szCs w:val="24"/>
        </w:rPr>
      </w:pPr>
    </w:p>
    <w:p w14:paraId="5757A1F9" w14:textId="146A6EB0" w:rsidR="007B69A6" w:rsidRDefault="007B69A6" w:rsidP="007B69A6">
      <w:pPr>
        <w:pStyle w:val="ListParagraph"/>
        <w:suppressAutoHyphens/>
        <w:jc w:val="both"/>
        <w:rPr>
          <w:rFonts w:ascii="Arial" w:hAnsi="Arial" w:cs="Arial"/>
          <w:color w:val="FF0000"/>
          <w:sz w:val="22"/>
          <w:szCs w:val="24"/>
        </w:rPr>
      </w:pPr>
    </w:p>
    <w:p w14:paraId="52250C09" w14:textId="70EC09FD" w:rsidR="007B69A6" w:rsidRDefault="007B69A6" w:rsidP="007B69A6">
      <w:pPr>
        <w:pStyle w:val="ListParagraph"/>
        <w:suppressAutoHyphens/>
        <w:jc w:val="both"/>
        <w:rPr>
          <w:rFonts w:ascii="Arial" w:hAnsi="Arial" w:cs="Arial"/>
          <w:color w:val="FF0000"/>
          <w:sz w:val="22"/>
          <w:szCs w:val="24"/>
        </w:rPr>
      </w:pPr>
    </w:p>
    <w:p w14:paraId="2A482A52" w14:textId="6ED2B1C7" w:rsidR="007B69A6" w:rsidRDefault="007B69A6" w:rsidP="007B69A6">
      <w:pPr>
        <w:pStyle w:val="ListParagraph"/>
        <w:suppressAutoHyphens/>
        <w:jc w:val="both"/>
        <w:rPr>
          <w:rFonts w:ascii="Arial" w:hAnsi="Arial" w:cs="Arial"/>
          <w:color w:val="FF0000"/>
          <w:sz w:val="22"/>
          <w:szCs w:val="24"/>
        </w:rPr>
      </w:pPr>
    </w:p>
    <w:p w14:paraId="23FB1528" w14:textId="0811907F" w:rsidR="007B69A6" w:rsidRDefault="007B69A6" w:rsidP="007B69A6">
      <w:pPr>
        <w:pStyle w:val="ListParagraph"/>
        <w:suppressAutoHyphens/>
        <w:jc w:val="both"/>
        <w:rPr>
          <w:rFonts w:ascii="Arial" w:hAnsi="Arial" w:cs="Arial"/>
          <w:color w:val="FF0000"/>
          <w:sz w:val="22"/>
          <w:szCs w:val="24"/>
        </w:rPr>
      </w:pPr>
    </w:p>
    <w:p w14:paraId="24E10CF7" w14:textId="29523042" w:rsidR="007B69A6" w:rsidRDefault="007B69A6" w:rsidP="007B69A6">
      <w:pPr>
        <w:pStyle w:val="ListParagraph"/>
        <w:suppressAutoHyphens/>
        <w:jc w:val="both"/>
        <w:rPr>
          <w:rFonts w:ascii="Arial" w:hAnsi="Arial" w:cs="Arial"/>
          <w:color w:val="FF0000"/>
          <w:sz w:val="22"/>
          <w:szCs w:val="24"/>
        </w:rPr>
      </w:pPr>
    </w:p>
    <w:p w14:paraId="51122785" w14:textId="160ED298" w:rsidR="007B69A6" w:rsidRDefault="007B69A6" w:rsidP="007B69A6">
      <w:pPr>
        <w:pStyle w:val="ListParagraph"/>
        <w:suppressAutoHyphens/>
        <w:jc w:val="both"/>
        <w:rPr>
          <w:rFonts w:ascii="Arial" w:hAnsi="Arial" w:cs="Arial"/>
          <w:color w:val="FF0000"/>
          <w:sz w:val="22"/>
          <w:szCs w:val="24"/>
        </w:rPr>
      </w:pPr>
    </w:p>
    <w:p w14:paraId="51B1D52E" w14:textId="4553C829" w:rsidR="007B69A6" w:rsidRDefault="007B69A6" w:rsidP="007B69A6">
      <w:pPr>
        <w:pStyle w:val="ListParagraph"/>
        <w:suppressAutoHyphens/>
        <w:jc w:val="both"/>
        <w:rPr>
          <w:rFonts w:ascii="Arial" w:hAnsi="Arial" w:cs="Arial"/>
          <w:color w:val="FF0000"/>
          <w:sz w:val="22"/>
          <w:szCs w:val="24"/>
        </w:rPr>
      </w:pPr>
    </w:p>
    <w:p w14:paraId="3A32B485" w14:textId="3F6ACEFB" w:rsidR="007B69A6" w:rsidRDefault="007B69A6" w:rsidP="007B69A6">
      <w:pPr>
        <w:pStyle w:val="ListParagraph"/>
        <w:suppressAutoHyphens/>
        <w:jc w:val="both"/>
        <w:rPr>
          <w:rFonts w:ascii="Arial" w:hAnsi="Arial" w:cs="Arial"/>
          <w:color w:val="FF0000"/>
          <w:sz w:val="22"/>
          <w:szCs w:val="24"/>
        </w:rPr>
      </w:pPr>
    </w:p>
    <w:p w14:paraId="7F9342FB" w14:textId="4A14795A" w:rsidR="007B69A6" w:rsidRDefault="007B69A6" w:rsidP="007B69A6">
      <w:pPr>
        <w:pStyle w:val="ListParagraph"/>
        <w:suppressAutoHyphens/>
        <w:jc w:val="both"/>
        <w:rPr>
          <w:rFonts w:ascii="Arial" w:hAnsi="Arial" w:cs="Arial"/>
          <w:color w:val="FF0000"/>
          <w:sz w:val="22"/>
          <w:szCs w:val="24"/>
        </w:rPr>
      </w:pPr>
    </w:p>
    <w:p w14:paraId="0E803D87" w14:textId="6D3DB150" w:rsidR="007B69A6" w:rsidRDefault="007B69A6" w:rsidP="007B69A6">
      <w:pPr>
        <w:pStyle w:val="ListParagraph"/>
        <w:suppressAutoHyphens/>
        <w:jc w:val="both"/>
        <w:rPr>
          <w:rFonts w:ascii="Arial" w:hAnsi="Arial" w:cs="Arial"/>
          <w:color w:val="FF0000"/>
          <w:sz w:val="22"/>
          <w:szCs w:val="24"/>
        </w:rPr>
      </w:pPr>
    </w:p>
    <w:p w14:paraId="72C82F70" w14:textId="0ACEA261" w:rsidR="007B69A6" w:rsidRDefault="007B69A6" w:rsidP="007B69A6">
      <w:pPr>
        <w:pStyle w:val="ListParagraph"/>
        <w:suppressAutoHyphens/>
        <w:jc w:val="both"/>
        <w:rPr>
          <w:rFonts w:ascii="Arial" w:hAnsi="Arial" w:cs="Arial"/>
          <w:color w:val="FF0000"/>
          <w:sz w:val="22"/>
          <w:szCs w:val="24"/>
        </w:rPr>
      </w:pPr>
    </w:p>
    <w:p w14:paraId="34380A5A" w14:textId="786F5E23" w:rsidR="007B69A6" w:rsidRDefault="007B69A6" w:rsidP="007B69A6">
      <w:pPr>
        <w:pStyle w:val="ListParagraph"/>
        <w:suppressAutoHyphens/>
        <w:jc w:val="both"/>
        <w:rPr>
          <w:rFonts w:ascii="Arial" w:hAnsi="Arial" w:cs="Arial"/>
          <w:color w:val="FF0000"/>
          <w:sz w:val="22"/>
          <w:szCs w:val="24"/>
        </w:rPr>
      </w:pPr>
    </w:p>
    <w:p w14:paraId="637B6ECE" w14:textId="3182028B" w:rsidR="007B69A6" w:rsidRDefault="007B69A6" w:rsidP="007B69A6">
      <w:pPr>
        <w:pStyle w:val="ListParagraph"/>
        <w:suppressAutoHyphens/>
        <w:jc w:val="both"/>
        <w:rPr>
          <w:rFonts w:ascii="Arial" w:hAnsi="Arial" w:cs="Arial"/>
          <w:color w:val="FF0000"/>
          <w:sz w:val="22"/>
          <w:szCs w:val="24"/>
        </w:rPr>
      </w:pPr>
    </w:p>
    <w:p w14:paraId="63A86DBA" w14:textId="5A4D2282" w:rsidR="007B69A6" w:rsidRDefault="007B69A6" w:rsidP="007B69A6">
      <w:pPr>
        <w:pStyle w:val="ListParagraph"/>
        <w:suppressAutoHyphens/>
        <w:jc w:val="both"/>
        <w:rPr>
          <w:rFonts w:ascii="Arial" w:hAnsi="Arial" w:cs="Arial"/>
          <w:color w:val="FF0000"/>
          <w:sz w:val="22"/>
          <w:szCs w:val="24"/>
        </w:rPr>
      </w:pPr>
    </w:p>
    <w:p w14:paraId="5C31CB16" w14:textId="13EF904B" w:rsidR="007B69A6" w:rsidRDefault="007B69A6" w:rsidP="007B69A6">
      <w:pPr>
        <w:pStyle w:val="ListParagraph"/>
        <w:suppressAutoHyphens/>
        <w:jc w:val="both"/>
        <w:rPr>
          <w:rFonts w:ascii="Arial" w:hAnsi="Arial" w:cs="Arial"/>
          <w:color w:val="FF0000"/>
          <w:sz w:val="22"/>
          <w:szCs w:val="24"/>
        </w:rPr>
      </w:pPr>
    </w:p>
    <w:p w14:paraId="687F4CEF" w14:textId="69BA5A1C" w:rsidR="007B69A6" w:rsidRDefault="007B69A6" w:rsidP="007B69A6">
      <w:pPr>
        <w:pStyle w:val="ListParagraph"/>
        <w:suppressAutoHyphens/>
        <w:jc w:val="both"/>
        <w:rPr>
          <w:rFonts w:ascii="Arial" w:hAnsi="Arial" w:cs="Arial"/>
          <w:color w:val="FF0000"/>
          <w:sz w:val="22"/>
          <w:szCs w:val="24"/>
        </w:rPr>
      </w:pPr>
    </w:p>
    <w:p w14:paraId="2D1FC1C2" w14:textId="1B5B68E6" w:rsidR="007B69A6" w:rsidRDefault="007B69A6" w:rsidP="007B69A6">
      <w:pPr>
        <w:pStyle w:val="ListParagraph"/>
        <w:suppressAutoHyphens/>
        <w:jc w:val="both"/>
        <w:rPr>
          <w:rFonts w:ascii="Arial" w:hAnsi="Arial" w:cs="Arial"/>
          <w:color w:val="FF0000"/>
          <w:sz w:val="22"/>
          <w:szCs w:val="24"/>
        </w:rPr>
      </w:pPr>
    </w:p>
    <w:p w14:paraId="1CD40EAE" w14:textId="7A2AEC64" w:rsidR="007B69A6" w:rsidRDefault="007B69A6" w:rsidP="007B69A6">
      <w:pPr>
        <w:pStyle w:val="ListParagraph"/>
        <w:suppressAutoHyphens/>
        <w:jc w:val="both"/>
        <w:rPr>
          <w:rFonts w:ascii="Arial" w:hAnsi="Arial" w:cs="Arial"/>
          <w:color w:val="FF0000"/>
          <w:sz w:val="22"/>
          <w:szCs w:val="24"/>
        </w:rPr>
      </w:pPr>
    </w:p>
    <w:p w14:paraId="5BBBA965" w14:textId="65EC6E44" w:rsidR="007B69A6" w:rsidRDefault="007B69A6" w:rsidP="007B69A6">
      <w:pPr>
        <w:pStyle w:val="ListParagraph"/>
        <w:suppressAutoHyphens/>
        <w:jc w:val="both"/>
        <w:rPr>
          <w:rFonts w:ascii="Arial" w:hAnsi="Arial" w:cs="Arial"/>
          <w:color w:val="FF0000"/>
          <w:sz w:val="22"/>
          <w:szCs w:val="24"/>
        </w:rPr>
      </w:pPr>
    </w:p>
    <w:p w14:paraId="3A4F1DD7" w14:textId="169B151D" w:rsidR="007B69A6" w:rsidRDefault="007B69A6" w:rsidP="007B69A6">
      <w:pPr>
        <w:pStyle w:val="ListParagraph"/>
        <w:suppressAutoHyphens/>
        <w:jc w:val="both"/>
        <w:rPr>
          <w:rFonts w:ascii="Arial" w:hAnsi="Arial" w:cs="Arial"/>
          <w:color w:val="FF0000"/>
          <w:sz w:val="22"/>
          <w:szCs w:val="24"/>
        </w:rPr>
      </w:pPr>
    </w:p>
    <w:p w14:paraId="5685B434" w14:textId="28AAC5E7" w:rsidR="007B69A6" w:rsidRDefault="007B69A6" w:rsidP="007B69A6">
      <w:pPr>
        <w:pStyle w:val="ListParagraph"/>
        <w:suppressAutoHyphens/>
        <w:jc w:val="both"/>
        <w:rPr>
          <w:rFonts w:ascii="Arial" w:hAnsi="Arial" w:cs="Arial"/>
          <w:color w:val="FF0000"/>
          <w:sz w:val="22"/>
          <w:szCs w:val="24"/>
        </w:rPr>
      </w:pPr>
    </w:p>
    <w:p w14:paraId="3A76EB63" w14:textId="77777777" w:rsidR="007B69A6" w:rsidRPr="005B3DFA" w:rsidRDefault="007B69A6" w:rsidP="007B69A6">
      <w:pPr>
        <w:pStyle w:val="ListParagraph"/>
        <w:suppressAutoHyphens/>
        <w:jc w:val="both"/>
        <w:rPr>
          <w:rFonts w:ascii="Arial" w:hAnsi="Arial" w:cs="Arial"/>
          <w:color w:val="FF0000"/>
          <w:sz w:val="22"/>
          <w:szCs w:val="24"/>
        </w:rPr>
      </w:pPr>
    </w:p>
    <w:p w14:paraId="1D3CE26D" w14:textId="77777777" w:rsidR="00C01A3F" w:rsidRPr="00A406E5" w:rsidRDefault="00C01A3F"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7777777" w:rsidR="00152E9D" w:rsidRPr="00A406E5" w:rsidRDefault="00152E9D" w:rsidP="00152E9D">
            <w:pPr>
              <w:jc w:val="center"/>
              <w:rPr>
                <w:rFonts w:ascii="Arial" w:hAnsi="Arial" w:cs="Arial"/>
                <w:sz w:val="32"/>
              </w:rPr>
            </w:pP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77777777" w:rsidR="00152E9D" w:rsidRPr="00A406E5" w:rsidRDefault="00152E9D" w:rsidP="00152E9D">
            <w:pPr>
              <w:spacing w:after="120"/>
              <w:rPr>
                <w:rFonts w:ascii="Arial" w:hAnsi="Arial" w:cs="Arial"/>
                <w:sz w:val="14"/>
                <w:szCs w:val="14"/>
              </w:rPr>
            </w:pP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77777777" w:rsidR="00152E9D" w:rsidRPr="00A406E5" w:rsidRDefault="00B65D5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77777777" w:rsidR="00152E9D" w:rsidRPr="00A406E5" w:rsidRDefault="00152E9D" w:rsidP="00152E9D">
            <w:pPr>
              <w:jc w:val="center"/>
              <w:rPr>
                <w:rFonts w:ascii="Arial" w:hAnsi="Arial" w:cs="Arial"/>
                <w:sz w:val="32"/>
              </w:rPr>
            </w:pP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77777777" w:rsidR="00152E9D" w:rsidRPr="00A406E5" w:rsidRDefault="00152E9D" w:rsidP="00152E9D">
            <w:pPr>
              <w:spacing w:after="120"/>
              <w:rPr>
                <w:rFonts w:ascii="Arial" w:hAnsi="Arial" w:cs="Arial"/>
                <w:sz w:val="14"/>
                <w:szCs w:val="14"/>
              </w:rPr>
            </w:pP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77777777" w:rsidR="00152E9D" w:rsidRPr="00A406E5" w:rsidRDefault="00B65D5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77777777" w:rsidR="00152E9D" w:rsidRPr="00A406E5" w:rsidRDefault="00152E9D" w:rsidP="00152E9D">
            <w:pPr>
              <w:jc w:val="center"/>
              <w:rPr>
                <w:rFonts w:ascii="Arial" w:hAnsi="Arial" w:cs="Arial"/>
                <w:sz w:val="32"/>
              </w:rPr>
            </w:pP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77777777" w:rsidR="00152E9D" w:rsidRPr="00A406E5" w:rsidRDefault="00152E9D" w:rsidP="00152E9D">
            <w:pPr>
              <w:spacing w:after="120"/>
              <w:rPr>
                <w:rFonts w:ascii="Arial" w:hAnsi="Arial" w:cs="Arial"/>
                <w:sz w:val="14"/>
                <w:szCs w:val="14"/>
              </w:rPr>
            </w:pPr>
          </w:p>
          <w:p w14:paraId="30083E8C" w14:textId="77777777" w:rsidR="00152E9D" w:rsidRPr="00A406E5" w:rsidRDefault="00152E9D" w:rsidP="00152E9D">
            <w:pPr>
              <w:spacing w:after="120"/>
              <w:rPr>
                <w:rFonts w:ascii="Arial" w:hAnsi="Arial" w:cs="Arial"/>
                <w:sz w:val="14"/>
                <w:szCs w:val="14"/>
              </w:rPr>
            </w:pPr>
          </w:p>
          <w:p w14:paraId="47545395" w14:textId="77777777" w:rsidR="00152E9D" w:rsidRPr="00A406E5" w:rsidRDefault="00152E9D" w:rsidP="00152E9D">
            <w:pPr>
              <w:spacing w:after="120"/>
              <w:rPr>
                <w:rFonts w:ascii="Arial" w:hAnsi="Arial" w:cs="Arial"/>
                <w:sz w:val="14"/>
                <w:szCs w:val="14"/>
              </w:rPr>
            </w:pPr>
          </w:p>
          <w:p w14:paraId="091742FD" w14:textId="77777777" w:rsidR="00152E9D" w:rsidRPr="00A406E5" w:rsidRDefault="00152E9D" w:rsidP="00152E9D">
            <w:pPr>
              <w:spacing w:after="120"/>
              <w:rPr>
                <w:rFonts w:ascii="Arial" w:hAnsi="Arial" w:cs="Arial"/>
                <w:sz w:val="14"/>
                <w:szCs w:val="14"/>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0C264181" w:rsidR="00152E9D" w:rsidRPr="00A406E5" w:rsidRDefault="003F78FA" w:rsidP="00152E9D">
            <w:pPr>
              <w:jc w:val="center"/>
              <w:rPr>
                <w:rFonts w:ascii="Arial" w:hAnsi="Arial" w:cs="Arial"/>
                <w:sz w:val="32"/>
              </w:rPr>
            </w:pPr>
            <w:r>
              <w:rPr>
                <w:rFonts w:ascii="Arial" w:hAnsi="Arial" w:cs="Arial"/>
                <w:sz w:val="32"/>
              </w:rPr>
              <w:t>5</w:t>
            </w:r>
            <w:r w:rsidR="00B65D5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77777777" w:rsidR="00152E9D" w:rsidRPr="00A406E5" w:rsidRDefault="00152E9D" w:rsidP="00152E9D">
            <w:pPr>
              <w:jc w:val="center"/>
              <w:rPr>
                <w:rFonts w:ascii="Arial" w:hAnsi="Arial" w:cs="Arial"/>
                <w:sz w:val="32"/>
              </w:rPr>
            </w:pP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77777777" w:rsidR="00152E9D" w:rsidRPr="00A406E5" w:rsidRDefault="00152E9D" w:rsidP="00152E9D">
            <w:pPr>
              <w:spacing w:after="120"/>
              <w:rPr>
                <w:rFonts w:ascii="Arial" w:hAnsi="Arial" w:cs="Arial"/>
                <w:sz w:val="14"/>
                <w:szCs w:val="14"/>
              </w:rPr>
            </w:pPr>
          </w:p>
          <w:p w14:paraId="73759D44" w14:textId="77777777" w:rsidR="00152E9D" w:rsidRPr="00A406E5" w:rsidRDefault="00152E9D" w:rsidP="00152E9D">
            <w:pPr>
              <w:spacing w:after="120"/>
              <w:rPr>
                <w:rFonts w:ascii="Arial" w:hAnsi="Arial" w:cs="Arial"/>
                <w:sz w:val="14"/>
                <w:szCs w:val="14"/>
              </w:rPr>
            </w:pPr>
          </w:p>
          <w:p w14:paraId="021F22D5" w14:textId="77777777" w:rsidR="00152E9D" w:rsidRPr="00A406E5" w:rsidRDefault="00152E9D" w:rsidP="00152E9D">
            <w:pPr>
              <w:spacing w:after="120"/>
              <w:rPr>
                <w:rFonts w:ascii="Arial" w:hAnsi="Arial" w:cs="Arial"/>
                <w:sz w:val="14"/>
                <w:szCs w:val="14"/>
              </w:rPr>
            </w:pPr>
          </w:p>
          <w:p w14:paraId="7F87F2DB" w14:textId="77777777" w:rsidR="00152E9D" w:rsidRPr="00A406E5" w:rsidRDefault="00152E9D" w:rsidP="00152E9D">
            <w:pPr>
              <w:spacing w:after="120"/>
              <w:rPr>
                <w:rFonts w:ascii="Arial" w:hAnsi="Arial" w:cs="Arial"/>
                <w:sz w:val="14"/>
                <w:szCs w:val="14"/>
              </w:rPr>
            </w:pPr>
          </w:p>
          <w:p w14:paraId="1D7CC595" w14:textId="77777777" w:rsidR="00152E9D" w:rsidRPr="00A406E5" w:rsidRDefault="00152E9D" w:rsidP="00152E9D">
            <w:pPr>
              <w:spacing w:after="120"/>
              <w:rPr>
                <w:rFonts w:ascii="Arial" w:hAnsi="Arial" w:cs="Arial"/>
                <w:sz w:val="14"/>
                <w:szCs w:val="14"/>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777777" w:rsidR="00152E9D" w:rsidRPr="00A406E5" w:rsidRDefault="00B65D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7777777" w:rsidR="00152E9D" w:rsidRPr="00A406E5" w:rsidRDefault="00152E9D" w:rsidP="00152E9D">
            <w:pPr>
              <w:jc w:val="center"/>
              <w:rPr>
                <w:rFonts w:ascii="Arial" w:hAnsi="Arial" w:cs="Arial"/>
                <w:sz w:val="32"/>
              </w:rPr>
            </w:pP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7777777" w:rsidR="00152E9D" w:rsidRPr="00A406E5" w:rsidRDefault="00152E9D" w:rsidP="00152E9D">
            <w:pPr>
              <w:spacing w:after="120"/>
              <w:rPr>
                <w:rFonts w:ascii="Arial" w:hAnsi="Arial" w:cs="Arial"/>
                <w:sz w:val="14"/>
                <w:szCs w:val="14"/>
              </w:rPr>
            </w:pP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329F72" w14:textId="77777777" w:rsidR="00B50EA8" w:rsidRDefault="00B50EA8">
      <w:r>
        <w:separator/>
      </w:r>
    </w:p>
  </w:endnote>
  <w:endnote w:type="continuationSeparator" w:id="0">
    <w:p w14:paraId="4E400D9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13AAB" w14:textId="14276E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5B2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5B23">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8D9993" w14:textId="77777777" w:rsidR="00B50EA8" w:rsidRDefault="00B50EA8">
      <w:r>
        <w:separator/>
      </w:r>
    </w:p>
  </w:footnote>
  <w:footnote w:type="continuationSeparator" w:id="0">
    <w:p w14:paraId="7F6C4D2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3"/>
  </w:num>
  <w:num w:numId="4">
    <w:abstractNumId w:val="17"/>
  </w:num>
  <w:num w:numId="5">
    <w:abstractNumId w:val="12"/>
  </w:num>
  <w:num w:numId="6">
    <w:abstractNumId w:val="22"/>
  </w:num>
  <w:num w:numId="7">
    <w:abstractNumId w:val="6"/>
  </w:num>
  <w:num w:numId="8">
    <w:abstractNumId w:val="20"/>
  </w:num>
  <w:num w:numId="9">
    <w:abstractNumId w:val="16"/>
  </w:num>
  <w:num w:numId="10">
    <w:abstractNumId w:val="9"/>
  </w:num>
  <w:num w:numId="11">
    <w:abstractNumId w:val="10"/>
  </w:num>
  <w:num w:numId="12">
    <w:abstractNumId w:val="14"/>
  </w:num>
  <w:num w:numId="13">
    <w:abstractNumId w:val="19"/>
  </w:num>
  <w:num w:numId="14">
    <w:abstractNumId w:val="7"/>
  </w:num>
  <w:num w:numId="15">
    <w:abstractNumId w:val="0"/>
  </w:num>
  <w:num w:numId="16">
    <w:abstractNumId w:val="11"/>
  </w:num>
  <w:num w:numId="17">
    <w:abstractNumId w:val="18"/>
  </w:num>
  <w:num w:numId="18">
    <w:abstractNumId w:val="21"/>
  </w:num>
  <w:num w:numId="19">
    <w:abstractNumId w:val="8"/>
  </w:num>
  <w:num w:numId="20">
    <w:abstractNumId w:val="13"/>
  </w:num>
  <w:num w:numId="21">
    <w:abstractNumId w:val="3"/>
  </w:num>
  <w:num w:numId="22">
    <w:abstractNumId w:val="4"/>
  </w:num>
  <w:num w:numId="23">
    <w:abstractNumId w:val="2"/>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D1E"/>
    <w:rsid w:val="002119EA"/>
    <w:rsid w:val="0022746E"/>
    <w:rsid w:val="00235F71"/>
    <w:rsid w:val="002444CA"/>
    <w:rsid w:val="0025472A"/>
    <w:rsid w:val="00260DE6"/>
    <w:rsid w:val="00273FEE"/>
    <w:rsid w:val="0028204E"/>
    <w:rsid w:val="0028591B"/>
    <w:rsid w:val="002878BF"/>
    <w:rsid w:val="00291841"/>
    <w:rsid w:val="002C449B"/>
    <w:rsid w:val="002C6040"/>
    <w:rsid w:val="002D5B3F"/>
    <w:rsid w:val="002E272E"/>
    <w:rsid w:val="002F5778"/>
    <w:rsid w:val="0031122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938"/>
    <w:rsid w:val="003F78FA"/>
    <w:rsid w:val="004046A9"/>
    <w:rsid w:val="00404C50"/>
    <w:rsid w:val="00423934"/>
    <w:rsid w:val="00426244"/>
    <w:rsid w:val="00451810"/>
    <w:rsid w:val="00470A38"/>
    <w:rsid w:val="00477880"/>
    <w:rsid w:val="004874DE"/>
    <w:rsid w:val="004B5334"/>
    <w:rsid w:val="004B6C14"/>
    <w:rsid w:val="004C5413"/>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DFA"/>
    <w:rsid w:val="005B61CD"/>
    <w:rsid w:val="005D1D58"/>
    <w:rsid w:val="005D432C"/>
    <w:rsid w:val="005E285E"/>
    <w:rsid w:val="005E72F8"/>
    <w:rsid w:val="005F0579"/>
    <w:rsid w:val="005F3A53"/>
    <w:rsid w:val="006062A3"/>
    <w:rsid w:val="00610E08"/>
    <w:rsid w:val="006140BF"/>
    <w:rsid w:val="006161BE"/>
    <w:rsid w:val="00620787"/>
    <w:rsid w:val="00625CE1"/>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9A6"/>
    <w:rsid w:val="007C682C"/>
    <w:rsid w:val="007D2385"/>
    <w:rsid w:val="007E0241"/>
    <w:rsid w:val="007F214F"/>
    <w:rsid w:val="00800069"/>
    <w:rsid w:val="008042F0"/>
    <w:rsid w:val="008052C9"/>
    <w:rsid w:val="008310A0"/>
    <w:rsid w:val="00835D29"/>
    <w:rsid w:val="00842E7F"/>
    <w:rsid w:val="00852933"/>
    <w:rsid w:val="00855B2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74F2"/>
    <w:rsid w:val="00A16E98"/>
    <w:rsid w:val="00A32A26"/>
    <w:rsid w:val="00A3505D"/>
    <w:rsid w:val="00A4036F"/>
    <w:rsid w:val="00A406E5"/>
    <w:rsid w:val="00A4641C"/>
    <w:rsid w:val="00A55876"/>
    <w:rsid w:val="00A561E1"/>
    <w:rsid w:val="00A67FB1"/>
    <w:rsid w:val="00A85BFE"/>
    <w:rsid w:val="00A8720E"/>
    <w:rsid w:val="00AB6FE7"/>
    <w:rsid w:val="00AB7AD7"/>
    <w:rsid w:val="00AD2430"/>
    <w:rsid w:val="00AE41A6"/>
    <w:rsid w:val="00AF0E34"/>
    <w:rsid w:val="00AF271D"/>
    <w:rsid w:val="00AF56C2"/>
    <w:rsid w:val="00B004E6"/>
    <w:rsid w:val="00B0744D"/>
    <w:rsid w:val="00B50EA8"/>
    <w:rsid w:val="00B64082"/>
    <w:rsid w:val="00B65D58"/>
    <w:rsid w:val="00B72325"/>
    <w:rsid w:val="00B81AD3"/>
    <w:rsid w:val="00B829D8"/>
    <w:rsid w:val="00B84B5B"/>
    <w:rsid w:val="00B86446"/>
    <w:rsid w:val="00BA073F"/>
    <w:rsid w:val="00BA1176"/>
    <w:rsid w:val="00BA227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A1C"/>
    <w:rsid w:val="00CC241A"/>
    <w:rsid w:val="00CE4035"/>
    <w:rsid w:val="00CE65AB"/>
    <w:rsid w:val="00CF4266"/>
    <w:rsid w:val="00D0201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5B5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949084">
      <w:bodyDiv w:val="1"/>
      <w:marLeft w:val="0"/>
      <w:marRight w:val="0"/>
      <w:marTop w:val="0"/>
      <w:marBottom w:val="0"/>
      <w:divBdr>
        <w:top w:val="none" w:sz="0" w:space="0" w:color="auto"/>
        <w:left w:val="none" w:sz="0" w:space="0" w:color="auto"/>
        <w:bottom w:val="none" w:sz="0" w:space="0" w:color="auto"/>
        <w:right w:val="none" w:sz="0" w:space="0" w:color="auto"/>
      </w:divBdr>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855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934C36-F597-4F29-87FC-821792F8D10E}">
  <ds:schemaRefs>
    <ds:schemaRef ds:uri="http://purl.org/dc/terms/"/>
    <ds:schemaRef ds:uri="9902240c-f584-4322-946e-7b0be23bca91"/>
    <ds:schemaRef ds:uri="http://schemas.microsoft.com/office/2006/documentManagement/types"/>
    <ds:schemaRef ds:uri="http://schemas.microsoft.com/office/infopath/2007/PartnerControls"/>
    <ds:schemaRef ds:uri="d2ec016d-25cf-4c07-aa6b-c53e267faa6f"/>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03261F20-6B6A-4FEA-9727-8823EF0E4895}">
  <ds:schemaRefs>
    <ds:schemaRef ds:uri="http://schemas.microsoft.com/sharepoint/v3/contenttype/forms"/>
  </ds:schemaRefs>
</ds:datastoreItem>
</file>

<file path=customXml/itemProps3.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14</TotalTime>
  <Pages>11</Pages>
  <Words>4284</Words>
  <Characters>24425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28652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3</cp:revision>
  <cp:lastPrinted>2014-10-10T07:42:00Z</cp:lastPrinted>
  <dcterms:created xsi:type="dcterms:W3CDTF">2021-02-16T19:59:00Z</dcterms:created>
  <dcterms:modified xsi:type="dcterms:W3CDTF">2021-02-16T20:13:00Z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