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7108" w:rsidRPr="005A7108" w:rsidRDefault="005A7108" w:rsidP="005A7108">
      <w:pPr>
        <w:jc w:val="center"/>
        <w:rPr>
          <w:b/>
          <w:sz w:val="40"/>
        </w:rPr>
      </w:pPr>
      <w:r w:rsidRPr="005A7108">
        <w:rPr>
          <w:b/>
          <w:sz w:val="40"/>
        </w:rPr>
        <w:t xml:space="preserve">Entrepreneurship </w:t>
      </w:r>
    </w:p>
    <w:p w:rsidR="005A7108" w:rsidRPr="005A7108" w:rsidRDefault="005A7108" w:rsidP="005A7108">
      <w:pPr>
        <w:jc w:val="center"/>
        <w:rPr>
          <w:b/>
          <w:sz w:val="40"/>
        </w:rPr>
      </w:pPr>
      <w:r w:rsidRPr="005A7108">
        <w:rPr>
          <w:b/>
          <w:sz w:val="40"/>
        </w:rPr>
        <w:t>A1</w:t>
      </w:r>
    </w:p>
    <w:p w:rsidR="005A7108" w:rsidRDefault="005A7108" w:rsidP="005A7108">
      <w:pPr>
        <w:rPr>
          <w:rFonts w:eastAsiaTheme="majorEastAsia" w:cstheme="majorBidi"/>
          <w:color w:val="002060"/>
          <w:sz w:val="32"/>
          <w:szCs w:val="32"/>
        </w:rPr>
      </w:pPr>
      <w:r>
        <w:br w:type="page"/>
      </w:r>
    </w:p>
    <w:sdt>
      <w:sdtPr>
        <w:id w:val="94905665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5A7108" w:rsidRDefault="005A7108">
          <w:pPr>
            <w:pStyle w:val="TOCHeading"/>
          </w:pPr>
          <w:r>
            <w:t xml:space="preserve">Table of </w:t>
          </w:r>
          <w:bookmarkStart w:id="0" w:name="_GoBack"/>
          <w:bookmarkEnd w:id="0"/>
          <w:r>
            <w:t>Contents</w:t>
          </w:r>
        </w:p>
        <w:p w:rsidR="0012663A" w:rsidRDefault="005A7108">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0045101" w:history="1">
            <w:r w:rsidR="0012663A" w:rsidRPr="00AB379C">
              <w:rPr>
                <w:rStyle w:val="Hyperlink"/>
                <w:noProof/>
              </w:rPr>
              <w:t>Introduction</w:t>
            </w:r>
            <w:r w:rsidR="0012663A">
              <w:rPr>
                <w:noProof/>
                <w:webHidden/>
              </w:rPr>
              <w:tab/>
            </w:r>
            <w:r w:rsidR="0012663A">
              <w:rPr>
                <w:noProof/>
                <w:webHidden/>
              </w:rPr>
              <w:fldChar w:fldCharType="begin"/>
            </w:r>
            <w:r w:rsidR="0012663A">
              <w:rPr>
                <w:noProof/>
                <w:webHidden/>
              </w:rPr>
              <w:instrText xml:space="preserve"> PAGEREF _Toc120045101 \h </w:instrText>
            </w:r>
            <w:r w:rsidR="0012663A">
              <w:rPr>
                <w:noProof/>
                <w:webHidden/>
              </w:rPr>
            </w:r>
            <w:r w:rsidR="0012663A">
              <w:rPr>
                <w:noProof/>
                <w:webHidden/>
              </w:rPr>
              <w:fldChar w:fldCharType="separate"/>
            </w:r>
            <w:r w:rsidR="0012663A">
              <w:rPr>
                <w:noProof/>
                <w:webHidden/>
              </w:rPr>
              <w:t>3</w:t>
            </w:r>
            <w:r w:rsidR="0012663A">
              <w:rPr>
                <w:noProof/>
                <w:webHidden/>
              </w:rPr>
              <w:fldChar w:fldCharType="end"/>
            </w:r>
          </w:hyperlink>
        </w:p>
        <w:p w:rsidR="0012663A" w:rsidRDefault="0012663A">
          <w:pPr>
            <w:pStyle w:val="TOC1"/>
            <w:tabs>
              <w:tab w:val="right" w:leader="dot" w:pos="9350"/>
            </w:tabs>
            <w:rPr>
              <w:rFonts w:asciiTheme="minorHAnsi" w:eastAsiaTheme="minorEastAsia" w:hAnsiTheme="minorHAnsi"/>
              <w:noProof/>
              <w:sz w:val="22"/>
              <w:lang w:eastAsia="en-GB"/>
            </w:rPr>
          </w:pPr>
          <w:hyperlink w:anchor="_Toc120045102" w:history="1">
            <w:r w:rsidRPr="00AB379C">
              <w:rPr>
                <w:rStyle w:val="Hyperlink"/>
                <w:noProof/>
              </w:rPr>
              <w:t>Task 1</w:t>
            </w:r>
            <w:r>
              <w:rPr>
                <w:noProof/>
                <w:webHidden/>
              </w:rPr>
              <w:tab/>
            </w:r>
            <w:r>
              <w:rPr>
                <w:noProof/>
                <w:webHidden/>
              </w:rPr>
              <w:fldChar w:fldCharType="begin"/>
            </w:r>
            <w:r>
              <w:rPr>
                <w:noProof/>
                <w:webHidden/>
              </w:rPr>
              <w:instrText xml:space="preserve"> PAGEREF _Toc120045102 \h </w:instrText>
            </w:r>
            <w:r>
              <w:rPr>
                <w:noProof/>
                <w:webHidden/>
              </w:rPr>
            </w:r>
            <w:r>
              <w:rPr>
                <w:noProof/>
                <w:webHidden/>
              </w:rPr>
              <w:fldChar w:fldCharType="separate"/>
            </w:r>
            <w:r>
              <w:rPr>
                <w:noProof/>
                <w:webHidden/>
              </w:rPr>
              <w:t>4</w:t>
            </w:r>
            <w:r>
              <w:rPr>
                <w:noProof/>
                <w:webHidden/>
              </w:rPr>
              <w:fldChar w:fldCharType="end"/>
            </w:r>
          </w:hyperlink>
        </w:p>
        <w:p w:rsidR="0012663A" w:rsidRDefault="0012663A">
          <w:pPr>
            <w:pStyle w:val="TOC2"/>
            <w:tabs>
              <w:tab w:val="right" w:leader="dot" w:pos="9350"/>
            </w:tabs>
            <w:rPr>
              <w:rFonts w:asciiTheme="minorHAnsi" w:eastAsiaTheme="minorEastAsia" w:hAnsiTheme="minorHAnsi"/>
              <w:noProof/>
              <w:sz w:val="22"/>
              <w:lang w:eastAsia="en-GB"/>
            </w:rPr>
          </w:pPr>
          <w:hyperlink w:anchor="_Toc120045103" w:history="1">
            <w:r w:rsidRPr="00AB379C">
              <w:rPr>
                <w:rStyle w:val="Hyperlink"/>
                <w:noProof/>
                <w:shd w:val="clear" w:color="auto" w:fill="FAFAFA"/>
              </w:rPr>
              <w:t>Identifying relevant skills, behaviour and traits of an entrepreneur</w:t>
            </w:r>
            <w:r>
              <w:rPr>
                <w:noProof/>
                <w:webHidden/>
              </w:rPr>
              <w:tab/>
            </w:r>
            <w:r>
              <w:rPr>
                <w:noProof/>
                <w:webHidden/>
              </w:rPr>
              <w:fldChar w:fldCharType="begin"/>
            </w:r>
            <w:r>
              <w:rPr>
                <w:noProof/>
                <w:webHidden/>
              </w:rPr>
              <w:instrText xml:space="preserve"> PAGEREF _Toc120045103 \h </w:instrText>
            </w:r>
            <w:r>
              <w:rPr>
                <w:noProof/>
                <w:webHidden/>
              </w:rPr>
            </w:r>
            <w:r>
              <w:rPr>
                <w:noProof/>
                <w:webHidden/>
              </w:rPr>
              <w:fldChar w:fldCharType="separate"/>
            </w:r>
            <w:r>
              <w:rPr>
                <w:noProof/>
                <w:webHidden/>
              </w:rPr>
              <w:t>4</w:t>
            </w:r>
            <w:r>
              <w:rPr>
                <w:noProof/>
                <w:webHidden/>
              </w:rPr>
              <w:fldChar w:fldCharType="end"/>
            </w:r>
          </w:hyperlink>
        </w:p>
        <w:p w:rsidR="0012663A" w:rsidRDefault="0012663A">
          <w:pPr>
            <w:pStyle w:val="TOC2"/>
            <w:tabs>
              <w:tab w:val="right" w:leader="dot" w:pos="9350"/>
            </w:tabs>
            <w:rPr>
              <w:rFonts w:asciiTheme="minorHAnsi" w:eastAsiaTheme="minorEastAsia" w:hAnsiTheme="minorHAnsi"/>
              <w:noProof/>
              <w:sz w:val="22"/>
              <w:lang w:eastAsia="en-GB"/>
            </w:rPr>
          </w:pPr>
          <w:hyperlink w:anchor="_Toc120045104" w:history="1">
            <w:r w:rsidRPr="00AB379C">
              <w:rPr>
                <w:rStyle w:val="Hyperlink"/>
                <w:noProof/>
              </w:rPr>
              <w:t>Personal SWOT Analysis</w:t>
            </w:r>
            <w:r>
              <w:rPr>
                <w:noProof/>
                <w:webHidden/>
              </w:rPr>
              <w:tab/>
            </w:r>
            <w:r>
              <w:rPr>
                <w:noProof/>
                <w:webHidden/>
              </w:rPr>
              <w:fldChar w:fldCharType="begin"/>
            </w:r>
            <w:r>
              <w:rPr>
                <w:noProof/>
                <w:webHidden/>
              </w:rPr>
              <w:instrText xml:space="preserve"> PAGEREF _Toc120045104 \h </w:instrText>
            </w:r>
            <w:r>
              <w:rPr>
                <w:noProof/>
                <w:webHidden/>
              </w:rPr>
            </w:r>
            <w:r>
              <w:rPr>
                <w:noProof/>
                <w:webHidden/>
              </w:rPr>
              <w:fldChar w:fldCharType="separate"/>
            </w:r>
            <w:r>
              <w:rPr>
                <w:noProof/>
                <w:webHidden/>
              </w:rPr>
              <w:t>6</w:t>
            </w:r>
            <w:r>
              <w:rPr>
                <w:noProof/>
                <w:webHidden/>
              </w:rPr>
              <w:fldChar w:fldCharType="end"/>
            </w:r>
          </w:hyperlink>
        </w:p>
        <w:p w:rsidR="0012663A" w:rsidRDefault="0012663A">
          <w:pPr>
            <w:pStyle w:val="TOC2"/>
            <w:tabs>
              <w:tab w:val="right" w:leader="dot" w:pos="9350"/>
            </w:tabs>
            <w:rPr>
              <w:rFonts w:asciiTheme="minorHAnsi" w:eastAsiaTheme="minorEastAsia" w:hAnsiTheme="minorHAnsi"/>
              <w:noProof/>
              <w:sz w:val="22"/>
              <w:lang w:eastAsia="en-GB"/>
            </w:rPr>
          </w:pPr>
          <w:hyperlink w:anchor="_Toc120045105" w:history="1">
            <w:r w:rsidRPr="00AB379C">
              <w:rPr>
                <w:rStyle w:val="Hyperlink"/>
                <w:noProof/>
              </w:rPr>
              <w:t>A skill audit to match my own skills, behaviour and trait</w:t>
            </w:r>
            <w:r>
              <w:rPr>
                <w:noProof/>
                <w:webHidden/>
              </w:rPr>
              <w:tab/>
            </w:r>
            <w:r>
              <w:rPr>
                <w:noProof/>
                <w:webHidden/>
              </w:rPr>
              <w:fldChar w:fldCharType="begin"/>
            </w:r>
            <w:r>
              <w:rPr>
                <w:noProof/>
                <w:webHidden/>
              </w:rPr>
              <w:instrText xml:space="preserve"> PAGEREF _Toc120045105 \h </w:instrText>
            </w:r>
            <w:r>
              <w:rPr>
                <w:noProof/>
                <w:webHidden/>
              </w:rPr>
            </w:r>
            <w:r>
              <w:rPr>
                <w:noProof/>
                <w:webHidden/>
              </w:rPr>
              <w:fldChar w:fldCharType="separate"/>
            </w:r>
            <w:r>
              <w:rPr>
                <w:noProof/>
                <w:webHidden/>
              </w:rPr>
              <w:t>6</w:t>
            </w:r>
            <w:r>
              <w:rPr>
                <w:noProof/>
                <w:webHidden/>
              </w:rPr>
              <w:fldChar w:fldCharType="end"/>
            </w:r>
          </w:hyperlink>
        </w:p>
        <w:p w:rsidR="0012663A" w:rsidRDefault="0012663A">
          <w:pPr>
            <w:pStyle w:val="TOC1"/>
            <w:tabs>
              <w:tab w:val="right" w:leader="dot" w:pos="9350"/>
            </w:tabs>
            <w:rPr>
              <w:rFonts w:asciiTheme="minorHAnsi" w:eastAsiaTheme="minorEastAsia" w:hAnsiTheme="minorHAnsi"/>
              <w:noProof/>
              <w:sz w:val="22"/>
              <w:lang w:eastAsia="en-GB"/>
            </w:rPr>
          </w:pPr>
          <w:hyperlink w:anchor="_Toc120045106" w:history="1">
            <w:r w:rsidRPr="00AB379C">
              <w:rPr>
                <w:rStyle w:val="Hyperlink"/>
                <w:noProof/>
              </w:rPr>
              <w:t>Task 2</w:t>
            </w:r>
            <w:r>
              <w:rPr>
                <w:noProof/>
                <w:webHidden/>
              </w:rPr>
              <w:tab/>
            </w:r>
            <w:r>
              <w:rPr>
                <w:noProof/>
                <w:webHidden/>
              </w:rPr>
              <w:fldChar w:fldCharType="begin"/>
            </w:r>
            <w:r>
              <w:rPr>
                <w:noProof/>
                <w:webHidden/>
              </w:rPr>
              <w:instrText xml:space="preserve"> PAGEREF _Toc120045106 \h </w:instrText>
            </w:r>
            <w:r>
              <w:rPr>
                <w:noProof/>
                <w:webHidden/>
              </w:rPr>
            </w:r>
            <w:r>
              <w:rPr>
                <w:noProof/>
                <w:webHidden/>
              </w:rPr>
              <w:fldChar w:fldCharType="separate"/>
            </w:r>
            <w:r>
              <w:rPr>
                <w:noProof/>
                <w:webHidden/>
              </w:rPr>
              <w:t>7</w:t>
            </w:r>
            <w:r>
              <w:rPr>
                <w:noProof/>
                <w:webHidden/>
              </w:rPr>
              <w:fldChar w:fldCharType="end"/>
            </w:r>
          </w:hyperlink>
        </w:p>
        <w:p w:rsidR="0012663A" w:rsidRDefault="0012663A">
          <w:pPr>
            <w:pStyle w:val="TOC2"/>
            <w:tabs>
              <w:tab w:val="right" w:leader="dot" w:pos="9350"/>
            </w:tabs>
            <w:rPr>
              <w:rFonts w:asciiTheme="minorHAnsi" w:eastAsiaTheme="minorEastAsia" w:hAnsiTheme="minorHAnsi"/>
              <w:noProof/>
              <w:sz w:val="22"/>
              <w:lang w:eastAsia="en-GB"/>
            </w:rPr>
          </w:pPr>
          <w:hyperlink w:anchor="_Toc120045107" w:history="1">
            <w:r w:rsidRPr="00AB379C">
              <w:rPr>
                <w:rStyle w:val="Hyperlink"/>
                <w:noProof/>
              </w:rPr>
              <w:t>A PEST analysis on the UK macro environment to understand the current market position</w:t>
            </w:r>
            <w:r>
              <w:rPr>
                <w:noProof/>
                <w:webHidden/>
              </w:rPr>
              <w:tab/>
            </w:r>
            <w:r>
              <w:rPr>
                <w:noProof/>
                <w:webHidden/>
              </w:rPr>
              <w:fldChar w:fldCharType="begin"/>
            </w:r>
            <w:r>
              <w:rPr>
                <w:noProof/>
                <w:webHidden/>
              </w:rPr>
              <w:instrText xml:space="preserve"> PAGEREF _Toc120045107 \h </w:instrText>
            </w:r>
            <w:r>
              <w:rPr>
                <w:noProof/>
                <w:webHidden/>
              </w:rPr>
            </w:r>
            <w:r>
              <w:rPr>
                <w:noProof/>
                <w:webHidden/>
              </w:rPr>
              <w:fldChar w:fldCharType="separate"/>
            </w:r>
            <w:r>
              <w:rPr>
                <w:noProof/>
                <w:webHidden/>
              </w:rPr>
              <w:t>7</w:t>
            </w:r>
            <w:r>
              <w:rPr>
                <w:noProof/>
                <w:webHidden/>
              </w:rPr>
              <w:fldChar w:fldCharType="end"/>
            </w:r>
          </w:hyperlink>
        </w:p>
        <w:p w:rsidR="0012663A" w:rsidRDefault="0012663A">
          <w:pPr>
            <w:pStyle w:val="TOC1"/>
            <w:tabs>
              <w:tab w:val="right" w:leader="dot" w:pos="9350"/>
            </w:tabs>
            <w:rPr>
              <w:rFonts w:asciiTheme="minorHAnsi" w:eastAsiaTheme="minorEastAsia" w:hAnsiTheme="minorHAnsi"/>
              <w:noProof/>
              <w:sz w:val="22"/>
              <w:lang w:eastAsia="en-GB"/>
            </w:rPr>
          </w:pPr>
          <w:hyperlink w:anchor="_Toc120045108" w:history="1">
            <w:r w:rsidRPr="00AB379C">
              <w:rPr>
                <w:rStyle w:val="Hyperlink"/>
                <w:noProof/>
              </w:rPr>
              <w:t>References</w:t>
            </w:r>
            <w:r>
              <w:rPr>
                <w:noProof/>
                <w:webHidden/>
              </w:rPr>
              <w:tab/>
            </w:r>
            <w:r>
              <w:rPr>
                <w:noProof/>
                <w:webHidden/>
              </w:rPr>
              <w:fldChar w:fldCharType="begin"/>
            </w:r>
            <w:r>
              <w:rPr>
                <w:noProof/>
                <w:webHidden/>
              </w:rPr>
              <w:instrText xml:space="preserve"> PAGEREF _Toc120045108 \h </w:instrText>
            </w:r>
            <w:r>
              <w:rPr>
                <w:noProof/>
                <w:webHidden/>
              </w:rPr>
            </w:r>
            <w:r>
              <w:rPr>
                <w:noProof/>
                <w:webHidden/>
              </w:rPr>
              <w:fldChar w:fldCharType="separate"/>
            </w:r>
            <w:r>
              <w:rPr>
                <w:noProof/>
                <w:webHidden/>
              </w:rPr>
              <w:t>11</w:t>
            </w:r>
            <w:r>
              <w:rPr>
                <w:noProof/>
                <w:webHidden/>
              </w:rPr>
              <w:fldChar w:fldCharType="end"/>
            </w:r>
          </w:hyperlink>
        </w:p>
        <w:p w:rsidR="005A7108" w:rsidRDefault="005A7108">
          <w:r>
            <w:rPr>
              <w:b/>
              <w:bCs/>
              <w:noProof/>
            </w:rPr>
            <w:fldChar w:fldCharType="end"/>
          </w:r>
        </w:p>
      </w:sdtContent>
    </w:sdt>
    <w:p w:rsidR="005A7108" w:rsidRDefault="005A7108" w:rsidP="005A7108"/>
    <w:p w:rsidR="005A7108" w:rsidRDefault="005A7108" w:rsidP="005A7108">
      <w:pPr>
        <w:rPr>
          <w:rFonts w:eastAsiaTheme="majorEastAsia" w:cstheme="majorBidi"/>
          <w:color w:val="002060"/>
          <w:sz w:val="32"/>
          <w:szCs w:val="32"/>
        </w:rPr>
      </w:pPr>
      <w:r>
        <w:br w:type="page"/>
      </w:r>
    </w:p>
    <w:p w:rsidR="007105F6" w:rsidRDefault="00152CD8" w:rsidP="00152CD8">
      <w:pPr>
        <w:pStyle w:val="Heading1"/>
      </w:pPr>
      <w:bookmarkStart w:id="1" w:name="_Toc120045101"/>
      <w:r>
        <w:lastRenderedPageBreak/>
        <w:t>Introduction</w:t>
      </w:r>
      <w:bookmarkEnd w:id="1"/>
      <w:r>
        <w:t xml:space="preserve"> </w:t>
      </w:r>
    </w:p>
    <w:p w:rsidR="00230571" w:rsidRDefault="007769F5" w:rsidP="00152CD8">
      <w:r w:rsidRPr="007769F5">
        <w:t>An entrepreneur is a person who takes an idea and develops it into a marketable good or service, often with the help of a team. When starting a business, an entrepreneur takes on the majority of the responsibility and risk on their own, earning them the reputation as a pioneer</w:t>
      </w:r>
      <w:r w:rsidR="00574903">
        <w:t xml:space="preserve"> (Evers and Cunni</w:t>
      </w:r>
      <w:r w:rsidR="00C17DD2">
        <w:t>n</w:t>
      </w:r>
      <w:r w:rsidR="00574903">
        <w:t>gham, 2014)</w:t>
      </w:r>
      <w:r w:rsidRPr="007769F5">
        <w:t>.</w:t>
      </w:r>
      <w:r>
        <w:t xml:space="preserve"> Again, entrepreneurship can be defined as the </w:t>
      </w:r>
      <w:r w:rsidRPr="007769F5">
        <w:t>businessperson who takes the risk of starting a company or companies with the expectation of making a profit.</w:t>
      </w:r>
      <w:r>
        <w:t xml:space="preserve"> </w:t>
      </w:r>
      <w:r w:rsidR="005E2E9F">
        <w:t xml:space="preserve">In this paper, the author will be focused on the details characteristics of an entrepreneur through demonstrating entrepreneurial traits, behaviour, skills and so on. </w:t>
      </w:r>
      <w:r w:rsidR="006827A0">
        <w:t xml:space="preserve">Later, a PEST analysis of the UK will be done to evaluate the current entrepreneurial opportunities in the UK market. </w:t>
      </w:r>
    </w:p>
    <w:p w:rsidR="00230571" w:rsidRDefault="00230571">
      <w:pPr>
        <w:spacing w:line="259" w:lineRule="auto"/>
        <w:jc w:val="left"/>
      </w:pPr>
      <w:r>
        <w:br w:type="page"/>
      </w:r>
    </w:p>
    <w:p w:rsidR="006075BD" w:rsidRDefault="00230571" w:rsidP="006075BD">
      <w:pPr>
        <w:pStyle w:val="Heading1"/>
      </w:pPr>
      <w:bookmarkStart w:id="2" w:name="_Toc120045102"/>
      <w:r>
        <w:lastRenderedPageBreak/>
        <w:t>Task 1</w:t>
      </w:r>
      <w:bookmarkEnd w:id="2"/>
    </w:p>
    <w:p w:rsidR="00FD13F8" w:rsidRDefault="00FD13F8" w:rsidP="00FD13F8">
      <w:pPr>
        <w:pStyle w:val="Heading2"/>
        <w:rPr>
          <w:shd w:val="clear" w:color="auto" w:fill="FAFAFA"/>
        </w:rPr>
      </w:pPr>
      <w:bookmarkStart w:id="3" w:name="_Toc120045103"/>
      <w:r>
        <w:rPr>
          <w:shd w:val="clear" w:color="auto" w:fill="FAFAFA"/>
        </w:rPr>
        <w:t>Identify</w:t>
      </w:r>
      <w:r>
        <w:rPr>
          <w:shd w:val="clear" w:color="auto" w:fill="FAFAFA"/>
        </w:rPr>
        <w:t>ing</w:t>
      </w:r>
      <w:r>
        <w:rPr>
          <w:shd w:val="clear" w:color="auto" w:fill="FAFAFA"/>
        </w:rPr>
        <w:t xml:space="preserve"> relevant skills, behaviour</w:t>
      </w:r>
      <w:r>
        <w:rPr>
          <w:shd w:val="clear" w:color="auto" w:fill="FAFAFA"/>
        </w:rPr>
        <w:t xml:space="preserve"> </w:t>
      </w:r>
      <w:r>
        <w:rPr>
          <w:shd w:val="clear" w:color="auto" w:fill="FAFAFA"/>
        </w:rPr>
        <w:t>and trait</w:t>
      </w:r>
      <w:r>
        <w:rPr>
          <w:shd w:val="clear" w:color="auto" w:fill="FAFAFA"/>
        </w:rPr>
        <w:t>s</w:t>
      </w:r>
      <w:r>
        <w:rPr>
          <w:shd w:val="clear" w:color="auto" w:fill="FAFAFA"/>
        </w:rPr>
        <w:t xml:space="preserve"> of an entrepreneur</w:t>
      </w:r>
      <w:bookmarkEnd w:id="3"/>
    </w:p>
    <w:p w:rsidR="00153C81" w:rsidRDefault="00F24D38" w:rsidP="00153C81">
      <w:r>
        <w:t>A business oriented</w:t>
      </w:r>
      <w:r w:rsidR="00153C81" w:rsidRPr="00153C81">
        <w:t xml:space="preserve"> </w:t>
      </w:r>
      <w:proofErr w:type="spellStart"/>
      <w:r w:rsidR="00153C81" w:rsidRPr="00153C81">
        <w:t>mindset</w:t>
      </w:r>
      <w:proofErr w:type="spellEnd"/>
      <w:r w:rsidR="00153C81" w:rsidRPr="00153C81">
        <w:t xml:space="preserve"> is not present in every single person. Those who are naturally dynamic, comfortable taking risks, and willing to put in a lot of effort are the ones most likely to go into business for themselves and find success. In addition to these negative traits, a successful entrepreneur also possesses positive, strong, and distinctive traits. A successful entrepreneur is someone who sees the big picture, isn't afraid to take calculated risks, is good at finding creative solutions to problems, has a can-do spirit, is a good communicator, is willing to take on new challenges, is organised, and can spot and capitalise on opportunities.</w:t>
      </w:r>
    </w:p>
    <w:p w:rsidR="00152CD8" w:rsidRPr="00C42B74" w:rsidRDefault="006827A0" w:rsidP="00153C81">
      <w:pPr>
        <w:rPr>
          <w:b/>
          <w:sz w:val="28"/>
        </w:rPr>
      </w:pPr>
      <w:r>
        <w:t xml:space="preserve"> </w:t>
      </w:r>
      <w:r w:rsidR="00AC743E" w:rsidRPr="00C42B74">
        <w:rPr>
          <w:b/>
          <w:sz w:val="28"/>
        </w:rPr>
        <w:t>These skills, behaviour and traits are as follow:</w:t>
      </w:r>
    </w:p>
    <w:p w:rsidR="00C42B74" w:rsidRPr="00C42B74" w:rsidRDefault="00C42B74" w:rsidP="00C42B74">
      <w:pPr>
        <w:rPr>
          <w:b/>
        </w:rPr>
      </w:pPr>
      <w:r w:rsidRPr="00C42B74">
        <w:rPr>
          <w:b/>
        </w:rPr>
        <w:t>Visionary</w:t>
      </w:r>
    </w:p>
    <w:p w:rsidR="00C42B74" w:rsidRDefault="00C42B74" w:rsidP="00C42B74">
      <w:r>
        <w:t>Vision is essential for an entrepreneur. It's crucial for a new company's founder to have a clear idea of where they want to go. Every successful business concept begins with the recognition of a need in the market and the development of a solution</w:t>
      </w:r>
      <w:r w:rsidR="00C17DD2">
        <w:t xml:space="preserve"> (Friend and </w:t>
      </w:r>
      <w:proofErr w:type="spellStart"/>
      <w:r w:rsidR="00C17DD2">
        <w:t>Zehle</w:t>
      </w:r>
      <w:proofErr w:type="spellEnd"/>
      <w:r w:rsidR="00C17DD2">
        <w:t>, 2009)</w:t>
      </w:r>
      <w:r>
        <w:t>. Here is where business owners need to have objectives for the near future, the intermediate term, and the distant future.</w:t>
      </w:r>
    </w:p>
    <w:p w:rsidR="00C42B74" w:rsidRPr="00C42B74" w:rsidRDefault="00C42B74" w:rsidP="00C42B74">
      <w:pPr>
        <w:rPr>
          <w:b/>
        </w:rPr>
      </w:pPr>
      <w:r w:rsidRPr="00C42B74">
        <w:rPr>
          <w:b/>
        </w:rPr>
        <w:t>Identifies key opportunities</w:t>
      </w:r>
    </w:p>
    <w:p w:rsidR="00C42B74" w:rsidRDefault="00C42B74" w:rsidP="00C42B74">
      <w:r>
        <w:t>Possibilities for business, both large and small, are always available. A person's initiative and creativity are required to recognise such openings and develop them into viable business strategies. Successful entrepreneurs, whether they're entering the software or restaurant industries, know that the key to their success is filling a gap in the market.</w:t>
      </w:r>
    </w:p>
    <w:p w:rsidR="00C42B74" w:rsidRPr="00C42B74" w:rsidRDefault="00C42B74" w:rsidP="00C42B74">
      <w:pPr>
        <w:rPr>
          <w:b/>
        </w:rPr>
      </w:pPr>
      <w:r w:rsidRPr="00C42B74">
        <w:rPr>
          <w:b/>
        </w:rPr>
        <w:t>Risk taking Ability</w:t>
      </w:r>
    </w:p>
    <w:p w:rsidR="00C42B74" w:rsidRDefault="00C42B74" w:rsidP="00C42B74">
      <w:r>
        <w:t>The ability to see the big picture is crucial for the leader of a new company. Those who want to launch a business of their own must be comfortable with uncertainty. There are many potential downsides to becoming an entrepreneur, such as losing money or having one's plans derailed</w:t>
      </w:r>
      <w:r w:rsidR="00C17DD2">
        <w:t xml:space="preserve"> (Carter and Jones-Evans, 2012)</w:t>
      </w:r>
      <w:r>
        <w:t xml:space="preserve">. Lacking this trait, most people would rather have the stability of a regular </w:t>
      </w:r>
      <w:proofErr w:type="spellStart"/>
      <w:r>
        <w:t>paycheck</w:t>
      </w:r>
      <w:proofErr w:type="spellEnd"/>
      <w:r>
        <w:t xml:space="preserve"> and benefits that come with a professional position. Therefore, the ability to </w:t>
      </w:r>
      <w:r>
        <w:lastRenderedPageBreak/>
        <w:t xml:space="preserve">take calculated risks at each stage of a company's growth is essential </w:t>
      </w:r>
      <w:r>
        <w:t>for any aspiring entrepreneurs.</w:t>
      </w:r>
    </w:p>
    <w:p w:rsidR="00C42B74" w:rsidRPr="00C42B74" w:rsidRDefault="00C42B74" w:rsidP="00C42B74">
      <w:pPr>
        <w:rPr>
          <w:b/>
        </w:rPr>
      </w:pPr>
      <w:r w:rsidRPr="00C42B74">
        <w:rPr>
          <w:b/>
        </w:rPr>
        <w:t>Problem solving skills</w:t>
      </w:r>
    </w:p>
    <w:p w:rsidR="00C42B74" w:rsidRDefault="00C42B74" w:rsidP="00C42B74">
      <w:r>
        <w:t>There are always a number of issues that must be fixed quickly in order to keep a company afloat and bring in money. The ability to think quickly on one's feet and implement solutions is crucial for any successful business owner</w:t>
      </w:r>
      <w:r w:rsidR="00C17DD2">
        <w:t xml:space="preserve"> </w:t>
      </w:r>
      <w:r w:rsidR="00C17DD2">
        <w:t>(Carter and Jones-Evans, 2012).</w:t>
      </w:r>
      <w:r>
        <w:t xml:space="preserve"> To be successful, an entrepreneur needs to be able to read and interpret business data, respond to customer concerns, evaluate business pressure points, and propose</w:t>
      </w:r>
      <w:r>
        <w:t xml:space="preserve"> workable, long-term solutions.</w:t>
      </w:r>
    </w:p>
    <w:p w:rsidR="00C42B74" w:rsidRPr="00C42B74" w:rsidRDefault="00C42B74" w:rsidP="00C42B74">
      <w:pPr>
        <w:rPr>
          <w:b/>
        </w:rPr>
      </w:pPr>
      <w:r w:rsidRPr="00C42B74">
        <w:rPr>
          <w:b/>
        </w:rPr>
        <w:t>Spirit of adventure</w:t>
      </w:r>
    </w:p>
    <w:p w:rsidR="00C42B74" w:rsidRDefault="00C42B74" w:rsidP="00C42B74">
      <w:r>
        <w:t>Having a can-do mentality is a distinguishing trait of entrepreneurs. You should always keep a positive outlook on your business plan, no matter what obstacles you may face. An entrepreneur needs unwavering confidence in their a</w:t>
      </w:r>
      <w:r>
        <w:t>bilities if they are to succeed</w:t>
      </w:r>
    </w:p>
    <w:p w:rsidR="00C42B74" w:rsidRPr="00C42B74" w:rsidRDefault="00C42B74" w:rsidP="00C42B74">
      <w:pPr>
        <w:rPr>
          <w:b/>
        </w:rPr>
      </w:pPr>
      <w:r w:rsidRPr="00C42B74">
        <w:rPr>
          <w:b/>
        </w:rPr>
        <w:t>Superior verbal and nonverbal communication skills</w:t>
      </w:r>
    </w:p>
    <w:p w:rsidR="00C42B74" w:rsidRDefault="00C42B74" w:rsidP="00C42B74">
      <w:r>
        <w:t>An entrepreneur's success depends on more than just technical expertise; they must also possess strong leadership and communication skills. If you don't interact with potential investors, partners, and customers, your business plan will fail</w:t>
      </w:r>
      <w:r w:rsidR="00C17DD2">
        <w:t xml:space="preserve"> </w:t>
      </w:r>
      <w:r w:rsidR="00C17DD2">
        <w:t>(Carter and Jones-Evans, 2012).</w:t>
      </w:r>
      <w:r>
        <w:t xml:space="preserve"> To achieve their business goals, </w:t>
      </w:r>
      <w:proofErr w:type="spellStart"/>
      <w:r>
        <w:t>startups</w:t>
      </w:r>
      <w:proofErr w:type="spellEnd"/>
      <w:r>
        <w:t xml:space="preserve"> need to have a solid team, and good communication b</w:t>
      </w:r>
      <w:r>
        <w:t>etween team members is crucial.</w:t>
      </w:r>
    </w:p>
    <w:p w:rsidR="00C42B74" w:rsidRPr="00C42B74" w:rsidRDefault="00C42B74" w:rsidP="00C42B74">
      <w:pPr>
        <w:rPr>
          <w:b/>
        </w:rPr>
      </w:pPr>
      <w:r w:rsidRPr="00C42B74">
        <w:rPr>
          <w:b/>
        </w:rPr>
        <w:t>Willing to take risks</w:t>
      </w:r>
    </w:p>
    <w:p w:rsidR="00C42B74" w:rsidRDefault="00C42B74" w:rsidP="00C42B74">
      <w:r>
        <w:t>There has never been a thriving enterprise that didn't face some sort of difficulty at some point. Both external factors, such as the law, politics, the economy, the competition, and so on, and internal ones, such as a lack of resources, demand and supply management, workforce management, etc., can pose problems. As a result, every business owner needs to be flexible enough to deal with whatever comes their way</w:t>
      </w:r>
      <w:r w:rsidR="00C17DD2">
        <w:t xml:space="preserve"> </w:t>
      </w:r>
      <w:r w:rsidR="00C17DD2">
        <w:t>(Carter and Jones-Evans, 2012).</w:t>
      </w:r>
    </w:p>
    <w:p w:rsidR="00C42B74" w:rsidRPr="00C42B74" w:rsidRDefault="00C42B74" w:rsidP="00C42B74">
      <w:pPr>
        <w:rPr>
          <w:b/>
        </w:rPr>
      </w:pPr>
      <w:r w:rsidRPr="00C42B74">
        <w:rPr>
          <w:b/>
        </w:rPr>
        <w:t>Multi-tasking</w:t>
      </w:r>
    </w:p>
    <w:p w:rsidR="00AC743E" w:rsidRDefault="00C42B74" w:rsidP="00C42B74">
      <w:r>
        <w:t xml:space="preserve">Successful multitasking and time management are prerequisites for starting a business. When running a </w:t>
      </w:r>
      <w:proofErr w:type="spellStart"/>
      <w:r>
        <w:t>startup</w:t>
      </w:r>
      <w:proofErr w:type="spellEnd"/>
      <w:r>
        <w:t xml:space="preserve">, the entrepreneur must take on every task themselves. The entrepreneur is solely </w:t>
      </w:r>
      <w:r>
        <w:lastRenderedPageBreak/>
        <w:t>responsible for overseeing all aspects of the business, including but not limited to financial management, product development, and customer relations</w:t>
      </w:r>
      <w:r w:rsidR="00C17DD2">
        <w:t xml:space="preserve"> (Alves, Saleh, and </w:t>
      </w:r>
      <w:proofErr w:type="spellStart"/>
      <w:r w:rsidR="00C17DD2">
        <w:t>Alofeh</w:t>
      </w:r>
      <w:proofErr w:type="spellEnd"/>
      <w:r w:rsidR="00C17DD2">
        <w:t>, 2019)</w:t>
      </w:r>
      <w:r>
        <w:t>.</w:t>
      </w:r>
    </w:p>
    <w:p w:rsidR="00582684" w:rsidRDefault="00582684" w:rsidP="00C42B74"/>
    <w:p w:rsidR="00582684" w:rsidRDefault="00582684" w:rsidP="00582684">
      <w:pPr>
        <w:pStyle w:val="Heading2"/>
      </w:pPr>
      <w:bookmarkStart w:id="4" w:name="_Toc120045104"/>
      <w:r>
        <w:t>Personal SWOT Analysis</w:t>
      </w:r>
      <w:bookmarkEnd w:id="4"/>
      <w:r>
        <w:t xml:space="preserve"> </w:t>
      </w:r>
    </w:p>
    <w:tbl>
      <w:tblPr>
        <w:tblStyle w:val="TableGrid"/>
        <w:tblW w:w="0" w:type="auto"/>
        <w:tblLook w:val="04A0" w:firstRow="1" w:lastRow="0" w:firstColumn="1" w:lastColumn="0" w:noHBand="0" w:noVBand="1"/>
      </w:tblPr>
      <w:tblGrid>
        <w:gridCol w:w="4675"/>
        <w:gridCol w:w="4675"/>
      </w:tblGrid>
      <w:tr w:rsidR="00582684" w:rsidTr="00582684">
        <w:tc>
          <w:tcPr>
            <w:tcW w:w="4675" w:type="dxa"/>
          </w:tcPr>
          <w:p w:rsidR="00582684" w:rsidRPr="00582684" w:rsidRDefault="00582684" w:rsidP="00582684">
            <w:pPr>
              <w:jc w:val="center"/>
              <w:rPr>
                <w:b/>
                <w:sz w:val="28"/>
              </w:rPr>
            </w:pPr>
            <w:r w:rsidRPr="00582684">
              <w:rPr>
                <w:b/>
                <w:sz w:val="28"/>
              </w:rPr>
              <w:t xml:space="preserve">Strengths </w:t>
            </w:r>
          </w:p>
          <w:p w:rsidR="00582684" w:rsidRDefault="00582684" w:rsidP="00582684">
            <w:pPr>
              <w:pStyle w:val="ListParagraph"/>
              <w:numPr>
                <w:ilvl w:val="0"/>
                <w:numId w:val="1"/>
              </w:numPr>
            </w:pPr>
            <w:r>
              <w:t>I do well in critical thinking, problem solving and risk taking;</w:t>
            </w:r>
          </w:p>
          <w:p w:rsidR="00582684" w:rsidRDefault="00582684" w:rsidP="00582684">
            <w:pPr>
              <w:pStyle w:val="ListParagraph"/>
              <w:numPr>
                <w:ilvl w:val="0"/>
                <w:numId w:val="1"/>
              </w:numPr>
            </w:pPr>
            <w:r>
              <w:t xml:space="preserve">I am a team worker and time bound person </w:t>
            </w:r>
          </w:p>
          <w:p w:rsidR="00582684" w:rsidRDefault="00582684" w:rsidP="00582684">
            <w:pPr>
              <w:pStyle w:val="ListParagraph"/>
              <w:numPr>
                <w:ilvl w:val="0"/>
                <w:numId w:val="1"/>
              </w:numPr>
            </w:pPr>
            <w:r>
              <w:t xml:space="preserve">Others may see me as quick learner </w:t>
            </w:r>
          </w:p>
        </w:tc>
        <w:tc>
          <w:tcPr>
            <w:tcW w:w="4675" w:type="dxa"/>
          </w:tcPr>
          <w:p w:rsidR="00582684" w:rsidRDefault="00582684" w:rsidP="00582684">
            <w:pPr>
              <w:jc w:val="center"/>
              <w:rPr>
                <w:b/>
                <w:sz w:val="28"/>
              </w:rPr>
            </w:pPr>
            <w:r w:rsidRPr="00582684">
              <w:rPr>
                <w:b/>
                <w:sz w:val="28"/>
              </w:rPr>
              <w:t xml:space="preserve">Weaknesses </w:t>
            </w:r>
          </w:p>
          <w:p w:rsidR="00582684" w:rsidRDefault="00582684" w:rsidP="00582684">
            <w:pPr>
              <w:pStyle w:val="ListParagraph"/>
              <w:numPr>
                <w:ilvl w:val="0"/>
                <w:numId w:val="2"/>
              </w:numPr>
            </w:pPr>
            <w:r>
              <w:t>Procrastination problem is the major weakness;</w:t>
            </w:r>
          </w:p>
          <w:p w:rsidR="00582684" w:rsidRDefault="00B15E0E" w:rsidP="00582684">
            <w:pPr>
              <w:pStyle w:val="ListParagraph"/>
              <w:numPr>
                <w:ilvl w:val="0"/>
                <w:numId w:val="2"/>
              </w:numPr>
            </w:pPr>
            <w:r>
              <w:t>Not experienced in SEO field;</w:t>
            </w:r>
          </w:p>
          <w:p w:rsidR="00B15E0E" w:rsidRPr="00582684" w:rsidRDefault="00B15E0E" w:rsidP="00582684">
            <w:pPr>
              <w:pStyle w:val="ListParagraph"/>
              <w:numPr>
                <w:ilvl w:val="0"/>
                <w:numId w:val="2"/>
              </w:numPr>
            </w:pPr>
            <w:r>
              <w:t>Lack of Professional Experience</w:t>
            </w:r>
          </w:p>
        </w:tc>
      </w:tr>
      <w:tr w:rsidR="00582684" w:rsidTr="00582684">
        <w:tc>
          <w:tcPr>
            <w:tcW w:w="4675" w:type="dxa"/>
          </w:tcPr>
          <w:p w:rsidR="00582684" w:rsidRDefault="00582684" w:rsidP="00582684">
            <w:pPr>
              <w:jc w:val="center"/>
              <w:rPr>
                <w:b/>
                <w:sz w:val="28"/>
              </w:rPr>
            </w:pPr>
            <w:r w:rsidRPr="00B15E0E">
              <w:rPr>
                <w:b/>
                <w:sz w:val="28"/>
              </w:rPr>
              <w:t xml:space="preserve">Opportunities </w:t>
            </w:r>
          </w:p>
          <w:p w:rsidR="00B15E0E" w:rsidRDefault="005C44AA" w:rsidP="00B15E0E">
            <w:pPr>
              <w:pStyle w:val="ListParagraph"/>
              <w:numPr>
                <w:ilvl w:val="0"/>
                <w:numId w:val="3"/>
              </w:numPr>
            </w:pPr>
            <w:r>
              <w:t>Presentation skills in public platform;</w:t>
            </w:r>
          </w:p>
          <w:p w:rsidR="005C44AA" w:rsidRDefault="004437E5" w:rsidP="00B15E0E">
            <w:pPr>
              <w:pStyle w:val="ListParagraph"/>
              <w:numPr>
                <w:ilvl w:val="0"/>
                <w:numId w:val="3"/>
              </w:numPr>
            </w:pPr>
            <w:r>
              <w:t>Growing opportunity for SME entrepreneur;</w:t>
            </w:r>
          </w:p>
          <w:p w:rsidR="004437E5" w:rsidRPr="00B15E0E" w:rsidRDefault="004437E5" w:rsidP="00B15E0E">
            <w:pPr>
              <w:pStyle w:val="ListParagraph"/>
              <w:numPr>
                <w:ilvl w:val="0"/>
                <w:numId w:val="3"/>
              </w:numPr>
            </w:pPr>
            <w:r>
              <w:t xml:space="preserve">I can turn my skills into opportunities such as critical thinking, problem solving, and risk taking if I start an entrepreneurship. </w:t>
            </w:r>
          </w:p>
        </w:tc>
        <w:tc>
          <w:tcPr>
            <w:tcW w:w="4675" w:type="dxa"/>
          </w:tcPr>
          <w:p w:rsidR="00582684" w:rsidRDefault="00582684" w:rsidP="00582684">
            <w:pPr>
              <w:jc w:val="center"/>
              <w:rPr>
                <w:b/>
                <w:sz w:val="28"/>
              </w:rPr>
            </w:pPr>
            <w:r w:rsidRPr="005C44AA">
              <w:rPr>
                <w:b/>
                <w:sz w:val="28"/>
              </w:rPr>
              <w:t>Threats</w:t>
            </w:r>
          </w:p>
          <w:p w:rsidR="001C26B1" w:rsidRDefault="001C26B1" w:rsidP="001C26B1">
            <w:pPr>
              <w:pStyle w:val="ListParagraph"/>
              <w:numPr>
                <w:ilvl w:val="0"/>
                <w:numId w:val="4"/>
              </w:numPr>
            </w:pPr>
            <w:r>
              <w:t>Tough economic condition in the UK;</w:t>
            </w:r>
          </w:p>
          <w:p w:rsidR="001C26B1" w:rsidRDefault="001C26B1" w:rsidP="001C26B1">
            <w:pPr>
              <w:pStyle w:val="ListParagraph"/>
              <w:numPr>
                <w:ilvl w:val="0"/>
                <w:numId w:val="4"/>
              </w:numPr>
            </w:pPr>
            <w:r>
              <w:t>Huge competition in the market;</w:t>
            </w:r>
          </w:p>
          <w:p w:rsidR="001C26B1" w:rsidRPr="005C44AA" w:rsidRDefault="001C26B1" w:rsidP="001C26B1">
            <w:pPr>
              <w:pStyle w:val="ListParagraph"/>
              <w:numPr>
                <w:ilvl w:val="0"/>
                <w:numId w:val="4"/>
              </w:numPr>
            </w:pPr>
            <w:r>
              <w:t>Lack of enough capital and support from regulators.</w:t>
            </w:r>
          </w:p>
        </w:tc>
      </w:tr>
    </w:tbl>
    <w:p w:rsidR="00CA5657" w:rsidRDefault="00CA5657" w:rsidP="001C26B1"/>
    <w:p w:rsidR="00D14E29" w:rsidRDefault="00D14E29" w:rsidP="00D14E29">
      <w:pPr>
        <w:pStyle w:val="Heading2"/>
      </w:pPr>
      <w:bookmarkStart w:id="5" w:name="_Toc120045105"/>
      <w:r>
        <w:t>A</w:t>
      </w:r>
      <w:r w:rsidRPr="00D14E29">
        <w:t xml:space="preserve"> skill audit</w:t>
      </w:r>
      <w:r>
        <w:t xml:space="preserve"> </w:t>
      </w:r>
      <w:r w:rsidRPr="00D14E29">
        <w:t xml:space="preserve">to match </w:t>
      </w:r>
      <w:r>
        <w:t>my</w:t>
      </w:r>
      <w:r w:rsidRPr="00D14E29">
        <w:t xml:space="preserve"> own skills, behaviour and trait</w:t>
      </w:r>
      <w:bookmarkEnd w:id="5"/>
    </w:p>
    <w:tbl>
      <w:tblPr>
        <w:tblStyle w:val="TableGrid"/>
        <w:tblW w:w="0" w:type="auto"/>
        <w:tblLook w:val="04A0" w:firstRow="1" w:lastRow="0" w:firstColumn="1" w:lastColumn="0" w:noHBand="0" w:noVBand="1"/>
      </w:tblPr>
      <w:tblGrid>
        <w:gridCol w:w="4675"/>
        <w:gridCol w:w="4675"/>
      </w:tblGrid>
      <w:tr w:rsidR="00D12C52" w:rsidTr="00D12C52">
        <w:tc>
          <w:tcPr>
            <w:tcW w:w="4675" w:type="dxa"/>
          </w:tcPr>
          <w:p w:rsidR="00D12C52" w:rsidRPr="00D12C52" w:rsidRDefault="00D12C52" w:rsidP="00D14E29">
            <w:pPr>
              <w:rPr>
                <w:b/>
                <w:color w:val="7030A0"/>
                <w:sz w:val="28"/>
              </w:rPr>
            </w:pPr>
            <w:r w:rsidRPr="00D12C52">
              <w:rPr>
                <w:b/>
                <w:color w:val="7030A0"/>
                <w:sz w:val="28"/>
              </w:rPr>
              <w:t xml:space="preserve">Individual Skill Audit </w:t>
            </w:r>
          </w:p>
        </w:tc>
        <w:tc>
          <w:tcPr>
            <w:tcW w:w="4675" w:type="dxa"/>
          </w:tcPr>
          <w:p w:rsidR="00D12C52" w:rsidRPr="00D12C52" w:rsidRDefault="00D12C52" w:rsidP="00D14E29">
            <w:pPr>
              <w:rPr>
                <w:b/>
                <w:color w:val="7030A0"/>
                <w:sz w:val="28"/>
              </w:rPr>
            </w:pPr>
            <w:r w:rsidRPr="00D12C52">
              <w:rPr>
                <w:b/>
                <w:color w:val="7030A0"/>
                <w:sz w:val="28"/>
              </w:rPr>
              <w:t>Name:</w:t>
            </w:r>
          </w:p>
        </w:tc>
      </w:tr>
      <w:tr w:rsidR="00D12C52" w:rsidTr="00D12C52">
        <w:tc>
          <w:tcPr>
            <w:tcW w:w="4675" w:type="dxa"/>
          </w:tcPr>
          <w:p w:rsidR="00D12C52" w:rsidRPr="005C3F8B" w:rsidRDefault="00D12C52" w:rsidP="00D14E29">
            <w:pPr>
              <w:rPr>
                <w:b/>
              </w:rPr>
            </w:pPr>
            <w:r w:rsidRPr="007A052E">
              <w:rPr>
                <w:b/>
                <w:sz w:val="28"/>
              </w:rPr>
              <w:t>Skills I Have</w:t>
            </w:r>
          </w:p>
        </w:tc>
        <w:tc>
          <w:tcPr>
            <w:tcW w:w="4675" w:type="dxa"/>
          </w:tcPr>
          <w:p w:rsidR="00D12C52" w:rsidRPr="005C3F8B" w:rsidRDefault="00D12C52" w:rsidP="00D14E29">
            <w:pPr>
              <w:rPr>
                <w:b/>
              </w:rPr>
            </w:pPr>
            <w:r w:rsidRPr="007A052E">
              <w:rPr>
                <w:b/>
                <w:sz w:val="28"/>
              </w:rPr>
              <w:t xml:space="preserve">Example  </w:t>
            </w:r>
          </w:p>
        </w:tc>
      </w:tr>
      <w:tr w:rsidR="00D12C52" w:rsidTr="00D12C52">
        <w:tc>
          <w:tcPr>
            <w:tcW w:w="4675" w:type="dxa"/>
          </w:tcPr>
          <w:p w:rsidR="00D12C52" w:rsidRDefault="005C3F8B" w:rsidP="00D14E29">
            <w:r>
              <w:t xml:space="preserve">Critical Thinking </w:t>
            </w:r>
          </w:p>
        </w:tc>
        <w:tc>
          <w:tcPr>
            <w:tcW w:w="4675" w:type="dxa"/>
          </w:tcPr>
          <w:p w:rsidR="00D12C52" w:rsidRDefault="005C3F8B" w:rsidP="00D14E29">
            <w:r>
              <w:t xml:space="preserve">Solving </w:t>
            </w:r>
            <w:r w:rsidR="002841BC">
              <w:t xml:space="preserve">newly arose employee conflict issues </w:t>
            </w:r>
          </w:p>
        </w:tc>
      </w:tr>
      <w:tr w:rsidR="00D12C52" w:rsidTr="00D12C52">
        <w:tc>
          <w:tcPr>
            <w:tcW w:w="4675" w:type="dxa"/>
          </w:tcPr>
          <w:p w:rsidR="00D12C52" w:rsidRDefault="002841BC" w:rsidP="00D14E29">
            <w:r>
              <w:t xml:space="preserve">Team Work </w:t>
            </w:r>
          </w:p>
        </w:tc>
        <w:tc>
          <w:tcPr>
            <w:tcW w:w="4675" w:type="dxa"/>
          </w:tcPr>
          <w:p w:rsidR="002841BC" w:rsidRDefault="002841BC" w:rsidP="00D14E29">
            <w:r>
              <w:t>Completing new marketing campaign successfully;</w:t>
            </w:r>
          </w:p>
        </w:tc>
      </w:tr>
      <w:tr w:rsidR="00D12C52" w:rsidTr="00D12C52">
        <w:tc>
          <w:tcPr>
            <w:tcW w:w="4675" w:type="dxa"/>
          </w:tcPr>
          <w:p w:rsidR="00D12C52" w:rsidRDefault="002841BC" w:rsidP="00D14E29">
            <w:r>
              <w:t xml:space="preserve">Quick Learner </w:t>
            </w:r>
          </w:p>
        </w:tc>
        <w:tc>
          <w:tcPr>
            <w:tcW w:w="4675" w:type="dxa"/>
          </w:tcPr>
          <w:p w:rsidR="00D12C52" w:rsidRDefault="002841BC" w:rsidP="00D14E29">
            <w:r>
              <w:t>I learn easily by watching other people;</w:t>
            </w:r>
          </w:p>
        </w:tc>
      </w:tr>
      <w:tr w:rsidR="00D12C52" w:rsidTr="00D12C52">
        <w:tc>
          <w:tcPr>
            <w:tcW w:w="4675" w:type="dxa"/>
          </w:tcPr>
          <w:p w:rsidR="00D12C52" w:rsidRDefault="00154535" w:rsidP="00D14E29">
            <w:r>
              <w:t>T</w:t>
            </w:r>
            <w:r w:rsidR="007A052E">
              <w:t xml:space="preserve">ime bound </w:t>
            </w:r>
          </w:p>
        </w:tc>
        <w:tc>
          <w:tcPr>
            <w:tcW w:w="4675" w:type="dxa"/>
          </w:tcPr>
          <w:p w:rsidR="00D12C52" w:rsidRDefault="007A052E" w:rsidP="007A052E">
            <w:r>
              <w:t xml:space="preserve">Completing any task before the given time. </w:t>
            </w:r>
          </w:p>
        </w:tc>
      </w:tr>
      <w:tr w:rsidR="00D12C52" w:rsidTr="00D12C52">
        <w:tc>
          <w:tcPr>
            <w:tcW w:w="4675" w:type="dxa"/>
          </w:tcPr>
          <w:p w:rsidR="00D12C52" w:rsidRDefault="007A052E" w:rsidP="007A052E">
            <w:r w:rsidRPr="007A052E">
              <w:rPr>
                <w:b/>
                <w:sz w:val="28"/>
              </w:rPr>
              <w:t>Skills</w:t>
            </w:r>
            <w:r w:rsidRPr="007A052E">
              <w:rPr>
                <w:b/>
                <w:sz w:val="28"/>
              </w:rPr>
              <w:t xml:space="preserve"> that</w:t>
            </w:r>
            <w:r w:rsidRPr="007A052E">
              <w:rPr>
                <w:b/>
                <w:sz w:val="28"/>
              </w:rPr>
              <w:t xml:space="preserve"> I </w:t>
            </w:r>
            <w:r w:rsidRPr="007A052E">
              <w:rPr>
                <w:b/>
                <w:sz w:val="28"/>
              </w:rPr>
              <w:t xml:space="preserve">Want to Improve </w:t>
            </w:r>
          </w:p>
        </w:tc>
        <w:tc>
          <w:tcPr>
            <w:tcW w:w="4675" w:type="dxa"/>
          </w:tcPr>
          <w:p w:rsidR="00D12C52" w:rsidRDefault="007A052E" w:rsidP="00D14E29">
            <w:r>
              <w:t xml:space="preserve">Way of Improving </w:t>
            </w:r>
          </w:p>
        </w:tc>
      </w:tr>
      <w:tr w:rsidR="00D12C52" w:rsidTr="00D12C52">
        <w:tc>
          <w:tcPr>
            <w:tcW w:w="4675" w:type="dxa"/>
          </w:tcPr>
          <w:p w:rsidR="00D12C52" w:rsidRDefault="007A052E" w:rsidP="00D14E29">
            <w:r>
              <w:lastRenderedPageBreak/>
              <w:t>Gaining workplace skills</w:t>
            </w:r>
          </w:p>
        </w:tc>
        <w:tc>
          <w:tcPr>
            <w:tcW w:w="4675" w:type="dxa"/>
          </w:tcPr>
          <w:p w:rsidR="00D12C52" w:rsidRDefault="007A052E" w:rsidP="00D14E29">
            <w:r>
              <w:t xml:space="preserve">Working in a professional environment as an intern </w:t>
            </w:r>
          </w:p>
        </w:tc>
      </w:tr>
      <w:tr w:rsidR="00D12C52" w:rsidTr="00D12C52">
        <w:tc>
          <w:tcPr>
            <w:tcW w:w="4675" w:type="dxa"/>
          </w:tcPr>
          <w:p w:rsidR="00D12C52" w:rsidRDefault="007A052E" w:rsidP="00D14E29">
            <w:r>
              <w:t xml:space="preserve">Using new opportunity properly </w:t>
            </w:r>
          </w:p>
        </w:tc>
        <w:tc>
          <w:tcPr>
            <w:tcW w:w="4675" w:type="dxa"/>
          </w:tcPr>
          <w:p w:rsidR="00D12C52" w:rsidRDefault="007A052E" w:rsidP="00D14E29">
            <w:r>
              <w:t xml:space="preserve">Working in a professional firm or company to learn how to use opportunities in real life. </w:t>
            </w:r>
          </w:p>
        </w:tc>
      </w:tr>
      <w:tr w:rsidR="007A052E" w:rsidTr="00D12C52">
        <w:tc>
          <w:tcPr>
            <w:tcW w:w="4675" w:type="dxa"/>
          </w:tcPr>
          <w:p w:rsidR="007A052E" w:rsidRDefault="007A052E" w:rsidP="00D14E29">
            <w:r>
              <w:t xml:space="preserve">Public Speaking </w:t>
            </w:r>
          </w:p>
        </w:tc>
        <w:tc>
          <w:tcPr>
            <w:tcW w:w="4675" w:type="dxa"/>
          </w:tcPr>
          <w:p w:rsidR="007A052E" w:rsidRDefault="007A052E" w:rsidP="00D14E29">
            <w:r>
              <w:t>Giving examples in public platforms such as TED Talks</w:t>
            </w:r>
          </w:p>
        </w:tc>
      </w:tr>
      <w:tr w:rsidR="007A052E" w:rsidTr="00D12C52">
        <w:tc>
          <w:tcPr>
            <w:tcW w:w="4675" w:type="dxa"/>
          </w:tcPr>
          <w:p w:rsidR="007A052E" w:rsidRDefault="007A052E" w:rsidP="00D14E29">
            <w:r>
              <w:t xml:space="preserve">Multi-Tasking </w:t>
            </w:r>
          </w:p>
        </w:tc>
        <w:tc>
          <w:tcPr>
            <w:tcW w:w="4675" w:type="dxa"/>
          </w:tcPr>
          <w:p w:rsidR="007A052E" w:rsidRDefault="007A052E" w:rsidP="00D14E29">
            <w:r>
              <w:t xml:space="preserve">Starting my own </w:t>
            </w:r>
            <w:proofErr w:type="spellStart"/>
            <w:r>
              <w:t>startup</w:t>
            </w:r>
            <w:proofErr w:type="spellEnd"/>
            <w:r>
              <w:t xml:space="preserve"> along with my part time job</w:t>
            </w:r>
          </w:p>
        </w:tc>
      </w:tr>
    </w:tbl>
    <w:p w:rsidR="00DA1A66" w:rsidRDefault="00DA1A66" w:rsidP="00DA1A66"/>
    <w:p w:rsidR="005A7108" w:rsidRDefault="005A7108" w:rsidP="005A7108">
      <w:pPr>
        <w:pStyle w:val="Heading1"/>
      </w:pPr>
      <w:bookmarkStart w:id="6" w:name="_Toc120045106"/>
      <w:r>
        <w:t>Task 2</w:t>
      </w:r>
      <w:bookmarkEnd w:id="6"/>
    </w:p>
    <w:p w:rsidR="00D14E29" w:rsidRDefault="00DA1A66" w:rsidP="00DA1A66">
      <w:pPr>
        <w:pStyle w:val="Heading2"/>
      </w:pPr>
      <w:bookmarkStart w:id="7" w:name="_Toc120045107"/>
      <w:r>
        <w:t>A</w:t>
      </w:r>
      <w:r w:rsidRPr="00DA1A66">
        <w:t xml:space="preserve"> PEST analysis</w:t>
      </w:r>
      <w:r>
        <w:t xml:space="preserve"> </w:t>
      </w:r>
      <w:r w:rsidRPr="00DA1A66">
        <w:t>on the UK macro environment</w:t>
      </w:r>
      <w:r>
        <w:t xml:space="preserve"> </w:t>
      </w:r>
      <w:r w:rsidRPr="00DA1A66">
        <w:t>to understand the current market position</w:t>
      </w:r>
      <w:bookmarkEnd w:id="7"/>
    </w:p>
    <w:p w:rsidR="00DA1A66" w:rsidRPr="00094713" w:rsidRDefault="00094713" w:rsidP="00DA1A66">
      <w:pPr>
        <w:rPr>
          <w:b/>
          <w:sz w:val="28"/>
        </w:rPr>
      </w:pPr>
      <w:r w:rsidRPr="00094713">
        <w:rPr>
          <w:b/>
          <w:sz w:val="28"/>
        </w:rPr>
        <w:t xml:space="preserve">Political Factors </w:t>
      </w:r>
    </w:p>
    <w:p w:rsidR="006F6131" w:rsidRPr="006F6131" w:rsidRDefault="006F6131" w:rsidP="006F6131">
      <w:pPr>
        <w:rPr>
          <w:b/>
        </w:rPr>
      </w:pPr>
      <w:r w:rsidRPr="006F6131">
        <w:rPr>
          <w:b/>
        </w:rPr>
        <w:t>Governing Structure</w:t>
      </w:r>
    </w:p>
    <w:p w:rsidR="00681811" w:rsidRDefault="00681811" w:rsidP="006F6131">
      <w:r w:rsidRPr="00681811">
        <w:t>The economy of the United Kingdom is consistently ranked among the most prosperous in the world. Within the framework of this hybrid parliamentary democracy, the Prime Minister serves as the Head of Government, while the Monarch is the Head of State (</w:t>
      </w:r>
      <w:proofErr w:type="spellStart"/>
      <w:r w:rsidRPr="00681811">
        <w:t>Abusin</w:t>
      </w:r>
      <w:proofErr w:type="spellEnd"/>
      <w:r w:rsidRPr="00681811">
        <w:t xml:space="preserve"> and </w:t>
      </w:r>
      <w:proofErr w:type="spellStart"/>
      <w:r w:rsidRPr="00681811">
        <w:t>Mandikiana</w:t>
      </w:r>
      <w:proofErr w:type="spellEnd"/>
      <w:r w:rsidRPr="00681811">
        <w:t>, 2020). Queen Elizabeth II currently holds the position of monarch over the United Kingdom. According to a survey conducted by the BBC in 2022, the Queen and other members of the Royal Family are most commonly utilised in symbolic capacities in relation to judicial matters.</w:t>
      </w:r>
    </w:p>
    <w:p w:rsidR="006F6131" w:rsidRPr="006F6131" w:rsidRDefault="006F6131" w:rsidP="006F6131">
      <w:pPr>
        <w:rPr>
          <w:b/>
        </w:rPr>
      </w:pPr>
      <w:r w:rsidRPr="006F6131">
        <w:rPr>
          <w:b/>
        </w:rPr>
        <w:t>Partners and Companions</w:t>
      </w:r>
    </w:p>
    <w:p w:rsidR="00681811" w:rsidRDefault="00681811" w:rsidP="006F6131">
      <w:r w:rsidRPr="00681811">
        <w:t>The United Kingdom's robust economy and permanent seat at the United Nations give it a substantial effect on foreign political, economic, military, and scientific concerns. It's safe to count on the US and the UK as an ally because they share so many of your values. Throughout the decades, the friendly connection between the two countries has remained unchanged. Opponents, however, regularly raise the issue of Britain's backing of foreign military dictators.</w:t>
      </w:r>
    </w:p>
    <w:p w:rsidR="006F6131" w:rsidRPr="006F6131" w:rsidRDefault="006F6131" w:rsidP="006F6131">
      <w:pPr>
        <w:rPr>
          <w:b/>
        </w:rPr>
      </w:pPr>
      <w:proofErr w:type="spellStart"/>
      <w:r w:rsidRPr="006F6131">
        <w:rPr>
          <w:b/>
        </w:rPr>
        <w:t>Brexit</w:t>
      </w:r>
      <w:proofErr w:type="spellEnd"/>
    </w:p>
    <w:p w:rsidR="006F6131" w:rsidRDefault="006F6131" w:rsidP="006F6131">
      <w:r>
        <w:lastRenderedPageBreak/>
        <w:t>The United Kingdom is leaving the European Union, a process known as "</w:t>
      </w:r>
      <w:proofErr w:type="spellStart"/>
      <w:r>
        <w:t>Brexit</w:t>
      </w:r>
      <w:proofErr w:type="spellEnd"/>
      <w:r>
        <w:t xml:space="preserve">." In recent years, the </w:t>
      </w:r>
      <w:proofErr w:type="spellStart"/>
      <w:r>
        <w:t>Brexit</w:t>
      </w:r>
      <w:proofErr w:type="spellEnd"/>
      <w:r>
        <w:t xml:space="preserve"> movement has contributed to a general feeling of unpredictability. The culmination of this process is the agreement for the UK's exit from the EU on January 24, 2020. Exiting the EU was seen by many as a path to economic growth and new job possibilities.</w:t>
      </w:r>
    </w:p>
    <w:p w:rsidR="00BA68F7" w:rsidRDefault="0061555A" w:rsidP="00BA68F7">
      <w:pPr>
        <w:rPr>
          <w:b/>
          <w:sz w:val="28"/>
        </w:rPr>
      </w:pPr>
      <w:r w:rsidRPr="006F6131">
        <w:rPr>
          <w:b/>
          <w:sz w:val="28"/>
        </w:rPr>
        <w:t xml:space="preserve">Economic </w:t>
      </w:r>
      <w:r w:rsidR="006F6131" w:rsidRPr="006F6131">
        <w:rPr>
          <w:b/>
          <w:sz w:val="28"/>
        </w:rPr>
        <w:t xml:space="preserve">Factors </w:t>
      </w:r>
    </w:p>
    <w:p w:rsidR="003950E1" w:rsidRPr="003950E1" w:rsidRDefault="003950E1" w:rsidP="003950E1">
      <w:pPr>
        <w:rPr>
          <w:b/>
        </w:rPr>
      </w:pPr>
      <w:r w:rsidRPr="003950E1">
        <w:rPr>
          <w:b/>
        </w:rPr>
        <w:t>Country’s GDP Trends</w:t>
      </w:r>
    </w:p>
    <w:p w:rsidR="00681811" w:rsidRDefault="00681811" w:rsidP="003950E1">
      <w:r w:rsidRPr="00681811">
        <w:t>It is anticipated that the United Kingdom's economy would grow to a nominal GDP of $2.74 trillion by the year 2022, making it the sixth largest in the world at that time. This nation's residents had the twenty-second highest per capita income in the world in 2022, earning a total of 41030 US dollars each.</w:t>
      </w:r>
    </w:p>
    <w:p w:rsidR="003950E1" w:rsidRPr="003950E1" w:rsidRDefault="003950E1" w:rsidP="003950E1">
      <w:pPr>
        <w:rPr>
          <w:b/>
        </w:rPr>
      </w:pPr>
      <w:r w:rsidRPr="003950E1">
        <w:rPr>
          <w:b/>
        </w:rPr>
        <w:t>Economic Diversity</w:t>
      </w:r>
    </w:p>
    <w:p w:rsidR="003950E1" w:rsidRDefault="003950E1" w:rsidP="003950E1">
      <w:r>
        <w:t>British prosperity can be attributed, in large part, to the country's multicultural workforce. Given the variety of products and services available in her market, every one of her clients stands a good chance of succeeding. If it improves people's lives and if there's</w:t>
      </w:r>
      <w:r>
        <w:t xml:space="preserve"> a market for it, then it's OK.</w:t>
      </w:r>
    </w:p>
    <w:p w:rsidR="003950E1" w:rsidRPr="003950E1" w:rsidRDefault="003950E1" w:rsidP="003950E1">
      <w:pPr>
        <w:rPr>
          <w:b/>
        </w:rPr>
      </w:pPr>
      <w:r w:rsidRPr="003950E1">
        <w:rPr>
          <w:b/>
        </w:rPr>
        <w:t>FDI</w:t>
      </w:r>
      <w:r>
        <w:rPr>
          <w:b/>
        </w:rPr>
        <w:t xml:space="preserve"> or Foreign Direct Investment </w:t>
      </w:r>
    </w:p>
    <w:p w:rsidR="003950E1" w:rsidRDefault="003950E1" w:rsidP="003950E1">
      <w:r>
        <w:t xml:space="preserve">Having a culturally varied society indicates that it welcomes and encourages the contributions of people from other backgrounds. </w:t>
      </w:r>
      <w:r w:rsidR="00681811" w:rsidRPr="00681811">
        <w:t>This has attracted the attention of busines</w:t>
      </w:r>
      <w:r w:rsidR="00681811">
        <w:t>speople from all over the world</w:t>
      </w:r>
      <w:r>
        <w:t>. Consequently, many people and businesses have put money and effort into industries as diverse as real estate, technology, agriculture, the fashion industry, the food industry, the entertainment industry, and sports.</w:t>
      </w:r>
    </w:p>
    <w:p w:rsidR="003950E1" w:rsidRPr="003950E1" w:rsidRDefault="003950E1" w:rsidP="003950E1">
      <w:pPr>
        <w:rPr>
          <w:b/>
        </w:rPr>
      </w:pPr>
      <w:r w:rsidRPr="003950E1">
        <w:rPr>
          <w:b/>
        </w:rPr>
        <w:t>Tax R</w:t>
      </w:r>
      <w:r w:rsidRPr="003950E1">
        <w:rPr>
          <w:b/>
        </w:rPr>
        <w:t>ate</w:t>
      </w:r>
    </w:p>
    <w:p w:rsidR="006F6131" w:rsidRDefault="003950E1" w:rsidP="003950E1">
      <w:r>
        <w:t>Companies are subject to a 19% tax rate as of this writing. An 18% tax rate is expected to be implemented by the end of 2020, as promised in 2016. More investors would be interested in her if that occurs.</w:t>
      </w:r>
    </w:p>
    <w:p w:rsidR="003950E1" w:rsidRDefault="00A854DB" w:rsidP="003950E1">
      <w:pPr>
        <w:rPr>
          <w:b/>
          <w:sz w:val="28"/>
        </w:rPr>
      </w:pPr>
      <w:r>
        <w:rPr>
          <w:b/>
          <w:sz w:val="28"/>
        </w:rPr>
        <w:t>Social</w:t>
      </w:r>
      <w:r w:rsidR="008549D3" w:rsidRPr="008549D3">
        <w:rPr>
          <w:b/>
          <w:sz w:val="28"/>
        </w:rPr>
        <w:t xml:space="preserve"> Factors </w:t>
      </w:r>
    </w:p>
    <w:p w:rsidR="00A854DB" w:rsidRPr="00A854DB" w:rsidRDefault="00A854DB" w:rsidP="00A854DB">
      <w:pPr>
        <w:rPr>
          <w:b/>
        </w:rPr>
      </w:pPr>
      <w:r w:rsidRPr="00A854DB">
        <w:rPr>
          <w:b/>
        </w:rPr>
        <w:t>Population</w:t>
      </w:r>
    </w:p>
    <w:p w:rsidR="00A854DB" w:rsidRDefault="00681811" w:rsidP="00A854DB">
      <w:r>
        <w:lastRenderedPageBreak/>
        <w:t xml:space="preserve">In the UK, there </w:t>
      </w:r>
      <w:r w:rsidRPr="00681811">
        <w:t>will be 74 million people living in the United Kingdom by the year 2039.</w:t>
      </w:r>
      <w:r w:rsidR="00A854DB">
        <w:t>The reason is that the labour market and healthcare systems would be impacted first due to the current situation where the birth rate is higher than the death rate</w:t>
      </w:r>
      <w:r w:rsidR="00C17DD2">
        <w:t xml:space="preserve"> (</w:t>
      </w:r>
      <w:r w:rsidR="00FA3D2F">
        <w:t>Better team, 2022)</w:t>
      </w:r>
      <w:r w:rsidR="00A854DB">
        <w:t>. More individuals would have their needs met, but that would also present opportunity for businesses. Since the United Kingdom is the largest consumer market in the planet. Profits for sectors including insurance, real estate, and healthcare increased significantly d</w:t>
      </w:r>
      <w:r w:rsidR="00A854DB">
        <w:t>uring the last population boom.</w:t>
      </w:r>
    </w:p>
    <w:p w:rsidR="00A854DB" w:rsidRPr="00A854DB" w:rsidRDefault="00A854DB" w:rsidP="00A854DB">
      <w:pPr>
        <w:rPr>
          <w:b/>
        </w:rPr>
      </w:pPr>
      <w:r w:rsidRPr="00A854DB">
        <w:rPr>
          <w:b/>
        </w:rPr>
        <w:t>Medicine and Healthcare</w:t>
      </w:r>
    </w:p>
    <w:p w:rsidR="00845A48" w:rsidRDefault="00A854DB" w:rsidP="00A854DB">
      <w:r>
        <w:t xml:space="preserve">Health insurance represents a significant financial outlay for the general public. That's why the UK's healthcare system has come so far in recent years in terms of patient satisfaction. </w:t>
      </w:r>
      <w:r w:rsidR="00845A48" w:rsidRPr="00845A48">
        <w:t>For this reason, patients from all over the world choose the UK's medical system when they need treatment for serious, complex conditions.</w:t>
      </w:r>
    </w:p>
    <w:p w:rsidR="00A854DB" w:rsidRPr="00A854DB" w:rsidRDefault="00A854DB" w:rsidP="00A854DB">
      <w:pPr>
        <w:rPr>
          <w:b/>
        </w:rPr>
      </w:pPr>
      <w:r w:rsidRPr="00A854DB">
        <w:rPr>
          <w:b/>
        </w:rPr>
        <w:t>Education</w:t>
      </w:r>
    </w:p>
    <w:p w:rsidR="00A854DB" w:rsidRDefault="00A854DB" w:rsidP="00A854DB">
      <w:r>
        <w:t xml:space="preserve">Intriguingly, the educational system in the United Kingdom (UK) is regularly updated with the most recent findings each year. The pedagogical tenets of modern mythology are included into her educational system. </w:t>
      </w:r>
      <w:r w:rsidR="00845A48" w:rsidRPr="00845A48">
        <w:t>Degrees earned at UK institutions are often recognised as among the best available.</w:t>
      </w:r>
    </w:p>
    <w:p w:rsidR="00A854DB" w:rsidRPr="00A854DB" w:rsidRDefault="00A854DB" w:rsidP="00A854DB">
      <w:pPr>
        <w:rPr>
          <w:b/>
        </w:rPr>
      </w:pPr>
      <w:r w:rsidRPr="00A854DB">
        <w:rPr>
          <w:b/>
        </w:rPr>
        <w:t>Income Level</w:t>
      </w:r>
    </w:p>
    <w:p w:rsidR="00845A48" w:rsidRDefault="00845A48" w:rsidP="00A854DB">
      <w:r w:rsidRPr="00845A48">
        <w:t>Due to declining unemployment and mild price increases, Britons may now claim themselves among the best earners. Therefore, the country's per capita GDP is in the top 20 worldwide, and its citizens enjoy a good level of living.</w:t>
      </w:r>
    </w:p>
    <w:p w:rsidR="00A854DB" w:rsidRPr="00ED14DA" w:rsidRDefault="00ED14DA" w:rsidP="00A854DB">
      <w:pPr>
        <w:rPr>
          <w:b/>
          <w:sz w:val="28"/>
        </w:rPr>
      </w:pPr>
      <w:r w:rsidRPr="00ED14DA">
        <w:rPr>
          <w:b/>
          <w:sz w:val="28"/>
        </w:rPr>
        <w:t xml:space="preserve">Technological Factors </w:t>
      </w:r>
    </w:p>
    <w:p w:rsidR="008A3151" w:rsidRDefault="008A3151" w:rsidP="00A854DB">
      <w:r w:rsidRPr="008A3151">
        <w:t>You can find some of the most advanced research and development facilities in the world in our country, and every day those facilities work to enhance the state of the art in practically every industry. Putting money into her nation offers a lot of potential returns. Every new scientific finding and progress in technological capability is beneficial to the economy. Over the past few years, she has demonstrated remarkable growth in the area of computer science. Technology research institutions in Britain are making progress toward catching up to their counterparts in the United States, India, Japan, and Korea, and they are doing so in a number of different ways.</w:t>
      </w:r>
    </w:p>
    <w:p w:rsidR="00ED14DA" w:rsidRDefault="002656BE" w:rsidP="00A854DB">
      <w:pPr>
        <w:rPr>
          <w:b/>
          <w:sz w:val="28"/>
        </w:rPr>
      </w:pPr>
      <w:r w:rsidRPr="002656BE">
        <w:rPr>
          <w:b/>
          <w:sz w:val="28"/>
        </w:rPr>
        <w:lastRenderedPageBreak/>
        <w:t xml:space="preserve">Legal Factors </w:t>
      </w:r>
    </w:p>
    <w:p w:rsidR="008A3151" w:rsidRDefault="008A3151" w:rsidP="002656BE">
      <w:r w:rsidRPr="008A3151">
        <w:t xml:space="preserve">Any UK firm must observe the 1996 Employment Act. This law guarantees sick pay, minimum salary, holiday pay, maternity leave, and paternity leave. The Equality Act of 2010 </w:t>
      </w:r>
      <w:proofErr w:type="gramStart"/>
      <w:r w:rsidRPr="008A3151">
        <w:t>outlaws</w:t>
      </w:r>
      <w:proofErr w:type="gramEnd"/>
      <w:r w:rsidRPr="008A3151">
        <w:t xml:space="preserve"> discrimination based on race, gender, colour, or other protected characteristics.</w:t>
      </w:r>
    </w:p>
    <w:p w:rsidR="002656BE" w:rsidRPr="002656BE" w:rsidRDefault="002656BE" w:rsidP="002656BE">
      <w:pPr>
        <w:rPr>
          <w:b/>
        </w:rPr>
      </w:pPr>
      <w:r w:rsidRPr="002656BE">
        <w:rPr>
          <w:b/>
        </w:rPr>
        <w:t>Environmental Factors</w:t>
      </w:r>
    </w:p>
    <w:p w:rsidR="008A3151" w:rsidRDefault="008A3151" w:rsidP="008A3151">
      <w:r w:rsidRPr="008A3151">
        <w:t xml:space="preserve">While industrialisation is essential to the growth of any economy, it inevitably brings with it a host of environmental problems. Industrialization is essential to the development of any economy. It also causes pollution and other environmental issues. The government, businesses, and </w:t>
      </w:r>
      <w:proofErr w:type="spellStart"/>
      <w:r w:rsidRPr="008A3151">
        <w:t>nonprofits</w:t>
      </w:r>
      <w:proofErr w:type="spellEnd"/>
      <w:r w:rsidRPr="008A3151">
        <w:t xml:space="preserve"> have all been working together to spread the word about the significance of recycling, cutting down on plastic waste, and creating eco-friendly goods and services (Harry, 2021).</w:t>
      </w:r>
      <w:r>
        <w:t xml:space="preserve"> </w:t>
      </w:r>
      <w:r w:rsidRPr="008A3151">
        <w:t>Climate change and other environmental issues also harm the country. Summer in the United Kingdom, however, sees an influx of tourists from all over the world. Over 127 billion pounds ($201.6 billion) each year in GDP are attributed to her tourism industry.</w:t>
      </w:r>
    </w:p>
    <w:p w:rsidR="002656BE" w:rsidRDefault="000247B8" w:rsidP="008A3151">
      <w:r w:rsidRPr="000247B8">
        <w:rPr>
          <w:b/>
        </w:rPr>
        <w:t xml:space="preserve">Justification on the Entrepreneurship development in the UK </w:t>
      </w:r>
    </w:p>
    <w:p w:rsidR="00A81EED" w:rsidRDefault="000247B8" w:rsidP="000247B8">
      <w:r w:rsidRPr="000247B8">
        <w:t>There is little doubt that Britain is one of the most advanced nations in the world. Recently, the tech industry has been her primary source of income, but she must not neglect ecological concerns. She might be an inspiration to underdeveloped nations by using technology to restore the environment.</w:t>
      </w:r>
      <w:r>
        <w:t xml:space="preserve"> As all the factors of macro economy is doing well, i</w:t>
      </w:r>
      <w:r w:rsidR="002F2250">
        <w:t>t can be said that opening new e</w:t>
      </w:r>
      <w:r>
        <w:t>ntrepre</w:t>
      </w:r>
      <w:r w:rsidR="002B14DC">
        <w:t xml:space="preserve">neurship is feasible and will be a better decision. </w:t>
      </w:r>
    </w:p>
    <w:p w:rsidR="00A81EED" w:rsidRDefault="00A81EED">
      <w:pPr>
        <w:spacing w:line="259" w:lineRule="auto"/>
        <w:jc w:val="left"/>
      </w:pPr>
      <w:r>
        <w:br w:type="page"/>
      </w:r>
    </w:p>
    <w:p w:rsidR="00574903" w:rsidRPr="000247B8" w:rsidRDefault="00A81EED" w:rsidP="008A3151">
      <w:pPr>
        <w:pStyle w:val="Heading1"/>
      </w:pPr>
      <w:bookmarkStart w:id="8" w:name="_Toc120045108"/>
      <w:r>
        <w:lastRenderedPageBreak/>
        <w:t>References</w:t>
      </w:r>
      <w:bookmarkEnd w:id="8"/>
      <w:r>
        <w:t xml:space="preserve"> </w:t>
      </w:r>
      <w:r w:rsidR="00574903">
        <w:t xml:space="preserve"> </w:t>
      </w:r>
    </w:p>
    <w:p w:rsidR="00574903" w:rsidRDefault="00574903" w:rsidP="00574903">
      <w:pPr>
        <w:rPr>
          <w:lang w:val="en-US"/>
        </w:rPr>
      </w:pPr>
      <w:proofErr w:type="spellStart"/>
      <w:r>
        <w:rPr>
          <w:lang w:val="en-US"/>
        </w:rPr>
        <w:t>Abusin</w:t>
      </w:r>
      <w:proofErr w:type="spellEnd"/>
      <w:r>
        <w:rPr>
          <w:lang w:val="en-US"/>
        </w:rPr>
        <w:t xml:space="preserve">, S. and </w:t>
      </w:r>
      <w:proofErr w:type="spellStart"/>
      <w:r>
        <w:rPr>
          <w:lang w:val="en-US"/>
        </w:rPr>
        <w:t>Mandikiana</w:t>
      </w:r>
      <w:proofErr w:type="spellEnd"/>
      <w:r>
        <w:rPr>
          <w:lang w:val="en-US"/>
        </w:rPr>
        <w:t>, B., 2020. Towards sustainable food production systems in Qatar: Assessment of the viability of aquaponics. Global Food Security, 25, p.100349.</w:t>
      </w:r>
    </w:p>
    <w:p w:rsidR="00574903" w:rsidRDefault="00574903" w:rsidP="00574903">
      <w:pPr>
        <w:rPr>
          <w:lang w:val="en-US"/>
        </w:rPr>
      </w:pPr>
      <w:r>
        <w:rPr>
          <w:lang w:val="en-US"/>
        </w:rPr>
        <w:t xml:space="preserve">Ali, F., Harris, K. and </w:t>
      </w:r>
      <w:proofErr w:type="spellStart"/>
      <w:r>
        <w:rPr>
          <w:lang w:val="en-US"/>
        </w:rPr>
        <w:t>Ryu</w:t>
      </w:r>
      <w:proofErr w:type="spellEnd"/>
      <w:r>
        <w:rPr>
          <w:lang w:val="en-US"/>
        </w:rPr>
        <w:t>, K., 2019. Consumers' return intentions towards a restaurant with foodborne illness outbreaks: Differences across restaurant type and consumers' dining frequency. Food Control, 98, pp.424-430.</w:t>
      </w:r>
    </w:p>
    <w:p w:rsidR="00574903" w:rsidRDefault="00574903" w:rsidP="00574903">
      <w:r>
        <w:t xml:space="preserve">Alves, C., Saleh, A. and </w:t>
      </w:r>
      <w:proofErr w:type="spellStart"/>
      <w:r>
        <w:t>Alaofè</w:t>
      </w:r>
      <w:proofErr w:type="spellEnd"/>
      <w:r>
        <w:t xml:space="preserve">, H., 2019. Iron-containing cookware for the reduction of iron deficiency </w:t>
      </w:r>
      <w:proofErr w:type="spellStart"/>
      <w:r>
        <w:t>anemia</w:t>
      </w:r>
      <w:proofErr w:type="spellEnd"/>
      <w:r>
        <w:t xml:space="preserve"> among children and females of reproductive age in low- and middle-income countries: A systematic review. PLOS ONE, 14(9), </w:t>
      </w:r>
      <w:proofErr w:type="gramStart"/>
      <w:r>
        <w:t>p.e</w:t>
      </w:r>
      <w:proofErr w:type="gramEnd"/>
      <w:r>
        <w:t>0221094.</w:t>
      </w:r>
    </w:p>
    <w:p w:rsidR="00574903" w:rsidRPr="00574903" w:rsidRDefault="00574903" w:rsidP="00574903">
      <w:pPr>
        <w:rPr>
          <w:lang w:val="en-US"/>
        </w:rPr>
      </w:pPr>
      <w:r w:rsidRPr="00574903">
        <w:rPr>
          <w:lang w:val="en-US"/>
        </w:rPr>
        <w:t xml:space="preserve">Bell, J., Callaghan, I., </w:t>
      </w:r>
      <w:proofErr w:type="spellStart"/>
      <w:r w:rsidRPr="00574903">
        <w:rPr>
          <w:lang w:val="en-US"/>
        </w:rPr>
        <w:t>Demick</w:t>
      </w:r>
      <w:proofErr w:type="spellEnd"/>
      <w:r w:rsidRPr="00574903">
        <w:rPr>
          <w:lang w:val="en-US"/>
        </w:rPr>
        <w:t>, D. and Schar</w:t>
      </w:r>
      <w:r>
        <w:rPr>
          <w:lang w:val="en-US"/>
        </w:rPr>
        <w:t xml:space="preserve">f, F., 2014. Internationalizing </w:t>
      </w:r>
      <w:r w:rsidRPr="00574903">
        <w:rPr>
          <w:lang w:val="en-US"/>
        </w:rPr>
        <w:t>Entrepreneurship Education. Journal of International En</w:t>
      </w:r>
      <w:r>
        <w:rPr>
          <w:lang w:val="en-US"/>
        </w:rPr>
        <w:t xml:space="preserve">trepreneurship, 2(1/2), pp.109- </w:t>
      </w:r>
      <w:r w:rsidRPr="00574903">
        <w:rPr>
          <w:lang w:val="en-US"/>
        </w:rPr>
        <w:t>124.</w:t>
      </w:r>
    </w:p>
    <w:p w:rsidR="00574903" w:rsidRDefault="00574903" w:rsidP="00574903">
      <w:pPr>
        <w:rPr>
          <w:lang w:val="en-US"/>
        </w:rPr>
      </w:pPr>
      <w:proofErr w:type="spellStart"/>
      <w:r>
        <w:rPr>
          <w:lang w:val="en-US"/>
        </w:rPr>
        <w:t>Betterteam</w:t>
      </w:r>
      <w:proofErr w:type="spellEnd"/>
      <w:r>
        <w:rPr>
          <w:lang w:val="en-US"/>
        </w:rPr>
        <w:t>. 2021. Finance Manager Job Description. [online] Available at: &lt;https://www.betterteam.com/finance-manager-job-description&gt; [Accessed 22 November 2022].</w:t>
      </w:r>
    </w:p>
    <w:p w:rsidR="00574903" w:rsidRPr="00574903" w:rsidRDefault="00574903" w:rsidP="00574903">
      <w:pPr>
        <w:rPr>
          <w:lang w:val="en-US"/>
        </w:rPr>
      </w:pPr>
      <w:r w:rsidRPr="00574903">
        <w:rPr>
          <w:lang w:val="en-US"/>
        </w:rPr>
        <w:t>Bringing Innovation to the Marketplace, Palgrave Macmillan, Basingstoke.</w:t>
      </w:r>
    </w:p>
    <w:p w:rsidR="00574903" w:rsidRDefault="00574903" w:rsidP="00574903">
      <w:pPr>
        <w:rPr>
          <w:lang w:val="en-US"/>
        </w:rPr>
      </w:pPr>
      <w:proofErr w:type="spellStart"/>
      <w:r>
        <w:rPr>
          <w:lang w:val="en-US"/>
        </w:rPr>
        <w:t>Bruijl</w:t>
      </w:r>
      <w:proofErr w:type="spellEnd"/>
      <w:r>
        <w:rPr>
          <w:lang w:val="en-US"/>
        </w:rPr>
        <w:t>, G.H.T., 2018. The relevance of Porter's five forces in today's innovative and changing business environment. Available at SSRN 3192207.</w:t>
      </w:r>
    </w:p>
    <w:p w:rsidR="00574903" w:rsidRPr="00574903" w:rsidRDefault="00574903" w:rsidP="00574903">
      <w:pPr>
        <w:rPr>
          <w:lang w:val="en-US"/>
        </w:rPr>
      </w:pPr>
      <w:r>
        <w:rPr>
          <w:lang w:val="en-US"/>
        </w:rPr>
        <w:t>Carter, S.,</w:t>
      </w:r>
      <w:r w:rsidRPr="00574903">
        <w:rPr>
          <w:lang w:val="en-US"/>
        </w:rPr>
        <w:t xml:space="preserve"> Jones-Evans, D., 2012. Enterprise </w:t>
      </w:r>
      <w:r>
        <w:rPr>
          <w:lang w:val="en-US"/>
        </w:rPr>
        <w:t>and Small business: Principles, Practice and</w:t>
      </w:r>
      <w:r w:rsidRPr="00574903">
        <w:rPr>
          <w:lang w:val="en-US"/>
        </w:rPr>
        <w:t xml:space="preserve"> Policy, 2nd Ed, Prentice-Hall. London.</w:t>
      </w:r>
    </w:p>
    <w:p w:rsidR="00574903" w:rsidRDefault="00574903" w:rsidP="00574903">
      <w:pPr>
        <w:rPr>
          <w:lang w:val="en-US"/>
        </w:rPr>
      </w:pPr>
      <w:proofErr w:type="spellStart"/>
      <w:r>
        <w:rPr>
          <w:lang w:val="en-US"/>
        </w:rPr>
        <w:t>Chuah</w:t>
      </w:r>
      <w:proofErr w:type="spellEnd"/>
      <w:r>
        <w:rPr>
          <w:lang w:val="en-US"/>
        </w:rPr>
        <w:t>, S.H.W., Aw, E.C.X. and Cheng, C.F., 2021. A silver lining in the COVID-19 cloud: examining customers’ value perceptions, willingness to use and pay more for robotic restaurants. Journal of Hospitality Marketing &amp; Management, pp.1-28.</w:t>
      </w:r>
    </w:p>
    <w:p w:rsidR="00574903" w:rsidRPr="00574903" w:rsidRDefault="00574903" w:rsidP="00574903">
      <w:pPr>
        <w:rPr>
          <w:lang w:val="en-US"/>
        </w:rPr>
      </w:pPr>
      <w:r w:rsidRPr="00574903">
        <w:rPr>
          <w:lang w:val="en-US"/>
        </w:rPr>
        <w:t>Clawson, J., 2019. 11 Key Characteristics of a Global Business Leader | Darden Ideas</w:t>
      </w:r>
    </w:p>
    <w:p w:rsidR="00574903" w:rsidRDefault="00574903" w:rsidP="00574903">
      <w:r>
        <w:t xml:space="preserve"> Conti, E. and </w:t>
      </w:r>
      <w:proofErr w:type="spellStart"/>
      <w:r>
        <w:t>Chiarini</w:t>
      </w:r>
      <w:proofErr w:type="spellEnd"/>
      <w:r>
        <w:t xml:space="preserve">, A. (2021). Design-driven innovation: exploring new product development in the home appliances and furniture industry. The TQM Journal, 33(7), pp.148–175. </w:t>
      </w:r>
    </w:p>
    <w:p w:rsidR="00574903" w:rsidRDefault="00574903" w:rsidP="00574903">
      <w:pPr>
        <w:rPr>
          <w:lang w:val="en-US"/>
        </w:rPr>
      </w:pPr>
      <w:r w:rsidRPr="00574903">
        <w:rPr>
          <w:lang w:val="en-US"/>
        </w:rPr>
        <w:t>entrepreneurship/31823&amp;gt; [Accessed 1 April 2021].</w:t>
      </w:r>
    </w:p>
    <w:p w:rsidR="00574903" w:rsidRPr="00574903" w:rsidRDefault="00574903" w:rsidP="00574903">
      <w:pPr>
        <w:rPr>
          <w:lang w:val="en-US"/>
        </w:rPr>
      </w:pPr>
      <w:r w:rsidRPr="00574903">
        <w:rPr>
          <w:lang w:val="en-US"/>
        </w:rPr>
        <w:lastRenderedPageBreak/>
        <w:t>Evers, N., Cunningham, J., &amp;</w:t>
      </w:r>
      <w:proofErr w:type="spellStart"/>
      <w:proofErr w:type="gramStart"/>
      <w:r w:rsidRPr="00574903">
        <w:rPr>
          <w:lang w:val="en-US"/>
        </w:rPr>
        <w:t>amp;amp</w:t>
      </w:r>
      <w:proofErr w:type="spellEnd"/>
      <w:proofErr w:type="gramEnd"/>
      <w:r w:rsidRPr="00574903">
        <w:rPr>
          <w:lang w:val="en-US"/>
        </w:rPr>
        <w:t xml:space="preserve">; </w:t>
      </w:r>
      <w:proofErr w:type="spellStart"/>
      <w:r w:rsidRPr="00574903">
        <w:rPr>
          <w:lang w:val="en-US"/>
        </w:rPr>
        <w:t>Hoholm</w:t>
      </w:r>
      <w:proofErr w:type="spellEnd"/>
      <w:r w:rsidRPr="00574903">
        <w:rPr>
          <w:lang w:val="en-US"/>
        </w:rPr>
        <w:t>, T., 2014. Technology E</w:t>
      </w:r>
      <w:r>
        <w:rPr>
          <w:lang w:val="en-US"/>
        </w:rPr>
        <w:t xml:space="preserve">ntrepreneurship: </w:t>
      </w:r>
      <w:r w:rsidRPr="00574903">
        <w:rPr>
          <w:lang w:val="en-US"/>
        </w:rPr>
        <w:t>firm internationalization: a network perspective &amp;amp; quote; International Marketing Review,</w:t>
      </w:r>
    </w:p>
    <w:p w:rsidR="00574903" w:rsidRDefault="00574903" w:rsidP="00574903">
      <w:pPr>
        <w:rPr>
          <w:lang w:val="en-US"/>
        </w:rPr>
      </w:pPr>
      <w:r>
        <w:rPr>
          <w:lang w:val="en-US"/>
        </w:rPr>
        <w:t xml:space="preserve">Friend, G. and </w:t>
      </w:r>
      <w:proofErr w:type="spellStart"/>
      <w:r>
        <w:rPr>
          <w:lang w:val="en-US"/>
        </w:rPr>
        <w:t>Zehle</w:t>
      </w:r>
      <w:proofErr w:type="spellEnd"/>
      <w:r>
        <w:rPr>
          <w:lang w:val="en-US"/>
        </w:rPr>
        <w:t xml:space="preserve">, S., 2009. Guide to business planning. London: The </w:t>
      </w:r>
      <w:proofErr w:type="spellStart"/>
      <w:r>
        <w:rPr>
          <w:lang w:val="en-US"/>
        </w:rPr>
        <w:t>Ecomomist</w:t>
      </w:r>
      <w:proofErr w:type="spellEnd"/>
      <w:r>
        <w:rPr>
          <w:lang w:val="en-US"/>
        </w:rPr>
        <w:t xml:space="preserve"> in association with Profile Books.</w:t>
      </w:r>
    </w:p>
    <w:p w:rsidR="00574903" w:rsidRPr="00574903" w:rsidRDefault="00574903" w:rsidP="00574903">
      <w:pPr>
        <w:rPr>
          <w:lang w:val="en-US"/>
        </w:rPr>
      </w:pPr>
      <w:r w:rsidRPr="00574903">
        <w:rPr>
          <w:lang w:val="en-US"/>
        </w:rPr>
        <w:t>Gates Foundation, 2021. What We Do. [online] Gatesfoundation.org. Available at:</w:t>
      </w:r>
    </w:p>
    <w:p w:rsidR="00574903" w:rsidRPr="00574903" w:rsidRDefault="00574903" w:rsidP="00574903">
      <w:pPr>
        <w:rPr>
          <w:lang w:val="en-US"/>
        </w:rPr>
      </w:pPr>
      <w:r w:rsidRPr="00574903">
        <w:rPr>
          <w:lang w:val="en-US"/>
        </w:rPr>
        <w:t>Harry, H., 2021. Theories of Entrepreneurship: 12+ Theories of Entrepreneurship.</w:t>
      </w:r>
    </w:p>
    <w:p w:rsidR="00574903" w:rsidRDefault="00574903" w:rsidP="00574903">
      <w:pPr>
        <w:rPr>
          <w:lang w:val="en-US"/>
        </w:rPr>
      </w:pPr>
      <w:proofErr w:type="spellStart"/>
      <w:r>
        <w:rPr>
          <w:lang w:val="en-US"/>
        </w:rPr>
        <w:t>HealthCareers</w:t>
      </w:r>
      <w:proofErr w:type="spellEnd"/>
      <w:r>
        <w:rPr>
          <w:lang w:val="en-US"/>
        </w:rPr>
        <w:t>. 2021. Organic Food Statistics About the 2020 Market (Infographic). [online] Available at: &lt;https://healthcareers.co/organi</w:t>
      </w:r>
      <w:r>
        <w:rPr>
          <w:lang w:val="en-US"/>
        </w:rPr>
        <w:t>c-food-statistics/&gt; [Accessed 22 November</w:t>
      </w:r>
      <w:r>
        <w:rPr>
          <w:lang w:val="en-US"/>
        </w:rPr>
        <w:t xml:space="preserve"> 2022].</w:t>
      </w:r>
    </w:p>
    <w:p w:rsidR="00574903" w:rsidRPr="00574903" w:rsidRDefault="00574903" w:rsidP="00574903">
      <w:pPr>
        <w:rPr>
          <w:lang w:val="en-US"/>
        </w:rPr>
      </w:pPr>
      <w:r>
        <w:rPr>
          <w:lang w:val="en-US"/>
        </w:rPr>
        <w:t>Scott, J., 2014. The sustainable business.</w:t>
      </w:r>
      <w:r>
        <w:rPr>
          <w:lang w:val="en-US"/>
        </w:rPr>
        <w:t xml:space="preserve"> </w:t>
      </w:r>
      <w:r w:rsidRPr="00574903">
        <w:rPr>
          <w:lang w:val="en-US"/>
        </w:rPr>
        <w:t>to Action. [online] Darden</w:t>
      </w:r>
      <w:r>
        <w:rPr>
          <w:lang w:val="en-US"/>
        </w:rPr>
        <w:t xml:space="preserve"> Ideas to Action. Available at: </w:t>
      </w:r>
      <w:r w:rsidRPr="00574903">
        <w:rPr>
          <w:lang w:val="en-US"/>
        </w:rPr>
        <w:t xml:space="preserve">https://ideas.darden.virginia.edu/11-key-characteristics-of-a-global-business-leader </w:t>
      </w:r>
      <w:r w:rsidRPr="00574903">
        <w:rPr>
          <w:lang w:val="en-US"/>
        </w:rPr>
        <w:t>[</w:t>
      </w:r>
      <w:r>
        <w:rPr>
          <w:lang w:val="en-US"/>
        </w:rPr>
        <w:t>Accessed 22 November 2022</w:t>
      </w:r>
      <w:r>
        <w:rPr>
          <w:lang w:val="en-US"/>
        </w:rPr>
        <w:t xml:space="preserve">]. </w:t>
      </w:r>
      <w:r w:rsidRPr="00574903">
        <w:rPr>
          <w:lang w:val="en-US"/>
        </w:rPr>
        <w:t>Vol.25, (5), pp.544 – 56.</w:t>
      </w:r>
    </w:p>
    <w:sectPr w:rsidR="00574903" w:rsidRPr="0057490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3B68" w:rsidRDefault="00083B68" w:rsidP="005A7108">
      <w:pPr>
        <w:spacing w:after="0" w:line="240" w:lineRule="auto"/>
      </w:pPr>
      <w:r>
        <w:separator/>
      </w:r>
    </w:p>
  </w:endnote>
  <w:endnote w:type="continuationSeparator" w:id="0">
    <w:p w:rsidR="00083B68" w:rsidRDefault="00083B68" w:rsidP="005A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3440514"/>
      <w:docPartObj>
        <w:docPartGallery w:val="Page Numbers (Bottom of Page)"/>
        <w:docPartUnique/>
      </w:docPartObj>
    </w:sdtPr>
    <w:sdtEndPr>
      <w:rPr>
        <w:noProof/>
      </w:rPr>
    </w:sdtEndPr>
    <w:sdtContent>
      <w:p w:rsidR="005A7108" w:rsidRDefault="005A7108">
        <w:pPr>
          <w:pStyle w:val="Footer"/>
          <w:jc w:val="center"/>
        </w:pPr>
        <w:r>
          <w:fldChar w:fldCharType="begin"/>
        </w:r>
        <w:r>
          <w:instrText xml:space="preserve"> PAGE   \* MERGEFORMAT </w:instrText>
        </w:r>
        <w:r>
          <w:fldChar w:fldCharType="separate"/>
        </w:r>
        <w:r w:rsidR="0012663A">
          <w:rPr>
            <w:noProof/>
          </w:rPr>
          <w:t>12</w:t>
        </w:r>
        <w:r>
          <w:rPr>
            <w:noProof/>
          </w:rPr>
          <w:fldChar w:fldCharType="end"/>
        </w:r>
      </w:p>
    </w:sdtContent>
  </w:sdt>
  <w:p w:rsidR="005A7108" w:rsidRDefault="005A71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3B68" w:rsidRDefault="00083B68" w:rsidP="005A7108">
      <w:pPr>
        <w:spacing w:after="0" w:line="240" w:lineRule="auto"/>
      </w:pPr>
      <w:r>
        <w:separator/>
      </w:r>
    </w:p>
  </w:footnote>
  <w:footnote w:type="continuationSeparator" w:id="0">
    <w:p w:rsidR="00083B68" w:rsidRDefault="00083B68" w:rsidP="005A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B1860"/>
    <w:multiLevelType w:val="hybridMultilevel"/>
    <w:tmpl w:val="A2AC348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D7B00"/>
    <w:multiLevelType w:val="hybridMultilevel"/>
    <w:tmpl w:val="173EEA7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5B7971"/>
    <w:multiLevelType w:val="hybridMultilevel"/>
    <w:tmpl w:val="8A80DF9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BD145A"/>
    <w:multiLevelType w:val="hybridMultilevel"/>
    <w:tmpl w:val="C484B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4F6DFA"/>
    <w:multiLevelType w:val="hybridMultilevel"/>
    <w:tmpl w:val="E0EC7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17130C"/>
    <w:multiLevelType w:val="hybridMultilevel"/>
    <w:tmpl w:val="CB14617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CD8"/>
    <w:rsid w:val="000247B8"/>
    <w:rsid w:val="00083B68"/>
    <w:rsid w:val="00085778"/>
    <w:rsid w:val="00094713"/>
    <w:rsid w:val="000F7254"/>
    <w:rsid w:val="0012663A"/>
    <w:rsid w:val="001350E3"/>
    <w:rsid w:val="00152CD8"/>
    <w:rsid w:val="00153C81"/>
    <w:rsid w:val="00154535"/>
    <w:rsid w:val="001C26B1"/>
    <w:rsid w:val="002246CB"/>
    <w:rsid w:val="00230571"/>
    <w:rsid w:val="00247396"/>
    <w:rsid w:val="002656BE"/>
    <w:rsid w:val="002841BC"/>
    <w:rsid w:val="002B14DC"/>
    <w:rsid w:val="002F2250"/>
    <w:rsid w:val="003950E1"/>
    <w:rsid w:val="004437E5"/>
    <w:rsid w:val="00574903"/>
    <w:rsid w:val="00582684"/>
    <w:rsid w:val="005A7108"/>
    <w:rsid w:val="005C3F8B"/>
    <w:rsid w:val="005C44AA"/>
    <w:rsid w:val="005E2E9F"/>
    <w:rsid w:val="005E7016"/>
    <w:rsid w:val="006075BD"/>
    <w:rsid w:val="0061555A"/>
    <w:rsid w:val="00660E24"/>
    <w:rsid w:val="00681811"/>
    <w:rsid w:val="006827A0"/>
    <w:rsid w:val="006F6131"/>
    <w:rsid w:val="007014E7"/>
    <w:rsid w:val="007105F6"/>
    <w:rsid w:val="007769F5"/>
    <w:rsid w:val="007A052E"/>
    <w:rsid w:val="0083206D"/>
    <w:rsid w:val="00845A48"/>
    <w:rsid w:val="008549D3"/>
    <w:rsid w:val="008840CC"/>
    <w:rsid w:val="008A3151"/>
    <w:rsid w:val="00A81EED"/>
    <w:rsid w:val="00A854DB"/>
    <w:rsid w:val="00AC743E"/>
    <w:rsid w:val="00B15E0E"/>
    <w:rsid w:val="00BA68F7"/>
    <w:rsid w:val="00BD58EC"/>
    <w:rsid w:val="00BF56C0"/>
    <w:rsid w:val="00C17DD2"/>
    <w:rsid w:val="00C42B74"/>
    <w:rsid w:val="00CA5657"/>
    <w:rsid w:val="00D12C52"/>
    <w:rsid w:val="00D14E29"/>
    <w:rsid w:val="00D20758"/>
    <w:rsid w:val="00D647AF"/>
    <w:rsid w:val="00DA1A66"/>
    <w:rsid w:val="00E72DB5"/>
    <w:rsid w:val="00ED14DA"/>
    <w:rsid w:val="00F24D38"/>
    <w:rsid w:val="00FA3D2F"/>
    <w:rsid w:val="00FD1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E610E"/>
  <w15:chartTrackingRefBased/>
  <w15:docId w15:val="{AA306F3F-D9E2-4992-85E5-DE3E24CE7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14E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F725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0F7254"/>
    <w:pPr>
      <w:keepNext/>
      <w:keepLines/>
      <w:spacing w:before="160" w:after="120"/>
      <w:outlineLvl w:val="1"/>
    </w:pPr>
    <w:rPr>
      <w:rFonts w:eastAsiaTheme="majorEastAsia" w:cstheme="majorBidi"/>
      <w:b/>
      <w:color w:val="ED7D31" w:themeColor="accent2"/>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7254"/>
    <w:rPr>
      <w:rFonts w:ascii="Times New Roman" w:eastAsiaTheme="majorEastAsia" w:hAnsi="Times New Roman" w:cstheme="majorBidi"/>
      <w:b/>
      <w:color w:val="ED7D31" w:themeColor="accent2"/>
      <w:sz w:val="28"/>
      <w:szCs w:val="26"/>
      <w:lang w:val="en-US"/>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0F7254"/>
    <w:rPr>
      <w:rFonts w:ascii="Times New Roman" w:eastAsiaTheme="majorEastAsia" w:hAnsi="Times New Roman" w:cstheme="majorBidi"/>
      <w:b/>
      <w:color w:val="002060"/>
      <w:sz w:val="32"/>
      <w:szCs w:val="32"/>
      <w:lang w:val="en-US"/>
    </w:rPr>
  </w:style>
  <w:style w:type="table" w:styleId="TableGrid">
    <w:name w:val="Table Grid"/>
    <w:basedOn w:val="TableNormal"/>
    <w:uiPriority w:val="39"/>
    <w:rsid w:val="005826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82684"/>
    <w:pPr>
      <w:ind w:left="720"/>
      <w:contextualSpacing/>
    </w:pPr>
  </w:style>
  <w:style w:type="character" w:styleId="Hyperlink">
    <w:name w:val="Hyperlink"/>
    <w:basedOn w:val="DefaultParagraphFont"/>
    <w:uiPriority w:val="99"/>
    <w:unhideWhenUsed/>
    <w:rsid w:val="00574903"/>
    <w:rPr>
      <w:color w:val="0563C1" w:themeColor="hyperlink"/>
      <w:u w:val="single"/>
    </w:rPr>
  </w:style>
  <w:style w:type="paragraph" w:styleId="TOCHeading">
    <w:name w:val="TOC Heading"/>
    <w:basedOn w:val="Heading1"/>
    <w:next w:val="Normal"/>
    <w:uiPriority w:val="39"/>
    <w:unhideWhenUsed/>
    <w:qFormat/>
    <w:rsid w:val="005A7108"/>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A7108"/>
    <w:pPr>
      <w:spacing w:after="100"/>
    </w:pPr>
  </w:style>
  <w:style w:type="paragraph" w:styleId="TOC2">
    <w:name w:val="toc 2"/>
    <w:basedOn w:val="Normal"/>
    <w:next w:val="Normal"/>
    <w:autoRedefine/>
    <w:uiPriority w:val="39"/>
    <w:unhideWhenUsed/>
    <w:rsid w:val="005A7108"/>
    <w:pPr>
      <w:spacing w:after="100"/>
      <w:ind w:left="240"/>
    </w:pPr>
  </w:style>
  <w:style w:type="paragraph" w:styleId="Header">
    <w:name w:val="header"/>
    <w:basedOn w:val="Normal"/>
    <w:link w:val="HeaderChar"/>
    <w:uiPriority w:val="99"/>
    <w:unhideWhenUsed/>
    <w:rsid w:val="005A71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108"/>
    <w:rPr>
      <w:rFonts w:ascii="Times New Roman" w:hAnsi="Times New Roman"/>
      <w:sz w:val="24"/>
    </w:rPr>
  </w:style>
  <w:style w:type="paragraph" w:styleId="Footer">
    <w:name w:val="footer"/>
    <w:basedOn w:val="Normal"/>
    <w:link w:val="FooterChar"/>
    <w:uiPriority w:val="99"/>
    <w:unhideWhenUsed/>
    <w:rsid w:val="005A71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1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285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93381-26FF-48FF-AFD1-7CDE09156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TotalTime>
  <Pages>12</Pages>
  <Words>2487</Words>
  <Characters>14179</Characters>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2022-11-22T04:32:00Z</dcterms:created>
  <dcterms:modified xsi:type="dcterms:W3CDTF">2022-11-22T15:31:00Z</dcterms:modified>
</cp:coreProperties>
</file>