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9B362" w14:textId="28C66612" w:rsidR="00A67173" w:rsidRPr="00711C28" w:rsidRDefault="00900741" w:rsidP="00900741">
      <w:pPr>
        <w:spacing w:line="480" w:lineRule="auto"/>
        <w:jc w:val="center"/>
        <w:rPr>
          <w:rFonts w:ascii="Arial" w:hAnsi="Arial" w:cs="Arial"/>
          <w:sz w:val="24"/>
          <w:szCs w:val="24"/>
        </w:rPr>
      </w:pPr>
      <w:r>
        <w:rPr>
          <w:rFonts w:ascii="Arial" w:hAnsi="Arial" w:cs="Arial"/>
          <w:noProof/>
          <w:sz w:val="24"/>
          <w:szCs w:val="24"/>
          <w:lang w:eastAsia="en-GB"/>
        </w:rPr>
        <w:drawing>
          <wp:inline distT="0" distB="0" distL="0" distR="0" wp14:anchorId="5CB3D698" wp14:editId="279328F3">
            <wp:extent cx="3017520" cy="1257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017520" cy="1257300"/>
                    </a:xfrm>
                    <a:prstGeom prst="rect">
                      <a:avLst/>
                    </a:prstGeom>
                  </pic:spPr>
                </pic:pic>
              </a:graphicData>
            </a:graphic>
          </wp:inline>
        </w:drawing>
      </w:r>
    </w:p>
    <w:p w14:paraId="13C0415A" w14:textId="6A696C45" w:rsidR="00A67173" w:rsidRPr="00900741" w:rsidRDefault="00900741" w:rsidP="00507E54">
      <w:pPr>
        <w:spacing w:line="480" w:lineRule="auto"/>
        <w:jc w:val="center"/>
        <w:rPr>
          <w:rFonts w:ascii="Arial" w:hAnsi="Arial" w:cs="Arial"/>
          <w:b/>
          <w:sz w:val="40"/>
          <w:szCs w:val="40"/>
        </w:rPr>
      </w:pPr>
      <w:r w:rsidRPr="00900741">
        <w:rPr>
          <w:rFonts w:ascii="Arial" w:hAnsi="Arial" w:cs="Arial"/>
          <w:b/>
          <w:sz w:val="40"/>
          <w:szCs w:val="40"/>
        </w:rPr>
        <w:t>BA Business Management</w:t>
      </w:r>
    </w:p>
    <w:p w14:paraId="40EDF58E" w14:textId="7874DC4E" w:rsidR="00A67173" w:rsidRPr="008A2DD8" w:rsidRDefault="00900741" w:rsidP="00507E54">
      <w:pPr>
        <w:spacing w:line="480" w:lineRule="auto"/>
        <w:rPr>
          <w:rFonts w:ascii="Arial" w:hAnsi="Arial" w:cs="Arial"/>
          <w:b/>
          <w:sz w:val="32"/>
          <w:szCs w:val="32"/>
        </w:rPr>
      </w:pPr>
      <w:r w:rsidRPr="008A2DD8">
        <w:rPr>
          <w:rFonts w:ascii="Arial" w:hAnsi="Arial" w:cs="Arial"/>
          <w:b/>
          <w:sz w:val="32"/>
          <w:szCs w:val="32"/>
        </w:rPr>
        <w:t xml:space="preserve">Module: Marketing Fundamentals </w:t>
      </w:r>
    </w:p>
    <w:p w14:paraId="41F53EBE" w14:textId="7DAD2E74" w:rsidR="00900741" w:rsidRPr="008A2DD8" w:rsidRDefault="00900741" w:rsidP="00507E54">
      <w:pPr>
        <w:spacing w:line="480" w:lineRule="auto"/>
        <w:rPr>
          <w:rFonts w:ascii="Arial" w:hAnsi="Arial" w:cs="Arial"/>
          <w:b/>
          <w:sz w:val="32"/>
          <w:szCs w:val="32"/>
        </w:rPr>
      </w:pPr>
      <w:r w:rsidRPr="008A2DD8">
        <w:rPr>
          <w:rFonts w:ascii="Arial" w:hAnsi="Arial" w:cs="Arial"/>
          <w:b/>
          <w:sz w:val="32"/>
          <w:szCs w:val="32"/>
        </w:rPr>
        <w:t>Module Code: LCBB4004</w:t>
      </w:r>
    </w:p>
    <w:p w14:paraId="4F07EA1D" w14:textId="3C2FEFEF" w:rsidR="00900741" w:rsidRPr="008A2DD8" w:rsidRDefault="00900741" w:rsidP="00507E54">
      <w:pPr>
        <w:spacing w:line="480" w:lineRule="auto"/>
        <w:rPr>
          <w:rFonts w:ascii="Arial" w:hAnsi="Arial" w:cs="Arial"/>
          <w:b/>
          <w:sz w:val="32"/>
          <w:szCs w:val="32"/>
        </w:rPr>
      </w:pPr>
      <w:r w:rsidRPr="008A2DD8">
        <w:rPr>
          <w:rFonts w:ascii="Arial" w:hAnsi="Arial" w:cs="Arial"/>
          <w:b/>
          <w:sz w:val="32"/>
          <w:szCs w:val="32"/>
        </w:rPr>
        <w:t xml:space="preserve">Module Lecturer: </w:t>
      </w:r>
      <w:proofErr w:type="spellStart"/>
      <w:r w:rsidRPr="008A2DD8">
        <w:rPr>
          <w:rFonts w:ascii="Arial" w:hAnsi="Arial" w:cs="Arial"/>
          <w:b/>
          <w:sz w:val="32"/>
          <w:szCs w:val="32"/>
        </w:rPr>
        <w:t>Nadeem</w:t>
      </w:r>
      <w:proofErr w:type="spellEnd"/>
      <w:r w:rsidRPr="008A2DD8">
        <w:rPr>
          <w:rFonts w:ascii="Arial" w:hAnsi="Arial" w:cs="Arial"/>
          <w:b/>
          <w:sz w:val="32"/>
          <w:szCs w:val="32"/>
        </w:rPr>
        <w:t xml:space="preserve"> </w:t>
      </w:r>
      <w:proofErr w:type="spellStart"/>
      <w:r w:rsidRPr="008A2DD8">
        <w:rPr>
          <w:rFonts w:ascii="Arial" w:hAnsi="Arial" w:cs="Arial"/>
          <w:b/>
          <w:sz w:val="32"/>
          <w:szCs w:val="32"/>
        </w:rPr>
        <w:t>Mirza</w:t>
      </w:r>
      <w:proofErr w:type="spellEnd"/>
    </w:p>
    <w:p w14:paraId="16147713" w14:textId="1DF41278" w:rsidR="00900741" w:rsidRPr="008A2DD8" w:rsidRDefault="00900741" w:rsidP="00507E54">
      <w:pPr>
        <w:spacing w:line="480" w:lineRule="auto"/>
        <w:rPr>
          <w:rFonts w:ascii="Arial" w:hAnsi="Arial" w:cs="Arial"/>
          <w:b/>
          <w:sz w:val="32"/>
          <w:szCs w:val="32"/>
        </w:rPr>
      </w:pPr>
      <w:r w:rsidRPr="008A2DD8">
        <w:rPr>
          <w:rFonts w:ascii="Arial" w:hAnsi="Arial" w:cs="Arial"/>
          <w:b/>
          <w:sz w:val="32"/>
          <w:szCs w:val="32"/>
        </w:rPr>
        <w:t xml:space="preserve">Student Name: </w:t>
      </w:r>
      <w:proofErr w:type="spellStart"/>
      <w:r w:rsidRPr="008A2DD8">
        <w:rPr>
          <w:rFonts w:ascii="Arial" w:hAnsi="Arial" w:cs="Arial"/>
          <w:b/>
          <w:sz w:val="32"/>
          <w:szCs w:val="32"/>
        </w:rPr>
        <w:t>Borislava</w:t>
      </w:r>
      <w:proofErr w:type="spellEnd"/>
      <w:r w:rsidRPr="008A2DD8">
        <w:rPr>
          <w:rFonts w:ascii="Arial" w:hAnsi="Arial" w:cs="Arial"/>
          <w:b/>
          <w:sz w:val="32"/>
          <w:szCs w:val="32"/>
        </w:rPr>
        <w:t xml:space="preserve"> </w:t>
      </w:r>
      <w:proofErr w:type="spellStart"/>
      <w:r w:rsidRPr="008A2DD8">
        <w:rPr>
          <w:rFonts w:ascii="Arial" w:hAnsi="Arial" w:cs="Arial"/>
          <w:b/>
          <w:sz w:val="32"/>
          <w:szCs w:val="32"/>
        </w:rPr>
        <w:t>Zasheva</w:t>
      </w:r>
      <w:proofErr w:type="spellEnd"/>
    </w:p>
    <w:p w14:paraId="079C9B07" w14:textId="03EA0FCD" w:rsidR="00900741" w:rsidRPr="008A2DD8" w:rsidRDefault="00900741" w:rsidP="00507E54">
      <w:pPr>
        <w:spacing w:line="480" w:lineRule="auto"/>
        <w:rPr>
          <w:rFonts w:ascii="Arial" w:hAnsi="Arial" w:cs="Arial"/>
          <w:b/>
          <w:sz w:val="32"/>
          <w:szCs w:val="32"/>
        </w:rPr>
      </w:pPr>
      <w:r w:rsidRPr="008A2DD8">
        <w:rPr>
          <w:rFonts w:ascii="Arial" w:hAnsi="Arial" w:cs="Arial"/>
          <w:b/>
          <w:sz w:val="32"/>
          <w:szCs w:val="32"/>
        </w:rPr>
        <w:t>Student ID:</w:t>
      </w:r>
      <w:r w:rsidR="008A2DD8" w:rsidRPr="008A2DD8">
        <w:rPr>
          <w:rFonts w:ascii="Arial" w:hAnsi="Arial" w:cs="Arial"/>
          <w:b/>
          <w:sz w:val="32"/>
          <w:szCs w:val="32"/>
        </w:rPr>
        <w:t xml:space="preserve"> 2130582</w:t>
      </w:r>
    </w:p>
    <w:p w14:paraId="010D1F5F" w14:textId="6F791E88" w:rsidR="005E29B1" w:rsidRDefault="005E29B1" w:rsidP="00507E54">
      <w:pPr>
        <w:spacing w:line="480" w:lineRule="auto"/>
        <w:rPr>
          <w:rFonts w:ascii="Arial" w:hAnsi="Arial" w:cs="Arial"/>
          <w:sz w:val="24"/>
          <w:szCs w:val="24"/>
        </w:rPr>
      </w:pPr>
    </w:p>
    <w:p w14:paraId="149528E4" w14:textId="394E7DFB" w:rsidR="005E29B1" w:rsidRDefault="005E29B1" w:rsidP="00507E54">
      <w:pPr>
        <w:spacing w:line="480" w:lineRule="auto"/>
        <w:rPr>
          <w:rFonts w:ascii="Arial" w:hAnsi="Arial" w:cs="Arial"/>
          <w:sz w:val="24"/>
          <w:szCs w:val="24"/>
        </w:rPr>
      </w:pPr>
    </w:p>
    <w:p w14:paraId="1343E725" w14:textId="2F072B91" w:rsidR="005E29B1" w:rsidRDefault="005E29B1" w:rsidP="00507E54">
      <w:pPr>
        <w:spacing w:line="480" w:lineRule="auto"/>
        <w:rPr>
          <w:rFonts w:ascii="Arial" w:hAnsi="Arial" w:cs="Arial"/>
          <w:sz w:val="24"/>
          <w:szCs w:val="24"/>
        </w:rPr>
      </w:pPr>
    </w:p>
    <w:p w14:paraId="411F2B33" w14:textId="63C90EFA" w:rsidR="005E29B1" w:rsidRDefault="005E29B1" w:rsidP="00507E54">
      <w:pPr>
        <w:spacing w:line="480" w:lineRule="auto"/>
        <w:rPr>
          <w:rFonts w:ascii="Arial" w:hAnsi="Arial" w:cs="Arial"/>
          <w:sz w:val="24"/>
          <w:szCs w:val="24"/>
        </w:rPr>
      </w:pPr>
    </w:p>
    <w:p w14:paraId="335089A7" w14:textId="33BD96AC" w:rsidR="005E29B1" w:rsidRDefault="005E29B1" w:rsidP="00507E54">
      <w:pPr>
        <w:spacing w:line="480" w:lineRule="auto"/>
        <w:rPr>
          <w:rFonts w:ascii="Arial" w:hAnsi="Arial" w:cs="Arial"/>
          <w:sz w:val="24"/>
          <w:szCs w:val="24"/>
        </w:rPr>
      </w:pPr>
    </w:p>
    <w:p w14:paraId="0B4A1782" w14:textId="7CE42905" w:rsidR="005E29B1" w:rsidRPr="008A2DD8" w:rsidRDefault="008A2DD8" w:rsidP="00507E54">
      <w:pPr>
        <w:spacing w:line="480" w:lineRule="auto"/>
        <w:rPr>
          <w:rFonts w:ascii="Arial" w:hAnsi="Arial" w:cs="Arial"/>
          <w:b/>
          <w:sz w:val="24"/>
          <w:szCs w:val="24"/>
        </w:rPr>
      </w:pPr>
      <w:r w:rsidRPr="008A2DD8">
        <w:rPr>
          <w:rFonts w:ascii="Arial" w:hAnsi="Arial" w:cs="Arial"/>
          <w:b/>
          <w:sz w:val="24"/>
          <w:szCs w:val="24"/>
        </w:rPr>
        <w:t>Date of Submission: 23.11.2022</w:t>
      </w:r>
    </w:p>
    <w:sdt>
      <w:sdtPr>
        <w:rPr>
          <w:rFonts w:ascii="Arial" w:eastAsiaTheme="minorHAnsi" w:hAnsi="Arial" w:cs="Arial"/>
          <w:color w:val="auto"/>
          <w:sz w:val="24"/>
          <w:szCs w:val="24"/>
          <w:lang w:val="en-GB"/>
        </w:rPr>
        <w:id w:val="414439823"/>
        <w:docPartObj>
          <w:docPartGallery w:val="Table of Contents"/>
          <w:docPartUnique/>
        </w:docPartObj>
      </w:sdtPr>
      <w:sdtEndPr>
        <w:rPr>
          <w:noProof/>
        </w:rPr>
      </w:sdtEndPr>
      <w:sdtContent>
        <w:p w14:paraId="0E434A53" w14:textId="6653EA37" w:rsidR="00F312B6" w:rsidRPr="00711C28" w:rsidRDefault="00507E54" w:rsidP="00507E54">
          <w:pPr>
            <w:pStyle w:val="TOCHeading"/>
            <w:spacing w:line="480" w:lineRule="auto"/>
            <w:jc w:val="center"/>
            <w:rPr>
              <w:rFonts w:ascii="Arial" w:hAnsi="Arial" w:cs="Arial"/>
              <w:b/>
              <w:bCs/>
              <w:color w:val="auto"/>
              <w:sz w:val="24"/>
              <w:szCs w:val="24"/>
            </w:rPr>
          </w:pPr>
          <w:r w:rsidRPr="00711C28">
            <w:rPr>
              <w:rFonts w:ascii="Arial" w:hAnsi="Arial" w:cs="Arial"/>
              <w:b/>
              <w:bCs/>
              <w:color w:val="auto"/>
              <w:sz w:val="24"/>
              <w:szCs w:val="24"/>
            </w:rPr>
            <w:t xml:space="preserve">Table of </w:t>
          </w:r>
          <w:r w:rsidR="00F312B6" w:rsidRPr="00711C28">
            <w:rPr>
              <w:rFonts w:ascii="Arial" w:hAnsi="Arial" w:cs="Arial"/>
              <w:b/>
              <w:bCs/>
              <w:color w:val="auto"/>
              <w:sz w:val="24"/>
              <w:szCs w:val="24"/>
            </w:rPr>
            <w:t>Contents</w:t>
          </w:r>
        </w:p>
        <w:p w14:paraId="0C0E7AD4" w14:textId="516FD709" w:rsidR="005E29B1" w:rsidRDefault="00F312B6">
          <w:pPr>
            <w:pStyle w:val="TOC1"/>
            <w:tabs>
              <w:tab w:val="right" w:leader="dot" w:pos="9350"/>
            </w:tabs>
            <w:rPr>
              <w:rFonts w:eastAsiaTheme="minorEastAsia"/>
              <w:noProof/>
              <w:lang w:val="en-US"/>
            </w:rPr>
          </w:pPr>
          <w:r w:rsidRPr="00711C28">
            <w:rPr>
              <w:rFonts w:ascii="Arial" w:hAnsi="Arial" w:cs="Arial"/>
              <w:sz w:val="24"/>
              <w:szCs w:val="24"/>
            </w:rPr>
            <w:fldChar w:fldCharType="begin"/>
          </w:r>
          <w:r w:rsidRPr="00711C28">
            <w:rPr>
              <w:rFonts w:ascii="Arial" w:hAnsi="Arial" w:cs="Arial"/>
              <w:sz w:val="24"/>
              <w:szCs w:val="24"/>
            </w:rPr>
            <w:instrText xml:space="preserve"> TOC \o "1-3" \h \z \u </w:instrText>
          </w:r>
          <w:r w:rsidRPr="00711C28">
            <w:rPr>
              <w:rFonts w:ascii="Arial" w:hAnsi="Arial" w:cs="Arial"/>
              <w:sz w:val="24"/>
              <w:szCs w:val="24"/>
            </w:rPr>
            <w:fldChar w:fldCharType="separate"/>
          </w:r>
          <w:hyperlink w:anchor="_Toc120091823" w:history="1">
            <w:r w:rsidR="005E29B1" w:rsidRPr="009906B3">
              <w:rPr>
                <w:rStyle w:val="Hyperlink"/>
                <w:rFonts w:ascii="Arial" w:hAnsi="Arial" w:cs="Arial"/>
                <w:b/>
                <w:bCs/>
                <w:noProof/>
              </w:rPr>
              <w:t>Launching Of the Laundry Capsule Detergent in Unilever</w:t>
            </w:r>
            <w:r w:rsidR="005E29B1">
              <w:rPr>
                <w:noProof/>
                <w:webHidden/>
              </w:rPr>
              <w:tab/>
            </w:r>
            <w:r w:rsidR="005E29B1">
              <w:rPr>
                <w:noProof/>
                <w:webHidden/>
              </w:rPr>
              <w:fldChar w:fldCharType="begin"/>
            </w:r>
            <w:r w:rsidR="005E29B1">
              <w:rPr>
                <w:noProof/>
                <w:webHidden/>
              </w:rPr>
              <w:instrText xml:space="preserve"> PAGEREF _Toc120091823 \h </w:instrText>
            </w:r>
            <w:r w:rsidR="005E29B1">
              <w:rPr>
                <w:noProof/>
                <w:webHidden/>
              </w:rPr>
            </w:r>
            <w:r w:rsidR="005E29B1">
              <w:rPr>
                <w:noProof/>
                <w:webHidden/>
              </w:rPr>
              <w:fldChar w:fldCharType="separate"/>
            </w:r>
            <w:r w:rsidR="008A2DD8">
              <w:rPr>
                <w:noProof/>
                <w:webHidden/>
              </w:rPr>
              <w:t>3</w:t>
            </w:r>
            <w:r w:rsidR="005E29B1">
              <w:rPr>
                <w:noProof/>
                <w:webHidden/>
              </w:rPr>
              <w:fldChar w:fldCharType="end"/>
            </w:r>
          </w:hyperlink>
        </w:p>
        <w:p w14:paraId="228ADBA7" w14:textId="0E9F28B7" w:rsidR="005E29B1" w:rsidRDefault="00B74FA9">
          <w:pPr>
            <w:pStyle w:val="TOC1"/>
            <w:tabs>
              <w:tab w:val="right" w:leader="dot" w:pos="9350"/>
            </w:tabs>
            <w:rPr>
              <w:rFonts w:eastAsiaTheme="minorEastAsia"/>
              <w:noProof/>
              <w:lang w:val="en-US"/>
            </w:rPr>
          </w:pPr>
          <w:hyperlink w:anchor="_Toc120091824" w:history="1">
            <w:r w:rsidR="005E29B1" w:rsidRPr="009906B3">
              <w:rPr>
                <w:rStyle w:val="Hyperlink"/>
                <w:rFonts w:ascii="Arial" w:hAnsi="Arial" w:cs="Arial"/>
                <w:b/>
                <w:bCs/>
                <w:noProof/>
              </w:rPr>
              <w:t>Introduction</w:t>
            </w:r>
            <w:r w:rsidR="005E29B1">
              <w:rPr>
                <w:noProof/>
                <w:webHidden/>
              </w:rPr>
              <w:tab/>
            </w:r>
            <w:r w:rsidR="005E29B1">
              <w:rPr>
                <w:noProof/>
                <w:webHidden/>
              </w:rPr>
              <w:fldChar w:fldCharType="begin"/>
            </w:r>
            <w:r w:rsidR="005E29B1">
              <w:rPr>
                <w:noProof/>
                <w:webHidden/>
              </w:rPr>
              <w:instrText xml:space="preserve"> PAGEREF _Toc120091824 \h </w:instrText>
            </w:r>
            <w:r w:rsidR="005E29B1">
              <w:rPr>
                <w:noProof/>
                <w:webHidden/>
              </w:rPr>
            </w:r>
            <w:r w:rsidR="005E29B1">
              <w:rPr>
                <w:noProof/>
                <w:webHidden/>
              </w:rPr>
              <w:fldChar w:fldCharType="separate"/>
            </w:r>
            <w:r w:rsidR="008A2DD8">
              <w:rPr>
                <w:noProof/>
                <w:webHidden/>
              </w:rPr>
              <w:t>3</w:t>
            </w:r>
            <w:r w:rsidR="005E29B1">
              <w:rPr>
                <w:noProof/>
                <w:webHidden/>
              </w:rPr>
              <w:fldChar w:fldCharType="end"/>
            </w:r>
          </w:hyperlink>
        </w:p>
        <w:p w14:paraId="441957D4" w14:textId="4965154F" w:rsidR="005E29B1" w:rsidRDefault="00B74FA9">
          <w:pPr>
            <w:pStyle w:val="TOC2"/>
            <w:tabs>
              <w:tab w:val="right" w:leader="dot" w:pos="9350"/>
            </w:tabs>
            <w:rPr>
              <w:rFonts w:eastAsiaTheme="minorEastAsia"/>
              <w:noProof/>
              <w:lang w:val="en-US"/>
            </w:rPr>
          </w:pPr>
          <w:hyperlink w:anchor="_Toc120091825" w:history="1">
            <w:r w:rsidR="005E29B1" w:rsidRPr="009906B3">
              <w:rPr>
                <w:rStyle w:val="Hyperlink"/>
                <w:rFonts w:ascii="Arial" w:hAnsi="Arial" w:cs="Arial"/>
                <w:b/>
                <w:bCs/>
                <w:noProof/>
              </w:rPr>
              <w:t>Post 1: Product Strategy</w:t>
            </w:r>
            <w:r w:rsidR="005E29B1">
              <w:rPr>
                <w:noProof/>
                <w:webHidden/>
              </w:rPr>
              <w:tab/>
            </w:r>
            <w:r w:rsidR="005E29B1">
              <w:rPr>
                <w:noProof/>
                <w:webHidden/>
              </w:rPr>
              <w:fldChar w:fldCharType="begin"/>
            </w:r>
            <w:r w:rsidR="005E29B1">
              <w:rPr>
                <w:noProof/>
                <w:webHidden/>
              </w:rPr>
              <w:instrText xml:space="preserve"> PAGEREF _Toc120091825 \h </w:instrText>
            </w:r>
            <w:r w:rsidR="005E29B1">
              <w:rPr>
                <w:noProof/>
                <w:webHidden/>
              </w:rPr>
            </w:r>
            <w:r w:rsidR="005E29B1">
              <w:rPr>
                <w:noProof/>
                <w:webHidden/>
              </w:rPr>
              <w:fldChar w:fldCharType="separate"/>
            </w:r>
            <w:r w:rsidR="008A2DD8">
              <w:rPr>
                <w:noProof/>
                <w:webHidden/>
              </w:rPr>
              <w:t>4</w:t>
            </w:r>
            <w:r w:rsidR="005E29B1">
              <w:rPr>
                <w:noProof/>
                <w:webHidden/>
              </w:rPr>
              <w:fldChar w:fldCharType="end"/>
            </w:r>
          </w:hyperlink>
        </w:p>
        <w:p w14:paraId="1B4B48C5" w14:textId="012EAF82" w:rsidR="005E29B1" w:rsidRDefault="00B74FA9">
          <w:pPr>
            <w:pStyle w:val="TOC2"/>
            <w:tabs>
              <w:tab w:val="right" w:leader="dot" w:pos="9350"/>
            </w:tabs>
            <w:rPr>
              <w:rFonts w:eastAsiaTheme="minorEastAsia"/>
              <w:noProof/>
              <w:lang w:val="en-US"/>
            </w:rPr>
          </w:pPr>
          <w:hyperlink w:anchor="_Toc120091826" w:history="1">
            <w:r w:rsidR="005E29B1" w:rsidRPr="009906B3">
              <w:rPr>
                <w:rStyle w:val="Hyperlink"/>
                <w:rFonts w:ascii="Arial" w:hAnsi="Arial" w:cs="Arial"/>
                <w:b/>
                <w:bCs/>
                <w:noProof/>
              </w:rPr>
              <w:t>Post 2: Pricing Strategy</w:t>
            </w:r>
            <w:r w:rsidR="005E29B1">
              <w:rPr>
                <w:noProof/>
                <w:webHidden/>
              </w:rPr>
              <w:tab/>
            </w:r>
            <w:r w:rsidR="005E29B1">
              <w:rPr>
                <w:noProof/>
                <w:webHidden/>
              </w:rPr>
              <w:fldChar w:fldCharType="begin"/>
            </w:r>
            <w:r w:rsidR="005E29B1">
              <w:rPr>
                <w:noProof/>
                <w:webHidden/>
              </w:rPr>
              <w:instrText xml:space="preserve"> PAGEREF _Toc120091826 \h </w:instrText>
            </w:r>
            <w:r w:rsidR="005E29B1">
              <w:rPr>
                <w:noProof/>
                <w:webHidden/>
              </w:rPr>
            </w:r>
            <w:r w:rsidR="005E29B1">
              <w:rPr>
                <w:noProof/>
                <w:webHidden/>
              </w:rPr>
              <w:fldChar w:fldCharType="separate"/>
            </w:r>
            <w:r w:rsidR="008A2DD8">
              <w:rPr>
                <w:noProof/>
                <w:webHidden/>
              </w:rPr>
              <w:t>5</w:t>
            </w:r>
            <w:r w:rsidR="005E29B1">
              <w:rPr>
                <w:noProof/>
                <w:webHidden/>
              </w:rPr>
              <w:fldChar w:fldCharType="end"/>
            </w:r>
          </w:hyperlink>
        </w:p>
        <w:p w14:paraId="32335E7F" w14:textId="49D74603" w:rsidR="005E29B1" w:rsidRDefault="00B74FA9">
          <w:pPr>
            <w:pStyle w:val="TOC2"/>
            <w:tabs>
              <w:tab w:val="right" w:leader="dot" w:pos="9350"/>
            </w:tabs>
            <w:rPr>
              <w:rFonts w:eastAsiaTheme="minorEastAsia"/>
              <w:noProof/>
              <w:lang w:val="en-US"/>
            </w:rPr>
          </w:pPr>
          <w:hyperlink w:anchor="_Toc120091827" w:history="1">
            <w:r w:rsidR="005E29B1" w:rsidRPr="009906B3">
              <w:rPr>
                <w:rStyle w:val="Hyperlink"/>
                <w:rFonts w:ascii="Arial" w:hAnsi="Arial" w:cs="Arial"/>
                <w:b/>
                <w:bCs/>
                <w:noProof/>
              </w:rPr>
              <w:t>Post 3: Place Strategy</w:t>
            </w:r>
            <w:r w:rsidR="005E29B1">
              <w:rPr>
                <w:noProof/>
                <w:webHidden/>
              </w:rPr>
              <w:tab/>
            </w:r>
            <w:r w:rsidR="005E29B1">
              <w:rPr>
                <w:noProof/>
                <w:webHidden/>
              </w:rPr>
              <w:fldChar w:fldCharType="begin"/>
            </w:r>
            <w:r w:rsidR="005E29B1">
              <w:rPr>
                <w:noProof/>
                <w:webHidden/>
              </w:rPr>
              <w:instrText xml:space="preserve"> PAGEREF _Toc120091827 \h </w:instrText>
            </w:r>
            <w:r w:rsidR="005E29B1">
              <w:rPr>
                <w:noProof/>
                <w:webHidden/>
              </w:rPr>
            </w:r>
            <w:r w:rsidR="005E29B1">
              <w:rPr>
                <w:noProof/>
                <w:webHidden/>
              </w:rPr>
              <w:fldChar w:fldCharType="separate"/>
            </w:r>
            <w:r w:rsidR="008A2DD8">
              <w:rPr>
                <w:noProof/>
                <w:webHidden/>
              </w:rPr>
              <w:t>6</w:t>
            </w:r>
            <w:r w:rsidR="005E29B1">
              <w:rPr>
                <w:noProof/>
                <w:webHidden/>
              </w:rPr>
              <w:fldChar w:fldCharType="end"/>
            </w:r>
          </w:hyperlink>
        </w:p>
        <w:p w14:paraId="77BCF910" w14:textId="1F33F8A2" w:rsidR="005E29B1" w:rsidRDefault="00B74FA9">
          <w:pPr>
            <w:pStyle w:val="TOC2"/>
            <w:tabs>
              <w:tab w:val="right" w:leader="dot" w:pos="9350"/>
            </w:tabs>
            <w:rPr>
              <w:rFonts w:eastAsiaTheme="minorEastAsia"/>
              <w:noProof/>
              <w:lang w:val="en-US"/>
            </w:rPr>
          </w:pPr>
          <w:hyperlink w:anchor="_Toc120091828" w:history="1">
            <w:r w:rsidR="005E29B1" w:rsidRPr="009906B3">
              <w:rPr>
                <w:rStyle w:val="Hyperlink"/>
                <w:rFonts w:ascii="Arial" w:hAnsi="Arial" w:cs="Arial"/>
                <w:b/>
                <w:bCs/>
                <w:noProof/>
              </w:rPr>
              <w:t>Post 4: Process Strategy</w:t>
            </w:r>
            <w:r w:rsidR="005E29B1">
              <w:rPr>
                <w:noProof/>
                <w:webHidden/>
              </w:rPr>
              <w:tab/>
            </w:r>
            <w:r w:rsidR="005E29B1">
              <w:rPr>
                <w:noProof/>
                <w:webHidden/>
              </w:rPr>
              <w:fldChar w:fldCharType="begin"/>
            </w:r>
            <w:r w:rsidR="005E29B1">
              <w:rPr>
                <w:noProof/>
                <w:webHidden/>
              </w:rPr>
              <w:instrText xml:space="preserve"> PAGEREF _Toc120091828 \h </w:instrText>
            </w:r>
            <w:r w:rsidR="005E29B1">
              <w:rPr>
                <w:noProof/>
                <w:webHidden/>
              </w:rPr>
            </w:r>
            <w:r w:rsidR="005E29B1">
              <w:rPr>
                <w:noProof/>
                <w:webHidden/>
              </w:rPr>
              <w:fldChar w:fldCharType="separate"/>
            </w:r>
            <w:r w:rsidR="008A2DD8">
              <w:rPr>
                <w:noProof/>
                <w:webHidden/>
              </w:rPr>
              <w:t>7</w:t>
            </w:r>
            <w:r w:rsidR="005E29B1">
              <w:rPr>
                <w:noProof/>
                <w:webHidden/>
              </w:rPr>
              <w:fldChar w:fldCharType="end"/>
            </w:r>
          </w:hyperlink>
        </w:p>
        <w:p w14:paraId="27ABCD3B" w14:textId="10AA543D" w:rsidR="005E29B1" w:rsidRDefault="00B74FA9">
          <w:pPr>
            <w:pStyle w:val="TOC2"/>
            <w:tabs>
              <w:tab w:val="right" w:leader="dot" w:pos="9350"/>
            </w:tabs>
            <w:rPr>
              <w:rFonts w:eastAsiaTheme="minorEastAsia"/>
              <w:noProof/>
              <w:lang w:val="en-US"/>
            </w:rPr>
          </w:pPr>
          <w:hyperlink w:anchor="_Toc120091829" w:history="1">
            <w:r w:rsidR="005E29B1" w:rsidRPr="009906B3">
              <w:rPr>
                <w:rStyle w:val="Hyperlink"/>
                <w:rFonts w:ascii="Arial" w:hAnsi="Arial" w:cs="Arial"/>
                <w:b/>
                <w:bCs/>
                <w:noProof/>
              </w:rPr>
              <w:t>Post 5: Promotion Strategy</w:t>
            </w:r>
            <w:r w:rsidR="005E29B1">
              <w:rPr>
                <w:noProof/>
                <w:webHidden/>
              </w:rPr>
              <w:tab/>
            </w:r>
            <w:r w:rsidR="005E29B1">
              <w:rPr>
                <w:noProof/>
                <w:webHidden/>
              </w:rPr>
              <w:fldChar w:fldCharType="begin"/>
            </w:r>
            <w:r w:rsidR="005E29B1">
              <w:rPr>
                <w:noProof/>
                <w:webHidden/>
              </w:rPr>
              <w:instrText xml:space="preserve"> PAGEREF _Toc120091829 \h </w:instrText>
            </w:r>
            <w:r w:rsidR="005E29B1">
              <w:rPr>
                <w:noProof/>
                <w:webHidden/>
              </w:rPr>
            </w:r>
            <w:r w:rsidR="005E29B1">
              <w:rPr>
                <w:noProof/>
                <w:webHidden/>
              </w:rPr>
              <w:fldChar w:fldCharType="separate"/>
            </w:r>
            <w:r w:rsidR="008A2DD8">
              <w:rPr>
                <w:noProof/>
                <w:webHidden/>
              </w:rPr>
              <w:t>7</w:t>
            </w:r>
            <w:r w:rsidR="005E29B1">
              <w:rPr>
                <w:noProof/>
                <w:webHidden/>
              </w:rPr>
              <w:fldChar w:fldCharType="end"/>
            </w:r>
          </w:hyperlink>
        </w:p>
        <w:p w14:paraId="04ED1200" w14:textId="1DDF96EB" w:rsidR="005E29B1" w:rsidRDefault="00B74FA9">
          <w:pPr>
            <w:pStyle w:val="TOC2"/>
            <w:tabs>
              <w:tab w:val="right" w:leader="dot" w:pos="9350"/>
            </w:tabs>
            <w:rPr>
              <w:rFonts w:eastAsiaTheme="minorEastAsia"/>
              <w:noProof/>
              <w:lang w:val="en-US"/>
            </w:rPr>
          </w:pPr>
          <w:hyperlink w:anchor="_Toc120091830" w:history="1">
            <w:r w:rsidR="005E29B1" w:rsidRPr="009906B3">
              <w:rPr>
                <w:rStyle w:val="Hyperlink"/>
                <w:rFonts w:ascii="Arial" w:hAnsi="Arial" w:cs="Arial"/>
                <w:b/>
                <w:bCs/>
                <w:noProof/>
              </w:rPr>
              <w:t>Post 7: People Strategy</w:t>
            </w:r>
            <w:r w:rsidR="005E29B1">
              <w:rPr>
                <w:noProof/>
                <w:webHidden/>
              </w:rPr>
              <w:tab/>
            </w:r>
            <w:r w:rsidR="005E29B1">
              <w:rPr>
                <w:noProof/>
                <w:webHidden/>
              </w:rPr>
              <w:fldChar w:fldCharType="begin"/>
            </w:r>
            <w:r w:rsidR="005E29B1">
              <w:rPr>
                <w:noProof/>
                <w:webHidden/>
              </w:rPr>
              <w:instrText xml:space="preserve"> PAGEREF _Toc120091830 \h </w:instrText>
            </w:r>
            <w:r w:rsidR="005E29B1">
              <w:rPr>
                <w:noProof/>
                <w:webHidden/>
              </w:rPr>
            </w:r>
            <w:r w:rsidR="005E29B1">
              <w:rPr>
                <w:noProof/>
                <w:webHidden/>
              </w:rPr>
              <w:fldChar w:fldCharType="separate"/>
            </w:r>
            <w:r w:rsidR="008A2DD8">
              <w:rPr>
                <w:noProof/>
                <w:webHidden/>
              </w:rPr>
              <w:t>9</w:t>
            </w:r>
            <w:r w:rsidR="005E29B1">
              <w:rPr>
                <w:noProof/>
                <w:webHidden/>
              </w:rPr>
              <w:fldChar w:fldCharType="end"/>
            </w:r>
          </w:hyperlink>
        </w:p>
        <w:p w14:paraId="15D83B02" w14:textId="28E12EF7" w:rsidR="005E29B1" w:rsidRDefault="00B74FA9">
          <w:pPr>
            <w:pStyle w:val="TOC1"/>
            <w:tabs>
              <w:tab w:val="right" w:leader="dot" w:pos="9350"/>
            </w:tabs>
            <w:rPr>
              <w:rFonts w:eastAsiaTheme="minorEastAsia"/>
              <w:noProof/>
              <w:lang w:val="en-US"/>
            </w:rPr>
          </w:pPr>
          <w:hyperlink w:anchor="_Toc120091831" w:history="1">
            <w:r w:rsidR="005E29B1" w:rsidRPr="009906B3">
              <w:rPr>
                <w:rStyle w:val="Hyperlink"/>
                <w:rFonts w:ascii="Arial" w:hAnsi="Arial" w:cs="Arial"/>
                <w:b/>
                <w:bCs/>
                <w:noProof/>
              </w:rPr>
              <w:t>Conclusion</w:t>
            </w:r>
            <w:r w:rsidR="005E29B1">
              <w:rPr>
                <w:noProof/>
                <w:webHidden/>
              </w:rPr>
              <w:tab/>
            </w:r>
            <w:r w:rsidR="005E29B1">
              <w:rPr>
                <w:noProof/>
                <w:webHidden/>
              </w:rPr>
              <w:fldChar w:fldCharType="begin"/>
            </w:r>
            <w:r w:rsidR="005E29B1">
              <w:rPr>
                <w:noProof/>
                <w:webHidden/>
              </w:rPr>
              <w:instrText xml:space="preserve"> PAGEREF _Toc120091831 \h </w:instrText>
            </w:r>
            <w:r w:rsidR="005E29B1">
              <w:rPr>
                <w:noProof/>
                <w:webHidden/>
              </w:rPr>
            </w:r>
            <w:r w:rsidR="005E29B1">
              <w:rPr>
                <w:noProof/>
                <w:webHidden/>
              </w:rPr>
              <w:fldChar w:fldCharType="separate"/>
            </w:r>
            <w:r w:rsidR="008A2DD8">
              <w:rPr>
                <w:noProof/>
                <w:webHidden/>
              </w:rPr>
              <w:t>10</w:t>
            </w:r>
            <w:r w:rsidR="005E29B1">
              <w:rPr>
                <w:noProof/>
                <w:webHidden/>
              </w:rPr>
              <w:fldChar w:fldCharType="end"/>
            </w:r>
          </w:hyperlink>
        </w:p>
        <w:p w14:paraId="235C6743" w14:textId="31790CF9" w:rsidR="005E29B1" w:rsidRDefault="00B74FA9">
          <w:pPr>
            <w:pStyle w:val="TOC1"/>
            <w:tabs>
              <w:tab w:val="right" w:leader="dot" w:pos="9350"/>
            </w:tabs>
            <w:rPr>
              <w:rFonts w:eastAsiaTheme="minorEastAsia"/>
              <w:noProof/>
              <w:lang w:val="en-US"/>
            </w:rPr>
          </w:pPr>
          <w:hyperlink w:anchor="_Toc120091832" w:history="1">
            <w:r w:rsidR="005E29B1" w:rsidRPr="009906B3">
              <w:rPr>
                <w:rStyle w:val="Hyperlink"/>
                <w:rFonts w:ascii="Arial" w:hAnsi="Arial" w:cs="Arial"/>
                <w:b/>
                <w:bCs/>
                <w:noProof/>
              </w:rPr>
              <w:t>References</w:t>
            </w:r>
            <w:r w:rsidR="005E29B1">
              <w:rPr>
                <w:noProof/>
                <w:webHidden/>
              </w:rPr>
              <w:tab/>
            </w:r>
            <w:r w:rsidR="005E29B1">
              <w:rPr>
                <w:noProof/>
                <w:webHidden/>
              </w:rPr>
              <w:fldChar w:fldCharType="begin"/>
            </w:r>
            <w:r w:rsidR="005E29B1">
              <w:rPr>
                <w:noProof/>
                <w:webHidden/>
              </w:rPr>
              <w:instrText xml:space="preserve"> PAGEREF _Toc120091832 \h </w:instrText>
            </w:r>
            <w:r w:rsidR="005E29B1">
              <w:rPr>
                <w:noProof/>
                <w:webHidden/>
              </w:rPr>
            </w:r>
            <w:r w:rsidR="005E29B1">
              <w:rPr>
                <w:noProof/>
                <w:webHidden/>
              </w:rPr>
              <w:fldChar w:fldCharType="separate"/>
            </w:r>
            <w:r w:rsidR="008A2DD8">
              <w:rPr>
                <w:noProof/>
                <w:webHidden/>
              </w:rPr>
              <w:t>11</w:t>
            </w:r>
            <w:r w:rsidR="005E29B1">
              <w:rPr>
                <w:noProof/>
                <w:webHidden/>
              </w:rPr>
              <w:fldChar w:fldCharType="end"/>
            </w:r>
          </w:hyperlink>
        </w:p>
        <w:p w14:paraId="46870B2C" w14:textId="2AF23D46" w:rsidR="00F312B6" w:rsidRPr="00711C28" w:rsidRDefault="00F312B6" w:rsidP="00507E54">
          <w:pPr>
            <w:spacing w:line="480" w:lineRule="auto"/>
            <w:rPr>
              <w:rFonts w:ascii="Arial" w:hAnsi="Arial" w:cs="Arial"/>
              <w:sz w:val="24"/>
              <w:szCs w:val="24"/>
            </w:rPr>
          </w:pPr>
          <w:r w:rsidRPr="00711C28">
            <w:rPr>
              <w:rFonts w:ascii="Arial" w:hAnsi="Arial" w:cs="Arial"/>
              <w:noProof/>
              <w:sz w:val="24"/>
              <w:szCs w:val="24"/>
            </w:rPr>
            <w:fldChar w:fldCharType="end"/>
          </w:r>
        </w:p>
      </w:sdtContent>
    </w:sdt>
    <w:p w14:paraId="7C2AD53D" w14:textId="513C1E6B" w:rsidR="00A67173" w:rsidRPr="00711C28" w:rsidRDefault="00A67173" w:rsidP="00507E54">
      <w:pPr>
        <w:spacing w:line="480" w:lineRule="auto"/>
        <w:rPr>
          <w:rFonts w:ascii="Arial" w:hAnsi="Arial" w:cs="Arial"/>
          <w:sz w:val="24"/>
          <w:szCs w:val="24"/>
        </w:rPr>
      </w:pPr>
    </w:p>
    <w:p w14:paraId="0A67CB43" w14:textId="08210D33" w:rsidR="00F312B6" w:rsidRPr="00711C28" w:rsidRDefault="00F312B6" w:rsidP="008A2DD8">
      <w:pPr>
        <w:spacing w:line="480" w:lineRule="auto"/>
        <w:rPr>
          <w:rFonts w:ascii="Arial" w:hAnsi="Arial" w:cs="Arial"/>
          <w:sz w:val="24"/>
          <w:szCs w:val="24"/>
        </w:rPr>
      </w:pPr>
    </w:p>
    <w:p w14:paraId="13A3920F" w14:textId="0526FE0E" w:rsidR="00F312B6" w:rsidRPr="00711C28" w:rsidRDefault="00F312B6" w:rsidP="00507E54">
      <w:pPr>
        <w:spacing w:line="480" w:lineRule="auto"/>
        <w:rPr>
          <w:rFonts w:ascii="Arial" w:hAnsi="Arial" w:cs="Arial"/>
          <w:sz w:val="24"/>
          <w:szCs w:val="24"/>
        </w:rPr>
      </w:pPr>
    </w:p>
    <w:p w14:paraId="43ECFFD4" w14:textId="77041B44" w:rsidR="00F312B6" w:rsidRPr="00711C28" w:rsidRDefault="008A2DD8" w:rsidP="00507E54">
      <w:pPr>
        <w:spacing w:line="480" w:lineRule="auto"/>
        <w:rPr>
          <w:rFonts w:ascii="Arial" w:hAnsi="Arial" w:cs="Arial"/>
          <w:sz w:val="24"/>
          <w:szCs w:val="24"/>
        </w:rPr>
      </w:pPr>
      <w:r w:rsidRPr="008A2DD8">
        <w:rPr>
          <w:rFonts w:ascii="Arial" w:hAnsi="Arial" w:cs="Arial"/>
          <w:sz w:val="24"/>
          <w:szCs w:val="24"/>
        </w:rPr>
        <w:drawing>
          <wp:inline distT="0" distB="0" distL="0" distR="0" wp14:anchorId="7396F351" wp14:editId="01014EC2">
            <wp:extent cx="6044580" cy="3399905"/>
            <wp:effectExtent l="0" t="0" r="0" b="0"/>
            <wp:docPr id="6" name="Picture 6" descr="Unilever to invest $120M in PH expan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lever to invest $120M in PH expans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3037" cy="3404662"/>
                    </a:xfrm>
                    <a:prstGeom prst="rect">
                      <a:avLst/>
                    </a:prstGeom>
                    <a:noFill/>
                    <a:ln>
                      <a:noFill/>
                    </a:ln>
                  </pic:spPr>
                </pic:pic>
              </a:graphicData>
            </a:graphic>
          </wp:inline>
        </w:drawing>
      </w:r>
      <w:bookmarkStart w:id="0" w:name="_GoBack"/>
      <w:bookmarkEnd w:id="0"/>
    </w:p>
    <w:p w14:paraId="6E3BA46B" w14:textId="0A3BC1A3" w:rsidR="00A67173" w:rsidRPr="00711C28" w:rsidRDefault="00A67173" w:rsidP="00507E54">
      <w:pPr>
        <w:spacing w:line="480" w:lineRule="auto"/>
        <w:rPr>
          <w:rFonts w:ascii="Arial" w:hAnsi="Arial" w:cs="Arial"/>
          <w:sz w:val="24"/>
          <w:szCs w:val="24"/>
        </w:rPr>
      </w:pPr>
    </w:p>
    <w:p w14:paraId="31803C7E" w14:textId="6DFEB4CF" w:rsidR="00532C64" w:rsidRPr="00711C28" w:rsidRDefault="00532C64" w:rsidP="00507E54">
      <w:pPr>
        <w:spacing w:line="480" w:lineRule="auto"/>
        <w:rPr>
          <w:rFonts w:ascii="Arial" w:hAnsi="Arial" w:cs="Arial"/>
          <w:sz w:val="24"/>
          <w:szCs w:val="24"/>
        </w:rPr>
      </w:pPr>
    </w:p>
    <w:p w14:paraId="6D44509C" w14:textId="77777777" w:rsidR="00532C64" w:rsidRPr="00711C28" w:rsidRDefault="00532C64" w:rsidP="00507E54">
      <w:pPr>
        <w:spacing w:line="480" w:lineRule="auto"/>
        <w:rPr>
          <w:rFonts w:ascii="Arial" w:hAnsi="Arial" w:cs="Arial"/>
          <w:sz w:val="24"/>
          <w:szCs w:val="24"/>
        </w:rPr>
      </w:pPr>
    </w:p>
    <w:p w14:paraId="00FD6676" w14:textId="2A590746" w:rsidR="00670914" w:rsidRPr="00711C28" w:rsidRDefault="00670914" w:rsidP="005E29B1">
      <w:pPr>
        <w:pStyle w:val="Heading1"/>
        <w:spacing w:line="480" w:lineRule="auto"/>
        <w:jc w:val="center"/>
        <w:rPr>
          <w:rFonts w:ascii="Arial" w:hAnsi="Arial" w:cs="Arial"/>
          <w:b/>
          <w:bCs/>
          <w:color w:val="auto"/>
          <w:sz w:val="24"/>
          <w:szCs w:val="24"/>
        </w:rPr>
      </w:pPr>
      <w:bookmarkStart w:id="1" w:name="_Toc120091823"/>
      <w:r w:rsidRPr="00711C28">
        <w:rPr>
          <w:rFonts w:ascii="Arial" w:hAnsi="Arial" w:cs="Arial"/>
          <w:b/>
          <w:bCs/>
          <w:color w:val="auto"/>
          <w:sz w:val="24"/>
          <w:szCs w:val="24"/>
        </w:rPr>
        <w:t xml:space="preserve">Launching Of </w:t>
      </w:r>
      <w:r w:rsidR="00F312B6" w:rsidRPr="00711C28">
        <w:rPr>
          <w:rFonts w:ascii="Arial" w:hAnsi="Arial" w:cs="Arial"/>
          <w:b/>
          <w:bCs/>
          <w:color w:val="auto"/>
          <w:sz w:val="24"/>
          <w:szCs w:val="24"/>
        </w:rPr>
        <w:t>the</w:t>
      </w:r>
      <w:r w:rsidRPr="00711C28">
        <w:rPr>
          <w:rFonts w:ascii="Arial" w:hAnsi="Arial" w:cs="Arial"/>
          <w:b/>
          <w:bCs/>
          <w:color w:val="auto"/>
          <w:sz w:val="24"/>
          <w:szCs w:val="24"/>
        </w:rPr>
        <w:t xml:space="preserve"> Laundry Capsule Detergent </w:t>
      </w:r>
      <w:r w:rsidR="00F312B6" w:rsidRPr="00711C28">
        <w:rPr>
          <w:rFonts w:ascii="Arial" w:hAnsi="Arial" w:cs="Arial"/>
          <w:b/>
          <w:bCs/>
          <w:color w:val="auto"/>
          <w:sz w:val="24"/>
          <w:szCs w:val="24"/>
        </w:rPr>
        <w:t>in</w:t>
      </w:r>
      <w:r w:rsidRPr="00711C28">
        <w:rPr>
          <w:rFonts w:ascii="Arial" w:hAnsi="Arial" w:cs="Arial"/>
          <w:b/>
          <w:bCs/>
          <w:color w:val="auto"/>
          <w:sz w:val="24"/>
          <w:szCs w:val="24"/>
        </w:rPr>
        <w:t xml:space="preserve"> Unilever</w:t>
      </w:r>
      <w:bookmarkEnd w:id="1"/>
    </w:p>
    <w:p w14:paraId="0A6DEBC3" w14:textId="2AACBCB2" w:rsidR="00A67173" w:rsidRPr="00711C28" w:rsidRDefault="00A67173" w:rsidP="005E29B1">
      <w:pPr>
        <w:pStyle w:val="Heading1"/>
        <w:spacing w:line="480" w:lineRule="auto"/>
        <w:jc w:val="center"/>
        <w:rPr>
          <w:rFonts w:ascii="Arial" w:hAnsi="Arial" w:cs="Arial"/>
          <w:b/>
          <w:bCs/>
          <w:color w:val="auto"/>
          <w:sz w:val="24"/>
          <w:szCs w:val="24"/>
        </w:rPr>
      </w:pPr>
      <w:bookmarkStart w:id="2" w:name="_Toc120091824"/>
      <w:r w:rsidRPr="00711C28">
        <w:rPr>
          <w:rFonts w:ascii="Arial" w:hAnsi="Arial" w:cs="Arial"/>
          <w:b/>
          <w:bCs/>
          <w:color w:val="auto"/>
          <w:sz w:val="24"/>
          <w:szCs w:val="24"/>
        </w:rPr>
        <w:t>Introduction</w:t>
      </w:r>
      <w:bookmarkEnd w:id="2"/>
    </w:p>
    <w:p w14:paraId="2325A072" w14:textId="175EF7CC" w:rsidR="000E41C4" w:rsidRPr="00711C28" w:rsidRDefault="009E6D56" w:rsidP="00507E54">
      <w:pPr>
        <w:spacing w:line="480" w:lineRule="auto"/>
        <w:jc w:val="both"/>
        <w:rPr>
          <w:rFonts w:ascii="Arial" w:hAnsi="Arial" w:cs="Arial"/>
          <w:sz w:val="24"/>
          <w:szCs w:val="24"/>
        </w:rPr>
      </w:pPr>
      <w:r w:rsidRPr="00711C28">
        <w:rPr>
          <w:rFonts w:ascii="Arial" w:hAnsi="Arial" w:cs="Arial"/>
          <w:sz w:val="24"/>
          <w:szCs w:val="24"/>
        </w:rPr>
        <w:t>Over the past three decades, t</w:t>
      </w:r>
      <w:r w:rsidR="00EC6FAD" w:rsidRPr="00711C28">
        <w:rPr>
          <w:rFonts w:ascii="Arial" w:hAnsi="Arial" w:cs="Arial"/>
          <w:sz w:val="24"/>
          <w:szCs w:val="24"/>
        </w:rPr>
        <w:t>he number of internet users around the world has increased to an estimated 63.1% of the world</w:t>
      </w:r>
      <w:r w:rsidRPr="00711C28">
        <w:rPr>
          <w:rFonts w:ascii="Arial" w:hAnsi="Arial" w:cs="Arial"/>
          <w:sz w:val="24"/>
          <w:szCs w:val="24"/>
        </w:rPr>
        <w:t xml:space="preserve">’s population. Major internet developments have increased worldwide internet usage and increased virtual interaction </w:t>
      </w:r>
      <w:r w:rsidR="00612297" w:rsidRPr="00711C28">
        <w:rPr>
          <w:rFonts w:ascii="Arial" w:hAnsi="Arial" w:cs="Arial"/>
          <w:sz w:val="24"/>
          <w:szCs w:val="24"/>
        </w:rPr>
        <w:t xml:space="preserve">among individuals and business organisations. Businesses are taking advantage of the widespread internet connectivity to </w:t>
      </w:r>
      <w:r w:rsidR="007C528E" w:rsidRPr="00711C28">
        <w:rPr>
          <w:rFonts w:ascii="Arial" w:hAnsi="Arial" w:cs="Arial"/>
          <w:sz w:val="24"/>
          <w:szCs w:val="24"/>
        </w:rPr>
        <w:t xml:space="preserve">interact and </w:t>
      </w:r>
      <w:r w:rsidR="00612297" w:rsidRPr="00711C28">
        <w:rPr>
          <w:rFonts w:ascii="Arial" w:hAnsi="Arial" w:cs="Arial"/>
          <w:sz w:val="24"/>
          <w:szCs w:val="24"/>
        </w:rPr>
        <w:t>reach their target audiences, promot</w:t>
      </w:r>
      <w:r w:rsidR="007C528E" w:rsidRPr="00711C28">
        <w:rPr>
          <w:rFonts w:ascii="Arial" w:hAnsi="Arial" w:cs="Arial"/>
          <w:sz w:val="24"/>
          <w:szCs w:val="24"/>
        </w:rPr>
        <w:t>e</w:t>
      </w:r>
      <w:r w:rsidR="00612297" w:rsidRPr="00711C28">
        <w:rPr>
          <w:rFonts w:ascii="Arial" w:hAnsi="Arial" w:cs="Arial"/>
          <w:sz w:val="24"/>
          <w:szCs w:val="24"/>
        </w:rPr>
        <w:t xml:space="preserve"> their products, driv</w:t>
      </w:r>
      <w:r w:rsidR="007C528E" w:rsidRPr="00711C28">
        <w:rPr>
          <w:rFonts w:ascii="Arial" w:hAnsi="Arial" w:cs="Arial"/>
          <w:sz w:val="24"/>
          <w:szCs w:val="24"/>
        </w:rPr>
        <w:t>e website</w:t>
      </w:r>
      <w:r w:rsidR="00612297" w:rsidRPr="00711C28">
        <w:rPr>
          <w:rFonts w:ascii="Arial" w:hAnsi="Arial" w:cs="Arial"/>
          <w:sz w:val="24"/>
          <w:szCs w:val="24"/>
        </w:rPr>
        <w:t xml:space="preserve"> traffic, retain existing customers and attract</w:t>
      </w:r>
      <w:r w:rsidR="007C528E" w:rsidRPr="00711C28">
        <w:rPr>
          <w:rFonts w:ascii="Arial" w:hAnsi="Arial" w:cs="Arial"/>
          <w:sz w:val="24"/>
          <w:szCs w:val="24"/>
        </w:rPr>
        <w:t xml:space="preserve"> </w:t>
      </w:r>
      <w:r w:rsidR="00612297" w:rsidRPr="00711C28">
        <w:rPr>
          <w:rFonts w:ascii="Arial" w:hAnsi="Arial" w:cs="Arial"/>
          <w:sz w:val="24"/>
          <w:szCs w:val="24"/>
        </w:rPr>
        <w:t xml:space="preserve">potential customers. This report will present a series of blog posts </w:t>
      </w:r>
      <w:r w:rsidR="003C0D7A" w:rsidRPr="00711C28">
        <w:rPr>
          <w:rFonts w:ascii="Arial" w:hAnsi="Arial" w:cs="Arial"/>
          <w:sz w:val="24"/>
          <w:szCs w:val="24"/>
        </w:rPr>
        <w:t xml:space="preserve">that Unilever will use to </w:t>
      </w:r>
      <w:r w:rsidR="00390294" w:rsidRPr="00711C28">
        <w:rPr>
          <w:rFonts w:ascii="Arial" w:hAnsi="Arial" w:cs="Arial"/>
          <w:sz w:val="24"/>
          <w:szCs w:val="24"/>
        </w:rPr>
        <w:t>market</w:t>
      </w:r>
      <w:r w:rsidR="003C0D7A" w:rsidRPr="00711C28">
        <w:rPr>
          <w:rFonts w:ascii="Arial" w:hAnsi="Arial" w:cs="Arial"/>
          <w:sz w:val="24"/>
          <w:szCs w:val="24"/>
        </w:rPr>
        <w:t xml:space="preserve"> the launching of its Laundry Capsule Detergent in the France market.</w:t>
      </w:r>
      <w:r w:rsidR="005E29B1">
        <w:rPr>
          <w:rFonts w:ascii="Arial" w:hAnsi="Arial" w:cs="Arial"/>
          <w:sz w:val="24"/>
          <w:szCs w:val="24"/>
        </w:rPr>
        <w:t xml:space="preserve"> The main market segment will be France and people of ages ranging from 20 to 70 will be targeted as they make more purchases of essential products like soap.</w:t>
      </w:r>
      <w:r w:rsidR="003C0D7A" w:rsidRPr="00711C28">
        <w:rPr>
          <w:rFonts w:ascii="Arial" w:hAnsi="Arial" w:cs="Arial"/>
          <w:sz w:val="24"/>
          <w:szCs w:val="24"/>
        </w:rPr>
        <w:t xml:space="preserve"> The report will be centred on creating and raising awareness of the </w:t>
      </w:r>
      <w:r w:rsidR="005D1DFC" w:rsidRPr="00711C28">
        <w:rPr>
          <w:rFonts w:ascii="Arial" w:hAnsi="Arial" w:cs="Arial"/>
          <w:sz w:val="24"/>
          <w:szCs w:val="24"/>
        </w:rPr>
        <w:t xml:space="preserve">new </w:t>
      </w:r>
      <w:r w:rsidR="003C0D7A" w:rsidRPr="00711C28">
        <w:rPr>
          <w:rFonts w:ascii="Arial" w:hAnsi="Arial" w:cs="Arial"/>
          <w:sz w:val="24"/>
          <w:szCs w:val="24"/>
        </w:rPr>
        <w:t>detergent</w:t>
      </w:r>
      <w:r w:rsidR="005D1DFC" w:rsidRPr="00711C28">
        <w:rPr>
          <w:rFonts w:ascii="Arial" w:hAnsi="Arial" w:cs="Arial"/>
          <w:sz w:val="24"/>
          <w:szCs w:val="24"/>
        </w:rPr>
        <w:t xml:space="preserve"> and initiating a conversation between Unilever and French customers.</w:t>
      </w:r>
      <w:r w:rsidR="0095054C" w:rsidRPr="00711C28">
        <w:rPr>
          <w:rFonts w:ascii="Arial" w:hAnsi="Arial" w:cs="Arial"/>
          <w:sz w:val="24"/>
          <w:szCs w:val="24"/>
        </w:rPr>
        <w:t xml:space="preserve"> Founded in 1929,</w:t>
      </w:r>
      <w:r w:rsidR="00390294" w:rsidRPr="00711C28">
        <w:rPr>
          <w:rFonts w:ascii="Arial" w:hAnsi="Arial" w:cs="Arial"/>
          <w:sz w:val="24"/>
          <w:szCs w:val="24"/>
        </w:rPr>
        <w:t xml:space="preserve"> Unilever </w:t>
      </w:r>
      <w:r w:rsidR="00010E88" w:rsidRPr="00711C28">
        <w:rPr>
          <w:rFonts w:ascii="Arial" w:hAnsi="Arial" w:cs="Arial"/>
          <w:sz w:val="24"/>
          <w:szCs w:val="24"/>
        </w:rPr>
        <w:t xml:space="preserve">is a </w:t>
      </w:r>
      <w:r w:rsidR="00511846" w:rsidRPr="00711C28">
        <w:rPr>
          <w:rFonts w:ascii="Arial" w:hAnsi="Arial" w:cs="Arial"/>
          <w:sz w:val="24"/>
          <w:szCs w:val="24"/>
        </w:rPr>
        <w:t>UK-based</w:t>
      </w:r>
      <w:r w:rsidR="00010E88" w:rsidRPr="00711C28">
        <w:rPr>
          <w:rFonts w:ascii="Arial" w:hAnsi="Arial" w:cs="Arial"/>
          <w:sz w:val="24"/>
          <w:szCs w:val="24"/>
        </w:rPr>
        <w:t xml:space="preserve"> </w:t>
      </w:r>
      <w:r w:rsidR="0095054C" w:rsidRPr="00711C28">
        <w:rPr>
          <w:rFonts w:ascii="Arial" w:hAnsi="Arial" w:cs="Arial"/>
          <w:sz w:val="24"/>
          <w:szCs w:val="24"/>
        </w:rPr>
        <w:t xml:space="preserve">corporation that manufactures and sells food products, home care products and beauty products. The company is well known for </w:t>
      </w:r>
      <w:r w:rsidR="0020003D" w:rsidRPr="00711C28">
        <w:rPr>
          <w:rFonts w:ascii="Arial" w:hAnsi="Arial" w:cs="Arial"/>
          <w:sz w:val="24"/>
          <w:szCs w:val="24"/>
        </w:rPr>
        <w:t>manufacturing</w:t>
      </w:r>
      <w:r w:rsidR="0095054C" w:rsidRPr="00711C28">
        <w:rPr>
          <w:rFonts w:ascii="Arial" w:hAnsi="Arial" w:cs="Arial"/>
          <w:sz w:val="24"/>
          <w:szCs w:val="24"/>
        </w:rPr>
        <w:t xml:space="preserve"> </w:t>
      </w:r>
      <w:r w:rsidR="00C564D6" w:rsidRPr="00711C28">
        <w:rPr>
          <w:rFonts w:ascii="Arial" w:hAnsi="Arial" w:cs="Arial"/>
          <w:sz w:val="24"/>
          <w:szCs w:val="24"/>
        </w:rPr>
        <w:t xml:space="preserve">and supplying </w:t>
      </w:r>
      <w:r w:rsidR="0095054C" w:rsidRPr="00711C28">
        <w:rPr>
          <w:rFonts w:ascii="Arial" w:hAnsi="Arial" w:cs="Arial"/>
          <w:sz w:val="24"/>
          <w:szCs w:val="24"/>
        </w:rPr>
        <w:t>cleaning detergents</w:t>
      </w:r>
      <w:r w:rsidR="0067784C" w:rsidRPr="00711C28">
        <w:rPr>
          <w:rFonts w:ascii="Arial" w:hAnsi="Arial" w:cs="Arial"/>
          <w:sz w:val="24"/>
          <w:szCs w:val="24"/>
        </w:rPr>
        <w:t xml:space="preserve"> </w:t>
      </w:r>
      <w:r w:rsidR="0095054C" w:rsidRPr="00711C28">
        <w:rPr>
          <w:rFonts w:ascii="Arial" w:hAnsi="Arial" w:cs="Arial"/>
          <w:sz w:val="24"/>
          <w:szCs w:val="24"/>
        </w:rPr>
        <w:t xml:space="preserve">across the globe </w:t>
      </w:r>
      <w:r w:rsidR="0095054C" w:rsidRPr="00711C28">
        <w:rPr>
          <w:rFonts w:ascii="Arial" w:hAnsi="Arial" w:cs="Arial"/>
          <w:sz w:val="24"/>
          <w:szCs w:val="24"/>
          <w:shd w:val="clear" w:color="auto" w:fill="FFFFFF"/>
        </w:rPr>
        <w:t>(Unilever PLC, 2021)</w:t>
      </w:r>
      <w:r w:rsidR="0095054C" w:rsidRPr="00711C28">
        <w:rPr>
          <w:rFonts w:ascii="Arial" w:hAnsi="Arial" w:cs="Arial"/>
          <w:sz w:val="24"/>
          <w:szCs w:val="24"/>
        </w:rPr>
        <w:t>.</w:t>
      </w:r>
    </w:p>
    <w:p w14:paraId="19807BF4" w14:textId="0983D89A" w:rsidR="000E41C4" w:rsidRPr="00711C28" w:rsidRDefault="000E41C4" w:rsidP="00670520">
      <w:pPr>
        <w:pStyle w:val="Heading2"/>
        <w:spacing w:line="480" w:lineRule="auto"/>
        <w:jc w:val="both"/>
        <w:rPr>
          <w:rFonts w:ascii="Arial" w:hAnsi="Arial" w:cs="Arial"/>
          <w:b/>
          <w:bCs/>
          <w:color w:val="auto"/>
          <w:sz w:val="24"/>
          <w:szCs w:val="24"/>
        </w:rPr>
      </w:pPr>
      <w:bookmarkStart w:id="3" w:name="_Toc120091825"/>
      <w:r w:rsidRPr="00711C28">
        <w:rPr>
          <w:rFonts w:ascii="Arial" w:hAnsi="Arial" w:cs="Arial"/>
          <w:b/>
          <w:bCs/>
          <w:color w:val="auto"/>
          <w:sz w:val="24"/>
          <w:szCs w:val="24"/>
        </w:rPr>
        <w:lastRenderedPageBreak/>
        <w:t xml:space="preserve">Post 1: Product </w:t>
      </w:r>
      <w:r w:rsidR="00670520" w:rsidRPr="00711C28">
        <w:rPr>
          <w:rFonts w:ascii="Arial" w:hAnsi="Arial" w:cs="Arial"/>
          <w:b/>
          <w:bCs/>
          <w:color w:val="auto"/>
          <w:sz w:val="24"/>
          <w:szCs w:val="24"/>
        </w:rPr>
        <w:t>S</w:t>
      </w:r>
      <w:r w:rsidRPr="00711C28">
        <w:rPr>
          <w:rFonts w:ascii="Arial" w:hAnsi="Arial" w:cs="Arial"/>
          <w:b/>
          <w:bCs/>
          <w:color w:val="auto"/>
          <w:sz w:val="24"/>
          <w:szCs w:val="24"/>
        </w:rPr>
        <w:t>trategy</w:t>
      </w:r>
      <w:bookmarkEnd w:id="3"/>
    </w:p>
    <w:p w14:paraId="547F0ECB" w14:textId="077F8B78" w:rsidR="005F03E5" w:rsidRPr="00711C28" w:rsidRDefault="0020003D" w:rsidP="00507E54">
      <w:pPr>
        <w:spacing w:line="480" w:lineRule="auto"/>
        <w:jc w:val="both"/>
        <w:rPr>
          <w:rFonts w:ascii="Arial" w:hAnsi="Arial" w:cs="Arial"/>
          <w:sz w:val="24"/>
          <w:szCs w:val="24"/>
        </w:rPr>
      </w:pPr>
      <w:r w:rsidRPr="00711C28">
        <w:rPr>
          <w:rFonts w:ascii="Arial" w:hAnsi="Arial" w:cs="Arial"/>
          <w:sz w:val="24"/>
          <w:szCs w:val="24"/>
        </w:rPr>
        <w:t>With over 400 brand</w:t>
      </w:r>
      <w:r w:rsidR="00C564D6" w:rsidRPr="00711C28">
        <w:rPr>
          <w:rFonts w:ascii="Arial" w:hAnsi="Arial" w:cs="Arial"/>
          <w:sz w:val="24"/>
          <w:szCs w:val="24"/>
        </w:rPr>
        <w:t xml:space="preserve">s in its portfolio and a variety of product categories, Unilever is one of the world’s leading multinational corporations </w:t>
      </w:r>
      <w:r w:rsidR="00655F66" w:rsidRPr="00711C28">
        <w:rPr>
          <w:rFonts w:ascii="Arial" w:hAnsi="Arial" w:cs="Arial"/>
          <w:sz w:val="24"/>
          <w:szCs w:val="24"/>
        </w:rPr>
        <w:t xml:space="preserve">with an efficient supply chain network </w:t>
      </w:r>
      <w:r w:rsidR="00C564D6" w:rsidRPr="00711C28">
        <w:rPr>
          <w:rFonts w:ascii="Arial" w:hAnsi="Arial" w:cs="Arial"/>
          <w:sz w:val="24"/>
          <w:szCs w:val="24"/>
        </w:rPr>
        <w:t xml:space="preserve">offering </w:t>
      </w:r>
      <w:r w:rsidR="008A1DEE" w:rsidRPr="00711C28">
        <w:rPr>
          <w:rFonts w:ascii="Arial" w:hAnsi="Arial" w:cs="Arial"/>
          <w:sz w:val="24"/>
          <w:szCs w:val="24"/>
        </w:rPr>
        <w:t xml:space="preserve">fast-moving </w:t>
      </w:r>
      <w:r w:rsidR="00C564D6" w:rsidRPr="00711C28">
        <w:rPr>
          <w:rFonts w:ascii="Arial" w:hAnsi="Arial" w:cs="Arial"/>
          <w:sz w:val="24"/>
          <w:szCs w:val="24"/>
        </w:rPr>
        <w:t xml:space="preserve">consumer goods. </w:t>
      </w:r>
      <w:r w:rsidR="008E56D7" w:rsidRPr="00711C28">
        <w:rPr>
          <w:rFonts w:ascii="Arial" w:hAnsi="Arial" w:cs="Arial"/>
          <w:sz w:val="24"/>
          <w:szCs w:val="24"/>
        </w:rPr>
        <w:t xml:space="preserve">The company is set to roll out a new cleaning detergent known as the Laundry Capsule detergent specifically created to improve the laundry process, reduce </w:t>
      </w:r>
      <w:r w:rsidR="00051C14" w:rsidRPr="00711C28">
        <w:rPr>
          <w:rFonts w:ascii="Arial" w:hAnsi="Arial" w:cs="Arial"/>
          <w:sz w:val="24"/>
          <w:szCs w:val="24"/>
        </w:rPr>
        <w:t>environmental pollution as well as ensur</w:t>
      </w:r>
      <w:r w:rsidR="00752572" w:rsidRPr="00711C28">
        <w:rPr>
          <w:rFonts w:ascii="Arial" w:hAnsi="Arial" w:cs="Arial"/>
          <w:sz w:val="24"/>
          <w:szCs w:val="24"/>
        </w:rPr>
        <w:t>e</w:t>
      </w:r>
      <w:r w:rsidR="00051C14" w:rsidRPr="00711C28">
        <w:rPr>
          <w:rFonts w:ascii="Arial" w:hAnsi="Arial" w:cs="Arial"/>
          <w:sz w:val="24"/>
          <w:szCs w:val="24"/>
        </w:rPr>
        <w:t xml:space="preserve"> </w:t>
      </w:r>
      <w:r w:rsidR="00752572" w:rsidRPr="00711C28">
        <w:rPr>
          <w:rFonts w:ascii="Arial" w:hAnsi="Arial" w:cs="Arial"/>
          <w:sz w:val="24"/>
          <w:szCs w:val="24"/>
        </w:rPr>
        <w:t xml:space="preserve">a </w:t>
      </w:r>
      <w:r w:rsidR="00051C14" w:rsidRPr="00711C28">
        <w:rPr>
          <w:rFonts w:ascii="Arial" w:hAnsi="Arial" w:cs="Arial"/>
          <w:sz w:val="24"/>
          <w:szCs w:val="24"/>
        </w:rPr>
        <w:t xml:space="preserve">top-notch cleaning </w:t>
      </w:r>
      <w:r w:rsidR="00752572" w:rsidRPr="00711C28">
        <w:rPr>
          <w:rFonts w:ascii="Arial" w:hAnsi="Arial" w:cs="Arial"/>
          <w:sz w:val="24"/>
          <w:szCs w:val="24"/>
        </w:rPr>
        <w:t>experience</w:t>
      </w:r>
      <w:r w:rsidR="00051C14" w:rsidRPr="00711C28">
        <w:rPr>
          <w:rFonts w:ascii="Arial" w:hAnsi="Arial" w:cs="Arial"/>
          <w:sz w:val="24"/>
          <w:szCs w:val="24"/>
        </w:rPr>
        <w:t>. The laundry capsule detergent is made up of eco-friendly elements extracted from plants</w:t>
      </w:r>
      <w:r w:rsidR="00752572" w:rsidRPr="00711C28">
        <w:rPr>
          <w:rFonts w:ascii="Arial" w:hAnsi="Arial" w:cs="Arial"/>
          <w:sz w:val="24"/>
          <w:szCs w:val="24"/>
        </w:rPr>
        <w:t xml:space="preserve"> </w:t>
      </w:r>
      <w:r w:rsidR="00051C14" w:rsidRPr="00711C28">
        <w:rPr>
          <w:rFonts w:ascii="Arial" w:hAnsi="Arial" w:cs="Arial"/>
          <w:sz w:val="24"/>
          <w:szCs w:val="24"/>
        </w:rPr>
        <w:t xml:space="preserve">and </w:t>
      </w:r>
      <w:r w:rsidR="00752572" w:rsidRPr="00711C28">
        <w:rPr>
          <w:rFonts w:ascii="Arial" w:hAnsi="Arial" w:cs="Arial"/>
          <w:sz w:val="24"/>
          <w:szCs w:val="24"/>
        </w:rPr>
        <w:t xml:space="preserve">has been improved to </w:t>
      </w:r>
      <w:r w:rsidR="00302C02" w:rsidRPr="00711C28">
        <w:rPr>
          <w:rFonts w:ascii="Arial" w:hAnsi="Arial" w:cs="Arial"/>
          <w:sz w:val="24"/>
          <w:szCs w:val="24"/>
        </w:rPr>
        <w:t xml:space="preserve">provide a seamless laundry experience. The new product falls under Unilever’s brand known as Dirt is Good which manufactures cleaning detergents including OMO and Persil. </w:t>
      </w:r>
      <w:r w:rsidR="00A47D55" w:rsidRPr="00711C28">
        <w:rPr>
          <w:rFonts w:ascii="Arial" w:hAnsi="Arial" w:cs="Arial"/>
          <w:sz w:val="24"/>
          <w:szCs w:val="24"/>
        </w:rPr>
        <w:t xml:space="preserve">Unilever seeks to reduce environmental pollution </w:t>
      </w:r>
      <w:r w:rsidR="008A1DEE" w:rsidRPr="00711C28">
        <w:rPr>
          <w:rFonts w:ascii="Arial" w:hAnsi="Arial" w:cs="Arial"/>
          <w:sz w:val="24"/>
          <w:szCs w:val="24"/>
        </w:rPr>
        <w:t>by</w:t>
      </w:r>
      <w:r w:rsidR="00A47D55" w:rsidRPr="00711C28">
        <w:rPr>
          <w:rFonts w:ascii="Arial" w:hAnsi="Arial" w:cs="Arial"/>
          <w:sz w:val="24"/>
          <w:szCs w:val="24"/>
        </w:rPr>
        <w:t xml:space="preserve"> manufacturing products that are less harmful to the environment and that are recyclable</w:t>
      </w:r>
      <w:r w:rsidR="00523B4B" w:rsidRPr="00711C28">
        <w:rPr>
          <w:rFonts w:ascii="Arial" w:hAnsi="Arial" w:cs="Arial"/>
          <w:sz w:val="24"/>
          <w:szCs w:val="24"/>
        </w:rPr>
        <w:t xml:space="preserve"> (Ferrell et al, 2021)</w:t>
      </w:r>
      <w:r w:rsidR="00A47D55" w:rsidRPr="00711C28">
        <w:rPr>
          <w:rFonts w:ascii="Arial" w:hAnsi="Arial" w:cs="Arial"/>
          <w:sz w:val="24"/>
          <w:szCs w:val="24"/>
        </w:rPr>
        <w:t xml:space="preserve">. </w:t>
      </w:r>
      <w:r w:rsidR="005F03E5" w:rsidRPr="00711C28">
        <w:rPr>
          <w:rFonts w:ascii="Arial" w:hAnsi="Arial" w:cs="Arial"/>
          <w:sz w:val="24"/>
          <w:szCs w:val="24"/>
        </w:rPr>
        <w:t>The laundry capsule detergent will be packed in plastic-free and cardboard containers to reduce plastic waste</w:t>
      </w:r>
      <w:r w:rsidR="00A47D55" w:rsidRPr="00711C28">
        <w:rPr>
          <w:rFonts w:ascii="Arial" w:hAnsi="Arial" w:cs="Arial"/>
          <w:sz w:val="24"/>
          <w:szCs w:val="24"/>
        </w:rPr>
        <w:t xml:space="preserve"> that ends up in waste streams</w:t>
      </w:r>
      <w:r w:rsidR="005F03E5" w:rsidRPr="00711C28">
        <w:rPr>
          <w:rFonts w:ascii="Arial" w:hAnsi="Arial" w:cs="Arial"/>
          <w:sz w:val="24"/>
          <w:szCs w:val="24"/>
        </w:rPr>
        <w:t>. The product will also use biodegradable ingredients to reduce the carbon footprint and save up to 65% of energy when used in cold seasons and short periods. The new laundry capsule detergent will be manufactured in Unilever’s factories and packed in different sizes of plastic-free cardboard boxes from which customers can select their favourite</w:t>
      </w:r>
      <w:r w:rsidR="00A47D55" w:rsidRPr="00711C28">
        <w:rPr>
          <w:rFonts w:ascii="Arial" w:hAnsi="Arial" w:cs="Arial"/>
          <w:sz w:val="24"/>
          <w:szCs w:val="24"/>
        </w:rPr>
        <w:t xml:space="preserve">. </w:t>
      </w:r>
      <w:r w:rsidR="00063449" w:rsidRPr="00711C28">
        <w:rPr>
          <w:rFonts w:ascii="Arial" w:hAnsi="Arial" w:cs="Arial"/>
          <w:sz w:val="24"/>
          <w:szCs w:val="24"/>
        </w:rPr>
        <w:t xml:space="preserve">Unilever will use boxes made from cardboard to package the capsule because they are simple to </w:t>
      </w:r>
      <w:r w:rsidR="00077FFD" w:rsidRPr="00711C28">
        <w:rPr>
          <w:rFonts w:ascii="Arial" w:hAnsi="Arial" w:cs="Arial"/>
          <w:sz w:val="24"/>
          <w:szCs w:val="24"/>
        </w:rPr>
        <w:t>reseal</w:t>
      </w:r>
      <w:r w:rsidR="008A1DEE" w:rsidRPr="00711C28">
        <w:rPr>
          <w:rFonts w:ascii="Arial" w:hAnsi="Arial" w:cs="Arial"/>
          <w:sz w:val="24"/>
          <w:szCs w:val="24"/>
        </w:rPr>
        <w:t xml:space="preserve">, safe around children and can be recycled. </w:t>
      </w:r>
    </w:p>
    <w:p w14:paraId="593CF9F1" w14:textId="77777777" w:rsidR="00B65548" w:rsidRPr="00711C28" w:rsidRDefault="00B65548" w:rsidP="00B65548">
      <w:pPr>
        <w:keepNext/>
        <w:spacing w:line="480" w:lineRule="auto"/>
        <w:jc w:val="both"/>
        <w:rPr>
          <w:rFonts w:ascii="Arial" w:hAnsi="Arial" w:cs="Arial"/>
          <w:sz w:val="24"/>
          <w:szCs w:val="24"/>
        </w:rPr>
      </w:pPr>
      <w:r w:rsidRPr="00711C28">
        <w:rPr>
          <w:rFonts w:ascii="Arial" w:hAnsi="Arial" w:cs="Arial"/>
          <w:noProof/>
          <w:sz w:val="24"/>
          <w:szCs w:val="24"/>
          <w:lang w:eastAsia="en-GB"/>
        </w:rPr>
        <w:lastRenderedPageBreak/>
        <w:drawing>
          <wp:inline distT="0" distB="0" distL="0" distR="0" wp14:anchorId="1478F121" wp14:editId="686338A2">
            <wp:extent cx="4612005" cy="2277979"/>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3382"/>
                    <a:stretch/>
                  </pic:blipFill>
                  <pic:spPr bwMode="auto">
                    <a:xfrm>
                      <a:off x="0" y="0"/>
                      <a:ext cx="4643535" cy="2293552"/>
                    </a:xfrm>
                    <a:prstGeom prst="rect">
                      <a:avLst/>
                    </a:prstGeom>
                    <a:noFill/>
                    <a:ln>
                      <a:noFill/>
                    </a:ln>
                    <a:extLst>
                      <a:ext uri="{53640926-AAD7-44D8-BBD7-CCE9431645EC}">
                        <a14:shadowObscured xmlns:a14="http://schemas.microsoft.com/office/drawing/2010/main"/>
                      </a:ext>
                    </a:extLst>
                  </pic:spPr>
                </pic:pic>
              </a:graphicData>
            </a:graphic>
          </wp:inline>
        </w:drawing>
      </w:r>
    </w:p>
    <w:p w14:paraId="54880AE6" w14:textId="3DEFD981" w:rsidR="00B65548" w:rsidRPr="00711C28" w:rsidRDefault="00B65548" w:rsidP="00B65548">
      <w:pPr>
        <w:pStyle w:val="Caption"/>
        <w:jc w:val="both"/>
        <w:rPr>
          <w:rFonts w:ascii="Arial" w:hAnsi="Arial" w:cs="Arial"/>
          <w:color w:val="auto"/>
          <w:sz w:val="24"/>
          <w:szCs w:val="24"/>
        </w:rPr>
      </w:pPr>
      <w:r w:rsidRPr="00711C28">
        <w:rPr>
          <w:rFonts w:ascii="Arial" w:hAnsi="Arial" w:cs="Arial"/>
          <w:color w:val="auto"/>
          <w:sz w:val="24"/>
          <w:szCs w:val="24"/>
        </w:rPr>
        <w:t xml:space="preserve">Figure </w:t>
      </w:r>
      <w:r w:rsidRPr="00711C28">
        <w:rPr>
          <w:rFonts w:ascii="Arial" w:hAnsi="Arial" w:cs="Arial"/>
          <w:color w:val="auto"/>
          <w:sz w:val="24"/>
          <w:szCs w:val="24"/>
        </w:rPr>
        <w:fldChar w:fldCharType="begin"/>
      </w:r>
      <w:r w:rsidRPr="00711C28">
        <w:rPr>
          <w:rFonts w:ascii="Arial" w:hAnsi="Arial" w:cs="Arial"/>
          <w:color w:val="auto"/>
          <w:sz w:val="24"/>
          <w:szCs w:val="24"/>
        </w:rPr>
        <w:instrText xml:space="preserve"> SEQ Figure \* ARABIC </w:instrText>
      </w:r>
      <w:r w:rsidRPr="00711C28">
        <w:rPr>
          <w:rFonts w:ascii="Arial" w:hAnsi="Arial" w:cs="Arial"/>
          <w:color w:val="auto"/>
          <w:sz w:val="24"/>
          <w:szCs w:val="24"/>
        </w:rPr>
        <w:fldChar w:fldCharType="separate"/>
      </w:r>
      <w:r w:rsidRPr="00711C28">
        <w:rPr>
          <w:rFonts w:ascii="Arial" w:hAnsi="Arial" w:cs="Arial"/>
          <w:noProof/>
          <w:color w:val="auto"/>
          <w:sz w:val="24"/>
          <w:szCs w:val="24"/>
        </w:rPr>
        <w:t>1</w:t>
      </w:r>
      <w:r w:rsidRPr="00711C28">
        <w:rPr>
          <w:rFonts w:ascii="Arial" w:hAnsi="Arial" w:cs="Arial"/>
          <w:color w:val="auto"/>
          <w:sz w:val="24"/>
          <w:szCs w:val="24"/>
        </w:rPr>
        <w:fldChar w:fldCharType="end"/>
      </w:r>
      <w:r w:rsidRPr="00711C28">
        <w:rPr>
          <w:rFonts w:ascii="Arial" w:hAnsi="Arial" w:cs="Arial"/>
          <w:color w:val="auto"/>
          <w:sz w:val="24"/>
          <w:szCs w:val="24"/>
        </w:rPr>
        <w:t>: Laundry Capsule Detergent</w:t>
      </w:r>
    </w:p>
    <w:p w14:paraId="4D6AB482" w14:textId="30FC9C48" w:rsidR="000E41C4" w:rsidRPr="00711C28" w:rsidRDefault="000E41C4" w:rsidP="00670520">
      <w:pPr>
        <w:pStyle w:val="Heading2"/>
        <w:spacing w:line="480" w:lineRule="auto"/>
        <w:jc w:val="both"/>
        <w:rPr>
          <w:rFonts w:ascii="Arial" w:hAnsi="Arial" w:cs="Arial"/>
          <w:b/>
          <w:bCs/>
          <w:color w:val="auto"/>
          <w:sz w:val="24"/>
          <w:szCs w:val="24"/>
        </w:rPr>
      </w:pPr>
      <w:bookmarkStart w:id="4" w:name="_Toc120091826"/>
      <w:r w:rsidRPr="00711C28">
        <w:rPr>
          <w:rFonts w:ascii="Arial" w:hAnsi="Arial" w:cs="Arial"/>
          <w:b/>
          <w:bCs/>
          <w:color w:val="auto"/>
          <w:sz w:val="24"/>
          <w:szCs w:val="24"/>
        </w:rPr>
        <w:t xml:space="preserve">Post 2: </w:t>
      </w:r>
      <w:r w:rsidR="00670520" w:rsidRPr="00711C28">
        <w:rPr>
          <w:rFonts w:ascii="Arial" w:hAnsi="Arial" w:cs="Arial"/>
          <w:b/>
          <w:bCs/>
          <w:color w:val="auto"/>
          <w:sz w:val="24"/>
          <w:szCs w:val="24"/>
        </w:rPr>
        <w:t>P</w:t>
      </w:r>
      <w:r w:rsidRPr="00711C28">
        <w:rPr>
          <w:rFonts w:ascii="Arial" w:hAnsi="Arial" w:cs="Arial"/>
          <w:b/>
          <w:bCs/>
          <w:color w:val="auto"/>
          <w:sz w:val="24"/>
          <w:szCs w:val="24"/>
        </w:rPr>
        <w:t xml:space="preserve">ricing </w:t>
      </w:r>
      <w:r w:rsidR="00670520" w:rsidRPr="00711C28">
        <w:rPr>
          <w:rFonts w:ascii="Arial" w:hAnsi="Arial" w:cs="Arial"/>
          <w:b/>
          <w:bCs/>
          <w:color w:val="auto"/>
          <w:sz w:val="24"/>
          <w:szCs w:val="24"/>
        </w:rPr>
        <w:t>S</w:t>
      </w:r>
      <w:r w:rsidRPr="00711C28">
        <w:rPr>
          <w:rFonts w:ascii="Arial" w:hAnsi="Arial" w:cs="Arial"/>
          <w:b/>
          <w:bCs/>
          <w:color w:val="auto"/>
          <w:sz w:val="24"/>
          <w:szCs w:val="24"/>
        </w:rPr>
        <w:t>trategy</w:t>
      </w:r>
      <w:bookmarkEnd w:id="4"/>
    </w:p>
    <w:p w14:paraId="16BD94E4" w14:textId="77777777" w:rsidR="00BB3CD1" w:rsidRPr="00711C28" w:rsidRDefault="00CE4046" w:rsidP="00507E54">
      <w:pPr>
        <w:spacing w:line="480" w:lineRule="auto"/>
        <w:jc w:val="both"/>
        <w:rPr>
          <w:rFonts w:ascii="Arial" w:hAnsi="Arial" w:cs="Arial"/>
          <w:sz w:val="24"/>
          <w:szCs w:val="24"/>
        </w:rPr>
      </w:pPr>
      <w:r w:rsidRPr="00711C28">
        <w:rPr>
          <w:rFonts w:ascii="Arial" w:hAnsi="Arial" w:cs="Arial"/>
          <w:sz w:val="24"/>
          <w:szCs w:val="24"/>
        </w:rPr>
        <w:t xml:space="preserve">The level of competition in the fast-moving consumer goods market is very intense. </w:t>
      </w:r>
      <w:r w:rsidR="00096C29" w:rsidRPr="00711C28">
        <w:rPr>
          <w:rFonts w:ascii="Arial" w:hAnsi="Arial" w:cs="Arial"/>
          <w:sz w:val="24"/>
          <w:szCs w:val="24"/>
        </w:rPr>
        <w:t xml:space="preserve">Unilever faces </w:t>
      </w:r>
      <w:r w:rsidRPr="00711C28">
        <w:rPr>
          <w:rFonts w:ascii="Arial" w:hAnsi="Arial" w:cs="Arial"/>
          <w:sz w:val="24"/>
          <w:szCs w:val="24"/>
        </w:rPr>
        <w:t xml:space="preserve">competitive rivalry from </w:t>
      </w:r>
      <w:r w:rsidR="00096C29" w:rsidRPr="00711C28">
        <w:rPr>
          <w:rFonts w:ascii="Arial" w:hAnsi="Arial" w:cs="Arial"/>
          <w:sz w:val="24"/>
          <w:szCs w:val="24"/>
        </w:rPr>
        <w:t xml:space="preserve">companies </w:t>
      </w:r>
      <w:r w:rsidRPr="00711C28">
        <w:rPr>
          <w:rFonts w:ascii="Arial" w:hAnsi="Arial" w:cs="Arial"/>
          <w:sz w:val="24"/>
          <w:szCs w:val="24"/>
        </w:rPr>
        <w:t>GSK, Mars, and Procter &amp; Gambl</w:t>
      </w:r>
      <w:r w:rsidR="00096C29" w:rsidRPr="00711C28">
        <w:rPr>
          <w:rFonts w:ascii="Arial" w:hAnsi="Arial" w:cs="Arial"/>
          <w:sz w:val="24"/>
          <w:szCs w:val="24"/>
        </w:rPr>
        <w:t xml:space="preserve">e that are offering similar services and products in the market. Over the years, Unilever has </w:t>
      </w:r>
      <w:r w:rsidR="00AE49F4" w:rsidRPr="00711C28">
        <w:rPr>
          <w:rFonts w:ascii="Arial" w:hAnsi="Arial" w:cs="Arial"/>
          <w:sz w:val="24"/>
          <w:szCs w:val="24"/>
        </w:rPr>
        <w:t>followed a competitive pricing strategy to penetrate the market and establish its presence. However, will follow a strategic pricing policy which includes following</w:t>
      </w:r>
      <w:r w:rsidR="005F03E5" w:rsidRPr="00711C28">
        <w:rPr>
          <w:rFonts w:ascii="Arial" w:hAnsi="Arial" w:cs="Arial"/>
          <w:sz w:val="24"/>
          <w:szCs w:val="24"/>
        </w:rPr>
        <w:t xml:space="preserve"> </w:t>
      </w:r>
      <w:r w:rsidR="007C6419" w:rsidRPr="00711C28">
        <w:rPr>
          <w:rFonts w:ascii="Arial" w:hAnsi="Arial" w:cs="Arial"/>
          <w:sz w:val="24"/>
          <w:szCs w:val="24"/>
        </w:rPr>
        <w:t xml:space="preserve">a </w:t>
      </w:r>
      <w:r w:rsidR="005F03E5" w:rsidRPr="00711C28">
        <w:rPr>
          <w:rFonts w:ascii="Arial" w:hAnsi="Arial" w:cs="Arial"/>
          <w:sz w:val="24"/>
          <w:szCs w:val="24"/>
        </w:rPr>
        <w:t xml:space="preserve">mixture of </w:t>
      </w:r>
      <w:r w:rsidR="007C6419" w:rsidRPr="00711C28">
        <w:rPr>
          <w:rFonts w:ascii="Arial" w:hAnsi="Arial" w:cs="Arial"/>
          <w:sz w:val="24"/>
          <w:szCs w:val="24"/>
        </w:rPr>
        <w:t xml:space="preserve">market </w:t>
      </w:r>
      <w:r w:rsidR="005F03E5" w:rsidRPr="00711C28">
        <w:rPr>
          <w:rFonts w:ascii="Arial" w:hAnsi="Arial" w:cs="Arial"/>
          <w:sz w:val="24"/>
          <w:szCs w:val="24"/>
        </w:rPr>
        <w:t>penetration pricing, cost-plus pricing and competitive pricing strategies</w:t>
      </w:r>
      <w:r w:rsidR="007C6419" w:rsidRPr="00711C28">
        <w:rPr>
          <w:rFonts w:ascii="Arial" w:hAnsi="Arial" w:cs="Arial"/>
          <w:sz w:val="24"/>
          <w:szCs w:val="24"/>
        </w:rPr>
        <w:t xml:space="preserve"> to determine the price of the laundry capsule detergent</w:t>
      </w:r>
      <w:r w:rsidR="005F03E5" w:rsidRPr="00711C28">
        <w:rPr>
          <w:rFonts w:ascii="Arial" w:hAnsi="Arial" w:cs="Arial"/>
          <w:sz w:val="24"/>
          <w:szCs w:val="24"/>
        </w:rPr>
        <w:t xml:space="preserve"> (Wilson and Gilligan, 2012). </w:t>
      </w:r>
      <w:r w:rsidR="007C6419" w:rsidRPr="00711C28">
        <w:rPr>
          <w:rFonts w:ascii="Arial" w:hAnsi="Arial" w:cs="Arial"/>
          <w:sz w:val="24"/>
          <w:szCs w:val="24"/>
        </w:rPr>
        <w:t xml:space="preserve">Since the company serves consumers from different income classes, the laundry capsule detergent will be packaged in different sizes to enable the lower income consumers to afford the product. </w:t>
      </w:r>
    </w:p>
    <w:p w14:paraId="619E1EED" w14:textId="6D7D29AA" w:rsidR="005F03E5" w:rsidRPr="00711C28" w:rsidRDefault="005F03E5" w:rsidP="00507E54">
      <w:pPr>
        <w:spacing w:line="480" w:lineRule="auto"/>
        <w:jc w:val="both"/>
        <w:rPr>
          <w:rFonts w:ascii="Arial" w:hAnsi="Arial" w:cs="Arial"/>
          <w:sz w:val="24"/>
          <w:szCs w:val="24"/>
        </w:rPr>
      </w:pPr>
      <w:r w:rsidRPr="00711C28">
        <w:rPr>
          <w:rFonts w:ascii="Arial" w:hAnsi="Arial" w:cs="Arial"/>
          <w:sz w:val="24"/>
          <w:szCs w:val="24"/>
        </w:rPr>
        <w:t>Under the market penetration pricing strategy, Unilever will set a low initial price</w:t>
      </w:r>
      <w:r w:rsidR="008439E9" w:rsidRPr="00711C28">
        <w:rPr>
          <w:rFonts w:ascii="Arial" w:hAnsi="Arial" w:cs="Arial"/>
          <w:sz w:val="24"/>
          <w:szCs w:val="24"/>
        </w:rPr>
        <w:t xml:space="preserve"> for the laundry capsule detergent</w:t>
      </w:r>
      <w:r w:rsidRPr="00711C28">
        <w:rPr>
          <w:rFonts w:ascii="Arial" w:hAnsi="Arial" w:cs="Arial"/>
          <w:sz w:val="24"/>
          <w:szCs w:val="24"/>
        </w:rPr>
        <w:t xml:space="preserve"> to attract a wider customer base </w:t>
      </w:r>
      <w:r w:rsidR="008439E9" w:rsidRPr="00711C28">
        <w:rPr>
          <w:rFonts w:ascii="Arial" w:hAnsi="Arial" w:cs="Arial"/>
          <w:sz w:val="24"/>
          <w:szCs w:val="24"/>
        </w:rPr>
        <w:t>and to effectively compete in the market.</w:t>
      </w:r>
      <w:r w:rsidRPr="00711C28">
        <w:rPr>
          <w:rFonts w:ascii="Arial" w:hAnsi="Arial" w:cs="Arial"/>
          <w:sz w:val="24"/>
          <w:szCs w:val="24"/>
        </w:rPr>
        <w:t xml:space="preserve"> Under the cost-plus pricing strategy, Unilever will add the costs incurred to produce the capsule and add the markup costs to the final price of the product. Under </w:t>
      </w:r>
      <w:r w:rsidRPr="00711C28">
        <w:rPr>
          <w:rFonts w:ascii="Arial" w:hAnsi="Arial" w:cs="Arial"/>
          <w:sz w:val="24"/>
          <w:szCs w:val="24"/>
        </w:rPr>
        <w:lastRenderedPageBreak/>
        <w:t>competitive pricing, Unilever will set a price based on the market prices of competing products in the market.</w:t>
      </w:r>
      <w:r w:rsidR="00D02321" w:rsidRPr="00711C28">
        <w:rPr>
          <w:rFonts w:ascii="Arial" w:hAnsi="Arial" w:cs="Arial"/>
          <w:sz w:val="24"/>
          <w:szCs w:val="24"/>
        </w:rPr>
        <w:t xml:space="preserve"> </w:t>
      </w:r>
      <w:r w:rsidR="000D4E84" w:rsidRPr="00711C28">
        <w:rPr>
          <w:rFonts w:ascii="Arial" w:hAnsi="Arial" w:cs="Arial"/>
          <w:sz w:val="24"/>
          <w:szCs w:val="24"/>
        </w:rPr>
        <w:t xml:space="preserve">The laundry capsule detergent package weighs 0.85g per box and contains 3 capsules per box which will be retailing at </w:t>
      </w:r>
      <w:r w:rsidR="00BB3CD1" w:rsidRPr="00711C28">
        <w:rPr>
          <w:rFonts w:ascii="Arial" w:hAnsi="Arial" w:cs="Arial"/>
          <w:sz w:val="24"/>
          <w:szCs w:val="24"/>
        </w:rPr>
        <w:t>$1.50 per box. One capsule is enough to do a load of cleaning and the consumers can do a maximum of three loads of laundry with a single box of the laundry capsule.</w:t>
      </w:r>
      <w:r w:rsidR="000D4E84" w:rsidRPr="00711C28">
        <w:rPr>
          <w:rFonts w:ascii="Arial" w:hAnsi="Arial" w:cs="Arial"/>
          <w:sz w:val="24"/>
          <w:szCs w:val="24"/>
        </w:rPr>
        <w:t xml:space="preserve"> </w:t>
      </w:r>
      <w:r w:rsidR="00DD5B3F" w:rsidRPr="00711C28">
        <w:rPr>
          <w:rFonts w:ascii="Arial" w:hAnsi="Arial" w:cs="Arial"/>
          <w:sz w:val="24"/>
          <w:szCs w:val="24"/>
        </w:rPr>
        <w:t>The company will take full advantage of its global manufacturing and distribution to minimise production costs and charge a lower price than the competitors</w:t>
      </w:r>
      <w:r w:rsidR="00523B4B" w:rsidRPr="00711C28">
        <w:rPr>
          <w:rFonts w:ascii="Arial" w:hAnsi="Arial" w:cs="Arial"/>
          <w:sz w:val="24"/>
          <w:szCs w:val="24"/>
        </w:rPr>
        <w:t xml:space="preserve"> (Kotler et al, 2015)</w:t>
      </w:r>
      <w:r w:rsidR="00DD5B3F" w:rsidRPr="00711C28">
        <w:rPr>
          <w:rFonts w:ascii="Arial" w:hAnsi="Arial" w:cs="Arial"/>
          <w:sz w:val="24"/>
          <w:szCs w:val="24"/>
        </w:rPr>
        <w:t xml:space="preserve">. </w:t>
      </w:r>
    </w:p>
    <w:p w14:paraId="0650BC8A" w14:textId="19D3E60F" w:rsidR="000E41C4" w:rsidRPr="00711C28" w:rsidRDefault="000E41C4" w:rsidP="005F03E5">
      <w:pPr>
        <w:pStyle w:val="Heading2"/>
        <w:spacing w:line="480" w:lineRule="auto"/>
        <w:jc w:val="both"/>
        <w:rPr>
          <w:rFonts w:ascii="Arial" w:hAnsi="Arial" w:cs="Arial"/>
          <w:b/>
          <w:bCs/>
          <w:color w:val="auto"/>
          <w:sz w:val="24"/>
          <w:szCs w:val="24"/>
        </w:rPr>
      </w:pPr>
      <w:bookmarkStart w:id="5" w:name="_Toc120091827"/>
      <w:r w:rsidRPr="00711C28">
        <w:rPr>
          <w:rFonts w:ascii="Arial" w:hAnsi="Arial" w:cs="Arial"/>
          <w:b/>
          <w:bCs/>
          <w:color w:val="auto"/>
          <w:sz w:val="24"/>
          <w:szCs w:val="24"/>
        </w:rPr>
        <w:t xml:space="preserve">Post </w:t>
      </w:r>
      <w:r w:rsidR="005F03E5" w:rsidRPr="00711C28">
        <w:rPr>
          <w:rFonts w:ascii="Arial" w:hAnsi="Arial" w:cs="Arial"/>
          <w:b/>
          <w:bCs/>
          <w:color w:val="auto"/>
          <w:sz w:val="24"/>
          <w:szCs w:val="24"/>
        </w:rPr>
        <w:t>3: Place Strategy</w:t>
      </w:r>
      <w:bookmarkEnd w:id="5"/>
    </w:p>
    <w:p w14:paraId="2F190606" w14:textId="39C2D408" w:rsidR="00BB3CD1" w:rsidRPr="00711C28" w:rsidRDefault="0096319A" w:rsidP="00507E54">
      <w:pPr>
        <w:spacing w:line="480" w:lineRule="auto"/>
        <w:jc w:val="both"/>
        <w:rPr>
          <w:rFonts w:ascii="Arial" w:hAnsi="Arial" w:cs="Arial"/>
          <w:sz w:val="24"/>
          <w:szCs w:val="24"/>
        </w:rPr>
      </w:pPr>
      <w:r w:rsidRPr="00711C28">
        <w:rPr>
          <w:rFonts w:ascii="Arial" w:hAnsi="Arial" w:cs="Arial"/>
          <w:sz w:val="24"/>
          <w:szCs w:val="24"/>
        </w:rPr>
        <w:t xml:space="preserve">Unilever </w:t>
      </w:r>
      <w:r w:rsidR="00077FFD" w:rsidRPr="00711C28">
        <w:rPr>
          <w:rFonts w:ascii="Arial" w:hAnsi="Arial" w:cs="Arial"/>
          <w:sz w:val="24"/>
          <w:szCs w:val="24"/>
        </w:rPr>
        <w:t xml:space="preserve">is currently operating in over 190 countries with </w:t>
      </w:r>
      <w:r w:rsidR="00B95523" w:rsidRPr="00711C28">
        <w:rPr>
          <w:rFonts w:ascii="Arial" w:hAnsi="Arial" w:cs="Arial"/>
          <w:sz w:val="24"/>
          <w:szCs w:val="24"/>
        </w:rPr>
        <w:t>the help of a variety of subsidiaries and retailers in these countries. Unilever will first roll out the new laundry capsule detergent in the French market because of its diverse consumer groups</w:t>
      </w:r>
      <w:r w:rsidR="002B4B86" w:rsidRPr="00711C28">
        <w:rPr>
          <w:rFonts w:ascii="Arial" w:hAnsi="Arial" w:cs="Arial"/>
          <w:sz w:val="24"/>
          <w:szCs w:val="24"/>
        </w:rPr>
        <w:t xml:space="preserve">. Depending on how customers perceive the product, Unilever will then offer the product to other markets in the world. As compared to other markets, </w:t>
      </w:r>
      <w:r w:rsidR="00BC3D72" w:rsidRPr="00711C28">
        <w:rPr>
          <w:rFonts w:ascii="Arial" w:hAnsi="Arial" w:cs="Arial"/>
          <w:sz w:val="24"/>
          <w:szCs w:val="24"/>
        </w:rPr>
        <w:t xml:space="preserve">the French market has readily available local partners and minimal legal requirements when launching new products. </w:t>
      </w:r>
      <w:r w:rsidR="00F60BA9" w:rsidRPr="00711C28">
        <w:rPr>
          <w:rFonts w:ascii="Arial" w:hAnsi="Arial" w:cs="Arial"/>
          <w:sz w:val="24"/>
          <w:szCs w:val="24"/>
        </w:rPr>
        <w:t xml:space="preserve">France is known for embracing innovations and leading quality lifestyles which makes it a suitable market to launch Unilever’s laundry capsule detergent. The company is working on opening up more </w:t>
      </w:r>
      <w:r w:rsidR="00EA40AA" w:rsidRPr="00711C28">
        <w:rPr>
          <w:rFonts w:ascii="Arial" w:hAnsi="Arial" w:cs="Arial"/>
          <w:sz w:val="24"/>
          <w:szCs w:val="24"/>
        </w:rPr>
        <w:t>warehouses</w:t>
      </w:r>
      <w:r w:rsidR="00F60BA9" w:rsidRPr="00711C28">
        <w:rPr>
          <w:rFonts w:ascii="Arial" w:hAnsi="Arial" w:cs="Arial"/>
          <w:sz w:val="24"/>
          <w:szCs w:val="24"/>
        </w:rPr>
        <w:t xml:space="preserve"> in the native cities of France to </w:t>
      </w:r>
      <w:r w:rsidR="002F6B2D" w:rsidRPr="00711C28">
        <w:rPr>
          <w:rFonts w:ascii="Arial" w:hAnsi="Arial" w:cs="Arial"/>
          <w:sz w:val="24"/>
          <w:szCs w:val="24"/>
        </w:rPr>
        <w:t>ensure the product is easily available to the residents.</w:t>
      </w:r>
    </w:p>
    <w:p w14:paraId="572281D4" w14:textId="22A06A85" w:rsidR="005F03E5" w:rsidRPr="00711C28" w:rsidRDefault="002F6B2D" w:rsidP="00507E54">
      <w:pPr>
        <w:spacing w:line="480" w:lineRule="auto"/>
        <w:jc w:val="both"/>
        <w:rPr>
          <w:rFonts w:ascii="Arial" w:hAnsi="Arial" w:cs="Arial"/>
          <w:sz w:val="24"/>
          <w:szCs w:val="24"/>
        </w:rPr>
      </w:pPr>
      <w:r w:rsidRPr="00711C28">
        <w:rPr>
          <w:rFonts w:ascii="Arial" w:hAnsi="Arial" w:cs="Arial"/>
          <w:sz w:val="24"/>
          <w:szCs w:val="24"/>
        </w:rPr>
        <w:t xml:space="preserve">Further, Unilever will enter into partnerships with France local partners to sell their products and help consumers in different parts of the country to easily get the product. </w:t>
      </w:r>
      <w:r w:rsidR="00FA6C9E" w:rsidRPr="00711C28">
        <w:rPr>
          <w:rFonts w:ascii="Arial" w:hAnsi="Arial" w:cs="Arial"/>
          <w:sz w:val="24"/>
          <w:szCs w:val="24"/>
        </w:rPr>
        <w:t xml:space="preserve">With the help of its reliable distributors, Unilever will be able </w:t>
      </w:r>
      <w:r w:rsidR="0096319A" w:rsidRPr="00711C28">
        <w:rPr>
          <w:rFonts w:ascii="Arial" w:hAnsi="Arial" w:cs="Arial"/>
          <w:sz w:val="24"/>
          <w:szCs w:val="24"/>
        </w:rPr>
        <w:t xml:space="preserve">to transport the product to stores that the target customers frequently shop from. The company will also provide an online shopping option where customers can order the product and pay for it online and </w:t>
      </w:r>
      <w:r w:rsidR="0096319A" w:rsidRPr="00711C28">
        <w:rPr>
          <w:rFonts w:ascii="Arial" w:hAnsi="Arial" w:cs="Arial"/>
          <w:sz w:val="24"/>
          <w:szCs w:val="24"/>
        </w:rPr>
        <w:lastRenderedPageBreak/>
        <w:t>wait for delivery to be done at their doorstep.</w:t>
      </w:r>
      <w:r w:rsidR="00FA6C9E" w:rsidRPr="00711C28">
        <w:rPr>
          <w:rFonts w:ascii="Arial" w:hAnsi="Arial" w:cs="Arial"/>
          <w:sz w:val="24"/>
          <w:szCs w:val="24"/>
        </w:rPr>
        <w:t xml:space="preserve"> The online shopping option will help the company on reducing costs incurred to distribute </w:t>
      </w:r>
      <w:r w:rsidR="004855D6" w:rsidRPr="00711C28">
        <w:rPr>
          <w:rFonts w:ascii="Arial" w:hAnsi="Arial" w:cs="Arial"/>
          <w:sz w:val="24"/>
          <w:szCs w:val="24"/>
        </w:rPr>
        <w:t>its</w:t>
      </w:r>
      <w:r w:rsidR="00FA6C9E" w:rsidRPr="00711C28">
        <w:rPr>
          <w:rFonts w:ascii="Arial" w:hAnsi="Arial" w:cs="Arial"/>
          <w:sz w:val="24"/>
          <w:szCs w:val="24"/>
        </w:rPr>
        <w:t xml:space="preserve"> products to various outlets (Strauss and Sinha, 2014).</w:t>
      </w:r>
    </w:p>
    <w:p w14:paraId="3D5A6F79" w14:textId="08AA5563" w:rsidR="000E41C4" w:rsidRPr="00711C28" w:rsidRDefault="000E41C4" w:rsidP="0096319A">
      <w:pPr>
        <w:pStyle w:val="Heading2"/>
        <w:spacing w:line="480" w:lineRule="auto"/>
        <w:jc w:val="both"/>
        <w:rPr>
          <w:rFonts w:ascii="Arial" w:hAnsi="Arial" w:cs="Arial"/>
          <w:b/>
          <w:bCs/>
          <w:color w:val="auto"/>
          <w:sz w:val="24"/>
          <w:szCs w:val="24"/>
        </w:rPr>
      </w:pPr>
      <w:bookmarkStart w:id="6" w:name="_Toc120091828"/>
      <w:r w:rsidRPr="00711C28">
        <w:rPr>
          <w:rFonts w:ascii="Arial" w:hAnsi="Arial" w:cs="Arial"/>
          <w:b/>
          <w:bCs/>
          <w:color w:val="auto"/>
          <w:sz w:val="24"/>
          <w:szCs w:val="24"/>
        </w:rPr>
        <w:t xml:space="preserve">Post </w:t>
      </w:r>
      <w:r w:rsidR="0096319A" w:rsidRPr="00711C28">
        <w:rPr>
          <w:rFonts w:ascii="Arial" w:hAnsi="Arial" w:cs="Arial"/>
          <w:b/>
          <w:bCs/>
          <w:color w:val="auto"/>
          <w:sz w:val="24"/>
          <w:szCs w:val="24"/>
        </w:rPr>
        <w:t>4: Process Strategy</w:t>
      </w:r>
      <w:bookmarkEnd w:id="6"/>
    </w:p>
    <w:p w14:paraId="2D7A35EA" w14:textId="5EB03950" w:rsidR="0096319A" w:rsidRPr="00711C28" w:rsidRDefault="00451B27" w:rsidP="00507E54">
      <w:pPr>
        <w:spacing w:line="480" w:lineRule="auto"/>
        <w:jc w:val="both"/>
        <w:rPr>
          <w:rFonts w:ascii="Arial" w:hAnsi="Arial" w:cs="Arial"/>
          <w:sz w:val="24"/>
          <w:szCs w:val="24"/>
        </w:rPr>
      </w:pPr>
      <w:r w:rsidRPr="00711C28">
        <w:rPr>
          <w:rFonts w:ascii="Arial" w:hAnsi="Arial" w:cs="Arial"/>
          <w:sz w:val="24"/>
          <w:szCs w:val="24"/>
        </w:rPr>
        <w:t xml:space="preserve">Unilever has partnered with </w:t>
      </w:r>
      <w:r w:rsidR="00EA40AA" w:rsidRPr="00711C28">
        <w:rPr>
          <w:rFonts w:ascii="Arial" w:hAnsi="Arial" w:cs="Arial"/>
          <w:sz w:val="24"/>
          <w:szCs w:val="24"/>
        </w:rPr>
        <w:t>various firms to help in the manufacturing and packaging processes. For instance, Unilever has partnered with</w:t>
      </w:r>
      <w:r w:rsidR="004855D6" w:rsidRPr="00711C28">
        <w:rPr>
          <w:rFonts w:ascii="Arial" w:hAnsi="Arial" w:cs="Arial"/>
          <w:sz w:val="24"/>
          <w:szCs w:val="24"/>
        </w:rPr>
        <w:t xml:space="preserve"> Graphic Packaging International to create an innovative packaging solution made of card boxes </w:t>
      </w:r>
      <w:r w:rsidR="001953CC" w:rsidRPr="00711C28">
        <w:rPr>
          <w:rFonts w:ascii="Arial" w:hAnsi="Arial" w:cs="Arial"/>
          <w:sz w:val="24"/>
          <w:szCs w:val="24"/>
        </w:rPr>
        <w:t>and</w:t>
      </w:r>
      <w:r w:rsidR="004855D6" w:rsidRPr="00711C28">
        <w:rPr>
          <w:rFonts w:ascii="Arial" w:hAnsi="Arial" w:cs="Arial"/>
          <w:sz w:val="24"/>
          <w:szCs w:val="24"/>
        </w:rPr>
        <w:t xml:space="preserve"> is plastic-free. Unilever partnered with this particular organisation to study consumer behaviour and create packaging products from cartons </w:t>
      </w:r>
      <w:r w:rsidR="001D4C42" w:rsidRPr="00711C28">
        <w:rPr>
          <w:rFonts w:ascii="Arial" w:hAnsi="Arial" w:cs="Arial"/>
          <w:sz w:val="24"/>
          <w:szCs w:val="24"/>
        </w:rPr>
        <w:t xml:space="preserve">to allow consumers to get rid of </w:t>
      </w:r>
      <w:r w:rsidR="0067170E" w:rsidRPr="00711C28">
        <w:rPr>
          <w:rFonts w:ascii="Arial" w:hAnsi="Arial" w:cs="Arial"/>
          <w:sz w:val="24"/>
          <w:szCs w:val="24"/>
        </w:rPr>
        <w:t>plastic</w:t>
      </w:r>
      <w:r w:rsidR="001D4C42" w:rsidRPr="00711C28">
        <w:rPr>
          <w:rFonts w:ascii="Arial" w:hAnsi="Arial" w:cs="Arial"/>
          <w:sz w:val="24"/>
          <w:szCs w:val="24"/>
        </w:rPr>
        <w:t xml:space="preserve"> packages that are not degradable. Unilever has also partnered with various companies from Asia to manufacture product labels and provide </w:t>
      </w:r>
      <w:r w:rsidR="0067170E" w:rsidRPr="00711C28">
        <w:rPr>
          <w:rFonts w:ascii="Arial" w:hAnsi="Arial" w:cs="Arial"/>
          <w:sz w:val="24"/>
          <w:szCs w:val="24"/>
        </w:rPr>
        <w:t xml:space="preserve">the </w:t>
      </w:r>
      <w:r w:rsidR="001D4C42" w:rsidRPr="00711C28">
        <w:rPr>
          <w:rFonts w:ascii="Arial" w:hAnsi="Arial" w:cs="Arial"/>
          <w:sz w:val="24"/>
          <w:szCs w:val="24"/>
        </w:rPr>
        <w:t>latest technological equipment to improve manufacturing processes and reduce waste in the factories</w:t>
      </w:r>
      <w:r w:rsidR="009B01CD" w:rsidRPr="00711C28">
        <w:rPr>
          <w:rFonts w:ascii="Arial" w:hAnsi="Arial" w:cs="Arial"/>
          <w:sz w:val="24"/>
          <w:szCs w:val="24"/>
        </w:rPr>
        <w:t xml:space="preserve"> (Kerzner, 2017)</w:t>
      </w:r>
      <w:r w:rsidR="001D4C42" w:rsidRPr="00711C28">
        <w:rPr>
          <w:rFonts w:ascii="Arial" w:hAnsi="Arial" w:cs="Arial"/>
          <w:sz w:val="24"/>
          <w:szCs w:val="24"/>
        </w:rPr>
        <w:t xml:space="preserve">. </w:t>
      </w:r>
      <w:r w:rsidR="0099013E" w:rsidRPr="00711C28">
        <w:rPr>
          <w:rFonts w:ascii="Arial" w:hAnsi="Arial" w:cs="Arial"/>
          <w:sz w:val="24"/>
          <w:szCs w:val="24"/>
        </w:rPr>
        <w:t xml:space="preserve">Unilever is also embracing automation in its activities such as placing orders of raw materials from suppliers, processing online orders from customers, delivering the products to consumers and responding to customer inquiries. The company has heavily invested </w:t>
      </w:r>
      <w:r w:rsidR="00227A4E" w:rsidRPr="00711C28">
        <w:rPr>
          <w:rFonts w:ascii="Arial" w:hAnsi="Arial" w:cs="Arial"/>
          <w:sz w:val="24"/>
          <w:szCs w:val="24"/>
        </w:rPr>
        <w:t>in</w:t>
      </w:r>
      <w:r w:rsidR="0099013E" w:rsidRPr="00711C28">
        <w:rPr>
          <w:rFonts w:ascii="Arial" w:hAnsi="Arial" w:cs="Arial"/>
          <w:sz w:val="24"/>
          <w:szCs w:val="24"/>
        </w:rPr>
        <w:t xml:space="preserve"> </w:t>
      </w:r>
      <w:r w:rsidR="00227A4E" w:rsidRPr="00711C28">
        <w:rPr>
          <w:rFonts w:ascii="Arial" w:hAnsi="Arial" w:cs="Arial"/>
          <w:sz w:val="24"/>
          <w:szCs w:val="24"/>
        </w:rPr>
        <w:t>growing</w:t>
      </w:r>
      <w:r w:rsidR="0099013E" w:rsidRPr="00711C28">
        <w:rPr>
          <w:rFonts w:ascii="Arial" w:hAnsi="Arial" w:cs="Arial"/>
          <w:sz w:val="24"/>
          <w:szCs w:val="24"/>
        </w:rPr>
        <w:t xml:space="preserve"> its online presence</w:t>
      </w:r>
      <w:r w:rsidR="0067170E" w:rsidRPr="00711C28">
        <w:rPr>
          <w:rFonts w:ascii="Arial" w:hAnsi="Arial" w:cs="Arial"/>
          <w:sz w:val="24"/>
          <w:szCs w:val="24"/>
        </w:rPr>
        <w:t xml:space="preserve"> as a way of reducing the expenses incurred when opening new outlet stores in different geographical locations. </w:t>
      </w:r>
      <w:r w:rsidR="005E29B1">
        <w:rPr>
          <w:rFonts w:ascii="Arial" w:hAnsi="Arial" w:cs="Arial"/>
          <w:sz w:val="24"/>
          <w:szCs w:val="24"/>
        </w:rPr>
        <w:t xml:space="preserve">Therefore, an efficient process will </w:t>
      </w:r>
      <w:proofErr w:type="spellStart"/>
      <w:r w:rsidR="005E29B1">
        <w:rPr>
          <w:rFonts w:ascii="Arial" w:hAnsi="Arial" w:cs="Arial"/>
          <w:sz w:val="24"/>
          <w:szCs w:val="24"/>
        </w:rPr>
        <w:t>b</w:t>
      </w:r>
      <w:proofErr w:type="spellEnd"/>
      <w:r w:rsidR="005E29B1">
        <w:rPr>
          <w:rFonts w:ascii="Arial" w:hAnsi="Arial" w:cs="Arial"/>
          <w:sz w:val="24"/>
          <w:szCs w:val="24"/>
        </w:rPr>
        <w:t xml:space="preserve"> followed, enabling the production of quality soap.</w:t>
      </w:r>
    </w:p>
    <w:p w14:paraId="185907D7" w14:textId="1BAFE4DE" w:rsidR="000E41C4" w:rsidRPr="00711C28" w:rsidRDefault="000E41C4" w:rsidP="0096319A">
      <w:pPr>
        <w:pStyle w:val="Heading2"/>
        <w:spacing w:line="480" w:lineRule="auto"/>
        <w:jc w:val="both"/>
        <w:rPr>
          <w:rFonts w:ascii="Arial" w:hAnsi="Arial" w:cs="Arial"/>
          <w:b/>
          <w:bCs/>
          <w:color w:val="auto"/>
          <w:sz w:val="24"/>
          <w:szCs w:val="24"/>
        </w:rPr>
      </w:pPr>
      <w:bookmarkStart w:id="7" w:name="_Toc120091829"/>
      <w:r w:rsidRPr="00711C28">
        <w:rPr>
          <w:rFonts w:ascii="Arial" w:hAnsi="Arial" w:cs="Arial"/>
          <w:b/>
          <w:bCs/>
          <w:color w:val="auto"/>
          <w:sz w:val="24"/>
          <w:szCs w:val="24"/>
        </w:rPr>
        <w:t xml:space="preserve">Post </w:t>
      </w:r>
      <w:r w:rsidR="0096319A" w:rsidRPr="00711C28">
        <w:rPr>
          <w:rFonts w:ascii="Arial" w:hAnsi="Arial" w:cs="Arial"/>
          <w:b/>
          <w:bCs/>
          <w:color w:val="auto"/>
          <w:sz w:val="24"/>
          <w:szCs w:val="24"/>
        </w:rPr>
        <w:t>5: Promotion Strategy</w:t>
      </w:r>
      <w:bookmarkEnd w:id="7"/>
    </w:p>
    <w:p w14:paraId="0B5376D9" w14:textId="77777777" w:rsidR="00DD5B3F" w:rsidRPr="00711C28" w:rsidRDefault="00711E17" w:rsidP="00507E54">
      <w:pPr>
        <w:spacing w:line="480" w:lineRule="auto"/>
        <w:jc w:val="both"/>
        <w:rPr>
          <w:rFonts w:ascii="Arial" w:hAnsi="Arial" w:cs="Arial"/>
          <w:sz w:val="24"/>
          <w:szCs w:val="24"/>
        </w:rPr>
      </w:pPr>
      <w:r w:rsidRPr="00711C28">
        <w:rPr>
          <w:rFonts w:ascii="Arial" w:hAnsi="Arial" w:cs="Arial"/>
          <w:sz w:val="24"/>
          <w:szCs w:val="24"/>
        </w:rPr>
        <w:t xml:space="preserve">Over the years, Unilever has used a global strategy to promote and market its brands in both local and international environments whilst maintaining a steady supply of similar products and services to the markets. The global marketing strategy has helped the company to achieve consistency </w:t>
      </w:r>
      <w:r w:rsidR="00562112" w:rsidRPr="00711C28">
        <w:rPr>
          <w:rFonts w:ascii="Arial" w:hAnsi="Arial" w:cs="Arial"/>
          <w:sz w:val="24"/>
          <w:szCs w:val="24"/>
        </w:rPr>
        <w:t xml:space="preserve">in marketing brands as well as growing the brand </w:t>
      </w:r>
      <w:r w:rsidR="00562112" w:rsidRPr="00711C28">
        <w:rPr>
          <w:rFonts w:ascii="Arial" w:hAnsi="Arial" w:cs="Arial"/>
          <w:sz w:val="24"/>
          <w:szCs w:val="24"/>
        </w:rPr>
        <w:lastRenderedPageBreak/>
        <w:t xml:space="preserve">equity of respective products. To </w:t>
      </w:r>
      <w:r w:rsidR="0096319A" w:rsidRPr="00711C28">
        <w:rPr>
          <w:rFonts w:ascii="Arial" w:hAnsi="Arial" w:cs="Arial"/>
          <w:sz w:val="24"/>
          <w:szCs w:val="24"/>
        </w:rPr>
        <w:t xml:space="preserve">effectively promote its new product, Unilever will make a series of adverts on mainstream media and social media platforms (Kannan, 2017). The company will produce a TV campaign ad letting the public know about the new product including the benefits it has to offer. The TV campaign ads will be scheduled to run when most people are watching their favourite programs to reach out to a bigger audience. </w:t>
      </w:r>
    </w:p>
    <w:p w14:paraId="0C052503" w14:textId="7B5021F9" w:rsidR="0096319A" w:rsidRPr="00711C28" w:rsidRDefault="0096319A" w:rsidP="00507E54">
      <w:pPr>
        <w:spacing w:line="480" w:lineRule="auto"/>
        <w:jc w:val="both"/>
        <w:rPr>
          <w:rFonts w:ascii="Arial" w:hAnsi="Arial" w:cs="Arial"/>
          <w:sz w:val="24"/>
          <w:szCs w:val="24"/>
        </w:rPr>
      </w:pPr>
      <w:r w:rsidRPr="00711C28">
        <w:rPr>
          <w:rFonts w:ascii="Arial" w:hAnsi="Arial" w:cs="Arial"/>
          <w:sz w:val="24"/>
          <w:szCs w:val="24"/>
        </w:rPr>
        <w:t xml:space="preserve">A series of posts and short videos illustrating how the laundry capsule is used will be posted on Unilever’s social media handles such as Facebook, Instagram, Snapchat, YouTube and Pinterest. Further, the company </w:t>
      </w:r>
      <w:r w:rsidR="0071637A" w:rsidRPr="00711C28">
        <w:rPr>
          <w:rFonts w:ascii="Arial" w:hAnsi="Arial" w:cs="Arial"/>
          <w:sz w:val="24"/>
          <w:szCs w:val="24"/>
        </w:rPr>
        <w:t>will use celebrities including</w:t>
      </w:r>
      <w:r w:rsidRPr="00711C28">
        <w:rPr>
          <w:rFonts w:ascii="Arial" w:hAnsi="Arial" w:cs="Arial"/>
          <w:sz w:val="24"/>
          <w:szCs w:val="24"/>
        </w:rPr>
        <w:t xml:space="preserve"> </w:t>
      </w:r>
      <w:r w:rsidR="0071637A" w:rsidRPr="00711C28">
        <w:rPr>
          <w:rFonts w:ascii="Arial" w:hAnsi="Arial" w:cs="Arial"/>
          <w:sz w:val="24"/>
          <w:szCs w:val="24"/>
        </w:rPr>
        <w:t>film stars and sportsmen</w:t>
      </w:r>
      <w:r w:rsidRPr="00711C28">
        <w:rPr>
          <w:rFonts w:ascii="Arial" w:hAnsi="Arial" w:cs="Arial"/>
          <w:sz w:val="24"/>
          <w:szCs w:val="24"/>
        </w:rPr>
        <w:t xml:space="preserve"> to promote the product and brand</w:t>
      </w:r>
      <w:r w:rsidR="0071637A" w:rsidRPr="00711C28">
        <w:rPr>
          <w:rFonts w:ascii="Arial" w:hAnsi="Arial" w:cs="Arial"/>
          <w:sz w:val="24"/>
          <w:szCs w:val="24"/>
        </w:rPr>
        <w:t xml:space="preserve"> in the French market</w:t>
      </w:r>
      <w:r w:rsidRPr="00711C28">
        <w:rPr>
          <w:rFonts w:ascii="Arial" w:hAnsi="Arial" w:cs="Arial"/>
          <w:sz w:val="24"/>
          <w:szCs w:val="24"/>
        </w:rPr>
        <w:t>.</w:t>
      </w:r>
      <w:r w:rsidR="00DD5B3F" w:rsidRPr="00711C28">
        <w:rPr>
          <w:rFonts w:ascii="Arial" w:hAnsi="Arial" w:cs="Arial"/>
          <w:sz w:val="24"/>
          <w:szCs w:val="24"/>
        </w:rPr>
        <w:t xml:space="preserve"> The company will also follow a cross-marketing strategy to attract customers from their competitors by setting a subsidized price for the laundry detergent capsule. </w:t>
      </w:r>
      <w:r w:rsidR="003370D1" w:rsidRPr="00711C28">
        <w:rPr>
          <w:rFonts w:ascii="Arial" w:hAnsi="Arial" w:cs="Arial"/>
          <w:sz w:val="24"/>
          <w:szCs w:val="24"/>
        </w:rPr>
        <w:t>The competing companies will find it difficult to continue offering similar products in the market while maintaining high quality. Further, the company will be providing discounts during the festive seasons and during special holidays to attract more customers</w:t>
      </w:r>
      <w:r w:rsidR="00523B4B" w:rsidRPr="00711C28">
        <w:rPr>
          <w:rFonts w:ascii="Arial" w:hAnsi="Arial" w:cs="Arial"/>
          <w:sz w:val="24"/>
          <w:szCs w:val="24"/>
        </w:rPr>
        <w:t xml:space="preserve"> (Chaffey and</w:t>
      </w:r>
      <w:r w:rsidR="00D8151F" w:rsidRPr="00711C28">
        <w:rPr>
          <w:rFonts w:ascii="Arial" w:hAnsi="Arial" w:cs="Arial"/>
          <w:sz w:val="24"/>
          <w:szCs w:val="24"/>
        </w:rPr>
        <w:t xml:space="preserve"> Chadwick,</w:t>
      </w:r>
      <w:r w:rsidR="00523B4B" w:rsidRPr="00711C28">
        <w:rPr>
          <w:rFonts w:ascii="Arial" w:hAnsi="Arial" w:cs="Arial"/>
          <w:sz w:val="24"/>
          <w:szCs w:val="24"/>
        </w:rPr>
        <w:t xml:space="preserve"> 2019)</w:t>
      </w:r>
    </w:p>
    <w:p w14:paraId="291BEE32" w14:textId="0082FA11" w:rsidR="000E41C4" w:rsidRPr="00711C28" w:rsidRDefault="00DB3D73" w:rsidP="00507E54">
      <w:pPr>
        <w:spacing w:line="480" w:lineRule="auto"/>
        <w:jc w:val="both"/>
        <w:rPr>
          <w:rFonts w:ascii="Arial" w:eastAsiaTheme="majorEastAsia" w:hAnsi="Arial" w:cs="Arial"/>
          <w:b/>
          <w:bCs/>
          <w:sz w:val="24"/>
          <w:szCs w:val="24"/>
        </w:rPr>
      </w:pPr>
      <w:r w:rsidRPr="00711C28">
        <w:rPr>
          <w:rFonts w:ascii="Arial" w:hAnsi="Arial" w:cs="Arial"/>
          <w:b/>
          <w:bCs/>
          <w:sz w:val="24"/>
          <w:szCs w:val="24"/>
        </w:rPr>
        <w:t>P</w:t>
      </w:r>
      <w:r w:rsidR="000E41C4" w:rsidRPr="00711C28">
        <w:rPr>
          <w:rFonts w:ascii="Arial" w:eastAsiaTheme="majorEastAsia" w:hAnsi="Arial" w:cs="Arial"/>
          <w:b/>
          <w:bCs/>
          <w:sz w:val="24"/>
          <w:szCs w:val="24"/>
        </w:rPr>
        <w:t xml:space="preserve">ost </w:t>
      </w:r>
      <w:r w:rsidRPr="00711C28">
        <w:rPr>
          <w:rFonts w:ascii="Arial" w:eastAsiaTheme="majorEastAsia" w:hAnsi="Arial" w:cs="Arial"/>
          <w:b/>
          <w:bCs/>
          <w:sz w:val="24"/>
          <w:szCs w:val="24"/>
        </w:rPr>
        <w:t>6: Physical Evidence Strategy</w:t>
      </w:r>
    </w:p>
    <w:p w14:paraId="717D91A7" w14:textId="0A661C04" w:rsidR="006E7B6B" w:rsidRPr="00711C28" w:rsidRDefault="00330371" w:rsidP="00507E54">
      <w:pPr>
        <w:spacing w:line="480" w:lineRule="auto"/>
        <w:jc w:val="both"/>
        <w:rPr>
          <w:rFonts w:ascii="Arial" w:hAnsi="Arial" w:cs="Arial"/>
          <w:sz w:val="24"/>
          <w:szCs w:val="24"/>
        </w:rPr>
      </w:pPr>
      <w:r w:rsidRPr="00711C28">
        <w:rPr>
          <w:rFonts w:ascii="Arial" w:hAnsi="Arial" w:cs="Arial"/>
          <w:sz w:val="24"/>
          <w:szCs w:val="24"/>
        </w:rPr>
        <w:t xml:space="preserve">Unilever has set up warehouses and outlet stores in the cities of France </w:t>
      </w:r>
      <w:r w:rsidR="006E7B6B" w:rsidRPr="00711C28">
        <w:rPr>
          <w:rFonts w:ascii="Arial" w:hAnsi="Arial" w:cs="Arial"/>
          <w:sz w:val="24"/>
          <w:szCs w:val="24"/>
        </w:rPr>
        <w:t>but</w:t>
      </w:r>
      <w:r w:rsidRPr="00711C28">
        <w:rPr>
          <w:rFonts w:ascii="Arial" w:hAnsi="Arial" w:cs="Arial"/>
          <w:sz w:val="24"/>
          <w:szCs w:val="24"/>
        </w:rPr>
        <w:t xml:space="preserve"> the company </w:t>
      </w:r>
      <w:r w:rsidR="006E7B6B" w:rsidRPr="00711C28">
        <w:rPr>
          <w:rFonts w:ascii="Arial" w:hAnsi="Arial" w:cs="Arial"/>
          <w:sz w:val="24"/>
          <w:szCs w:val="24"/>
        </w:rPr>
        <w:t xml:space="preserve">is on </w:t>
      </w:r>
      <w:r w:rsidRPr="00711C28">
        <w:rPr>
          <w:rFonts w:ascii="Arial" w:hAnsi="Arial" w:cs="Arial"/>
          <w:sz w:val="24"/>
          <w:szCs w:val="24"/>
        </w:rPr>
        <w:t>plan</w:t>
      </w:r>
      <w:r w:rsidR="006E7B6B" w:rsidRPr="00711C28">
        <w:rPr>
          <w:rFonts w:ascii="Arial" w:hAnsi="Arial" w:cs="Arial"/>
          <w:sz w:val="24"/>
          <w:szCs w:val="24"/>
        </w:rPr>
        <w:t>ning</w:t>
      </w:r>
      <w:r w:rsidRPr="00711C28">
        <w:rPr>
          <w:rFonts w:ascii="Arial" w:hAnsi="Arial" w:cs="Arial"/>
          <w:sz w:val="24"/>
          <w:szCs w:val="24"/>
        </w:rPr>
        <w:t xml:space="preserve"> on </w:t>
      </w:r>
      <w:r w:rsidR="006E7B6B" w:rsidRPr="00711C28">
        <w:rPr>
          <w:rFonts w:ascii="Arial" w:hAnsi="Arial" w:cs="Arial"/>
          <w:sz w:val="24"/>
          <w:szCs w:val="24"/>
        </w:rPr>
        <w:t xml:space="preserve">building more stores in its markets. The company has a unique </w:t>
      </w:r>
      <w:r w:rsidR="001C6223" w:rsidRPr="00711C28">
        <w:rPr>
          <w:rFonts w:ascii="Arial" w:hAnsi="Arial" w:cs="Arial"/>
          <w:sz w:val="24"/>
          <w:szCs w:val="24"/>
        </w:rPr>
        <w:t xml:space="preserve">logo that </w:t>
      </w:r>
      <w:r w:rsidR="00523B4B" w:rsidRPr="00711C28">
        <w:rPr>
          <w:rFonts w:ascii="Arial" w:hAnsi="Arial" w:cs="Arial"/>
          <w:sz w:val="24"/>
          <w:szCs w:val="24"/>
        </w:rPr>
        <w:t xml:space="preserve">is </w:t>
      </w:r>
      <w:r w:rsidR="001C6223" w:rsidRPr="00711C28">
        <w:rPr>
          <w:rFonts w:ascii="Arial" w:hAnsi="Arial" w:cs="Arial"/>
          <w:sz w:val="24"/>
          <w:szCs w:val="24"/>
        </w:rPr>
        <w:t xml:space="preserve">represented with a large blue “U” made up of icons of its sub-brands. The company’s products contain the logo and help the consumers easily identify the company’s products from competitor products when shopping online or physically in the stores. </w:t>
      </w:r>
      <w:r w:rsidR="009F2526" w:rsidRPr="00711C28">
        <w:rPr>
          <w:rFonts w:ascii="Arial" w:hAnsi="Arial" w:cs="Arial"/>
          <w:sz w:val="24"/>
          <w:szCs w:val="24"/>
        </w:rPr>
        <w:t xml:space="preserve">The company has also partnered with local partners in their markets of operation to exclusively provide Unilever products only. Apart from the stores, the company has </w:t>
      </w:r>
      <w:r w:rsidR="009F2526" w:rsidRPr="00711C28">
        <w:rPr>
          <w:rFonts w:ascii="Arial" w:hAnsi="Arial" w:cs="Arial"/>
          <w:sz w:val="24"/>
          <w:szCs w:val="24"/>
        </w:rPr>
        <w:lastRenderedPageBreak/>
        <w:t>also built a website where consumers can view the company’s products and information or ask their inquiries</w:t>
      </w:r>
      <w:r w:rsidR="00D8151F" w:rsidRPr="00711C28">
        <w:rPr>
          <w:rFonts w:ascii="Arial" w:hAnsi="Arial" w:cs="Arial"/>
          <w:sz w:val="24"/>
          <w:szCs w:val="24"/>
        </w:rPr>
        <w:t xml:space="preserve"> (Piercy, 2016)</w:t>
      </w:r>
      <w:r w:rsidR="009F2526" w:rsidRPr="00711C28">
        <w:rPr>
          <w:rFonts w:ascii="Arial" w:hAnsi="Arial" w:cs="Arial"/>
          <w:sz w:val="24"/>
          <w:szCs w:val="24"/>
        </w:rPr>
        <w:t xml:space="preserve">. The company’s website is optimised on search engines and appears on top whenever individuals search words closely related to Unilever. </w:t>
      </w:r>
      <w:r w:rsidR="00C14971" w:rsidRPr="00711C28">
        <w:rPr>
          <w:rFonts w:ascii="Arial" w:hAnsi="Arial" w:cs="Arial"/>
          <w:sz w:val="24"/>
          <w:szCs w:val="24"/>
        </w:rPr>
        <w:t xml:space="preserve">Just like their outlet stores, the company’s website is simple to navigate, add products to the cart and make payments. </w:t>
      </w:r>
    </w:p>
    <w:p w14:paraId="3A98D7FC" w14:textId="23E516BC" w:rsidR="00DB3D73" w:rsidRPr="00711C28" w:rsidRDefault="009D2F0E" w:rsidP="00507E54">
      <w:pPr>
        <w:spacing w:line="480" w:lineRule="auto"/>
        <w:jc w:val="both"/>
        <w:rPr>
          <w:rFonts w:ascii="Arial" w:hAnsi="Arial" w:cs="Arial"/>
          <w:sz w:val="24"/>
          <w:szCs w:val="24"/>
        </w:rPr>
      </w:pPr>
      <w:r w:rsidRPr="00711C28">
        <w:rPr>
          <w:rFonts w:ascii="Arial" w:hAnsi="Arial" w:cs="Arial"/>
          <w:sz w:val="24"/>
          <w:szCs w:val="24"/>
        </w:rPr>
        <w:t xml:space="preserve">The new </w:t>
      </w:r>
      <w:r w:rsidR="001647E4" w:rsidRPr="00711C28">
        <w:rPr>
          <w:rFonts w:ascii="Arial" w:hAnsi="Arial" w:cs="Arial"/>
          <w:sz w:val="24"/>
          <w:szCs w:val="24"/>
        </w:rPr>
        <w:t xml:space="preserve">product is also an example of the company’s physical evidence, </w:t>
      </w:r>
      <w:r w:rsidR="00DB3D73" w:rsidRPr="00711C28">
        <w:rPr>
          <w:rFonts w:ascii="Arial" w:hAnsi="Arial" w:cs="Arial"/>
          <w:sz w:val="24"/>
          <w:szCs w:val="24"/>
        </w:rPr>
        <w:t>the company will ensure their new product is available in plenty in the nearest local stores and outlets where consumers shop from as well as set up their shop in the major town that will act as retail stores and where customers can inquire about the product. Further, the company will include the laundry capsule on its website and use follow-up emails to receive feedback from customers who purchase the product as a way of increasing brand loyalty</w:t>
      </w:r>
      <w:r w:rsidR="00D8151F" w:rsidRPr="00711C28">
        <w:rPr>
          <w:rFonts w:ascii="Arial" w:hAnsi="Arial" w:cs="Arial"/>
          <w:sz w:val="24"/>
          <w:szCs w:val="24"/>
        </w:rPr>
        <w:t xml:space="preserve"> (Weinstein, 2013).</w:t>
      </w:r>
    </w:p>
    <w:p w14:paraId="3C32C490" w14:textId="1595537C" w:rsidR="000E41C4" w:rsidRPr="00711C28" w:rsidRDefault="000E41C4" w:rsidP="00DB3D73">
      <w:pPr>
        <w:pStyle w:val="Heading2"/>
        <w:spacing w:line="480" w:lineRule="auto"/>
        <w:jc w:val="both"/>
        <w:rPr>
          <w:rFonts w:ascii="Arial" w:hAnsi="Arial" w:cs="Arial"/>
          <w:b/>
          <w:bCs/>
          <w:color w:val="auto"/>
          <w:sz w:val="24"/>
          <w:szCs w:val="24"/>
        </w:rPr>
      </w:pPr>
      <w:bookmarkStart w:id="8" w:name="_Toc120091830"/>
      <w:r w:rsidRPr="00711C28">
        <w:rPr>
          <w:rFonts w:ascii="Arial" w:hAnsi="Arial" w:cs="Arial"/>
          <w:b/>
          <w:bCs/>
          <w:color w:val="auto"/>
          <w:sz w:val="24"/>
          <w:szCs w:val="24"/>
        </w:rPr>
        <w:t xml:space="preserve">Post </w:t>
      </w:r>
      <w:r w:rsidR="00DB3D73" w:rsidRPr="00711C28">
        <w:rPr>
          <w:rFonts w:ascii="Arial" w:hAnsi="Arial" w:cs="Arial"/>
          <w:b/>
          <w:bCs/>
          <w:color w:val="auto"/>
          <w:sz w:val="24"/>
          <w:szCs w:val="24"/>
        </w:rPr>
        <w:t>7: People Strategy</w:t>
      </w:r>
      <w:bookmarkEnd w:id="8"/>
    </w:p>
    <w:p w14:paraId="7C31C525" w14:textId="28644E29" w:rsidR="005E3D6D" w:rsidRPr="00711C28" w:rsidRDefault="0071637A" w:rsidP="00507E54">
      <w:pPr>
        <w:spacing w:line="480" w:lineRule="auto"/>
        <w:jc w:val="both"/>
        <w:rPr>
          <w:rFonts w:ascii="Arial" w:hAnsi="Arial" w:cs="Arial"/>
          <w:sz w:val="24"/>
          <w:szCs w:val="24"/>
        </w:rPr>
      </w:pPr>
      <w:r w:rsidRPr="00711C28">
        <w:rPr>
          <w:rFonts w:ascii="Arial" w:hAnsi="Arial" w:cs="Arial"/>
          <w:sz w:val="24"/>
          <w:szCs w:val="24"/>
        </w:rPr>
        <w:t>Unilever values and treats its employees as the first customers of company products. The company has designed special programs that offer employee benefits</w:t>
      </w:r>
      <w:r w:rsidR="00FE7B40" w:rsidRPr="00711C28">
        <w:rPr>
          <w:rFonts w:ascii="Arial" w:hAnsi="Arial" w:cs="Arial"/>
          <w:sz w:val="24"/>
          <w:szCs w:val="24"/>
        </w:rPr>
        <w:t xml:space="preserve"> such as the Insurance, Health &amp; Wellness program, the Financial &amp;</w:t>
      </w:r>
      <w:r w:rsidRPr="00711C28">
        <w:rPr>
          <w:rFonts w:ascii="Arial" w:hAnsi="Arial" w:cs="Arial"/>
          <w:sz w:val="24"/>
          <w:szCs w:val="24"/>
        </w:rPr>
        <w:t xml:space="preserve"> </w:t>
      </w:r>
      <w:r w:rsidR="00FE7B40" w:rsidRPr="00711C28">
        <w:rPr>
          <w:rFonts w:ascii="Arial" w:hAnsi="Arial" w:cs="Arial"/>
          <w:sz w:val="24"/>
          <w:szCs w:val="24"/>
        </w:rPr>
        <w:t>Retirement program, Special Perks and Discounts and Vacation &amp; Paid Time Off</w:t>
      </w:r>
      <w:r w:rsidR="00F5273D" w:rsidRPr="00711C28">
        <w:rPr>
          <w:rFonts w:ascii="Arial" w:hAnsi="Arial" w:cs="Arial"/>
          <w:sz w:val="24"/>
          <w:szCs w:val="24"/>
        </w:rPr>
        <w:t xml:space="preserve"> that help in building employee loyalty</w:t>
      </w:r>
      <w:r w:rsidR="00FE7B40" w:rsidRPr="00711C28">
        <w:rPr>
          <w:rFonts w:ascii="Arial" w:hAnsi="Arial" w:cs="Arial"/>
          <w:sz w:val="24"/>
          <w:szCs w:val="24"/>
        </w:rPr>
        <w:t xml:space="preserve">. </w:t>
      </w:r>
      <w:r w:rsidR="001953CC" w:rsidRPr="00711C28">
        <w:rPr>
          <w:rFonts w:ascii="Arial" w:hAnsi="Arial" w:cs="Arial"/>
          <w:sz w:val="24"/>
          <w:szCs w:val="24"/>
        </w:rPr>
        <w:t xml:space="preserve">The company also hires </w:t>
      </w:r>
      <w:r w:rsidR="00DB3D73" w:rsidRPr="00711C28">
        <w:rPr>
          <w:rFonts w:ascii="Arial" w:hAnsi="Arial" w:cs="Arial"/>
          <w:sz w:val="24"/>
          <w:szCs w:val="24"/>
        </w:rPr>
        <w:t>and train</w:t>
      </w:r>
      <w:r w:rsidR="001953CC" w:rsidRPr="00711C28">
        <w:rPr>
          <w:rFonts w:ascii="Arial" w:hAnsi="Arial" w:cs="Arial"/>
          <w:sz w:val="24"/>
          <w:szCs w:val="24"/>
        </w:rPr>
        <w:t>s employees to provide</w:t>
      </w:r>
      <w:r w:rsidR="00DB3D73" w:rsidRPr="00711C28">
        <w:rPr>
          <w:rFonts w:ascii="Arial" w:hAnsi="Arial" w:cs="Arial"/>
          <w:sz w:val="24"/>
          <w:szCs w:val="24"/>
        </w:rPr>
        <w:t xml:space="preserve"> excellent customer service that is capable of increasing sales and growing the customer base through referrals.</w:t>
      </w:r>
      <w:r w:rsidR="005E3D6D" w:rsidRPr="00711C28">
        <w:rPr>
          <w:rFonts w:ascii="Arial" w:hAnsi="Arial" w:cs="Arial"/>
          <w:sz w:val="24"/>
          <w:szCs w:val="24"/>
        </w:rPr>
        <w:t xml:space="preserve"> While still hiring employees, the company will </w:t>
      </w:r>
      <w:r w:rsidR="00330371" w:rsidRPr="00711C28">
        <w:rPr>
          <w:rFonts w:ascii="Arial" w:hAnsi="Arial" w:cs="Arial"/>
          <w:sz w:val="24"/>
          <w:szCs w:val="24"/>
        </w:rPr>
        <w:t xml:space="preserve">create job opportunities for French citizens </w:t>
      </w:r>
      <w:r w:rsidR="005E3D6D" w:rsidRPr="00711C28">
        <w:rPr>
          <w:rFonts w:ascii="Arial" w:hAnsi="Arial" w:cs="Arial"/>
          <w:sz w:val="24"/>
          <w:szCs w:val="24"/>
        </w:rPr>
        <w:t xml:space="preserve">to </w:t>
      </w:r>
      <w:r w:rsidR="00330371" w:rsidRPr="00711C28">
        <w:rPr>
          <w:rFonts w:ascii="Arial" w:hAnsi="Arial" w:cs="Arial"/>
          <w:sz w:val="24"/>
          <w:szCs w:val="24"/>
        </w:rPr>
        <w:t xml:space="preserve">help them generate an income and </w:t>
      </w:r>
      <w:r w:rsidR="005E3D6D" w:rsidRPr="00711C28">
        <w:rPr>
          <w:rFonts w:ascii="Arial" w:hAnsi="Arial" w:cs="Arial"/>
          <w:sz w:val="24"/>
          <w:szCs w:val="24"/>
        </w:rPr>
        <w:t>improv</w:t>
      </w:r>
      <w:r w:rsidR="00330371" w:rsidRPr="00711C28">
        <w:rPr>
          <w:rFonts w:ascii="Arial" w:hAnsi="Arial" w:cs="Arial"/>
          <w:sz w:val="24"/>
          <w:szCs w:val="24"/>
        </w:rPr>
        <w:t>e</w:t>
      </w:r>
      <w:r w:rsidR="005E3D6D" w:rsidRPr="00711C28">
        <w:rPr>
          <w:rFonts w:ascii="Arial" w:hAnsi="Arial" w:cs="Arial"/>
          <w:sz w:val="24"/>
          <w:szCs w:val="24"/>
        </w:rPr>
        <w:t xml:space="preserve"> their standards of living.</w:t>
      </w:r>
    </w:p>
    <w:p w14:paraId="1C8BE8F8" w14:textId="5184463D" w:rsidR="000E41C4" w:rsidRPr="00711C28" w:rsidRDefault="00DB3D73" w:rsidP="00507E54">
      <w:pPr>
        <w:spacing w:line="480" w:lineRule="auto"/>
        <w:jc w:val="both"/>
        <w:rPr>
          <w:rFonts w:ascii="Arial" w:hAnsi="Arial" w:cs="Arial"/>
          <w:sz w:val="24"/>
          <w:szCs w:val="24"/>
        </w:rPr>
      </w:pPr>
      <w:r w:rsidRPr="00711C28">
        <w:rPr>
          <w:rFonts w:ascii="Arial" w:hAnsi="Arial" w:cs="Arial"/>
          <w:sz w:val="24"/>
          <w:szCs w:val="24"/>
        </w:rPr>
        <w:t xml:space="preserve">The company will train its employees on how to use the product and provide them with a profound knowledge of the laundry capsule and how it can be used to improve the </w:t>
      </w:r>
      <w:r w:rsidRPr="00711C28">
        <w:rPr>
          <w:rFonts w:ascii="Arial" w:hAnsi="Arial" w:cs="Arial"/>
          <w:sz w:val="24"/>
          <w:szCs w:val="24"/>
        </w:rPr>
        <w:lastRenderedPageBreak/>
        <w:t>lives of consumers. The company will use their trusted distributors to deliver the products to stores promptly and additionally use trusted courier services to safely deliver products to customers who ordered the product online</w:t>
      </w:r>
      <w:r w:rsidR="001953CC" w:rsidRPr="00711C28">
        <w:rPr>
          <w:rFonts w:ascii="Arial" w:hAnsi="Arial" w:cs="Arial"/>
          <w:sz w:val="24"/>
          <w:szCs w:val="24"/>
        </w:rPr>
        <w:t xml:space="preserve">. Further, the company will recognise and reward outstanding employee efforts </w:t>
      </w:r>
      <w:r w:rsidR="00A27C2A" w:rsidRPr="00711C28">
        <w:rPr>
          <w:rFonts w:ascii="Arial" w:hAnsi="Arial" w:cs="Arial"/>
          <w:sz w:val="24"/>
          <w:szCs w:val="24"/>
        </w:rPr>
        <w:t>to increase</w:t>
      </w:r>
      <w:r w:rsidR="005E3D6D" w:rsidRPr="00711C28">
        <w:rPr>
          <w:rFonts w:ascii="Arial" w:hAnsi="Arial" w:cs="Arial"/>
          <w:sz w:val="24"/>
          <w:szCs w:val="24"/>
        </w:rPr>
        <w:t xml:space="preserve"> their morale in the workplace </w:t>
      </w:r>
      <w:r w:rsidRPr="00711C28">
        <w:rPr>
          <w:rFonts w:ascii="Arial" w:hAnsi="Arial" w:cs="Arial"/>
          <w:sz w:val="24"/>
          <w:szCs w:val="24"/>
        </w:rPr>
        <w:t>(Armstrong et al, 2014).</w:t>
      </w:r>
    </w:p>
    <w:p w14:paraId="56332941" w14:textId="678FD1FC" w:rsidR="00A67173" w:rsidRPr="00711C28" w:rsidRDefault="00A67173" w:rsidP="008D4D28">
      <w:pPr>
        <w:pStyle w:val="Heading1"/>
        <w:spacing w:line="480" w:lineRule="auto"/>
        <w:jc w:val="center"/>
        <w:rPr>
          <w:rFonts w:ascii="Arial" w:hAnsi="Arial" w:cs="Arial"/>
          <w:b/>
          <w:bCs/>
          <w:color w:val="auto"/>
          <w:sz w:val="24"/>
          <w:szCs w:val="24"/>
        </w:rPr>
      </w:pPr>
      <w:bookmarkStart w:id="9" w:name="_Toc120091831"/>
      <w:r w:rsidRPr="00711C28">
        <w:rPr>
          <w:rFonts w:ascii="Arial" w:hAnsi="Arial" w:cs="Arial"/>
          <w:b/>
          <w:bCs/>
          <w:color w:val="auto"/>
          <w:sz w:val="24"/>
          <w:szCs w:val="24"/>
        </w:rPr>
        <w:t>Conclusion</w:t>
      </w:r>
      <w:bookmarkEnd w:id="9"/>
    </w:p>
    <w:p w14:paraId="1377A07E" w14:textId="44C50B33" w:rsidR="000F5F43" w:rsidRPr="00711C28" w:rsidRDefault="00400315" w:rsidP="00507E54">
      <w:pPr>
        <w:spacing w:line="480" w:lineRule="auto"/>
        <w:jc w:val="both"/>
        <w:rPr>
          <w:rFonts w:ascii="Arial" w:hAnsi="Arial" w:cs="Arial"/>
          <w:sz w:val="24"/>
          <w:szCs w:val="24"/>
        </w:rPr>
      </w:pPr>
      <w:r w:rsidRPr="00711C28">
        <w:rPr>
          <w:rFonts w:ascii="Arial" w:hAnsi="Arial" w:cs="Arial"/>
          <w:sz w:val="24"/>
          <w:szCs w:val="24"/>
        </w:rPr>
        <w:t xml:space="preserve">Marketing for a new project launch through blogging enables organisations to effectively communicate with their target audiences </w:t>
      </w:r>
      <w:r w:rsidR="00586CB5" w:rsidRPr="00711C28">
        <w:rPr>
          <w:rFonts w:ascii="Arial" w:hAnsi="Arial" w:cs="Arial"/>
          <w:sz w:val="24"/>
          <w:szCs w:val="24"/>
        </w:rPr>
        <w:t xml:space="preserve">and achieve success. Blogging is one of the best ways companies can engage individuals in target markets and convert </w:t>
      </w:r>
      <w:r w:rsidR="00511846" w:rsidRPr="00711C28">
        <w:rPr>
          <w:rFonts w:ascii="Arial" w:hAnsi="Arial" w:cs="Arial"/>
          <w:sz w:val="24"/>
          <w:szCs w:val="24"/>
        </w:rPr>
        <w:t>prospective</w:t>
      </w:r>
      <w:r w:rsidR="00586CB5" w:rsidRPr="00711C28">
        <w:rPr>
          <w:rFonts w:ascii="Arial" w:hAnsi="Arial" w:cs="Arial"/>
          <w:sz w:val="24"/>
          <w:szCs w:val="24"/>
        </w:rPr>
        <w:t xml:space="preserve"> buyers into </w:t>
      </w:r>
      <w:r w:rsidR="00511846" w:rsidRPr="00711C28">
        <w:rPr>
          <w:rFonts w:ascii="Arial" w:hAnsi="Arial" w:cs="Arial"/>
          <w:sz w:val="24"/>
          <w:szCs w:val="24"/>
        </w:rPr>
        <w:t>long-term</w:t>
      </w:r>
      <w:r w:rsidR="00586CB5" w:rsidRPr="00711C28">
        <w:rPr>
          <w:rFonts w:ascii="Arial" w:hAnsi="Arial" w:cs="Arial"/>
          <w:sz w:val="24"/>
          <w:szCs w:val="24"/>
        </w:rPr>
        <w:t xml:space="preserve"> consumers of brand products. Blogging provides customers with </w:t>
      </w:r>
      <w:r w:rsidR="008D4D28">
        <w:rPr>
          <w:rFonts w:ascii="Arial" w:hAnsi="Arial" w:cs="Arial"/>
          <w:sz w:val="24"/>
          <w:szCs w:val="24"/>
        </w:rPr>
        <w:t xml:space="preserve">the </w:t>
      </w:r>
      <w:r w:rsidR="00586CB5" w:rsidRPr="00711C28">
        <w:rPr>
          <w:rFonts w:ascii="Arial" w:hAnsi="Arial" w:cs="Arial"/>
          <w:sz w:val="24"/>
          <w:szCs w:val="24"/>
        </w:rPr>
        <w:t xml:space="preserve">insightful company and product information which develops </w:t>
      </w:r>
      <w:r w:rsidR="00511846" w:rsidRPr="00711C28">
        <w:rPr>
          <w:rFonts w:ascii="Arial" w:hAnsi="Arial" w:cs="Arial"/>
          <w:sz w:val="24"/>
          <w:szCs w:val="24"/>
        </w:rPr>
        <w:t xml:space="preserve">an </w:t>
      </w:r>
      <w:r w:rsidR="00586CB5" w:rsidRPr="00711C28">
        <w:rPr>
          <w:rFonts w:ascii="Arial" w:hAnsi="Arial" w:cs="Arial"/>
          <w:sz w:val="24"/>
          <w:szCs w:val="24"/>
        </w:rPr>
        <w:t>interest to try the product. Blogging further helps the company to build trust</w:t>
      </w:r>
      <w:r w:rsidR="00151308" w:rsidRPr="00711C28">
        <w:rPr>
          <w:rFonts w:ascii="Arial" w:hAnsi="Arial" w:cs="Arial"/>
          <w:sz w:val="24"/>
          <w:szCs w:val="24"/>
        </w:rPr>
        <w:t xml:space="preserve"> in </w:t>
      </w:r>
      <w:r w:rsidR="00511846" w:rsidRPr="00711C28">
        <w:rPr>
          <w:rFonts w:ascii="Arial" w:hAnsi="Arial" w:cs="Arial"/>
          <w:sz w:val="24"/>
          <w:szCs w:val="24"/>
        </w:rPr>
        <w:t>its</w:t>
      </w:r>
      <w:r w:rsidR="00151308" w:rsidRPr="00711C28">
        <w:rPr>
          <w:rFonts w:ascii="Arial" w:hAnsi="Arial" w:cs="Arial"/>
          <w:sz w:val="24"/>
          <w:szCs w:val="24"/>
        </w:rPr>
        <w:t xml:space="preserve"> customers, build solid relationships and retain new customers. This report has presented a series of blog posts that enable Unilever to communicate and interact with the French audience. The blog posts have incorporated the marketing processes and stages to facilitate </w:t>
      </w:r>
      <w:r w:rsidR="00511846" w:rsidRPr="00711C28">
        <w:rPr>
          <w:rFonts w:ascii="Arial" w:hAnsi="Arial" w:cs="Arial"/>
          <w:sz w:val="24"/>
          <w:szCs w:val="24"/>
        </w:rPr>
        <w:t xml:space="preserve">the </w:t>
      </w:r>
      <w:r w:rsidR="00151308" w:rsidRPr="00711C28">
        <w:rPr>
          <w:rFonts w:ascii="Arial" w:hAnsi="Arial" w:cs="Arial"/>
          <w:sz w:val="24"/>
          <w:szCs w:val="24"/>
        </w:rPr>
        <w:t xml:space="preserve">interaction of the brand with the target audience. </w:t>
      </w:r>
    </w:p>
    <w:p w14:paraId="1E5C50D0" w14:textId="5695079D" w:rsidR="00670914" w:rsidRPr="00711C28" w:rsidRDefault="00670914" w:rsidP="00507E54">
      <w:pPr>
        <w:spacing w:line="480" w:lineRule="auto"/>
        <w:rPr>
          <w:rFonts w:ascii="Arial" w:hAnsi="Arial" w:cs="Arial"/>
          <w:sz w:val="24"/>
          <w:szCs w:val="24"/>
        </w:rPr>
      </w:pPr>
    </w:p>
    <w:p w14:paraId="2E51F9E3" w14:textId="19EC49DE" w:rsidR="00670914" w:rsidRPr="00711C28" w:rsidRDefault="00670914" w:rsidP="00507E54">
      <w:pPr>
        <w:spacing w:line="480" w:lineRule="auto"/>
        <w:rPr>
          <w:rFonts w:ascii="Arial" w:hAnsi="Arial" w:cs="Arial"/>
          <w:sz w:val="24"/>
          <w:szCs w:val="24"/>
        </w:rPr>
      </w:pPr>
    </w:p>
    <w:p w14:paraId="18DA794E" w14:textId="106C6CE5" w:rsidR="00670914" w:rsidRPr="00711C28" w:rsidRDefault="00670914" w:rsidP="00507E54">
      <w:pPr>
        <w:spacing w:line="480" w:lineRule="auto"/>
        <w:rPr>
          <w:rFonts w:ascii="Arial" w:hAnsi="Arial" w:cs="Arial"/>
          <w:sz w:val="24"/>
          <w:szCs w:val="24"/>
        </w:rPr>
      </w:pPr>
    </w:p>
    <w:p w14:paraId="2A9A5294" w14:textId="564B731A" w:rsidR="00670914" w:rsidRDefault="00670914" w:rsidP="00507E54">
      <w:pPr>
        <w:spacing w:line="480" w:lineRule="auto"/>
        <w:rPr>
          <w:rFonts w:ascii="Arial" w:hAnsi="Arial" w:cs="Arial"/>
          <w:sz w:val="24"/>
          <w:szCs w:val="24"/>
        </w:rPr>
      </w:pPr>
    </w:p>
    <w:p w14:paraId="278B828A" w14:textId="2E1BB6A9" w:rsidR="008D4D28" w:rsidRDefault="008D4D28" w:rsidP="00507E54">
      <w:pPr>
        <w:spacing w:line="480" w:lineRule="auto"/>
        <w:rPr>
          <w:rFonts w:ascii="Arial" w:hAnsi="Arial" w:cs="Arial"/>
          <w:sz w:val="24"/>
          <w:szCs w:val="24"/>
        </w:rPr>
      </w:pPr>
    </w:p>
    <w:p w14:paraId="783B32A7" w14:textId="121338E4" w:rsidR="008D4D28" w:rsidRDefault="008D4D28" w:rsidP="00507E54">
      <w:pPr>
        <w:spacing w:line="480" w:lineRule="auto"/>
        <w:rPr>
          <w:rFonts w:ascii="Arial" w:hAnsi="Arial" w:cs="Arial"/>
          <w:sz w:val="24"/>
          <w:szCs w:val="24"/>
        </w:rPr>
      </w:pPr>
    </w:p>
    <w:p w14:paraId="067A3F00" w14:textId="77777777" w:rsidR="008D4D28" w:rsidRPr="00711C28" w:rsidRDefault="008D4D28" w:rsidP="00507E54">
      <w:pPr>
        <w:spacing w:line="480" w:lineRule="auto"/>
        <w:rPr>
          <w:rFonts w:ascii="Arial" w:hAnsi="Arial" w:cs="Arial"/>
          <w:sz w:val="24"/>
          <w:szCs w:val="24"/>
        </w:rPr>
      </w:pPr>
    </w:p>
    <w:p w14:paraId="35016E01" w14:textId="12E5F767" w:rsidR="00670914" w:rsidRPr="00711C28" w:rsidRDefault="00670914" w:rsidP="00507E54">
      <w:pPr>
        <w:spacing w:line="480" w:lineRule="auto"/>
        <w:rPr>
          <w:rFonts w:ascii="Arial" w:hAnsi="Arial" w:cs="Arial"/>
          <w:sz w:val="24"/>
          <w:szCs w:val="24"/>
        </w:rPr>
      </w:pPr>
    </w:p>
    <w:p w14:paraId="6B39F102" w14:textId="0D346549" w:rsidR="00A67173" w:rsidRPr="00711C28" w:rsidRDefault="00A67173" w:rsidP="008D4D28">
      <w:pPr>
        <w:pStyle w:val="Heading1"/>
        <w:spacing w:line="480" w:lineRule="auto"/>
        <w:jc w:val="center"/>
        <w:rPr>
          <w:rFonts w:ascii="Arial" w:hAnsi="Arial" w:cs="Arial"/>
          <w:b/>
          <w:bCs/>
          <w:color w:val="auto"/>
          <w:sz w:val="24"/>
          <w:szCs w:val="24"/>
        </w:rPr>
      </w:pPr>
      <w:bookmarkStart w:id="10" w:name="_Toc120091832"/>
      <w:r w:rsidRPr="00711C28">
        <w:rPr>
          <w:rFonts w:ascii="Arial" w:hAnsi="Arial" w:cs="Arial"/>
          <w:b/>
          <w:bCs/>
          <w:color w:val="auto"/>
          <w:sz w:val="24"/>
          <w:szCs w:val="24"/>
        </w:rPr>
        <w:t>References</w:t>
      </w:r>
      <w:bookmarkEnd w:id="10"/>
    </w:p>
    <w:p w14:paraId="71FCD464"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Armstrong G., Adam S., Denize S. and Kotler P. (2014). </w:t>
      </w:r>
      <w:r w:rsidRPr="008D4D28">
        <w:rPr>
          <w:rFonts w:ascii="Arial" w:hAnsi="Arial" w:cs="Arial"/>
          <w:i/>
          <w:iCs/>
          <w:sz w:val="24"/>
          <w:szCs w:val="24"/>
        </w:rPr>
        <w:t>Principles of marketing</w:t>
      </w:r>
      <w:r w:rsidRPr="00711C28">
        <w:rPr>
          <w:rFonts w:ascii="Arial" w:hAnsi="Arial" w:cs="Arial"/>
          <w:sz w:val="24"/>
          <w:szCs w:val="24"/>
        </w:rPr>
        <w:t>. Pearson Australia.</w:t>
      </w:r>
    </w:p>
    <w:p w14:paraId="0B6CEFE6" w14:textId="21BBD45D"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Chaffey, D. and Ellis-Chadwick, F.</w:t>
      </w:r>
      <w:r w:rsidR="008D4D28">
        <w:rPr>
          <w:rFonts w:ascii="Arial" w:hAnsi="Arial" w:cs="Arial"/>
          <w:sz w:val="24"/>
          <w:szCs w:val="24"/>
        </w:rPr>
        <w:t xml:space="preserve"> (</w:t>
      </w:r>
      <w:r w:rsidRPr="00711C28">
        <w:rPr>
          <w:rFonts w:ascii="Arial" w:hAnsi="Arial" w:cs="Arial"/>
          <w:sz w:val="24"/>
          <w:szCs w:val="24"/>
        </w:rPr>
        <w:t>2019</w:t>
      </w:r>
      <w:r w:rsidR="008D4D28">
        <w:rPr>
          <w:rFonts w:ascii="Arial" w:hAnsi="Arial" w:cs="Arial"/>
          <w:sz w:val="24"/>
          <w:szCs w:val="24"/>
        </w:rPr>
        <w:t>)</w:t>
      </w:r>
      <w:r w:rsidRPr="00711C28">
        <w:rPr>
          <w:rFonts w:ascii="Arial" w:hAnsi="Arial" w:cs="Arial"/>
          <w:sz w:val="24"/>
          <w:szCs w:val="24"/>
        </w:rPr>
        <w:t xml:space="preserve">. </w:t>
      </w:r>
      <w:r w:rsidRPr="008D4D28">
        <w:rPr>
          <w:rFonts w:ascii="Arial" w:hAnsi="Arial" w:cs="Arial"/>
          <w:i/>
          <w:iCs/>
          <w:sz w:val="24"/>
          <w:szCs w:val="24"/>
        </w:rPr>
        <w:t>Digital marketing: strategy, implementation &amp; practice</w:t>
      </w:r>
      <w:r w:rsidRPr="00711C28">
        <w:rPr>
          <w:rFonts w:ascii="Arial" w:hAnsi="Arial" w:cs="Arial"/>
          <w:sz w:val="24"/>
          <w:szCs w:val="24"/>
        </w:rPr>
        <w:t>. Pearson UK.</w:t>
      </w:r>
    </w:p>
    <w:p w14:paraId="6D3C0FDC"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Ferrell O.C., Hartline M. and Hochstein B.W. (2021). </w:t>
      </w:r>
      <w:r w:rsidRPr="008D4D28">
        <w:rPr>
          <w:rFonts w:ascii="Arial" w:hAnsi="Arial" w:cs="Arial"/>
          <w:i/>
          <w:iCs/>
          <w:sz w:val="24"/>
          <w:szCs w:val="24"/>
        </w:rPr>
        <w:t>Marketing strategy</w:t>
      </w:r>
      <w:r w:rsidRPr="00711C28">
        <w:rPr>
          <w:rFonts w:ascii="Arial" w:hAnsi="Arial" w:cs="Arial"/>
          <w:sz w:val="24"/>
          <w:szCs w:val="24"/>
        </w:rPr>
        <w:t>. Cengage Learning.</w:t>
      </w:r>
    </w:p>
    <w:p w14:paraId="34396BCD"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Kannan P.K. (2017). Digital marketing: A framework, review and research agenda. </w:t>
      </w:r>
      <w:r w:rsidRPr="008D4D28">
        <w:rPr>
          <w:rFonts w:ascii="Arial" w:hAnsi="Arial" w:cs="Arial"/>
          <w:i/>
          <w:iCs/>
          <w:sz w:val="24"/>
          <w:szCs w:val="24"/>
        </w:rPr>
        <w:t>International journal of research in marketing,</w:t>
      </w:r>
      <w:r w:rsidRPr="00711C28">
        <w:rPr>
          <w:rFonts w:ascii="Arial" w:hAnsi="Arial" w:cs="Arial"/>
          <w:sz w:val="24"/>
          <w:szCs w:val="24"/>
        </w:rPr>
        <w:t xml:space="preserve"> 34(1), pp.22-45.</w:t>
      </w:r>
    </w:p>
    <w:p w14:paraId="19E95B23"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Kerzner H. (2017). </w:t>
      </w:r>
      <w:r w:rsidRPr="008D4D28">
        <w:rPr>
          <w:rFonts w:ascii="Arial" w:hAnsi="Arial" w:cs="Arial"/>
          <w:i/>
          <w:iCs/>
          <w:sz w:val="24"/>
          <w:szCs w:val="24"/>
        </w:rPr>
        <w:t>Project management: a systems approach to planning, scheduling, and controlling.</w:t>
      </w:r>
      <w:r w:rsidRPr="00711C28">
        <w:rPr>
          <w:rFonts w:ascii="Arial" w:hAnsi="Arial" w:cs="Arial"/>
          <w:sz w:val="24"/>
          <w:szCs w:val="24"/>
        </w:rPr>
        <w:t xml:space="preserve"> John Wiley &amp; Sons.</w:t>
      </w:r>
    </w:p>
    <w:p w14:paraId="285A0204"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Kotler P., Burton S., Deans K., Brown L. and Armstrong G. (2015). </w:t>
      </w:r>
      <w:r w:rsidRPr="008D4D28">
        <w:rPr>
          <w:rFonts w:ascii="Arial" w:hAnsi="Arial" w:cs="Arial"/>
          <w:i/>
          <w:iCs/>
          <w:sz w:val="24"/>
          <w:szCs w:val="24"/>
        </w:rPr>
        <w:t>Marketing</w:t>
      </w:r>
      <w:r w:rsidRPr="00711C28">
        <w:rPr>
          <w:rFonts w:ascii="Arial" w:hAnsi="Arial" w:cs="Arial"/>
          <w:sz w:val="24"/>
          <w:szCs w:val="24"/>
        </w:rPr>
        <w:t>. Pearson Higher Education AU.</w:t>
      </w:r>
    </w:p>
    <w:p w14:paraId="200C250D"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Piercy N.F. (2016).</w:t>
      </w:r>
      <w:r w:rsidRPr="008D4D28">
        <w:rPr>
          <w:rFonts w:ascii="Arial" w:hAnsi="Arial" w:cs="Arial"/>
          <w:i/>
          <w:iCs/>
          <w:sz w:val="24"/>
          <w:szCs w:val="24"/>
        </w:rPr>
        <w:t xml:space="preserve"> Market-led strategic change: Transforming the process of going to market. </w:t>
      </w:r>
      <w:r w:rsidRPr="00711C28">
        <w:rPr>
          <w:rFonts w:ascii="Arial" w:hAnsi="Arial" w:cs="Arial"/>
          <w:sz w:val="24"/>
          <w:szCs w:val="24"/>
        </w:rPr>
        <w:t>Routledge.</w:t>
      </w:r>
    </w:p>
    <w:p w14:paraId="0CF63626"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Strauss J., Frost R. and Sinha N. (2014).</w:t>
      </w:r>
      <w:r w:rsidRPr="008D4D28">
        <w:rPr>
          <w:rFonts w:ascii="Arial" w:hAnsi="Arial" w:cs="Arial"/>
          <w:i/>
          <w:iCs/>
          <w:sz w:val="24"/>
          <w:szCs w:val="24"/>
        </w:rPr>
        <w:t xml:space="preserve"> E-marketing </w:t>
      </w:r>
      <w:r w:rsidRPr="00711C28">
        <w:rPr>
          <w:rFonts w:ascii="Arial" w:hAnsi="Arial" w:cs="Arial"/>
          <w:sz w:val="24"/>
          <w:szCs w:val="24"/>
        </w:rPr>
        <w:t>(p. 496). Upper Saddle River, NJ: Pearson.</w:t>
      </w:r>
    </w:p>
    <w:p w14:paraId="5C87FBC9"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lastRenderedPageBreak/>
        <w:t xml:space="preserve">Unilever PLC (2021). </w:t>
      </w:r>
      <w:r w:rsidRPr="008D4D28">
        <w:rPr>
          <w:rFonts w:ascii="Arial" w:hAnsi="Arial" w:cs="Arial"/>
          <w:i/>
          <w:iCs/>
          <w:sz w:val="24"/>
          <w:szCs w:val="24"/>
        </w:rPr>
        <w:t>Our company.</w:t>
      </w:r>
      <w:r w:rsidRPr="00711C28">
        <w:rPr>
          <w:rFonts w:ascii="Arial" w:hAnsi="Arial" w:cs="Arial"/>
          <w:sz w:val="24"/>
          <w:szCs w:val="24"/>
        </w:rPr>
        <w:t xml:space="preserve"> [online] Unilever. Available at: https://www.unilever.com/our-company/ [Accessed 21 Nov. 2022].</w:t>
      </w:r>
    </w:p>
    <w:p w14:paraId="67D33FC2" w14:textId="77777777" w:rsidR="00670914" w:rsidRPr="00711C28" w:rsidRDefault="00670914" w:rsidP="00507E54">
      <w:pPr>
        <w:spacing w:line="480" w:lineRule="auto"/>
        <w:ind w:left="720" w:hanging="720"/>
        <w:rPr>
          <w:rFonts w:ascii="Arial" w:hAnsi="Arial" w:cs="Arial"/>
          <w:sz w:val="24"/>
          <w:szCs w:val="24"/>
        </w:rPr>
      </w:pPr>
      <w:r w:rsidRPr="00711C28">
        <w:rPr>
          <w:rFonts w:ascii="Arial" w:hAnsi="Arial" w:cs="Arial"/>
          <w:sz w:val="24"/>
          <w:szCs w:val="24"/>
        </w:rPr>
        <w:t xml:space="preserve">Weinstein A. (2013). </w:t>
      </w:r>
      <w:r w:rsidRPr="008D4D28">
        <w:rPr>
          <w:rFonts w:ascii="Arial" w:hAnsi="Arial" w:cs="Arial"/>
          <w:i/>
          <w:iCs/>
          <w:sz w:val="24"/>
          <w:szCs w:val="24"/>
        </w:rPr>
        <w:t>Handbook of market segmentation: Strategic targeting for business and technology firms</w:t>
      </w:r>
      <w:r w:rsidRPr="00711C28">
        <w:rPr>
          <w:rFonts w:ascii="Arial" w:hAnsi="Arial" w:cs="Arial"/>
          <w:sz w:val="24"/>
          <w:szCs w:val="24"/>
        </w:rPr>
        <w:t>. Routledge.</w:t>
      </w:r>
    </w:p>
    <w:p w14:paraId="26848363" w14:textId="3AFABB82" w:rsidR="00307A4B" w:rsidRPr="00711C28" w:rsidRDefault="00670914" w:rsidP="00511846">
      <w:pPr>
        <w:spacing w:line="480" w:lineRule="auto"/>
        <w:ind w:left="720" w:hanging="720"/>
        <w:rPr>
          <w:rFonts w:ascii="Arial" w:hAnsi="Arial" w:cs="Arial"/>
          <w:sz w:val="24"/>
          <w:szCs w:val="24"/>
        </w:rPr>
      </w:pPr>
      <w:r w:rsidRPr="00711C28">
        <w:rPr>
          <w:rFonts w:ascii="Arial" w:hAnsi="Arial" w:cs="Arial"/>
          <w:sz w:val="24"/>
          <w:szCs w:val="24"/>
        </w:rPr>
        <w:t xml:space="preserve">Wilson R.M. and Gilligan C. (2012). </w:t>
      </w:r>
      <w:r w:rsidRPr="008D4D28">
        <w:rPr>
          <w:rFonts w:ascii="Arial" w:hAnsi="Arial" w:cs="Arial"/>
          <w:i/>
          <w:iCs/>
          <w:sz w:val="24"/>
          <w:szCs w:val="24"/>
        </w:rPr>
        <w:t>Strategic marketing management</w:t>
      </w:r>
      <w:r w:rsidRPr="00711C28">
        <w:rPr>
          <w:rFonts w:ascii="Arial" w:hAnsi="Arial" w:cs="Arial"/>
          <w:sz w:val="24"/>
          <w:szCs w:val="24"/>
        </w:rPr>
        <w:t>. Routledge.</w:t>
      </w:r>
    </w:p>
    <w:sectPr w:rsidR="00307A4B" w:rsidRPr="00711C28">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19BE37" w14:textId="77777777" w:rsidR="00B74FA9" w:rsidRDefault="00B74FA9" w:rsidP="004C2E75">
      <w:pPr>
        <w:spacing w:after="0" w:line="240" w:lineRule="auto"/>
      </w:pPr>
      <w:r>
        <w:separator/>
      </w:r>
    </w:p>
  </w:endnote>
  <w:endnote w:type="continuationSeparator" w:id="0">
    <w:p w14:paraId="2BC2EEC9" w14:textId="77777777" w:rsidR="00B74FA9" w:rsidRDefault="00B74FA9" w:rsidP="004C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98B73C" w14:textId="77777777" w:rsidR="00711C28" w:rsidRDefault="00711C2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7492745"/>
      <w:docPartObj>
        <w:docPartGallery w:val="Page Numbers (Bottom of Page)"/>
        <w:docPartUnique/>
      </w:docPartObj>
    </w:sdtPr>
    <w:sdtEndPr>
      <w:rPr>
        <w:rFonts w:ascii="Times New Roman" w:hAnsi="Times New Roman" w:cs="Times New Roman"/>
        <w:noProof/>
        <w:sz w:val="24"/>
        <w:szCs w:val="24"/>
      </w:rPr>
    </w:sdtEndPr>
    <w:sdtContent>
      <w:p w14:paraId="46A48A65" w14:textId="04FF3F7A" w:rsidR="00670914" w:rsidRPr="00670914" w:rsidRDefault="00670914">
        <w:pPr>
          <w:pStyle w:val="Footer"/>
          <w:jc w:val="right"/>
          <w:rPr>
            <w:rFonts w:ascii="Times New Roman" w:hAnsi="Times New Roman" w:cs="Times New Roman"/>
            <w:sz w:val="24"/>
            <w:szCs w:val="24"/>
          </w:rPr>
        </w:pPr>
        <w:r w:rsidRPr="00670914">
          <w:rPr>
            <w:rFonts w:ascii="Times New Roman" w:hAnsi="Times New Roman" w:cs="Times New Roman"/>
            <w:sz w:val="24"/>
            <w:szCs w:val="24"/>
          </w:rPr>
          <w:fldChar w:fldCharType="begin"/>
        </w:r>
        <w:r w:rsidRPr="00670914">
          <w:rPr>
            <w:rFonts w:ascii="Times New Roman" w:hAnsi="Times New Roman" w:cs="Times New Roman"/>
            <w:sz w:val="24"/>
            <w:szCs w:val="24"/>
          </w:rPr>
          <w:instrText xml:space="preserve"> PAGE   \* MERGEFORMAT </w:instrText>
        </w:r>
        <w:r w:rsidRPr="00670914">
          <w:rPr>
            <w:rFonts w:ascii="Times New Roman" w:hAnsi="Times New Roman" w:cs="Times New Roman"/>
            <w:sz w:val="24"/>
            <w:szCs w:val="24"/>
          </w:rPr>
          <w:fldChar w:fldCharType="separate"/>
        </w:r>
        <w:r w:rsidR="00D65DEA">
          <w:rPr>
            <w:rFonts w:ascii="Times New Roman" w:hAnsi="Times New Roman" w:cs="Times New Roman"/>
            <w:noProof/>
            <w:sz w:val="24"/>
            <w:szCs w:val="24"/>
          </w:rPr>
          <w:t>1</w:t>
        </w:r>
        <w:r w:rsidRPr="00670914">
          <w:rPr>
            <w:rFonts w:ascii="Times New Roman" w:hAnsi="Times New Roman" w:cs="Times New Roman"/>
            <w:noProof/>
            <w:sz w:val="24"/>
            <w:szCs w:val="24"/>
          </w:rPr>
          <w:fldChar w:fldCharType="end"/>
        </w:r>
      </w:p>
    </w:sdtContent>
  </w:sdt>
  <w:p w14:paraId="33B56F4D" w14:textId="77777777" w:rsidR="00670914" w:rsidRDefault="0067091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FACAC7" w14:textId="77777777" w:rsidR="00711C28" w:rsidRDefault="00711C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83C602" w14:textId="77777777" w:rsidR="00B74FA9" w:rsidRDefault="00B74FA9" w:rsidP="004C2E75">
      <w:pPr>
        <w:spacing w:after="0" w:line="240" w:lineRule="auto"/>
      </w:pPr>
      <w:r>
        <w:separator/>
      </w:r>
    </w:p>
  </w:footnote>
  <w:footnote w:type="continuationSeparator" w:id="0">
    <w:p w14:paraId="55E6E833" w14:textId="77777777" w:rsidR="00B74FA9" w:rsidRDefault="00B74FA9" w:rsidP="004C2E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9B862B" w14:textId="77777777" w:rsidR="00711C28" w:rsidRDefault="00711C2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326B17" w14:textId="04431E3C" w:rsidR="00670914" w:rsidRPr="00711C28" w:rsidRDefault="00670914">
    <w:pPr>
      <w:pStyle w:val="Header"/>
      <w:rPr>
        <w:rFonts w:ascii="Arial" w:hAnsi="Arial" w:cs="Arial"/>
        <w:sz w:val="24"/>
        <w:szCs w:val="24"/>
      </w:rPr>
    </w:pPr>
    <w:r w:rsidRPr="00711C28">
      <w:rPr>
        <w:rFonts w:ascii="Arial" w:hAnsi="Arial" w:cs="Arial"/>
        <w:sz w:val="24"/>
        <w:szCs w:val="24"/>
      </w:rPr>
      <w:ptab w:relativeTo="margin" w:alignment="center" w:leader="none"/>
    </w:r>
    <w:r w:rsidRPr="00711C28">
      <w:rPr>
        <w:rFonts w:ascii="Arial" w:hAnsi="Arial" w:cs="Arial"/>
        <w:sz w:val="24"/>
        <w:szCs w:val="24"/>
      </w:rPr>
      <w:ptab w:relativeTo="margin" w:alignment="right" w:leader="none"/>
    </w:r>
    <w:r w:rsidRPr="00711C28">
      <w:rPr>
        <w:rFonts w:ascii="Arial" w:hAnsi="Arial" w:cs="Arial"/>
        <w:sz w:val="24"/>
        <w:szCs w:val="24"/>
      </w:rPr>
      <w:t>Marketing fundamentals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3723E7" w14:textId="77777777" w:rsidR="00711C28" w:rsidRDefault="00711C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Y1NzM0NTQ3M7WwNDJT0lEKTi0uzszPAykwqgUAFXzWhywAAAA="/>
  </w:docVars>
  <w:rsids>
    <w:rsidRoot w:val="00B05FA2"/>
    <w:rsid w:val="00010E88"/>
    <w:rsid w:val="00024437"/>
    <w:rsid w:val="00035118"/>
    <w:rsid w:val="00051C14"/>
    <w:rsid w:val="00063449"/>
    <w:rsid w:val="00077FFD"/>
    <w:rsid w:val="00096C29"/>
    <w:rsid w:val="000A6BEF"/>
    <w:rsid w:val="000D4E84"/>
    <w:rsid w:val="000E41C4"/>
    <w:rsid w:val="000F5F43"/>
    <w:rsid w:val="00130EB1"/>
    <w:rsid w:val="00136066"/>
    <w:rsid w:val="00151308"/>
    <w:rsid w:val="001647E4"/>
    <w:rsid w:val="0017717E"/>
    <w:rsid w:val="00194D3C"/>
    <w:rsid w:val="001953CC"/>
    <w:rsid w:val="001C5CEA"/>
    <w:rsid w:val="001C6223"/>
    <w:rsid w:val="001D4C42"/>
    <w:rsid w:val="0020003D"/>
    <w:rsid w:val="00210226"/>
    <w:rsid w:val="00210F35"/>
    <w:rsid w:val="00227A4E"/>
    <w:rsid w:val="002530E5"/>
    <w:rsid w:val="00280345"/>
    <w:rsid w:val="002B4B86"/>
    <w:rsid w:val="002D225A"/>
    <w:rsid w:val="002F6B2D"/>
    <w:rsid w:val="00302C02"/>
    <w:rsid w:val="00307A4B"/>
    <w:rsid w:val="00330371"/>
    <w:rsid w:val="003370D1"/>
    <w:rsid w:val="003611D2"/>
    <w:rsid w:val="00390294"/>
    <w:rsid w:val="003C0D7A"/>
    <w:rsid w:val="00400315"/>
    <w:rsid w:val="00417C64"/>
    <w:rsid w:val="00424BA5"/>
    <w:rsid w:val="004448B8"/>
    <w:rsid w:val="00451B27"/>
    <w:rsid w:val="004855D6"/>
    <w:rsid w:val="004B18A8"/>
    <w:rsid w:val="004B2A0E"/>
    <w:rsid w:val="004C2E75"/>
    <w:rsid w:val="004E113E"/>
    <w:rsid w:val="00507E54"/>
    <w:rsid w:val="00511846"/>
    <w:rsid w:val="00523B4B"/>
    <w:rsid w:val="005255D2"/>
    <w:rsid w:val="00532C64"/>
    <w:rsid w:val="00552960"/>
    <w:rsid w:val="00562112"/>
    <w:rsid w:val="00582A57"/>
    <w:rsid w:val="00586CB5"/>
    <w:rsid w:val="00595BAF"/>
    <w:rsid w:val="005B12F9"/>
    <w:rsid w:val="005D1DFC"/>
    <w:rsid w:val="005D5B71"/>
    <w:rsid w:val="005E29B1"/>
    <w:rsid w:val="005E3D6D"/>
    <w:rsid w:val="005F03E5"/>
    <w:rsid w:val="006065FB"/>
    <w:rsid w:val="00612297"/>
    <w:rsid w:val="00640356"/>
    <w:rsid w:val="00655F66"/>
    <w:rsid w:val="00661517"/>
    <w:rsid w:val="006615DE"/>
    <w:rsid w:val="00670520"/>
    <w:rsid w:val="00670914"/>
    <w:rsid w:val="0067170E"/>
    <w:rsid w:val="0067784C"/>
    <w:rsid w:val="00680611"/>
    <w:rsid w:val="006A040D"/>
    <w:rsid w:val="006B38DF"/>
    <w:rsid w:val="006D22C4"/>
    <w:rsid w:val="006E7B6B"/>
    <w:rsid w:val="00711C28"/>
    <w:rsid w:val="00711E17"/>
    <w:rsid w:val="0071637A"/>
    <w:rsid w:val="00742E90"/>
    <w:rsid w:val="00752572"/>
    <w:rsid w:val="00760F32"/>
    <w:rsid w:val="00786F71"/>
    <w:rsid w:val="00787B2C"/>
    <w:rsid w:val="007C3359"/>
    <w:rsid w:val="007C528E"/>
    <w:rsid w:val="007C6419"/>
    <w:rsid w:val="007D3750"/>
    <w:rsid w:val="007E500A"/>
    <w:rsid w:val="008123F7"/>
    <w:rsid w:val="00815401"/>
    <w:rsid w:val="0083435D"/>
    <w:rsid w:val="00841081"/>
    <w:rsid w:val="008439E9"/>
    <w:rsid w:val="008442E3"/>
    <w:rsid w:val="00861D03"/>
    <w:rsid w:val="00870294"/>
    <w:rsid w:val="008713D0"/>
    <w:rsid w:val="00886045"/>
    <w:rsid w:val="008A1DEE"/>
    <w:rsid w:val="008A2DD8"/>
    <w:rsid w:val="008D2133"/>
    <w:rsid w:val="008D46EA"/>
    <w:rsid w:val="008D4D28"/>
    <w:rsid w:val="008E56D7"/>
    <w:rsid w:val="00900741"/>
    <w:rsid w:val="00902759"/>
    <w:rsid w:val="009143F9"/>
    <w:rsid w:val="00920635"/>
    <w:rsid w:val="009376A7"/>
    <w:rsid w:val="0095054C"/>
    <w:rsid w:val="00951D1C"/>
    <w:rsid w:val="0096319A"/>
    <w:rsid w:val="009668D0"/>
    <w:rsid w:val="0099013E"/>
    <w:rsid w:val="009A7890"/>
    <w:rsid w:val="009B01CD"/>
    <w:rsid w:val="009D2F0E"/>
    <w:rsid w:val="009E6D56"/>
    <w:rsid w:val="009F2526"/>
    <w:rsid w:val="00A27C2A"/>
    <w:rsid w:val="00A3781B"/>
    <w:rsid w:val="00A47D55"/>
    <w:rsid w:val="00A54D58"/>
    <w:rsid w:val="00A67173"/>
    <w:rsid w:val="00A7035C"/>
    <w:rsid w:val="00AA7E6E"/>
    <w:rsid w:val="00AB19ED"/>
    <w:rsid w:val="00AC17C3"/>
    <w:rsid w:val="00AE49F4"/>
    <w:rsid w:val="00B05529"/>
    <w:rsid w:val="00B05FA2"/>
    <w:rsid w:val="00B65548"/>
    <w:rsid w:val="00B74F96"/>
    <w:rsid w:val="00B74FA9"/>
    <w:rsid w:val="00B95102"/>
    <w:rsid w:val="00B95523"/>
    <w:rsid w:val="00BA56FF"/>
    <w:rsid w:val="00BB3CD1"/>
    <w:rsid w:val="00BC3D72"/>
    <w:rsid w:val="00BE5DB6"/>
    <w:rsid w:val="00C14971"/>
    <w:rsid w:val="00C564D6"/>
    <w:rsid w:val="00C71331"/>
    <w:rsid w:val="00C85DE4"/>
    <w:rsid w:val="00CB3051"/>
    <w:rsid w:val="00CC0DF0"/>
    <w:rsid w:val="00CE4046"/>
    <w:rsid w:val="00D013BD"/>
    <w:rsid w:val="00D02321"/>
    <w:rsid w:val="00D04D21"/>
    <w:rsid w:val="00D65DEA"/>
    <w:rsid w:val="00D8151F"/>
    <w:rsid w:val="00D949C6"/>
    <w:rsid w:val="00DB2401"/>
    <w:rsid w:val="00DB3D73"/>
    <w:rsid w:val="00DD5B3F"/>
    <w:rsid w:val="00E01132"/>
    <w:rsid w:val="00E0309A"/>
    <w:rsid w:val="00E3486E"/>
    <w:rsid w:val="00E63292"/>
    <w:rsid w:val="00E96828"/>
    <w:rsid w:val="00EA40AA"/>
    <w:rsid w:val="00EB12A3"/>
    <w:rsid w:val="00EC6FAD"/>
    <w:rsid w:val="00ED4BB3"/>
    <w:rsid w:val="00EE6B8B"/>
    <w:rsid w:val="00F312B6"/>
    <w:rsid w:val="00F36440"/>
    <w:rsid w:val="00F41909"/>
    <w:rsid w:val="00F5273D"/>
    <w:rsid w:val="00F60BA9"/>
    <w:rsid w:val="00F75784"/>
    <w:rsid w:val="00FA6C9E"/>
    <w:rsid w:val="00FB5635"/>
    <w:rsid w:val="00FC0218"/>
    <w:rsid w:val="00FE56A5"/>
    <w:rsid w:val="00FE7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1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09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2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E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E75"/>
    <w:rPr>
      <w:lang w:val="en-GB"/>
    </w:rPr>
  </w:style>
  <w:style w:type="paragraph" w:styleId="Footer">
    <w:name w:val="footer"/>
    <w:basedOn w:val="Normal"/>
    <w:link w:val="FooterChar"/>
    <w:uiPriority w:val="99"/>
    <w:unhideWhenUsed/>
    <w:rsid w:val="004C2E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E75"/>
    <w:rPr>
      <w:lang w:val="en-GB"/>
    </w:rPr>
  </w:style>
  <w:style w:type="paragraph" w:styleId="Caption">
    <w:name w:val="caption"/>
    <w:basedOn w:val="Normal"/>
    <w:next w:val="Normal"/>
    <w:uiPriority w:val="35"/>
    <w:unhideWhenUsed/>
    <w:qFormat/>
    <w:rsid w:val="0028034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7091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312B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312B6"/>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F312B6"/>
    <w:pPr>
      <w:outlineLvl w:val="9"/>
    </w:pPr>
    <w:rPr>
      <w:lang w:val="en-US"/>
    </w:rPr>
  </w:style>
  <w:style w:type="paragraph" w:styleId="TOC1">
    <w:name w:val="toc 1"/>
    <w:basedOn w:val="Normal"/>
    <w:next w:val="Normal"/>
    <w:autoRedefine/>
    <w:uiPriority w:val="39"/>
    <w:unhideWhenUsed/>
    <w:rsid w:val="00F312B6"/>
    <w:pPr>
      <w:spacing w:after="100"/>
    </w:pPr>
  </w:style>
  <w:style w:type="paragraph" w:styleId="TOC2">
    <w:name w:val="toc 2"/>
    <w:basedOn w:val="Normal"/>
    <w:next w:val="Normal"/>
    <w:autoRedefine/>
    <w:uiPriority w:val="39"/>
    <w:unhideWhenUsed/>
    <w:rsid w:val="00F312B6"/>
    <w:pPr>
      <w:spacing w:after="100"/>
      <w:ind w:left="220"/>
    </w:pPr>
  </w:style>
  <w:style w:type="character" w:styleId="Hyperlink">
    <w:name w:val="Hyperlink"/>
    <w:basedOn w:val="DefaultParagraphFont"/>
    <w:uiPriority w:val="99"/>
    <w:unhideWhenUsed/>
    <w:rsid w:val="00F312B6"/>
    <w:rPr>
      <w:color w:val="0563C1" w:themeColor="hyperlink"/>
      <w:u w:val="single"/>
    </w:rPr>
  </w:style>
  <w:style w:type="character" w:styleId="CommentReference">
    <w:name w:val="annotation reference"/>
    <w:basedOn w:val="DefaultParagraphFont"/>
    <w:uiPriority w:val="99"/>
    <w:semiHidden/>
    <w:unhideWhenUsed/>
    <w:rsid w:val="00CB3051"/>
    <w:rPr>
      <w:sz w:val="16"/>
      <w:szCs w:val="16"/>
    </w:rPr>
  </w:style>
  <w:style w:type="paragraph" w:styleId="CommentText">
    <w:name w:val="annotation text"/>
    <w:basedOn w:val="Normal"/>
    <w:link w:val="CommentTextChar"/>
    <w:uiPriority w:val="99"/>
    <w:semiHidden/>
    <w:unhideWhenUsed/>
    <w:rsid w:val="00CB3051"/>
    <w:pPr>
      <w:spacing w:line="240" w:lineRule="auto"/>
    </w:pPr>
    <w:rPr>
      <w:sz w:val="20"/>
      <w:szCs w:val="20"/>
    </w:rPr>
  </w:style>
  <w:style w:type="character" w:customStyle="1" w:styleId="CommentTextChar">
    <w:name w:val="Comment Text Char"/>
    <w:basedOn w:val="DefaultParagraphFont"/>
    <w:link w:val="CommentText"/>
    <w:uiPriority w:val="99"/>
    <w:semiHidden/>
    <w:rsid w:val="00CB3051"/>
    <w:rPr>
      <w:sz w:val="20"/>
      <w:szCs w:val="20"/>
      <w:lang w:val="en-GB"/>
    </w:rPr>
  </w:style>
  <w:style w:type="paragraph" w:styleId="CommentSubject">
    <w:name w:val="annotation subject"/>
    <w:basedOn w:val="CommentText"/>
    <w:next w:val="CommentText"/>
    <w:link w:val="CommentSubjectChar"/>
    <w:uiPriority w:val="99"/>
    <w:semiHidden/>
    <w:unhideWhenUsed/>
    <w:rsid w:val="00CB3051"/>
    <w:rPr>
      <w:b/>
      <w:bCs/>
    </w:rPr>
  </w:style>
  <w:style w:type="character" w:customStyle="1" w:styleId="CommentSubjectChar">
    <w:name w:val="Comment Subject Char"/>
    <w:basedOn w:val="CommentTextChar"/>
    <w:link w:val="CommentSubject"/>
    <w:uiPriority w:val="99"/>
    <w:semiHidden/>
    <w:rsid w:val="00CB3051"/>
    <w:rPr>
      <w:b/>
      <w:bCs/>
      <w:sz w:val="20"/>
      <w:szCs w:val="20"/>
      <w:lang w:val="en-GB"/>
    </w:rPr>
  </w:style>
  <w:style w:type="paragraph" w:styleId="BalloonText">
    <w:name w:val="Balloon Text"/>
    <w:basedOn w:val="Normal"/>
    <w:link w:val="BalloonTextChar"/>
    <w:uiPriority w:val="99"/>
    <w:semiHidden/>
    <w:unhideWhenUsed/>
    <w:rsid w:val="009007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741"/>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709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2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2B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2E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2E75"/>
    <w:rPr>
      <w:lang w:val="en-GB"/>
    </w:rPr>
  </w:style>
  <w:style w:type="paragraph" w:styleId="Footer">
    <w:name w:val="footer"/>
    <w:basedOn w:val="Normal"/>
    <w:link w:val="FooterChar"/>
    <w:uiPriority w:val="99"/>
    <w:unhideWhenUsed/>
    <w:rsid w:val="004C2E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2E75"/>
    <w:rPr>
      <w:lang w:val="en-GB"/>
    </w:rPr>
  </w:style>
  <w:style w:type="paragraph" w:styleId="Caption">
    <w:name w:val="caption"/>
    <w:basedOn w:val="Normal"/>
    <w:next w:val="Normal"/>
    <w:uiPriority w:val="35"/>
    <w:unhideWhenUsed/>
    <w:qFormat/>
    <w:rsid w:val="0028034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7091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F312B6"/>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312B6"/>
    <w:rPr>
      <w:rFonts w:asciiTheme="majorHAnsi" w:eastAsiaTheme="majorEastAsia" w:hAnsiTheme="majorHAnsi" w:cstheme="majorBidi"/>
      <w:color w:val="1F3763" w:themeColor="accent1" w:themeShade="7F"/>
      <w:sz w:val="24"/>
      <w:szCs w:val="24"/>
      <w:lang w:val="en-GB"/>
    </w:rPr>
  </w:style>
  <w:style w:type="paragraph" w:styleId="TOCHeading">
    <w:name w:val="TOC Heading"/>
    <w:basedOn w:val="Heading1"/>
    <w:next w:val="Normal"/>
    <w:uiPriority w:val="39"/>
    <w:unhideWhenUsed/>
    <w:qFormat/>
    <w:rsid w:val="00F312B6"/>
    <w:pPr>
      <w:outlineLvl w:val="9"/>
    </w:pPr>
    <w:rPr>
      <w:lang w:val="en-US"/>
    </w:rPr>
  </w:style>
  <w:style w:type="paragraph" w:styleId="TOC1">
    <w:name w:val="toc 1"/>
    <w:basedOn w:val="Normal"/>
    <w:next w:val="Normal"/>
    <w:autoRedefine/>
    <w:uiPriority w:val="39"/>
    <w:unhideWhenUsed/>
    <w:rsid w:val="00F312B6"/>
    <w:pPr>
      <w:spacing w:after="100"/>
    </w:pPr>
  </w:style>
  <w:style w:type="paragraph" w:styleId="TOC2">
    <w:name w:val="toc 2"/>
    <w:basedOn w:val="Normal"/>
    <w:next w:val="Normal"/>
    <w:autoRedefine/>
    <w:uiPriority w:val="39"/>
    <w:unhideWhenUsed/>
    <w:rsid w:val="00F312B6"/>
    <w:pPr>
      <w:spacing w:after="100"/>
      <w:ind w:left="220"/>
    </w:pPr>
  </w:style>
  <w:style w:type="character" w:styleId="Hyperlink">
    <w:name w:val="Hyperlink"/>
    <w:basedOn w:val="DefaultParagraphFont"/>
    <w:uiPriority w:val="99"/>
    <w:unhideWhenUsed/>
    <w:rsid w:val="00F312B6"/>
    <w:rPr>
      <w:color w:val="0563C1" w:themeColor="hyperlink"/>
      <w:u w:val="single"/>
    </w:rPr>
  </w:style>
  <w:style w:type="character" w:styleId="CommentReference">
    <w:name w:val="annotation reference"/>
    <w:basedOn w:val="DefaultParagraphFont"/>
    <w:uiPriority w:val="99"/>
    <w:semiHidden/>
    <w:unhideWhenUsed/>
    <w:rsid w:val="00CB3051"/>
    <w:rPr>
      <w:sz w:val="16"/>
      <w:szCs w:val="16"/>
    </w:rPr>
  </w:style>
  <w:style w:type="paragraph" w:styleId="CommentText">
    <w:name w:val="annotation text"/>
    <w:basedOn w:val="Normal"/>
    <w:link w:val="CommentTextChar"/>
    <w:uiPriority w:val="99"/>
    <w:semiHidden/>
    <w:unhideWhenUsed/>
    <w:rsid w:val="00CB3051"/>
    <w:pPr>
      <w:spacing w:line="240" w:lineRule="auto"/>
    </w:pPr>
    <w:rPr>
      <w:sz w:val="20"/>
      <w:szCs w:val="20"/>
    </w:rPr>
  </w:style>
  <w:style w:type="character" w:customStyle="1" w:styleId="CommentTextChar">
    <w:name w:val="Comment Text Char"/>
    <w:basedOn w:val="DefaultParagraphFont"/>
    <w:link w:val="CommentText"/>
    <w:uiPriority w:val="99"/>
    <w:semiHidden/>
    <w:rsid w:val="00CB3051"/>
    <w:rPr>
      <w:sz w:val="20"/>
      <w:szCs w:val="20"/>
      <w:lang w:val="en-GB"/>
    </w:rPr>
  </w:style>
  <w:style w:type="paragraph" w:styleId="CommentSubject">
    <w:name w:val="annotation subject"/>
    <w:basedOn w:val="CommentText"/>
    <w:next w:val="CommentText"/>
    <w:link w:val="CommentSubjectChar"/>
    <w:uiPriority w:val="99"/>
    <w:semiHidden/>
    <w:unhideWhenUsed/>
    <w:rsid w:val="00CB3051"/>
    <w:rPr>
      <w:b/>
      <w:bCs/>
    </w:rPr>
  </w:style>
  <w:style w:type="character" w:customStyle="1" w:styleId="CommentSubjectChar">
    <w:name w:val="Comment Subject Char"/>
    <w:basedOn w:val="CommentTextChar"/>
    <w:link w:val="CommentSubject"/>
    <w:uiPriority w:val="99"/>
    <w:semiHidden/>
    <w:rsid w:val="00CB3051"/>
    <w:rPr>
      <w:b/>
      <w:bCs/>
      <w:sz w:val="20"/>
      <w:szCs w:val="20"/>
      <w:lang w:val="en-GB"/>
    </w:rPr>
  </w:style>
  <w:style w:type="paragraph" w:styleId="BalloonText">
    <w:name w:val="Balloon Text"/>
    <w:basedOn w:val="Normal"/>
    <w:link w:val="BalloonTextChar"/>
    <w:uiPriority w:val="99"/>
    <w:semiHidden/>
    <w:unhideWhenUsed/>
    <w:rsid w:val="009007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74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DBE4E-17E8-4D2F-995C-F0EFED5F1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2223</Words>
  <Characters>12676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2022-11-23T19:38:00Z</dcterms:created>
  <dcterms:modified xsi:type="dcterms:W3CDTF">2022-11-23T19:38:00Z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da5a7a2a217a7072e8081fbf108de77c7ca72ef16aad5e75a7799e9a6ec7eb48</vt:lpwstr>
  </property>
</Properties>
</file>