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12B78" w14:textId="77777777" w:rsidR="00766C77" w:rsidRDefault="00766C77" w:rsidP="00766C77">
      <w:pPr>
        <w:spacing w:line="360" w:lineRule="auto"/>
        <w:jc w:val="center"/>
        <w:rPr>
          <w:rFonts w:ascii="Arial" w:hAnsi="Arial" w:cs="Arial"/>
        </w:rPr>
      </w:pPr>
    </w:p>
    <w:p w14:paraId="36EB5CE9" w14:textId="77777777" w:rsidR="00766C77" w:rsidRDefault="00766C77" w:rsidP="00766C77">
      <w:pPr>
        <w:spacing w:line="360" w:lineRule="auto"/>
        <w:jc w:val="center"/>
        <w:rPr>
          <w:rFonts w:ascii="Arial" w:hAnsi="Arial" w:cs="Arial"/>
        </w:rPr>
      </w:pPr>
    </w:p>
    <w:p w14:paraId="5C54600B" w14:textId="36AD7196" w:rsidR="00813917" w:rsidRPr="00766C77" w:rsidRDefault="00813917" w:rsidP="00766C77">
      <w:pPr>
        <w:spacing w:line="360" w:lineRule="auto"/>
        <w:jc w:val="center"/>
        <w:rPr>
          <w:rFonts w:ascii="Arial" w:hAnsi="Arial" w:cs="Arial"/>
          <w:i/>
          <w:iCs/>
        </w:rPr>
      </w:pPr>
      <w:r w:rsidRPr="00766C77">
        <w:rPr>
          <w:rFonts w:ascii="Arial" w:hAnsi="Arial" w:cs="Arial"/>
          <w:i/>
          <w:iCs/>
        </w:rPr>
        <w:t>MODULE TITLE: Problem Solving and Decision Making</w:t>
      </w:r>
    </w:p>
    <w:p w14:paraId="2BBEB158" w14:textId="1628917A" w:rsidR="00813917" w:rsidRPr="00766C77" w:rsidRDefault="00813917" w:rsidP="00766C77">
      <w:pPr>
        <w:spacing w:line="360" w:lineRule="auto"/>
        <w:jc w:val="center"/>
        <w:rPr>
          <w:rFonts w:ascii="Arial" w:hAnsi="Arial" w:cs="Arial"/>
          <w:i/>
          <w:iCs/>
        </w:rPr>
      </w:pPr>
      <w:r w:rsidRPr="00766C77">
        <w:rPr>
          <w:rFonts w:ascii="Arial" w:hAnsi="Arial" w:cs="Arial"/>
          <w:i/>
          <w:iCs/>
        </w:rPr>
        <w:t>MODULE CODE: LCLM 4004</w:t>
      </w:r>
    </w:p>
    <w:p w14:paraId="2D61BBC1" w14:textId="11972F6C" w:rsidR="00813917" w:rsidRPr="00766C77" w:rsidRDefault="00813917" w:rsidP="00766C77">
      <w:pPr>
        <w:spacing w:line="360" w:lineRule="auto"/>
        <w:jc w:val="center"/>
        <w:rPr>
          <w:rFonts w:ascii="Arial" w:hAnsi="Arial" w:cs="Arial"/>
          <w:i/>
          <w:iCs/>
        </w:rPr>
      </w:pPr>
      <w:r w:rsidRPr="00766C77">
        <w:rPr>
          <w:rFonts w:ascii="Arial" w:hAnsi="Arial" w:cs="Arial"/>
          <w:i/>
          <w:iCs/>
        </w:rPr>
        <w:t>ASSESSMENT: Component 2 – Individual Report</w:t>
      </w:r>
    </w:p>
    <w:p w14:paraId="17BF8E58" w14:textId="752350C9" w:rsidR="00C91295" w:rsidRDefault="00B516B0" w:rsidP="00813917">
      <w:pPr>
        <w:spacing w:line="360" w:lineRule="auto"/>
        <w:jc w:val="both"/>
        <w:rPr>
          <w:rFonts w:ascii="Arial" w:hAnsi="Arial" w:cs="Arial"/>
        </w:rPr>
      </w:pPr>
      <w:r>
        <w:rPr>
          <w:noProof/>
        </w:rPr>
        <w:drawing>
          <wp:anchor distT="0" distB="0" distL="114300" distR="114300" simplePos="0" relativeHeight="251658240" behindDoc="1" locked="0" layoutInCell="1" allowOverlap="1" wp14:anchorId="26D936CC" wp14:editId="79994E3B">
            <wp:simplePos x="0" y="0"/>
            <wp:positionH relativeFrom="column">
              <wp:posOffset>803275</wp:posOffset>
            </wp:positionH>
            <wp:positionV relativeFrom="paragraph">
              <wp:posOffset>265430</wp:posOffset>
            </wp:positionV>
            <wp:extent cx="4292600" cy="4254500"/>
            <wp:effectExtent l="0" t="0" r="0" b="0"/>
            <wp:wrapTight wrapText="bothSides">
              <wp:wrapPolygon edited="0">
                <wp:start x="0" y="0"/>
                <wp:lineTo x="0" y="21536"/>
                <wp:lineTo x="21536" y="21536"/>
                <wp:lineTo x="2153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292600" cy="4254500"/>
                    </a:xfrm>
                    <a:prstGeom prst="rect">
                      <a:avLst/>
                    </a:prstGeom>
                  </pic:spPr>
                </pic:pic>
              </a:graphicData>
            </a:graphic>
            <wp14:sizeRelH relativeFrom="page">
              <wp14:pctWidth>0</wp14:pctWidth>
            </wp14:sizeRelH>
            <wp14:sizeRelV relativeFrom="page">
              <wp14:pctHeight>0</wp14:pctHeight>
            </wp14:sizeRelV>
          </wp:anchor>
        </w:drawing>
      </w:r>
    </w:p>
    <w:p w14:paraId="4F6B10F7" w14:textId="35EA35EB" w:rsidR="00C91295" w:rsidRDefault="00C91295" w:rsidP="00813917">
      <w:pPr>
        <w:spacing w:line="360" w:lineRule="auto"/>
        <w:jc w:val="both"/>
        <w:rPr>
          <w:rFonts w:ascii="Arial" w:hAnsi="Arial" w:cs="Arial"/>
        </w:rPr>
      </w:pPr>
    </w:p>
    <w:p w14:paraId="377D9C44" w14:textId="6FFD69F4" w:rsidR="00C91295" w:rsidRDefault="00C91295" w:rsidP="00813917">
      <w:pPr>
        <w:spacing w:line="360" w:lineRule="auto"/>
        <w:jc w:val="both"/>
        <w:rPr>
          <w:rFonts w:ascii="Arial" w:hAnsi="Arial" w:cs="Arial"/>
        </w:rPr>
      </w:pPr>
    </w:p>
    <w:p w14:paraId="0E469580" w14:textId="44E211A9" w:rsidR="00C91295" w:rsidRDefault="00C91295" w:rsidP="00813917">
      <w:pPr>
        <w:spacing w:line="360" w:lineRule="auto"/>
        <w:jc w:val="both"/>
        <w:rPr>
          <w:rFonts w:ascii="Arial" w:hAnsi="Arial" w:cs="Arial"/>
        </w:rPr>
      </w:pPr>
    </w:p>
    <w:p w14:paraId="2FCC6925" w14:textId="4FEA87BB" w:rsidR="00C91295" w:rsidRDefault="00C91295" w:rsidP="00813917">
      <w:pPr>
        <w:spacing w:line="360" w:lineRule="auto"/>
        <w:jc w:val="both"/>
        <w:rPr>
          <w:rFonts w:ascii="Arial" w:hAnsi="Arial" w:cs="Arial"/>
        </w:rPr>
      </w:pPr>
    </w:p>
    <w:p w14:paraId="73660239" w14:textId="4E1D116C" w:rsidR="00C91295" w:rsidRPr="00766C77" w:rsidRDefault="00C91295" w:rsidP="00766C77">
      <w:pPr>
        <w:rPr>
          <w:rFonts w:ascii="Times New Roman" w:eastAsia="Times New Roman" w:hAnsi="Times New Roman" w:cs="Times New Roman"/>
          <w:lang w:eastAsia="en-GB"/>
        </w:rPr>
      </w:pPr>
    </w:p>
    <w:p w14:paraId="0AFF8831" w14:textId="081870CF" w:rsidR="00C91295" w:rsidRDefault="00C91295" w:rsidP="00813917">
      <w:pPr>
        <w:spacing w:line="360" w:lineRule="auto"/>
        <w:jc w:val="both"/>
        <w:rPr>
          <w:rFonts w:ascii="Arial" w:hAnsi="Arial" w:cs="Arial"/>
        </w:rPr>
      </w:pPr>
    </w:p>
    <w:p w14:paraId="2CAC60BC" w14:textId="6C07D43A" w:rsidR="00C91295" w:rsidRDefault="00C91295" w:rsidP="00813917">
      <w:pPr>
        <w:spacing w:line="360" w:lineRule="auto"/>
        <w:jc w:val="both"/>
        <w:rPr>
          <w:rFonts w:ascii="Arial" w:hAnsi="Arial" w:cs="Arial"/>
        </w:rPr>
      </w:pPr>
    </w:p>
    <w:p w14:paraId="03659D4D" w14:textId="6C50398F" w:rsidR="00C91295" w:rsidRDefault="00C91295" w:rsidP="00813917">
      <w:pPr>
        <w:spacing w:line="360" w:lineRule="auto"/>
        <w:jc w:val="both"/>
        <w:rPr>
          <w:rFonts w:ascii="Arial" w:hAnsi="Arial" w:cs="Arial"/>
        </w:rPr>
      </w:pPr>
    </w:p>
    <w:p w14:paraId="5CBD11B1" w14:textId="5C5C9F1F" w:rsidR="00C91295" w:rsidRDefault="00C91295" w:rsidP="00813917">
      <w:pPr>
        <w:spacing w:line="360" w:lineRule="auto"/>
        <w:jc w:val="both"/>
        <w:rPr>
          <w:rFonts w:ascii="Arial" w:hAnsi="Arial" w:cs="Arial"/>
        </w:rPr>
      </w:pPr>
    </w:p>
    <w:p w14:paraId="685150B6" w14:textId="129237E7" w:rsidR="00C91295" w:rsidRDefault="00C91295" w:rsidP="00813917">
      <w:pPr>
        <w:spacing w:line="360" w:lineRule="auto"/>
        <w:jc w:val="both"/>
        <w:rPr>
          <w:rFonts w:ascii="Arial" w:hAnsi="Arial" w:cs="Arial"/>
        </w:rPr>
      </w:pPr>
    </w:p>
    <w:p w14:paraId="0E774DF8" w14:textId="11F6EDA7" w:rsidR="00C91295" w:rsidRDefault="00C91295" w:rsidP="00813917">
      <w:pPr>
        <w:spacing w:line="360" w:lineRule="auto"/>
        <w:jc w:val="both"/>
        <w:rPr>
          <w:rFonts w:ascii="Arial" w:hAnsi="Arial" w:cs="Arial"/>
        </w:rPr>
      </w:pPr>
    </w:p>
    <w:p w14:paraId="4907C8E1" w14:textId="4AB235D5" w:rsidR="00C91295" w:rsidRDefault="00C91295" w:rsidP="00813917">
      <w:pPr>
        <w:spacing w:line="360" w:lineRule="auto"/>
        <w:jc w:val="both"/>
        <w:rPr>
          <w:rFonts w:ascii="Arial" w:hAnsi="Arial" w:cs="Arial"/>
        </w:rPr>
      </w:pPr>
    </w:p>
    <w:p w14:paraId="31C7FAE8" w14:textId="5FF1578B" w:rsidR="00C91295" w:rsidRDefault="00C91295" w:rsidP="00813917">
      <w:pPr>
        <w:spacing w:line="360" w:lineRule="auto"/>
        <w:jc w:val="both"/>
        <w:rPr>
          <w:rFonts w:ascii="Arial" w:hAnsi="Arial" w:cs="Arial"/>
        </w:rPr>
      </w:pPr>
    </w:p>
    <w:p w14:paraId="48B8515A" w14:textId="6215CC13" w:rsidR="00C91295" w:rsidRDefault="00C91295" w:rsidP="00813917">
      <w:pPr>
        <w:spacing w:line="360" w:lineRule="auto"/>
        <w:jc w:val="both"/>
        <w:rPr>
          <w:rFonts w:ascii="Arial" w:hAnsi="Arial" w:cs="Arial"/>
        </w:rPr>
      </w:pPr>
    </w:p>
    <w:p w14:paraId="7942E1B2" w14:textId="15D95FFB" w:rsidR="00C91295" w:rsidRDefault="00C91295" w:rsidP="00813917">
      <w:pPr>
        <w:spacing w:line="360" w:lineRule="auto"/>
        <w:jc w:val="both"/>
        <w:rPr>
          <w:rFonts w:ascii="Arial" w:hAnsi="Arial" w:cs="Arial"/>
        </w:rPr>
      </w:pPr>
    </w:p>
    <w:p w14:paraId="4F43CC77" w14:textId="7707D87B" w:rsidR="00C91295" w:rsidRDefault="00C91295" w:rsidP="00813917">
      <w:pPr>
        <w:spacing w:line="360" w:lineRule="auto"/>
        <w:jc w:val="both"/>
        <w:rPr>
          <w:rFonts w:ascii="Arial" w:hAnsi="Arial" w:cs="Arial"/>
        </w:rPr>
      </w:pPr>
    </w:p>
    <w:p w14:paraId="0308CC11" w14:textId="03895284" w:rsidR="00C91295" w:rsidRDefault="00C91295" w:rsidP="00813917">
      <w:pPr>
        <w:spacing w:line="360" w:lineRule="auto"/>
        <w:jc w:val="both"/>
        <w:rPr>
          <w:rFonts w:ascii="Arial" w:hAnsi="Arial" w:cs="Arial"/>
        </w:rPr>
      </w:pPr>
    </w:p>
    <w:p w14:paraId="0569F333" w14:textId="77777777" w:rsidR="00766C77" w:rsidRDefault="00766C77" w:rsidP="00766C77">
      <w:pPr>
        <w:spacing w:line="360" w:lineRule="auto"/>
        <w:rPr>
          <w:rFonts w:ascii="Arial" w:hAnsi="Arial" w:cs="Arial"/>
          <w:u w:val="single"/>
        </w:rPr>
      </w:pPr>
    </w:p>
    <w:p w14:paraId="072F616A" w14:textId="209EC14A" w:rsidR="00C91295" w:rsidRPr="00766C77" w:rsidRDefault="00766C77" w:rsidP="00766C77">
      <w:pPr>
        <w:spacing w:line="360" w:lineRule="auto"/>
        <w:jc w:val="center"/>
        <w:rPr>
          <w:rFonts w:ascii="Cavolini" w:hAnsi="Cavolini" w:cs="Cavolini"/>
          <w:u w:val="single"/>
        </w:rPr>
      </w:pPr>
      <w:r w:rsidRPr="00766C77">
        <w:rPr>
          <w:rFonts w:ascii="Cavolini" w:hAnsi="Cavolini" w:cs="Cavolini"/>
          <w:u w:val="single"/>
        </w:rPr>
        <w:t>Green Haven Florists</w:t>
      </w:r>
    </w:p>
    <w:p w14:paraId="6C526E75" w14:textId="3E1AA2EC" w:rsidR="00766C77" w:rsidRDefault="00766C77" w:rsidP="00766C77">
      <w:pPr>
        <w:spacing w:line="360" w:lineRule="auto"/>
        <w:jc w:val="center"/>
        <w:rPr>
          <w:rFonts w:ascii="Arial" w:hAnsi="Arial" w:cs="Arial"/>
          <w:u w:val="single"/>
        </w:rPr>
      </w:pPr>
    </w:p>
    <w:p w14:paraId="1EE91D7D" w14:textId="77777777" w:rsidR="00525EBA" w:rsidRPr="00766C77" w:rsidRDefault="00525EBA" w:rsidP="00766C77">
      <w:pPr>
        <w:spacing w:line="360" w:lineRule="auto"/>
        <w:jc w:val="center"/>
        <w:rPr>
          <w:rFonts w:ascii="Arial" w:hAnsi="Arial" w:cs="Arial"/>
          <w:u w:val="single"/>
        </w:rPr>
      </w:pPr>
    </w:p>
    <w:p w14:paraId="36CC8648" w14:textId="371FD0B0" w:rsidR="00766C77" w:rsidRPr="00766C77" w:rsidRDefault="00766C77" w:rsidP="00766C77">
      <w:pPr>
        <w:spacing w:line="360" w:lineRule="auto"/>
        <w:jc w:val="center"/>
        <w:rPr>
          <w:rFonts w:ascii="Arial" w:hAnsi="Arial" w:cs="Arial"/>
          <w:i/>
          <w:iCs/>
          <w:sz w:val="22"/>
          <w:szCs w:val="22"/>
        </w:rPr>
      </w:pPr>
      <w:r w:rsidRPr="00766C77">
        <w:rPr>
          <w:rFonts w:ascii="Arial" w:hAnsi="Arial" w:cs="Arial"/>
          <w:i/>
          <w:iCs/>
          <w:sz w:val="22"/>
          <w:szCs w:val="22"/>
        </w:rPr>
        <w:t>STUDENT NAME: Vasile Daniel Remus Stanica</w:t>
      </w:r>
    </w:p>
    <w:p w14:paraId="5F484974" w14:textId="77777777" w:rsidR="00766C77" w:rsidRPr="00766C77" w:rsidRDefault="00766C77" w:rsidP="00766C77">
      <w:pPr>
        <w:spacing w:line="360" w:lineRule="auto"/>
        <w:jc w:val="center"/>
        <w:rPr>
          <w:rFonts w:ascii="Arial" w:hAnsi="Arial" w:cs="Arial"/>
          <w:i/>
          <w:iCs/>
          <w:sz w:val="22"/>
          <w:szCs w:val="22"/>
        </w:rPr>
      </w:pPr>
      <w:r w:rsidRPr="00766C77">
        <w:rPr>
          <w:rFonts w:ascii="Arial" w:hAnsi="Arial" w:cs="Arial"/>
          <w:i/>
          <w:iCs/>
          <w:sz w:val="22"/>
          <w:szCs w:val="22"/>
        </w:rPr>
        <w:t>STUDENT NUMBER: 2424143</w:t>
      </w:r>
    </w:p>
    <w:p w14:paraId="7336C40D" w14:textId="5A95C0A2" w:rsidR="00766C77" w:rsidRPr="00766C77" w:rsidRDefault="00766C77" w:rsidP="00766C77">
      <w:pPr>
        <w:spacing w:line="360" w:lineRule="auto"/>
        <w:jc w:val="center"/>
        <w:rPr>
          <w:rFonts w:ascii="Arial" w:hAnsi="Arial" w:cs="Arial"/>
          <w:i/>
          <w:iCs/>
          <w:sz w:val="22"/>
          <w:szCs w:val="22"/>
        </w:rPr>
      </w:pPr>
      <w:r w:rsidRPr="00766C77">
        <w:rPr>
          <w:rFonts w:ascii="Arial" w:hAnsi="Arial" w:cs="Arial"/>
          <w:i/>
          <w:iCs/>
          <w:sz w:val="22"/>
          <w:szCs w:val="22"/>
        </w:rPr>
        <w:t>LECTURER’S NAME: Chijoke Uba</w:t>
      </w:r>
    </w:p>
    <w:p w14:paraId="2F5ACC8A" w14:textId="4965A5FF" w:rsidR="00C91295" w:rsidRDefault="00C91295" w:rsidP="00766C77">
      <w:pPr>
        <w:spacing w:line="360" w:lineRule="auto"/>
        <w:jc w:val="center"/>
        <w:rPr>
          <w:rFonts w:ascii="Arial" w:hAnsi="Arial" w:cs="Arial"/>
        </w:rPr>
      </w:pPr>
    </w:p>
    <w:p w14:paraId="5B9DF5A3" w14:textId="55E54B6D" w:rsidR="00C91295" w:rsidRDefault="00C91295" w:rsidP="00813917">
      <w:pPr>
        <w:spacing w:line="360" w:lineRule="auto"/>
        <w:jc w:val="both"/>
        <w:rPr>
          <w:rFonts w:ascii="Arial" w:hAnsi="Arial" w:cs="Arial"/>
        </w:rPr>
      </w:pPr>
    </w:p>
    <w:p w14:paraId="588B6CF0" w14:textId="77DF12F1" w:rsidR="00C91295" w:rsidRDefault="00C91295" w:rsidP="00813917">
      <w:pPr>
        <w:spacing w:line="360" w:lineRule="auto"/>
        <w:jc w:val="both"/>
        <w:rPr>
          <w:rFonts w:ascii="Arial" w:hAnsi="Arial" w:cs="Arial"/>
        </w:rPr>
      </w:pPr>
    </w:p>
    <w:p w14:paraId="21091E4D" w14:textId="75DC2180" w:rsidR="00C91295" w:rsidRDefault="00C91295" w:rsidP="00813917">
      <w:pPr>
        <w:spacing w:line="360" w:lineRule="auto"/>
        <w:jc w:val="both"/>
        <w:rPr>
          <w:rFonts w:ascii="Arial" w:hAnsi="Arial" w:cs="Arial"/>
        </w:rPr>
      </w:pPr>
    </w:p>
    <w:sdt>
      <w:sdtPr>
        <w:id w:val="-21882760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23556C7" w14:textId="2581A3F0" w:rsidR="00766C77" w:rsidRDefault="00766C77">
          <w:pPr>
            <w:pStyle w:val="TOCHeading"/>
          </w:pPr>
          <w:r>
            <w:t>Table of Contents</w:t>
          </w:r>
        </w:p>
        <w:p w14:paraId="418133D1" w14:textId="7F0B0782" w:rsidR="00766C77" w:rsidRDefault="00766C77">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14349901" w:history="1">
            <w:r w:rsidRPr="00FD79EC">
              <w:rPr>
                <w:rStyle w:val="Hyperlink"/>
                <w:noProof/>
              </w:rPr>
              <w:t>The Explanation of the Specific Business Problem</w:t>
            </w:r>
            <w:r>
              <w:rPr>
                <w:noProof/>
                <w:webHidden/>
              </w:rPr>
              <w:tab/>
            </w:r>
            <w:r>
              <w:rPr>
                <w:noProof/>
                <w:webHidden/>
              </w:rPr>
              <w:fldChar w:fldCharType="begin"/>
            </w:r>
            <w:r>
              <w:rPr>
                <w:noProof/>
                <w:webHidden/>
              </w:rPr>
              <w:instrText xml:space="preserve"> PAGEREF _Toc214349901 \h </w:instrText>
            </w:r>
            <w:r>
              <w:rPr>
                <w:noProof/>
                <w:webHidden/>
              </w:rPr>
            </w:r>
            <w:r>
              <w:rPr>
                <w:noProof/>
                <w:webHidden/>
              </w:rPr>
              <w:fldChar w:fldCharType="separate"/>
            </w:r>
            <w:r>
              <w:rPr>
                <w:noProof/>
                <w:webHidden/>
              </w:rPr>
              <w:t>3</w:t>
            </w:r>
            <w:r>
              <w:rPr>
                <w:noProof/>
                <w:webHidden/>
              </w:rPr>
              <w:fldChar w:fldCharType="end"/>
            </w:r>
          </w:hyperlink>
        </w:p>
        <w:p w14:paraId="14ADA7C1" w14:textId="4FA14F45" w:rsidR="00766C77" w:rsidRDefault="00766C77">
          <w:pPr>
            <w:pStyle w:val="TOC2"/>
            <w:tabs>
              <w:tab w:val="right" w:leader="dot" w:pos="9016"/>
            </w:tabs>
            <w:rPr>
              <w:noProof/>
            </w:rPr>
          </w:pPr>
          <w:hyperlink w:anchor="_Toc214349902" w:history="1">
            <w:r w:rsidRPr="00FD79EC">
              <w:rPr>
                <w:rStyle w:val="Hyperlink"/>
                <w:noProof/>
              </w:rPr>
              <w:t>Business Overview</w:t>
            </w:r>
            <w:r>
              <w:rPr>
                <w:noProof/>
                <w:webHidden/>
              </w:rPr>
              <w:tab/>
            </w:r>
            <w:r>
              <w:rPr>
                <w:noProof/>
                <w:webHidden/>
              </w:rPr>
              <w:fldChar w:fldCharType="begin"/>
            </w:r>
            <w:r>
              <w:rPr>
                <w:noProof/>
                <w:webHidden/>
              </w:rPr>
              <w:instrText xml:space="preserve"> PAGEREF _Toc214349902 \h </w:instrText>
            </w:r>
            <w:r>
              <w:rPr>
                <w:noProof/>
                <w:webHidden/>
              </w:rPr>
            </w:r>
            <w:r>
              <w:rPr>
                <w:noProof/>
                <w:webHidden/>
              </w:rPr>
              <w:fldChar w:fldCharType="separate"/>
            </w:r>
            <w:r>
              <w:rPr>
                <w:noProof/>
                <w:webHidden/>
              </w:rPr>
              <w:t>3</w:t>
            </w:r>
            <w:r>
              <w:rPr>
                <w:noProof/>
                <w:webHidden/>
              </w:rPr>
              <w:fldChar w:fldCharType="end"/>
            </w:r>
          </w:hyperlink>
        </w:p>
        <w:p w14:paraId="65094DE2" w14:textId="61D0723D" w:rsidR="00766C77" w:rsidRDefault="00766C77">
          <w:pPr>
            <w:pStyle w:val="TOC2"/>
            <w:tabs>
              <w:tab w:val="right" w:leader="dot" w:pos="9016"/>
            </w:tabs>
            <w:rPr>
              <w:noProof/>
            </w:rPr>
          </w:pPr>
          <w:hyperlink w:anchor="_Toc214349903" w:history="1">
            <w:r w:rsidRPr="00FD79EC">
              <w:rPr>
                <w:rStyle w:val="Hyperlink"/>
                <w:noProof/>
              </w:rPr>
              <w:t>The challenges</w:t>
            </w:r>
            <w:r>
              <w:rPr>
                <w:noProof/>
                <w:webHidden/>
              </w:rPr>
              <w:tab/>
            </w:r>
            <w:r>
              <w:rPr>
                <w:noProof/>
                <w:webHidden/>
              </w:rPr>
              <w:fldChar w:fldCharType="begin"/>
            </w:r>
            <w:r>
              <w:rPr>
                <w:noProof/>
                <w:webHidden/>
              </w:rPr>
              <w:instrText xml:space="preserve"> PAGEREF _Toc214349903 \h </w:instrText>
            </w:r>
            <w:r>
              <w:rPr>
                <w:noProof/>
                <w:webHidden/>
              </w:rPr>
            </w:r>
            <w:r>
              <w:rPr>
                <w:noProof/>
                <w:webHidden/>
              </w:rPr>
              <w:fldChar w:fldCharType="separate"/>
            </w:r>
            <w:r>
              <w:rPr>
                <w:noProof/>
                <w:webHidden/>
              </w:rPr>
              <w:t>3</w:t>
            </w:r>
            <w:r>
              <w:rPr>
                <w:noProof/>
                <w:webHidden/>
              </w:rPr>
              <w:fldChar w:fldCharType="end"/>
            </w:r>
          </w:hyperlink>
        </w:p>
        <w:p w14:paraId="30FDCED7" w14:textId="650158EF" w:rsidR="00766C77" w:rsidRDefault="00766C77">
          <w:pPr>
            <w:pStyle w:val="TOC2"/>
            <w:tabs>
              <w:tab w:val="right" w:leader="dot" w:pos="9016"/>
            </w:tabs>
            <w:rPr>
              <w:noProof/>
            </w:rPr>
          </w:pPr>
          <w:hyperlink w:anchor="_Toc214349904" w:history="1">
            <w:r w:rsidRPr="00FD79EC">
              <w:rPr>
                <w:rStyle w:val="Hyperlink"/>
                <w:noProof/>
              </w:rPr>
              <w:t>The Specific Problem</w:t>
            </w:r>
            <w:r>
              <w:rPr>
                <w:noProof/>
                <w:webHidden/>
              </w:rPr>
              <w:tab/>
            </w:r>
            <w:r>
              <w:rPr>
                <w:noProof/>
                <w:webHidden/>
              </w:rPr>
              <w:fldChar w:fldCharType="begin"/>
            </w:r>
            <w:r>
              <w:rPr>
                <w:noProof/>
                <w:webHidden/>
              </w:rPr>
              <w:instrText xml:space="preserve"> PAGEREF _Toc214349904 \h </w:instrText>
            </w:r>
            <w:r>
              <w:rPr>
                <w:noProof/>
                <w:webHidden/>
              </w:rPr>
            </w:r>
            <w:r>
              <w:rPr>
                <w:noProof/>
                <w:webHidden/>
              </w:rPr>
              <w:fldChar w:fldCharType="separate"/>
            </w:r>
            <w:r>
              <w:rPr>
                <w:noProof/>
                <w:webHidden/>
              </w:rPr>
              <w:t>3</w:t>
            </w:r>
            <w:r>
              <w:rPr>
                <w:noProof/>
                <w:webHidden/>
              </w:rPr>
              <w:fldChar w:fldCharType="end"/>
            </w:r>
          </w:hyperlink>
        </w:p>
        <w:p w14:paraId="13F4CBA0" w14:textId="6707EC9D" w:rsidR="00766C77" w:rsidRDefault="00766C77">
          <w:pPr>
            <w:pStyle w:val="TOC1"/>
            <w:tabs>
              <w:tab w:val="right" w:leader="dot" w:pos="9016"/>
            </w:tabs>
            <w:rPr>
              <w:noProof/>
            </w:rPr>
          </w:pPr>
          <w:hyperlink w:anchor="_Toc214349905" w:history="1">
            <w:r w:rsidRPr="00FD79EC">
              <w:rPr>
                <w:rStyle w:val="Hyperlink"/>
                <w:noProof/>
              </w:rPr>
              <w:t>The Suggested Two Alternative Solutions</w:t>
            </w:r>
            <w:r>
              <w:rPr>
                <w:noProof/>
                <w:webHidden/>
              </w:rPr>
              <w:tab/>
            </w:r>
            <w:r>
              <w:rPr>
                <w:noProof/>
                <w:webHidden/>
              </w:rPr>
              <w:fldChar w:fldCharType="begin"/>
            </w:r>
            <w:r>
              <w:rPr>
                <w:noProof/>
                <w:webHidden/>
              </w:rPr>
              <w:instrText xml:space="preserve"> PAGEREF _Toc214349905 \h </w:instrText>
            </w:r>
            <w:r>
              <w:rPr>
                <w:noProof/>
                <w:webHidden/>
              </w:rPr>
            </w:r>
            <w:r>
              <w:rPr>
                <w:noProof/>
                <w:webHidden/>
              </w:rPr>
              <w:fldChar w:fldCharType="separate"/>
            </w:r>
            <w:r>
              <w:rPr>
                <w:noProof/>
                <w:webHidden/>
              </w:rPr>
              <w:t>3</w:t>
            </w:r>
            <w:r>
              <w:rPr>
                <w:noProof/>
                <w:webHidden/>
              </w:rPr>
              <w:fldChar w:fldCharType="end"/>
            </w:r>
          </w:hyperlink>
        </w:p>
        <w:p w14:paraId="31347179" w14:textId="5A803EA4" w:rsidR="00766C77" w:rsidRDefault="00766C77">
          <w:pPr>
            <w:pStyle w:val="TOC2"/>
            <w:tabs>
              <w:tab w:val="right" w:leader="dot" w:pos="9016"/>
            </w:tabs>
            <w:rPr>
              <w:noProof/>
            </w:rPr>
          </w:pPr>
          <w:hyperlink w:anchor="_Toc214349906" w:history="1">
            <w:r w:rsidRPr="00FD79EC">
              <w:rPr>
                <w:rStyle w:val="Hyperlink"/>
                <w:noProof/>
              </w:rPr>
              <w:t>Solution A Proposal</w:t>
            </w:r>
            <w:r>
              <w:rPr>
                <w:noProof/>
                <w:webHidden/>
              </w:rPr>
              <w:tab/>
            </w:r>
            <w:r>
              <w:rPr>
                <w:noProof/>
                <w:webHidden/>
              </w:rPr>
              <w:fldChar w:fldCharType="begin"/>
            </w:r>
            <w:r>
              <w:rPr>
                <w:noProof/>
                <w:webHidden/>
              </w:rPr>
              <w:instrText xml:space="preserve"> PAGEREF _Toc214349906 \h </w:instrText>
            </w:r>
            <w:r>
              <w:rPr>
                <w:noProof/>
                <w:webHidden/>
              </w:rPr>
            </w:r>
            <w:r>
              <w:rPr>
                <w:noProof/>
                <w:webHidden/>
              </w:rPr>
              <w:fldChar w:fldCharType="separate"/>
            </w:r>
            <w:r>
              <w:rPr>
                <w:noProof/>
                <w:webHidden/>
              </w:rPr>
              <w:t>3</w:t>
            </w:r>
            <w:r>
              <w:rPr>
                <w:noProof/>
                <w:webHidden/>
              </w:rPr>
              <w:fldChar w:fldCharType="end"/>
            </w:r>
          </w:hyperlink>
        </w:p>
        <w:p w14:paraId="43F1F936" w14:textId="550C6463" w:rsidR="00766C77" w:rsidRDefault="00766C77">
          <w:pPr>
            <w:pStyle w:val="TOC2"/>
            <w:tabs>
              <w:tab w:val="right" w:leader="dot" w:pos="9016"/>
            </w:tabs>
            <w:rPr>
              <w:noProof/>
            </w:rPr>
          </w:pPr>
          <w:hyperlink w:anchor="_Toc214349907" w:history="1">
            <w:r w:rsidRPr="00FD79EC">
              <w:rPr>
                <w:rStyle w:val="Hyperlink"/>
                <w:noProof/>
              </w:rPr>
              <w:t>Solution B Proposal</w:t>
            </w:r>
            <w:r>
              <w:rPr>
                <w:noProof/>
                <w:webHidden/>
              </w:rPr>
              <w:tab/>
            </w:r>
            <w:r>
              <w:rPr>
                <w:noProof/>
                <w:webHidden/>
              </w:rPr>
              <w:fldChar w:fldCharType="begin"/>
            </w:r>
            <w:r>
              <w:rPr>
                <w:noProof/>
                <w:webHidden/>
              </w:rPr>
              <w:instrText xml:space="preserve"> PAGEREF _Toc214349907 \h </w:instrText>
            </w:r>
            <w:r>
              <w:rPr>
                <w:noProof/>
                <w:webHidden/>
              </w:rPr>
            </w:r>
            <w:r>
              <w:rPr>
                <w:noProof/>
                <w:webHidden/>
              </w:rPr>
              <w:fldChar w:fldCharType="separate"/>
            </w:r>
            <w:r>
              <w:rPr>
                <w:noProof/>
                <w:webHidden/>
              </w:rPr>
              <w:t>4</w:t>
            </w:r>
            <w:r>
              <w:rPr>
                <w:noProof/>
                <w:webHidden/>
              </w:rPr>
              <w:fldChar w:fldCharType="end"/>
            </w:r>
          </w:hyperlink>
        </w:p>
        <w:p w14:paraId="34F266AF" w14:textId="57A0C5BC" w:rsidR="00766C77" w:rsidRDefault="00766C77">
          <w:pPr>
            <w:pStyle w:val="TOC1"/>
            <w:tabs>
              <w:tab w:val="right" w:leader="dot" w:pos="9016"/>
            </w:tabs>
            <w:rPr>
              <w:noProof/>
            </w:rPr>
          </w:pPr>
          <w:hyperlink w:anchor="_Toc214349908" w:history="1">
            <w:r w:rsidRPr="00FD79EC">
              <w:rPr>
                <w:rStyle w:val="Hyperlink"/>
                <w:noProof/>
              </w:rPr>
              <w:t>Justification for Selected Solution</w:t>
            </w:r>
            <w:r>
              <w:rPr>
                <w:noProof/>
                <w:webHidden/>
              </w:rPr>
              <w:tab/>
            </w:r>
            <w:r>
              <w:rPr>
                <w:noProof/>
                <w:webHidden/>
              </w:rPr>
              <w:fldChar w:fldCharType="begin"/>
            </w:r>
            <w:r>
              <w:rPr>
                <w:noProof/>
                <w:webHidden/>
              </w:rPr>
              <w:instrText xml:space="preserve"> PAGEREF _Toc214349908 \h </w:instrText>
            </w:r>
            <w:r>
              <w:rPr>
                <w:noProof/>
                <w:webHidden/>
              </w:rPr>
            </w:r>
            <w:r>
              <w:rPr>
                <w:noProof/>
                <w:webHidden/>
              </w:rPr>
              <w:fldChar w:fldCharType="separate"/>
            </w:r>
            <w:r>
              <w:rPr>
                <w:noProof/>
                <w:webHidden/>
              </w:rPr>
              <w:t>4</w:t>
            </w:r>
            <w:r>
              <w:rPr>
                <w:noProof/>
                <w:webHidden/>
              </w:rPr>
              <w:fldChar w:fldCharType="end"/>
            </w:r>
          </w:hyperlink>
        </w:p>
        <w:p w14:paraId="525A07C9" w14:textId="716F0593" w:rsidR="00766C77" w:rsidRDefault="00766C77">
          <w:pPr>
            <w:pStyle w:val="TOC1"/>
            <w:tabs>
              <w:tab w:val="right" w:leader="dot" w:pos="9016"/>
            </w:tabs>
            <w:rPr>
              <w:noProof/>
            </w:rPr>
          </w:pPr>
          <w:hyperlink w:anchor="_Toc214349909" w:history="1">
            <w:r w:rsidRPr="00FD79EC">
              <w:rPr>
                <w:rStyle w:val="Hyperlink"/>
                <w:noProof/>
              </w:rPr>
              <w:t>Risk Analysis of the Solution</w:t>
            </w:r>
            <w:r>
              <w:rPr>
                <w:noProof/>
                <w:webHidden/>
              </w:rPr>
              <w:tab/>
            </w:r>
            <w:r>
              <w:rPr>
                <w:noProof/>
                <w:webHidden/>
              </w:rPr>
              <w:fldChar w:fldCharType="begin"/>
            </w:r>
            <w:r>
              <w:rPr>
                <w:noProof/>
                <w:webHidden/>
              </w:rPr>
              <w:instrText xml:space="preserve"> PAGEREF _Toc214349909 \h </w:instrText>
            </w:r>
            <w:r>
              <w:rPr>
                <w:noProof/>
                <w:webHidden/>
              </w:rPr>
            </w:r>
            <w:r>
              <w:rPr>
                <w:noProof/>
                <w:webHidden/>
              </w:rPr>
              <w:fldChar w:fldCharType="separate"/>
            </w:r>
            <w:r>
              <w:rPr>
                <w:noProof/>
                <w:webHidden/>
              </w:rPr>
              <w:t>5</w:t>
            </w:r>
            <w:r>
              <w:rPr>
                <w:noProof/>
                <w:webHidden/>
              </w:rPr>
              <w:fldChar w:fldCharType="end"/>
            </w:r>
          </w:hyperlink>
        </w:p>
        <w:p w14:paraId="62E99D68" w14:textId="42D3303D" w:rsidR="00766C77" w:rsidRDefault="00766C77">
          <w:pPr>
            <w:pStyle w:val="TOC1"/>
            <w:tabs>
              <w:tab w:val="right" w:leader="dot" w:pos="9016"/>
            </w:tabs>
            <w:rPr>
              <w:noProof/>
            </w:rPr>
          </w:pPr>
          <w:hyperlink w:anchor="_Toc214349910" w:history="1">
            <w:r w:rsidRPr="00FD79EC">
              <w:rPr>
                <w:rStyle w:val="Hyperlink"/>
                <w:noProof/>
              </w:rPr>
              <w:t>Plan to Implement the Selected Solution</w:t>
            </w:r>
            <w:r>
              <w:rPr>
                <w:noProof/>
                <w:webHidden/>
              </w:rPr>
              <w:tab/>
            </w:r>
            <w:r>
              <w:rPr>
                <w:noProof/>
                <w:webHidden/>
              </w:rPr>
              <w:fldChar w:fldCharType="begin"/>
            </w:r>
            <w:r>
              <w:rPr>
                <w:noProof/>
                <w:webHidden/>
              </w:rPr>
              <w:instrText xml:space="preserve"> PAGEREF _Toc214349910 \h </w:instrText>
            </w:r>
            <w:r>
              <w:rPr>
                <w:noProof/>
                <w:webHidden/>
              </w:rPr>
            </w:r>
            <w:r>
              <w:rPr>
                <w:noProof/>
                <w:webHidden/>
              </w:rPr>
              <w:fldChar w:fldCharType="separate"/>
            </w:r>
            <w:r>
              <w:rPr>
                <w:noProof/>
                <w:webHidden/>
              </w:rPr>
              <w:t>5</w:t>
            </w:r>
            <w:r>
              <w:rPr>
                <w:noProof/>
                <w:webHidden/>
              </w:rPr>
              <w:fldChar w:fldCharType="end"/>
            </w:r>
          </w:hyperlink>
        </w:p>
        <w:p w14:paraId="3748947F" w14:textId="745FC374" w:rsidR="00766C77" w:rsidRDefault="00766C77">
          <w:pPr>
            <w:pStyle w:val="TOC1"/>
            <w:tabs>
              <w:tab w:val="right" w:leader="dot" w:pos="9016"/>
            </w:tabs>
            <w:rPr>
              <w:noProof/>
            </w:rPr>
          </w:pPr>
          <w:hyperlink w:anchor="_Toc214349911" w:history="1">
            <w:r w:rsidRPr="00FD79EC">
              <w:rPr>
                <w:rStyle w:val="Hyperlink"/>
                <w:noProof/>
              </w:rPr>
              <w:t>Means of Measuring Effectiveness of Implementation of Selected Solution</w:t>
            </w:r>
            <w:r>
              <w:rPr>
                <w:noProof/>
                <w:webHidden/>
              </w:rPr>
              <w:tab/>
            </w:r>
            <w:r>
              <w:rPr>
                <w:noProof/>
                <w:webHidden/>
              </w:rPr>
              <w:fldChar w:fldCharType="begin"/>
            </w:r>
            <w:r>
              <w:rPr>
                <w:noProof/>
                <w:webHidden/>
              </w:rPr>
              <w:instrText xml:space="preserve"> PAGEREF _Toc214349911 \h </w:instrText>
            </w:r>
            <w:r>
              <w:rPr>
                <w:noProof/>
                <w:webHidden/>
              </w:rPr>
            </w:r>
            <w:r>
              <w:rPr>
                <w:noProof/>
                <w:webHidden/>
              </w:rPr>
              <w:fldChar w:fldCharType="separate"/>
            </w:r>
            <w:r>
              <w:rPr>
                <w:noProof/>
                <w:webHidden/>
              </w:rPr>
              <w:t>6</w:t>
            </w:r>
            <w:r>
              <w:rPr>
                <w:noProof/>
                <w:webHidden/>
              </w:rPr>
              <w:fldChar w:fldCharType="end"/>
            </w:r>
          </w:hyperlink>
        </w:p>
        <w:p w14:paraId="76758D52" w14:textId="641F2556" w:rsidR="00766C77" w:rsidRDefault="00766C77">
          <w:pPr>
            <w:pStyle w:val="TOC1"/>
            <w:tabs>
              <w:tab w:val="right" w:leader="dot" w:pos="9016"/>
            </w:tabs>
            <w:rPr>
              <w:noProof/>
            </w:rPr>
          </w:pPr>
          <w:hyperlink w:anchor="_Toc214349912" w:history="1">
            <w:r w:rsidRPr="00FD79EC">
              <w:rPr>
                <w:rStyle w:val="Hyperlink"/>
                <w:noProof/>
              </w:rPr>
              <w:t>Key Findings</w:t>
            </w:r>
            <w:r>
              <w:rPr>
                <w:noProof/>
                <w:webHidden/>
              </w:rPr>
              <w:tab/>
            </w:r>
            <w:r>
              <w:rPr>
                <w:noProof/>
                <w:webHidden/>
              </w:rPr>
              <w:fldChar w:fldCharType="begin"/>
            </w:r>
            <w:r>
              <w:rPr>
                <w:noProof/>
                <w:webHidden/>
              </w:rPr>
              <w:instrText xml:space="preserve"> PAGEREF _Toc214349912 \h </w:instrText>
            </w:r>
            <w:r>
              <w:rPr>
                <w:noProof/>
                <w:webHidden/>
              </w:rPr>
            </w:r>
            <w:r>
              <w:rPr>
                <w:noProof/>
                <w:webHidden/>
              </w:rPr>
              <w:fldChar w:fldCharType="separate"/>
            </w:r>
            <w:r>
              <w:rPr>
                <w:noProof/>
                <w:webHidden/>
              </w:rPr>
              <w:t>6</w:t>
            </w:r>
            <w:r>
              <w:rPr>
                <w:noProof/>
                <w:webHidden/>
              </w:rPr>
              <w:fldChar w:fldCharType="end"/>
            </w:r>
          </w:hyperlink>
        </w:p>
        <w:p w14:paraId="16BB840B" w14:textId="08F96334" w:rsidR="00766C77" w:rsidRDefault="00766C77">
          <w:pPr>
            <w:pStyle w:val="TOC1"/>
            <w:tabs>
              <w:tab w:val="right" w:leader="dot" w:pos="9016"/>
            </w:tabs>
            <w:rPr>
              <w:noProof/>
            </w:rPr>
          </w:pPr>
          <w:hyperlink w:anchor="_Toc214349913" w:history="1">
            <w:r w:rsidRPr="00FD79EC">
              <w:rPr>
                <w:rStyle w:val="Hyperlink"/>
                <w:noProof/>
              </w:rPr>
              <w:t>The Reference List</w:t>
            </w:r>
            <w:r>
              <w:rPr>
                <w:noProof/>
                <w:webHidden/>
              </w:rPr>
              <w:tab/>
            </w:r>
            <w:r>
              <w:rPr>
                <w:noProof/>
                <w:webHidden/>
              </w:rPr>
              <w:fldChar w:fldCharType="begin"/>
            </w:r>
            <w:r>
              <w:rPr>
                <w:noProof/>
                <w:webHidden/>
              </w:rPr>
              <w:instrText xml:space="preserve"> PAGEREF _Toc214349913 \h </w:instrText>
            </w:r>
            <w:r>
              <w:rPr>
                <w:noProof/>
                <w:webHidden/>
              </w:rPr>
            </w:r>
            <w:r>
              <w:rPr>
                <w:noProof/>
                <w:webHidden/>
              </w:rPr>
              <w:fldChar w:fldCharType="separate"/>
            </w:r>
            <w:r>
              <w:rPr>
                <w:noProof/>
                <w:webHidden/>
              </w:rPr>
              <w:t>7</w:t>
            </w:r>
            <w:r>
              <w:rPr>
                <w:noProof/>
                <w:webHidden/>
              </w:rPr>
              <w:fldChar w:fldCharType="end"/>
            </w:r>
          </w:hyperlink>
        </w:p>
        <w:p w14:paraId="32C55A36" w14:textId="230DD095" w:rsidR="00766C77" w:rsidRDefault="00766C77">
          <w:pPr>
            <w:pStyle w:val="TOC1"/>
            <w:tabs>
              <w:tab w:val="right" w:leader="dot" w:pos="9016"/>
            </w:tabs>
            <w:rPr>
              <w:noProof/>
            </w:rPr>
          </w:pPr>
          <w:hyperlink w:anchor="_Toc214349914" w:history="1">
            <w:r w:rsidRPr="00FD79EC">
              <w:rPr>
                <w:rStyle w:val="Hyperlink"/>
                <w:noProof/>
              </w:rPr>
              <w:t>The Appendices</w:t>
            </w:r>
            <w:r>
              <w:rPr>
                <w:noProof/>
                <w:webHidden/>
              </w:rPr>
              <w:tab/>
            </w:r>
            <w:r>
              <w:rPr>
                <w:noProof/>
                <w:webHidden/>
              </w:rPr>
              <w:fldChar w:fldCharType="begin"/>
            </w:r>
            <w:r>
              <w:rPr>
                <w:noProof/>
                <w:webHidden/>
              </w:rPr>
              <w:instrText xml:space="preserve"> PAGEREF _Toc214349914 \h </w:instrText>
            </w:r>
            <w:r>
              <w:rPr>
                <w:noProof/>
                <w:webHidden/>
              </w:rPr>
            </w:r>
            <w:r>
              <w:rPr>
                <w:noProof/>
                <w:webHidden/>
              </w:rPr>
              <w:fldChar w:fldCharType="separate"/>
            </w:r>
            <w:r>
              <w:rPr>
                <w:noProof/>
                <w:webHidden/>
              </w:rPr>
              <w:t>9</w:t>
            </w:r>
            <w:r>
              <w:rPr>
                <w:noProof/>
                <w:webHidden/>
              </w:rPr>
              <w:fldChar w:fldCharType="end"/>
            </w:r>
          </w:hyperlink>
        </w:p>
        <w:p w14:paraId="582296A4" w14:textId="1DDB29B0" w:rsidR="00766C77" w:rsidRDefault="00766C77">
          <w:pPr>
            <w:pStyle w:val="TOC2"/>
            <w:tabs>
              <w:tab w:val="right" w:leader="dot" w:pos="9016"/>
            </w:tabs>
            <w:rPr>
              <w:noProof/>
            </w:rPr>
          </w:pPr>
          <w:hyperlink w:anchor="_Toc214349915" w:history="1">
            <w:r w:rsidRPr="00FD79EC">
              <w:rPr>
                <w:rStyle w:val="Hyperlink"/>
                <w:noProof/>
              </w:rPr>
              <w:t>Appendix 1 – Grid Analysis</w:t>
            </w:r>
            <w:r>
              <w:rPr>
                <w:noProof/>
                <w:webHidden/>
              </w:rPr>
              <w:tab/>
            </w:r>
            <w:r>
              <w:rPr>
                <w:noProof/>
                <w:webHidden/>
              </w:rPr>
              <w:fldChar w:fldCharType="begin"/>
            </w:r>
            <w:r>
              <w:rPr>
                <w:noProof/>
                <w:webHidden/>
              </w:rPr>
              <w:instrText xml:space="preserve"> PAGEREF _Toc214349915 \h </w:instrText>
            </w:r>
            <w:r>
              <w:rPr>
                <w:noProof/>
                <w:webHidden/>
              </w:rPr>
            </w:r>
            <w:r>
              <w:rPr>
                <w:noProof/>
                <w:webHidden/>
              </w:rPr>
              <w:fldChar w:fldCharType="separate"/>
            </w:r>
            <w:r>
              <w:rPr>
                <w:noProof/>
                <w:webHidden/>
              </w:rPr>
              <w:t>9</w:t>
            </w:r>
            <w:r>
              <w:rPr>
                <w:noProof/>
                <w:webHidden/>
              </w:rPr>
              <w:fldChar w:fldCharType="end"/>
            </w:r>
          </w:hyperlink>
        </w:p>
        <w:p w14:paraId="41FA074A" w14:textId="5A07B3AE" w:rsidR="00766C77" w:rsidRDefault="00766C77">
          <w:pPr>
            <w:pStyle w:val="TOC2"/>
            <w:tabs>
              <w:tab w:val="right" w:leader="dot" w:pos="9016"/>
            </w:tabs>
            <w:rPr>
              <w:noProof/>
            </w:rPr>
          </w:pPr>
          <w:hyperlink w:anchor="_Toc214349916" w:history="1">
            <w:r w:rsidRPr="00FD79EC">
              <w:rPr>
                <w:rStyle w:val="Hyperlink"/>
                <w:noProof/>
              </w:rPr>
              <w:t>Appendix 2: Risk Analysis Table</w:t>
            </w:r>
            <w:r>
              <w:rPr>
                <w:noProof/>
                <w:webHidden/>
              </w:rPr>
              <w:tab/>
            </w:r>
            <w:r>
              <w:rPr>
                <w:noProof/>
                <w:webHidden/>
              </w:rPr>
              <w:fldChar w:fldCharType="begin"/>
            </w:r>
            <w:r>
              <w:rPr>
                <w:noProof/>
                <w:webHidden/>
              </w:rPr>
              <w:instrText xml:space="preserve"> PAGEREF _Toc214349916 \h </w:instrText>
            </w:r>
            <w:r>
              <w:rPr>
                <w:noProof/>
                <w:webHidden/>
              </w:rPr>
            </w:r>
            <w:r>
              <w:rPr>
                <w:noProof/>
                <w:webHidden/>
              </w:rPr>
              <w:fldChar w:fldCharType="separate"/>
            </w:r>
            <w:r>
              <w:rPr>
                <w:noProof/>
                <w:webHidden/>
              </w:rPr>
              <w:t>10</w:t>
            </w:r>
            <w:r>
              <w:rPr>
                <w:noProof/>
                <w:webHidden/>
              </w:rPr>
              <w:fldChar w:fldCharType="end"/>
            </w:r>
          </w:hyperlink>
        </w:p>
        <w:p w14:paraId="2FF6896F" w14:textId="1E110ECC" w:rsidR="00766C77" w:rsidRDefault="00766C77">
          <w:pPr>
            <w:pStyle w:val="TOC2"/>
            <w:tabs>
              <w:tab w:val="right" w:leader="dot" w:pos="9016"/>
            </w:tabs>
            <w:rPr>
              <w:noProof/>
            </w:rPr>
          </w:pPr>
          <w:hyperlink w:anchor="_Toc214349917" w:history="1">
            <w:r w:rsidRPr="00FD79EC">
              <w:rPr>
                <w:rStyle w:val="Hyperlink"/>
                <w:noProof/>
              </w:rPr>
              <w:t>Appendix 3: Implementation Plan</w:t>
            </w:r>
            <w:r>
              <w:rPr>
                <w:noProof/>
                <w:webHidden/>
              </w:rPr>
              <w:tab/>
            </w:r>
            <w:r>
              <w:rPr>
                <w:noProof/>
                <w:webHidden/>
              </w:rPr>
              <w:fldChar w:fldCharType="begin"/>
            </w:r>
            <w:r>
              <w:rPr>
                <w:noProof/>
                <w:webHidden/>
              </w:rPr>
              <w:instrText xml:space="preserve"> PAGEREF _Toc214349917 \h </w:instrText>
            </w:r>
            <w:r>
              <w:rPr>
                <w:noProof/>
                <w:webHidden/>
              </w:rPr>
            </w:r>
            <w:r>
              <w:rPr>
                <w:noProof/>
                <w:webHidden/>
              </w:rPr>
              <w:fldChar w:fldCharType="separate"/>
            </w:r>
            <w:r>
              <w:rPr>
                <w:noProof/>
                <w:webHidden/>
              </w:rPr>
              <w:t>11</w:t>
            </w:r>
            <w:r>
              <w:rPr>
                <w:noProof/>
                <w:webHidden/>
              </w:rPr>
              <w:fldChar w:fldCharType="end"/>
            </w:r>
          </w:hyperlink>
        </w:p>
        <w:p w14:paraId="20034237" w14:textId="54501D24" w:rsidR="00766C77" w:rsidRDefault="00766C77">
          <w:pPr>
            <w:pStyle w:val="TOC2"/>
            <w:tabs>
              <w:tab w:val="right" w:leader="dot" w:pos="9016"/>
            </w:tabs>
            <w:rPr>
              <w:noProof/>
            </w:rPr>
          </w:pPr>
          <w:hyperlink w:anchor="_Toc214349918" w:history="1">
            <w:r w:rsidRPr="00FD79EC">
              <w:rPr>
                <w:rStyle w:val="Hyperlink"/>
                <w:noProof/>
              </w:rPr>
              <w:t>Appendix 4: KPI/SMART</w:t>
            </w:r>
            <w:r>
              <w:rPr>
                <w:noProof/>
                <w:webHidden/>
              </w:rPr>
              <w:tab/>
            </w:r>
            <w:r>
              <w:rPr>
                <w:noProof/>
                <w:webHidden/>
              </w:rPr>
              <w:fldChar w:fldCharType="begin"/>
            </w:r>
            <w:r>
              <w:rPr>
                <w:noProof/>
                <w:webHidden/>
              </w:rPr>
              <w:instrText xml:space="preserve"> PAGEREF _Toc214349918 \h </w:instrText>
            </w:r>
            <w:r>
              <w:rPr>
                <w:noProof/>
                <w:webHidden/>
              </w:rPr>
            </w:r>
            <w:r>
              <w:rPr>
                <w:noProof/>
                <w:webHidden/>
              </w:rPr>
              <w:fldChar w:fldCharType="separate"/>
            </w:r>
            <w:r>
              <w:rPr>
                <w:noProof/>
                <w:webHidden/>
              </w:rPr>
              <w:t>12</w:t>
            </w:r>
            <w:r>
              <w:rPr>
                <w:noProof/>
                <w:webHidden/>
              </w:rPr>
              <w:fldChar w:fldCharType="end"/>
            </w:r>
          </w:hyperlink>
        </w:p>
        <w:p w14:paraId="134EE0EB" w14:textId="207AE3CB" w:rsidR="00766C77" w:rsidRDefault="00766C77">
          <w:r>
            <w:rPr>
              <w:b/>
              <w:bCs/>
              <w:noProof/>
            </w:rPr>
            <w:fldChar w:fldCharType="end"/>
          </w:r>
        </w:p>
      </w:sdtContent>
    </w:sdt>
    <w:p w14:paraId="573664F9" w14:textId="477E2C53" w:rsidR="00D11EE2" w:rsidRDefault="00D11EE2" w:rsidP="00813917">
      <w:pPr>
        <w:spacing w:line="360" w:lineRule="auto"/>
        <w:jc w:val="both"/>
        <w:rPr>
          <w:rFonts w:ascii="Arial" w:hAnsi="Arial" w:cs="Arial"/>
        </w:rPr>
      </w:pPr>
    </w:p>
    <w:p w14:paraId="0FCD94CA" w14:textId="5CD1B3DE" w:rsidR="00D11EE2" w:rsidRDefault="00D11EE2" w:rsidP="00813917">
      <w:pPr>
        <w:spacing w:line="360" w:lineRule="auto"/>
        <w:jc w:val="both"/>
        <w:rPr>
          <w:rFonts w:ascii="Arial" w:hAnsi="Arial" w:cs="Arial"/>
        </w:rPr>
      </w:pPr>
    </w:p>
    <w:p w14:paraId="73EE251C" w14:textId="12129EBB" w:rsidR="00D11EE2" w:rsidRDefault="00D11EE2" w:rsidP="00813917">
      <w:pPr>
        <w:spacing w:line="360" w:lineRule="auto"/>
        <w:jc w:val="both"/>
        <w:rPr>
          <w:rFonts w:ascii="Arial" w:hAnsi="Arial" w:cs="Arial"/>
        </w:rPr>
      </w:pPr>
    </w:p>
    <w:p w14:paraId="6F6033A3" w14:textId="58A9EDE6" w:rsidR="00D11EE2" w:rsidRDefault="00D11EE2" w:rsidP="00813917">
      <w:pPr>
        <w:spacing w:line="360" w:lineRule="auto"/>
        <w:jc w:val="both"/>
        <w:rPr>
          <w:rFonts w:ascii="Arial" w:hAnsi="Arial" w:cs="Arial"/>
        </w:rPr>
      </w:pPr>
    </w:p>
    <w:p w14:paraId="0A1869CC" w14:textId="659F7765" w:rsidR="00D11EE2" w:rsidRDefault="00D11EE2" w:rsidP="00813917">
      <w:pPr>
        <w:spacing w:line="360" w:lineRule="auto"/>
        <w:jc w:val="both"/>
        <w:rPr>
          <w:rFonts w:ascii="Arial" w:hAnsi="Arial" w:cs="Arial"/>
        </w:rPr>
      </w:pPr>
    </w:p>
    <w:p w14:paraId="31B4580D" w14:textId="6EA2B5F3" w:rsidR="00D11EE2" w:rsidRDefault="00D11EE2" w:rsidP="00813917">
      <w:pPr>
        <w:spacing w:line="360" w:lineRule="auto"/>
        <w:jc w:val="both"/>
        <w:rPr>
          <w:rFonts w:ascii="Arial" w:hAnsi="Arial" w:cs="Arial"/>
        </w:rPr>
      </w:pPr>
    </w:p>
    <w:p w14:paraId="732B1333" w14:textId="568C8955" w:rsidR="00D11EE2" w:rsidRDefault="00D11EE2" w:rsidP="00813917">
      <w:pPr>
        <w:spacing w:line="360" w:lineRule="auto"/>
        <w:jc w:val="both"/>
        <w:rPr>
          <w:rFonts w:ascii="Arial" w:hAnsi="Arial" w:cs="Arial"/>
        </w:rPr>
      </w:pPr>
    </w:p>
    <w:p w14:paraId="687D5AD1" w14:textId="2C11F512" w:rsidR="00D11EE2" w:rsidRDefault="00D11EE2" w:rsidP="00813917">
      <w:pPr>
        <w:spacing w:line="360" w:lineRule="auto"/>
        <w:jc w:val="both"/>
        <w:rPr>
          <w:rFonts w:ascii="Arial" w:hAnsi="Arial" w:cs="Arial"/>
        </w:rPr>
      </w:pPr>
    </w:p>
    <w:p w14:paraId="47F371A8" w14:textId="615C03C2" w:rsidR="00D11EE2" w:rsidRDefault="00D11EE2" w:rsidP="00813917">
      <w:pPr>
        <w:spacing w:line="360" w:lineRule="auto"/>
        <w:jc w:val="both"/>
        <w:rPr>
          <w:rFonts w:ascii="Arial" w:hAnsi="Arial" w:cs="Arial"/>
        </w:rPr>
      </w:pPr>
    </w:p>
    <w:p w14:paraId="22091F7E" w14:textId="5309DB78" w:rsidR="00D11EE2" w:rsidRDefault="00D11EE2" w:rsidP="00813917">
      <w:pPr>
        <w:spacing w:line="360" w:lineRule="auto"/>
        <w:jc w:val="both"/>
        <w:rPr>
          <w:rFonts w:ascii="Arial" w:hAnsi="Arial" w:cs="Arial"/>
        </w:rPr>
      </w:pPr>
    </w:p>
    <w:p w14:paraId="3C357B5D" w14:textId="6ACA606C" w:rsidR="00D11EE2" w:rsidRDefault="00D11EE2" w:rsidP="00813917">
      <w:pPr>
        <w:spacing w:line="360" w:lineRule="auto"/>
        <w:jc w:val="both"/>
        <w:rPr>
          <w:rFonts w:ascii="Arial" w:hAnsi="Arial" w:cs="Arial"/>
        </w:rPr>
      </w:pPr>
    </w:p>
    <w:p w14:paraId="70E1ED91" w14:textId="2663C7E4" w:rsidR="00D11EE2" w:rsidRDefault="00D11EE2" w:rsidP="00813917">
      <w:pPr>
        <w:spacing w:line="360" w:lineRule="auto"/>
        <w:jc w:val="both"/>
        <w:rPr>
          <w:rFonts w:ascii="Arial" w:hAnsi="Arial" w:cs="Arial"/>
        </w:rPr>
      </w:pPr>
    </w:p>
    <w:p w14:paraId="5CF8452D" w14:textId="3B82B6E6" w:rsidR="00D11EE2" w:rsidRDefault="00D11EE2" w:rsidP="00813917">
      <w:pPr>
        <w:spacing w:line="360" w:lineRule="auto"/>
        <w:jc w:val="both"/>
        <w:rPr>
          <w:rFonts w:ascii="Arial" w:hAnsi="Arial" w:cs="Arial"/>
        </w:rPr>
      </w:pPr>
    </w:p>
    <w:p w14:paraId="20AF7072" w14:textId="0579858E" w:rsidR="00D11EE2" w:rsidRDefault="00D11EE2" w:rsidP="00813917">
      <w:pPr>
        <w:spacing w:line="360" w:lineRule="auto"/>
        <w:jc w:val="both"/>
        <w:rPr>
          <w:rFonts w:ascii="Arial" w:hAnsi="Arial" w:cs="Arial"/>
        </w:rPr>
      </w:pPr>
    </w:p>
    <w:p w14:paraId="22055EA5" w14:textId="430CB369" w:rsidR="00D11EE2" w:rsidRDefault="00D11EE2" w:rsidP="00813917">
      <w:pPr>
        <w:spacing w:line="360" w:lineRule="auto"/>
        <w:jc w:val="both"/>
        <w:rPr>
          <w:rFonts w:ascii="Arial" w:hAnsi="Arial" w:cs="Arial"/>
        </w:rPr>
      </w:pPr>
    </w:p>
    <w:p w14:paraId="594BAA52" w14:textId="46D1EA33" w:rsidR="00D11EE2" w:rsidRDefault="00D11EE2" w:rsidP="00813917">
      <w:pPr>
        <w:spacing w:line="360" w:lineRule="auto"/>
        <w:jc w:val="both"/>
        <w:rPr>
          <w:rFonts w:ascii="Arial" w:hAnsi="Arial" w:cs="Arial"/>
        </w:rPr>
      </w:pPr>
    </w:p>
    <w:p w14:paraId="7E127B45" w14:textId="260FF09E" w:rsidR="00D11EE2" w:rsidRDefault="00D11EE2" w:rsidP="00813917">
      <w:pPr>
        <w:spacing w:line="360" w:lineRule="auto"/>
        <w:jc w:val="both"/>
        <w:rPr>
          <w:rFonts w:ascii="Arial" w:hAnsi="Arial" w:cs="Arial"/>
        </w:rPr>
      </w:pPr>
    </w:p>
    <w:p w14:paraId="498C6688" w14:textId="77777777" w:rsidR="00D11EE2" w:rsidRDefault="00D11EE2" w:rsidP="00813917">
      <w:pPr>
        <w:spacing w:line="360" w:lineRule="auto"/>
        <w:jc w:val="both"/>
        <w:rPr>
          <w:rFonts w:ascii="Arial" w:hAnsi="Arial" w:cs="Arial"/>
        </w:rPr>
      </w:pPr>
    </w:p>
    <w:p w14:paraId="18FE1ED1" w14:textId="3502DAB0" w:rsidR="00C91295" w:rsidRDefault="00C91295" w:rsidP="00766C77">
      <w:pPr>
        <w:pStyle w:val="Heading1"/>
      </w:pPr>
      <w:bookmarkStart w:id="0" w:name="_Toc214349901"/>
      <w:r>
        <w:lastRenderedPageBreak/>
        <w:t>The Explanation of the Specific Business Problem</w:t>
      </w:r>
      <w:bookmarkEnd w:id="0"/>
      <w:r>
        <w:t xml:space="preserve"> </w:t>
      </w:r>
    </w:p>
    <w:p w14:paraId="57451F69" w14:textId="2C6C0B82" w:rsidR="005B5ABD" w:rsidRDefault="005B5ABD" w:rsidP="00766C77">
      <w:pPr>
        <w:pStyle w:val="Heading2"/>
      </w:pPr>
      <w:bookmarkStart w:id="1" w:name="_Toc214349902"/>
      <w:r>
        <w:t>Business Overview</w:t>
      </w:r>
      <w:bookmarkEnd w:id="1"/>
      <w:r>
        <w:t xml:space="preserve"> </w:t>
      </w:r>
    </w:p>
    <w:p w14:paraId="26F40A92" w14:textId="398C527C" w:rsidR="00C91295" w:rsidRDefault="007049C2" w:rsidP="00813917">
      <w:pPr>
        <w:spacing w:line="360" w:lineRule="auto"/>
        <w:jc w:val="both"/>
        <w:rPr>
          <w:rFonts w:ascii="Arial" w:hAnsi="Arial" w:cs="Arial"/>
        </w:rPr>
      </w:pPr>
      <w:r>
        <w:rPr>
          <w:rFonts w:ascii="Arial" w:hAnsi="Arial" w:cs="Arial"/>
        </w:rPr>
        <w:t xml:space="preserve">Green Haven Florists is a floral business founded in 2016 in  Norwick, specifically on the high street. The business gained a good reputation for its floral arrangements, sustainability and close community ties. Being placed on the high street, the business used to register high foot traffic. However, Green Haven Florists is currently facing decline in foot traffic and revenue, with losses of 30% in-store sales. Some reasons are with references to the rising costs, as well as the development of digital competition and </w:t>
      </w:r>
      <w:r w:rsidR="009F3B45">
        <w:rPr>
          <w:rFonts w:ascii="Arial" w:hAnsi="Arial" w:cs="Arial"/>
        </w:rPr>
        <w:t xml:space="preserve">new market entrants. </w:t>
      </w:r>
    </w:p>
    <w:p w14:paraId="7DD25C13" w14:textId="4AAC4186" w:rsidR="009F3B45" w:rsidRDefault="009F3B45" w:rsidP="00813917">
      <w:pPr>
        <w:spacing w:line="360" w:lineRule="auto"/>
        <w:jc w:val="both"/>
        <w:rPr>
          <w:rFonts w:ascii="Arial" w:hAnsi="Arial" w:cs="Arial"/>
        </w:rPr>
      </w:pPr>
    </w:p>
    <w:p w14:paraId="4D5A957C" w14:textId="5D0590AE" w:rsidR="005B5ABD" w:rsidRDefault="005B5ABD" w:rsidP="00766C77">
      <w:pPr>
        <w:pStyle w:val="Heading2"/>
      </w:pPr>
      <w:bookmarkStart w:id="2" w:name="_Toc214349903"/>
      <w:r>
        <w:t>The challenges</w:t>
      </w:r>
      <w:bookmarkEnd w:id="2"/>
      <w:r>
        <w:t xml:space="preserve"> </w:t>
      </w:r>
    </w:p>
    <w:p w14:paraId="05E850F1" w14:textId="2C026325" w:rsidR="009F3B45" w:rsidRDefault="009F3B45" w:rsidP="00813917">
      <w:pPr>
        <w:spacing w:line="360" w:lineRule="auto"/>
        <w:jc w:val="both"/>
        <w:rPr>
          <w:rFonts w:ascii="Arial" w:hAnsi="Arial" w:cs="Arial"/>
        </w:rPr>
      </w:pPr>
      <w:r>
        <w:rPr>
          <w:rFonts w:ascii="Arial" w:hAnsi="Arial" w:cs="Arial"/>
        </w:rPr>
        <w:t xml:space="preserve">There are several problems Green Haven Florists face, including: </w:t>
      </w:r>
    </w:p>
    <w:p w14:paraId="72A25529" w14:textId="3DA305D3" w:rsidR="009F3B45" w:rsidRDefault="009F3B45" w:rsidP="009F3B45">
      <w:pPr>
        <w:pStyle w:val="ListParagraph"/>
        <w:numPr>
          <w:ilvl w:val="0"/>
          <w:numId w:val="1"/>
        </w:numPr>
        <w:spacing w:line="360" w:lineRule="auto"/>
        <w:jc w:val="both"/>
        <w:rPr>
          <w:rFonts w:ascii="Arial" w:hAnsi="Arial" w:cs="Arial"/>
        </w:rPr>
      </w:pPr>
      <w:r>
        <w:rPr>
          <w:rFonts w:ascii="Arial" w:hAnsi="Arial" w:cs="Arial"/>
        </w:rPr>
        <w:t>Weak digital presence</w:t>
      </w:r>
      <w:r w:rsidR="00DC3E67">
        <w:rPr>
          <w:rFonts w:ascii="Arial" w:hAnsi="Arial" w:cs="Arial"/>
        </w:rPr>
        <w:t xml:space="preserve"> (Ryan, 2025.)</w:t>
      </w:r>
    </w:p>
    <w:p w14:paraId="5135C5A6" w14:textId="1F3DDF5D" w:rsidR="00C91295" w:rsidRDefault="009F3B45" w:rsidP="00813917">
      <w:pPr>
        <w:pStyle w:val="ListParagraph"/>
        <w:numPr>
          <w:ilvl w:val="0"/>
          <w:numId w:val="1"/>
        </w:numPr>
        <w:spacing w:line="360" w:lineRule="auto"/>
        <w:jc w:val="both"/>
        <w:rPr>
          <w:rFonts w:ascii="Arial" w:hAnsi="Arial" w:cs="Arial"/>
        </w:rPr>
      </w:pPr>
      <w:r>
        <w:rPr>
          <w:rFonts w:ascii="Arial" w:hAnsi="Arial" w:cs="Arial"/>
        </w:rPr>
        <w:t xml:space="preserve">Decline in foot traffic and in-store sales </w:t>
      </w:r>
    </w:p>
    <w:p w14:paraId="23AEBFAA" w14:textId="1434DC77" w:rsidR="009F3B45" w:rsidRDefault="009F3B45" w:rsidP="00813917">
      <w:pPr>
        <w:pStyle w:val="ListParagraph"/>
        <w:numPr>
          <w:ilvl w:val="0"/>
          <w:numId w:val="1"/>
        </w:numPr>
        <w:spacing w:line="360" w:lineRule="auto"/>
        <w:jc w:val="both"/>
        <w:rPr>
          <w:rFonts w:ascii="Arial" w:hAnsi="Arial" w:cs="Arial"/>
        </w:rPr>
      </w:pPr>
      <w:r>
        <w:rPr>
          <w:rFonts w:ascii="Arial" w:hAnsi="Arial" w:cs="Arial"/>
        </w:rPr>
        <w:t xml:space="preserve">Operational and supplying costs are rising </w:t>
      </w:r>
    </w:p>
    <w:p w14:paraId="4AFA8890" w14:textId="2996D2C4" w:rsidR="009F3B45" w:rsidRDefault="009F3B45" w:rsidP="00813917">
      <w:pPr>
        <w:pStyle w:val="ListParagraph"/>
        <w:numPr>
          <w:ilvl w:val="0"/>
          <w:numId w:val="1"/>
        </w:numPr>
        <w:spacing w:line="360" w:lineRule="auto"/>
        <w:jc w:val="both"/>
        <w:rPr>
          <w:rFonts w:ascii="Arial" w:hAnsi="Arial" w:cs="Arial"/>
        </w:rPr>
      </w:pPr>
      <w:r>
        <w:rPr>
          <w:rFonts w:ascii="Arial" w:hAnsi="Arial" w:cs="Arial"/>
        </w:rPr>
        <w:t>Increased competition</w:t>
      </w:r>
    </w:p>
    <w:p w14:paraId="1A2074CF" w14:textId="37EA2017" w:rsidR="009F3B45" w:rsidRDefault="009F3B45" w:rsidP="00813917">
      <w:pPr>
        <w:pStyle w:val="ListParagraph"/>
        <w:numPr>
          <w:ilvl w:val="0"/>
          <w:numId w:val="1"/>
        </w:numPr>
        <w:spacing w:line="360" w:lineRule="auto"/>
        <w:jc w:val="both"/>
        <w:rPr>
          <w:rFonts w:ascii="Arial" w:hAnsi="Arial" w:cs="Arial"/>
        </w:rPr>
      </w:pPr>
      <w:r>
        <w:rPr>
          <w:rFonts w:ascii="Arial" w:hAnsi="Arial" w:cs="Arial"/>
        </w:rPr>
        <w:t xml:space="preserve">Customer expectations changing i.e., need to modernise and adapt to online experiences </w:t>
      </w:r>
    </w:p>
    <w:p w14:paraId="2BDDE24E" w14:textId="4D415ED5" w:rsidR="005B5ABD" w:rsidRDefault="005B5ABD" w:rsidP="005B5ABD">
      <w:pPr>
        <w:spacing w:line="360" w:lineRule="auto"/>
        <w:jc w:val="both"/>
        <w:rPr>
          <w:rFonts w:ascii="Arial" w:hAnsi="Arial" w:cs="Arial"/>
        </w:rPr>
      </w:pPr>
    </w:p>
    <w:p w14:paraId="30F97117" w14:textId="4B850F64" w:rsidR="005B5ABD" w:rsidRDefault="005B5ABD" w:rsidP="00766C77">
      <w:pPr>
        <w:pStyle w:val="Heading2"/>
      </w:pPr>
      <w:bookmarkStart w:id="3" w:name="_Toc214349904"/>
      <w:r>
        <w:t>The Specific Problem</w:t>
      </w:r>
      <w:bookmarkEnd w:id="3"/>
      <w:r>
        <w:t xml:space="preserve"> </w:t>
      </w:r>
    </w:p>
    <w:p w14:paraId="5FDFF93A" w14:textId="51A9D6DE" w:rsidR="005B5ABD" w:rsidRPr="005B5ABD" w:rsidRDefault="005B5ABD" w:rsidP="005B5ABD">
      <w:pPr>
        <w:spacing w:line="360" w:lineRule="auto"/>
        <w:jc w:val="both"/>
        <w:rPr>
          <w:rFonts w:ascii="Arial" w:hAnsi="Arial" w:cs="Arial"/>
        </w:rPr>
      </w:pPr>
      <w:r>
        <w:rPr>
          <w:rFonts w:ascii="Arial" w:hAnsi="Arial" w:cs="Arial"/>
        </w:rPr>
        <w:t xml:space="preserve">The main challenge Liam and Priya are facing is due to the fact that the business they operate do not meet the customers’ expectations, especially modern customers in the digital matters. The customers behaviours have changed and will shape in order to align with the new digitalisation era, fact which Green Haven Florists need to keep up with to thrive. </w:t>
      </w:r>
      <w:r w:rsidR="008808CE">
        <w:rPr>
          <w:rFonts w:ascii="Arial" w:hAnsi="Arial" w:cs="Arial"/>
        </w:rPr>
        <w:t>A strong and competitive online presence is needed to increase customer experience, satisfaction and engagement (FSB.org., 2025.)</w:t>
      </w:r>
    </w:p>
    <w:p w14:paraId="5B410F4A" w14:textId="77777777" w:rsidR="00FD39B7" w:rsidRDefault="00FD39B7" w:rsidP="00813917">
      <w:pPr>
        <w:spacing w:line="360" w:lineRule="auto"/>
        <w:jc w:val="both"/>
        <w:rPr>
          <w:rFonts w:ascii="Arial" w:hAnsi="Arial" w:cs="Arial"/>
        </w:rPr>
      </w:pPr>
    </w:p>
    <w:p w14:paraId="71F00168" w14:textId="0875B170" w:rsidR="00C91295" w:rsidRDefault="00C91295" w:rsidP="00766C77">
      <w:pPr>
        <w:pStyle w:val="Heading1"/>
      </w:pPr>
      <w:bookmarkStart w:id="4" w:name="_Toc214349905"/>
      <w:r>
        <w:t>The Suggested Two Alternative Solutions</w:t>
      </w:r>
      <w:bookmarkEnd w:id="4"/>
      <w:r>
        <w:t xml:space="preserve"> </w:t>
      </w:r>
    </w:p>
    <w:p w14:paraId="4871941A" w14:textId="079C1186" w:rsidR="00C91295" w:rsidRDefault="00C91295" w:rsidP="00813917">
      <w:pPr>
        <w:spacing w:line="360" w:lineRule="auto"/>
        <w:jc w:val="both"/>
        <w:rPr>
          <w:rFonts w:ascii="Arial" w:hAnsi="Arial" w:cs="Arial"/>
        </w:rPr>
      </w:pPr>
      <w:bookmarkStart w:id="5" w:name="_Toc214349906"/>
      <w:r w:rsidRPr="00766C77">
        <w:rPr>
          <w:rStyle w:val="Heading2Char"/>
        </w:rPr>
        <w:t>Solution A Proposal</w:t>
      </w:r>
      <w:bookmarkEnd w:id="5"/>
      <w:r w:rsidR="00FD39B7">
        <w:rPr>
          <w:rFonts w:ascii="Arial" w:hAnsi="Arial" w:cs="Arial"/>
        </w:rPr>
        <w:t xml:space="preserve"> – Optimise the Digital Experience (make it modern) </w:t>
      </w:r>
    </w:p>
    <w:p w14:paraId="0958EFEA" w14:textId="14AD9F49" w:rsidR="00FD39B7" w:rsidRDefault="00FD39B7" w:rsidP="00813917">
      <w:pPr>
        <w:spacing w:line="360" w:lineRule="auto"/>
        <w:jc w:val="both"/>
        <w:rPr>
          <w:rFonts w:ascii="Arial" w:hAnsi="Arial" w:cs="Arial"/>
        </w:rPr>
      </w:pPr>
      <w:r>
        <w:rPr>
          <w:rFonts w:ascii="Arial" w:hAnsi="Arial" w:cs="Arial"/>
        </w:rPr>
        <w:t xml:space="preserve">This solution focuses on reshaping the outdated and difficult to navigate website which is a main concern as clients have complained about this. This can include mobile optimisation, categorisation of products and e-commerce features in terms of subscriptions and memberships, afferent discounts, flexibility for delivery including </w:t>
      </w:r>
      <w:r>
        <w:rPr>
          <w:rFonts w:ascii="Arial" w:hAnsi="Arial" w:cs="Arial"/>
        </w:rPr>
        <w:lastRenderedPageBreak/>
        <w:t xml:space="preserve">same-day opportunities – over 80% of people stated they prefer same-day delivery (Saleh, 2025.) More than this, the owners can offer online only discounts or offers in order to attract clients and create awareness. The reason why this might work is because it is a direct respond to the clients’ complaint about the outdated website – they will feel that they are listened to and will also target a broader target market, such as people preferring online shopping rather than in-store. </w:t>
      </w:r>
    </w:p>
    <w:p w14:paraId="6706A873" w14:textId="77777777" w:rsidR="00FD39B7" w:rsidRDefault="00FD39B7" w:rsidP="00813917">
      <w:pPr>
        <w:spacing w:line="360" w:lineRule="auto"/>
        <w:jc w:val="both"/>
        <w:rPr>
          <w:rFonts w:ascii="Arial" w:hAnsi="Arial" w:cs="Arial"/>
        </w:rPr>
      </w:pPr>
    </w:p>
    <w:p w14:paraId="14E9CE55" w14:textId="03A801BE" w:rsidR="00C91295" w:rsidRDefault="00C91295" w:rsidP="00813917">
      <w:pPr>
        <w:spacing w:line="360" w:lineRule="auto"/>
        <w:jc w:val="both"/>
        <w:rPr>
          <w:rFonts w:ascii="Arial" w:hAnsi="Arial" w:cs="Arial"/>
        </w:rPr>
      </w:pPr>
      <w:bookmarkStart w:id="6" w:name="_Toc214349907"/>
      <w:r w:rsidRPr="00766C77">
        <w:rPr>
          <w:rStyle w:val="Heading2Char"/>
        </w:rPr>
        <w:t>Solution B Proposal</w:t>
      </w:r>
      <w:bookmarkEnd w:id="6"/>
      <w:r>
        <w:rPr>
          <w:rFonts w:ascii="Arial" w:hAnsi="Arial" w:cs="Arial"/>
        </w:rPr>
        <w:t xml:space="preserve"> </w:t>
      </w:r>
      <w:r w:rsidR="006F1440">
        <w:rPr>
          <w:rFonts w:ascii="Arial" w:hAnsi="Arial" w:cs="Arial"/>
        </w:rPr>
        <w:t>– the alternative solution would be to focus on digital marketing, such as having a strong and competitive presence online on the social media platforms, including Facebook, Instagram and mainly on TikTok where awareness can be raised about the business</w:t>
      </w:r>
      <w:r w:rsidR="00D12103">
        <w:rPr>
          <w:rFonts w:ascii="Arial" w:hAnsi="Arial" w:cs="Arial"/>
        </w:rPr>
        <w:t xml:space="preserve"> (Bell, 2024.)</w:t>
      </w:r>
      <w:r w:rsidR="006F1440">
        <w:rPr>
          <w:rFonts w:ascii="Arial" w:hAnsi="Arial" w:cs="Arial"/>
        </w:rPr>
        <w:t xml:space="preserve"> This would mean for the business to have a designated individual to be in charge of the social media pages to create and post content, engage with customers, respond to queries and so much more. Many people, especially young adults prefer businesses with a strong online presence and this can also pe a criteria of credibility for some of them (Experian, 2025.)</w:t>
      </w:r>
    </w:p>
    <w:p w14:paraId="313DA478" w14:textId="77777777" w:rsidR="00C91295" w:rsidRDefault="00C91295" w:rsidP="00813917">
      <w:pPr>
        <w:spacing w:line="360" w:lineRule="auto"/>
        <w:jc w:val="both"/>
        <w:rPr>
          <w:rFonts w:ascii="Arial" w:hAnsi="Arial" w:cs="Arial"/>
        </w:rPr>
      </w:pPr>
    </w:p>
    <w:p w14:paraId="5692E615" w14:textId="399C6EAB" w:rsidR="00C91295" w:rsidRDefault="00C91295" w:rsidP="00766C77">
      <w:pPr>
        <w:pStyle w:val="Heading1"/>
      </w:pPr>
      <w:bookmarkStart w:id="7" w:name="_Toc214349908"/>
      <w:r>
        <w:t>Justification for Selected Solution</w:t>
      </w:r>
      <w:bookmarkEnd w:id="7"/>
      <w:r>
        <w:t xml:space="preserve"> </w:t>
      </w:r>
    </w:p>
    <w:p w14:paraId="414E6326" w14:textId="29E70A9C" w:rsidR="00C91295" w:rsidRDefault="00FD0F6E" w:rsidP="00813917">
      <w:pPr>
        <w:spacing w:line="360" w:lineRule="auto"/>
        <w:jc w:val="both"/>
        <w:rPr>
          <w:rFonts w:ascii="Arial" w:hAnsi="Arial" w:cs="Arial"/>
        </w:rPr>
      </w:pPr>
      <w:r>
        <w:rPr>
          <w:rFonts w:ascii="Arial" w:hAnsi="Arial" w:cs="Arial"/>
        </w:rPr>
        <w:t>Solution A – Optimise Digital Experience and Modernise it is the most effective solution because it is directly proportional with the root cause in term of customers who complained about the outdated website. For example, this solution directly address the online shopping experience for clients wanting to purchase the good from the comfort of their home just with few clicks away – in addition, there would be strong and flexible delivery options, including same-day facilities (Gosling, 2025.)</w:t>
      </w:r>
    </w:p>
    <w:p w14:paraId="50639073" w14:textId="16A95E93" w:rsidR="00FD0F6E" w:rsidRDefault="00FD0F6E" w:rsidP="00813917">
      <w:pPr>
        <w:spacing w:line="360" w:lineRule="auto"/>
        <w:jc w:val="both"/>
        <w:rPr>
          <w:rFonts w:ascii="Arial" w:hAnsi="Arial" w:cs="Arial"/>
        </w:rPr>
      </w:pPr>
    </w:p>
    <w:p w14:paraId="7A9DFC39" w14:textId="2FC0D77B" w:rsidR="00FD0F6E" w:rsidRDefault="00FD0F6E" w:rsidP="00813917">
      <w:pPr>
        <w:spacing w:line="360" w:lineRule="auto"/>
        <w:jc w:val="both"/>
        <w:rPr>
          <w:rFonts w:ascii="Arial" w:hAnsi="Arial" w:cs="Arial"/>
        </w:rPr>
      </w:pPr>
      <w:r>
        <w:rPr>
          <w:rFonts w:ascii="Arial" w:hAnsi="Arial" w:cs="Arial"/>
        </w:rPr>
        <w:t xml:space="preserve">In plus, Green Haven Florists would also address the issues caused by the competitors that already provide people with a strong digital experience – this means that the business will no longer be an outsider when it comes to the modern online shopping and will start to level with them. With the correct approach, Green Haven Florists can actually become a leader, fact which is a strong foundation for the long-term plans, goals and growth (Paun, 2020.) </w:t>
      </w:r>
    </w:p>
    <w:p w14:paraId="1417676C" w14:textId="60E756A0" w:rsidR="00FD0F6E" w:rsidRDefault="00FD0F6E" w:rsidP="00813917">
      <w:pPr>
        <w:spacing w:line="360" w:lineRule="auto"/>
        <w:jc w:val="both"/>
        <w:rPr>
          <w:rFonts w:ascii="Arial" w:hAnsi="Arial" w:cs="Arial"/>
        </w:rPr>
      </w:pPr>
    </w:p>
    <w:p w14:paraId="25F32167" w14:textId="60B1C26C" w:rsidR="00FD0F6E" w:rsidRDefault="00FD0F6E" w:rsidP="00813917">
      <w:pPr>
        <w:spacing w:line="360" w:lineRule="auto"/>
        <w:jc w:val="both"/>
        <w:rPr>
          <w:rFonts w:ascii="Arial" w:hAnsi="Arial" w:cs="Arial"/>
        </w:rPr>
      </w:pPr>
      <w:r>
        <w:rPr>
          <w:rFonts w:ascii="Arial" w:hAnsi="Arial" w:cs="Arial"/>
        </w:rPr>
        <w:t xml:space="preserve">However, the alternative solution (Solution B) would also be effective but only after the digital experience is strong as this does not address the root cause like the chosen </w:t>
      </w:r>
      <w:r>
        <w:rPr>
          <w:rFonts w:ascii="Arial" w:hAnsi="Arial" w:cs="Arial"/>
        </w:rPr>
        <w:lastRenderedPageBreak/>
        <w:t xml:space="preserve">solution, Solution A, and it is more focused for the digital marketing and targeting other customers – although this is very helpful and a great addition for the business, at the moment, this is the best option. </w:t>
      </w:r>
    </w:p>
    <w:p w14:paraId="41349F07" w14:textId="1AC597ED" w:rsidR="00C91295" w:rsidRDefault="00C91295" w:rsidP="00813917">
      <w:pPr>
        <w:spacing w:line="360" w:lineRule="auto"/>
        <w:jc w:val="both"/>
        <w:rPr>
          <w:rFonts w:ascii="Arial" w:hAnsi="Arial" w:cs="Arial"/>
        </w:rPr>
      </w:pPr>
    </w:p>
    <w:p w14:paraId="246FEE1A" w14:textId="48191BE9" w:rsidR="00C91295" w:rsidRDefault="00C91295" w:rsidP="00766C77">
      <w:pPr>
        <w:pStyle w:val="Heading1"/>
      </w:pPr>
      <w:bookmarkStart w:id="8" w:name="_Toc214349909"/>
      <w:r>
        <w:t>Risk Analysis of the Solution</w:t>
      </w:r>
      <w:bookmarkEnd w:id="8"/>
      <w:r>
        <w:t xml:space="preserve"> </w:t>
      </w:r>
    </w:p>
    <w:p w14:paraId="06508D58" w14:textId="50582802" w:rsidR="000A2ED3" w:rsidRDefault="000A2ED3" w:rsidP="00813917">
      <w:pPr>
        <w:spacing w:line="360" w:lineRule="auto"/>
        <w:jc w:val="both"/>
        <w:rPr>
          <w:rFonts w:ascii="Arial" w:hAnsi="Arial" w:cs="Arial"/>
        </w:rPr>
      </w:pPr>
      <w:r>
        <w:rPr>
          <w:rFonts w:ascii="Arial" w:hAnsi="Arial" w:cs="Arial"/>
        </w:rPr>
        <w:t xml:space="preserve">There are several risks associated with Solution A, including but not limited to the high costs for the website, especially considering the low revenue of the business due to the decline in sales. Another risks can be regarded to the technical issues that the new system i.e., the website, the online payments, etc may face. Should these happen, the owners need to quickly resolve the issue and reassure the clients that the situation is under control. The maintenance costs can represent another risk factor as the technological development is constant and the business needs to keep with it. </w:t>
      </w:r>
      <w:r w:rsidR="00E02985">
        <w:rPr>
          <w:rFonts w:ascii="Arial" w:hAnsi="Arial" w:cs="Arial"/>
        </w:rPr>
        <w:t>Working with professionals will help the business to avoid delays or other issues, such as malfunction, which also represents a risk (DT, 2025.)</w:t>
      </w:r>
    </w:p>
    <w:p w14:paraId="3D015ECE" w14:textId="4777A726" w:rsidR="000A2ED3" w:rsidRDefault="000A2ED3" w:rsidP="00813917">
      <w:pPr>
        <w:spacing w:line="360" w:lineRule="auto"/>
        <w:jc w:val="both"/>
        <w:rPr>
          <w:rFonts w:ascii="Arial" w:hAnsi="Arial" w:cs="Arial"/>
        </w:rPr>
      </w:pPr>
    </w:p>
    <w:p w14:paraId="545436DE" w14:textId="49D77757" w:rsidR="000A2ED3" w:rsidRDefault="00C30469" w:rsidP="00813917">
      <w:pPr>
        <w:spacing w:line="360" w:lineRule="auto"/>
        <w:jc w:val="both"/>
        <w:rPr>
          <w:rFonts w:ascii="Arial" w:hAnsi="Arial" w:cs="Arial"/>
        </w:rPr>
      </w:pPr>
      <w:r>
        <w:rPr>
          <w:rFonts w:ascii="Arial" w:hAnsi="Arial" w:cs="Arial"/>
        </w:rPr>
        <w:t>However, even with these risks, the chosen solution is still reliable – the reason for this is because a careful approach, including a strong plan of implementation and good maintenance will help the business to diminish or even avoid facing these risks (BBB, 2025).</w:t>
      </w:r>
    </w:p>
    <w:p w14:paraId="39958BEE" w14:textId="3925FCB5" w:rsidR="00C91295" w:rsidRDefault="00C91295" w:rsidP="00813917">
      <w:pPr>
        <w:spacing w:line="360" w:lineRule="auto"/>
        <w:jc w:val="both"/>
        <w:rPr>
          <w:rFonts w:ascii="Arial" w:hAnsi="Arial" w:cs="Arial"/>
        </w:rPr>
      </w:pPr>
    </w:p>
    <w:p w14:paraId="015C7E08" w14:textId="55843C79" w:rsidR="00C91295" w:rsidRDefault="00C91295" w:rsidP="00766C77">
      <w:pPr>
        <w:pStyle w:val="Heading1"/>
      </w:pPr>
      <w:bookmarkStart w:id="9" w:name="_Toc214349910"/>
      <w:r>
        <w:t>Plan to Implement the Selected Solution</w:t>
      </w:r>
      <w:bookmarkEnd w:id="9"/>
      <w:r>
        <w:t xml:space="preserve"> </w:t>
      </w:r>
    </w:p>
    <w:p w14:paraId="4D10DA9A" w14:textId="4037BFEE" w:rsidR="00C91295" w:rsidRDefault="00D1293A" w:rsidP="00813917">
      <w:pPr>
        <w:spacing w:line="360" w:lineRule="auto"/>
        <w:jc w:val="both"/>
        <w:rPr>
          <w:rFonts w:ascii="Arial" w:hAnsi="Arial" w:cs="Arial"/>
        </w:rPr>
      </w:pPr>
      <w:r>
        <w:rPr>
          <w:rFonts w:ascii="Arial" w:hAnsi="Arial" w:cs="Arial"/>
        </w:rPr>
        <w:t>In order for the selected solution to be successful and actually help the business with its issue, a correct approach is needed, including a good and clear plan to follow and to always adhere to it (Brearley, 2025.)</w:t>
      </w:r>
    </w:p>
    <w:p w14:paraId="35CAE6C7" w14:textId="4404278D" w:rsidR="00ED4C9C" w:rsidRDefault="00ED4C9C" w:rsidP="00813917">
      <w:pPr>
        <w:spacing w:line="360" w:lineRule="auto"/>
        <w:jc w:val="both"/>
        <w:rPr>
          <w:rFonts w:ascii="Arial" w:hAnsi="Arial" w:cs="Arial"/>
        </w:rPr>
      </w:pPr>
    </w:p>
    <w:p w14:paraId="6E6E1C18" w14:textId="188DEA5A" w:rsidR="00ED4C9C" w:rsidRDefault="00ED4C9C" w:rsidP="00813917">
      <w:pPr>
        <w:spacing w:line="360" w:lineRule="auto"/>
        <w:jc w:val="both"/>
        <w:rPr>
          <w:rFonts w:ascii="Arial" w:hAnsi="Arial" w:cs="Arial"/>
        </w:rPr>
      </w:pPr>
      <w:r>
        <w:rPr>
          <w:rFonts w:ascii="Arial" w:hAnsi="Arial" w:cs="Arial"/>
        </w:rPr>
        <w:t xml:space="preserve">The challenge that Green Florists faces is complex and needs a lot of care and thought, therefore a process of 8 week is needed in order to offer each phase of the plan enough time to be created and tested. </w:t>
      </w:r>
      <w:r w:rsidR="00F112F1">
        <w:rPr>
          <w:rFonts w:ascii="Arial" w:hAnsi="Arial" w:cs="Arial"/>
        </w:rPr>
        <w:t>On the contrary, if enough time is not allocated to each and every phase, thus the project will be rushed fact which can damage and delay the implementation of the solution – this is a long-term position which needs to be carefully approached (Sage Journals, 2025.)</w:t>
      </w:r>
    </w:p>
    <w:p w14:paraId="75692811" w14:textId="271FFB98" w:rsidR="00F112F1" w:rsidRDefault="00F112F1" w:rsidP="00813917">
      <w:pPr>
        <w:spacing w:line="360" w:lineRule="auto"/>
        <w:jc w:val="both"/>
        <w:rPr>
          <w:rFonts w:ascii="Arial" w:hAnsi="Arial" w:cs="Arial"/>
        </w:rPr>
      </w:pPr>
    </w:p>
    <w:p w14:paraId="5FA41DEB" w14:textId="77777777" w:rsidR="00505785" w:rsidRDefault="00505785" w:rsidP="00813917">
      <w:pPr>
        <w:spacing w:line="360" w:lineRule="auto"/>
        <w:jc w:val="both"/>
        <w:rPr>
          <w:rFonts w:ascii="Arial" w:hAnsi="Arial" w:cs="Arial"/>
        </w:rPr>
      </w:pPr>
    </w:p>
    <w:p w14:paraId="5F2671AD" w14:textId="680C6809" w:rsidR="00C91295" w:rsidRDefault="00C91295" w:rsidP="00766C77">
      <w:pPr>
        <w:pStyle w:val="Heading1"/>
      </w:pPr>
      <w:bookmarkStart w:id="10" w:name="_Toc214349911"/>
      <w:r>
        <w:lastRenderedPageBreak/>
        <w:t>Means of Measuring Effectiveness of Implementation of Selected Solution</w:t>
      </w:r>
      <w:bookmarkEnd w:id="10"/>
      <w:r>
        <w:t xml:space="preserve"> </w:t>
      </w:r>
    </w:p>
    <w:p w14:paraId="396E7911" w14:textId="77777777" w:rsidR="00EF6D77" w:rsidRDefault="00E04D70" w:rsidP="00813917">
      <w:pPr>
        <w:spacing w:line="360" w:lineRule="auto"/>
        <w:jc w:val="both"/>
        <w:rPr>
          <w:rFonts w:ascii="Arial" w:hAnsi="Arial" w:cs="Arial"/>
        </w:rPr>
      </w:pPr>
      <w:r>
        <w:rPr>
          <w:rFonts w:ascii="Arial" w:hAnsi="Arial" w:cs="Arial"/>
        </w:rPr>
        <w:t xml:space="preserve">Increasing the numbers of online orders, customer engagement and customer satisfaction is very much important for the business. These are some of the most significant means of measuring the effectiveness of implementation of the selected solution (Martins, 2025.) </w:t>
      </w:r>
    </w:p>
    <w:p w14:paraId="279C1176" w14:textId="77777777" w:rsidR="00EF6D77" w:rsidRDefault="00EF6D77" w:rsidP="00813917">
      <w:pPr>
        <w:spacing w:line="360" w:lineRule="auto"/>
        <w:jc w:val="both"/>
        <w:rPr>
          <w:rFonts w:ascii="Arial" w:hAnsi="Arial" w:cs="Arial"/>
        </w:rPr>
      </w:pPr>
    </w:p>
    <w:p w14:paraId="3F000B12" w14:textId="5E276009" w:rsidR="00C91295" w:rsidRDefault="00E04D70" w:rsidP="00813917">
      <w:pPr>
        <w:spacing w:line="360" w:lineRule="auto"/>
        <w:jc w:val="both"/>
        <w:rPr>
          <w:rFonts w:ascii="Arial" w:hAnsi="Arial" w:cs="Arial"/>
        </w:rPr>
      </w:pPr>
      <w:r>
        <w:rPr>
          <w:rFonts w:ascii="Arial" w:hAnsi="Arial" w:cs="Arial"/>
        </w:rPr>
        <w:t xml:space="preserve">For example, monitoring the customers online traffic will enable the business to see how many people interact with it and get analytics. Seeing increase in profits will help the business understand that their approach is working and clients are happy. Realistic time is also important as the first 3 month are critical, but a low and steady stabilisation is both important and needed for an effective implementation and success. </w:t>
      </w:r>
    </w:p>
    <w:p w14:paraId="750C8A94" w14:textId="77777777" w:rsidR="00AA4C85" w:rsidRDefault="00AA4C85" w:rsidP="00813917">
      <w:pPr>
        <w:spacing w:line="360" w:lineRule="auto"/>
        <w:jc w:val="both"/>
        <w:rPr>
          <w:rFonts w:ascii="Arial" w:hAnsi="Arial" w:cs="Arial"/>
        </w:rPr>
      </w:pPr>
    </w:p>
    <w:p w14:paraId="7188392C" w14:textId="2956ADB1" w:rsidR="00C91295" w:rsidRDefault="00C91295" w:rsidP="00766C77">
      <w:pPr>
        <w:pStyle w:val="Heading1"/>
      </w:pPr>
      <w:bookmarkStart w:id="11" w:name="_Toc214349912"/>
      <w:r>
        <w:t>Key Findings</w:t>
      </w:r>
      <w:bookmarkEnd w:id="11"/>
      <w:r>
        <w:t xml:space="preserve"> </w:t>
      </w:r>
    </w:p>
    <w:p w14:paraId="7D522043" w14:textId="4462C2CA" w:rsidR="00EF6D77" w:rsidRDefault="00EF6D77" w:rsidP="00EF6D77">
      <w:pPr>
        <w:pStyle w:val="ListParagraph"/>
        <w:numPr>
          <w:ilvl w:val="0"/>
          <w:numId w:val="2"/>
        </w:numPr>
        <w:spacing w:line="360" w:lineRule="auto"/>
        <w:jc w:val="both"/>
        <w:rPr>
          <w:rFonts w:ascii="Arial" w:hAnsi="Arial" w:cs="Arial"/>
        </w:rPr>
      </w:pPr>
      <w:r>
        <w:rPr>
          <w:rFonts w:ascii="Arial" w:hAnsi="Arial" w:cs="Arial"/>
        </w:rPr>
        <w:t xml:space="preserve">The main challenge is due to the misalignment of the changes in consumers preferences such as online orders, easy to navigate website, etc with the business model that follows a more traditional way such as in-store sales. </w:t>
      </w:r>
    </w:p>
    <w:p w14:paraId="1BD79661" w14:textId="61026258" w:rsidR="00EF6D77" w:rsidRDefault="00EF6D77" w:rsidP="00EF6D77">
      <w:pPr>
        <w:pStyle w:val="ListParagraph"/>
        <w:numPr>
          <w:ilvl w:val="0"/>
          <w:numId w:val="2"/>
        </w:numPr>
        <w:spacing w:line="360" w:lineRule="auto"/>
        <w:jc w:val="both"/>
        <w:rPr>
          <w:rFonts w:ascii="Arial" w:hAnsi="Arial" w:cs="Arial"/>
        </w:rPr>
      </w:pPr>
      <w:r>
        <w:rPr>
          <w:rFonts w:ascii="Arial" w:hAnsi="Arial" w:cs="Arial"/>
        </w:rPr>
        <w:t xml:space="preserve">The best solution to this is to develop the website, make it easy to navigate, keep it up to date, offer flexible delivery and offers. </w:t>
      </w:r>
    </w:p>
    <w:p w14:paraId="3383B724" w14:textId="7EF2DD53" w:rsidR="00EF6D77" w:rsidRDefault="00EF6D77" w:rsidP="00EF6D77">
      <w:pPr>
        <w:pStyle w:val="ListParagraph"/>
        <w:numPr>
          <w:ilvl w:val="0"/>
          <w:numId w:val="2"/>
        </w:numPr>
        <w:spacing w:line="360" w:lineRule="auto"/>
        <w:jc w:val="both"/>
        <w:rPr>
          <w:rFonts w:ascii="Arial" w:hAnsi="Arial" w:cs="Arial"/>
        </w:rPr>
      </w:pPr>
      <w:r>
        <w:rPr>
          <w:rFonts w:ascii="Arial" w:hAnsi="Arial" w:cs="Arial"/>
        </w:rPr>
        <w:t xml:space="preserve">There are risks associated with this, including technical issues, but these can be avoided with a correct approach. </w:t>
      </w:r>
    </w:p>
    <w:p w14:paraId="559D3639" w14:textId="397DA0B3" w:rsidR="00C91295" w:rsidRDefault="007E5E93" w:rsidP="00D6203B">
      <w:pPr>
        <w:pStyle w:val="ListParagraph"/>
        <w:numPr>
          <w:ilvl w:val="0"/>
          <w:numId w:val="2"/>
        </w:numPr>
        <w:spacing w:line="360" w:lineRule="auto"/>
        <w:jc w:val="both"/>
        <w:rPr>
          <w:rFonts w:ascii="Arial" w:hAnsi="Arial" w:cs="Arial"/>
        </w:rPr>
      </w:pPr>
      <w:r w:rsidRPr="00EB189C">
        <w:rPr>
          <w:rFonts w:ascii="Arial" w:hAnsi="Arial" w:cs="Arial"/>
        </w:rPr>
        <w:t xml:space="preserve">The implementation is most likely to be successful </w:t>
      </w:r>
      <w:r w:rsidR="00EB189C">
        <w:rPr>
          <w:rFonts w:ascii="Arial" w:hAnsi="Arial" w:cs="Arial"/>
        </w:rPr>
        <w:t xml:space="preserve">and with good impact for the business. </w:t>
      </w:r>
    </w:p>
    <w:p w14:paraId="238AB87D" w14:textId="76B41CB4" w:rsidR="00576EED" w:rsidRDefault="00576EED" w:rsidP="00D6203B">
      <w:pPr>
        <w:pStyle w:val="ListParagraph"/>
        <w:numPr>
          <w:ilvl w:val="0"/>
          <w:numId w:val="2"/>
        </w:numPr>
        <w:spacing w:line="360" w:lineRule="auto"/>
        <w:jc w:val="both"/>
        <w:rPr>
          <w:rFonts w:ascii="Arial" w:hAnsi="Arial" w:cs="Arial"/>
        </w:rPr>
      </w:pPr>
      <w:r>
        <w:rPr>
          <w:rFonts w:ascii="Arial" w:hAnsi="Arial" w:cs="Arial"/>
        </w:rPr>
        <w:t xml:space="preserve">Being steady and consistent will help on the long-term run. </w:t>
      </w:r>
    </w:p>
    <w:p w14:paraId="31F58791" w14:textId="322332DD" w:rsidR="00C91295" w:rsidRDefault="00C91295" w:rsidP="00813917">
      <w:pPr>
        <w:spacing w:line="360" w:lineRule="auto"/>
        <w:jc w:val="both"/>
        <w:rPr>
          <w:rFonts w:ascii="Arial" w:hAnsi="Arial" w:cs="Arial"/>
        </w:rPr>
      </w:pPr>
    </w:p>
    <w:p w14:paraId="0B631F81" w14:textId="74BC5BD2" w:rsidR="00DC3E67" w:rsidRDefault="00DC3E67" w:rsidP="00813917">
      <w:pPr>
        <w:spacing w:line="360" w:lineRule="auto"/>
        <w:jc w:val="both"/>
        <w:rPr>
          <w:rFonts w:ascii="Arial" w:hAnsi="Arial" w:cs="Arial"/>
        </w:rPr>
      </w:pPr>
    </w:p>
    <w:p w14:paraId="791B7DD3" w14:textId="2EB6EF48" w:rsidR="00DC3E67" w:rsidRDefault="00DC3E67" w:rsidP="00813917">
      <w:pPr>
        <w:spacing w:line="360" w:lineRule="auto"/>
        <w:jc w:val="both"/>
        <w:rPr>
          <w:rFonts w:ascii="Arial" w:hAnsi="Arial" w:cs="Arial"/>
        </w:rPr>
      </w:pPr>
    </w:p>
    <w:p w14:paraId="3B0658BA" w14:textId="7D869A8E" w:rsidR="00DC3E67" w:rsidRDefault="00DC3E67" w:rsidP="00813917">
      <w:pPr>
        <w:spacing w:line="360" w:lineRule="auto"/>
        <w:jc w:val="both"/>
        <w:rPr>
          <w:rFonts w:ascii="Arial" w:hAnsi="Arial" w:cs="Arial"/>
        </w:rPr>
      </w:pPr>
    </w:p>
    <w:p w14:paraId="2FE42243" w14:textId="5E0334BD" w:rsidR="00DC3E67" w:rsidRDefault="00DC3E67" w:rsidP="00813917">
      <w:pPr>
        <w:spacing w:line="360" w:lineRule="auto"/>
        <w:jc w:val="both"/>
        <w:rPr>
          <w:rFonts w:ascii="Arial" w:hAnsi="Arial" w:cs="Arial"/>
        </w:rPr>
      </w:pPr>
    </w:p>
    <w:p w14:paraId="075D94F4" w14:textId="497840DD" w:rsidR="009231AD" w:rsidRDefault="009231AD" w:rsidP="009231AD">
      <w:pPr>
        <w:pStyle w:val="Heading1"/>
      </w:pPr>
      <w:bookmarkStart w:id="12" w:name="_Toc214349913"/>
    </w:p>
    <w:p w14:paraId="255D3222" w14:textId="77777777" w:rsidR="00443741" w:rsidRPr="00443741" w:rsidRDefault="00443741" w:rsidP="00443741"/>
    <w:p w14:paraId="23C86FDC" w14:textId="7B9620E1" w:rsidR="00C30469" w:rsidRPr="009231AD" w:rsidRDefault="00C91295" w:rsidP="00443741">
      <w:pPr>
        <w:pStyle w:val="Heading1"/>
        <w:jc w:val="center"/>
      </w:pPr>
      <w:r>
        <w:lastRenderedPageBreak/>
        <w:t>The Reference List</w:t>
      </w:r>
      <w:bookmarkEnd w:id="12"/>
    </w:p>
    <w:p w14:paraId="297DB1A7" w14:textId="0CE4D5E5" w:rsidR="00C30469" w:rsidRDefault="00C30469" w:rsidP="00443741">
      <w:pPr>
        <w:spacing w:line="276" w:lineRule="auto"/>
        <w:jc w:val="center"/>
        <w:rPr>
          <w:rFonts w:ascii="Arial" w:hAnsi="Arial" w:cs="Arial"/>
        </w:rPr>
      </w:pPr>
      <w:r>
        <w:rPr>
          <w:rFonts w:ascii="Arial" w:hAnsi="Arial" w:cs="Arial"/>
        </w:rPr>
        <w:t xml:space="preserve">BBB, (2025), </w:t>
      </w:r>
      <w:r>
        <w:rPr>
          <w:rFonts w:ascii="Arial" w:hAnsi="Arial" w:cs="Arial"/>
          <w:i/>
          <w:iCs/>
        </w:rPr>
        <w:t xml:space="preserve">‘’How to reduce and manage business risk’’, </w:t>
      </w:r>
      <w:r>
        <w:rPr>
          <w:rFonts w:ascii="Arial" w:hAnsi="Arial" w:cs="Arial"/>
        </w:rPr>
        <w:t xml:space="preserve">[online] available on: </w:t>
      </w:r>
      <w:hyperlink r:id="rId9" w:history="1">
        <w:r w:rsidRPr="007B61E1">
          <w:rPr>
            <w:rStyle w:val="Hyperlink"/>
            <w:rFonts w:ascii="Arial" w:hAnsi="Arial" w:cs="Arial"/>
          </w:rPr>
          <w:t>https://www.british-business-bank.co.uk/business-guidance/guidance-articles/business-essentials/how-to-reduce-and-manage-business-risk</w:t>
        </w:r>
      </w:hyperlink>
      <w:r>
        <w:rPr>
          <w:rFonts w:ascii="Arial" w:hAnsi="Arial" w:cs="Arial"/>
        </w:rPr>
        <w:t xml:space="preserve"> , </w:t>
      </w:r>
      <w:r>
        <w:rPr>
          <w:rFonts w:ascii="Arial" w:hAnsi="Arial" w:cs="Arial"/>
          <w:i/>
          <w:iCs/>
        </w:rPr>
        <w:t xml:space="preserve">last accessed on </w:t>
      </w:r>
      <w:r>
        <w:rPr>
          <w:rFonts w:ascii="Arial" w:hAnsi="Arial" w:cs="Arial"/>
        </w:rPr>
        <w:t>15 November 2025.</w:t>
      </w:r>
    </w:p>
    <w:p w14:paraId="66938026" w14:textId="43A8220C" w:rsidR="00D1293A" w:rsidRDefault="00D1293A" w:rsidP="00443741">
      <w:pPr>
        <w:spacing w:line="276" w:lineRule="auto"/>
        <w:jc w:val="center"/>
        <w:rPr>
          <w:rFonts w:ascii="Arial" w:hAnsi="Arial" w:cs="Arial"/>
        </w:rPr>
      </w:pPr>
    </w:p>
    <w:p w14:paraId="242F03F2" w14:textId="41EE70FB" w:rsidR="00D1293A" w:rsidRPr="00D1293A" w:rsidRDefault="00D1293A" w:rsidP="00443741">
      <w:pPr>
        <w:spacing w:line="276" w:lineRule="auto"/>
        <w:jc w:val="center"/>
        <w:rPr>
          <w:rFonts w:ascii="Arial" w:hAnsi="Arial" w:cs="Arial"/>
        </w:rPr>
      </w:pPr>
      <w:r>
        <w:rPr>
          <w:rFonts w:ascii="Arial" w:hAnsi="Arial" w:cs="Arial"/>
        </w:rPr>
        <w:t xml:space="preserve">Brearley, B., (2025), </w:t>
      </w:r>
      <w:r>
        <w:rPr>
          <w:rFonts w:ascii="Arial" w:hAnsi="Arial" w:cs="Arial"/>
          <w:i/>
          <w:iCs/>
        </w:rPr>
        <w:t xml:space="preserve">‘’The importance of planning and why leaders cannot ignore it’’, </w:t>
      </w:r>
      <w:r>
        <w:rPr>
          <w:rFonts w:ascii="Arial" w:hAnsi="Arial" w:cs="Arial"/>
        </w:rPr>
        <w:t xml:space="preserve">[online] available on: </w:t>
      </w:r>
      <w:hyperlink r:id="rId10" w:history="1">
        <w:r w:rsidRPr="007B61E1">
          <w:rPr>
            <w:rStyle w:val="Hyperlink"/>
            <w:rFonts w:ascii="Arial" w:hAnsi="Arial" w:cs="Arial"/>
          </w:rPr>
          <w:t>https://www.thoughtfulleader.com/leadership-skills/importance-of-planning/</w:t>
        </w:r>
      </w:hyperlink>
      <w:r>
        <w:rPr>
          <w:rFonts w:ascii="Arial" w:hAnsi="Arial" w:cs="Arial"/>
        </w:rPr>
        <w:t xml:space="preserve"> , </w:t>
      </w:r>
      <w:r>
        <w:rPr>
          <w:rFonts w:ascii="Arial" w:hAnsi="Arial" w:cs="Arial"/>
          <w:i/>
          <w:iCs/>
        </w:rPr>
        <w:t xml:space="preserve">last accessed on </w:t>
      </w:r>
      <w:r>
        <w:rPr>
          <w:rFonts w:ascii="Arial" w:hAnsi="Arial" w:cs="Arial"/>
        </w:rPr>
        <w:t>15 November 2025.</w:t>
      </w:r>
    </w:p>
    <w:p w14:paraId="399F4390" w14:textId="2DEFCE12" w:rsidR="00D12103" w:rsidRDefault="00D12103" w:rsidP="00443741">
      <w:pPr>
        <w:spacing w:line="276" w:lineRule="auto"/>
        <w:jc w:val="center"/>
        <w:rPr>
          <w:rFonts w:ascii="Arial" w:hAnsi="Arial" w:cs="Arial"/>
        </w:rPr>
      </w:pPr>
    </w:p>
    <w:p w14:paraId="63C14B73" w14:textId="73712F43" w:rsidR="00D12103" w:rsidRDefault="00D12103" w:rsidP="00443741">
      <w:pPr>
        <w:spacing w:line="276" w:lineRule="auto"/>
        <w:jc w:val="center"/>
        <w:rPr>
          <w:rFonts w:ascii="Arial" w:hAnsi="Arial" w:cs="Arial"/>
        </w:rPr>
      </w:pPr>
      <w:r>
        <w:rPr>
          <w:rFonts w:ascii="Arial" w:hAnsi="Arial" w:cs="Arial"/>
        </w:rPr>
        <w:t xml:space="preserve">Bell, E., (2024), </w:t>
      </w:r>
      <w:r>
        <w:rPr>
          <w:rFonts w:ascii="Arial" w:hAnsi="Arial" w:cs="Arial"/>
          <w:i/>
          <w:iCs/>
        </w:rPr>
        <w:t xml:space="preserve">‘’How digital marketing can help a business succeed’’, </w:t>
      </w:r>
      <w:r>
        <w:rPr>
          <w:rFonts w:ascii="Arial" w:hAnsi="Arial" w:cs="Arial"/>
        </w:rPr>
        <w:t xml:space="preserve">[online] available on: </w:t>
      </w:r>
      <w:hyperlink r:id="rId11" w:history="1">
        <w:r w:rsidRPr="007B61E1">
          <w:rPr>
            <w:rStyle w:val="Hyperlink"/>
            <w:rFonts w:ascii="Arial" w:hAnsi="Arial" w:cs="Arial"/>
          </w:rPr>
          <w:t>https://www.investopedia.com/digital-marketing-and-business-success-8711955</w:t>
        </w:r>
      </w:hyperlink>
      <w:r>
        <w:rPr>
          <w:rFonts w:ascii="Arial" w:hAnsi="Arial" w:cs="Arial"/>
        </w:rPr>
        <w:t xml:space="preserve"> , </w:t>
      </w:r>
      <w:r>
        <w:rPr>
          <w:rFonts w:ascii="Arial" w:hAnsi="Arial" w:cs="Arial"/>
          <w:i/>
          <w:iCs/>
        </w:rPr>
        <w:t xml:space="preserve">last accessed on </w:t>
      </w:r>
      <w:r>
        <w:rPr>
          <w:rFonts w:ascii="Arial" w:hAnsi="Arial" w:cs="Arial"/>
        </w:rPr>
        <w:t>15 November 2025.</w:t>
      </w:r>
    </w:p>
    <w:p w14:paraId="6688F41F" w14:textId="2F0A29B2" w:rsidR="00E02985" w:rsidRDefault="00E02985" w:rsidP="00443741">
      <w:pPr>
        <w:spacing w:line="276" w:lineRule="auto"/>
        <w:jc w:val="center"/>
        <w:rPr>
          <w:rFonts w:ascii="Arial" w:hAnsi="Arial" w:cs="Arial"/>
        </w:rPr>
      </w:pPr>
    </w:p>
    <w:p w14:paraId="33EE62BD" w14:textId="582F14A0" w:rsidR="00E02985" w:rsidRPr="00E02985" w:rsidRDefault="00E02985" w:rsidP="00443741">
      <w:pPr>
        <w:spacing w:line="276" w:lineRule="auto"/>
        <w:jc w:val="center"/>
        <w:rPr>
          <w:rFonts w:ascii="Arial" w:hAnsi="Arial" w:cs="Arial"/>
        </w:rPr>
      </w:pPr>
      <w:r>
        <w:rPr>
          <w:rFonts w:ascii="Arial" w:hAnsi="Arial" w:cs="Arial"/>
        </w:rPr>
        <w:t xml:space="preserve">DT, (2025), </w:t>
      </w:r>
      <w:r>
        <w:rPr>
          <w:rFonts w:ascii="Arial" w:hAnsi="Arial" w:cs="Arial"/>
          <w:i/>
          <w:iCs/>
        </w:rPr>
        <w:t xml:space="preserve">‘’Cybersecurity for retail and ecommerce’’, </w:t>
      </w:r>
      <w:r>
        <w:rPr>
          <w:rFonts w:ascii="Arial" w:hAnsi="Arial" w:cs="Arial"/>
        </w:rPr>
        <w:t xml:space="preserve">[online] available on: </w:t>
      </w:r>
      <w:hyperlink r:id="rId12" w:history="1">
        <w:r w:rsidRPr="007B61E1">
          <w:rPr>
            <w:rStyle w:val="Hyperlink"/>
            <w:rFonts w:ascii="Arial" w:hAnsi="Arial" w:cs="Arial"/>
          </w:rPr>
          <w:t>https://www.darktrace.com/cyber-ai-glossary/cybersecurity-for-retail-ecommerce</w:t>
        </w:r>
      </w:hyperlink>
      <w:r>
        <w:rPr>
          <w:rFonts w:ascii="Arial" w:hAnsi="Arial" w:cs="Arial"/>
        </w:rPr>
        <w:t xml:space="preserve"> , </w:t>
      </w:r>
      <w:r>
        <w:rPr>
          <w:rFonts w:ascii="Arial" w:hAnsi="Arial" w:cs="Arial"/>
          <w:i/>
          <w:iCs/>
        </w:rPr>
        <w:t xml:space="preserve">last accessed on </w:t>
      </w:r>
      <w:r>
        <w:rPr>
          <w:rFonts w:ascii="Arial" w:hAnsi="Arial" w:cs="Arial"/>
        </w:rPr>
        <w:t>15 November 2025.</w:t>
      </w:r>
    </w:p>
    <w:p w14:paraId="3D7188FE" w14:textId="47A157F5" w:rsidR="006F1440" w:rsidRPr="00A91961" w:rsidRDefault="006F1440" w:rsidP="00443741">
      <w:pPr>
        <w:spacing w:line="276" w:lineRule="auto"/>
        <w:jc w:val="center"/>
        <w:rPr>
          <w:rFonts w:ascii="Arial" w:hAnsi="Arial" w:cs="Arial"/>
        </w:rPr>
      </w:pPr>
    </w:p>
    <w:p w14:paraId="13B82A1F" w14:textId="21371E8F" w:rsidR="006F1440" w:rsidRPr="00A91961" w:rsidRDefault="006F1440" w:rsidP="00443741">
      <w:pPr>
        <w:spacing w:line="276" w:lineRule="auto"/>
        <w:jc w:val="center"/>
        <w:rPr>
          <w:rFonts w:ascii="Arial" w:hAnsi="Arial" w:cs="Arial"/>
        </w:rPr>
      </w:pPr>
      <w:r w:rsidRPr="00A91961">
        <w:rPr>
          <w:rFonts w:ascii="Arial" w:hAnsi="Arial" w:cs="Arial"/>
        </w:rPr>
        <w:t xml:space="preserve">Experian, (2025), </w:t>
      </w:r>
      <w:r w:rsidRPr="00A91961">
        <w:rPr>
          <w:rFonts w:ascii="Arial" w:hAnsi="Arial" w:cs="Arial"/>
          <w:i/>
          <w:iCs/>
        </w:rPr>
        <w:t xml:space="preserve">‘’5 ways to strengthen your online presence to benefit your business’’, </w:t>
      </w:r>
      <w:r w:rsidRPr="00A91961">
        <w:rPr>
          <w:rFonts w:ascii="Arial" w:hAnsi="Arial" w:cs="Arial"/>
        </w:rPr>
        <w:t xml:space="preserve">[online] available on: </w:t>
      </w:r>
      <w:hyperlink r:id="rId13" w:history="1">
        <w:r w:rsidRPr="00A91961">
          <w:rPr>
            <w:rStyle w:val="Hyperlink"/>
            <w:rFonts w:ascii="Arial" w:hAnsi="Arial" w:cs="Arial"/>
          </w:rPr>
          <w:t>https://www.experian.co.uk/blogs/latest-thinking/small-business/6-benefits-to-an-online-presence/</w:t>
        </w:r>
      </w:hyperlink>
      <w:r w:rsidRPr="00A91961">
        <w:rPr>
          <w:rFonts w:ascii="Arial" w:hAnsi="Arial" w:cs="Arial"/>
        </w:rPr>
        <w:t xml:space="preserve"> , </w:t>
      </w:r>
      <w:r w:rsidRPr="00A91961">
        <w:rPr>
          <w:rFonts w:ascii="Arial" w:hAnsi="Arial" w:cs="Arial"/>
          <w:i/>
          <w:iCs/>
        </w:rPr>
        <w:t xml:space="preserve">last accessed on </w:t>
      </w:r>
      <w:r w:rsidRPr="00A91961">
        <w:rPr>
          <w:rFonts w:ascii="Arial" w:hAnsi="Arial" w:cs="Arial"/>
        </w:rPr>
        <w:t>15 November 2025.</w:t>
      </w:r>
    </w:p>
    <w:p w14:paraId="45021288" w14:textId="7B8DC504" w:rsidR="00FD0F6E" w:rsidRPr="00A91961" w:rsidRDefault="00FD0F6E" w:rsidP="00443741">
      <w:pPr>
        <w:spacing w:line="276" w:lineRule="auto"/>
        <w:jc w:val="center"/>
        <w:rPr>
          <w:rFonts w:ascii="Arial" w:hAnsi="Arial" w:cs="Arial"/>
        </w:rPr>
      </w:pPr>
    </w:p>
    <w:p w14:paraId="08CC33F3" w14:textId="5A9C2505" w:rsidR="00FD0F6E" w:rsidRPr="00A91961" w:rsidRDefault="00FD0F6E" w:rsidP="00443741">
      <w:pPr>
        <w:spacing w:line="276" w:lineRule="auto"/>
        <w:jc w:val="center"/>
        <w:rPr>
          <w:rFonts w:ascii="Arial" w:hAnsi="Arial" w:cs="Arial"/>
        </w:rPr>
      </w:pPr>
      <w:r w:rsidRPr="00A91961">
        <w:rPr>
          <w:rFonts w:ascii="Arial" w:hAnsi="Arial" w:cs="Arial"/>
        </w:rPr>
        <w:t xml:space="preserve">Gosling, S., (2025), </w:t>
      </w:r>
      <w:r w:rsidRPr="00A91961">
        <w:rPr>
          <w:rFonts w:ascii="Arial" w:hAnsi="Arial" w:cs="Arial"/>
          <w:i/>
          <w:iCs/>
        </w:rPr>
        <w:t xml:space="preserve">‘’What do US consumers want from e-commerce deliveries?’’, </w:t>
      </w:r>
      <w:r w:rsidRPr="00A91961">
        <w:rPr>
          <w:rFonts w:ascii="Arial" w:hAnsi="Arial" w:cs="Arial"/>
        </w:rPr>
        <w:t xml:space="preserve">[online] available on: </w:t>
      </w:r>
      <w:hyperlink r:id="rId14" w:history="1">
        <w:r w:rsidRPr="00A91961">
          <w:rPr>
            <w:rStyle w:val="Hyperlink"/>
            <w:rFonts w:ascii="Arial" w:hAnsi="Arial" w:cs="Arial"/>
          </w:rPr>
          <w:t>https://www.mckinsey.com/industries/logistics/our-insights/what-do-us-consumers-want-from-e-commerce-deliveries</w:t>
        </w:r>
      </w:hyperlink>
      <w:r w:rsidRPr="00A91961">
        <w:rPr>
          <w:rFonts w:ascii="Arial" w:hAnsi="Arial" w:cs="Arial"/>
        </w:rPr>
        <w:t xml:space="preserve"> , </w:t>
      </w:r>
      <w:r w:rsidRPr="00A91961">
        <w:rPr>
          <w:rFonts w:ascii="Arial" w:hAnsi="Arial" w:cs="Arial"/>
          <w:i/>
          <w:iCs/>
        </w:rPr>
        <w:t xml:space="preserve">last accessed on </w:t>
      </w:r>
      <w:r w:rsidRPr="00A91961">
        <w:rPr>
          <w:rFonts w:ascii="Arial" w:hAnsi="Arial" w:cs="Arial"/>
        </w:rPr>
        <w:t>15 November 2025.</w:t>
      </w:r>
    </w:p>
    <w:p w14:paraId="01F3C6C3" w14:textId="77777777" w:rsidR="00DC3E67" w:rsidRPr="00A91961" w:rsidRDefault="00DC3E67" w:rsidP="00443741">
      <w:pPr>
        <w:spacing w:line="276" w:lineRule="auto"/>
        <w:jc w:val="center"/>
        <w:rPr>
          <w:rFonts w:ascii="Arial" w:hAnsi="Arial" w:cs="Arial"/>
        </w:rPr>
      </w:pPr>
    </w:p>
    <w:p w14:paraId="32145344" w14:textId="33451F30" w:rsidR="00C91295" w:rsidRDefault="008808CE" w:rsidP="00443741">
      <w:pPr>
        <w:spacing w:line="276" w:lineRule="auto"/>
        <w:jc w:val="center"/>
        <w:rPr>
          <w:rFonts w:ascii="Arial" w:hAnsi="Arial" w:cs="Arial"/>
        </w:rPr>
      </w:pPr>
      <w:r w:rsidRPr="00A91961">
        <w:rPr>
          <w:rFonts w:ascii="Arial" w:hAnsi="Arial" w:cs="Arial"/>
        </w:rPr>
        <w:t xml:space="preserve">FSB.org., (2025), </w:t>
      </w:r>
      <w:r w:rsidRPr="00A91961">
        <w:rPr>
          <w:rFonts w:ascii="Arial" w:hAnsi="Arial" w:cs="Arial"/>
          <w:i/>
          <w:iCs/>
        </w:rPr>
        <w:t xml:space="preserve">‘’How to create an online presence for your small business’’, </w:t>
      </w:r>
      <w:r w:rsidRPr="00A91961">
        <w:rPr>
          <w:rFonts w:ascii="Arial" w:hAnsi="Arial" w:cs="Arial"/>
        </w:rPr>
        <w:t xml:space="preserve">[online] available on: </w:t>
      </w:r>
      <w:hyperlink r:id="rId15" w:history="1">
        <w:r w:rsidRPr="00A91961">
          <w:rPr>
            <w:rStyle w:val="Hyperlink"/>
            <w:rFonts w:ascii="Arial" w:hAnsi="Arial" w:cs="Arial"/>
          </w:rPr>
          <w:t>https://www.fsb.org.uk/resources/article/how-to-create-an-online-presence-for-your-small-business-MCYTORWUE2YBEIJISLZKJ2DOULGQ</w:t>
        </w:r>
      </w:hyperlink>
      <w:r w:rsidRPr="00A91961">
        <w:rPr>
          <w:rFonts w:ascii="Arial" w:hAnsi="Arial" w:cs="Arial"/>
        </w:rPr>
        <w:t xml:space="preserve"> , </w:t>
      </w:r>
      <w:r w:rsidRPr="00A91961">
        <w:rPr>
          <w:rFonts w:ascii="Arial" w:hAnsi="Arial" w:cs="Arial"/>
          <w:i/>
          <w:iCs/>
        </w:rPr>
        <w:t xml:space="preserve">last accessed on </w:t>
      </w:r>
      <w:r w:rsidRPr="00A91961">
        <w:rPr>
          <w:rFonts w:ascii="Arial" w:hAnsi="Arial" w:cs="Arial"/>
        </w:rPr>
        <w:t>15 November 2025.</w:t>
      </w:r>
    </w:p>
    <w:p w14:paraId="15695007" w14:textId="042FDDCF" w:rsidR="00E04D70" w:rsidRDefault="00E04D70" w:rsidP="00443741">
      <w:pPr>
        <w:spacing w:line="276" w:lineRule="auto"/>
        <w:jc w:val="center"/>
        <w:rPr>
          <w:rFonts w:ascii="Arial" w:hAnsi="Arial" w:cs="Arial"/>
        </w:rPr>
      </w:pPr>
    </w:p>
    <w:p w14:paraId="3B5D09B1" w14:textId="7DCA3D44" w:rsidR="00E04D70" w:rsidRPr="00E04D70" w:rsidRDefault="00E04D70" w:rsidP="00443741">
      <w:pPr>
        <w:spacing w:line="276" w:lineRule="auto"/>
        <w:jc w:val="center"/>
        <w:rPr>
          <w:rFonts w:ascii="Arial" w:hAnsi="Arial" w:cs="Arial"/>
        </w:rPr>
      </w:pPr>
      <w:r>
        <w:rPr>
          <w:rFonts w:ascii="Arial" w:hAnsi="Arial" w:cs="Arial"/>
        </w:rPr>
        <w:t xml:space="preserve">Martins, J., (2025), </w:t>
      </w:r>
      <w:r>
        <w:rPr>
          <w:rFonts w:ascii="Arial" w:hAnsi="Arial" w:cs="Arial"/>
          <w:i/>
          <w:iCs/>
        </w:rPr>
        <w:t xml:space="preserve">‘’The ABCs of KPIs: Defining Key Performance Indicators’’, </w:t>
      </w:r>
      <w:r>
        <w:rPr>
          <w:rFonts w:ascii="Arial" w:hAnsi="Arial" w:cs="Arial"/>
        </w:rPr>
        <w:t xml:space="preserve">[online] available on: </w:t>
      </w:r>
      <w:hyperlink r:id="rId16" w:history="1">
        <w:r w:rsidRPr="007B61E1">
          <w:rPr>
            <w:rStyle w:val="Hyperlink"/>
            <w:rFonts w:ascii="Arial" w:hAnsi="Arial" w:cs="Arial"/>
          </w:rPr>
          <w:t>https://asana.com/resources/key-performance-indicator-kpi</w:t>
        </w:r>
      </w:hyperlink>
      <w:r>
        <w:rPr>
          <w:rFonts w:ascii="Arial" w:hAnsi="Arial" w:cs="Arial"/>
        </w:rPr>
        <w:t xml:space="preserve"> , </w:t>
      </w:r>
      <w:r>
        <w:rPr>
          <w:rFonts w:ascii="Arial" w:hAnsi="Arial" w:cs="Arial"/>
          <w:i/>
          <w:iCs/>
        </w:rPr>
        <w:t xml:space="preserve">last accessed on </w:t>
      </w:r>
      <w:r>
        <w:rPr>
          <w:rFonts w:ascii="Arial" w:hAnsi="Arial" w:cs="Arial"/>
        </w:rPr>
        <w:t>15 November 2025.</w:t>
      </w:r>
    </w:p>
    <w:p w14:paraId="5EF614F0" w14:textId="218E334D" w:rsidR="00FD0F6E" w:rsidRPr="00A91961" w:rsidRDefault="00FD0F6E" w:rsidP="00443741">
      <w:pPr>
        <w:spacing w:line="276" w:lineRule="auto"/>
        <w:jc w:val="center"/>
        <w:rPr>
          <w:rFonts w:ascii="Arial" w:hAnsi="Arial" w:cs="Arial"/>
        </w:rPr>
      </w:pPr>
    </w:p>
    <w:p w14:paraId="6752CAF7" w14:textId="529D48D2" w:rsidR="00FD0F6E" w:rsidRPr="00A91961" w:rsidRDefault="00FD0F6E" w:rsidP="00443741">
      <w:pPr>
        <w:spacing w:line="276" w:lineRule="auto"/>
        <w:jc w:val="center"/>
        <w:rPr>
          <w:rFonts w:ascii="Arial" w:hAnsi="Arial" w:cs="Arial"/>
        </w:rPr>
      </w:pPr>
      <w:r w:rsidRPr="00A91961">
        <w:rPr>
          <w:rFonts w:ascii="Arial" w:hAnsi="Arial" w:cs="Arial"/>
        </w:rPr>
        <w:t xml:space="preserve">Paun, G., (2020), </w:t>
      </w:r>
      <w:r w:rsidRPr="00A91961">
        <w:rPr>
          <w:rFonts w:ascii="Arial" w:hAnsi="Arial" w:cs="Arial"/>
          <w:i/>
          <w:iCs/>
        </w:rPr>
        <w:t xml:space="preserve">‘’Building a brand: why a strong digital presence matters’’, </w:t>
      </w:r>
      <w:r w:rsidRPr="00A91961">
        <w:rPr>
          <w:rFonts w:ascii="Arial" w:hAnsi="Arial" w:cs="Arial"/>
        </w:rPr>
        <w:t xml:space="preserve">[online] available on: </w:t>
      </w:r>
      <w:hyperlink r:id="rId17" w:history="1">
        <w:r w:rsidRPr="00A91961">
          <w:rPr>
            <w:rStyle w:val="Hyperlink"/>
            <w:rFonts w:ascii="Arial" w:hAnsi="Arial" w:cs="Arial"/>
          </w:rPr>
          <w:t>https://www.forbes.com/councils/forbesagencycouncil/2020/07/02/building-a-brand-why-a-strong-digital-presence-matters/</w:t>
        </w:r>
      </w:hyperlink>
      <w:r w:rsidRPr="00A91961">
        <w:rPr>
          <w:rFonts w:ascii="Arial" w:hAnsi="Arial" w:cs="Arial"/>
        </w:rPr>
        <w:t xml:space="preserve"> , </w:t>
      </w:r>
      <w:r w:rsidRPr="00A91961">
        <w:rPr>
          <w:rFonts w:ascii="Arial" w:hAnsi="Arial" w:cs="Arial"/>
          <w:i/>
          <w:iCs/>
        </w:rPr>
        <w:t xml:space="preserve">last accessed on </w:t>
      </w:r>
      <w:r w:rsidRPr="00A91961">
        <w:rPr>
          <w:rFonts w:ascii="Arial" w:hAnsi="Arial" w:cs="Arial"/>
        </w:rPr>
        <w:t>15 November 2025.</w:t>
      </w:r>
    </w:p>
    <w:p w14:paraId="6F8B349B" w14:textId="4A6E00D5" w:rsidR="00DC3E67" w:rsidRPr="00A91961" w:rsidRDefault="00DC3E67" w:rsidP="00443741">
      <w:pPr>
        <w:spacing w:line="276" w:lineRule="auto"/>
        <w:jc w:val="center"/>
        <w:rPr>
          <w:rFonts w:ascii="Arial" w:hAnsi="Arial" w:cs="Arial"/>
        </w:rPr>
      </w:pPr>
    </w:p>
    <w:p w14:paraId="7922D600" w14:textId="76FF8883" w:rsidR="00DC3E67" w:rsidRPr="00A91961" w:rsidRDefault="00DC3E67" w:rsidP="00443741">
      <w:pPr>
        <w:spacing w:line="276" w:lineRule="auto"/>
        <w:jc w:val="center"/>
        <w:rPr>
          <w:rFonts w:ascii="Arial" w:hAnsi="Arial" w:cs="Arial"/>
        </w:rPr>
      </w:pPr>
      <w:r w:rsidRPr="00A91961">
        <w:rPr>
          <w:rFonts w:ascii="Arial" w:hAnsi="Arial" w:cs="Arial"/>
        </w:rPr>
        <w:lastRenderedPageBreak/>
        <w:t xml:space="preserve">Ryan, (2025), </w:t>
      </w:r>
      <w:r w:rsidRPr="00A91961">
        <w:rPr>
          <w:rFonts w:ascii="Arial" w:hAnsi="Arial" w:cs="Arial"/>
          <w:i/>
          <w:iCs/>
        </w:rPr>
        <w:t xml:space="preserve">‘’The hidden costs of ignoring your digital presence’’, </w:t>
      </w:r>
      <w:r w:rsidRPr="00A91961">
        <w:rPr>
          <w:rFonts w:ascii="Arial" w:hAnsi="Arial" w:cs="Arial"/>
        </w:rPr>
        <w:t xml:space="preserve">[online] available on: </w:t>
      </w:r>
      <w:hyperlink r:id="rId18" w:history="1">
        <w:r w:rsidRPr="00A91961">
          <w:rPr>
            <w:rStyle w:val="Hyperlink"/>
            <w:rFonts w:ascii="Arial" w:hAnsi="Arial" w:cs="Arial"/>
          </w:rPr>
          <w:t>https://www.volumemarketing.co.uk/blog/the-hidden-costs-of-ignoring-your-digital-presence/</w:t>
        </w:r>
      </w:hyperlink>
      <w:r w:rsidRPr="00A91961">
        <w:rPr>
          <w:rFonts w:ascii="Arial" w:hAnsi="Arial" w:cs="Arial"/>
        </w:rPr>
        <w:t xml:space="preserve"> , </w:t>
      </w:r>
      <w:r w:rsidRPr="00A91961">
        <w:rPr>
          <w:rFonts w:ascii="Arial" w:hAnsi="Arial" w:cs="Arial"/>
          <w:i/>
          <w:iCs/>
        </w:rPr>
        <w:t xml:space="preserve">last accessed on </w:t>
      </w:r>
      <w:r w:rsidRPr="00A91961">
        <w:rPr>
          <w:rFonts w:ascii="Arial" w:hAnsi="Arial" w:cs="Arial"/>
        </w:rPr>
        <w:t>15 November 2025.</w:t>
      </w:r>
    </w:p>
    <w:p w14:paraId="7E1B8328" w14:textId="00838A6C" w:rsidR="00F112F1" w:rsidRPr="00A91961" w:rsidRDefault="00F112F1" w:rsidP="00443741">
      <w:pPr>
        <w:spacing w:line="276" w:lineRule="auto"/>
        <w:jc w:val="center"/>
        <w:rPr>
          <w:rFonts w:ascii="Arial" w:hAnsi="Arial" w:cs="Arial"/>
        </w:rPr>
      </w:pPr>
    </w:p>
    <w:p w14:paraId="5162127F" w14:textId="4424FCD4" w:rsidR="00F112F1" w:rsidRPr="00A91961" w:rsidRDefault="00F112F1" w:rsidP="00443741">
      <w:pPr>
        <w:spacing w:line="276" w:lineRule="auto"/>
        <w:jc w:val="center"/>
        <w:rPr>
          <w:rFonts w:ascii="Arial" w:hAnsi="Arial" w:cs="Arial"/>
        </w:rPr>
      </w:pPr>
      <w:r w:rsidRPr="00A91961">
        <w:rPr>
          <w:rFonts w:ascii="Arial" w:hAnsi="Arial" w:cs="Arial"/>
        </w:rPr>
        <w:t xml:space="preserve">Sage Journals, (2025), </w:t>
      </w:r>
      <w:r w:rsidRPr="00A91961">
        <w:rPr>
          <w:rFonts w:ascii="Arial" w:hAnsi="Arial" w:cs="Arial"/>
          <w:i/>
          <w:iCs/>
        </w:rPr>
        <w:t xml:space="preserve">‘’Problem Solving’’, </w:t>
      </w:r>
      <w:r w:rsidRPr="00A91961">
        <w:rPr>
          <w:rFonts w:ascii="Arial" w:hAnsi="Arial" w:cs="Arial"/>
        </w:rPr>
        <w:t xml:space="preserve">[online] available on: </w:t>
      </w:r>
      <w:hyperlink r:id="rId19" w:history="1">
        <w:r w:rsidRPr="00A91961">
          <w:rPr>
            <w:rStyle w:val="Hyperlink"/>
            <w:rFonts w:ascii="Arial" w:hAnsi="Arial" w:cs="Arial"/>
          </w:rPr>
          <w:t>https://sk.sagepub.com/skills/business/prof/problem-solving#_</w:t>
        </w:r>
      </w:hyperlink>
      <w:r w:rsidRPr="00A91961">
        <w:rPr>
          <w:rFonts w:ascii="Arial" w:hAnsi="Arial" w:cs="Arial"/>
        </w:rPr>
        <w:t xml:space="preserve"> , </w:t>
      </w:r>
      <w:r w:rsidRPr="00A91961">
        <w:rPr>
          <w:rFonts w:ascii="Arial" w:hAnsi="Arial" w:cs="Arial"/>
          <w:i/>
          <w:iCs/>
        </w:rPr>
        <w:t xml:space="preserve">last accessed on </w:t>
      </w:r>
      <w:r w:rsidRPr="00A91961">
        <w:rPr>
          <w:rFonts w:ascii="Arial" w:hAnsi="Arial" w:cs="Arial"/>
        </w:rPr>
        <w:t>15 November 2025.</w:t>
      </w:r>
    </w:p>
    <w:p w14:paraId="01CF8961" w14:textId="11D60B28" w:rsidR="00FD39B7" w:rsidRPr="00A91961" w:rsidRDefault="00FD39B7" w:rsidP="00443741">
      <w:pPr>
        <w:spacing w:line="276" w:lineRule="auto"/>
        <w:jc w:val="center"/>
        <w:rPr>
          <w:rFonts w:ascii="Arial" w:hAnsi="Arial" w:cs="Arial"/>
        </w:rPr>
      </w:pPr>
    </w:p>
    <w:p w14:paraId="5B76CADC" w14:textId="5A0438F1" w:rsidR="00FD39B7" w:rsidRPr="00A91961" w:rsidRDefault="00FD39B7" w:rsidP="00443741">
      <w:pPr>
        <w:spacing w:line="276" w:lineRule="auto"/>
        <w:jc w:val="center"/>
        <w:rPr>
          <w:rFonts w:ascii="Arial" w:hAnsi="Arial" w:cs="Arial"/>
        </w:rPr>
      </w:pPr>
      <w:r w:rsidRPr="00A91961">
        <w:rPr>
          <w:rFonts w:ascii="Arial" w:hAnsi="Arial" w:cs="Arial"/>
        </w:rPr>
        <w:t xml:space="preserve">Saleh, K., (2025), </w:t>
      </w:r>
      <w:r w:rsidRPr="00A91961">
        <w:rPr>
          <w:rFonts w:ascii="Arial" w:hAnsi="Arial" w:cs="Arial"/>
          <w:i/>
          <w:iCs/>
        </w:rPr>
        <w:t xml:space="preserve">‘’The importance of same day delivery statistics and trends’’, </w:t>
      </w:r>
      <w:r w:rsidRPr="00A91961">
        <w:rPr>
          <w:rFonts w:ascii="Arial" w:hAnsi="Arial" w:cs="Arial"/>
        </w:rPr>
        <w:t xml:space="preserve">[online] available on: </w:t>
      </w:r>
      <w:hyperlink r:id="rId20" w:history="1">
        <w:r w:rsidRPr="00A91961">
          <w:rPr>
            <w:rStyle w:val="Hyperlink"/>
            <w:rFonts w:ascii="Arial" w:hAnsi="Arial" w:cs="Arial"/>
          </w:rPr>
          <w:t>https://www.invespcro.com/blog/same-day-delivery/</w:t>
        </w:r>
      </w:hyperlink>
      <w:r w:rsidRPr="00A91961">
        <w:rPr>
          <w:rFonts w:ascii="Arial" w:hAnsi="Arial" w:cs="Arial"/>
        </w:rPr>
        <w:t xml:space="preserve"> , </w:t>
      </w:r>
      <w:r w:rsidRPr="00A91961">
        <w:rPr>
          <w:rFonts w:ascii="Arial" w:hAnsi="Arial" w:cs="Arial"/>
          <w:i/>
          <w:iCs/>
        </w:rPr>
        <w:t xml:space="preserve">last accessed on </w:t>
      </w:r>
      <w:r w:rsidRPr="00A91961">
        <w:rPr>
          <w:rFonts w:ascii="Arial" w:hAnsi="Arial" w:cs="Arial"/>
        </w:rPr>
        <w:t>15 November 2025.</w:t>
      </w:r>
    </w:p>
    <w:p w14:paraId="1A671F24" w14:textId="01226F30" w:rsidR="00C91295" w:rsidRPr="00A91961" w:rsidRDefault="00C91295" w:rsidP="00443741">
      <w:pPr>
        <w:spacing w:line="276" w:lineRule="auto"/>
        <w:jc w:val="center"/>
        <w:rPr>
          <w:rFonts w:ascii="Arial" w:hAnsi="Arial" w:cs="Arial"/>
        </w:rPr>
      </w:pPr>
    </w:p>
    <w:p w14:paraId="21104660" w14:textId="7BA4D691" w:rsidR="00C91295" w:rsidRPr="00A91961" w:rsidRDefault="00C91295" w:rsidP="00443741">
      <w:pPr>
        <w:spacing w:line="276" w:lineRule="auto"/>
        <w:jc w:val="both"/>
        <w:rPr>
          <w:rFonts w:ascii="Arial" w:hAnsi="Arial" w:cs="Arial"/>
        </w:rPr>
      </w:pPr>
    </w:p>
    <w:p w14:paraId="1EB389DE" w14:textId="3DA65C73" w:rsidR="00FD0F6E" w:rsidRPr="00A91961" w:rsidRDefault="00FD0F6E" w:rsidP="00813917">
      <w:pPr>
        <w:spacing w:line="360" w:lineRule="auto"/>
        <w:jc w:val="both"/>
        <w:rPr>
          <w:rFonts w:ascii="Arial" w:hAnsi="Arial" w:cs="Arial"/>
        </w:rPr>
      </w:pPr>
    </w:p>
    <w:p w14:paraId="32358D9B" w14:textId="4B864761" w:rsidR="00F274D7" w:rsidRPr="00A91961" w:rsidRDefault="00F274D7" w:rsidP="00813917">
      <w:pPr>
        <w:spacing w:line="360" w:lineRule="auto"/>
        <w:jc w:val="both"/>
        <w:rPr>
          <w:rFonts w:ascii="Arial" w:hAnsi="Arial" w:cs="Arial"/>
        </w:rPr>
      </w:pPr>
    </w:p>
    <w:p w14:paraId="796D266E" w14:textId="6B685420" w:rsidR="00F274D7" w:rsidRPr="00A91961" w:rsidRDefault="00F274D7" w:rsidP="00813917">
      <w:pPr>
        <w:spacing w:line="360" w:lineRule="auto"/>
        <w:jc w:val="both"/>
        <w:rPr>
          <w:rFonts w:ascii="Arial" w:hAnsi="Arial" w:cs="Arial"/>
        </w:rPr>
      </w:pPr>
    </w:p>
    <w:p w14:paraId="1C704DBB" w14:textId="1B62CD63" w:rsidR="00F274D7" w:rsidRPr="00A91961" w:rsidRDefault="00F274D7" w:rsidP="00813917">
      <w:pPr>
        <w:spacing w:line="360" w:lineRule="auto"/>
        <w:jc w:val="both"/>
        <w:rPr>
          <w:rFonts w:ascii="Arial" w:hAnsi="Arial" w:cs="Arial"/>
        </w:rPr>
      </w:pPr>
    </w:p>
    <w:p w14:paraId="386E0943" w14:textId="70660EF4" w:rsidR="00F274D7" w:rsidRPr="00A91961" w:rsidRDefault="00F274D7" w:rsidP="00813917">
      <w:pPr>
        <w:spacing w:line="360" w:lineRule="auto"/>
        <w:jc w:val="both"/>
        <w:rPr>
          <w:rFonts w:ascii="Arial" w:hAnsi="Arial" w:cs="Arial"/>
        </w:rPr>
      </w:pPr>
    </w:p>
    <w:p w14:paraId="165888A6" w14:textId="5D7F1242" w:rsidR="00F274D7" w:rsidRPr="00A91961" w:rsidRDefault="00F274D7" w:rsidP="00813917">
      <w:pPr>
        <w:spacing w:line="360" w:lineRule="auto"/>
        <w:jc w:val="both"/>
        <w:rPr>
          <w:rFonts w:ascii="Arial" w:hAnsi="Arial" w:cs="Arial"/>
        </w:rPr>
      </w:pPr>
    </w:p>
    <w:p w14:paraId="6EEC5287" w14:textId="7B26FC1A" w:rsidR="00F274D7" w:rsidRPr="00A91961" w:rsidRDefault="00F274D7" w:rsidP="00813917">
      <w:pPr>
        <w:spacing w:line="360" w:lineRule="auto"/>
        <w:jc w:val="both"/>
        <w:rPr>
          <w:rFonts w:ascii="Arial" w:hAnsi="Arial" w:cs="Arial"/>
        </w:rPr>
      </w:pPr>
    </w:p>
    <w:p w14:paraId="21A2636A" w14:textId="6DCC979F" w:rsidR="00F274D7" w:rsidRPr="00A91961" w:rsidRDefault="00F274D7" w:rsidP="00813917">
      <w:pPr>
        <w:spacing w:line="360" w:lineRule="auto"/>
        <w:jc w:val="both"/>
        <w:rPr>
          <w:rFonts w:ascii="Arial" w:hAnsi="Arial" w:cs="Arial"/>
        </w:rPr>
      </w:pPr>
    </w:p>
    <w:p w14:paraId="5CE19EDA" w14:textId="2C27FB28" w:rsidR="00F274D7" w:rsidRDefault="00F274D7" w:rsidP="00813917">
      <w:pPr>
        <w:spacing w:line="360" w:lineRule="auto"/>
        <w:jc w:val="both"/>
        <w:rPr>
          <w:rFonts w:ascii="Arial" w:hAnsi="Arial" w:cs="Arial"/>
        </w:rPr>
      </w:pPr>
    </w:p>
    <w:p w14:paraId="14DAEEF2" w14:textId="74E45874" w:rsidR="009231AD" w:rsidRDefault="009231AD" w:rsidP="00813917">
      <w:pPr>
        <w:spacing w:line="360" w:lineRule="auto"/>
        <w:jc w:val="both"/>
        <w:rPr>
          <w:rFonts w:ascii="Arial" w:hAnsi="Arial" w:cs="Arial"/>
        </w:rPr>
      </w:pPr>
    </w:p>
    <w:p w14:paraId="77223E2B" w14:textId="77B7E457" w:rsidR="009231AD" w:rsidRDefault="009231AD" w:rsidP="00813917">
      <w:pPr>
        <w:spacing w:line="360" w:lineRule="auto"/>
        <w:jc w:val="both"/>
        <w:rPr>
          <w:rFonts w:ascii="Arial" w:hAnsi="Arial" w:cs="Arial"/>
        </w:rPr>
      </w:pPr>
    </w:p>
    <w:p w14:paraId="64BFCD06" w14:textId="2D293CEB" w:rsidR="009231AD" w:rsidRDefault="009231AD" w:rsidP="00813917">
      <w:pPr>
        <w:spacing w:line="360" w:lineRule="auto"/>
        <w:jc w:val="both"/>
        <w:rPr>
          <w:rFonts w:ascii="Arial" w:hAnsi="Arial" w:cs="Arial"/>
        </w:rPr>
      </w:pPr>
    </w:p>
    <w:p w14:paraId="2212BFC4" w14:textId="4453851D" w:rsidR="009231AD" w:rsidRDefault="009231AD" w:rsidP="00813917">
      <w:pPr>
        <w:spacing w:line="360" w:lineRule="auto"/>
        <w:jc w:val="both"/>
        <w:rPr>
          <w:rFonts w:ascii="Arial" w:hAnsi="Arial" w:cs="Arial"/>
        </w:rPr>
      </w:pPr>
    </w:p>
    <w:p w14:paraId="53268B3E" w14:textId="08B89DF9" w:rsidR="009231AD" w:rsidRDefault="009231AD" w:rsidP="00813917">
      <w:pPr>
        <w:spacing w:line="360" w:lineRule="auto"/>
        <w:jc w:val="both"/>
        <w:rPr>
          <w:rFonts w:ascii="Arial" w:hAnsi="Arial" w:cs="Arial"/>
        </w:rPr>
      </w:pPr>
    </w:p>
    <w:p w14:paraId="2D9101C5" w14:textId="2EFDB1C4" w:rsidR="009231AD" w:rsidRDefault="009231AD" w:rsidP="00813917">
      <w:pPr>
        <w:spacing w:line="360" w:lineRule="auto"/>
        <w:jc w:val="both"/>
        <w:rPr>
          <w:rFonts w:ascii="Arial" w:hAnsi="Arial" w:cs="Arial"/>
        </w:rPr>
      </w:pPr>
    </w:p>
    <w:p w14:paraId="559985D1" w14:textId="7DAF860D" w:rsidR="009231AD" w:rsidRDefault="009231AD" w:rsidP="00813917">
      <w:pPr>
        <w:spacing w:line="360" w:lineRule="auto"/>
        <w:jc w:val="both"/>
        <w:rPr>
          <w:rFonts w:ascii="Arial" w:hAnsi="Arial" w:cs="Arial"/>
        </w:rPr>
      </w:pPr>
    </w:p>
    <w:p w14:paraId="51B6ACD6" w14:textId="6811815B" w:rsidR="009231AD" w:rsidRDefault="009231AD" w:rsidP="00813917">
      <w:pPr>
        <w:spacing w:line="360" w:lineRule="auto"/>
        <w:jc w:val="both"/>
        <w:rPr>
          <w:rFonts w:ascii="Arial" w:hAnsi="Arial" w:cs="Arial"/>
        </w:rPr>
      </w:pPr>
    </w:p>
    <w:p w14:paraId="029C6451" w14:textId="44C12C40" w:rsidR="009231AD" w:rsidRDefault="009231AD" w:rsidP="00813917">
      <w:pPr>
        <w:spacing w:line="360" w:lineRule="auto"/>
        <w:jc w:val="both"/>
        <w:rPr>
          <w:rFonts w:ascii="Arial" w:hAnsi="Arial" w:cs="Arial"/>
        </w:rPr>
      </w:pPr>
    </w:p>
    <w:p w14:paraId="41CB6F44" w14:textId="34785048" w:rsidR="009231AD" w:rsidRDefault="009231AD" w:rsidP="00813917">
      <w:pPr>
        <w:spacing w:line="360" w:lineRule="auto"/>
        <w:jc w:val="both"/>
        <w:rPr>
          <w:rFonts w:ascii="Arial" w:hAnsi="Arial" w:cs="Arial"/>
        </w:rPr>
      </w:pPr>
    </w:p>
    <w:p w14:paraId="06ACA610" w14:textId="286B675D" w:rsidR="009231AD" w:rsidRDefault="009231AD" w:rsidP="00813917">
      <w:pPr>
        <w:spacing w:line="360" w:lineRule="auto"/>
        <w:jc w:val="both"/>
        <w:rPr>
          <w:rFonts w:ascii="Arial" w:hAnsi="Arial" w:cs="Arial"/>
        </w:rPr>
      </w:pPr>
    </w:p>
    <w:p w14:paraId="3B69336D" w14:textId="4DE6B1DE" w:rsidR="009231AD" w:rsidRDefault="009231AD" w:rsidP="00813917">
      <w:pPr>
        <w:spacing w:line="360" w:lineRule="auto"/>
        <w:jc w:val="both"/>
        <w:rPr>
          <w:rFonts w:ascii="Arial" w:hAnsi="Arial" w:cs="Arial"/>
        </w:rPr>
      </w:pPr>
    </w:p>
    <w:p w14:paraId="26426040" w14:textId="5B733F7B" w:rsidR="009231AD" w:rsidRDefault="009231AD" w:rsidP="00813917">
      <w:pPr>
        <w:spacing w:line="360" w:lineRule="auto"/>
        <w:jc w:val="both"/>
        <w:rPr>
          <w:rFonts w:ascii="Arial" w:hAnsi="Arial" w:cs="Arial"/>
        </w:rPr>
      </w:pPr>
    </w:p>
    <w:p w14:paraId="11FD33F0" w14:textId="77777777" w:rsidR="009231AD" w:rsidRPr="00A91961" w:rsidRDefault="009231AD" w:rsidP="00813917">
      <w:pPr>
        <w:spacing w:line="360" w:lineRule="auto"/>
        <w:jc w:val="both"/>
        <w:rPr>
          <w:rFonts w:ascii="Arial" w:hAnsi="Arial" w:cs="Arial"/>
        </w:rPr>
      </w:pPr>
    </w:p>
    <w:p w14:paraId="21595951" w14:textId="77777777" w:rsidR="00F274D7" w:rsidRPr="00A91961" w:rsidRDefault="00F274D7" w:rsidP="00813917">
      <w:pPr>
        <w:spacing w:line="360" w:lineRule="auto"/>
        <w:jc w:val="both"/>
        <w:rPr>
          <w:rFonts w:ascii="Arial" w:hAnsi="Arial" w:cs="Arial"/>
        </w:rPr>
      </w:pPr>
    </w:p>
    <w:p w14:paraId="25CBF72C" w14:textId="6E9C41D3" w:rsidR="00C91295" w:rsidRPr="00A91961" w:rsidRDefault="00C91295" w:rsidP="00443741">
      <w:pPr>
        <w:pStyle w:val="Heading1"/>
        <w:jc w:val="center"/>
      </w:pPr>
      <w:bookmarkStart w:id="13" w:name="_Toc214349914"/>
      <w:r w:rsidRPr="00A91961">
        <w:lastRenderedPageBreak/>
        <w:t>The Appendices</w:t>
      </w:r>
      <w:bookmarkEnd w:id="13"/>
    </w:p>
    <w:p w14:paraId="71046020" w14:textId="4FE8AB61" w:rsidR="00C91295" w:rsidRPr="00A91961" w:rsidRDefault="00C91295" w:rsidP="00813917">
      <w:pPr>
        <w:spacing w:line="360" w:lineRule="auto"/>
        <w:jc w:val="both"/>
        <w:rPr>
          <w:rFonts w:ascii="Arial" w:hAnsi="Arial" w:cs="Arial"/>
        </w:rPr>
      </w:pPr>
    </w:p>
    <w:p w14:paraId="63593202" w14:textId="77777777" w:rsidR="00DA149C" w:rsidRPr="00A91961" w:rsidRDefault="00C91295" w:rsidP="00766C77">
      <w:pPr>
        <w:pStyle w:val="Heading2"/>
      </w:pPr>
      <w:bookmarkStart w:id="14" w:name="_Toc214349915"/>
      <w:r w:rsidRPr="00A91961">
        <w:t>Appendix 1 – Grid Analysis</w:t>
      </w:r>
      <w:bookmarkEnd w:id="14"/>
    </w:p>
    <w:tbl>
      <w:tblPr>
        <w:tblStyle w:val="TableGrid"/>
        <w:tblW w:w="11058" w:type="dxa"/>
        <w:tblInd w:w="-998" w:type="dxa"/>
        <w:tblLook w:val="04A0" w:firstRow="1" w:lastRow="0" w:firstColumn="1" w:lastColumn="0" w:noHBand="0" w:noVBand="1"/>
      </w:tblPr>
      <w:tblGrid>
        <w:gridCol w:w="2308"/>
        <w:gridCol w:w="1310"/>
        <w:gridCol w:w="2349"/>
        <w:gridCol w:w="1293"/>
        <w:gridCol w:w="2666"/>
        <w:gridCol w:w="1132"/>
      </w:tblGrid>
      <w:tr w:rsidR="00112157" w:rsidRPr="00A91961" w14:paraId="6B69CE6B" w14:textId="77777777" w:rsidTr="00112157">
        <w:tc>
          <w:tcPr>
            <w:tcW w:w="2317" w:type="dxa"/>
            <w:shd w:val="clear" w:color="auto" w:fill="A8D08D" w:themeFill="accent6" w:themeFillTint="99"/>
          </w:tcPr>
          <w:p w14:paraId="27A46E6A" w14:textId="1549E426" w:rsidR="00DA149C" w:rsidRPr="00A91961" w:rsidRDefault="00DA149C" w:rsidP="00813917">
            <w:pPr>
              <w:spacing w:line="360" w:lineRule="auto"/>
              <w:jc w:val="both"/>
              <w:rPr>
                <w:rFonts w:ascii="Arial" w:hAnsi="Arial" w:cs="Arial"/>
                <w:b/>
                <w:bCs/>
              </w:rPr>
            </w:pPr>
            <w:r w:rsidRPr="00A91961">
              <w:rPr>
                <w:rFonts w:ascii="Arial" w:hAnsi="Arial" w:cs="Arial"/>
                <w:b/>
                <w:bCs/>
              </w:rPr>
              <w:t xml:space="preserve">Factors </w:t>
            </w:r>
          </w:p>
        </w:tc>
        <w:tc>
          <w:tcPr>
            <w:tcW w:w="1257" w:type="dxa"/>
            <w:shd w:val="clear" w:color="auto" w:fill="A8D08D" w:themeFill="accent6" w:themeFillTint="99"/>
          </w:tcPr>
          <w:p w14:paraId="6A2C957F" w14:textId="3B8936D4" w:rsidR="00DA149C" w:rsidRPr="00A91961" w:rsidRDefault="00DA149C" w:rsidP="00813917">
            <w:pPr>
              <w:spacing w:line="360" w:lineRule="auto"/>
              <w:jc w:val="both"/>
              <w:rPr>
                <w:rFonts w:ascii="Arial" w:hAnsi="Arial" w:cs="Arial"/>
                <w:b/>
                <w:bCs/>
              </w:rPr>
            </w:pPr>
            <w:r w:rsidRPr="00A91961">
              <w:rPr>
                <w:rFonts w:ascii="Arial" w:hAnsi="Arial" w:cs="Arial"/>
                <w:b/>
                <w:bCs/>
              </w:rPr>
              <w:t>Weight(1-5)</w:t>
            </w:r>
          </w:p>
        </w:tc>
        <w:tc>
          <w:tcPr>
            <w:tcW w:w="2364" w:type="dxa"/>
            <w:shd w:val="clear" w:color="auto" w:fill="A8D08D" w:themeFill="accent6" w:themeFillTint="99"/>
          </w:tcPr>
          <w:p w14:paraId="4B7023CB" w14:textId="5AA87598" w:rsidR="00DA149C" w:rsidRPr="00A91961" w:rsidRDefault="00DA149C" w:rsidP="00813917">
            <w:pPr>
              <w:spacing w:line="360" w:lineRule="auto"/>
              <w:jc w:val="both"/>
              <w:rPr>
                <w:rFonts w:ascii="Arial" w:hAnsi="Arial" w:cs="Arial"/>
                <w:b/>
                <w:bCs/>
              </w:rPr>
            </w:pPr>
            <w:r w:rsidRPr="00A91961">
              <w:rPr>
                <w:rFonts w:ascii="Arial" w:hAnsi="Arial" w:cs="Arial"/>
                <w:b/>
                <w:bCs/>
              </w:rPr>
              <w:t xml:space="preserve">Solution A </w:t>
            </w:r>
          </w:p>
        </w:tc>
        <w:tc>
          <w:tcPr>
            <w:tcW w:w="1298" w:type="dxa"/>
            <w:shd w:val="clear" w:color="auto" w:fill="A8D08D" w:themeFill="accent6" w:themeFillTint="99"/>
          </w:tcPr>
          <w:p w14:paraId="281A09D9" w14:textId="47DB8BAB" w:rsidR="00DA149C" w:rsidRPr="00A91961" w:rsidRDefault="00DA149C" w:rsidP="00813917">
            <w:pPr>
              <w:spacing w:line="360" w:lineRule="auto"/>
              <w:jc w:val="both"/>
              <w:rPr>
                <w:rFonts w:ascii="Arial" w:hAnsi="Arial" w:cs="Arial"/>
                <w:b/>
                <w:bCs/>
              </w:rPr>
            </w:pPr>
            <w:r w:rsidRPr="00A91961">
              <w:rPr>
                <w:rFonts w:ascii="Arial" w:hAnsi="Arial" w:cs="Arial"/>
                <w:b/>
                <w:bCs/>
              </w:rPr>
              <w:t xml:space="preserve">Score x Weight </w:t>
            </w:r>
          </w:p>
        </w:tc>
        <w:tc>
          <w:tcPr>
            <w:tcW w:w="2688" w:type="dxa"/>
            <w:shd w:val="clear" w:color="auto" w:fill="A8D08D" w:themeFill="accent6" w:themeFillTint="99"/>
          </w:tcPr>
          <w:p w14:paraId="09F8A147" w14:textId="50E7FCAD" w:rsidR="00DA149C" w:rsidRPr="00A91961" w:rsidRDefault="00DA149C" w:rsidP="00813917">
            <w:pPr>
              <w:spacing w:line="360" w:lineRule="auto"/>
              <w:jc w:val="both"/>
              <w:rPr>
                <w:rFonts w:ascii="Arial" w:hAnsi="Arial" w:cs="Arial"/>
                <w:b/>
                <w:bCs/>
              </w:rPr>
            </w:pPr>
            <w:r w:rsidRPr="00A91961">
              <w:rPr>
                <w:rFonts w:ascii="Arial" w:hAnsi="Arial" w:cs="Arial"/>
                <w:b/>
                <w:bCs/>
              </w:rPr>
              <w:t xml:space="preserve">Solution B </w:t>
            </w:r>
          </w:p>
        </w:tc>
        <w:tc>
          <w:tcPr>
            <w:tcW w:w="1134" w:type="dxa"/>
            <w:shd w:val="clear" w:color="auto" w:fill="A8D08D" w:themeFill="accent6" w:themeFillTint="99"/>
          </w:tcPr>
          <w:p w14:paraId="224FD34C" w14:textId="141D1A5E" w:rsidR="00DA149C" w:rsidRPr="00A91961" w:rsidRDefault="00DA149C" w:rsidP="00813917">
            <w:pPr>
              <w:spacing w:line="360" w:lineRule="auto"/>
              <w:jc w:val="both"/>
              <w:rPr>
                <w:rFonts w:ascii="Arial" w:hAnsi="Arial" w:cs="Arial"/>
                <w:b/>
                <w:bCs/>
              </w:rPr>
            </w:pPr>
            <w:r w:rsidRPr="00A91961">
              <w:rPr>
                <w:rFonts w:ascii="Arial" w:hAnsi="Arial" w:cs="Arial"/>
                <w:b/>
                <w:bCs/>
              </w:rPr>
              <w:t xml:space="preserve">Score x Weight </w:t>
            </w:r>
          </w:p>
        </w:tc>
      </w:tr>
      <w:tr w:rsidR="00112157" w:rsidRPr="00A91961" w14:paraId="479ED072" w14:textId="77777777" w:rsidTr="00112157">
        <w:tc>
          <w:tcPr>
            <w:tcW w:w="2317" w:type="dxa"/>
            <w:shd w:val="clear" w:color="auto" w:fill="A8D08D" w:themeFill="accent6" w:themeFillTint="99"/>
          </w:tcPr>
          <w:p w14:paraId="5520C778" w14:textId="4D5343D6" w:rsidR="00DA149C" w:rsidRPr="00A91961" w:rsidRDefault="00DA149C" w:rsidP="00813917">
            <w:pPr>
              <w:spacing w:line="360" w:lineRule="auto"/>
              <w:jc w:val="both"/>
              <w:rPr>
                <w:rFonts w:ascii="Arial" w:hAnsi="Arial" w:cs="Arial"/>
                <w:b/>
                <w:bCs/>
              </w:rPr>
            </w:pPr>
            <w:r w:rsidRPr="00A91961">
              <w:rPr>
                <w:rFonts w:ascii="Arial" w:hAnsi="Arial" w:cs="Arial"/>
                <w:b/>
                <w:bCs/>
              </w:rPr>
              <w:t xml:space="preserve">Addressing the root cause </w:t>
            </w:r>
          </w:p>
        </w:tc>
        <w:tc>
          <w:tcPr>
            <w:tcW w:w="1257" w:type="dxa"/>
            <w:shd w:val="clear" w:color="auto" w:fill="E2EFD9" w:themeFill="accent6" w:themeFillTint="33"/>
          </w:tcPr>
          <w:p w14:paraId="6591364F" w14:textId="77B05E9C" w:rsidR="00DA149C" w:rsidRPr="00A91961" w:rsidRDefault="00DA149C" w:rsidP="00813917">
            <w:pPr>
              <w:spacing w:line="360" w:lineRule="auto"/>
              <w:jc w:val="both"/>
              <w:rPr>
                <w:rFonts w:ascii="Arial" w:hAnsi="Arial" w:cs="Arial"/>
              </w:rPr>
            </w:pPr>
            <w:r w:rsidRPr="00A91961">
              <w:rPr>
                <w:rFonts w:ascii="Arial" w:hAnsi="Arial" w:cs="Arial"/>
              </w:rPr>
              <w:t>5</w:t>
            </w:r>
          </w:p>
        </w:tc>
        <w:tc>
          <w:tcPr>
            <w:tcW w:w="2364" w:type="dxa"/>
            <w:shd w:val="clear" w:color="auto" w:fill="E2EFD9" w:themeFill="accent6" w:themeFillTint="33"/>
          </w:tcPr>
          <w:p w14:paraId="0EDD6E3C" w14:textId="4ACE0F78" w:rsidR="00DA149C" w:rsidRPr="00A91961" w:rsidRDefault="00DA149C" w:rsidP="00813917">
            <w:pPr>
              <w:spacing w:line="360" w:lineRule="auto"/>
              <w:jc w:val="both"/>
              <w:rPr>
                <w:rFonts w:ascii="Arial" w:hAnsi="Arial" w:cs="Arial"/>
              </w:rPr>
            </w:pPr>
            <w:r w:rsidRPr="00A91961">
              <w:rPr>
                <w:rFonts w:ascii="Arial" w:hAnsi="Arial" w:cs="Arial"/>
              </w:rPr>
              <w:t>5 - Delivers what customers asked for – better online experience.</w:t>
            </w:r>
          </w:p>
        </w:tc>
        <w:tc>
          <w:tcPr>
            <w:tcW w:w="1298" w:type="dxa"/>
            <w:shd w:val="clear" w:color="auto" w:fill="E2EFD9" w:themeFill="accent6" w:themeFillTint="33"/>
          </w:tcPr>
          <w:p w14:paraId="5FDABF19" w14:textId="5A5603A7" w:rsidR="00DA149C" w:rsidRPr="00A91961" w:rsidRDefault="00DA149C" w:rsidP="00813917">
            <w:pPr>
              <w:spacing w:line="360" w:lineRule="auto"/>
              <w:jc w:val="both"/>
              <w:rPr>
                <w:rFonts w:ascii="Arial" w:hAnsi="Arial" w:cs="Arial"/>
              </w:rPr>
            </w:pPr>
            <w:r w:rsidRPr="00A91961">
              <w:rPr>
                <w:rFonts w:ascii="Arial" w:hAnsi="Arial" w:cs="Arial"/>
              </w:rPr>
              <w:t>25</w:t>
            </w:r>
          </w:p>
        </w:tc>
        <w:tc>
          <w:tcPr>
            <w:tcW w:w="2688" w:type="dxa"/>
            <w:shd w:val="clear" w:color="auto" w:fill="E2EFD9" w:themeFill="accent6" w:themeFillTint="33"/>
          </w:tcPr>
          <w:p w14:paraId="65E210F9" w14:textId="556FF950" w:rsidR="00DA149C" w:rsidRPr="00A91961" w:rsidRDefault="00DA149C" w:rsidP="00813917">
            <w:pPr>
              <w:spacing w:line="360" w:lineRule="auto"/>
              <w:jc w:val="both"/>
              <w:rPr>
                <w:rFonts w:ascii="Arial" w:hAnsi="Arial" w:cs="Arial"/>
              </w:rPr>
            </w:pPr>
            <w:r w:rsidRPr="00A91961">
              <w:rPr>
                <w:rFonts w:ascii="Arial" w:hAnsi="Arial" w:cs="Arial"/>
              </w:rPr>
              <w:t xml:space="preserve">2 - Does not directly address the root </w:t>
            </w:r>
            <w:r w:rsidR="00505785" w:rsidRPr="00A91961">
              <w:rPr>
                <w:rFonts w:ascii="Arial" w:hAnsi="Arial" w:cs="Arial"/>
              </w:rPr>
              <w:t>cause but</w:t>
            </w:r>
            <w:r w:rsidRPr="00A91961">
              <w:rPr>
                <w:rFonts w:ascii="Arial" w:hAnsi="Arial" w:cs="Arial"/>
              </w:rPr>
              <w:t xml:space="preserve"> helps it. </w:t>
            </w:r>
          </w:p>
        </w:tc>
        <w:tc>
          <w:tcPr>
            <w:tcW w:w="1134" w:type="dxa"/>
            <w:shd w:val="clear" w:color="auto" w:fill="E2EFD9" w:themeFill="accent6" w:themeFillTint="33"/>
          </w:tcPr>
          <w:p w14:paraId="2CB21A11" w14:textId="0D47333E" w:rsidR="00DA149C" w:rsidRPr="00A91961" w:rsidRDefault="00DA149C" w:rsidP="00813917">
            <w:pPr>
              <w:spacing w:line="360" w:lineRule="auto"/>
              <w:jc w:val="both"/>
              <w:rPr>
                <w:rFonts w:ascii="Arial" w:hAnsi="Arial" w:cs="Arial"/>
              </w:rPr>
            </w:pPr>
            <w:r w:rsidRPr="00A91961">
              <w:rPr>
                <w:rFonts w:ascii="Arial" w:hAnsi="Arial" w:cs="Arial"/>
              </w:rPr>
              <w:t>10</w:t>
            </w:r>
          </w:p>
        </w:tc>
      </w:tr>
      <w:tr w:rsidR="00112157" w:rsidRPr="00A91961" w14:paraId="4771E880" w14:textId="77777777" w:rsidTr="00112157">
        <w:tc>
          <w:tcPr>
            <w:tcW w:w="2317" w:type="dxa"/>
            <w:shd w:val="clear" w:color="auto" w:fill="A8D08D" w:themeFill="accent6" w:themeFillTint="99"/>
          </w:tcPr>
          <w:p w14:paraId="32AF9030" w14:textId="793F2AA0" w:rsidR="00DA149C" w:rsidRPr="00A91961" w:rsidRDefault="00DA149C" w:rsidP="00813917">
            <w:pPr>
              <w:spacing w:line="360" w:lineRule="auto"/>
              <w:jc w:val="both"/>
              <w:rPr>
                <w:rFonts w:ascii="Arial" w:hAnsi="Arial" w:cs="Arial"/>
                <w:b/>
                <w:bCs/>
              </w:rPr>
            </w:pPr>
            <w:r w:rsidRPr="00A91961">
              <w:rPr>
                <w:rFonts w:ascii="Arial" w:hAnsi="Arial" w:cs="Arial"/>
                <w:b/>
                <w:bCs/>
              </w:rPr>
              <w:t>Sustainability (long-term)</w:t>
            </w:r>
          </w:p>
        </w:tc>
        <w:tc>
          <w:tcPr>
            <w:tcW w:w="1257" w:type="dxa"/>
            <w:shd w:val="clear" w:color="auto" w:fill="E2EFD9" w:themeFill="accent6" w:themeFillTint="33"/>
          </w:tcPr>
          <w:p w14:paraId="143B550F" w14:textId="442A8C1F" w:rsidR="00DA149C" w:rsidRPr="00A91961" w:rsidRDefault="00DA149C" w:rsidP="00813917">
            <w:pPr>
              <w:spacing w:line="360" w:lineRule="auto"/>
              <w:jc w:val="both"/>
              <w:rPr>
                <w:rFonts w:ascii="Arial" w:hAnsi="Arial" w:cs="Arial"/>
              </w:rPr>
            </w:pPr>
            <w:r w:rsidRPr="00A91961">
              <w:rPr>
                <w:rFonts w:ascii="Arial" w:hAnsi="Arial" w:cs="Arial"/>
              </w:rPr>
              <w:t>5</w:t>
            </w:r>
          </w:p>
        </w:tc>
        <w:tc>
          <w:tcPr>
            <w:tcW w:w="2364" w:type="dxa"/>
            <w:shd w:val="clear" w:color="auto" w:fill="E2EFD9" w:themeFill="accent6" w:themeFillTint="33"/>
          </w:tcPr>
          <w:p w14:paraId="433AEF33" w14:textId="0EE1B7B5" w:rsidR="00DA149C" w:rsidRPr="00A91961" w:rsidRDefault="00DA149C" w:rsidP="00813917">
            <w:pPr>
              <w:spacing w:line="360" w:lineRule="auto"/>
              <w:jc w:val="both"/>
              <w:rPr>
                <w:rFonts w:ascii="Arial" w:hAnsi="Arial" w:cs="Arial"/>
              </w:rPr>
            </w:pPr>
            <w:r w:rsidRPr="00A91961">
              <w:rPr>
                <w:rFonts w:ascii="Arial" w:hAnsi="Arial" w:cs="Arial"/>
              </w:rPr>
              <w:t xml:space="preserve">5 - Represents a good foundation to build on i.e., digital marketing </w:t>
            </w:r>
          </w:p>
        </w:tc>
        <w:tc>
          <w:tcPr>
            <w:tcW w:w="1298" w:type="dxa"/>
            <w:shd w:val="clear" w:color="auto" w:fill="E2EFD9" w:themeFill="accent6" w:themeFillTint="33"/>
          </w:tcPr>
          <w:p w14:paraId="46F74DB2" w14:textId="4382D525" w:rsidR="00DA149C" w:rsidRPr="00A91961" w:rsidRDefault="00DA149C" w:rsidP="00813917">
            <w:pPr>
              <w:spacing w:line="360" w:lineRule="auto"/>
              <w:jc w:val="both"/>
              <w:rPr>
                <w:rFonts w:ascii="Arial" w:hAnsi="Arial" w:cs="Arial"/>
              </w:rPr>
            </w:pPr>
            <w:r w:rsidRPr="00A91961">
              <w:rPr>
                <w:rFonts w:ascii="Arial" w:hAnsi="Arial" w:cs="Arial"/>
              </w:rPr>
              <w:t>25</w:t>
            </w:r>
          </w:p>
        </w:tc>
        <w:tc>
          <w:tcPr>
            <w:tcW w:w="2688" w:type="dxa"/>
            <w:shd w:val="clear" w:color="auto" w:fill="E2EFD9" w:themeFill="accent6" w:themeFillTint="33"/>
          </w:tcPr>
          <w:p w14:paraId="186C7B29" w14:textId="577820FF" w:rsidR="00DA149C" w:rsidRPr="00A91961" w:rsidRDefault="00DA149C" w:rsidP="00813917">
            <w:pPr>
              <w:spacing w:line="360" w:lineRule="auto"/>
              <w:jc w:val="both"/>
              <w:rPr>
                <w:rFonts w:ascii="Arial" w:hAnsi="Arial" w:cs="Arial"/>
              </w:rPr>
            </w:pPr>
            <w:r w:rsidRPr="00A91961">
              <w:rPr>
                <w:rFonts w:ascii="Arial" w:hAnsi="Arial" w:cs="Arial"/>
              </w:rPr>
              <w:t>2 - A point is given to awareness, but again, if the website is outdated people will not be too happy to support the business.</w:t>
            </w:r>
          </w:p>
        </w:tc>
        <w:tc>
          <w:tcPr>
            <w:tcW w:w="1134" w:type="dxa"/>
            <w:shd w:val="clear" w:color="auto" w:fill="E2EFD9" w:themeFill="accent6" w:themeFillTint="33"/>
          </w:tcPr>
          <w:p w14:paraId="14BD910A" w14:textId="40016609" w:rsidR="00DA149C" w:rsidRPr="00A91961" w:rsidRDefault="00DA149C" w:rsidP="00813917">
            <w:pPr>
              <w:spacing w:line="360" w:lineRule="auto"/>
              <w:jc w:val="both"/>
              <w:rPr>
                <w:rFonts w:ascii="Arial" w:hAnsi="Arial" w:cs="Arial"/>
              </w:rPr>
            </w:pPr>
            <w:r w:rsidRPr="00A91961">
              <w:rPr>
                <w:rFonts w:ascii="Arial" w:hAnsi="Arial" w:cs="Arial"/>
              </w:rPr>
              <w:t>10</w:t>
            </w:r>
          </w:p>
        </w:tc>
      </w:tr>
      <w:tr w:rsidR="00112157" w:rsidRPr="00A91961" w14:paraId="76BC1D77" w14:textId="77777777" w:rsidTr="00112157">
        <w:tc>
          <w:tcPr>
            <w:tcW w:w="2317" w:type="dxa"/>
            <w:shd w:val="clear" w:color="auto" w:fill="A8D08D" w:themeFill="accent6" w:themeFillTint="99"/>
          </w:tcPr>
          <w:p w14:paraId="77F1555B" w14:textId="4C767697" w:rsidR="00DA149C" w:rsidRPr="00A91961" w:rsidRDefault="00DA149C" w:rsidP="00813917">
            <w:pPr>
              <w:spacing w:line="360" w:lineRule="auto"/>
              <w:jc w:val="both"/>
              <w:rPr>
                <w:rFonts w:ascii="Arial" w:hAnsi="Arial" w:cs="Arial"/>
                <w:b/>
                <w:bCs/>
              </w:rPr>
            </w:pPr>
            <w:r w:rsidRPr="00A91961">
              <w:rPr>
                <w:rFonts w:ascii="Arial" w:hAnsi="Arial" w:cs="Arial"/>
                <w:b/>
                <w:bCs/>
              </w:rPr>
              <w:t xml:space="preserve">Sales impact </w:t>
            </w:r>
          </w:p>
        </w:tc>
        <w:tc>
          <w:tcPr>
            <w:tcW w:w="1257" w:type="dxa"/>
            <w:shd w:val="clear" w:color="auto" w:fill="E2EFD9" w:themeFill="accent6" w:themeFillTint="33"/>
          </w:tcPr>
          <w:p w14:paraId="0064829E" w14:textId="2F4E4812" w:rsidR="00DA149C" w:rsidRPr="00A91961" w:rsidRDefault="00DA149C" w:rsidP="00813917">
            <w:pPr>
              <w:spacing w:line="360" w:lineRule="auto"/>
              <w:jc w:val="both"/>
              <w:rPr>
                <w:rFonts w:ascii="Arial" w:hAnsi="Arial" w:cs="Arial"/>
              </w:rPr>
            </w:pPr>
            <w:r w:rsidRPr="00A91961">
              <w:rPr>
                <w:rFonts w:ascii="Arial" w:hAnsi="Arial" w:cs="Arial"/>
              </w:rPr>
              <w:t>5</w:t>
            </w:r>
          </w:p>
        </w:tc>
        <w:tc>
          <w:tcPr>
            <w:tcW w:w="2364" w:type="dxa"/>
            <w:shd w:val="clear" w:color="auto" w:fill="E2EFD9" w:themeFill="accent6" w:themeFillTint="33"/>
          </w:tcPr>
          <w:p w14:paraId="2AF392EF" w14:textId="1AC5B925" w:rsidR="00DA149C" w:rsidRPr="00A91961" w:rsidRDefault="00DA149C" w:rsidP="00813917">
            <w:pPr>
              <w:spacing w:line="360" w:lineRule="auto"/>
              <w:jc w:val="both"/>
              <w:rPr>
                <w:rFonts w:ascii="Arial" w:hAnsi="Arial" w:cs="Arial"/>
              </w:rPr>
            </w:pPr>
            <w:r w:rsidRPr="00A91961">
              <w:rPr>
                <w:rFonts w:ascii="Arial" w:hAnsi="Arial" w:cs="Arial"/>
              </w:rPr>
              <w:t xml:space="preserve">5 - Increases online sales, especially as clients complained. </w:t>
            </w:r>
          </w:p>
        </w:tc>
        <w:tc>
          <w:tcPr>
            <w:tcW w:w="1298" w:type="dxa"/>
            <w:shd w:val="clear" w:color="auto" w:fill="E2EFD9" w:themeFill="accent6" w:themeFillTint="33"/>
          </w:tcPr>
          <w:p w14:paraId="5D58A2C1" w14:textId="321D0E8B" w:rsidR="00DA149C" w:rsidRPr="00A91961" w:rsidRDefault="00DA149C" w:rsidP="00813917">
            <w:pPr>
              <w:spacing w:line="360" w:lineRule="auto"/>
              <w:jc w:val="both"/>
              <w:rPr>
                <w:rFonts w:ascii="Arial" w:hAnsi="Arial" w:cs="Arial"/>
              </w:rPr>
            </w:pPr>
            <w:r w:rsidRPr="00A91961">
              <w:rPr>
                <w:rFonts w:ascii="Arial" w:hAnsi="Arial" w:cs="Arial"/>
              </w:rPr>
              <w:t>25</w:t>
            </w:r>
          </w:p>
        </w:tc>
        <w:tc>
          <w:tcPr>
            <w:tcW w:w="2688" w:type="dxa"/>
            <w:shd w:val="clear" w:color="auto" w:fill="E2EFD9" w:themeFill="accent6" w:themeFillTint="33"/>
          </w:tcPr>
          <w:p w14:paraId="2C68BCBA" w14:textId="612AA689" w:rsidR="00DA149C" w:rsidRPr="00A91961" w:rsidRDefault="00DA149C" w:rsidP="00813917">
            <w:pPr>
              <w:spacing w:line="360" w:lineRule="auto"/>
              <w:jc w:val="both"/>
              <w:rPr>
                <w:rFonts w:ascii="Arial" w:hAnsi="Arial" w:cs="Arial"/>
              </w:rPr>
            </w:pPr>
            <w:r w:rsidRPr="00A91961">
              <w:rPr>
                <w:rFonts w:ascii="Arial" w:hAnsi="Arial" w:cs="Arial"/>
              </w:rPr>
              <w:t xml:space="preserve">3 - Can help raise awareness but if the website does not work there is only so much that can be done. </w:t>
            </w:r>
          </w:p>
        </w:tc>
        <w:tc>
          <w:tcPr>
            <w:tcW w:w="1134" w:type="dxa"/>
            <w:shd w:val="clear" w:color="auto" w:fill="E2EFD9" w:themeFill="accent6" w:themeFillTint="33"/>
          </w:tcPr>
          <w:p w14:paraId="491CF3A7" w14:textId="34D4611A" w:rsidR="00DA149C" w:rsidRPr="00A91961" w:rsidRDefault="00DA149C" w:rsidP="00813917">
            <w:pPr>
              <w:spacing w:line="360" w:lineRule="auto"/>
              <w:jc w:val="both"/>
              <w:rPr>
                <w:rFonts w:ascii="Arial" w:hAnsi="Arial" w:cs="Arial"/>
              </w:rPr>
            </w:pPr>
            <w:r w:rsidRPr="00A91961">
              <w:rPr>
                <w:rFonts w:ascii="Arial" w:hAnsi="Arial" w:cs="Arial"/>
              </w:rPr>
              <w:t xml:space="preserve">15 </w:t>
            </w:r>
          </w:p>
        </w:tc>
      </w:tr>
    </w:tbl>
    <w:p w14:paraId="2C03768A" w14:textId="7032AE64" w:rsidR="00C91295" w:rsidRPr="00A91961" w:rsidRDefault="00C91295" w:rsidP="00813917">
      <w:pPr>
        <w:spacing w:line="360" w:lineRule="auto"/>
        <w:jc w:val="both"/>
        <w:rPr>
          <w:rFonts w:ascii="Arial" w:hAnsi="Arial" w:cs="Arial"/>
        </w:rPr>
      </w:pPr>
      <w:r w:rsidRPr="00A91961">
        <w:rPr>
          <w:rFonts w:ascii="Arial" w:hAnsi="Arial" w:cs="Arial"/>
        </w:rPr>
        <w:t xml:space="preserve"> </w:t>
      </w:r>
    </w:p>
    <w:p w14:paraId="24476583" w14:textId="46934D1C" w:rsidR="00C91295" w:rsidRPr="00A91961" w:rsidRDefault="00C91295" w:rsidP="00813917">
      <w:pPr>
        <w:spacing w:line="360" w:lineRule="auto"/>
        <w:jc w:val="both"/>
        <w:rPr>
          <w:rFonts w:ascii="Arial" w:hAnsi="Arial" w:cs="Arial"/>
        </w:rPr>
      </w:pPr>
    </w:p>
    <w:p w14:paraId="1C0206A9" w14:textId="14C652EB" w:rsidR="00DA149C" w:rsidRPr="00A91961" w:rsidRDefault="00DA149C" w:rsidP="00813917">
      <w:pPr>
        <w:spacing w:line="360" w:lineRule="auto"/>
        <w:jc w:val="both"/>
        <w:rPr>
          <w:rFonts w:ascii="Arial" w:hAnsi="Arial" w:cs="Arial"/>
        </w:rPr>
      </w:pPr>
    </w:p>
    <w:p w14:paraId="1767CCD4" w14:textId="04299120" w:rsidR="00DA149C" w:rsidRPr="00A91961" w:rsidRDefault="00DA149C" w:rsidP="00813917">
      <w:pPr>
        <w:spacing w:line="360" w:lineRule="auto"/>
        <w:jc w:val="both"/>
        <w:rPr>
          <w:rFonts w:ascii="Arial" w:hAnsi="Arial" w:cs="Arial"/>
        </w:rPr>
      </w:pPr>
    </w:p>
    <w:p w14:paraId="49B11D44" w14:textId="2ABC8CBA" w:rsidR="00DA149C" w:rsidRPr="00A91961" w:rsidRDefault="00DA149C" w:rsidP="00813917">
      <w:pPr>
        <w:spacing w:line="360" w:lineRule="auto"/>
        <w:jc w:val="both"/>
        <w:rPr>
          <w:rFonts w:ascii="Arial" w:hAnsi="Arial" w:cs="Arial"/>
        </w:rPr>
      </w:pPr>
    </w:p>
    <w:p w14:paraId="1E6F78F0" w14:textId="357F5FF6" w:rsidR="00DA149C" w:rsidRPr="00A91961" w:rsidRDefault="00DA149C" w:rsidP="00813917">
      <w:pPr>
        <w:spacing w:line="360" w:lineRule="auto"/>
        <w:jc w:val="both"/>
        <w:rPr>
          <w:rFonts w:ascii="Arial" w:hAnsi="Arial" w:cs="Arial"/>
        </w:rPr>
      </w:pPr>
    </w:p>
    <w:p w14:paraId="729132DC" w14:textId="47592199" w:rsidR="00DA149C" w:rsidRPr="00A91961" w:rsidRDefault="00DA149C" w:rsidP="00813917">
      <w:pPr>
        <w:spacing w:line="360" w:lineRule="auto"/>
        <w:jc w:val="both"/>
        <w:rPr>
          <w:rFonts w:ascii="Arial" w:hAnsi="Arial" w:cs="Arial"/>
        </w:rPr>
      </w:pPr>
    </w:p>
    <w:p w14:paraId="416AD834" w14:textId="3AF512C4" w:rsidR="00DA149C" w:rsidRPr="00A91961" w:rsidRDefault="00DA149C" w:rsidP="00813917">
      <w:pPr>
        <w:spacing w:line="360" w:lineRule="auto"/>
        <w:jc w:val="both"/>
        <w:rPr>
          <w:rFonts w:ascii="Arial" w:hAnsi="Arial" w:cs="Arial"/>
        </w:rPr>
      </w:pPr>
    </w:p>
    <w:p w14:paraId="66DDB4CE" w14:textId="626E273D" w:rsidR="00DA149C" w:rsidRPr="00A91961" w:rsidRDefault="00DA149C" w:rsidP="00813917">
      <w:pPr>
        <w:spacing w:line="360" w:lineRule="auto"/>
        <w:jc w:val="both"/>
        <w:rPr>
          <w:rFonts w:ascii="Arial" w:hAnsi="Arial" w:cs="Arial"/>
        </w:rPr>
      </w:pPr>
    </w:p>
    <w:p w14:paraId="36E43849" w14:textId="6C501C49" w:rsidR="00DA149C" w:rsidRPr="00A91961" w:rsidRDefault="00DA149C" w:rsidP="00813917">
      <w:pPr>
        <w:spacing w:line="360" w:lineRule="auto"/>
        <w:jc w:val="both"/>
        <w:rPr>
          <w:rFonts w:ascii="Arial" w:hAnsi="Arial" w:cs="Arial"/>
        </w:rPr>
      </w:pPr>
    </w:p>
    <w:p w14:paraId="585A1F91" w14:textId="1479F20B" w:rsidR="00DA149C" w:rsidRPr="00A91961" w:rsidRDefault="00DA149C" w:rsidP="00813917">
      <w:pPr>
        <w:spacing w:line="360" w:lineRule="auto"/>
        <w:jc w:val="both"/>
        <w:rPr>
          <w:rFonts w:ascii="Arial" w:hAnsi="Arial" w:cs="Arial"/>
        </w:rPr>
      </w:pPr>
    </w:p>
    <w:p w14:paraId="2AAFCD1F" w14:textId="77777777" w:rsidR="00F274D7" w:rsidRPr="00A91961" w:rsidRDefault="00F274D7" w:rsidP="00813917">
      <w:pPr>
        <w:spacing w:line="360" w:lineRule="auto"/>
        <w:jc w:val="both"/>
        <w:rPr>
          <w:rFonts w:ascii="Arial" w:hAnsi="Arial" w:cs="Arial"/>
        </w:rPr>
      </w:pPr>
    </w:p>
    <w:p w14:paraId="60D8B7D0" w14:textId="190445A7" w:rsidR="00C91295" w:rsidRPr="00A91961" w:rsidRDefault="00C91295" w:rsidP="00766C77">
      <w:pPr>
        <w:pStyle w:val="Heading2"/>
      </w:pPr>
      <w:bookmarkStart w:id="15" w:name="_Toc214349916"/>
      <w:r w:rsidRPr="00A91961">
        <w:lastRenderedPageBreak/>
        <w:t>Appendix 2: Risk Analysis Table</w:t>
      </w:r>
      <w:bookmarkEnd w:id="15"/>
      <w:r w:rsidRPr="00A91961">
        <w:t xml:space="preserve"> </w:t>
      </w: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702"/>
        <w:gridCol w:w="1134"/>
        <w:gridCol w:w="1134"/>
        <w:gridCol w:w="850"/>
        <w:gridCol w:w="2694"/>
        <w:gridCol w:w="2693"/>
      </w:tblGrid>
      <w:tr w:rsidR="00F274D7" w:rsidRPr="00A91961" w14:paraId="22AE78BB" w14:textId="77777777" w:rsidTr="00A202FE">
        <w:trPr>
          <w:trHeight w:val="417"/>
        </w:trPr>
        <w:tc>
          <w:tcPr>
            <w:tcW w:w="425" w:type="dxa"/>
            <w:shd w:val="clear" w:color="auto" w:fill="A8D08D" w:themeFill="accent6" w:themeFillTint="99"/>
          </w:tcPr>
          <w:p w14:paraId="447568E3" w14:textId="77777777" w:rsidR="00F274D7" w:rsidRPr="00A91961" w:rsidRDefault="00F274D7" w:rsidP="00B158F5">
            <w:pPr>
              <w:jc w:val="center"/>
              <w:rPr>
                <w:rFonts w:ascii="Arial" w:hAnsi="Arial" w:cs="Arial"/>
                <w:b/>
                <w:sz w:val="32"/>
                <w:szCs w:val="32"/>
              </w:rPr>
            </w:pPr>
          </w:p>
        </w:tc>
        <w:tc>
          <w:tcPr>
            <w:tcW w:w="1702" w:type="dxa"/>
            <w:shd w:val="clear" w:color="auto" w:fill="A8D08D" w:themeFill="accent6" w:themeFillTint="99"/>
          </w:tcPr>
          <w:p w14:paraId="674599F0" w14:textId="77777777" w:rsidR="00F274D7" w:rsidRPr="00A91961" w:rsidRDefault="00F274D7" w:rsidP="00B158F5">
            <w:pPr>
              <w:jc w:val="center"/>
              <w:rPr>
                <w:rFonts w:ascii="Arial" w:hAnsi="Arial" w:cs="Arial"/>
                <w:b/>
              </w:rPr>
            </w:pPr>
            <w:r w:rsidRPr="00A91961">
              <w:rPr>
                <w:rFonts w:ascii="Arial" w:hAnsi="Arial" w:cs="Arial"/>
                <w:b/>
              </w:rPr>
              <w:t>What could cause a risk?</w:t>
            </w:r>
          </w:p>
        </w:tc>
        <w:tc>
          <w:tcPr>
            <w:tcW w:w="1134" w:type="dxa"/>
            <w:shd w:val="clear" w:color="auto" w:fill="A8D08D" w:themeFill="accent6" w:themeFillTint="99"/>
          </w:tcPr>
          <w:p w14:paraId="742F8558" w14:textId="77777777" w:rsidR="00F274D7" w:rsidRPr="00A91961" w:rsidRDefault="00F274D7" w:rsidP="00B158F5">
            <w:pPr>
              <w:rPr>
                <w:rFonts w:ascii="Arial" w:hAnsi="Arial" w:cs="Arial"/>
                <w:b/>
              </w:rPr>
            </w:pPr>
            <w:r w:rsidRPr="00A91961">
              <w:rPr>
                <w:rFonts w:ascii="Arial" w:hAnsi="Arial" w:cs="Arial"/>
                <w:b/>
              </w:rPr>
              <w:t xml:space="preserve">What is the likelihood of the risk occurring? </w:t>
            </w:r>
          </w:p>
          <w:p w14:paraId="5E1B7628" w14:textId="77777777" w:rsidR="00F274D7" w:rsidRPr="00A91961" w:rsidRDefault="00F274D7" w:rsidP="00B158F5">
            <w:pPr>
              <w:rPr>
                <w:rFonts w:ascii="Arial" w:hAnsi="Arial" w:cs="Arial"/>
                <w:b/>
              </w:rPr>
            </w:pPr>
            <w:r w:rsidRPr="00A91961">
              <w:rPr>
                <w:rFonts w:ascii="Arial" w:hAnsi="Arial" w:cs="Arial"/>
                <w:b/>
              </w:rPr>
              <w:t>(1 – 5)</w:t>
            </w:r>
          </w:p>
        </w:tc>
        <w:tc>
          <w:tcPr>
            <w:tcW w:w="1134" w:type="dxa"/>
            <w:shd w:val="clear" w:color="auto" w:fill="A8D08D" w:themeFill="accent6" w:themeFillTint="99"/>
          </w:tcPr>
          <w:p w14:paraId="5E90B9AA" w14:textId="77777777" w:rsidR="00F274D7" w:rsidRPr="00A91961" w:rsidRDefault="00F274D7" w:rsidP="00B158F5">
            <w:pPr>
              <w:rPr>
                <w:rFonts w:ascii="Arial" w:hAnsi="Arial" w:cs="Arial"/>
                <w:b/>
              </w:rPr>
            </w:pPr>
            <w:r w:rsidRPr="00A91961">
              <w:rPr>
                <w:rFonts w:ascii="Arial" w:hAnsi="Arial" w:cs="Arial"/>
                <w:b/>
              </w:rPr>
              <w:t xml:space="preserve">What is the impact of this risk? </w:t>
            </w:r>
          </w:p>
          <w:p w14:paraId="712FA67E" w14:textId="77777777" w:rsidR="00F274D7" w:rsidRPr="00A91961" w:rsidRDefault="00F274D7" w:rsidP="00B158F5">
            <w:pPr>
              <w:rPr>
                <w:rFonts w:ascii="Arial" w:hAnsi="Arial" w:cs="Arial"/>
                <w:b/>
              </w:rPr>
            </w:pPr>
            <w:r w:rsidRPr="00A91961">
              <w:rPr>
                <w:rFonts w:ascii="Arial" w:hAnsi="Arial" w:cs="Arial"/>
                <w:b/>
              </w:rPr>
              <w:t>(1 – 5)</w:t>
            </w:r>
          </w:p>
        </w:tc>
        <w:tc>
          <w:tcPr>
            <w:tcW w:w="850" w:type="dxa"/>
            <w:shd w:val="clear" w:color="auto" w:fill="A8D08D" w:themeFill="accent6" w:themeFillTint="99"/>
          </w:tcPr>
          <w:p w14:paraId="4C1313A7" w14:textId="77777777" w:rsidR="00F274D7" w:rsidRPr="00A91961" w:rsidRDefault="00F274D7" w:rsidP="00B158F5">
            <w:pPr>
              <w:rPr>
                <w:rFonts w:ascii="Arial" w:hAnsi="Arial" w:cs="Arial"/>
                <w:b/>
              </w:rPr>
            </w:pPr>
            <w:r w:rsidRPr="00A91961">
              <w:rPr>
                <w:rFonts w:ascii="Arial" w:hAnsi="Arial" w:cs="Arial"/>
                <w:b/>
              </w:rPr>
              <w:t>Risk Factor = Likelihood X Impact</w:t>
            </w:r>
          </w:p>
        </w:tc>
        <w:tc>
          <w:tcPr>
            <w:tcW w:w="2694" w:type="dxa"/>
            <w:shd w:val="clear" w:color="auto" w:fill="A8D08D" w:themeFill="accent6" w:themeFillTint="99"/>
          </w:tcPr>
          <w:p w14:paraId="12E5CC75" w14:textId="77777777" w:rsidR="00F274D7" w:rsidRPr="00A91961" w:rsidRDefault="00F274D7" w:rsidP="00B158F5">
            <w:pPr>
              <w:rPr>
                <w:rFonts w:ascii="Arial" w:hAnsi="Arial" w:cs="Arial"/>
                <w:b/>
              </w:rPr>
            </w:pPr>
            <w:r w:rsidRPr="00A91961">
              <w:rPr>
                <w:rFonts w:ascii="Arial" w:hAnsi="Arial" w:cs="Arial"/>
                <w:b/>
              </w:rPr>
              <w:t>What can you do to reduce this risk from happening?</w:t>
            </w:r>
          </w:p>
        </w:tc>
        <w:tc>
          <w:tcPr>
            <w:tcW w:w="2693" w:type="dxa"/>
            <w:shd w:val="clear" w:color="auto" w:fill="A8D08D" w:themeFill="accent6" w:themeFillTint="99"/>
          </w:tcPr>
          <w:p w14:paraId="14E14F5E" w14:textId="77777777" w:rsidR="00F274D7" w:rsidRPr="00A91961" w:rsidRDefault="00F274D7" w:rsidP="00B158F5">
            <w:pPr>
              <w:rPr>
                <w:rFonts w:ascii="Arial" w:hAnsi="Arial" w:cs="Arial"/>
                <w:b/>
              </w:rPr>
            </w:pPr>
            <w:r w:rsidRPr="00A91961">
              <w:rPr>
                <w:rFonts w:ascii="Arial" w:hAnsi="Arial" w:cs="Arial"/>
                <w:b/>
              </w:rPr>
              <w:t>If it happens – what can you do to minimise the impact?</w:t>
            </w:r>
          </w:p>
        </w:tc>
      </w:tr>
      <w:tr w:rsidR="00F274D7" w:rsidRPr="00A91961" w14:paraId="618AA614" w14:textId="77777777" w:rsidTr="00A202FE">
        <w:tc>
          <w:tcPr>
            <w:tcW w:w="425" w:type="dxa"/>
            <w:shd w:val="clear" w:color="auto" w:fill="A8D08D" w:themeFill="accent6" w:themeFillTint="99"/>
          </w:tcPr>
          <w:p w14:paraId="1A5A5E86" w14:textId="77777777" w:rsidR="00F274D7" w:rsidRPr="00A91961" w:rsidRDefault="00F274D7" w:rsidP="00B158F5">
            <w:pPr>
              <w:jc w:val="center"/>
              <w:rPr>
                <w:rFonts w:ascii="Arial" w:hAnsi="Arial" w:cs="Arial"/>
                <w:b/>
                <w:sz w:val="28"/>
                <w:szCs w:val="28"/>
              </w:rPr>
            </w:pPr>
            <w:r w:rsidRPr="00A91961">
              <w:rPr>
                <w:rFonts w:ascii="Arial" w:hAnsi="Arial" w:cs="Arial"/>
                <w:b/>
                <w:sz w:val="28"/>
                <w:szCs w:val="28"/>
              </w:rPr>
              <w:t>1</w:t>
            </w:r>
          </w:p>
        </w:tc>
        <w:tc>
          <w:tcPr>
            <w:tcW w:w="1702" w:type="dxa"/>
            <w:shd w:val="clear" w:color="auto" w:fill="A8D08D" w:themeFill="accent6" w:themeFillTint="99"/>
          </w:tcPr>
          <w:p w14:paraId="17E90430" w14:textId="7F6C2017" w:rsidR="00F274D7" w:rsidRPr="00A91961" w:rsidRDefault="00A202FE" w:rsidP="00B158F5">
            <w:pPr>
              <w:rPr>
                <w:rFonts w:ascii="Arial" w:hAnsi="Arial" w:cs="Arial"/>
                <w:b/>
                <w:bCs/>
              </w:rPr>
            </w:pPr>
            <w:r w:rsidRPr="00A91961">
              <w:rPr>
                <w:rFonts w:ascii="Arial" w:hAnsi="Arial" w:cs="Arial"/>
                <w:b/>
                <w:bCs/>
              </w:rPr>
              <w:t>Technical Issues</w:t>
            </w:r>
          </w:p>
          <w:p w14:paraId="6152602E" w14:textId="77777777" w:rsidR="00F274D7" w:rsidRPr="00A91961" w:rsidRDefault="00F274D7" w:rsidP="00B158F5">
            <w:pPr>
              <w:rPr>
                <w:rFonts w:ascii="Arial" w:hAnsi="Arial" w:cs="Arial"/>
                <w:b/>
                <w:bCs/>
              </w:rPr>
            </w:pPr>
          </w:p>
        </w:tc>
        <w:tc>
          <w:tcPr>
            <w:tcW w:w="1134" w:type="dxa"/>
            <w:shd w:val="clear" w:color="auto" w:fill="E2EFD9" w:themeFill="accent6" w:themeFillTint="33"/>
          </w:tcPr>
          <w:p w14:paraId="3040AE23" w14:textId="3E0B6D69" w:rsidR="00F274D7" w:rsidRPr="00A91961" w:rsidRDefault="00A202FE" w:rsidP="00B158F5">
            <w:pPr>
              <w:jc w:val="center"/>
              <w:rPr>
                <w:rFonts w:ascii="Arial" w:hAnsi="Arial" w:cs="Arial"/>
              </w:rPr>
            </w:pPr>
            <w:r w:rsidRPr="00A91961">
              <w:rPr>
                <w:rFonts w:ascii="Arial" w:hAnsi="Arial" w:cs="Arial"/>
              </w:rPr>
              <w:t>3</w:t>
            </w:r>
          </w:p>
        </w:tc>
        <w:tc>
          <w:tcPr>
            <w:tcW w:w="1134" w:type="dxa"/>
            <w:shd w:val="clear" w:color="auto" w:fill="E2EFD9" w:themeFill="accent6" w:themeFillTint="33"/>
          </w:tcPr>
          <w:p w14:paraId="3C653DFF" w14:textId="2B370046" w:rsidR="00F274D7" w:rsidRPr="00A91961" w:rsidRDefault="00A202FE" w:rsidP="00B158F5">
            <w:pPr>
              <w:jc w:val="center"/>
              <w:rPr>
                <w:rFonts w:ascii="Arial" w:hAnsi="Arial" w:cs="Arial"/>
              </w:rPr>
            </w:pPr>
            <w:r w:rsidRPr="00A91961">
              <w:rPr>
                <w:rFonts w:ascii="Arial" w:hAnsi="Arial" w:cs="Arial"/>
              </w:rPr>
              <w:t>4</w:t>
            </w:r>
          </w:p>
        </w:tc>
        <w:tc>
          <w:tcPr>
            <w:tcW w:w="850" w:type="dxa"/>
            <w:shd w:val="clear" w:color="auto" w:fill="E2EFD9" w:themeFill="accent6" w:themeFillTint="33"/>
          </w:tcPr>
          <w:p w14:paraId="13082BD8" w14:textId="2E07403F" w:rsidR="00F274D7" w:rsidRPr="00A91961" w:rsidRDefault="00A202FE" w:rsidP="00B158F5">
            <w:pPr>
              <w:jc w:val="center"/>
              <w:rPr>
                <w:rFonts w:ascii="Arial" w:hAnsi="Arial" w:cs="Arial"/>
              </w:rPr>
            </w:pPr>
            <w:r w:rsidRPr="00A91961">
              <w:rPr>
                <w:rFonts w:ascii="Arial" w:hAnsi="Arial" w:cs="Arial"/>
              </w:rPr>
              <w:t>12</w:t>
            </w:r>
          </w:p>
        </w:tc>
        <w:tc>
          <w:tcPr>
            <w:tcW w:w="2694" w:type="dxa"/>
            <w:shd w:val="clear" w:color="auto" w:fill="E2EFD9" w:themeFill="accent6" w:themeFillTint="33"/>
          </w:tcPr>
          <w:p w14:paraId="3B86A688" w14:textId="7E2A90B4" w:rsidR="00F274D7" w:rsidRPr="00A91961" w:rsidRDefault="00A202FE" w:rsidP="00B158F5">
            <w:pPr>
              <w:rPr>
                <w:rFonts w:ascii="Arial" w:hAnsi="Arial" w:cs="Arial"/>
              </w:rPr>
            </w:pPr>
            <w:r w:rsidRPr="00A91961">
              <w:rPr>
                <w:rFonts w:ascii="Arial" w:hAnsi="Arial" w:cs="Arial"/>
              </w:rPr>
              <w:t xml:space="preserve">Consult with several developers and choose the one with shared values and preferences. Test the website many times before final implementation. </w:t>
            </w:r>
          </w:p>
        </w:tc>
        <w:tc>
          <w:tcPr>
            <w:tcW w:w="2693" w:type="dxa"/>
            <w:shd w:val="clear" w:color="auto" w:fill="E2EFD9" w:themeFill="accent6" w:themeFillTint="33"/>
          </w:tcPr>
          <w:p w14:paraId="37AF7790" w14:textId="0C8317D6" w:rsidR="00F274D7" w:rsidRPr="00A91961" w:rsidRDefault="00A202FE" w:rsidP="00B158F5">
            <w:pPr>
              <w:rPr>
                <w:rFonts w:ascii="Arial" w:hAnsi="Arial" w:cs="Arial"/>
              </w:rPr>
            </w:pPr>
            <w:r w:rsidRPr="00A91961">
              <w:rPr>
                <w:rFonts w:ascii="Arial" w:hAnsi="Arial" w:cs="Arial"/>
              </w:rPr>
              <w:t xml:space="preserve">Technical support should be available any time and let the customers now if this happens and reassure them that the website will be back to normal as soon as possible. </w:t>
            </w:r>
          </w:p>
        </w:tc>
      </w:tr>
      <w:tr w:rsidR="00F274D7" w:rsidRPr="00A91961" w14:paraId="35FB5561" w14:textId="77777777" w:rsidTr="00A202FE">
        <w:tc>
          <w:tcPr>
            <w:tcW w:w="425" w:type="dxa"/>
            <w:shd w:val="clear" w:color="auto" w:fill="A8D08D" w:themeFill="accent6" w:themeFillTint="99"/>
          </w:tcPr>
          <w:p w14:paraId="1F123425" w14:textId="77777777" w:rsidR="00F274D7" w:rsidRPr="00A91961" w:rsidRDefault="00F274D7" w:rsidP="00B158F5">
            <w:pPr>
              <w:jc w:val="center"/>
              <w:rPr>
                <w:rFonts w:ascii="Arial" w:hAnsi="Arial" w:cs="Arial"/>
                <w:b/>
                <w:sz w:val="28"/>
                <w:szCs w:val="28"/>
              </w:rPr>
            </w:pPr>
            <w:r w:rsidRPr="00A91961">
              <w:rPr>
                <w:rFonts w:ascii="Arial" w:hAnsi="Arial" w:cs="Arial"/>
                <w:b/>
                <w:sz w:val="28"/>
                <w:szCs w:val="28"/>
              </w:rPr>
              <w:t>2</w:t>
            </w:r>
          </w:p>
        </w:tc>
        <w:tc>
          <w:tcPr>
            <w:tcW w:w="1702" w:type="dxa"/>
            <w:shd w:val="clear" w:color="auto" w:fill="A8D08D" w:themeFill="accent6" w:themeFillTint="99"/>
          </w:tcPr>
          <w:p w14:paraId="3E3E0DEF" w14:textId="2583375B" w:rsidR="00A202FE" w:rsidRPr="00A91961" w:rsidRDefault="00A202FE" w:rsidP="00B158F5">
            <w:pPr>
              <w:rPr>
                <w:rFonts w:ascii="Arial" w:hAnsi="Arial" w:cs="Arial"/>
                <w:b/>
                <w:bCs/>
              </w:rPr>
            </w:pPr>
            <w:r w:rsidRPr="00A91961">
              <w:rPr>
                <w:rFonts w:ascii="Arial" w:hAnsi="Arial" w:cs="Arial"/>
                <w:b/>
                <w:bCs/>
              </w:rPr>
              <w:t xml:space="preserve">High Costs </w:t>
            </w:r>
          </w:p>
          <w:p w14:paraId="49F5290C" w14:textId="35EF7294" w:rsidR="00F274D7" w:rsidRPr="00A91961" w:rsidRDefault="00F274D7" w:rsidP="00B158F5">
            <w:pPr>
              <w:rPr>
                <w:rFonts w:ascii="Arial" w:hAnsi="Arial" w:cs="Arial"/>
                <w:b/>
                <w:bCs/>
              </w:rPr>
            </w:pPr>
          </w:p>
        </w:tc>
        <w:tc>
          <w:tcPr>
            <w:tcW w:w="1134" w:type="dxa"/>
            <w:shd w:val="clear" w:color="auto" w:fill="E2EFD9" w:themeFill="accent6" w:themeFillTint="33"/>
          </w:tcPr>
          <w:p w14:paraId="5D349A68" w14:textId="57712039" w:rsidR="00F274D7" w:rsidRPr="00A91961" w:rsidRDefault="00A202FE" w:rsidP="00B158F5">
            <w:pPr>
              <w:jc w:val="center"/>
              <w:rPr>
                <w:rFonts w:ascii="Arial" w:hAnsi="Arial" w:cs="Arial"/>
              </w:rPr>
            </w:pPr>
            <w:r w:rsidRPr="00A91961">
              <w:rPr>
                <w:rFonts w:ascii="Arial" w:hAnsi="Arial" w:cs="Arial"/>
              </w:rPr>
              <w:t>4</w:t>
            </w:r>
          </w:p>
        </w:tc>
        <w:tc>
          <w:tcPr>
            <w:tcW w:w="1134" w:type="dxa"/>
            <w:shd w:val="clear" w:color="auto" w:fill="E2EFD9" w:themeFill="accent6" w:themeFillTint="33"/>
          </w:tcPr>
          <w:p w14:paraId="46147AF2" w14:textId="78124E93" w:rsidR="00F274D7" w:rsidRPr="00A91961" w:rsidRDefault="00A202FE" w:rsidP="00B158F5">
            <w:pPr>
              <w:jc w:val="center"/>
              <w:rPr>
                <w:rFonts w:ascii="Arial" w:hAnsi="Arial" w:cs="Arial"/>
              </w:rPr>
            </w:pPr>
            <w:r w:rsidRPr="00A91961">
              <w:rPr>
                <w:rFonts w:ascii="Arial" w:hAnsi="Arial" w:cs="Arial"/>
              </w:rPr>
              <w:t>5</w:t>
            </w:r>
          </w:p>
        </w:tc>
        <w:tc>
          <w:tcPr>
            <w:tcW w:w="850" w:type="dxa"/>
            <w:shd w:val="clear" w:color="auto" w:fill="E2EFD9" w:themeFill="accent6" w:themeFillTint="33"/>
          </w:tcPr>
          <w:p w14:paraId="1ABD76B9" w14:textId="7ADC2508" w:rsidR="00F274D7" w:rsidRPr="00A91961" w:rsidRDefault="00A202FE" w:rsidP="00B158F5">
            <w:pPr>
              <w:jc w:val="center"/>
              <w:rPr>
                <w:rFonts w:ascii="Arial" w:hAnsi="Arial" w:cs="Arial"/>
              </w:rPr>
            </w:pPr>
            <w:r w:rsidRPr="00A91961">
              <w:rPr>
                <w:rFonts w:ascii="Arial" w:hAnsi="Arial" w:cs="Arial"/>
              </w:rPr>
              <w:t>20</w:t>
            </w:r>
          </w:p>
        </w:tc>
        <w:tc>
          <w:tcPr>
            <w:tcW w:w="2694" w:type="dxa"/>
            <w:shd w:val="clear" w:color="auto" w:fill="E2EFD9" w:themeFill="accent6" w:themeFillTint="33"/>
          </w:tcPr>
          <w:p w14:paraId="718064C1" w14:textId="4BA4AC7B" w:rsidR="00F274D7" w:rsidRPr="00A91961" w:rsidRDefault="00A202FE" w:rsidP="00B158F5">
            <w:pPr>
              <w:rPr>
                <w:rFonts w:ascii="Arial" w:hAnsi="Arial" w:cs="Arial"/>
              </w:rPr>
            </w:pPr>
            <w:r w:rsidRPr="00A91961">
              <w:rPr>
                <w:rFonts w:ascii="Arial" w:hAnsi="Arial" w:cs="Arial"/>
              </w:rPr>
              <w:t xml:space="preserve">A clear budget is needed and adhering to it is very important. A comparison of multiple sources is required to find the best sustainable and suitable one. </w:t>
            </w:r>
          </w:p>
        </w:tc>
        <w:tc>
          <w:tcPr>
            <w:tcW w:w="2693" w:type="dxa"/>
            <w:shd w:val="clear" w:color="auto" w:fill="E2EFD9" w:themeFill="accent6" w:themeFillTint="33"/>
          </w:tcPr>
          <w:p w14:paraId="65A6403D" w14:textId="7FD538D6" w:rsidR="00F274D7" w:rsidRPr="00A91961" w:rsidRDefault="00A202FE" w:rsidP="00B158F5">
            <w:pPr>
              <w:rPr>
                <w:rFonts w:ascii="Arial" w:hAnsi="Arial" w:cs="Arial"/>
              </w:rPr>
            </w:pPr>
            <w:r w:rsidRPr="00A91961">
              <w:rPr>
                <w:rFonts w:ascii="Arial" w:hAnsi="Arial" w:cs="Arial"/>
              </w:rPr>
              <w:t>Some features help businesses to spread the costs over longer periods of time. Business’ grants may also be available.</w:t>
            </w:r>
          </w:p>
        </w:tc>
      </w:tr>
      <w:tr w:rsidR="00F274D7" w:rsidRPr="00A91961" w14:paraId="147CCF02" w14:textId="77777777" w:rsidTr="00A202FE">
        <w:tc>
          <w:tcPr>
            <w:tcW w:w="425" w:type="dxa"/>
            <w:shd w:val="clear" w:color="auto" w:fill="A8D08D" w:themeFill="accent6" w:themeFillTint="99"/>
          </w:tcPr>
          <w:p w14:paraId="06072F53" w14:textId="77777777" w:rsidR="00F274D7" w:rsidRPr="00A91961" w:rsidRDefault="00F274D7" w:rsidP="00B158F5">
            <w:pPr>
              <w:jc w:val="center"/>
              <w:rPr>
                <w:rFonts w:ascii="Arial" w:hAnsi="Arial" w:cs="Arial"/>
                <w:b/>
                <w:sz w:val="28"/>
                <w:szCs w:val="28"/>
              </w:rPr>
            </w:pPr>
            <w:r w:rsidRPr="00A91961">
              <w:rPr>
                <w:rFonts w:ascii="Arial" w:hAnsi="Arial" w:cs="Arial"/>
                <w:b/>
                <w:sz w:val="28"/>
                <w:szCs w:val="28"/>
              </w:rPr>
              <w:t>3</w:t>
            </w:r>
          </w:p>
        </w:tc>
        <w:tc>
          <w:tcPr>
            <w:tcW w:w="1702" w:type="dxa"/>
            <w:shd w:val="clear" w:color="auto" w:fill="A8D08D" w:themeFill="accent6" w:themeFillTint="99"/>
          </w:tcPr>
          <w:p w14:paraId="5CAF48C2" w14:textId="4B2421B7" w:rsidR="00F274D7" w:rsidRPr="00A91961" w:rsidRDefault="00A202FE" w:rsidP="00B158F5">
            <w:pPr>
              <w:rPr>
                <w:rFonts w:ascii="Arial" w:hAnsi="Arial" w:cs="Arial"/>
                <w:b/>
                <w:bCs/>
              </w:rPr>
            </w:pPr>
            <w:r w:rsidRPr="00A91961">
              <w:rPr>
                <w:rFonts w:ascii="Arial" w:hAnsi="Arial" w:cs="Arial"/>
                <w:b/>
                <w:bCs/>
              </w:rPr>
              <w:t xml:space="preserve">Maintenance </w:t>
            </w:r>
          </w:p>
          <w:p w14:paraId="4B8730DD" w14:textId="77777777" w:rsidR="00F274D7" w:rsidRPr="00A91961" w:rsidRDefault="00F274D7" w:rsidP="00B158F5">
            <w:pPr>
              <w:rPr>
                <w:rFonts w:ascii="Arial" w:hAnsi="Arial" w:cs="Arial"/>
                <w:b/>
                <w:bCs/>
              </w:rPr>
            </w:pPr>
          </w:p>
        </w:tc>
        <w:tc>
          <w:tcPr>
            <w:tcW w:w="1134" w:type="dxa"/>
            <w:shd w:val="clear" w:color="auto" w:fill="E2EFD9" w:themeFill="accent6" w:themeFillTint="33"/>
          </w:tcPr>
          <w:p w14:paraId="1C6A67D4" w14:textId="29EE04B3" w:rsidR="00F274D7" w:rsidRPr="00A91961" w:rsidRDefault="00A202FE" w:rsidP="00B158F5">
            <w:pPr>
              <w:jc w:val="center"/>
              <w:rPr>
                <w:rFonts w:ascii="Arial" w:hAnsi="Arial" w:cs="Arial"/>
              </w:rPr>
            </w:pPr>
            <w:r w:rsidRPr="00A91961">
              <w:rPr>
                <w:rFonts w:ascii="Arial" w:hAnsi="Arial" w:cs="Arial"/>
              </w:rPr>
              <w:t>3</w:t>
            </w:r>
          </w:p>
        </w:tc>
        <w:tc>
          <w:tcPr>
            <w:tcW w:w="1134" w:type="dxa"/>
            <w:shd w:val="clear" w:color="auto" w:fill="E2EFD9" w:themeFill="accent6" w:themeFillTint="33"/>
          </w:tcPr>
          <w:p w14:paraId="391DE5D1" w14:textId="715D52BD" w:rsidR="00F274D7" w:rsidRPr="00A91961" w:rsidRDefault="00A202FE" w:rsidP="00B158F5">
            <w:pPr>
              <w:jc w:val="center"/>
              <w:rPr>
                <w:rFonts w:ascii="Arial" w:hAnsi="Arial" w:cs="Arial"/>
              </w:rPr>
            </w:pPr>
            <w:r w:rsidRPr="00A91961">
              <w:rPr>
                <w:rFonts w:ascii="Arial" w:hAnsi="Arial" w:cs="Arial"/>
              </w:rPr>
              <w:t>3</w:t>
            </w:r>
          </w:p>
        </w:tc>
        <w:tc>
          <w:tcPr>
            <w:tcW w:w="850" w:type="dxa"/>
            <w:shd w:val="clear" w:color="auto" w:fill="E2EFD9" w:themeFill="accent6" w:themeFillTint="33"/>
          </w:tcPr>
          <w:p w14:paraId="4B064670" w14:textId="6A858B01" w:rsidR="00F274D7" w:rsidRPr="00A91961" w:rsidRDefault="00A202FE" w:rsidP="00B158F5">
            <w:pPr>
              <w:jc w:val="center"/>
              <w:rPr>
                <w:rFonts w:ascii="Arial" w:hAnsi="Arial" w:cs="Arial"/>
              </w:rPr>
            </w:pPr>
            <w:r w:rsidRPr="00A91961">
              <w:rPr>
                <w:rFonts w:ascii="Arial" w:hAnsi="Arial" w:cs="Arial"/>
              </w:rPr>
              <w:t>9</w:t>
            </w:r>
          </w:p>
        </w:tc>
        <w:tc>
          <w:tcPr>
            <w:tcW w:w="2694" w:type="dxa"/>
            <w:shd w:val="clear" w:color="auto" w:fill="E2EFD9" w:themeFill="accent6" w:themeFillTint="33"/>
          </w:tcPr>
          <w:p w14:paraId="4AC9036A" w14:textId="118B3F5B" w:rsidR="00F274D7" w:rsidRPr="00A91961" w:rsidRDefault="00A202FE" w:rsidP="00B158F5">
            <w:pPr>
              <w:rPr>
                <w:rFonts w:ascii="Arial" w:hAnsi="Arial" w:cs="Arial"/>
              </w:rPr>
            </w:pPr>
            <w:r w:rsidRPr="00A91961">
              <w:rPr>
                <w:rFonts w:ascii="Arial" w:hAnsi="Arial" w:cs="Arial"/>
              </w:rPr>
              <w:t>Updates are the best friend to a good maintenance. Knowledge and skills also help to maintain it.</w:t>
            </w:r>
          </w:p>
        </w:tc>
        <w:tc>
          <w:tcPr>
            <w:tcW w:w="2693" w:type="dxa"/>
            <w:shd w:val="clear" w:color="auto" w:fill="E2EFD9" w:themeFill="accent6" w:themeFillTint="33"/>
          </w:tcPr>
          <w:p w14:paraId="1C94D359" w14:textId="6BFD33B3" w:rsidR="00F274D7" w:rsidRPr="00A91961" w:rsidRDefault="00A202FE" w:rsidP="00B158F5">
            <w:pPr>
              <w:rPr>
                <w:rFonts w:ascii="Arial" w:hAnsi="Arial" w:cs="Arial"/>
              </w:rPr>
            </w:pPr>
            <w:r w:rsidRPr="00A91961">
              <w:rPr>
                <w:rFonts w:ascii="Arial" w:hAnsi="Arial" w:cs="Arial"/>
              </w:rPr>
              <w:t xml:space="preserve">Contact support </w:t>
            </w:r>
          </w:p>
        </w:tc>
      </w:tr>
    </w:tbl>
    <w:p w14:paraId="53F0E43F" w14:textId="5B711C4A" w:rsidR="00C91295" w:rsidRPr="00A91961" w:rsidRDefault="00C91295" w:rsidP="00813917">
      <w:pPr>
        <w:spacing w:line="360" w:lineRule="auto"/>
        <w:jc w:val="both"/>
        <w:rPr>
          <w:rFonts w:ascii="Arial" w:hAnsi="Arial" w:cs="Arial"/>
        </w:rPr>
      </w:pPr>
    </w:p>
    <w:p w14:paraId="1D572B7C" w14:textId="39687429" w:rsidR="00C91295" w:rsidRPr="00A91961" w:rsidRDefault="00C91295" w:rsidP="00813917">
      <w:pPr>
        <w:spacing w:line="360" w:lineRule="auto"/>
        <w:jc w:val="both"/>
        <w:rPr>
          <w:rFonts w:ascii="Arial" w:hAnsi="Arial" w:cs="Arial"/>
        </w:rPr>
      </w:pPr>
    </w:p>
    <w:p w14:paraId="773D2D38" w14:textId="00FCC5DE" w:rsidR="00F274D7" w:rsidRPr="00A91961" w:rsidRDefault="00F274D7" w:rsidP="00813917">
      <w:pPr>
        <w:spacing w:line="360" w:lineRule="auto"/>
        <w:jc w:val="both"/>
        <w:rPr>
          <w:rFonts w:ascii="Arial" w:hAnsi="Arial" w:cs="Arial"/>
        </w:rPr>
      </w:pPr>
    </w:p>
    <w:p w14:paraId="7C3F8753" w14:textId="2C376567" w:rsidR="00F274D7" w:rsidRPr="00A91961" w:rsidRDefault="00F274D7" w:rsidP="00813917">
      <w:pPr>
        <w:spacing w:line="360" w:lineRule="auto"/>
        <w:jc w:val="both"/>
        <w:rPr>
          <w:rFonts w:ascii="Arial" w:hAnsi="Arial" w:cs="Arial"/>
        </w:rPr>
      </w:pPr>
    </w:p>
    <w:p w14:paraId="6439F529" w14:textId="1E7F1072" w:rsidR="00F274D7" w:rsidRPr="00A91961" w:rsidRDefault="00F274D7" w:rsidP="00813917">
      <w:pPr>
        <w:spacing w:line="360" w:lineRule="auto"/>
        <w:jc w:val="both"/>
        <w:rPr>
          <w:rFonts w:ascii="Arial" w:hAnsi="Arial" w:cs="Arial"/>
        </w:rPr>
      </w:pPr>
    </w:p>
    <w:p w14:paraId="0BA6A422" w14:textId="12F3611B" w:rsidR="00F274D7" w:rsidRPr="00A91961" w:rsidRDefault="00F274D7" w:rsidP="00813917">
      <w:pPr>
        <w:spacing w:line="360" w:lineRule="auto"/>
        <w:jc w:val="both"/>
        <w:rPr>
          <w:rFonts w:ascii="Arial" w:hAnsi="Arial" w:cs="Arial"/>
        </w:rPr>
      </w:pPr>
    </w:p>
    <w:p w14:paraId="1DE0F77E" w14:textId="5A835678" w:rsidR="00F274D7" w:rsidRPr="00A91961" w:rsidRDefault="00F274D7" w:rsidP="00813917">
      <w:pPr>
        <w:spacing w:line="360" w:lineRule="auto"/>
        <w:jc w:val="both"/>
        <w:rPr>
          <w:rFonts w:ascii="Arial" w:hAnsi="Arial" w:cs="Arial"/>
        </w:rPr>
      </w:pPr>
    </w:p>
    <w:p w14:paraId="7B990E2F" w14:textId="5B65327E" w:rsidR="00F274D7" w:rsidRPr="00A91961" w:rsidRDefault="00F274D7" w:rsidP="00813917">
      <w:pPr>
        <w:spacing w:line="360" w:lineRule="auto"/>
        <w:jc w:val="both"/>
        <w:rPr>
          <w:rFonts w:ascii="Arial" w:hAnsi="Arial" w:cs="Arial"/>
        </w:rPr>
      </w:pPr>
    </w:p>
    <w:p w14:paraId="544EEFCD" w14:textId="7352781E" w:rsidR="00F274D7" w:rsidRPr="00A91961" w:rsidRDefault="00F274D7" w:rsidP="00813917">
      <w:pPr>
        <w:spacing w:line="360" w:lineRule="auto"/>
        <w:jc w:val="both"/>
        <w:rPr>
          <w:rFonts w:ascii="Arial" w:hAnsi="Arial" w:cs="Arial"/>
        </w:rPr>
      </w:pPr>
    </w:p>
    <w:p w14:paraId="50ED8E35" w14:textId="77777777" w:rsidR="00F274D7" w:rsidRPr="00A91961" w:rsidRDefault="00F274D7" w:rsidP="00813917">
      <w:pPr>
        <w:spacing w:line="360" w:lineRule="auto"/>
        <w:jc w:val="both"/>
        <w:rPr>
          <w:rFonts w:ascii="Arial" w:hAnsi="Arial" w:cs="Arial"/>
        </w:rPr>
      </w:pPr>
    </w:p>
    <w:p w14:paraId="0CA5EE62" w14:textId="77777777" w:rsidR="00D1293A" w:rsidRPr="00A91961" w:rsidRDefault="00D1293A" w:rsidP="00813917">
      <w:pPr>
        <w:spacing w:line="360" w:lineRule="auto"/>
        <w:jc w:val="both"/>
        <w:rPr>
          <w:rFonts w:ascii="Arial" w:hAnsi="Arial" w:cs="Arial"/>
        </w:rPr>
      </w:pPr>
    </w:p>
    <w:p w14:paraId="16A52B97" w14:textId="5AC9D965" w:rsidR="00C91295" w:rsidRPr="00A91961" w:rsidRDefault="00C91295" w:rsidP="00766C77">
      <w:pPr>
        <w:pStyle w:val="Heading2"/>
      </w:pPr>
      <w:bookmarkStart w:id="16" w:name="_Toc214349917"/>
      <w:r w:rsidRPr="00A91961">
        <w:lastRenderedPageBreak/>
        <w:t>Appendix 3: Implementation Plan</w:t>
      </w:r>
      <w:bookmarkEnd w:id="16"/>
      <w:r w:rsidRPr="00A91961">
        <w:t xml:space="preserve"> </w:t>
      </w:r>
    </w:p>
    <w:p w14:paraId="1BD43F9B" w14:textId="215CF7B7" w:rsidR="00505785" w:rsidRPr="00A91961" w:rsidRDefault="008D107A" w:rsidP="00813917">
      <w:pPr>
        <w:spacing w:line="360" w:lineRule="auto"/>
        <w:jc w:val="both"/>
        <w:rPr>
          <w:rFonts w:ascii="Arial" w:hAnsi="Arial" w:cs="Arial"/>
        </w:rPr>
      </w:pPr>
      <w:r w:rsidRPr="00A91961">
        <w:rPr>
          <w:rFonts w:ascii="Arial" w:hAnsi="Arial" w:cs="Arial"/>
          <w:b/>
          <w:bCs/>
        </w:rPr>
        <w:t>The Problem</w:t>
      </w:r>
      <w:r w:rsidRPr="00A91961">
        <w:rPr>
          <w:rFonts w:ascii="Arial" w:hAnsi="Arial" w:cs="Arial"/>
        </w:rPr>
        <w:t>: Misalignment between consumers preferences (digital experience) and business model (in-store preferences)</w:t>
      </w:r>
    </w:p>
    <w:p w14:paraId="0697F051" w14:textId="4794B3B0" w:rsidR="008D107A" w:rsidRPr="00A91961" w:rsidRDefault="008D107A" w:rsidP="00813917">
      <w:pPr>
        <w:spacing w:line="360" w:lineRule="auto"/>
        <w:jc w:val="both"/>
        <w:rPr>
          <w:rFonts w:ascii="Arial" w:hAnsi="Arial" w:cs="Arial"/>
        </w:rPr>
      </w:pPr>
      <w:r w:rsidRPr="00A91961">
        <w:rPr>
          <w:rFonts w:ascii="Arial" w:hAnsi="Arial" w:cs="Arial"/>
          <w:b/>
          <w:bCs/>
        </w:rPr>
        <w:t>The Solution</w:t>
      </w:r>
      <w:r w:rsidRPr="00A91961">
        <w:rPr>
          <w:rFonts w:ascii="Arial" w:hAnsi="Arial" w:cs="Arial"/>
        </w:rPr>
        <w:t xml:space="preserve">: </w:t>
      </w:r>
      <w:r w:rsidRPr="00A91961">
        <w:rPr>
          <w:rFonts w:ascii="Arial" w:hAnsi="Arial" w:cs="Arial"/>
        </w:rPr>
        <w:t>Optimise Digital Experience and Modernise</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505785" w:rsidRPr="00A91961" w14:paraId="79DB8AB2" w14:textId="77777777" w:rsidTr="008D107A">
        <w:trPr>
          <w:trHeight w:val="417"/>
        </w:trPr>
        <w:tc>
          <w:tcPr>
            <w:tcW w:w="562" w:type="dxa"/>
          </w:tcPr>
          <w:p w14:paraId="43B7BAA2" w14:textId="77777777" w:rsidR="00505785" w:rsidRPr="00A91961" w:rsidRDefault="00505785" w:rsidP="00B158F5">
            <w:pPr>
              <w:jc w:val="center"/>
              <w:rPr>
                <w:rFonts w:ascii="Arial" w:hAnsi="Arial" w:cs="Arial"/>
                <w:b/>
                <w:sz w:val="32"/>
                <w:szCs w:val="32"/>
              </w:rPr>
            </w:pPr>
          </w:p>
        </w:tc>
        <w:tc>
          <w:tcPr>
            <w:tcW w:w="1707" w:type="dxa"/>
            <w:shd w:val="clear" w:color="auto" w:fill="A8D08D" w:themeFill="accent6" w:themeFillTint="99"/>
          </w:tcPr>
          <w:p w14:paraId="7A7FAC78" w14:textId="77777777" w:rsidR="00505785" w:rsidRPr="00A91961" w:rsidRDefault="00505785" w:rsidP="00B158F5">
            <w:pPr>
              <w:jc w:val="center"/>
              <w:rPr>
                <w:rFonts w:ascii="Arial" w:hAnsi="Arial" w:cs="Arial"/>
                <w:b/>
                <w:sz w:val="28"/>
                <w:szCs w:val="28"/>
              </w:rPr>
            </w:pPr>
            <w:r w:rsidRPr="00A91961">
              <w:rPr>
                <w:rFonts w:ascii="Arial" w:hAnsi="Arial" w:cs="Arial"/>
                <w:b/>
                <w:sz w:val="28"/>
                <w:szCs w:val="28"/>
              </w:rPr>
              <w:t>Task</w:t>
            </w:r>
          </w:p>
        </w:tc>
        <w:tc>
          <w:tcPr>
            <w:tcW w:w="2268" w:type="dxa"/>
            <w:shd w:val="clear" w:color="auto" w:fill="A8D08D" w:themeFill="accent6" w:themeFillTint="99"/>
          </w:tcPr>
          <w:p w14:paraId="0F086CB6" w14:textId="77777777" w:rsidR="00505785" w:rsidRPr="00A91961" w:rsidRDefault="00505785" w:rsidP="00B158F5">
            <w:pPr>
              <w:jc w:val="center"/>
              <w:rPr>
                <w:rFonts w:ascii="Arial" w:hAnsi="Arial" w:cs="Arial"/>
                <w:b/>
                <w:sz w:val="28"/>
                <w:szCs w:val="28"/>
              </w:rPr>
            </w:pPr>
            <w:r w:rsidRPr="00A91961">
              <w:rPr>
                <w:rFonts w:ascii="Arial" w:hAnsi="Arial" w:cs="Arial"/>
                <w:b/>
                <w:sz w:val="28"/>
                <w:szCs w:val="28"/>
              </w:rPr>
              <w:t>WHAT</w:t>
            </w:r>
          </w:p>
          <w:p w14:paraId="513F31FF" w14:textId="77777777" w:rsidR="00505785" w:rsidRPr="00A91961" w:rsidRDefault="00505785" w:rsidP="00B158F5">
            <w:pPr>
              <w:jc w:val="center"/>
              <w:rPr>
                <w:rFonts w:ascii="Arial" w:hAnsi="Arial" w:cs="Arial"/>
                <w:b/>
                <w:sz w:val="28"/>
                <w:szCs w:val="28"/>
              </w:rPr>
            </w:pPr>
          </w:p>
        </w:tc>
        <w:tc>
          <w:tcPr>
            <w:tcW w:w="1701" w:type="dxa"/>
            <w:shd w:val="clear" w:color="auto" w:fill="A8D08D" w:themeFill="accent6" w:themeFillTint="99"/>
          </w:tcPr>
          <w:p w14:paraId="006DE01A" w14:textId="77777777" w:rsidR="00505785" w:rsidRPr="00A91961" w:rsidRDefault="00505785" w:rsidP="00B158F5">
            <w:pPr>
              <w:jc w:val="center"/>
              <w:rPr>
                <w:rFonts w:ascii="Arial" w:hAnsi="Arial" w:cs="Arial"/>
                <w:b/>
                <w:sz w:val="28"/>
                <w:szCs w:val="28"/>
              </w:rPr>
            </w:pPr>
            <w:r w:rsidRPr="00A91961">
              <w:rPr>
                <w:rFonts w:ascii="Arial" w:hAnsi="Arial" w:cs="Arial"/>
                <w:b/>
                <w:sz w:val="28"/>
                <w:szCs w:val="28"/>
              </w:rPr>
              <w:t>WHEN</w:t>
            </w:r>
          </w:p>
          <w:p w14:paraId="123AFE78" w14:textId="77777777" w:rsidR="00505785" w:rsidRPr="00A91961" w:rsidRDefault="00505785" w:rsidP="00B158F5">
            <w:pPr>
              <w:jc w:val="center"/>
              <w:rPr>
                <w:rFonts w:ascii="Arial" w:hAnsi="Arial" w:cs="Arial"/>
                <w:b/>
                <w:sz w:val="28"/>
                <w:szCs w:val="28"/>
              </w:rPr>
            </w:pPr>
          </w:p>
        </w:tc>
        <w:tc>
          <w:tcPr>
            <w:tcW w:w="1701" w:type="dxa"/>
            <w:shd w:val="clear" w:color="auto" w:fill="A8D08D" w:themeFill="accent6" w:themeFillTint="99"/>
          </w:tcPr>
          <w:p w14:paraId="7C40FDD5" w14:textId="77777777" w:rsidR="00505785" w:rsidRPr="00A91961" w:rsidRDefault="00505785" w:rsidP="00B158F5">
            <w:pPr>
              <w:jc w:val="center"/>
              <w:rPr>
                <w:rFonts w:ascii="Arial" w:hAnsi="Arial" w:cs="Arial"/>
                <w:b/>
                <w:sz w:val="28"/>
                <w:szCs w:val="28"/>
              </w:rPr>
            </w:pPr>
            <w:r w:rsidRPr="00A91961">
              <w:rPr>
                <w:rFonts w:ascii="Arial" w:hAnsi="Arial" w:cs="Arial"/>
                <w:b/>
                <w:sz w:val="28"/>
                <w:szCs w:val="28"/>
              </w:rPr>
              <w:t>WHO</w:t>
            </w:r>
          </w:p>
          <w:p w14:paraId="6456E194" w14:textId="77777777" w:rsidR="00505785" w:rsidRPr="00A91961" w:rsidRDefault="00505785" w:rsidP="00B158F5">
            <w:pPr>
              <w:jc w:val="center"/>
              <w:rPr>
                <w:rFonts w:ascii="Arial" w:hAnsi="Arial" w:cs="Arial"/>
                <w:b/>
                <w:sz w:val="28"/>
                <w:szCs w:val="28"/>
              </w:rPr>
            </w:pPr>
          </w:p>
        </w:tc>
        <w:tc>
          <w:tcPr>
            <w:tcW w:w="1843" w:type="dxa"/>
            <w:shd w:val="clear" w:color="auto" w:fill="A8D08D" w:themeFill="accent6" w:themeFillTint="99"/>
          </w:tcPr>
          <w:p w14:paraId="7418E379" w14:textId="77777777" w:rsidR="00505785" w:rsidRPr="00A91961" w:rsidRDefault="00505785" w:rsidP="00B158F5">
            <w:pPr>
              <w:jc w:val="center"/>
              <w:rPr>
                <w:rFonts w:ascii="Arial" w:hAnsi="Arial" w:cs="Arial"/>
                <w:b/>
                <w:sz w:val="28"/>
                <w:szCs w:val="28"/>
              </w:rPr>
            </w:pPr>
            <w:r w:rsidRPr="00A91961">
              <w:rPr>
                <w:rFonts w:ascii="Arial" w:hAnsi="Arial" w:cs="Arial"/>
                <w:b/>
                <w:sz w:val="28"/>
                <w:szCs w:val="28"/>
              </w:rPr>
              <w:t>Done</w:t>
            </w:r>
          </w:p>
        </w:tc>
      </w:tr>
      <w:tr w:rsidR="00505785" w:rsidRPr="00A91961" w14:paraId="7D573448" w14:textId="77777777" w:rsidTr="008D107A">
        <w:trPr>
          <w:trHeight w:val="417"/>
        </w:trPr>
        <w:tc>
          <w:tcPr>
            <w:tcW w:w="562" w:type="dxa"/>
            <w:shd w:val="clear" w:color="auto" w:fill="A8D08D" w:themeFill="accent6" w:themeFillTint="99"/>
          </w:tcPr>
          <w:p w14:paraId="7664C4AC" w14:textId="77777777" w:rsidR="00505785" w:rsidRPr="00A91961" w:rsidRDefault="00505785" w:rsidP="00B158F5">
            <w:pPr>
              <w:jc w:val="center"/>
              <w:rPr>
                <w:rFonts w:ascii="Arial" w:hAnsi="Arial" w:cs="Arial"/>
                <w:b/>
                <w:sz w:val="28"/>
                <w:szCs w:val="28"/>
              </w:rPr>
            </w:pPr>
            <w:r w:rsidRPr="00A91961">
              <w:rPr>
                <w:rFonts w:ascii="Arial" w:hAnsi="Arial" w:cs="Arial"/>
                <w:b/>
                <w:sz w:val="28"/>
                <w:szCs w:val="28"/>
              </w:rPr>
              <w:t>1</w:t>
            </w:r>
          </w:p>
        </w:tc>
        <w:tc>
          <w:tcPr>
            <w:tcW w:w="1707" w:type="dxa"/>
            <w:shd w:val="clear" w:color="auto" w:fill="A8D08D" w:themeFill="accent6" w:themeFillTint="99"/>
          </w:tcPr>
          <w:p w14:paraId="12D9FDFD" w14:textId="77777777" w:rsidR="00505785" w:rsidRPr="00A91961" w:rsidRDefault="00505785" w:rsidP="00B158F5">
            <w:pPr>
              <w:rPr>
                <w:rFonts w:ascii="Arial" w:hAnsi="Arial" w:cs="Arial"/>
                <w:b/>
              </w:rPr>
            </w:pPr>
          </w:p>
          <w:p w14:paraId="4FF17DFE" w14:textId="698157D5" w:rsidR="00505785" w:rsidRPr="00A91961" w:rsidRDefault="008D107A" w:rsidP="00B158F5">
            <w:pPr>
              <w:rPr>
                <w:rFonts w:ascii="Arial" w:hAnsi="Arial" w:cs="Arial"/>
                <w:b/>
              </w:rPr>
            </w:pPr>
            <w:r w:rsidRPr="00A91961">
              <w:rPr>
                <w:rFonts w:ascii="Arial" w:hAnsi="Arial" w:cs="Arial"/>
                <w:b/>
              </w:rPr>
              <w:t xml:space="preserve">Planning </w:t>
            </w:r>
          </w:p>
          <w:p w14:paraId="7E7B641E" w14:textId="77777777" w:rsidR="00505785" w:rsidRPr="00A91961" w:rsidRDefault="00505785" w:rsidP="00B158F5">
            <w:pPr>
              <w:rPr>
                <w:rFonts w:ascii="Arial" w:hAnsi="Arial" w:cs="Arial"/>
                <w:b/>
              </w:rPr>
            </w:pPr>
          </w:p>
        </w:tc>
        <w:tc>
          <w:tcPr>
            <w:tcW w:w="2268" w:type="dxa"/>
            <w:shd w:val="clear" w:color="auto" w:fill="E2EFD9" w:themeFill="accent6" w:themeFillTint="33"/>
          </w:tcPr>
          <w:p w14:paraId="5EBCD3D9" w14:textId="77777777" w:rsidR="00505785" w:rsidRPr="00A91961" w:rsidRDefault="00505785" w:rsidP="00B158F5">
            <w:pPr>
              <w:rPr>
                <w:rFonts w:ascii="Arial" w:hAnsi="Arial" w:cs="Arial"/>
                <w:bCs/>
              </w:rPr>
            </w:pPr>
          </w:p>
          <w:p w14:paraId="0D181CE7" w14:textId="3CC38F16" w:rsidR="00505785" w:rsidRPr="00A91961" w:rsidRDefault="008D107A" w:rsidP="00B158F5">
            <w:pPr>
              <w:rPr>
                <w:rFonts w:ascii="Arial" w:hAnsi="Arial" w:cs="Arial"/>
                <w:bCs/>
              </w:rPr>
            </w:pPr>
            <w:r w:rsidRPr="00A91961">
              <w:rPr>
                <w:rFonts w:ascii="Arial" w:hAnsi="Arial" w:cs="Arial"/>
                <w:bCs/>
              </w:rPr>
              <w:t>Set clear goals, such as ensuring that the business offers flexible delivery options.</w:t>
            </w:r>
          </w:p>
          <w:p w14:paraId="71198110" w14:textId="77777777" w:rsidR="00505785" w:rsidRPr="00A91961" w:rsidRDefault="00505785" w:rsidP="00B158F5">
            <w:pPr>
              <w:rPr>
                <w:rFonts w:ascii="Arial" w:hAnsi="Arial" w:cs="Arial"/>
                <w:bCs/>
              </w:rPr>
            </w:pPr>
          </w:p>
        </w:tc>
        <w:tc>
          <w:tcPr>
            <w:tcW w:w="1701" w:type="dxa"/>
            <w:shd w:val="clear" w:color="auto" w:fill="E2EFD9" w:themeFill="accent6" w:themeFillTint="33"/>
          </w:tcPr>
          <w:p w14:paraId="7A793706" w14:textId="77777777" w:rsidR="00505785" w:rsidRPr="00A91961" w:rsidRDefault="00505785" w:rsidP="00B158F5">
            <w:pPr>
              <w:rPr>
                <w:rFonts w:ascii="Arial" w:hAnsi="Arial" w:cs="Arial"/>
                <w:bCs/>
              </w:rPr>
            </w:pPr>
          </w:p>
          <w:p w14:paraId="1740D6E5" w14:textId="77777777" w:rsidR="00505785" w:rsidRPr="00A91961" w:rsidRDefault="00505785" w:rsidP="00B158F5">
            <w:pPr>
              <w:rPr>
                <w:rFonts w:ascii="Arial" w:hAnsi="Arial" w:cs="Arial"/>
                <w:bCs/>
              </w:rPr>
            </w:pPr>
          </w:p>
          <w:p w14:paraId="2D80D075" w14:textId="6C8376D6" w:rsidR="00505785" w:rsidRPr="00A91961" w:rsidRDefault="008D107A" w:rsidP="00B158F5">
            <w:pPr>
              <w:rPr>
                <w:rFonts w:ascii="Arial" w:hAnsi="Arial" w:cs="Arial"/>
                <w:bCs/>
              </w:rPr>
            </w:pPr>
            <w:r w:rsidRPr="00A91961">
              <w:rPr>
                <w:rFonts w:ascii="Arial" w:hAnsi="Arial" w:cs="Arial"/>
                <w:bCs/>
              </w:rPr>
              <w:t xml:space="preserve">Week 1 </w:t>
            </w:r>
          </w:p>
        </w:tc>
        <w:tc>
          <w:tcPr>
            <w:tcW w:w="1701" w:type="dxa"/>
            <w:shd w:val="clear" w:color="auto" w:fill="E2EFD9" w:themeFill="accent6" w:themeFillTint="33"/>
          </w:tcPr>
          <w:p w14:paraId="76D6C004" w14:textId="749FFD5A" w:rsidR="00505785" w:rsidRPr="00A91961" w:rsidRDefault="008D107A" w:rsidP="00B158F5">
            <w:pPr>
              <w:rPr>
                <w:rFonts w:ascii="Arial" w:hAnsi="Arial" w:cs="Arial"/>
                <w:bCs/>
              </w:rPr>
            </w:pPr>
            <w:r w:rsidRPr="00A91961">
              <w:rPr>
                <w:rFonts w:ascii="Arial" w:hAnsi="Arial" w:cs="Arial"/>
                <w:bCs/>
              </w:rPr>
              <w:t xml:space="preserve"> </w:t>
            </w:r>
          </w:p>
          <w:p w14:paraId="38C74D3F" w14:textId="35547FF6" w:rsidR="008D107A" w:rsidRPr="00A91961" w:rsidRDefault="008D107A" w:rsidP="00B158F5">
            <w:pPr>
              <w:rPr>
                <w:rFonts w:ascii="Arial" w:hAnsi="Arial" w:cs="Arial"/>
                <w:bCs/>
              </w:rPr>
            </w:pPr>
            <w:r w:rsidRPr="00A91961">
              <w:rPr>
                <w:rFonts w:ascii="Arial" w:hAnsi="Arial" w:cs="Arial"/>
                <w:bCs/>
              </w:rPr>
              <w:t xml:space="preserve">Business Owners </w:t>
            </w:r>
          </w:p>
          <w:p w14:paraId="27914640" w14:textId="77777777" w:rsidR="00505785" w:rsidRPr="00A91961" w:rsidRDefault="00505785" w:rsidP="00B158F5">
            <w:pPr>
              <w:rPr>
                <w:rFonts w:ascii="Arial" w:hAnsi="Arial" w:cs="Arial"/>
                <w:bCs/>
              </w:rPr>
            </w:pPr>
          </w:p>
        </w:tc>
        <w:tc>
          <w:tcPr>
            <w:tcW w:w="1843" w:type="dxa"/>
            <w:shd w:val="clear" w:color="auto" w:fill="E2EFD9" w:themeFill="accent6" w:themeFillTint="33"/>
          </w:tcPr>
          <w:p w14:paraId="0B40D534" w14:textId="77777777" w:rsidR="00505785" w:rsidRPr="00A91961" w:rsidRDefault="00505785" w:rsidP="00B158F5">
            <w:pPr>
              <w:rPr>
                <w:rFonts w:ascii="Arial" w:hAnsi="Arial" w:cs="Arial"/>
                <w:bCs/>
              </w:rPr>
            </w:pPr>
          </w:p>
          <w:p w14:paraId="513FD819" w14:textId="77777777" w:rsidR="00505785" w:rsidRPr="00A91961" w:rsidRDefault="00505785" w:rsidP="00B158F5">
            <w:pPr>
              <w:rPr>
                <w:rFonts w:ascii="Arial" w:hAnsi="Arial" w:cs="Arial"/>
                <w:bCs/>
              </w:rPr>
            </w:pPr>
          </w:p>
          <w:p w14:paraId="1952175E" w14:textId="374ED95C" w:rsidR="00505785" w:rsidRPr="00A91961" w:rsidRDefault="008D107A" w:rsidP="00B158F5">
            <w:pPr>
              <w:rPr>
                <w:rFonts w:ascii="Arial" w:hAnsi="Arial" w:cs="Arial"/>
                <w:bCs/>
              </w:rPr>
            </w:pPr>
            <w:r w:rsidRPr="00A91961">
              <w:rPr>
                <w:rFonts w:ascii="Arial" w:hAnsi="Arial" w:cs="Arial"/>
                <w:bCs/>
              </w:rPr>
              <w:t>TBC</w:t>
            </w:r>
          </w:p>
        </w:tc>
      </w:tr>
      <w:tr w:rsidR="00505785" w:rsidRPr="00A91961" w14:paraId="0F9CEE7E" w14:textId="77777777" w:rsidTr="008D107A">
        <w:trPr>
          <w:trHeight w:val="417"/>
        </w:trPr>
        <w:tc>
          <w:tcPr>
            <w:tcW w:w="562" w:type="dxa"/>
            <w:shd w:val="clear" w:color="auto" w:fill="A8D08D" w:themeFill="accent6" w:themeFillTint="99"/>
          </w:tcPr>
          <w:p w14:paraId="157DA4C5" w14:textId="77777777" w:rsidR="00505785" w:rsidRPr="00A91961" w:rsidRDefault="00505785" w:rsidP="00B158F5">
            <w:pPr>
              <w:jc w:val="center"/>
              <w:rPr>
                <w:rFonts w:ascii="Arial" w:hAnsi="Arial" w:cs="Arial"/>
                <w:b/>
                <w:sz w:val="28"/>
                <w:szCs w:val="28"/>
              </w:rPr>
            </w:pPr>
            <w:r w:rsidRPr="00A91961">
              <w:rPr>
                <w:rFonts w:ascii="Arial" w:hAnsi="Arial" w:cs="Arial"/>
                <w:b/>
                <w:sz w:val="28"/>
                <w:szCs w:val="28"/>
              </w:rPr>
              <w:t>2</w:t>
            </w:r>
          </w:p>
        </w:tc>
        <w:tc>
          <w:tcPr>
            <w:tcW w:w="1707" w:type="dxa"/>
            <w:shd w:val="clear" w:color="auto" w:fill="A8D08D" w:themeFill="accent6" w:themeFillTint="99"/>
          </w:tcPr>
          <w:p w14:paraId="1026E1BA" w14:textId="77777777" w:rsidR="00505785" w:rsidRPr="00A91961" w:rsidRDefault="00505785" w:rsidP="00B158F5">
            <w:pPr>
              <w:rPr>
                <w:rFonts w:ascii="Arial" w:hAnsi="Arial" w:cs="Arial"/>
                <w:b/>
              </w:rPr>
            </w:pPr>
          </w:p>
          <w:p w14:paraId="3EAE4CF9" w14:textId="62AC261E" w:rsidR="00505785" w:rsidRPr="00A91961" w:rsidRDefault="008D107A" w:rsidP="00B158F5">
            <w:pPr>
              <w:rPr>
                <w:rFonts w:ascii="Arial" w:hAnsi="Arial" w:cs="Arial"/>
                <w:b/>
              </w:rPr>
            </w:pPr>
            <w:r w:rsidRPr="00A91961">
              <w:rPr>
                <w:rFonts w:ascii="Arial" w:hAnsi="Arial" w:cs="Arial"/>
                <w:b/>
              </w:rPr>
              <w:t xml:space="preserve">Budgeting </w:t>
            </w:r>
          </w:p>
          <w:p w14:paraId="3FCBD355" w14:textId="77777777" w:rsidR="00505785" w:rsidRPr="00A91961" w:rsidRDefault="00505785" w:rsidP="00B158F5">
            <w:pPr>
              <w:rPr>
                <w:rFonts w:ascii="Arial" w:hAnsi="Arial" w:cs="Arial"/>
                <w:b/>
              </w:rPr>
            </w:pPr>
          </w:p>
        </w:tc>
        <w:tc>
          <w:tcPr>
            <w:tcW w:w="2268" w:type="dxa"/>
            <w:shd w:val="clear" w:color="auto" w:fill="E2EFD9" w:themeFill="accent6" w:themeFillTint="33"/>
          </w:tcPr>
          <w:p w14:paraId="09774CC8" w14:textId="77777777" w:rsidR="00505785" w:rsidRPr="00A91961" w:rsidRDefault="00505785" w:rsidP="00B158F5">
            <w:pPr>
              <w:rPr>
                <w:rFonts w:ascii="Arial" w:hAnsi="Arial" w:cs="Arial"/>
                <w:bCs/>
              </w:rPr>
            </w:pPr>
          </w:p>
          <w:p w14:paraId="40C95385" w14:textId="3C5A1007" w:rsidR="00505785" w:rsidRPr="00A91961" w:rsidRDefault="008D107A" w:rsidP="00B158F5">
            <w:pPr>
              <w:rPr>
                <w:rFonts w:ascii="Arial" w:hAnsi="Arial" w:cs="Arial"/>
                <w:bCs/>
              </w:rPr>
            </w:pPr>
            <w:r w:rsidRPr="00A91961">
              <w:rPr>
                <w:rFonts w:ascii="Arial" w:hAnsi="Arial" w:cs="Arial"/>
                <w:bCs/>
              </w:rPr>
              <w:t xml:space="preserve">Set a clear budget with an emergency backup just in case. Spend the money wisely </w:t>
            </w:r>
          </w:p>
          <w:p w14:paraId="0695FE5F" w14:textId="77777777" w:rsidR="00505785" w:rsidRPr="00A91961" w:rsidRDefault="00505785" w:rsidP="00B158F5">
            <w:pPr>
              <w:rPr>
                <w:rFonts w:ascii="Arial" w:hAnsi="Arial" w:cs="Arial"/>
                <w:bCs/>
              </w:rPr>
            </w:pPr>
          </w:p>
        </w:tc>
        <w:tc>
          <w:tcPr>
            <w:tcW w:w="1701" w:type="dxa"/>
            <w:shd w:val="clear" w:color="auto" w:fill="E2EFD9" w:themeFill="accent6" w:themeFillTint="33"/>
          </w:tcPr>
          <w:p w14:paraId="434C28F3" w14:textId="77777777" w:rsidR="00505785" w:rsidRPr="00A91961" w:rsidRDefault="00505785" w:rsidP="00B158F5">
            <w:pPr>
              <w:rPr>
                <w:rFonts w:ascii="Arial" w:hAnsi="Arial" w:cs="Arial"/>
                <w:bCs/>
              </w:rPr>
            </w:pPr>
          </w:p>
          <w:p w14:paraId="5BCBD315" w14:textId="77777777" w:rsidR="00505785" w:rsidRPr="00A91961" w:rsidRDefault="00505785" w:rsidP="00B158F5">
            <w:pPr>
              <w:rPr>
                <w:rFonts w:ascii="Arial" w:hAnsi="Arial" w:cs="Arial"/>
                <w:bCs/>
              </w:rPr>
            </w:pPr>
          </w:p>
          <w:p w14:paraId="356DC08B" w14:textId="6DED2DEB" w:rsidR="00505785" w:rsidRPr="00A91961" w:rsidRDefault="008D107A" w:rsidP="00B158F5">
            <w:pPr>
              <w:rPr>
                <w:rFonts w:ascii="Arial" w:hAnsi="Arial" w:cs="Arial"/>
                <w:bCs/>
              </w:rPr>
            </w:pPr>
            <w:r w:rsidRPr="00A91961">
              <w:rPr>
                <w:rFonts w:ascii="Arial" w:hAnsi="Arial" w:cs="Arial"/>
                <w:bCs/>
              </w:rPr>
              <w:t xml:space="preserve">Weeks 1-2 </w:t>
            </w:r>
          </w:p>
        </w:tc>
        <w:tc>
          <w:tcPr>
            <w:tcW w:w="1701" w:type="dxa"/>
            <w:shd w:val="clear" w:color="auto" w:fill="E2EFD9" w:themeFill="accent6" w:themeFillTint="33"/>
          </w:tcPr>
          <w:p w14:paraId="4E806E42" w14:textId="77777777" w:rsidR="00505785" w:rsidRPr="00A91961" w:rsidRDefault="00505785" w:rsidP="00B158F5">
            <w:pPr>
              <w:rPr>
                <w:rFonts w:ascii="Arial" w:hAnsi="Arial" w:cs="Arial"/>
                <w:bCs/>
              </w:rPr>
            </w:pPr>
          </w:p>
          <w:p w14:paraId="3012CB0B" w14:textId="77777777" w:rsidR="00505785" w:rsidRPr="00A91961" w:rsidRDefault="00505785" w:rsidP="00B158F5">
            <w:pPr>
              <w:rPr>
                <w:rFonts w:ascii="Arial" w:hAnsi="Arial" w:cs="Arial"/>
                <w:bCs/>
              </w:rPr>
            </w:pPr>
          </w:p>
          <w:p w14:paraId="5C044281" w14:textId="50D939D1" w:rsidR="00505785" w:rsidRPr="00A91961" w:rsidRDefault="008D107A" w:rsidP="00B158F5">
            <w:pPr>
              <w:rPr>
                <w:rFonts w:ascii="Arial" w:hAnsi="Arial" w:cs="Arial"/>
                <w:bCs/>
              </w:rPr>
            </w:pPr>
            <w:r w:rsidRPr="00A91961">
              <w:rPr>
                <w:rFonts w:ascii="Arial" w:hAnsi="Arial" w:cs="Arial"/>
                <w:bCs/>
              </w:rPr>
              <w:t xml:space="preserve">Business Owners </w:t>
            </w:r>
          </w:p>
        </w:tc>
        <w:tc>
          <w:tcPr>
            <w:tcW w:w="1843" w:type="dxa"/>
            <w:shd w:val="clear" w:color="auto" w:fill="E2EFD9" w:themeFill="accent6" w:themeFillTint="33"/>
          </w:tcPr>
          <w:p w14:paraId="2A784314" w14:textId="77777777" w:rsidR="00505785" w:rsidRPr="00A91961" w:rsidRDefault="00505785" w:rsidP="00B158F5">
            <w:pPr>
              <w:rPr>
                <w:rFonts w:ascii="Arial" w:hAnsi="Arial" w:cs="Arial"/>
                <w:bCs/>
              </w:rPr>
            </w:pPr>
          </w:p>
          <w:p w14:paraId="62B2258A" w14:textId="77777777" w:rsidR="00505785" w:rsidRPr="00A91961" w:rsidRDefault="00505785" w:rsidP="00B158F5">
            <w:pPr>
              <w:rPr>
                <w:rFonts w:ascii="Arial" w:hAnsi="Arial" w:cs="Arial"/>
                <w:bCs/>
              </w:rPr>
            </w:pPr>
          </w:p>
          <w:p w14:paraId="6756FFB7" w14:textId="0FBF9193" w:rsidR="00505785" w:rsidRPr="00A91961" w:rsidRDefault="008D107A" w:rsidP="00B158F5">
            <w:pPr>
              <w:rPr>
                <w:rFonts w:ascii="Arial" w:hAnsi="Arial" w:cs="Arial"/>
                <w:bCs/>
              </w:rPr>
            </w:pPr>
            <w:r w:rsidRPr="00A91961">
              <w:rPr>
                <w:rFonts w:ascii="Arial" w:hAnsi="Arial" w:cs="Arial"/>
                <w:bCs/>
              </w:rPr>
              <w:t>TBC</w:t>
            </w:r>
          </w:p>
        </w:tc>
      </w:tr>
      <w:tr w:rsidR="00505785" w:rsidRPr="00A91961" w14:paraId="006B4E32" w14:textId="77777777" w:rsidTr="008D107A">
        <w:trPr>
          <w:trHeight w:val="417"/>
        </w:trPr>
        <w:tc>
          <w:tcPr>
            <w:tcW w:w="562" w:type="dxa"/>
            <w:shd w:val="clear" w:color="auto" w:fill="A8D08D" w:themeFill="accent6" w:themeFillTint="99"/>
          </w:tcPr>
          <w:p w14:paraId="1276178A" w14:textId="77777777" w:rsidR="00505785" w:rsidRPr="00A91961" w:rsidRDefault="00505785" w:rsidP="00B158F5">
            <w:pPr>
              <w:jc w:val="center"/>
              <w:rPr>
                <w:rFonts w:ascii="Arial" w:hAnsi="Arial" w:cs="Arial"/>
                <w:b/>
                <w:sz w:val="28"/>
                <w:szCs w:val="28"/>
              </w:rPr>
            </w:pPr>
            <w:r w:rsidRPr="00A91961">
              <w:rPr>
                <w:rFonts w:ascii="Arial" w:hAnsi="Arial" w:cs="Arial"/>
                <w:b/>
                <w:sz w:val="28"/>
                <w:szCs w:val="28"/>
              </w:rPr>
              <w:t>3</w:t>
            </w:r>
          </w:p>
        </w:tc>
        <w:tc>
          <w:tcPr>
            <w:tcW w:w="1707" w:type="dxa"/>
            <w:shd w:val="clear" w:color="auto" w:fill="A8D08D" w:themeFill="accent6" w:themeFillTint="99"/>
          </w:tcPr>
          <w:p w14:paraId="5771D2B6" w14:textId="77777777" w:rsidR="00505785" w:rsidRPr="00A91961" w:rsidRDefault="00505785" w:rsidP="00B158F5">
            <w:pPr>
              <w:rPr>
                <w:rFonts w:ascii="Arial" w:hAnsi="Arial" w:cs="Arial"/>
                <w:b/>
              </w:rPr>
            </w:pPr>
          </w:p>
          <w:p w14:paraId="44AD7831" w14:textId="0356FC9C" w:rsidR="00505785" w:rsidRPr="00A91961" w:rsidRDefault="008D107A" w:rsidP="00B158F5">
            <w:pPr>
              <w:rPr>
                <w:rFonts w:ascii="Arial" w:hAnsi="Arial" w:cs="Arial"/>
                <w:b/>
              </w:rPr>
            </w:pPr>
            <w:r w:rsidRPr="00A91961">
              <w:rPr>
                <w:rFonts w:ascii="Arial" w:hAnsi="Arial" w:cs="Arial"/>
                <w:b/>
              </w:rPr>
              <w:t xml:space="preserve">Hire web developer </w:t>
            </w:r>
          </w:p>
          <w:p w14:paraId="4DE8D51A" w14:textId="77777777" w:rsidR="00505785" w:rsidRPr="00A91961" w:rsidRDefault="00505785" w:rsidP="00B158F5">
            <w:pPr>
              <w:rPr>
                <w:rFonts w:ascii="Arial" w:hAnsi="Arial" w:cs="Arial"/>
                <w:b/>
              </w:rPr>
            </w:pPr>
          </w:p>
        </w:tc>
        <w:tc>
          <w:tcPr>
            <w:tcW w:w="2268" w:type="dxa"/>
            <w:shd w:val="clear" w:color="auto" w:fill="E2EFD9" w:themeFill="accent6" w:themeFillTint="33"/>
          </w:tcPr>
          <w:p w14:paraId="78443676" w14:textId="77777777" w:rsidR="00505785" w:rsidRPr="00A91961" w:rsidRDefault="00505785" w:rsidP="00B158F5">
            <w:pPr>
              <w:rPr>
                <w:rFonts w:ascii="Arial" w:hAnsi="Arial" w:cs="Arial"/>
                <w:bCs/>
              </w:rPr>
            </w:pPr>
          </w:p>
          <w:p w14:paraId="6BEA3BE9" w14:textId="36F1BFA7" w:rsidR="00505785" w:rsidRPr="00A91961" w:rsidRDefault="008D107A" w:rsidP="00B158F5">
            <w:pPr>
              <w:rPr>
                <w:rFonts w:ascii="Arial" w:hAnsi="Arial" w:cs="Arial"/>
                <w:bCs/>
              </w:rPr>
            </w:pPr>
            <w:r w:rsidRPr="00A91961">
              <w:rPr>
                <w:rFonts w:ascii="Arial" w:hAnsi="Arial" w:cs="Arial"/>
                <w:bCs/>
              </w:rPr>
              <w:t xml:space="preserve">Research and consult with developers – ensure clear discussion happens. </w:t>
            </w:r>
          </w:p>
          <w:p w14:paraId="14093AFB" w14:textId="77777777" w:rsidR="00505785" w:rsidRPr="00A91961" w:rsidRDefault="00505785" w:rsidP="00B158F5">
            <w:pPr>
              <w:rPr>
                <w:rFonts w:ascii="Arial" w:hAnsi="Arial" w:cs="Arial"/>
                <w:bCs/>
              </w:rPr>
            </w:pPr>
          </w:p>
        </w:tc>
        <w:tc>
          <w:tcPr>
            <w:tcW w:w="1701" w:type="dxa"/>
            <w:shd w:val="clear" w:color="auto" w:fill="E2EFD9" w:themeFill="accent6" w:themeFillTint="33"/>
          </w:tcPr>
          <w:p w14:paraId="412860DC" w14:textId="77777777" w:rsidR="00505785" w:rsidRPr="00A91961" w:rsidRDefault="00505785" w:rsidP="00B158F5">
            <w:pPr>
              <w:rPr>
                <w:rFonts w:ascii="Arial" w:hAnsi="Arial" w:cs="Arial"/>
                <w:bCs/>
              </w:rPr>
            </w:pPr>
          </w:p>
          <w:p w14:paraId="4518C22C" w14:textId="77777777" w:rsidR="00505785" w:rsidRPr="00A91961" w:rsidRDefault="00505785" w:rsidP="00B158F5">
            <w:pPr>
              <w:rPr>
                <w:rFonts w:ascii="Arial" w:hAnsi="Arial" w:cs="Arial"/>
                <w:bCs/>
              </w:rPr>
            </w:pPr>
          </w:p>
          <w:p w14:paraId="61DDDB30" w14:textId="74BED25C" w:rsidR="00505785" w:rsidRPr="00A91961" w:rsidRDefault="008D107A" w:rsidP="00B158F5">
            <w:pPr>
              <w:rPr>
                <w:rFonts w:ascii="Arial" w:hAnsi="Arial" w:cs="Arial"/>
                <w:bCs/>
              </w:rPr>
            </w:pPr>
            <w:r w:rsidRPr="00A91961">
              <w:rPr>
                <w:rFonts w:ascii="Arial" w:hAnsi="Arial" w:cs="Arial"/>
                <w:bCs/>
              </w:rPr>
              <w:t xml:space="preserve">Weeks 2-3 </w:t>
            </w:r>
          </w:p>
        </w:tc>
        <w:tc>
          <w:tcPr>
            <w:tcW w:w="1701" w:type="dxa"/>
            <w:shd w:val="clear" w:color="auto" w:fill="E2EFD9" w:themeFill="accent6" w:themeFillTint="33"/>
          </w:tcPr>
          <w:p w14:paraId="172EAC0A" w14:textId="77777777" w:rsidR="00505785" w:rsidRPr="00A91961" w:rsidRDefault="00505785" w:rsidP="00B158F5">
            <w:pPr>
              <w:rPr>
                <w:rFonts w:ascii="Arial" w:hAnsi="Arial" w:cs="Arial"/>
                <w:bCs/>
              </w:rPr>
            </w:pPr>
          </w:p>
          <w:p w14:paraId="748AA8D0" w14:textId="77777777" w:rsidR="00505785" w:rsidRPr="00A91961" w:rsidRDefault="00505785" w:rsidP="00B158F5">
            <w:pPr>
              <w:rPr>
                <w:rFonts w:ascii="Arial" w:hAnsi="Arial" w:cs="Arial"/>
                <w:bCs/>
              </w:rPr>
            </w:pPr>
          </w:p>
          <w:p w14:paraId="067B21B6" w14:textId="2AECC8E7" w:rsidR="00505785" w:rsidRPr="00A91961" w:rsidRDefault="008D107A" w:rsidP="00B158F5">
            <w:pPr>
              <w:rPr>
                <w:rFonts w:ascii="Arial" w:hAnsi="Arial" w:cs="Arial"/>
                <w:bCs/>
              </w:rPr>
            </w:pPr>
            <w:r w:rsidRPr="00A91961">
              <w:rPr>
                <w:rFonts w:ascii="Arial" w:hAnsi="Arial" w:cs="Arial"/>
                <w:bCs/>
              </w:rPr>
              <w:t xml:space="preserve">Business Owner </w:t>
            </w:r>
          </w:p>
        </w:tc>
        <w:tc>
          <w:tcPr>
            <w:tcW w:w="1843" w:type="dxa"/>
            <w:shd w:val="clear" w:color="auto" w:fill="E2EFD9" w:themeFill="accent6" w:themeFillTint="33"/>
          </w:tcPr>
          <w:p w14:paraId="3CC8F731" w14:textId="77777777" w:rsidR="00505785" w:rsidRPr="00A91961" w:rsidRDefault="00505785" w:rsidP="00B158F5">
            <w:pPr>
              <w:rPr>
                <w:rFonts w:ascii="Arial" w:hAnsi="Arial" w:cs="Arial"/>
                <w:bCs/>
              </w:rPr>
            </w:pPr>
          </w:p>
          <w:p w14:paraId="04BFF5DC" w14:textId="77777777" w:rsidR="00505785" w:rsidRPr="00A91961" w:rsidRDefault="00505785" w:rsidP="00B158F5">
            <w:pPr>
              <w:rPr>
                <w:rFonts w:ascii="Arial" w:hAnsi="Arial" w:cs="Arial"/>
                <w:bCs/>
              </w:rPr>
            </w:pPr>
          </w:p>
          <w:p w14:paraId="5347B158" w14:textId="495B34E8" w:rsidR="00505785" w:rsidRPr="00A91961" w:rsidRDefault="008D107A" w:rsidP="00B158F5">
            <w:pPr>
              <w:rPr>
                <w:rFonts w:ascii="Arial" w:hAnsi="Arial" w:cs="Arial"/>
                <w:bCs/>
              </w:rPr>
            </w:pPr>
            <w:r w:rsidRPr="00A91961">
              <w:rPr>
                <w:rFonts w:ascii="Arial" w:hAnsi="Arial" w:cs="Arial"/>
                <w:bCs/>
              </w:rPr>
              <w:t>TBC</w:t>
            </w:r>
          </w:p>
        </w:tc>
      </w:tr>
      <w:tr w:rsidR="00505785" w:rsidRPr="00A91961" w14:paraId="7B60F65A" w14:textId="77777777" w:rsidTr="008D107A">
        <w:trPr>
          <w:trHeight w:val="417"/>
        </w:trPr>
        <w:tc>
          <w:tcPr>
            <w:tcW w:w="562" w:type="dxa"/>
            <w:shd w:val="clear" w:color="auto" w:fill="A8D08D" w:themeFill="accent6" w:themeFillTint="99"/>
          </w:tcPr>
          <w:p w14:paraId="2FA383BF" w14:textId="77777777" w:rsidR="00505785" w:rsidRPr="00A91961" w:rsidRDefault="00505785" w:rsidP="00B158F5">
            <w:pPr>
              <w:jc w:val="center"/>
              <w:rPr>
                <w:rFonts w:ascii="Arial" w:hAnsi="Arial" w:cs="Arial"/>
                <w:b/>
                <w:sz w:val="28"/>
                <w:szCs w:val="28"/>
              </w:rPr>
            </w:pPr>
            <w:r w:rsidRPr="00A91961">
              <w:rPr>
                <w:rFonts w:ascii="Arial" w:hAnsi="Arial" w:cs="Arial"/>
                <w:b/>
                <w:sz w:val="28"/>
                <w:szCs w:val="28"/>
              </w:rPr>
              <w:t>4</w:t>
            </w:r>
          </w:p>
        </w:tc>
        <w:tc>
          <w:tcPr>
            <w:tcW w:w="1707" w:type="dxa"/>
            <w:shd w:val="clear" w:color="auto" w:fill="A8D08D" w:themeFill="accent6" w:themeFillTint="99"/>
          </w:tcPr>
          <w:p w14:paraId="2F01F6FA" w14:textId="77777777" w:rsidR="00505785" w:rsidRPr="00A91961" w:rsidRDefault="00505785" w:rsidP="00B158F5">
            <w:pPr>
              <w:rPr>
                <w:rFonts w:ascii="Arial" w:hAnsi="Arial" w:cs="Arial"/>
                <w:b/>
              </w:rPr>
            </w:pPr>
          </w:p>
          <w:p w14:paraId="796CA9D3" w14:textId="2B337037" w:rsidR="00505785" w:rsidRPr="00A91961" w:rsidRDefault="008D107A" w:rsidP="00B158F5">
            <w:pPr>
              <w:rPr>
                <w:rFonts w:ascii="Arial" w:hAnsi="Arial" w:cs="Arial"/>
                <w:b/>
              </w:rPr>
            </w:pPr>
            <w:r w:rsidRPr="00A91961">
              <w:rPr>
                <w:rFonts w:ascii="Arial" w:hAnsi="Arial" w:cs="Arial"/>
                <w:b/>
              </w:rPr>
              <w:t xml:space="preserve">Develop website </w:t>
            </w:r>
          </w:p>
          <w:p w14:paraId="58BBF368" w14:textId="77777777" w:rsidR="00505785" w:rsidRPr="00A91961" w:rsidRDefault="00505785" w:rsidP="00B158F5">
            <w:pPr>
              <w:rPr>
                <w:rFonts w:ascii="Arial" w:hAnsi="Arial" w:cs="Arial"/>
                <w:b/>
              </w:rPr>
            </w:pPr>
          </w:p>
        </w:tc>
        <w:tc>
          <w:tcPr>
            <w:tcW w:w="2268" w:type="dxa"/>
            <w:shd w:val="clear" w:color="auto" w:fill="E2EFD9" w:themeFill="accent6" w:themeFillTint="33"/>
          </w:tcPr>
          <w:p w14:paraId="3D75C6A8" w14:textId="77777777" w:rsidR="00505785" w:rsidRPr="00A91961" w:rsidRDefault="00505785" w:rsidP="00B158F5">
            <w:pPr>
              <w:rPr>
                <w:rFonts w:ascii="Arial" w:hAnsi="Arial" w:cs="Arial"/>
                <w:bCs/>
              </w:rPr>
            </w:pPr>
          </w:p>
          <w:p w14:paraId="6A52E7C1" w14:textId="11763AAB" w:rsidR="00505785" w:rsidRPr="00A91961" w:rsidRDefault="008D107A" w:rsidP="00B158F5">
            <w:pPr>
              <w:rPr>
                <w:rFonts w:ascii="Arial" w:hAnsi="Arial" w:cs="Arial"/>
                <w:bCs/>
              </w:rPr>
            </w:pPr>
            <w:r w:rsidRPr="00A91961">
              <w:rPr>
                <w:rFonts w:ascii="Arial" w:hAnsi="Arial" w:cs="Arial"/>
                <w:bCs/>
              </w:rPr>
              <w:t xml:space="preserve">Work together with the developer to decide upon designs. </w:t>
            </w:r>
          </w:p>
          <w:p w14:paraId="0991D752" w14:textId="77777777" w:rsidR="00505785" w:rsidRPr="00A91961" w:rsidRDefault="00505785" w:rsidP="00B158F5">
            <w:pPr>
              <w:rPr>
                <w:rFonts w:ascii="Arial" w:hAnsi="Arial" w:cs="Arial"/>
                <w:bCs/>
              </w:rPr>
            </w:pPr>
          </w:p>
        </w:tc>
        <w:tc>
          <w:tcPr>
            <w:tcW w:w="1701" w:type="dxa"/>
            <w:shd w:val="clear" w:color="auto" w:fill="E2EFD9" w:themeFill="accent6" w:themeFillTint="33"/>
          </w:tcPr>
          <w:p w14:paraId="3AFE1019" w14:textId="77777777" w:rsidR="00505785" w:rsidRPr="00A91961" w:rsidRDefault="00505785" w:rsidP="00B158F5">
            <w:pPr>
              <w:rPr>
                <w:rFonts w:ascii="Arial" w:hAnsi="Arial" w:cs="Arial"/>
                <w:bCs/>
              </w:rPr>
            </w:pPr>
          </w:p>
          <w:p w14:paraId="3FBC6879" w14:textId="77777777" w:rsidR="00505785" w:rsidRPr="00A91961" w:rsidRDefault="00505785" w:rsidP="00B158F5">
            <w:pPr>
              <w:rPr>
                <w:rFonts w:ascii="Arial" w:hAnsi="Arial" w:cs="Arial"/>
                <w:bCs/>
              </w:rPr>
            </w:pPr>
          </w:p>
          <w:p w14:paraId="3A00B82F" w14:textId="3FFA8D37" w:rsidR="00505785" w:rsidRPr="00A91961" w:rsidRDefault="008D107A" w:rsidP="00B158F5">
            <w:pPr>
              <w:rPr>
                <w:rFonts w:ascii="Arial" w:hAnsi="Arial" w:cs="Arial"/>
                <w:bCs/>
              </w:rPr>
            </w:pPr>
            <w:r w:rsidRPr="00A91961">
              <w:rPr>
                <w:rFonts w:ascii="Arial" w:hAnsi="Arial" w:cs="Arial"/>
                <w:bCs/>
              </w:rPr>
              <w:t xml:space="preserve">Week 4-6 </w:t>
            </w:r>
          </w:p>
        </w:tc>
        <w:tc>
          <w:tcPr>
            <w:tcW w:w="1701" w:type="dxa"/>
            <w:shd w:val="clear" w:color="auto" w:fill="E2EFD9" w:themeFill="accent6" w:themeFillTint="33"/>
          </w:tcPr>
          <w:p w14:paraId="48A6AED4" w14:textId="77777777" w:rsidR="00505785" w:rsidRPr="00A91961" w:rsidRDefault="00505785" w:rsidP="00B158F5">
            <w:pPr>
              <w:rPr>
                <w:rFonts w:ascii="Arial" w:hAnsi="Arial" w:cs="Arial"/>
                <w:bCs/>
              </w:rPr>
            </w:pPr>
          </w:p>
          <w:p w14:paraId="0317DF29" w14:textId="0EA926B3" w:rsidR="00505785" w:rsidRPr="00A91961" w:rsidRDefault="008D107A" w:rsidP="00B158F5">
            <w:pPr>
              <w:rPr>
                <w:rFonts w:ascii="Arial" w:hAnsi="Arial" w:cs="Arial"/>
                <w:bCs/>
              </w:rPr>
            </w:pPr>
            <w:r w:rsidRPr="00A91961">
              <w:rPr>
                <w:rFonts w:ascii="Arial" w:hAnsi="Arial" w:cs="Arial"/>
                <w:bCs/>
              </w:rPr>
              <w:t xml:space="preserve">Developer and potentially the business owners </w:t>
            </w:r>
          </w:p>
        </w:tc>
        <w:tc>
          <w:tcPr>
            <w:tcW w:w="1843" w:type="dxa"/>
            <w:shd w:val="clear" w:color="auto" w:fill="E2EFD9" w:themeFill="accent6" w:themeFillTint="33"/>
          </w:tcPr>
          <w:p w14:paraId="45D8D60D" w14:textId="77777777" w:rsidR="00505785" w:rsidRPr="00A91961" w:rsidRDefault="00505785" w:rsidP="00B158F5">
            <w:pPr>
              <w:rPr>
                <w:rFonts w:ascii="Arial" w:hAnsi="Arial" w:cs="Arial"/>
                <w:bCs/>
              </w:rPr>
            </w:pPr>
          </w:p>
          <w:p w14:paraId="2A98865F" w14:textId="77777777" w:rsidR="00505785" w:rsidRPr="00A91961" w:rsidRDefault="00505785" w:rsidP="00B158F5">
            <w:pPr>
              <w:rPr>
                <w:rFonts w:ascii="Arial" w:hAnsi="Arial" w:cs="Arial"/>
                <w:bCs/>
              </w:rPr>
            </w:pPr>
          </w:p>
          <w:p w14:paraId="3867A63B" w14:textId="3EA82E09" w:rsidR="00505785" w:rsidRPr="00A91961" w:rsidRDefault="008D107A" w:rsidP="00B158F5">
            <w:pPr>
              <w:rPr>
                <w:rFonts w:ascii="Arial" w:hAnsi="Arial" w:cs="Arial"/>
                <w:bCs/>
              </w:rPr>
            </w:pPr>
            <w:r w:rsidRPr="00A91961">
              <w:rPr>
                <w:rFonts w:ascii="Arial" w:hAnsi="Arial" w:cs="Arial"/>
                <w:bCs/>
              </w:rPr>
              <w:t>TBC</w:t>
            </w:r>
          </w:p>
        </w:tc>
      </w:tr>
      <w:tr w:rsidR="00505785" w:rsidRPr="00A91961" w14:paraId="2D625C9A" w14:textId="77777777" w:rsidTr="008D107A">
        <w:trPr>
          <w:trHeight w:val="417"/>
        </w:trPr>
        <w:tc>
          <w:tcPr>
            <w:tcW w:w="562" w:type="dxa"/>
            <w:shd w:val="clear" w:color="auto" w:fill="A8D08D" w:themeFill="accent6" w:themeFillTint="99"/>
          </w:tcPr>
          <w:p w14:paraId="51D7E17E" w14:textId="77777777" w:rsidR="00505785" w:rsidRPr="00A91961" w:rsidRDefault="00505785" w:rsidP="00B158F5">
            <w:pPr>
              <w:jc w:val="center"/>
              <w:rPr>
                <w:rFonts w:ascii="Arial" w:hAnsi="Arial" w:cs="Arial"/>
                <w:b/>
                <w:sz w:val="28"/>
                <w:szCs w:val="28"/>
              </w:rPr>
            </w:pPr>
            <w:r w:rsidRPr="00A91961">
              <w:rPr>
                <w:rFonts w:ascii="Arial" w:hAnsi="Arial" w:cs="Arial"/>
                <w:b/>
                <w:sz w:val="28"/>
                <w:szCs w:val="28"/>
              </w:rPr>
              <w:t>5</w:t>
            </w:r>
          </w:p>
        </w:tc>
        <w:tc>
          <w:tcPr>
            <w:tcW w:w="1707" w:type="dxa"/>
            <w:shd w:val="clear" w:color="auto" w:fill="A8D08D" w:themeFill="accent6" w:themeFillTint="99"/>
          </w:tcPr>
          <w:p w14:paraId="61F26FEB" w14:textId="77777777" w:rsidR="00505785" w:rsidRPr="00A91961" w:rsidRDefault="00505785" w:rsidP="00B158F5">
            <w:pPr>
              <w:rPr>
                <w:rFonts w:ascii="Arial" w:hAnsi="Arial" w:cs="Arial"/>
                <w:b/>
              </w:rPr>
            </w:pPr>
          </w:p>
          <w:p w14:paraId="2CBC7FB6" w14:textId="13C57DF1" w:rsidR="00505785" w:rsidRPr="00A91961" w:rsidRDefault="008D107A" w:rsidP="00B158F5">
            <w:pPr>
              <w:rPr>
                <w:rFonts w:ascii="Arial" w:hAnsi="Arial" w:cs="Arial"/>
                <w:b/>
              </w:rPr>
            </w:pPr>
            <w:r w:rsidRPr="00A91961">
              <w:rPr>
                <w:rFonts w:ascii="Arial" w:hAnsi="Arial" w:cs="Arial"/>
                <w:b/>
              </w:rPr>
              <w:t xml:space="preserve">Test before launch </w:t>
            </w:r>
          </w:p>
          <w:p w14:paraId="567C2DD3" w14:textId="77777777" w:rsidR="00505785" w:rsidRPr="00A91961" w:rsidRDefault="00505785" w:rsidP="00B158F5">
            <w:pPr>
              <w:rPr>
                <w:rFonts w:ascii="Arial" w:hAnsi="Arial" w:cs="Arial"/>
                <w:b/>
              </w:rPr>
            </w:pPr>
          </w:p>
        </w:tc>
        <w:tc>
          <w:tcPr>
            <w:tcW w:w="2268" w:type="dxa"/>
            <w:shd w:val="clear" w:color="auto" w:fill="E2EFD9" w:themeFill="accent6" w:themeFillTint="33"/>
          </w:tcPr>
          <w:p w14:paraId="74F6E725" w14:textId="77777777" w:rsidR="00505785" w:rsidRPr="00A91961" w:rsidRDefault="00505785" w:rsidP="00B158F5">
            <w:pPr>
              <w:rPr>
                <w:rFonts w:ascii="Arial" w:hAnsi="Arial" w:cs="Arial"/>
                <w:bCs/>
              </w:rPr>
            </w:pPr>
          </w:p>
          <w:p w14:paraId="24C89948" w14:textId="096B0DCA" w:rsidR="00505785" w:rsidRPr="00A91961" w:rsidRDefault="008D107A" w:rsidP="00B158F5">
            <w:pPr>
              <w:rPr>
                <w:rFonts w:ascii="Arial" w:hAnsi="Arial" w:cs="Arial"/>
                <w:bCs/>
              </w:rPr>
            </w:pPr>
            <w:r w:rsidRPr="00A91961">
              <w:rPr>
                <w:rFonts w:ascii="Arial" w:hAnsi="Arial" w:cs="Arial"/>
                <w:bCs/>
              </w:rPr>
              <w:t xml:space="preserve">Look for any bugs or lag </w:t>
            </w:r>
          </w:p>
        </w:tc>
        <w:tc>
          <w:tcPr>
            <w:tcW w:w="1701" w:type="dxa"/>
            <w:shd w:val="clear" w:color="auto" w:fill="E2EFD9" w:themeFill="accent6" w:themeFillTint="33"/>
          </w:tcPr>
          <w:p w14:paraId="3EAD2D88" w14:textId="77777777" w:rsidR="00505785" w:rsidRPr="00A91961" w:rsidRDefault="00505785" w:rsidP="00B158F5">
            <w:pPr>
              <w:rPr>
                <w:rFonts w:ascii="Arial" w:hAnsi="Arial" w:cs="Arial"/>
                <w:bCs/>
              </w:rPr>
            </w:pPr>
          </w:p>
          <w:p w14:paraId="14B89419" w14:textId="77777777" w:rsidR="00505785" w:rsidRPr="00A91961" w:rsidRDefault="00505785" w:rsidP="00B158F5">
            <w:pPr>
              <w:rPr>
                <w:rFonts w:ascii="Arial" w:hAnsi="Arial" w:cs="Arial"/>
                <w:bCs/>
              </w:rPr>
            </w:pPr>
          </w:p>
          <w:p w14:paraId="081646D2" w14:textId="07B956D4" w:rsidR="00505785" w:rsidRPr="00A91961" w:rsidRDefault="008D107A" w:rsidP="00B158F5">
            <w:pPr>
              <w:rPr>
                <w:rFonts w:ascii="Arial" w:hAnsi="Arial" w:cs="Arial"/>
                <w:bCs/>
              </w:rPr>
            </w:pPr>
            <w:r w:rsidRPr="00A91961">
              <w:rPr>
                <w:rFonts w:ascii="Arial" w:hAnsi="Arial" w:cs="Arial"/>
                <w:bCs/>
              </w:rPr>
              <w:t xml:space="preserve">Week 6-8 </w:t>
            </w:r>
          </w:p>
        </w:tc>
        <w:tc>
          <w:tcPr>
            <w:tcW w:w="1701" w:type="dxa"/>
            <w:shd w:val="clear" w:color="auto" w:fill="E2EFD9" w:themeFill="accent6" w:themeFillTint="33"/>
          </w:tcPr>
          <w:p w14:paraId="59A7A18E" w14:textId="77777777" w:rsidR="00505785" w:rsidRPr="00A91961" w:rsidRDefault="00505785" w:rsidP="00B158F5">
            <w:pPr>
              <w:rPr>
                <w:rFonts w:ascii="Arial" w:hAnsi="Arial" w:cs="Arial"/>
                <w:bCs/>
              </w:rPr>
            </w:pPr>
          </w:p>
          <w:p w14:paraId="50C90065" w14:textId="07A4350B" w:rsidR="00505785" w:rsidRPr="00A91961" w:rsidRDefault="008D107A" w:rsidP="00B158F5">
            <w:pPr>
              <w:rPr>
                <w:rFonts w:ascii="Arial" w:hAnsi="Arial" w:cs="Arial"/>
                <w:bCs/>
              </w:rPr>
            </w:pPr>
            <w:r w:rsidRPr="00A91961">
              <w:rPr>
                <w:rFonts w:ascii="Arial" w:hAnsi="Arial" w:cs="Arial"/>
                <w:bCs/>
              </w:rPr>
              <w:t xml:space="preserve">Developer &amp; Business Owners </w:t>
            </w:r>
          </w:p>
        </w:tc>
        <w:tc>
          <w:tcPr>
            <w:tcW w:w="1843" w:type="dxa"/>
            <w:shd w:val="clear" w:color="auto" w:fill="E2EFD9" w:themeFill="accent6" w:themeFillTint="33"/>
          </w:tcPr>
          <w:p w14:paraId="4A20F184" w14:textId="77777777" w:rsidR="00505785" w:rsidRPr="00A91961" w:rsidRDefault="00505785" w:rsidP="00B158F5">
            <w:pPr>
              <w:rPr>
                <w:rFonts w:ascii="Arial" w:hAnsi="Arial" w:cs="Arial"/>
                <w:bCs/>
              </w:rPr>
            </w:pPr>
          </w:p>
          <w:p w14:paraId="6CDE3216" w14:textId="77777777" w:rsidR="00505785" w:rsidRPr="00A91961" w:rsidRDefault="00505785" w:rsidP="00B158F5">
            <w:pPr>
              <w:rPr>
                <w:rFonts w:ascii="Arial" w:hAnsi="Arial" w:cs="Arial"/>
                <w:bCs/>
              </w:rPr>
            </w:pPr>
          </w:p>
          <w:p w14:paraId="23346DBB" w14:textId="07AD95F5" w:rsidR="00505785" w:rsidRPr="00A91961" w:rsidRDefault="008D107A" w:rsidP="00B158F5">
            <w:pPr>
              <w:rPr>
                <w:rFonts w:ascii="Arial" w:hAnsi="Arial" w:cs="Arial"/>
                <w:bCs/>
              </w:rPr>
            </w:pPr>
            <w:r w:rsidRPr="00A91961">
              <w:rPr>
                <w:rFonts w:ascii="Arial" w:hAnsi="Arial" w:cs="Arial"/>
                <w:bCs/>
              </w:rPr>
              <w:t>TBC</w:t>
            </w:r>
          </w:p>
        </w:tc>
      </w:tr>
    </w:tbl>
    <w:p w14:paraId="480ED020" w14:textId="7B534220" w:rsidR="00C91295" w:rsidRPr="00A91961" w:rsidRDefault="00C91295" w:rsidP="00813917">
      <w:pPr>
        <w:spacing w:line="360" w:lineRule="auto"/>
        <w:jc w:val="both"/>
        <w:rPr>
          <w:rFonts w:ascii="Arial" w:hAnsi="Arial" w:cs="Arial"/>
        </w:rPr>
      </w:pPr>
    </w:p>
    <w:p w14:paraId="08DD5645" w14:textId="2E4341F3" w:rsidR="00505785" w:rsidRPr="00A91961" w:rsidRDefault="00505785" w:rsidP="00813917">
      <w:pPr>
        <w:spacing w:line="360" w:lineRule="auto"/>
        <w:jc w:val="both"/>
        <w:rPr>
          <w:rFonts w:ascii="Arial" w:hAnsi="Arial" w:cs="Arial"/>
        </w:rPr>
      </w:pPr>
    </w:p>
    <w:p w14:paraId="6545D98C" w14:textId="72A65725" w:rsidR="00505785" w:rsidRDefault="00505785" w:rsidP="00813917">
      <w:pPr>
        <w:spacing w:line="360" w:lineRule="auto"/>
        <w:jc w:val="both"/>
        <w:rPr>
          <w:rFonts w:ascii="Arial" w:hAnsi="Arial" w:cs="Arial"/>
        </w:rPr>
      </w:pPr>
    </w:p>
    <w:p w14:paraId="726A1243" w14:textId="6A4B7CDD" w:rsidR="00766C77" w:rsidRDefault="00766C77" w:rsidP="00813917">
      <w:pPr>
        <w:spacing w:line="360" w:lineRule="auto"/>
        <w:jc w:val="both"/>
        <w:rPr>
          <w:rFonts w:ascii="Arial" w:hAnsi="Arial" w:cs="Arial"/>
        </w:rPr>
      </w:pPr>
    </w:p>
    <w:p w14:paraId="6D02131B" w14:textId="03A3F770" w:rsidR="00766C77" w:rsidRDefault="00766C77" w:rsidP="00813917">
      <w:pPr>
        <w:spacing w:line="360" w:lineRule="auto"/>
        <w:jc w:val="both"/>
        <w:rPr>
          <w:rFonts w:ascii="Arial" w:hAnsi="Arial" w:cs="Arial"/>
        </w:rPr>
      </w:pPr>
    </w:p>
    <w:p w14:paraId="44582448" w14:textId="77777777" w:rsidR="00766C77" w:rsidRPr="00A91961" w:rsidRDefault="00766C77" w:rsidP="00813917">
      <w:pPr>
        <w:spacing w:line="360" w:lineRule="auto"/>
        <w:jc w:val="both"/>
        <w:rPr>
          <w:rFonts w:ascii="Arial" w:hAnsi="Arial" w:cs="Arial"/>
        </w:rPr>
      </w:pPr>
    </w:p>
    <w:p w14:paraId="130B1111" w14:textId="4C11531D" w:rsidR="00C91295" w:rsidRDefault="00C91295" w:rsidP="00766C77">
      <w:pPr>
        <w:pStyle w:val="Heading2"/>
      </w:pPr>
      <w:bookmarkStart w:id="17" w:name="_Toc214349918"/>
      <w:r w:rsidRPr="00A91961">
        <w:lastRenderedPageBreak/>
        <w:t>Appendix 4: KPI/SMART</w:t>
      </w:r>
      <w:bookmarkEnd w:id="17"/>
      <w:r w:rsidRPr="00A91961">
        <w:t xml:space="preserve"> </w:t>
      </w:r>
    </w:p>
    <w:p w14:paraId="4FAE6AFB" w14:textId="21F49B6B" w:rsidR="00A91961" w:rsidRPr="00A91961" w:rsidRDefault="00A91961" w:rsidP="00813917">
      <w:pPr>
        <w:spacing w:line="360" w:lineRule="auto"/>
        <w:jc w:val="both"/>
        <w:rPr>
          <w:rFonts w:ascii="Arial" w:hAnsi="Arial" w:cs="Arial"/>
        </w:rPr>
      </w:pPr>
      <w:r>
        <w:rPr>
          <w:rFonts w:ascii="Arial" w:hAnsi="Arial" w:cs="Arial"/>
        </w:rPr>
        <w:t xml:space="preserve">Digital experience enhanced by development of website </w:t>
      </w:r>
    </w:p>
    <w:tbl>
      <w:tblPr>
        <w:tblStyle w:val="TableGrid"/>
        <w:tblW w:w="10916" w:type="dxa"/>
        <w:tblInd w:w="-856" w:type="dxa"/>
        <w:tblLayout w:type="fixed"/>
        <w:tblLook w:val="04A0" w:firstRow="1" w:lastRow="0" w:firstColumn="1" w:lastColumn="0" w:noHBand="0" w:noVBand="1"/>
      </w:tblPr>
      <w:tblGrid>
        <w:gridCol w:w="1844"/>
        <w:gridCol w:w="1984"/>
        <w:gridCol w:w="2552"/>
        <w:gridCol w:w="2409"/>
        <w:gridCol w:w="2127"/>
      </w:tblGrid>
      <w:tr w:rsidR="00A91961" w:rsidRPr="00A91961" w14:paraId="10E34738" w14:textId="77777777" w:rsidTr="00A91961">
        <w:tc>
          <w:tcPr>
            <w:tcW w:w="1844" w:type="dxa"/>
            <w:shd w:val="clear" w:color="auto" w:fill="A8D08D" w:themeFill="accent6" w:themeFillTint="99"/>
          </w:tcPr>
          <w:p w14:paraId="137E7F52" w14:textId="77777777" w:rsidR="00A91961" w:rsidRPr="00A91961" w:rsidRDefault="00A91961" w:rsidP="00B158F5">
            <w:pPr>
              <w:jc w:val="center"/>
              <w:rPr>
                <w:rFonts w:ascii="Arial" w:hAnsi="Arial" w:cs="Arial"/>
                <w:sz w:val="32"/>
                <w:szCs w:val="32"/>
              </w:rPr>
            </w:pPr>
            <w:r w:rsidRPr="00A91961">
              <w:rPr>
                <w:rFonts w:ascii="Arial" w:hAnsi="Arial" w:cs="Arial"/>
                <w:sz w:val="32"/>
                <w:szCs w:val="32"/>
              </w:rPr>
              <w:t>Specific</w:t>
            </w:r>
          </w:p>
        </w:tc>
        <w:tc>
          <w:tcPr>
            <w:tcW w:w="1984" w:type="dxa"/>
            <w:shd w:val="clear" w:color="auto" w:fill="A8D08D" w:themeFill="accent6" w:themeFillTint="99"/>
          </w:tcPr>
          <w:p w14:paraId="76E71A31" w14:textId="77777777" w:rsidR="00A91961" w:rsidRPr="00A91961" w:rsidRDefault="00A91961" w:rsidP="00B158F5">
            <w:pPr>
              <w:jc w:val="center"/>
              <w:rPr>
                <w:rFonts w:ascii="Arial" w:hAnsi="Arial" w:cs="Arial"/>
                <w:sz w:val="32"/>
                <w:szCs w:val="32"/>
              </w:rPr>
            </w:pPr>
            <w:r w:rsidRPr="00A91961">
              <w:rPr>
                <w:rFonts w:ascii="Arial" w:hAnsi="Arial" w:cs="Arial"/>
                <w:sz w:val="32"/>
                <w:szCs w:val="32"/>
              </w:rPr>
              <w:t>Measurable</w:t>
            </w:r>
          </w:p>
        </w:tc>
        <w:tc>
          <w:tcPr>
            <w:tcW w:w="2552" w:type="dxa"/>
            <w:shd w:val="clear" w:color="auto" w:fill="A8D08D" w:themeFill="accent6" w:themeFillTint="99"/>
          </w:tcPr>
          <w:p w14:paraId="1AE4CCDA" w14:textId="77777777" w:rsidR="00A91961" w:rsidRPr="00A91961" w:rsidRDefault="00A91961" w:rsidP="00B158F5">
            <w:pPr>
              <w:jc w:val="center"/>
              <w:rPr>
                <w:rFonts w:ascii="Arial" w:hAnsi="Arial" w:cs="Arial"/>
                <w:sz w:val="32"/>
                <w:szCs w:val="32"/>
              </w:rPr>
            </w:pPr>
            <w:r w:rsidRPr="00A91961">
              <w:rPr>
                <w:rFonts w:ascii="Arial" w:hAnsi="Arial" w:cs="Arial"/>
                <w:sz w:val="32"/>
                <w:szCs w:val="32"/>
              </w:rPr>
              <w:t>Attainable</w:t>
            </w:r>
          </w:p>
        </w:tc>
        <w:tc>
          <w:tcPr>
            <w:tcW w:w="2409" w:type="dxa"/>
            <w:shd w:val="clear" w:color="auto" w:fill="A8D08D" w:themeFill="accent6" w:themeFillTint="99"/>
          </w:tcPr>
          <w:p w14:paraId="56939532" w14:textId="77777777" w:rsidR="00A91961" w:rsidRPr="00A91961" w:rsidRDefault="00A91961" w:rsidP="00B158F5">
            <w:pPr>
              <w:jc w:val="center"/>
              <w:rPr>
                <w:rFonts w:ascii="Arial" w:hAnsi="Arial" w:cs="Arial"/>
                <w:sz w:val="32"/>
                <w:szCs w:val="32"/>
              </w:rPr>
            </w:pPr>
            <w:r w:rsidRPr="00A91961">
              <w:rPr>
                <w:rFonts w:ascii="Arial" w:hAnsi="Arial" w:cs="Arial"/>
                <w:sz w:val="32"/>
                <w:szCs w:val="32"/>
              </w:rPr>
              <w:t>Relevant</w:t>
            </w:r>
          </w:p>
        </w:tc>
        <w:tc>
          <w:tcPr>
            <w:tcW w:w="2127" w:type="dxa"/>
            <w:shd w:val="clear" w:color="auto" w:fill="A8D08D" w:themeFill="accent6" w:themeFillTint="99"/>
          </w:tcPr>
          <w:p w14:paraId="76CF7C5F" w14:textId="77777777" w:rsidR="00A91961" w:rsidRPr="00A91961" w:rsidRDefault="00A91961" w:rsidP="00B158F5">
            <w:pPr>
              <w:jc w:val="center"/>
              <w:rPr>
                <w:rFonts w:ascii="Arial" w:hAnsi="Arial" w:cs="Arial"/>
                <w:sz w:val="32"/>
                <w:szCs w:val="32"/>
              </w:rPr>
            </w:pPr>
            <w:r w:rsidRPr="00A91961">
              <w:rPr>
                <w:rFonts w:ascii="Arial" w:hAnsi="Arial" w:cs="Arial"/>
                <w:sz w:val="32"/>
                <w:szCs w:val="32"/>
              </w:rPr>
              <w:t>Time-Bound</w:t>
            </w:r>
          </w:p>
        </w:tc>
      </w:tr>
      <w:tr w:rsidR="00A91961" w:rsidRPr="00A91961" w14:paraId="6ED4F798" w14:textId="77777777" w:rsidTr="00A91961">
        <w:tc>
          <w:tcPr>
            <w:tcW w:w="1844" w:type="dxa"/>
            <w:shd w:val="clear" w:color="auto" w:fill="E2EFD9" w:themeFill="accent6" w:themeFillTint="33"/>
          </w:tcPr>
          <w:p w14:paraId="7A2FE8CF" w14:textId="77777777" w:rsidR="00A91961" w:rsidRPr="00A91961" w:rsidRDefault="00A91961" w:rsidP="00B158F5">
            <w:pPr>
              <w:rPr>
                <w:rFonts w:ascii="Arial" w:hAnsi="Arial" w:cs="Arial"/>
              </w:rPr>
            </w:pPr>
          </w:p>
          <w:p w14:paraId="1B03599E" w14:textId="21BDF0C4" w:rsidR="00A91961" w:rsidRPr="00A91961" w:rsidRDefault="00A91961" w:rsidP="00B158F5">
            <w:pPr>
              <w:rPr>
                <w:rFonts w:ascii="Arial" w:hAnsi="Arial" w:cs="Arial"/>
              </w:rPr>
            </w:pPr>
            <w:r>
              <w:rPr>
                <w:rFonts w:ascii="Arial" w:hAnsi="Arial" w:cs="Arial"/>
              </w:rPr>
              <w:t xml:space="preserve">Online orders will increase and customers will be happy as they needed an up-to-date website and easy to navigate. </w:t>
            </w:r>
          </w:p>
          <w:p w14:paraId="6A91C528" w14:textId="77777777" w:rsidR="00A91961" w:rsidRPr="00A91961" w:rsidRDefault="00A91961" w:rsidP="00B158F5">
            <w:pPr>
              <w:rPr>
                <w:rFonts w:ascii="Arial" w:hAnsi="Arial" w:cs="Arial"/>
              </w:rPr>
            </w:pPr>
          </w:p>
          <w:p w14:paraId="754589A9" w14:textId="77777777" w:rsidR="00A91961" w:rsidRPr="00A91961" w:rsidRDefault="00A91961" w:rsidP="00B158F5">
            <w:pPr>
              <w:rPr>
                <w:rFonts w:ascii="Arial" w:hAnsi="Arial" w:cs="Arial"/>
              </w:rPr>
            </w:pPr>
          </w:p>
          <w:p w14:paraId="07BF1B73" w14:textId="77777777" w:rsidR="00A91961" w:rsidRPr="00A91961" w:rsidRDefault="00A91961" w:rsidP="00B158F5">
            <w:pPr>
              <w:rPr>
                <w:rFonts w:ascii="Arial" w:hAnsi="Arial" w:cs="Arial"/>
              </w:rPr>
            </w:pPr>
          </w:p>
          <w:p w14:paraId="498CB26A" w14:textId="77777777" w:rsidR="00A91961" w:rsidRPr="00A91961" w:rsidRDefault="00A91961" w:rsidP="00B158F5">
            <w:pPr>
              <w:rPr>
                <w:rFonts w:ascii="Arial" w:hAnsi="Arial" w:cs="Arial"/>
              </w:rPr>
            </w:pPr>
          </w:p>
          <w:p w14:paraId="35A569B8" w14:textId="77777777" w:rsidR="00A91961" w:rsidRPr="00A91961" w:rsidRDefault="00A91961" w:rsidP="00B158F5">
            <w:pPr>
              <w:rPr>
                <w:rFonts w:ascii="Arial" w:hAnsi="Arial" w:cs="Arial"/>
              </w:rPr>
            </w:pPr>
          </w:p>
        </w:tc>
        <w:tc>
          <w:tcPr>
            <w:tcW w:w="1984" w:type="dxa"/>
            <w:shd w:val="clear" w:color="auto" w:fill="E2EFD9" w:themeFill="accent6" w:themeFillTint="33"/>
          </w:tcPr>
          <w:p w14:paraId="25D59030" w14:textId="77777777" w:rsidR="00A91961" w:rsidRPr="00A91961" w:rsidRDefault="00A91961" w:rsidP="00B158F5">
            <w:pPr>
              <w:rPr>
                <w:rFonts w:ascii="Arial" w:hAnsi="Arial" w:cs="Arial"/>
              </w:rPr>
            </w:pPr>
          </w:p>
          <w:p w14:paraId="0D093AD6" w14:textId="0E25E9B5" w:rsidR="00A91961" w:rsidRPr="00A91961" w:rsidRDefault="00A91961" w:rsidP="00B158F5">
            <w:pPr>
              <w:rPr>
                <w:rFonts w:ascii="Arial" w:hAnsi="Arial" w:cs="Arial"/>
              </w:rPr>
            </w:pPr>
            <w:r>
              <w:rPr>
                <w:rFonts w:ascii="Arial" w:hAnsi="Arial" w:cs="Arial"/>
              </w:rPr>
              <w:t xml:space="preserve">Shifts (towards the best) in profits should be seen and so should online orders. Keeping a note of this will help. </w:t>
            </w:r>
          </w:p>
          <w:p w14:paraId="3622DC77" w14:textId="77777777" w:rsidR="00A91961" w:rsidRPr="00A91961" w:rsidRDefault="00A91961" w:rsidP="00B158F5">
            <w:pPr>
              <w:rPr>
                <w:rFonts w:ascii="Arial" w:hAnsi="Arial" w:cs="Arial"/>
              </w:rPr>
            </w:pPr>
          </w:p>
          <w:p w14:paraId="727087F6" w14:textId="77777777" w:rsidR="00A91961" w:rsidRPr="00A91961" w:rsidRDefault="00A91961" w:rsidP="00B158F5">
            <w:pPr>
              <w:rPr>
                <w:rFonts w:ascii="Arial" w:hAnsi="Arial" w:cs="Arial"/>
              </w:rPr>
            </w:pPr>
          </w:p>
          <w:p w14:paraId="621CD430" w14:textId="77777777" w:rsidR="00A91961" w:rsidRPr="00A91961" w:rsidRDefault="00A91961" w:rsidP="00B158F5">
            <w:pPr>
              <w:rPr>
                <w:rFonts w:ascii="Arial" w:hAnsi="Arial" w:cs="Arial"/>
              </w:rPr>
            </w:pPr>
          </w:p>
          <w:p w14:paraId="07051DF7" w14:textId="77777777" w:rsidR="00A91961" w:rsidRPr="00A91961" w:rsidRDefault="00A91961" w:rsidP="00B158F5">
            <w:pPr>
              <w:rPr>
                <w:rFonts w:ascii="Arial" w:hAnsi="Arial" w:cs="Arial"/>
              </w:rPr>
            </w:pPr>
          </w:p>
        </w:tc>
        <w:tc>
          <w:tcPr>
            <w:tcW w:w="2552" w:type="dxa"/>
            <w:shd w:val="clear" w:color="auto" w:fill="E2EFD9" w:themeFill="accent6" w:themeFillTint="33"/>
          </w:tcPr>
          <w:p w14:paraId="6A5B4F1D" w14:textId="77777777" w:rsidR="00A91961" w:rsidRPr="00A91961" w:rsidRDefault="00A91961" w:rsidP="00B158F5">
            <w:pPr>
              <w:rPr>
                <w:rFonts w:ascii="Arial" w:hAnsi="Arial" w:cs="Arial"/>
              </w:rPr>
            </w:pPr>
          </w:p>
          <w:p w14:paraId="4BF70931" w14:textId="242EDB21" w:rsidR="00A91961" w:rsidRPr="00A91961" w:rsidRDefault="00A91961" w:rsidP="00B158F5">
            <w:pPr>
              <w:rPr>
                <w:rFonts w:ascii="Arial" w:hAnsi="Arial" w:cs="Arial"/>
              </w:rPr>
            </w:pPr>
            <w:r>
              <w:rPr>
                <w:rFonts w:ascii="Arial" w:hAnsi="Arial" w:cs="Arial"/>
              </w:rPr>
              <w:t xml:space="preserve">At first, at least until people hear about the new developed website a low but steady increase in order is good. Customer engagement and satisfaction will also increase </w:t>
            </w:r>
          </w:p>
          <w:p w14:paraId="5F2867BA" w14:textId="77777777" w:rsidR="00A91961" w:rsidRPr="00A91961" w:rsidRDefault="00A91961" w:rsidP="00B158F5">
            <w:pPr>
              <w:rPr>
                <w:rFonts w:ascii="Arial" w:hAnsi="Arial" w:cs="Arial"/>
              </w:rPr>
            </w:pPr>
          </w:p>
          <w:p w14:paraId="2C203CFD" w14:textId="77777777" w:rsidR="00A91961" w:rsidRPr="00A91961" w:rsidRDefault="00A91961" w:rsidP="00B158F5">
            <w:pPr>
              <w:rPr>
                <w:rFonts w:ascii="Arial" w:hAnsi="Arial" w:cs="Arial"/>
              </w:rPr>
            </w:pPr>
          </w:p>
          <w:p w14:paraId="6BD07765" w14:textId="77777777" w:rsidR="00A91961" w:rsidRPr="00A91961" w:rsidRDefault="00A91961" w:rsidP="00B158F5">
            <w:pPr>
              <w:rPr>
                <w:rFonts w:ascii="Arial" w:hAnsi="Arial" w:cs="Arial"/>
              </w:rPr>
            </w:pPr>
          </w:p>
          <w:p w14:paraId="37815474" w14:textId="77777777" w:rsidR="00A91961" w:rsidRPr="00A91961" w:rsidRDefault="00A91961" w:rsidP="00B158F5">
            <w:pPr>
              <w:rPr>
                <w:rFonts w:ascii="Arial" w:hAnsi="Arial" w:cs="Arial"/>
              </w:rPr>
            </w:pPr>
          </w:p>
        </w:tc>
        <w:tc>
          <w:tcPr>
            <w:tcW w:w="2409" w:type="dxa"/>
            <w:shd w:val="clear" w:color="auto" w:fill="E2EFD9" w:themeFill="accent6" w:themeFillTint="33"/>
          </w:tcPr>
          <w:p w14:paraId="7791BC3B" w14:textId="77777777" w:rsidR="00A91961" w:rsidRPr="00A91961" w:rsidRDefault="00A91961" w:rsidP="00B158F5">
            <w:pPr>
              <w:rPr>
                <w:rFonts w:ascii="Arial" w:hAnsi="Arial" w:cs="Arial"/>
              </w:rPr>
            </w:pPr>
          </w:p>
          <w:p w14:paraId="2CEF1853" w14:textId="02C57487" w:rsidR="00A91961" w:rsidRPr="00A91961" w:rsidRDefault="00A91961" w:rsidP="00B158F5">
            <w:pPr>
              <w:rPr>
                <w:rFonts w:ascii="Arial" w:hAnsi="Arial" w:cs="Arial"/>
              </w:rPr>
            </w:pPr>
            <w:r>
              <w:rPr>
                <w:rFonts w:ascii="Arial" w:hAnsi="Arial" w:cs="Arial"/>
              </w:rPr>
              <w:t xml:space="preserve">This solution is directly addressing the root problem of the business i.e., declining in sales and revenue due to the customers wanting a better digital experience i.e., online shopping made easier. </w:t>
            </w:r>
          </w:p>
          <w:p w14:paraId="6B84E96A" w14:textId="77777777" w:rsidR="00A91961" w:rsidRPr="00A91961" w:rsidRDefault="00A91961" w:rsidP="00B158F5">
            <w:pPr>
              <w:rPr>
                <w:rFonts w:ascii="Arial" w:hAnsi="Arial" w:cs="Arial"/>
              </w:rPr>
            </w:pPr>
          </w:p>
          <w:p w14:paraId="64FB695D" w14:textId="77777777" w:rsidR="00A91961" w:rsidRPr="00A91961" w:rsidRDefault="00A91961" w:rsidP="00B158F5">
            <w:pPr>
              <w:rPr>
                <w:rFonts w:ascii="Arial" w:hAnsi="Arial" w:cs="Arial"/>
              </w:rPr>
            </w:pPr>
          </w:p>
          <w:p w14:paraId="1C05F752" w14:textId="77777777" w:rsidR="00A91961" w:rsidRPr="00A91961" w:rsidRDefault="00A91961" w:rsidP="00B158F5">
            <w:pPr>
              <w:rPr>
                <w:rFonts w:ascii="Arial" w:hAnsi="Arial" w:cs="Arial"/>
              </w:rPr>
            </w:pPr>
          </w:p>
          <w:p w14:paraId="2BEDB2CC" w14:textId="77777777" w:rsidR="00A91961" w:rsidRPr="00A91961" w:rsidRDefault="00A91961" w:rsidP="00B158F5">
            <w:pPr>
              <w:rPr>
                <w:rFonts w:ascii="Arial" w:hAnsi="Arial" w:cs="Arial"/>
              </w:rPr>
            </w:pPr>
          </w:p>
        </w:tc>
        <w:tc>
          <w:tcPr>
            <w:tcW w:w="2127" w:type="dxa"/>
            <w:shd w:val="clear" w:color="auto" w:fill="E2EFD9" w:themeFill="accent6" w:themeFillTint="33"/>
          </w:tcPr>
          <w:p w14:paraId="58F103D1" w14:textId="77777777" w:rsidR="00A91961" w:rsidRPr="00A91961" w:rsidRDefault="00A91961" w:rsidP="00B158F5">
            <w:pPr>
              <w:rPr>
                <w:rFonts w:ascii="Arial" w:hAnsi="Arial" w:cs="Arial"/>
              </w:rPr>
            </w:pPr>
          </w:p>
          <w:p w14:paraId="312C3C3F" w14:textId="2F994444" w:rsidR="00A91961" w:rsidRPr="00A91961" w:rsidRDefault="00A91961" w:rsidP="00B158F5">
            <w:pPr>
              <w:rPr>
                <w:rFonts w:ascii="Arial" w:hAnsi="Arial" w:cs="Arial"/>
              </w:rPr>
            </w:pPr>
            <w:r>
              <w:rPr>
                <w:rFonts w:ascii="Arial" w:hAnsi="Arial" w:cs="Arial"/>
              </w:rPr>
              <w:t xml:space="preserve">The first 3 months after the implementation some changes towards the best should be seen. The other 3 months after that the things, including revenue and sales should start to be stable. </w:t>
            </w:r>
          </w:p>
          <w:p w14:paraId="09101621" w14:textId="77777777" w:rsidR="00A91961" w:rsidRPr="00A91961" w:rsidRDefault="00A91961" w:rsidP="00B158F5">
            <w:pPr>
              <w:rPr>
                <w:rFonts w:ascii="Arial" w:hAnsi="Arial" w:cs="Arial"/>
              </w:rPr>
            </w:pPr>
          </w:p>
          <w:p w14:paraId="492DB047" w14:textId="77777777" w:rsidR="00A91961" w:rsidRPr="00A91961" w:rsidRDefault="00A91961" w:rsidP="00B158F5">
            <w:pPr>
              <w:rPr>
                <w:rFonts w:ascii="Arial" w:hAnsi="Arial" w:cs="Arial"/>
              </w:rPr>
            </w:pPr>
          </w:p>
          <w:p w14:paraId="78D067C9" w14:textId="77777777" w:rsidR="00A91961" w:rsidRPr="00A91961" w:rsidRDefault="00A91961" w:rsidP="00B158F5">
            <w:pPr>
              <w:rPr>
                <w:rFonts w:ascii="Arial" w:hAnsi="Arial" w:cs="Arial"/>
              </w:rPr>
            </w:pPr>
          </w:p>
          <w:p w14:paraId="6E2A7B9C" w14:textId="77777777" w:rsidR="00A91961" w:rsidRPr="00A91961" w:rsidRDefault="00A91961" w:rsidP="00B158F5">
            <w:pPr>
              <w:rPr>
                <w:rFonts w:ascii="Arial" w:hAnsi="Arial" w:cs="Arial"/>
              </w:rPr>
            </w:pPr>
          </w:p>
        </w:tc>
      </w:tr>
    </w:tbl>
    <w:p w14:paraId="04CB727C" w14:textId="6B3056CE" w:rsidR="00A91961" w:rsidRPr="00A91961" w:rsidRDefault="00A91961" w:rsidP="00813917">
      <w:pPr>
        <w:spacing w:line="360" w:lineRule="auto"/>
        <w:jc w:val="both"/>
        <w:rPr>
          <w:rFonts w:ascii="Arial" w:hAnsi="Arial" w:cs="Arial"/>
        </w:rPr>
      </w:pPr>
    </w:p>
    <w:p w14:paraId="329457B8" w14:textId="7FF608E1" w:rsidR="00C91295" w:rsidRPr="00A91961" w:rsidRDefault="00C91295" w:rsidP="00813917">
      <w:pPr>
        <w:spacing w:line="360" w:lineRule="auto"/>
        <w:jc w:val="both"/>
        <w:rPr>
          <w:rFonts w:ascii="Arial" w:hAnsi="Arial" w:cs="Arial"/>
        </w:rPr>
      </w:pPr>
    </w:p>
    <w:p w14:paraId="1CBF942E" w14:textId="7CA466AC" w:rsidR="00C91295" w:rsidRPr="00A91961" w:rsidRDefault="00C91295" w:rsidP="00813917">
      <w:pPr>
        <w:spacing w:line="360" w:lineRule="auto"/>
        <w:jc w:val="both"/>
        <w:rPr>
          <w:rFonts w:ascii="Arial" w:hAnsi="Arial" w:cs="Arial"/>
        </w:rPr>
      </w:pPr>
    </w:p>
    <w:p w14:paraId="4A03DD01" w14:textId="77777777" w:rsidR="00C91295" w:rsidRPr="00813917" w:rsidRDefault="00C91295" w:rsidP="00813917">
      <w:pPr>
        <w:spacing w:line="360" w:lineRule="auto"/>
        <w:jc w:val="both"/>
        <w:rPr>
          <w:rFonts w:ascii="Arial" w:hAnsi="Arial" w:cs="Arial"/>
        </w:rPr>
      </w:pPr>
    </w:p>
    <w:sectPr w:rsidR="00C91295" w:rsidRPr="00813917">
      <w:headerReference w:type="default" r:id="rId21"/>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A10DE" w14:textId="77777777" w:rsidR="00AB41AA" w:rsidRDefault="00AB41AA" w:rsidP="00813917">
      <w:r>
        <w:separator/>
      </w:r>
    </w:p>
  </w:endnote>
  <w:endnote w:type="continuationSeparator" w:id="0">
    <w:p w14:paraId="781688B6" w14:textId="77777777" w:rsidR="00AB41AA" w:rsidRDefault="00AB41AA" w:rsidP="008139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volini">
    <w:panose1 w:val="03000502040302020204"/>
    <w:charset w:val="00"/>
    <w:family w:val="script"/>
    <w:pitch w:val="variable"/>
    <w:sig w:usb0="A11526FF" w:usb1="8000000A" w:usb2="0001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0048063"/>
      <w:docPartObj>
        <w:docPartGallery w:val="Page Numbers (Bottom of Page)"/>
        <w:docPartUnique/>
      </w:docPartObj>
    </w:sdtPr>
    <w:sdtContent>
      <w:p w14:paraId="47370228" w14:textId="3FC28E4C" w:rsidR="00813917" w:rsidRDefault="00813917" w:rsidP="007B61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2F28A4" w14:textId="77777777" w:rsidR="00813917" w:rsidRDefault="008139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272407"/>
      <w:docPartObj>
        <w:docPartGallery w:val="Page Numbers (Bottom of Page)"/>
        <w:docPartUnique/>
      </w:docPartObj>
    </w:sdtPr>
    <w:sdtContent>
      <w:p w14:paraId="5817291C" w14:textId="6DB38DDE" w:rsidR="00813917" w:rsidRDefault="00813917" w:rsidP="007B61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F689F4" w14:textId="77777777" w:rsidR="00813917" w:rsidRDefault="008139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19E2E" w14:textId="77777777" w:rsidR="00AB41AA" w:rsidRDefault="00AB41AA" w:rsidP="00813917">
      <w:r>
        <w:separator/>
      </w:r>
    </w:p>
  </w:footnote>
  <w:footnote w:type="continuationSeparator" w:id="0">
    <w:p w14:paraId="2F32643E" w14:textId="77777777" w:rsidR="00AB41AA" w:rsidRDefault="00AB41AA" w:rsidP="008139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73A013" w14:textId="1799EE8C" w:rsidR="00766C77" w:rsidRDefault="00766C77">
    <w:pPr>
      <w:pStyle w:val="Header"/>
    </w:pPr>
    <w:r w:rsidRPr="00A406E5">
      <w:rPr>
        <w:rFonts w:ascii="Arial" w:hAnsi="Arial" w:cs="Arial"/>
        <w:noProof/>
      </w:rPr>
      <w:drawing>
        <wp:anchor distT="0" distB="0" distL="114300" distR="114300" simplePos="0" relativeHeight="251659264" behindDoc="1" locked="0" layoutInCell="1" allowOverlap="1" wp14:anchorId="07612251" wp14:editId="46A34D6D">
          <wp:simplePos x="0" y="0"/>
          <wp:positionH relativeFrom="column">
            <wp:posOffset>-803563</wp:posOffset>
          </wp:positionH>
          <wp:positionV relativeFrom="paragraph">
            <wp:posOffset>-366857</wp:posOffset>
          </wp:positionV>
          <wp:extent cx="1809750" cy="723900"/>
          <wp:effectExtent l="0" t="0" r="6350" b="0"/>
          <wp:wrapTight wrapText="bothSides">
            <wp:wrapPolygon edited="0">
              <wp:start x="0" y="758"/>
              <wp:lineTo x="0" y="17811"/>
              <wp:lineTo x="2577" y="19326"/>
              <wp:lineTo x="8640" y="20084"/>
              <wp:lineTo x="17128" y="20084"/>
              <wp:lineTo x="21524" y="16674"/>
              <wp:lineTo x="21524" y="12126"/>
              <wp:lineTo x="18947" y="7579"/>
              <wp:lineTo x="19857" y="3789"/>
              <wp:lineTo x="19402" y="1895"/>
              <wp:lineTo x="15309" y="758"/>
              <wp:lineTo x="0" y="758"/>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B973FD"/>
    <w:multiLevelType w:val="hybridMultilevel"/>
    <w:tmpl w:val="7F9854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E20554"/>
    <w:multiLevelType w:val="hybridMultilevel"/>
    <w:tmpl w:val="FCDC3840"/>
    <w:lvl w:ilvl="0" w:tplc="339EA63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917"/>
    <w:rsid w:val="000A2ED3"/>
    <w:rsid w:val="00112157"/>
    <w:rsid w:val="003964D6"/>
    <w:rsid w:val="00443741"/>
    <w:rsid w:val="00505785"/>
    <w:rsid w:val="00525EBA"/>
    <w:rsid w:val="00576EED"/>
    <w:rsid w:val="005B5ABD"/>
    <w:rsid w:val="006F1440"/>
    <w:rsid w:val="007049C2"/>
    <w:rsid w:val="00766C77"/>
    <w:rsid w:val="007E5E93"/>
    <w:rsid w:val="00813917"/>
    <w:rsid w:val="008808CE"/>
    <w:rsid w:val="008D107A"/>
    <w:rsid w:val="009231AD"/>
    <w:rsid w:val="009F3B45"/>
    <w:rsid w:val="00A202FE"/>
    <w:rsid w:val="00A91961"/>
    <w:rsid w:val="00AA4C85"/>
    <w:rsid w:val="00AB2446"/>
    <w:rsid w:val="00AB41AA"/>
    <w:rsid w:val="00B516B0"/>
    <w:rsid w:val="00C148F9"/>
    <w:rsid w:val="00C30469"/>
    <w:rsid w:val="00C91295"/>
    <w:rsid w:val="00D11EE2"/>
    <w:rsid w:val="00D12103"/>
    <w:rsid w:val="00D1293A"/>
    <w:rsid w:val="00DA149C"/>
    <w:rsid w:val="00DC3E67"/>
    <w:rsid w:val="00E02985"/>
    <w:rsid w:val="00E04D70"/>
    <w:rsid w:val="00EB189C"/>
    <w:rsid w:val="00ED4C9C"/>
    <w:rsid w:val="00EF6D77"/>
    <w:rsid w:val="00F112F1"/>
    <w:rsid w:val="00F274D7"/>
    <w:rsid w:val="00F94C62"/>
    <w:rsid w:val="00FA7A6D"/>
    <w:rsid w:val="00FD0F6E"/>
    <w:rsid w:val="00FD3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D7A17F"/>
  <w15:chartTrackingRefBased/>
  <w15:docId w15:val="{DC9261D7-EA7A-FE49-B991-97E239B09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6C7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6C7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13917"/>
    <w:pPr>
      <w:tabs>
        <w:tab w:val="center" w:pos="4513"/>
        <w:tab w:val="right" w:pos="9026"/>
      </w:tabs>
    </w:pPr>
  </w:style>
  <w:style w:type="character" w:customStyle="1" w:styleId="FooterChar">
    <w:name w:val="Footer Char"/>
    <w:basedOn w:val="DefaultParagraphFont"/>
    <w:link w:val="Footer"/>
    <w:uiPriority w:val="99"/>
    <w:rsid w:val="00813917"/>
  </w:style>
  <w:style w:type="character" w:styleId="PageNumber">
    <w:name w:val="page number"/>
    <w:basedOn w:val="DefaultParagraphFont"/>
    <w:uiPriority w:val="99"/>
    <w:semiHidden/>
    <w:unhideWhenUsed/>
    <w:rsid w:val="00813917"/>
  </w:style>
  <w:style w:type="paragraph" w:styleId="ListParagraph">
    <w:name w:val="List Paragraph"/>
    <w:basedOn w:val="Normal"/>
    <w:uiPriority w:val="34"/>
    <w:qFormat/>
    <w:rsid w:val="009F3B45"/>
    <w:pPr>
      <w:ind w:left="720"/>
      <w:contextualSpacing/>
    </w:pPr>
  </w:style>
  <w:style w:type="character" w:styleId="Hyperlink">
    <w:name w:val="Hyperlink"/>
    <w:basedOn w:val="DefaultParagraphFont"/>
    <w:uiPriority w:val="99"/>
    <w:unhideWhenUsed/>
    <w:rsid w:val="008808CE"/>
    <w:rPr>
      <w:color w:val="0563C1" w:themeColor="hyperlink"/>
      <w:u w:val="single"/>
    </w:rPr>
  </w:style>
  <w:style w:type="character" w:styleId="UnresolvedMention">
    <w:name w:val="Unresolved Mention"/>
    <w:basedOn w:val="DefaultParagraphFont"/>
    <w:uiPriority w:val="99"/>
    <w:semiHidden/>
    <w:unhideWhenUsed/>
    <w:rsid w:val="008808CE"/>
    <w:rPr>
      <w:color w:val="605E5C"/>
      <w:shd w:val="clear" w:color="auto" w:fill="E1DFDD"/>
    </w:rPr>
  </w:style>
  <w:style w:type="table" w:styleId="TableGrid">
    <w:name w:val="Table Grid"/>
    <w:basedOn w:val="TableNormal"/>
    <w:uiPriority w:val="39"/>
    <w:rsid w:val="00DA149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66C7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66C7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66C7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66C77"/>
    <w:pPr>
      <w:spacing w:before="120" w:after="120"/>
    </w:pPr>
    <w:rPr>
      <w:rFonts w:cstheme="minorHAnsi"/>
      <w:b/>
      <w:bCs/>
      <w:caps/>
      <w:sz w:val="20"/>
      <w:szCs w:val="20"/>
    </w:rPr>
  </w:style>
  <w:style w:type="paragraph" w:styleId="TOC2">
    <w:name w:val="toc 2"/>
    <w:basedOn w:val="Normal"/>
    <w:next w:val="Normal"/>
    <w:autoRedefine/>
    <w:uiPriority w:val="39"/>
    <w:unhideWhenUsed/>
    <w:rsid w:val="00766C77"/>
    <w:pPr>
      <w:ind w:left="240"/>
    </w:pPr>
    <w:rPr>
      <w:rFonts w:cstheme="minorHAnsi"/>
      <w:smallCaps/>
      <w:sz w:val="20"/>
      <w:szCs w:val="20"/>
    </w:rPr>
  </w:style>
  <w:style w:type="paragraph" w:styleId="TOC3">
    <w:name w:val="toc 3"/>
    <w:basedOn w:val="Normal"/>
    <w:next w:val="Normal"/>
    <w:autoRedefine/>
    <w:uiPriority w:val="39"/>
    <w:semiHidden/>
    <w:unhideWhenUsed/>
    <w:rsid w:val="00766C77"/>
    <w:pPr>
      <w:ind w:left="480"/>
    </w:pPr>
    <w:rPr>
      <w:rFonts w:cstheme="minorHAnsi"/>
      <w:i/>
      <w:iCs/>
      <w:sz w:val="20"/>
      <w:szCs w:val="20"/>
    </w:rPr>
  </w:style>
  <w:style w:type="paragraph" w:styleId="TOC4">
    <w:name w:val="toc 4"/>
    <w:basedOn w:val="Normal"/>
    <w:next w:val="Normal"/>
    <w:autoRedefine/>
    <w:uiPriority w:val="39"/>
    <w:semiHidden/>
    <w:unhideWhenUsed/>
    <w:rsid w:val="00766C77"/>
    <w:pPr>
      <w:ind w:left="720"/>
    </w:pPr>
    <w:rPr>
      <w:rFonts w:cstheme="minorHAnsi"/>
      <w:sz w:val="18"/>
      <w:szCs w:val="18"/>
    </w:rPr>
  </w:style>
  <w:style w:type="paragraph" w:styleId="TOC5">
    <w:name w:val="toc 5"/>
    <w:basedOn w:val="Normal"/>
    <w:next w:val="Normal"/>
    <w:autoRedefine/>
    <w:uiPriority w:val="39"/>
    <w:semiHidden/>
    <w:unhideWhenUsed/>
    <w:rsid w:val="00766C77"/>
    <w:pPr>
      <w:ind w:left="960"/>
    </w:pPr>
    <w:rPr>
      <w:rFonts w:cstheme="minorHAnsi"/>
      <w:sz w:val="18"/>
      <w:szCs w:val="18"/>
    </w:rPr>
  </w:style>
  <w:style w:type="paragraph" w:styleId="TOC6">
    <w:name w:val="toc 6"/>
    <w:basedOn w:val="Normal"/>
    <w:next w:val="Normal"/>
    <w:autoRedefine/>
    <w:uiPriority w:val="39"/>
    <w:semiHidden/>
    <w:unhideWhenUsed/>
    <w:rsid w:val="00766C77"/>
    <w:pPr>
      <w:ind w:left="1200"/>
    </w:pPr>
    <w:rPr>
      <w:rFonts w:cstheme="minorHAnsi"/>
      <w:sz w:val="18"/>
      <w:szCs w:val="18"/>
    </w:rPr>
  </w:style>
  <w:style w:type="paragraph" w:styleId="TOC7">
    <w:name w:val="toc 7"/>
    <w:basedOn w:val="Normal"/>
    <w:next w:val="Normal"/>
    <w:autoRedefine/>
    <w:uiPriority w:val="39"/>
    <w:semiHidden/>
    <w:unhideWhenUsed/>
    <w:rsid w:val="00766C77"/>
    <w:pPr>
      <w:ind w:left="1440"/>
    </w:pPr>
    <w:rPr>
      <w:rFonts w:cstheme="minorHAnsi"/>
      <w:sz w:val="18"/>
      <w:szCs w:val="18"/>
    </w:rPr>
  </w:style>
  <w:style w:type="paragraph" w:styleId="TOC8">
    <w:name w:val="toc 8"/>
    <w:basedOn w:val="Normal"/>
    <w:next w:val="Normal"/>
    <w:autoRedefine/>
    <w:uiPriority w:val="39"/>
    <w:semiHidden/>
    <w:unhideWhenUsed/>
    <w:rsid w:val="00766C77"/>
    <w:pPr>
      <w:ind w:left="1680"/>
    </w:pPr>
    <w:rPr>
      <w:rFonts w:cstheme="minorHAnsi"/>
      <w:sz w:val="18"/>
      <w:szCs w:val="18"/>
    </w:rPr>
  </w:style>
  <w:style w:type="paragraph" w:styleId="TOC9">
    <w:name w:val="toc 9"/>
    <w:basedOn w:val="Normal"/>
    <w:next w:val="Normal"/>
    <w:autoRedefine/>
    <w:uiPriority w:val="39"/>
    <w:semiHidden/>
    <w:unhideWhenUsed/>
    <w:rsid w:val="00766C77"/>
    <w:pPr>
      <w:ind w:left="1920"/>
    </w:pPr>
    <w:rPr>
      <w:rFonts w:cstheme="minorHAnsi"/>
      <w:sz w:val="18"/>
      <w:szCs w:val="18"/>
    </w:rPr>
  </w:style>
  <w:style w:type="paragraph" w:styleId="Header">
    <w:name w:val="header"/>
    <w:basedOn w:val="Normal"/>
    <w:link w:val="HeaderChar"/>
    <w:uiPriority w:val="99"/>
    <w:unhideWhenUsed/>
    <w:rsid w:val="00766C77"/>
    <w:pPr>
      <w:tabs>
        <w:tab w:val="center" w:pos="4513"/>
        <w:tab w:val="right" w:pos="9026"/>
      </w:tabs>
    </w:pPr>
  </w:style>
  <w:style w:type="character" w:customStyle="1" w:styleId="HeaderChar">
    <w:name w:val="Header Char"/>
    <w:basedOn w:val="DefaultParagraphFont"/>
    <w:link w:val="Header"/>
    <w:uiPriority w:val="99"/>
    <w:rsid w:val="00766C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337036">
      <w:bodyDiv w:val="1"/>
      <w:marLeft w:val="0"/>
      <w:marRight w:val="0"/>
      <w:marTop w:val="0"/>
      <w:marBottom w:val="0"/>
      <w:divBdr>
        <w:top w:val="none" w:sz="0" w:space="0" w:color="auto"/>
        <w:left w:val="none" w:sz="0" w:space="0" w:color="auto"/>
        <w:bottom w:val="none" w:sz="0" w:space="0" w:color="auto"/>
        <w:right w:val="none" w:sz="0" w:space="0" w:color="auto"/>
      </w:divBdr>
    </w:div>
    <w:div w:id="1045914226">
      <w:bodyDiv w:val="1"/>
      <w:marLeft w:val="0"/>
      <w:marRight w:val="0"/>
      <w:marTop w:val="0"/>
      <w:marBottom w:val="0"/>
      <w:divBdr>
        <w:top w:val="none" w:sz="0" w:space="0" w:color="auto"/>
        <w:left w:val="none" w:sz="0" w:space="0" w:color="auto"/>
        <w:bottom w:val="none" w:sz="0" w:space="0" w:color="auto"/>
        <w:right w:val="none" w:sz="0" w:space="0" w:color="auto"/>
      </w:divBdr>
    </w:div>
    <w:div w:id="1355612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xperian.co.uk/blogs/latest-thinking/small-business/6-benefits-to-an-online-presence/" TargetMode="External"/><Relationship Id="rId18" Type="http://schemas.openxmlformats.org/officeDocument/2006/relationships/hyperlink" Target="https://www.volumemarketing.co.uk/blog/the-hidden-costs-of-ignoring-your-digital-presence/"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darktrace.com/cyber-ai-glossary/cybersecurity-for-retail-ecommerce" TargetMode="External"/><Relationship Id="rId17" Type="http://schemas.openxmlformats.org/officeDocument/2006/relationships/hyperlink" Target="https://www.forbes.com/councils/forbesagencycouncil/2020/07/02/building-a-brand-why-a-strong-digital-presence-matter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sana.com/resources/key-performance-indicator-kpi" TargetMode="External"/><Relationship Id="rId20" Type="http://schemas.openxmlformats.org/officeDocument/2006/relationships/hyperlink" Target="https://www.invespcro.com/blog/same-day-delive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digital-marketing-and-business-success-8711955"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sb.org.uk/resources/article/how-to-create-an-online-presence-for-your-small-business-MCYTORWUE2YBEIJISLZKJ2DOULGQ" TargetMode="External"/><Relationship Id="rId23" Type="http://schemas.openxmlformats.org/officeDocument/2006/relationships/footer" Target="footer2.xml"/><Relationship Id="rId10" Type="http://schemas.openxmlformats.org/officeDocument/2006/relationships/hyperlink" Target="https://www.thoughtfulleader.com/leadership-skills/importance-of-planning/" TargetMode="External"/><Relationship Id="rId19" Type="http://schemas.openxmlformats.org/officeDocument/2006/relationships/hyperlink" Target="https://sk.sagepub.com/skills/business/prof/problem-solving#_" TargetMode="External"/><Relationship Id="rId4" Type="http://schemas.openxmlformats.org/officeDocument/2006/relationships/settings" Target="settings.xml"/><Relationship Id="rId9" Type="http://schemas.openxmlformats.org/officeDocument/2006/relationships/hyperlink" Target="https://www.british-business-bank.co.uk/business-guidance/guidance-articles/business-essentials/how-to-reduce-and-manage-business-risk" TargetMode="External"/><Relationship Id="rId14" Type="http://schemas.openxmlformats.org/officeDocument/2006/relationships/hyperlink" Target="https://www.mckinsey.com/industries/logistics/our-insights/what-do-us-consumers-want-from-e-commerce-deliveries"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6EF2F-79F9-A546-A262-DC55168BE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TotalTime>
  <Pages>12</Pages>
  <Words>2583</Words>
  <Characters>14727</Characters>
  <Application>Microsoft Office Word</Application>
  <DocSecurity>0</DocSecurity>
  <Lines>122</Lines>
  <Paragraphs>34</Paragraphs>
  <ScaleCrop>false</ScaleCrop>
  <Company/>
  <LinksUpToDate>false</LinksUpToDate>
  <CharactersWithSpaces>17276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Anne-Alexa Stanica</cp:lastModifiedBy>
  <cp:revision>42</cp:revision>
  <dcterms:created xsi:type="dcterms:W3CDTF">2025-11-17T19:41:00Z</dcterms:created>
  <dcterms:modified xsi:type="dcterms:W3CDTF">2025-11-18T09:26:00Z</dcterms:modified>
</cp:coreProperties>
</file>