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89822"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4B010FE4" w14:textId="77777777" w:rsidR="00CA7D5E" w:rsidRPr="004C3A0B" w:rsidRDefault="00CA7D5E" w:rsidP="00682C6A">
      <w:pPr>
        <w:tabs>
          <w:tab w:val="left" w:pos="5103"/>
        </w:tabs>
        <w:ind w:right="282"/>
        <w:jc w:val="center"/>
        <w:rPr>
          <w:rFonts w:ascii="Arial" w:hAnsi="Arial" w:cs="Arial"/>
          <w:b/>
          <w:bCs/>
        </w:rPr>
      </w:pPr>
    </w:p>
    <w:p w14:paraId="02CB78DF"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2E8AAB9" w14:textId="77777777" w:rsidR="00280A88" w:rsidRPr="004C3A0B" w:rsidRDefault="00280A88" w:rsidP="00280A88">
      <w:pPr>
        <w:tabs>
          <w:tab w:val="left" w:pos="5103"/>
        </w:tabs>
        <w:ind w:right="282"/>
        <w:jc w:val="center"/>
        <w:rPr>
          <w:rFonts w:ascii="Arial" w:hAnsi="Arial" w:cs="Arial"/>
          <w:b/>
          <w:bCs/>
          <w:sz w:val="16"/>
          <w:szCs w:val="16"/>
        </w:rPr>
      </w:pPr>
    </w:p>
    <w:p w14:paraId="42EA5F63"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45A4430" w14:textId="77777777" w:rsidR="00EF6306" w:rsidRPr="004C3A0B" w:rsidRDefault="00EF6306" w:rsidP="00700361">
      <w:pPr>
        <w:tabs>
          <w:tab w:val="left" w:pos="5103"/>
        </w:tabs>
        <w:ind w:right="282"/>
        <w:jc w:val="both"/>
        <w:rPr>
          <w:rFonts w:ascii="Arial" w:hAnsi="Arial" w:cs="Arial"/>
          <w:sz w:val="22"/>
          <w:szCs w:val="22"/>
        </w:rPr>
      </w:pPr>
    </w:p>
    <w:p w14:paraId="05F6BC82"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5AA7D3F" w14:textId="77777777" w:rsidR="00280A88" w:rsidRPr="004C3A0B" w:rsidRDefault="00280A88" w:rsidP="00700361">
      <w:pPr>
        <w:tabs>
          <w:tab w:val="left" w:pos="5103"/>
        </w:tabs>
        <w:ind w:right="282"/>
        <w:jc w:val="both"/>
        <w:rPr>
          <w:rFonts w:ascii="Arial" w:hAnsi="Arial" w:cs="Arial"/>
          <w:sz w:val="22"/>
          <w:szCs w:val="22"/>
        </w:rPr>
      </w:pPr>
    </w:p>
    <w:p w14:paraId="5893D8AA"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AEBD87C" w14:textId="77777777" w:rsidR="00EF6306" w:rsidRPr="004C3A0B" w:rsidRDefault="00EF6306" w:rsidP="00700361">
      <w:pPr>
        <w:tabs>
          <w:tab w:val="left" w:pos="5103"/>
        </w:tabs>
        <w:ind w:right="282"/>
        <w:jc w:val="both"/>
        <w:rPr>
          <w:rFonts w:ascii="Arial" w:hAnsi="Arial" w:cs="Arial"/>
          <w:sz w:val="22"/>
          <w:szCs w:val="22"/>
        </w:rPr>
      </w:pPr>
    </w:p>
    <w:p w14:paraId="04DCE80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9BD8233" w14:textId="77777777" w:rsidR="007D46AF" w:rsidRPr="004C3A0B" w:rsidRDefault="007D46AF" w:rsidP="00FB4F7A">
      <w:pPr>
        <w:autoSpaceDE w:val="0"/>
        <w:autoSpaceDN w:val="0"/>
        <w:adjustRightInd w:val="0"/>
        <w:jc w:val="both"/>
        <w:rPr>
          <w:rFonts w:ascii="Arial" w:hAnsi="Arial" w:cs="Arial"/>
          <w:sz w:val="22"/>
          <w:szCs w:val="22"/>
        </w:rPr>
      </w:pPr>
    </w:p>
    <w:p w14:paraId="6638A076"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570C914" w14:textId="77777777" w:rsidR="0041408E" w:rsidRPr="004C3A0B" w:rsidRDefault="0041408E" w:rsidP="00280A88">
      <w:pPr>
        <w:autoSpaceDE w:val="0"/>
        <w:autoSpaceDN w:val="0"/>
        <w:adjustRightInd w:val="0"/>
        <w:jc w:val="both"/>
        <w:rPr>
          <w:rFonts w:ascii="Arial" w:hAnsi="Arial" w:cs="Arial"/>
          <w:sz w:val="22"/>
          <w:szCs w:val="22"/>
        </w:rPr>
      </w:pPr>
    </w:p>
    <w:p w14:paraId="72DEC18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754024D9" w14:textId="77777777" w:rsidTr="003F6F7B">
        <w:trPr>
          <w:trHeight w:val="439"/>
        </w:trPr>
        <w:tc>
          <w:tcPr>
            <w:tcW w:w="559" w:type="dxa"/>
            <w:shd w:val="clear" w:color="auto" w:fill="F2F2F2" w:themeFill="background1" w:themeFillShade="F2"/>
            <w:vAlign w:val="center"/>
          </w:tcPr>
          <w:p w14:paraId="66B454C0"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2F2446CF"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1DBD2CBF" w14:textId="77777777" w:rsidR="005E6C44" w:rsidRPr="004C3A0B" w:rsidRDefault="005E6C44" w:rsidP="003F6F7B">
            <w:pPr>
              <w:rPr>
                <w:rFonts w:ascii="Arial" w:hAnsi="Arial" w:cs="Arial"/>
                <w:sz w:val="22"/>
                <w:szCs w:val="22"/>
              </w:rPr>
            </w:pPr>
          </w:p>
          <w:p w14:paraId="7D6A620A" w14:textId="77777777" w:rsidR="004C6D20" w:rsidRDefault="006E01B2">
            <w:r>
              <w:rPr>
                <w:rFonts w:ascii="Arial" w:hAnsi="Arial"/>
                <w:sz w:val="22"/>
              </w:rPr>
              <w:t>Shah Paran Rabbi</w:t>
            </w:r>
          </w:p>
        </w:tc>
      </w:tr>
      <w:tr w:rsidR="00427D8D" w:rsidRPr="004C3A0B" w14:paraId="056D320E" w14:textId="77777777" w:rsidTr="00427D8D">
        <w:trPr>
          <w:trHeight w:val="472"/>
        </w:trPr>
        <w:tc>
          <w:tcPr>
            <w:tcW w:w="559" w:type="dxa"/>
            <w:shd w:val="clear" w:color="auto" w:fill="F2F2F2" w:themeFill="background1" w:themeFillShade="F2"/>
            <w:vAlign w:val="center"/>
          </w:tcPr>
          <w:p w14:paraId="38D2858E" w14:textId="77777777"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7F5A61A3" w14:textId="77777777"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960AE3D" w14:textId="77777777" w:rsidR="00427D8D" w:rsidRDefault="00427D8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1D09361A" w14:textId="77777777" w:rsidR="00427D8D" w:rsidRDefault="00427D8D" w:rsidP="00425DA7">
            <w:pPr>
              <w:jc w:val="center"/>
              <w:rPr>
                <w:rFonts w:ascii="Arial" w:hAnsi="Arial" w:cs="Arial"/>
                <w:sz w:val="22"/>
                <w:szCs w:val="22"/>
              </w:rPr>
            </w:pPr>
          </w:p>
        </w:tc>
      </w:tr>
    </w:tbl>
    <w:p w14:paraId="4925F5D0"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32DD9AC4" w14:textId="77777777" w:rsidTr="003F6F7B">
        <w:trPr>
          <w:cantSplit/>
          <w:trHeight w:val="334"/>
        </w:trPr>
        <w:tc>
          <w:tcPr>
            <w:tcW w:w="559" w:type="dxa"/>
            <w:shd w:val="clear" w:color="auto" w:fill="F2F2F2" w:themeFill="background1" w:themeFillShade="F2"/>
            <w:vAlign w:val="center"/>
          </w:tcPr>
          <w:p w14:paraId="50540547" w14:textId="77777777"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425B5108" w14:textId="77777777"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44406A63" w14:textId="77777777" w:rsidR="005E6C44" w:rsidRDefault="005E6C44" w:rsidP="003F6F7B">
            <w:pPr>
              <w:rPr>
                <w:rFonts w:ascii="Arial" w:hAnsi="Arial" w:cs="Arial"/>
                <w:sz w:val="22"/>
                <w:szCs w:val="22"/>
              </w:rPr>
            </w:pPr>
          </w:p>
          <w:p w14:paraId="763E2091" w14:textId="77777777" w:rsidR="005E6C44" w:rsidRPr="004C3A0B" w:rsidRDefault="005E6C44" w:rsidP="003F6F7B">
            <w:pPr>
              <w:rPr>
                <w:rFonts w:ascii="Arial" w:hAnsi="Arial" w:cs="Arial"/>
                <w:sz w:val="22"/>
                <w:szCs w:val="22"/>
              </w:rPr>
            </w:pPr>
          </w:p>
          <w:p w14:paraId="48745B41" w14:textId="77777777" w:rsidR="004C6D20" w:rsidRDefault="006E01B2">
            <w:r>
              <w:rPr>
                <w:rFonts w:ascii="Arial" w:hAnsi="Arial"/>
                <w:color w:val="000000"/>
                <w:sz w:val="22"/>
              </w:rPr>
              <w:t>University of Wales Trinity Saint David (UWTSD)</w:t>
            </w:r>
          </w:p>
        </w:tc>
      </w:tr>
      <w:tr w:rsidR="005E6C44" w:rsidRPr="004C3A0B" w14:paraId="27A1C1AF" w14:textId="77777777" w:rsidTr="003F6F7B">
        <w:trPr>
          <w:cantSplit/>
          <w:trHeight w:val="340"/>
        </w:trPr>
        <w:tc>
          <w:tcPr>
            <w:tcW w:w="559" w:type="dxa"/>
            <w:shd w:val="clear" w:color="auto" w:fill="F2F2F2" w:themeFill="background1" w:themeFillShade="F2"/>
            <w:vAlign w:val="center"/>
          </w:tcPr>
          <w:p w14:paraId="7A8715FC" w14:textId="77777777"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2B635B03" w14:textId="77777777"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1DA73C50" w14:textId="77777777" w:rsidR="005E6C44" w:rsidRDefault="005E6C44" w:rsidP="003F6F7B">
            <w:pPr>
              <w:rPr>
                <w:rFonts w:ascii="Arial" w:hAnsi="Arial" w:cs="Arial"/>
                <w:sz w:val="22"/>
                <w:szCs w:val="22"/>
              </w:rPr>
            </w:pPr>
          </w:p>
          <w:p w14:paraId="33C181B6" w14:textId="77777777" w:rsidR="005E6C44" w:rsidRPr="004C3A0B" w:rsidRDefault="005E6C44" w:rsidP="003F6F7B">
            <w:pPr>
              <w:rPr>
                <w:rFonts w:ascii="Arial" w:hAnsi="Arial" w:cs="Arial"/>
                <w:sz w:val="22"/>
                <w:szCs w:val="22"/>
              </w:rPr>
            </w:pPr>
          </w:p>
          <w:p w14:paraId="2199E2E2" w14:textId="77777777" w:rsidR="004C6D20" w:rsidRDefault="006E01B2">
            <w:r>
              <w:rPr>
                <w:rFonts w:ascii="Arial" w:hAnsi="Arial"/>
                <w:color w:val="000000"/>
                <w:sz w:val="22"/>
              </w:rPr>
              <w:t>UWTSD SA1 Waterfront Campus, IQ Building</w:t>
            </w:r>
          </w:p>
        </w:tc>
      </w:tr>
      <w:tr w:rsidR="005E6C44" w:rsidRPr="004C3A0B" w14:paraId="4ED27743" w14:textId="77777777" w:rsidTr="003F6F7B">
        <w:trPr>
          <w:cantSplit/>
          <w:trHeight w:val="340"/>
        </w:trPr>
        <w:tc>
          <w:tcPr>
            <w:tcW w:w="559" w:type="dxa"/>
            <w:shd w:val="clear" w:color="auto" w:fill="F2F2F2" w:themeFill="background1" w:themeFillShade="F2"/>
            <w:vAlign w:val="center"/>
          </w:tcPr>
          <w:p w14:paraId="0390184A" w14:textId="77777777"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A008DD3" w14:textId="77777777"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124DA14F" w14:textId="77777777" w:rsidR="005E6C44" w:rsidRDefault="005E6C44" w:rsidP="003F6F7B">
            <w:pPr>
              <w:rPr>
                <w:rFonts w:ascii="Arial" w:hAnsi="Arial" w:cs="Arial"/>
                <w:sz w:val="22"/>
                <w:szCs w:val="22"/>
              </w:rPr>
            </w:pPr>
          </w:p>
          <w:p w14:paraId="47321C61" w14:textId="77777777" w:rsidR="005E6C44" w:rsidRPr="004C3A0B" w:rsidRDefault="005E6C44" w:rsidP="003F6F7B">
            <w:pPr>
              <w:rPr>
                <w:rFonts w:ascii="Arial" w:hAnsi="Arial" w:cs="Arial"/>
                <w:sz w:val="22"/>
                <w:szCs w:val="22"/>
              </w:rPr>
            </w:pPr>
          </w:p>
          <w:p w14:paraId="6877966B" w14:textId="77777777" w:rsidR="004C6D20" w:rsidRDefault="006E01B2">
            <w:r>
              <w:rPr>
                <w:rFonts w:ascii="Arial" w:hAnsi="Arial"/>
                <w:color w:val="000000"/>
                <w:sz w:val="22"/>
              </w:rPr>
              <w:t>shahporan4256@gmail.com</w:t>
            </w:r>
          </w:p>
        </w:tc>
      </w:tr>
      <w:tr w:rsidR="005E6C44" w:rsidRPr="004C3A0B" w14:paraId="5A939C56" w14:textId="77777777" w:rsidTr="003F6F7B">
        <w:tc>
          <w:tcPr>
            <w:tcW w:w="559" w:type="dxa"/>
            <w:shd w:val="clear" w:color="auto" w:fill="BFBFBF" w:themeFill="background1" w:themeFillShade="BF"/>
            <w:vAlign w:val="center"/>
          </w:tcPr>
          <w:p w14:paraId="7B3630DC"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68FD5ADC" w14:textId="77777777"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4F8647BC" w14:textId="77777777" w:rsidTr="003F6F7B">
        <w:trPr>
          <w:trHeight w:val="513"/>
        </w:trPr>
        <w:tc>
          <w:tcPr>
            <w:tcW w:w="559" w:type="dxa"/>
            <w:shd w:val="clear" w:color="auto" w:fill="F2F2F2" w:themeFill="background1" w:themeFillShade="F2"/>
            <w:vAlign w:val="center"/>
          </w:tcPr>
          <w:p w14:paraId="6BE17717" w14:textId="77777777"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43A2A41E" w14:textId="77777777"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517EE8FE" w14:textId="77777777" w:rsidR="005E6C44" w:rsidRPr="004C3A0B" w:rsidRDefault="005E6C44" w:rsidP="003F6F7B">
            <w:pPr>
              <w:rPr>
                <w:rFonts w:ascii="Arial" w:hAnsi="Arial" w:cs="Arial"/>
                <w:sz w:val="22"/>
                <w:szCs w:val="22"/>
              </w:rPr>
            </w:pPr>
          </w:p>
          <w:p w14:paraId="0CBD26CD" w14:textId="77777777" w:rsidR="004C6D20" w:rsidRDefault="006E01B2">
            <w:r>
              <w:rPr>
                <w:rFonts w:ascii="Arial" w:hAnsi="Arial"/>
                <w:sz w:val="22"/>
              </w:rPr>
              <w:t>2435437</w:t>
            </w:r>
          </w:p>
        </w:tc>
      </w:tr>
      <w:tr w:rsidR="005E6C44" w:rsidRPr="004C3A0B" w14:paraId="1D1E8FA6" w14:textId="77777777" w:rsidTr="003F6F7B">
        <w:trPr>
          <w:trHeight w:val="549"/>
        </w:trPr>
        <w:tc>
          <w:tcPr>
            <w:tcW w:w="559" w:type="dxa"/>
            <w:shd w:val="clear" w:color="auto" w:fill="F2F2F2" w:themeFill="background1" w:themeFillShade="F2"/>
            <w:vAlign w:val="center"/>
          </w:tcPr>
          <w:p w14:paraId="6D7AD927" w14:textId="77777777"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1CE98F8D"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4734DABB" w14:textId="77777777" w:rsidR="005E6C44" w:rsidRPr="004C3A0B" w:rsidRDefault="005E6C44" w:rsidP="003F6F7B">
            <w:pPr>
              <w:rPr>
                <w:rFonts w:ascii="Arial" w:hAnsi="Arial" w:cs="Arial"/>
                <w:sz w:val="22"/>
                <w:szCs w:val="22"/>
              </w:rPr>
            </w:pPr>
          </w:p>
          <w:p w14:paraId="51B80EDA" w14:textId="77777777" w:rsidR="004C6D20" w:rsidRDefault="006E01B2">
            <w:r>
              <w:rPr>
                <w:rFonts w:ascii="Arial" w:hAnsi="Arial"/>
                <w:sz w:val="22"/>
              </w:rPr>
              <w:t>MBA (Level 7)</w:t>
            </w:r>
          </w:p>
        </w:tc>
      </w:tr>
      <w:tr w:rsidR="005E6C44" w:rsidRPr="004C3A0B" w14:paraId="78F25E8E" w14:textId="77777777" w:rsidTr="003F6F7B">
        <w:trPr>
          <w:trHeight w:val="557"/>
        </w:trPr>
        <w:tc>
          <w:tcPr>
            <w:tcW w:w="559" w:type="dxa"/>
            <w:shd w:val="clear" w:color="auto" w:fill="F2F2F2" w:themeFill="background1" w:themeFillShade="F2"/>
            <w:vAlign w:val="center"/>
          </w:tcPr>
          <w:p w14:paraId="38798D9A" w14:textId="77777777"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2A3A0C90" w14:textId="77777777"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1000ABF5" w14:textId="77777777" w:rsidR="005E6C44" w:rsidRPr="004C3A0B" w:rsidRDefault="005E6C44" w:rsidP="003F6F7B">
            <w:pPr>
              <w:rPr>
                <w:rFonts w:ascii="Arial" w:hAnsi="Arial" w:cs="Arial"/>
                <w:sz w:val="22"/>
                <w:szCs w:val="22"/>
              </w:rPr>
            </w:pPr>
          </w:p>
          <w:p w14:paraId="04D19FF6" w14:textId="77777777" w:rsidR="004C6D20" w:rsidRDefault="006E01B2">
            <w:r>
              <w:rPr>
                <w:rFonts w:ascii="Arial" w:hAnsi="Arial"/>
                <w:color w:val="000000"/>
                <w:sz w:val="22"/>
              </w:rPr>
              <w:t>Rebecca Francis-Davies</w:t>
            </w:r>
          </w:p>
        </w:tc>
      </w:tr>
    </w:tbl>
    <w:p w14:paraId="052264A7" w14:textId="77777777" w:rsidR="00A51109" w:rsidRDefault="00A51109">
      <w:pPr>
        <w:rPr>
          <w:rFonts w:ascii="Arial" w:hAnsi="Arial" w:cs="Arial"/>
          <w:bCs/>
          <w:iCs/>
        </w:rPr>
      </w:pPr>
    </w:p>
    <w:p w14:paraId="137BFFE9" w14:textId="77777777" w:rsidR="00425DA7" w:rsidRDefault="00425DA7" w:rsidP="00A51109">
      <w:pPr>
        <w:autoSpaceDE w:val="0"/>
        <w:autoSpaceDN w:val="0"/>
        <w:adjustRightInd w:val="0"/>
        <w:jc w:val="both"/>
        <w:rPr>
          <w:rFonts w:ascii="Arial" w:hAnsi="Arial" w:cs="Arial"/>
          <w:b/>
          <w:sz w:val="22"/>
          <w:szCs w:val="22"/>
        </w:rPr>
      </w:pPr>
    </w:p>
    <w:p w14:paraId="17154BB0" w14:textId="77777777" w:rsidR="00425DA7" w:rsidRDefault="00425DA7">
      <w:pPr>
        <w:rPr>
          <w:rFonts w:ascii="Arial" w:hAnsi="Arial" w:cs="Arial"/>
          <w:b/>
          <w:sz w:val="22"/>
          <w:szCs w:val="22"/>
        </w:rPr>
      </w:pPr>
      <w:r>
        <w:rPr>
          <w:rFonts w:ascii="Arial" w:hAnsi="Arial" w:cs="Arial"/>
          <w:b/>
          <w:sz w:val="22"/>
          <w:szCs w:val="22"/>
        </w:rPr>
        <w:br w:type="page"/>
      </w:r>
    </w:p>
    <w:p w14:paraId="270561B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5CCE27D8" w14:textId="77777777" w:rsidTr="002132F9">
        <w:tc>
          <w:tcPr>
            <w:tcW w:w="562" w:type="dxa"/>
            <w:shd w:val="clear" w:color="auto" w:fill="F2F2F2" w:themeFill="background1" w:themeFillShade="F2"/>
          </w:tcPr>
          <w:p w14:paraId="1481E3CD" w14:textId="77777777"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560CE5CB"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47D89109" w14:textId="77777777"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5A40DC8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586A0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2BE9541C"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14C726A"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2A431F9C" w14:textId="77777777" w:rsidTr="002132F9">
        <w:tc>
          <w:tcPr>
            <w:tcW w:w="562" w:type="dxa"/>
            <w:shd w:val="clear" w:color="auto" w:fill="F2F2F2" w:themeFill="background1" w:themeFillShade="F2"/>
          </w:tcPr>
          <w:p w14:paraId="6BDB736A"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5CE7A391" w14:textId="77777777"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3D7AC778" w14:textId="77777777" w:rsidR="005E6C44" w:rsidRPr="004C3A0B" w:rsidRDefault="005E6C44" w:rsidP="00427D8D">
            <w:pPr>
              <w:autoSpaceDE w:val="0"/>
              <w:autoSpaceDN w:val="0"/>
              <w:adjustRightInd w:val="0"/>
              <w:rPr>
                <w:rFonts w:ascii="Arial" w:hAnsi="Arial" w:cs="Arial"/>
                <w:b/>
                <w:bCs/>
                <w:i/>
                <w:sz w:val="22"/>
                <w:szCs w:val="22"/>
              </w:rPr>
            </w:pPr>
          </w:p>
        </w:tc>
      </w:tr>
    </w:tbl>
    <w:p w14:paraId="6C20756B" w14:textId="77777777" w:rsidR="00E16786" w:rsidRDefault="00E16786" w:rsidP="00354F34">
      <w:pPr>
        <w:autoSpaceDE w:val="0"/>
        <w:autoSpaceDN w:val="0"/>
        <w:adjustRightInd w:val="0"/>
        <w:spacing w:after="240"/>
        <w:jc w:val="both"/>
        <w:rPr>
          <w:rFonts w:ascii="Arial" w:hAnsi="Arial" w:cs="Arial"/>
          <w:bCs/>
          <w:iCs/>
        </w:rPr>
      </w:pPr>
    </w:p>
    <w:p w14:paraId="34456A3B"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43EC7394" w14:textId="77777777" w:rsidTr="002132F9">
        <w:tc>
          <w:tcPr>
            <w:tcW w:w="562" w:type="dxa"/>
            <w:shd w:val="clear" w:color="auto" w:fill="F2F2F2" w:themeFill="background1" w:themeFillShade="F2"/>
          </w:tcPr>
          <w:p w14:paraId="660923A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7AAF101" w14:textId="77777777"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06E3C9F5" w14:textId="77777777" w:rsidTr="003F6F7B">
        <w:trPr>
          <w:trHeight w:val="355"/>
        </w:trPr>
        <w:tc>
          <w:tcPr>
            <w:tcW w:w="562" w:type="dxa"/>
            <w:vAlign w:val="center"/>
          </w:tcPr>
          <w:p w14:paraId="611AC1CA"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5A895818" w14:textId="77777777"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62057845"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13EF5325" w14:textId="77777777" w:rsidTr="003F6F7B">
        <w:trPr>
          <w:trHeight w:val="417"/>
        </w:trPr>
        <w:tc>
          <w:tcPr>
            <w:tcW w:w="562" w:type="dxa"/>
            <w:vAlign w:val="center"/>
          </w:tcPr>
          <w:p w14:paraId="6BC77C24"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EF25D7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2F9CB0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3B31CEB" w14:textId="77777777" w:rsidTr="003F6F7B">
        <w:trPr>
          <w:trHeight w:val="409"/>
        </w:trPr>
        <w:tc>
          <w:tcPr>
            <w:tcW w:w="562" w:type="dxa"/>
            <w:vAlign w:val="center"/>
          </w:tcPr>
          <w:p w14:paraId="5F55665D"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6A44F944" w14:textId="77777777"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p w14:paraId="731B8CBA" w14:textId="77777777" w:rsidR="004C6D20" w:rsidRDefault="006E01B2">
            <w:r>
              <w:rPr>
                <w:rFonts w:ascii="Arial" w:hAnsi="Arial"/>
                <w:sz w:val="22"/>
              </w:rPr>
              <w:t>British Psychological Society (BPS) Code of Human Research Ethics; CIPD Code of Professional Conduct</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2F2B269"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6934BE" w14:textId="77777777" w:rsidR="00427D8D" w:rsidRDefault="00427D8D" w:rsidP="00354F34">
      <w:pPr>
        <w:autoSpaceDE w:val="0"/>
        <w:autoSpaceDN w:val="0"/>
        <w:adjustRightInd w:val="0"/>
        <w:spacing w:after="240"/>
        <w:jc w:val="both"/>
        <w:rPr>
          <w:rFonts w:ascii="Arial" w:hAnsi="Arial" w:cs="Arial"/>
          <w:b/>
          <w:sz w:val="22"/>
          <w:szCs w:val="22"/>
        </w:rPr>
      </w:pPr>
    </w:p>
    <w:p w14:paraId="541957E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38EA2146"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E34EC"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51332D"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70251F7C" w14:textId="77777777" w:rsidR="004C3D85" w:rsidRPr="004C3A0B" w:rsidRDefault="004C3D85" w:rsidP="003C07E3">
            <w:pPr>
              <w:rPr>
                <w:rFonts w:ascii="Arial" w:hAnsi="Arial" w:cs="Arial"/>
                <w:sz w:val="22"/>
                <w:szCs w:val="22"/>
              </w:rPr>
            </w:pPr>
          </w:p>
          <w:p w14:paraId="5B35C597" w14:textId="77777777" w:rsidR="004C6D20" w:rsidRDefault="006E01B2">
            <w:r>
              <w:rPr>
                <w:rFonts w:ascii="Arial" w:hAnsi="Arial"/>
                <w:sz w:val="22"/>
              </w:rPr>
              <w:t>How Does the Adoption of AI-Driven Performance Monitoring Influence Employee Trust, Engagement, and Psychological Safety in UK-Based Organisations?</w:t>
            </w:r>
          </w:p>
        </w:tc>
      </w:tr>
      <w:tr w:rsidR="004C3D85" w:rsidRPr="004C3A0B" w14:paraId="3DCB2559"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0B5818"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F4625"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7D72C078" w14:textId="77777777" w:rsidR="004C3D85" w:rsidRPr="00D839CD" w:rsidRDefault="004C3D85" w:rsidP="003C07E3">
            <w:pPr>
              <w:rPr>
                <w:rFonts w:ascii="Arial" w:hAnsi="Arial" w:cs="Arial"/>
                <w:sz w:val="22"/>
                <w:szCs w:val="22"/>
              </w:rPr>
            </w:pPr>
          </w:p>
          <w:p w14:paraId="364EC34A" w14:textId="77777777" w:rsidR="004C6D20" w:rsidRDefault="006E01B2">
            <w:r>
              <w:rPr>
                <w:rFonts w:ascii="Arial" w:hAnsi="Arial"/>
                <w:color w:val="000000"/>
                <w:sz w:val="22"/>
              </w:rPr>
              <w:t>04 August 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A6C5ED"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79A804C0" w14:textId="79D2623B" w:rsidR="004C6D20" w:rsidRDefault="004C6D20"/>
        </w:tc>
      </w:tr>
      <w:tr w:rsidR="00F96C3F" w:rsidRPr="004C3A0B" w14:paraId="5979499D" w14:textId="77777777" w:rsidTr="00913567">
        <w:trPr>
          <w:trHeight w:val="454"/>
        </w:trPr>
        <w:tc>
          <w:tcPr>
            <w:tcW w:w="272" w:type="pct"/>
            <w:tcBorders>
              <w:top w:val="single" w:sz="4" w:space="0" w:color="auto"/>
            </w:tcBorders>
            <w:shd w:val="clear" w:color="auto" w:fill="F2F2F2" w:themeFill="background1" w:themeFillShade="F2"/>
            <w:vAlign w:val="center"/>
          </w:tcPr>
          <w:p w14:paraId="35649AE1" w14:textId="77777777"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6F967184"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798DD59A"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51487080"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310CC91"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684D05D"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003A32AA"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53B6640C"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1728F45C"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193320AD"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86C8F8E" w14:textId="77777777" w:rsidTr="00913567">
        <w:trPr>
          <w:trHeight w:val="454"/>
        </w:trPr>
        <w:tc>
          <w:tcPr>
            <w:tcW w:w="272" w:type="pct"/>
            <w:vAlign w:val="center"/>
          </w:tcPr>
          <w:p w14:paraId="1D09F1CA"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218D9F7C"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BD3D3AD" w14:textId="77777777" w:rsidR="004C6D20" w:rsidRDefault="006E01B2">
            <w:r>
              <w:rPr>
                <w:rFonts w:ascii="Arial" w:hAnsi="Arial"/>
                <w:sz w:val="22"/>
              </w:rPr>
              <w:t>Organisations across the UK are increasingly using AI-driven and digital tools to monitor employee performance – for example, productivity-tracking software, automated performance reviews, and activity monitoring. While these tools can improve efficiency, there is growing concern that being closely monitored by AI may affect how employees feel about their employer and their work. This research investigates how the intensity of AI-driven monitoring relates to three important employee outcomes: trust in the o</w:t>
            </w:r>
            <w:r>
              <w:rPr>
                <w:rFonts w:ascii="Arial" w:hAnsi="Arial"/>
                <w:sz w:val="22"/>
              </w:rPr>
              <w:t>rganisation, engagement with their work, and psychological safety (feeling safe to speak up or admit mistakes). It will also examine whether these relationships differ depending on an employee’s age, length of service, or sector. Existing academic literature (e.g. on algorithmic management, self-determination theory, and psychological safety) suggests monitoring can undermine autonomy and trust, but there is limited UK-based survey evidence testing this directly. This study will add new empirical evidence o</w:t>
            </w:r>
            <w:r>
              <w:rPr>
                <w:rFonts w:ascii="Arial" w:hAnsi="Arial"/>
                <w:sz w:val="22"/>
              </w:rPr>
              <w:t xml:space="preserve">n the scale and nature of this relationship, and will translate the findings into practical, evidence-based recommendations for HR leaders on how to </w:t>
            </w:r>
            <w:r>
              <w:rPr>
                <w:rFonts w:ascii="Arial" w:hAnsi="Arial"/>
                <w:sz w:val="22"/>
              </w:rPr>
              <w:t>implement AI monitoring more ethically – addressing a live and growing area of workplace practice and policy debate in the UK.</w:t>
            </w:r>
          </w:p>
        </w:tc>
      </w:tr>
      <w:tr w:rsidR="00F96C3F" w:rsidRPr="006C1FDD" w:rsidDel="002A152D" w14:paraId="280DA9A8" w14:textId="77777777" w:rsidTr="00913567">
        <w:trPr>
          <w:trHeight w:val="454"/>
        </w:trPr>
        <w:tc>
          <w:tcPr>
            <w:tcW w:w="272" w:type="pct"/>
            <w:vAlign w:val="center"/>
          </w:tcPr>
          <w:p w14:paraId="37CC103B"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2A977283"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B708E3D" w14:textId="77777777" w:rsidR="004C6D20" w:rsidRDefault="006E01B2">
            <w:r>
              <w:rPr>
                <w:rFonts w:ascii="Arial" w:hAnsi="Arial"/>
                <w:sz w:val="22"/>
              </w:rPr>
              <w:t>How does the adoption of AI-driven performance monitoring influence employee trust, engagement, and psychological safety in UK-based organisations?</w:t>
            </w:r>
          </w:p>
        </w:tc>
      </w:tr>
      <w:tr w:rsidR="00F96C3F" w:rsidRPr="004C3A0B" w14:paraId="106B8830" w14:textId="77777777" w:rsidTr="00913567">
        <w:trPr>
          <w:trHeight w:val="454"/>
        </w:trPr>
        <w:tc>
          <w:tcPr>
            <w:tcW w:w="272" w:type="pct"/>
            <w:vAlign w:val="center"/>
          </w:tcPr>
          <w:p w14:paraId="2F32504C"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383F4B47"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3D368E1" w14:textId="77777777" w:rsidR="004C6D20" w:rsidRDefault="006E01B2">
            <w:r>
              <w:rPr>
                <w:rFonts w:ascii="Arial" w:hAnsi="Arial"/>
                <w:sz w:val="22"/>
              </w:rPr>
              <w:t>To investigate how the adoption of AI-driven performance monitoring influences employee trust, engagement, and psychological safety in UK-based organisations, and to generate evidence-based guidance for HR leaders on its ethical implementation.</w:t>
            </w:r>
          </w:p>
        </w:tc>
      </w:tr>
      <w:tr w:rsidR="00F96C3F" w:rsidRPr="004C3A0B" w14:paraId="2B7DEE17" w14:textId="77777777" w:rsidTr="00913567">
        <w:trPr>
          <w:trHeight w:val="454"/>
        </w:trPr>
        <w:tc>
          <w:tcPr>
            <w:tcW w:w="272" w:type="pct"/>
            <w:vAlign w:val="center"/>
          </w:tcPr>
          <w:p w14:paraId="08544413"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23C44DF1"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DCC2AAD" w14:textId="77777777" w:rsidR="004C6D20" w:rsidRDefault="006E01B2">
            <w:r>
              <w:rPr>
                <w:rFonts w:ascii="Arial" w:hAnsi="Arial"/>
                <w:sz w:val="22"/>
              </w:rPr>
              <w:t>• To critically analyse current theoretical models and concepts of algorithmic management, employee trust, and psychological safety.</w:t>
            </w:r>
          </w:p>
          <w:p w14:paraId="2C8E18DF" w14:textId="77777777" w:rsidR="004C6D20" w:rsidRDefault="006E01B2">
            <w:r>
              <w:rPr>
                <w:rFonts w:ascii="Arial" w:hAnsi="Arial"/>
                <w:sz w:val="22"/>
              </w:rPr>
              <w:t>• To evaluate the trust, engagement, and psychological safety of employees being monitored by AI.</w:t>
            </w:r>
          </w:p>
          <w:p w14:paraId="625CFDAC" w14:textId="77777777" w:rsidR="004C6D20" w:rsidRDefault="006E01B2">
            <w:r>
              <w:rPr>
                <w:rFonts w:ascii="Arial" w:hAnsi="Arial"/>
                <w:sz w:val="22"/>
              </w:rPr>
              <w:t>• To analyse the relationship between the perceived intensity of AI monitoring and self-reported levels of employee trust, engagement, and psychological safety.</w:t>
            </w:r>
          </w:p>
          <w:p w14:paraId="247CA772" w14:textId="77777777" w:rsidR="004C6D20" w:rsidRDefault="006E01B2">
            <w:r>
              <w:rPr>
                <w:rFonts w:ascii="Arial" w:hAnsi="Arial"/>
                <w:sz w:val="22"/>
              </w:rPr>
              <w:t>• To determine whether the link between AI monitoring and employee outcomes is moderated by demographic factors such as age, tenure, and sector.</w:t>
            </w:r>
          </w:p>
          <w:p w14:paraId="5D3092D5" w14:textId="77777777" w:rsidR="004C6D20" w:rsidRDefault="006E01B2">
            <w:r>
              <w:rPr>
                <w:rFonts w:ascii="Arial" w:hAnsi="Arial"/>
                <w:sz w:val="22"/>
              </w:rPr>
              <w:t>• To develop recommendations for HR leaders, based on the study's evidence, for the ethical implementation of AI in people management.</w:t>
            </w:r>
          </w:p>
        </w:tc>
      </w:tr>
      <w:tr w:rsidR="00F96C3F" w:rsidRPr="004C3A0B" w14:paraId="2E449F72" w14:textId="77777777" w:rsidTr="00913567">
        <w:trPr>
          <w:trHeight w:val="454"/>
        </w:trPr>
        <w:tc>
          <w:tcPr>
            <w:tcW w:w="272" w:type="pct"/>
            <w:shd w:val="clear" w:color="auto" w:fill="F2F2F2" w:themeFill="background1" w:themeFillShade="F2"/>
            <w:vAlign w:val="center"/>
          </w:tcPr>
          <w:p w14:paraId="1923B3BC" w14:textId="77777777"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9B302CD" w14:textId="77777777"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337F1B3C"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76FB2B59" w14:textId="77777777" w:rsidTr="00913567">
        <w:trPr>
          <w:trHeight w:val="454"/>
        </w:trPr>
        <w:tc>
          <w:tcPr>
            <w:tcW w:w="272" w:type="pct"/>
            <w:vAlign w:val="center"/>
          </w:tcPr>
          <w:p w14:paraId="19A5994E"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00F7045B"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p w14:paraId="1F6EC152" w14:textId="77777777" w:rsidR="004C6D20" w:rsidRDefault="006E01B2">
            <w:r>
              <w:rPr>
                <w:rFonts w:ascii="Arial" w:hAnsi="Arial"/>
                <w:sz w:val="22"/>
              </w:rPr>
              <w:t>This research will use a quantitative, cross-sectional online survey. A structured questionnaire will be created using Google Forms, comprising three sections: (1) demographic and employment information (age band, tenure, sector, job type); (2) perceptions of AI monitoring, including its perceived intensity and transparency, and perceived autonomy at work; and (3) core outcome measures – employee trust, engagement, psychological safety, and work-related stress – using 5-point Likert-type items. The survey w</w:t>
            </w:r>
            <w:r>
              <w:rPr>
                <w:rFonts w:ascii="Arial" w:hAnsi="Arial"/>
                <w:sz w:val="22"/>
              </w:rPr>
              <w:t>ill take approximately 5–10 minutes to complete. Participants will be recruited using convenience sampling (personal and professional contacts, including LinkedIn connections) followed by snowball sampling, in which initial respondents are encouraged to share the survey with eligible colleagues and contacts. Data collection is expected to take 4–6 weeks, with a target of 150–200 completed responses. Collected data will be exported from Google Forms and analysed using standard quantitative techniques – descr</w:t>
            </w:r>
            <w:r>
              <w:rPr>
                <w:rFonts w:ascii="Arial" w:hAnsi="Arial"/>
                <w:sz w:val="22"/>
              </w:rPr>
              <w:t>iptive statistics, Pearson correlation, multiple regression, and moderated regression analysis – using Python/Excel/SPSS, to test the relationships set out in the research objectives above. No interviews, focus groups, observation, physiological measures, or any other data collection method beyond the anonymous self-report questionnaire will be used. Should any additional method become necessary as the project develops, separate ethical approval will be sought before it is used, in line with University guid</w:t>
            </w:r>
            <w:r>
              <w:rPr>
                <w:rFonts w:ascii="Arial" w:hAnsi="Arial"/>
                <w:sz w:val="22"/>
              </w:rPr>
              <w:t>ance.</w:t>
            </w:r>
          </w:p>
        </w:tc>
      </w:tr>
      <w:tr w:rsidR="00B23BFF" w:rsidRPr="004C3A0B" w14:paraId="6E0B3869" w14:textId="77777777" w:rsidTr="00913567">
        <w:trPr>
          <w:trHeight w:val="454"/>
        </w:trPr>
        <w:tc>
          <w:tcPr>
            <w:tcW w:w="272" w:type="pct"/>
            <w:shd w:val="clear" w:color="auto" w:fill="F2F2F2" w:themeFill="background1" w:themeFillShade="F2"/>
            <w:vAlign w:val="center"/>
          </w:tcPr>
          <w:p w14:paraId="1CBAE265" w14:textId="77777777"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488BEB85" w14:textId="77777777"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3AD73B50"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DD4E52E" w14:textId="77777777" w:rsidTr="00913567">
        <w:trPr>
          <w:trHeight w:val="454"/>
        </w:trPr>
        <w:tc>
          <w:tcPr>
            <w:tcW w:w="272" w:type="pct"/>
            <w:vAlign w:val="center"/>
          </w:tcPr>
          <w:p w14:paraId="3F8017DE" w14:textId="77777777"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AC46C5A" w14:textId="54FF80C4" w:rsidR="00B23BFF" w:rsidRPr="004C3A0B" w:rsidRDefault="00B23BFF" w:rsidP="003C07E3">
            <w:pPr>
              <w:rPr>
                <w:rFonts w:ascii="Arial" w:hAnsi="Arial" w:cs="Arial"/>
                <w:b/>
                <w:sz w:val="22"/>
                <w:szCs w:val="22"/>
              </w:rPr>
            </w:pPr>
          </w:p>
          <w:p w14:paraId="0C7DB6A7" w14:textId="77777777" w:rsidR="004C6D20" w:rsidRDefault="006E01B2">
            <w:r>
              <w:rPr>
                <w:rFonts w:ascii="Arial" w:hAnsi="Arial"/>
                <w:sz w:val="22"/>
              </w:rPr>
              <w:t>The research will be conducted entirely online (via a Google Forms questionnaire distributed electronically). Participants may be based anywhere in the United Kingdom, including major cities, smaller towns, and remote workers employed by UK-based organisations. The researcher is based in the UK (Luton, England) and will conduct all research activity from within the UK.</w:t>
            </w:r>
          </w:p>
        </w:tc>
      </w:tr>
      <w:tr w:rsidR="00B23BFF" w:rsidRPr="004C3A0B" w14:paraId="5E84E9FB" w14:textId="77777777" w:rsidTr="00913567">
        <w:trPr>
          <w:trHeight w:val="454"/>
        </w:trPr>
        <w:tc>
          <w:tcPr>
            <w:tcW w:w="272" w:type="pct"/>
            <w:shd w:val="clear" w:color="auto" w:fill="F2F2F2" w:themeFill="background1" w:themeFillShade="F2"/>
            <w:vAlign w:val="center"/>
          </w:tcPr>
          <w:p w14:paraId="7B68FE9B" w14:textId="77777777"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05FC8BE7" w14:textId="77777777"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48FDFAE"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0B0EFCD3" w14:textId="77777777" w:rsidTr="00913567">
        <w:trPr>
          <w:trHeight w:val="454"/>
        </w:trPr>
        <w:tc>
          <w:tcPr>
            <w:tcW w:w="272" w:type="pct"/>
            <w:vAlign w:val="center"/>
          </w:tcPr>
          <w:p w14:paraId="2C111EDF" w14:textId="77777777"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27DA1EF0" w14:textId="77777777" w:rsidR="00B23BFF" w:rsidRDefault="00B23BFF" w:rsidP="003C07E3">
            <w:pPr>
              <w:rPr>
                <w:rFonts w:ascii="Arial" w:hAnsi="Arial" w:cs="Arial"/>
                <w:sz w:val="22"/>
                <w:szCs w:val="22"/>
              </w:rPr>
            </w:pPr>
          </w:p>
          <w:p w14:paraId="75E1B36D" w14:textId="77777777" w:rsidR="00B23BFF" w:rsidRPr="004C3A0B" w:rsidRDefault="00B23BFF" w:rsidP="003C07E3">
            <w:pPr>
              <w:rPr>
                <w:rFonts w:ascii="Arial" w:hAnsi="Arial" w:cs="Arial"/>
                <w:sz w:val="22"/>
                <w:szCs w:val="22"/>
              </w:rPr>
            </w:pPr>
          </w:p>
          <w:p w14:paraId="6EAD5F6C"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p w14:paraId="0C3291C5" w14:textId="77777777" w:rsidR="004C6D20" w:rsidRDefault="006E01B2">
            <w:r>
              <w:rPr>
                <w:rFonts w:ascii="Arial" w:hAnsi="Arial"/>
                <w:sz w:val="22"/>
              </w:rPr>
              <w:t>Not applicable. All research activity will take place within the United Kingdom: the target population is restricted to full-time employees of UK-based organisations, and the researcher lives and will conduct the research from within the UK.</w:t>
            </w:r>
          </w:p>
        </w:tc>
      </w:tr>
    </w:tbl>
    <w:p w14:paraId="5905DE5A"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4643C9EE" w14:textId="77777777" w:rsidTr="00913567">
        <w:trPr>
          <w:trHeight w:val="383"/>
        </w:trPr>
        <w:tc>
          <w:tcPr>
            <w:tcW w:w="567" w:type="dxa"/>
            <w:vMerge w:val="restart"/>
            <w:shd w:val="clear" w:color="auto" w:fill="F2F2F2" w:themeFill="background1" w:themeFillShade="F2"/>
            <w:vAlign w:val="center"/>
          </w:tcPr>
          <w:p w14:paraId="51300945" w14:textId="77777777"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3AE08F75" w14:textId="777777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53EC4ADA"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B0074B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4B8B9E46" w14:textId="77777777" w:rsidR="004942B0" w:rsidRPr="00090CF7" w:rsidRDefault="004942B0"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1E790513" w14:textId="77777777" w:rsidTr="00913567">
        <w:trPr>
          <w:trHeight w:val="218"/>
        </w:trPr>
        <w:tc>
          <w:tcPr>
            <w:tcW w:w="567" w:type="dxa"/>
            <w:vMerge/>
            <w:shd w:val="clear" w:color="auto" w:fill="F2F2F2" w:themeFill="background1" w:themeFillShade="F2"/>
            <w:vAlign w:val="center"/>
          </w:tcPr>
          <w:p w14:paraId="31A69BE2" w14:textId="77777777"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5FB70092"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A9DC838"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6216C463" w14:textId="77777777" w:rsidR="004942B0" w:rsidRPr="00090CF7" w:rsidRDefault="006E01B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7E046736" w14:textId="77777777" w:rsidTr="00913567">
        <w:tc>
          <w:tcPr>
            <w:tcW w:w="567" w:type="dxa"/>
            <w:shd w:val="clear" w:color="auto" w:fill="FFFFFF" w:themeFill="background1"/>
            <w:vAlign w:val="center"/>
          </w:tcPr>
          <w:p w14:paraId="23C46E17" w14:textId="77777777"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1C02712" w14:textId="77777777"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3A7B8A8" w14:textId="77777777" w:rsidR="004A7DD5" w:rsidRPr="00090CF7" w:rsidRDefault="004A7DD5" w:rsidP="003257BD">
            <w:pPr>
              <w:rPr>
                <w:rFonts w:ascii="Arial" w:hAnsi="Arial" w:cs="Arial"/>
                <w:sz w:val="22"/>
                <w:szCs w:val="22"/>
              </w:rPr>
            </w:pPr>
          </w:p>
          <w:p w14:paraId="5463B3B6" w14:textId="77777777" w:rsidR="004A7DD5" w:rsidRPr="00090CF7" w:rsidRDefault="004A7DD5" w:rsidP="003257BD">
            <w:pPr>
              <w:rPr>
                <w:rFonts w:ascii="Arial" w:hAnsi="Arial" w:cs="Arial"/>
                <w:sz w:val="22"/>
                <w:szCs w:val="22"/>
              </w:rPr>
            </w:pPr>
          </w:p>
          <w:p w14:paraId="0FF22D2E" w14:textId="77777777" w:rsidR="004A7DD5" w:rsidRPr="00090CF7" w:rsidRDefault="004A7DD5" w:rsidP="003257BD">
            <w:pPr>
              <w:rPr>
                <w:rFonts w:ascii="Arial" w:hAnsi="Arial" w:cs="Arial"/>
                <w:sz w:val="22"/>
                <w:szCs w:val="22"/>
              </w:rPr>
            </w:pPr>
          </w:p>
          <w:p w14:paraId="58BBEBF1"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p w14:paraId="3C57592A" w14:textId="77777777" w:rsidR="004C6D20" w:rsidRDefault="006E01B2">
            <w:r>
              <w:rPr>
                <w:rFonts w:ascii="Arial" w:hAnsi="Arial"/>
                <w:sz w:val="22"/>
              </w:rPr>
              <w:t>Not applicable – no documents outside the public domain will be used. All data will be collected directly from research participants via the primary survey instrument.</w:t>
            </w:r>
          </w:p>
        </w:tc>
      </w:tr>
    </w:tbl>
    <w:p w14:paraId="09F88359" w14:textId="77777777"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6A48F167" w14:textId="77777777" w:rsidTr="00D107AC">
        <w:tc>
          <w:tcPr>
            <w:tcW w:w="562" w:type="dxa"/>
            <w:shd w:val="clear" w:color="auto" w:fill="F2F2F2" w:themeFill="background1" w:themeFillShade="F2"/>
            <w:vAlign w:val="center"/>
          </w:tcPr>
          <w:p w14:paraId="1DD3A335"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B28F2BB" w14:textId="77777777"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CF4DEE7" w14:textId="77777777" w:rsidR="00D107AC" w:rsidRPr="004C3A0B" w:rsidRDefault="00D107AC" w:rsidP="00D107AC">
            <w:pPr>
              <w:autoSpaceDE w:val="0"/>
              <w:autoSpaceDN w:val="0"/>
              <w:adjustRightInd w:val="0"/>
              <w:jc w:val="center"/>
              <w:rPr>
                <w:rFonts w:ascii="Arial" w:hAnsi="Arial" w:cs="Arial"/>
                <w:b/>
                <w:bCs/>
                <w:sz w:val="22"/>
                <w:szCs w:val="22"/>
              </w:rPr>
            </w:pPr>
          </w:p>
          <w:p w14:paraId="69181E21"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D48CC80" w14:textId="77777777" w:rsidR="00D107AC" w:rsidRPr="004C3A0B" w:rsidRDefault="00D107AC" w:rsidP="00D107AC">
            <w:pPr>
              <w:autoSpaceDE w:val="0"/>
              <w:autoSpaceDN w:val="0"/>
              <w:adjustRightInd w:val="0"/>
              <w:jc w:val="center"/>
              <w:rPr>
                <w:rFonts w:ascii="Arial" w:hAnsi="Arial" w:cs="Arial"/>
                <w:b/>
                <w:bCs/>
                <w:sz w:val="22"/>
                <w:szCs w:val="22"/>
              </w:rPr>
            </w:pPr>
          </w:p>
          <w:p w14:paraId="4CDA35A6"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2F93A87F" w14:textId="77777777" w:rsidTr="00D107AC">
        <w:trPr>
          <w:trHeight w:val="439"/>
        </w:trPr>
        <w:tc>
          <w:tcPr>
            <w:tcW w:w="562" w:type="dxa"/>
            <w:shd w:val="clear" w:color="auto" w:fill="F2F2F2" w:themeFill="background1" w:themeFillShade="F2"/>
            <w:vAlign w:val="center"/>
          </w:tcPr>
          <w:p w14:paraId="0B61DCEE" w14:textId="77777777"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44654823" w14:textId="77777777"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14:paraId="7C8D50F6"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EndPr/>
            <w:sdtContent>
              <w:p w14:paraId="5467DCEF"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C417C1F" w14:textId="77777777" w:rsidTr="00D107AC">
        <w:trPr>
          <w:trHeight w:val="403"/>
        </w:trPr>
        <w:tc>
          <w:tcPr>
            <w:tcW w:w="562" w:type="dxa"/>
            <w:shd w:val="clear" w:color="auto" w:fill="F2F2F2" w:themeFill="background1" w:themeFillShade="F2"/>
            <w:vAlign w:val="center"/>
          </w:tcPr>
          <w:p w14:paraId="4EB3EAA6" w14:textId="77777777"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673DCC53" w14:textId="77777777"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48D48D2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D38EF4F"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64DC3406" w14:textId="77777777" w:rsidTr="00D107AC">
        <w:trPr>
          <w:trHeight w:val="439"/>
        </w:trPr>
        <w:tc>
          <w:tcPr>
            <w:tcW w:w="562" w:type="dxa"/>
            <w:shd w:val="clear" w:color="auto" w:fill="F2F2F2" w:themeFill="background1" w:themeFillShade="F2"/>
            <w:vAlign w:val="center"/>
          </w:tcPr>
          <w:p w14:paraId="6743839B" w14:textId="77777777"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241CC30D" w14:textId="77777777"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EndPr/>
            <w:sdtContent>
              <w:p w14:paraId="7E739938"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14:paraId="33C9EED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38B93AB9" w14:textId="77777777" w:rsidTr="00D107AC">
        <w:trPr>
          <w:trHeight w:val="403"/>
        </w:trPr>
        <w:tc>
          <w:tcPr>
            <w:tcW w:w="562" w:type="dxa"/>
            <w:shd w:val="clear" w:color="auto" w:fill="F2F2F2" w:themeFill="background1" w:themeFillShade="F2"/>
            <w:vAlign w:val="center"/>
          </w:tcPr>
          <w:p w14:paraId="6EC4B16E" w14:textId="77777777"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AD7AE58" w14:textId="77777777"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1"/>
                <w14:checkedState w14:val="2612" w14:font="MS Gothic"/>
                <w14:uncheckedState w14:val="2610" w14:font="MS Gothic"/>
              </w14:checkbox>
            </w:sdtPr>
            <w:sdtEndPr/>
            <w:sdtContent>
              <w:p w14:paraId="0F48104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EndPr/>
            <w:sdtContent>
              <w:p w14:paraId="5AA64BDD"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03C0924" w14:textId="77777777" w:rsidTr="00D107AC">
        <w:trPr>
          <w:trHeight w:val="403"/>
        </w:trPr>
        <w:tc>
          <w:tcPr>
            <w:tcW w:w="562" w:type="dxa"/>
            <w:shd w:val="clear" w:color="auto" w:fill="F2F2F2" w:themeFill="background1" w:themeFillShade="F2"/>
            <w:vAlign w:val="center"/>
          </w:tcPr>
          <w:p w14:paraId="350E9217" w14:textId="77777777"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0B074FC1" w14:textId="77777777"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328B58F6"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26E091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6491D733" w14:textId="77777777" w:rsidTr="00D107AC">
        <w:trPr>
          <w:trHeight w:val="439"/>
        </w:trPr>
        <w:tc>
          <w:tcPr>
            <w:tcW w:w="562" w:type="dxa"/>
            <w:shd w:val="clear" w:color="auto" w:fill="F2F2F2" w:themeFill="background1" w:themeFillShade="F2"/>
            <w:vAlign w:val="center"/>
          </w:tcPr>
          <w:p w14:paraId="6A3771C8" w14:textId="77777777"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6C14FF56" w14:textId="77777777"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7C9485D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68DF963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4D99FE6F" w14:textId="77777777" w:rsidTr="00D107AC">
        <w:trPr>
          <w:trHeight w:val="403"/>
        </w:trPr>
        <w:tc>
          <w:tcPr>
            <w:tcW w:w="562" w:type="dxa"/>
            <w:shd w:val="clear" w:color="auto" w:fill="F2F2F2" w:themeFill="background1" w:themeFillShade="F2"/>
            <w:vAlign w:val="center"/>
          </w:tcPr>
          <w:p w14:paraId="49F9B3F7" w14:textId="77777777"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0B79EEEA" w14:textId="77777777"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5FCF34DD"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sdtContent>
              <w:p w14:paraId="2B2BE26B"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27C2C0D1" w14:textId="77777777" w:rsidR="00D107AC" w:rsidRDefault="00D107AC" w:rsidP="00354F34">
      <w:pPr>
        <w:autoSpaceDE w:val="0"/>
        <w:autoSpaceDN w:val="0"/>
        <w:adjustRightInd w:val="0"/>
        <w:spacing w:after="240"/>
        <w:jc w:val="both"/>
        <w:rPr>
          <w:rFonts w:ascii="Arial" w:hAnsi="Arial" w:cs="Arial"/>
          <w:b/>
          <w:sz w:val="22"/>
          <w:szCs w:val="22"/>
        </w:rPr>
      </w:pPr>
    </w:p>
    <w:p w14:paraId="756BD941"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F42EBC4" w14:textId="77777777" w:rsidTr="00D56776">
        <w:trPr>
          <w:trHeight w:val="558"/>
        </w:trPr>
        <w:tc>
          <w:tcPr>
            <w:tcW w:w="562" w:type="dxa"/>
            <w:shd w:val="clear" w:color="auto" w:fill="F2F2F2" w:themeFill="background1" w:themeFillShade="F2"/>
            <w:vAlign w:val="center"/>
          </w:tcPr>
          <w:p w14:paraId="457A8FD2"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9EC32D9"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45677437"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2CE24377"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58361F74" w14:textId="77777777" w:rsidTr="00770C66">
        <w:trPr>
          <w:trHeight w:val="439"/>
        </w:trPr>
        <w:tc>
          <w:tcPr>
            <w:tcW w:w="562" w:type="dxa"/>
            <w:shd w:val="clear" w:color="auto" w:fill="F2F2F2" w:themeFill="background1" w:themeFillShade="F2"/>
            <w:vAlign w:val="center"/>
          </w:tcPr>
          <w:p w14:paraId="455BBF9B"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6BD26B75"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027152A8"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07CA0EA"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8958173" w14:textId="77777777" w:rsidTr="00770C66">
        <w:trPr>
          <w:trHeight w:val="439"/>
        </w:trPr>
        <w:tc>
          <w:tcPr>
            <w:tcW w:w="562" w:type="dxa"/>
            <w:shd w:val="clear" w:color="auto" w:fill="F2F2F2" w:themeFill="background1" w:themeFillShade="F2"/>
            <w:vAlign w:val="center"/>
          </w:tcPr>
          <w:p w14:paraId="2F618BF2"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C427E7B"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2DFB1E0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5BC0195"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03B08B7C" w14:textId="77777777" w:rsidTr="00770C66">
        <w:trPr>
          <w:trHeight w:val="439"/>
        </w:trPr>
        <w:tc>
          <w:tcPr>
            <w:tcW w:w="562" w:type="dxa"/>
            <w:shd w:val="clear" w:color="auto" w:fill="F2F2F2" w:themeFill="background1" w:themeFillShade="F2"/>
            <w:vAlign w:val="center"/>
          </w:tcPr>
          <w:p w14:paraId="4A940E31"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CF1397B"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3D36E8B1"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7E89B34D"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144A6226" w14:textId="77777777" w:rsidTr="00770C66">
        <w:trPr>
          <w:trHeight w:val="403"/>
        </w:trPr>
        <w:tc>
          <w:tcPr>
            <w:tcW w:w="562" w:type="dxa"/>
            <w:shd w:val="clear" w:color="auto" w:fill="F2F2F2" w:themeFill="background1" w:themeFillShade="F2"/>
            <w:vAlign w:val="center"/>
          </w:tcPr>
          <w:p w14:paraId="26E3C6ED"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0B533264" w14:textId="77777777"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1C0D3F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D904F9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5831ED4D" w14:textId="77777777" w:rsidTr="00770C66">
        <w:trPr>
          <w:trHeight w:val="403"/>
        </w:trPr>
        <w:tc>
          <w:tcPr>
            <w:tcW w:w="562" w:type="dxa"/>
            <w:shd w:val="clear" w:color="auto" w:fill="F2F2F2" w:themeFill="background1" w:themeFillShade="F2"/>
            <w:vAlign w:val="center"/>
          </w:tcPr>
          <w:p w14:paraId="04A3FCD0"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22266319" w14:textId="77777777"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35B47E04"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68532150"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28877626" w14:textId="77777777" w:rsidTr="00770C66">
        <w:trPr>
          <w:trHeight w:val="403"/>
        </w:trPr>
        <w:tc>
          <w:tcPr>
            <w:tcW w:w="562" w:type="dxa"/>
            <w:shd w:val="clear" w:color="auto" w:fill="F2F2F2" w:themeFill="background1" w:themeFillShade="F2"/>
            <w:vAlign w:val="center"/>
          </w:tcPr>
          <w:p w14:paraId="0E698AC0"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1FCB12F"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6260BD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CA17162"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F8D66B9" w14:textId="77777777" w:rsidTr="00770C66">
        <w:trPr>
          <w:trHeight w:val="439"/>
        </w:trPr>
        <w:tc>
          <w:tcPr>
            <w:tcW w:w="562" w:type="dxa"/>
            <w:shd w:val="clear" w:color="auto" w:fill="F2F2F2" w:themeFill="background1" w:themeFillShade="F2"/>
            <w:vAlign w:val="center"/>
          </w:tcPr>
          <w:p w14:paraId="6FCC5676"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0D1DD1B9"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C036C9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68BFA8"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60D1C262" w14:textId="77777777" w:rsidTr="00770C66">
        <w:trPr>
          <w:trHeight w:val="403"/>
        </w:trPr>
        <w:tc>
          <w:tcPr>
            <w:tcW w:w="562" w:type="dxa"/>
            <w:shd w:val="clear" w:color="auto" w:fill="F2F2F2" w:themeFill="background1" w:themeFillShade="F2"/>
            <w:vAlign w:val="center"/>
          </w:tcPr>
          <w:p w14:paraId="4EAAA71D"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03D9F08F"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AEE5C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55D214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01DCA0C" w14:textId="77777777" w:rsidTr="00770C66">
        <w:trPr>
          <w:trHeight w:val="439"/>
        </w:trPr>
        <w:tc>
          <w:tcPr>
            <w:tcW w:w="562" w:type="dxa"/>
            <w:shd w:val="clear" w:color="auto" w:fill="F2F2F2" w:themeFill="background1" w:themeFillShade="F2"/>
            <w:vAlign w:val="center"/>
          </w:tcPr>
          <w:p w14:paraId="6A1B0889"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2A234EEE"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797CE2A"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5CCE29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7157822E" w14:textId="77777777" w:rsidTr="00770C66">
        <w:trPr>
          <w:trHeight w:val="403"/>
        </w:trPr>
        <w:tc>
          <w:tcPr>
            <w:tcW w:w="562" w:type="dxa"/>
            <w:shd w:val="clear" w:color="auto" w:fill="F2F2F2" w:themeFill="background1" w:themeFillShade="F2"/>
            <w:vAlign w:val="center"/>
          </w:tcPr>
          <w:p w14:paraId="31DCE642"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27A38CA"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5E1437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DE550B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7E11C63B" w14:textId="77777777" w:rsidTr="00770C66">
        <w:trPr>
          <w:trHeight w:val="403"/>
        </w:trPr>
        <w:tc>
          <w:tcPr>
            <w:tcW w:w="562" w:type="dxa"/>
            <w:shd w:val="clear" w:color="auto" w:fill="F2F2F2" w:themeFill="background1" w:themeFillShade="F2"/>
            <w:vAlign w:val="center"/>
          </w:tcPr>
          <w:p w14:paraId="452A13E6"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7A4A3BB0"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CE0C6A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6329884"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75D7C38F" w14:textId="77777777" w:rsidTr="00770C66">
        <w:trPr>
          <w:trHeight w:val="403"/>
        </w:trPr>
        <w:tc>
          <w:tcPr>
            <w:tcW w:w="562" w:type="dxa"/>
            <w:shd w:val="clear" w:color="auto" w:fill="F2F2F2" w:themeFill="background1" w:themeFillShade="F2"/>
            <w:vAlign w:val="center"/>
          </w:tcPr>
          <w:p w14:paraId="0AEED42D"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74E76E0"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8332F8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EB2A104"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03CF3164" w14:textId="77777777" w:rsidTr="00770C66">
        <w:trPr>
          <w:trHeight w:val="403"/>
        </w:trPr>
        <w:tc>
          <w:tcPr>
            <w:tcW w:w="562" w:type="dxa"/>
            <w:shd w:val="clear" w:color="auto" w:fill="F2F2F2" w:themeFill="background1" w:themeFillShade="F2"/>
            <w:vAlign w:val="center"/>
          </w:tcPr>
          <w:p w14:paraId="71762C1F"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5D87A61C"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7FC5BF6"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760B366"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D820CA6" w14:textId="77777777" w:rsidTr="00770C66">
        <w:trPr>
          <w:trHeight w:val="403"/>
        </w:trPr>
        <w:tc>
          <w:tcPr>
            <w:tcW w:w="562" w:type="dxa"/>
            <w:shd w:val="clear" w:color="auto" w:fill="F2F2F2" w:themeFill="background1" w:themeFillShade="F2"/>
            <w:vAlign w:val="center"/>
          </w:tcPr>
          <w:p w14:paraId="3EA67AEE"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13C6DFBE"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F824959"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444C68E"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77B2EDA7" w14:textId="77777777" w:rsidTr="00770C66">
        <w:trPr>
          <w:trHeight w:val="403"/>
        </w:trPr>
        <w:tc>
          <w:tcPr>
            <w:tcW w:w="562" w:type="dxa"/>
            <w:shd w:val="clear" w:color="auto" w:fill="F2F2F2" w:themeFill="background1" w:themeFillShade="F2"/>
            <w:vAlign w:val="center"/>
          </w:tcPr>
          <w:p w14:paraId="312C3F0E"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97BD494"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E96F918"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0DF0AE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0C480CEE" w14:textId="77777777" w:rsidTr="00770C66">
        <w:trPr>
          <w:trHeight w:val="403"/>
        </w:trPr>
        <w:tc>
          <w:tcPr>
            <w:tcW w:w="562" w:type="dxa"/>
            <w:shd w:val="clear" w:color="auto" w:fill="F2F2F2" w:themeFill="background1" w:themeFillShade="F2"/>
            <w:vAlign w:val="center"/>
          </w:tcPr>
          <w:p w14:paraId="26540B6B"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0146C325"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12B9098F"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5FB05F62"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1E48BCD4" w14:textId="77777777" w:rsidTr="00770C66">
        <w:trPr>
          <w:trHeight w:val="403"/>
        </w:trPr>
        <w:tc>
          <w:tcPr>
            <w:tcW w:w="562" w:type="dxa"/>
            <w:shd w:val="clear" w:color="auto" w:fill="F2F2F2" w:themeFill="background1" w:themeFillShade="F2"/>
            <w:vAlign w:val="center"/>
          </w:tcPr>
          <w:p w14:paraId="4324CBD8"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75ACFEF3" w14:textId="77777777"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8BD962F"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C373DBF"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26C6E8C2" w14:textId="77777777" w:rsidTr="00770C66">
        <w:trPr>
          <w:trHeight w:val="403"/>
        </w:trPr>
        <w:tc>
          <w:tcPr>
            <w:tcW w:w="562" w:type="dxa"/>
            <w:vAlign w:val="center"/>
          </w:tcPr>
          <w:p w14:paraId="6780CEFB"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53915557"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0983C280" w14:textId="77777777" w:rsidR="00770C66" w:rsidRPr="006C1FDD" w:rsidRDefault="00770C66" w:rsidP="00770C66">
            <w:pPr>
              <w:rPr>
                <w:rFonts w:ascii="Arial" w:hAnsi="Arial" w:cs="Arial"/>
              </w:rPr>
            </w:pPr>
          </w:p>
          <w:p w14:paraId="1EC95E73" w14:textId="77777777" w:rsidR="00770C66" w:rsidRPr="006C1FDD" w:rsidRDefault="00770C66" w:rsidP="00770C66">
            <w:pPr>
              <w:rPr>
                <w:rFonts w:ascii="Arial" w:hAnsi="Arial" w:cs="Arial"/>
              </w:rPr>
            </w:pPr>
          </w:p>
          <w:p w14:paraId="2E39333A" w14:textId="77777777" w:rsidR="00770C66" w:rsidRPr="006C1FDD" w:rsidRDefault="00770C66" w:rsidP="00770C66">
            <w:pPr>
              <w:rPr>
                <w:rFonts w:ascii="Arial" w:hAnsi="Arial" w:cs="Arial"/>
                <w:sz w:val="22"/>
                <w:szCs w:val="22"/>
              </w:rPr>
            </w:pPr>
          </w:p>
          <w:p w14:paraId="636EFC8E"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p w14:paraId="33DBAE2D" w14:textId="77777777" w:rsidR="004C6D20" w:rsidRDefault="006E01B2">
            <w:r>
              <w:rPr>
                <w:rFonts w:ascii="Arial" w:hAnsi="Arial"/>
                <w:sz w:val="22"/>
              </w:rPr>
              <w:t>Not applicable.</w:t>
            </w:r>
          </w:p>
        </w:tc>
        <w:tc>
          <w:tcPr>
            <w:tcW w:w="846" w:type="dxa"/>
            <w:vMerge/>
            <w:shd w:val="clear" w:color="auto" w:fill="BFBFBF" w:themeFill="background1" w:themeFillShade="BF"/>
            <w:vAlign w:val="center"/>
          </w:tcPr>
          <w:p w14:paraId="0DB5BEFB"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06C535E"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37DC2960"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42C2BFB" w14:textId="77777777" w:rsidR="003C07E3" w:rsidRPr="004C3A0B" w:rsidRDefault="003C07E3">
      <w:pPr>
        <w:rPr>
          <w:rFonts w:ascii="Arial" w:hAnsi="Arial" w:cs="Arial"/>
          <w:bCs/>
          <w:iCs/>
          <w:sz w:val="22"/>
          <w:szCs w:val="22"/>
        </w:rPr>
      </w:pPr>
    </w:p>
    <w:p w14:paraId="29FFB832" w14:textId="05C9766C" w:rsidR="00427D8D"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24A1CD2" w14:textId="77777777" w:rsidR="00354F34" w:rsidRPr="004C3A0B" w:rsidRDefault="00354F34">
      <w:pPr>
        <w:rPr>
          <w:rFonts w:ascii="Arial" w:hAnsi="Arial" w:cs="Arial"/>
          <w:bCs/>
          <w:iCs/>
          <w:sz w:val="22"/>
          <w:szCs w:val="22"/>
        </w:rPr>
      </w:pPr>
    </w:p>
    <w:p w14:paraId="00408926" w14:textId="77777777"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46DA16A6" w14:textId="77777777"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7A3BFB7"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5C710A54" w14:textId="77777777" w:rsidTr="00257ABC">
        <w:tc>
          <w:tcPr>
            <w:tcW w:w="562" w:type="dxa"/>
            <w:shd w:val="clear" w:color="auto" w:fill="F2F2F2" w:themeFill="background1" w:themeFillShade="F2"/>
            <w:vAlign w:val="center"/>
          </w:tcPr>
          <w:p w14:paraId="1FFE9671"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4DE210E"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8A6CBCF" w14:textId="77777777" w:rsidR="00ED0C59" w:rsidRPr="004C3A0B" w:rsidRDefault="00ED0C59" w:rsidP="00ED0C59">
            <w:pPr>
              <w:autoSpaceDE w:val="0"/>
              <w:autoSpaceDN w:val="0"/>
              <w:adjustRightInd w:val="0"/>
              <w:jc w:val="center"/>
              <w:rPr>
                <w:rFonts w:ascii="Arial" w:hAnsi="Arial" w:cs="Arial"/>
                <w:b/>
                <w:bCs/>
                <w:sz w:val="22"/>
                <w:szCs w:val="22"/>
              </w:rPr>
            </w:pPr>
          </w:p>
          <w:p w14:paraId="11E5A71C"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24887A8" w14:textId="77777777" w:rsidR="00ED0C59" w:rsidRPr="004C3A0B" w:rsidRDefault="00ED0C59" w:rsidP="00ED0C59">
            <w:pPr>
              <w:autoSpaceDE w:val="0"/>
              <w:autoSpaceDN w:val="0"/>
              <w:adjustRightInd w:val="0"/>
              <w:jc w:val="center"/>
              <w:rPr>
                <w:rFonts w:ascii="Arial" w:hAnsi="Arial" w:cs="Arial"/>
                <w:b/>
                <w:bCs/>
                <w:sz w:val="22"/>
                <w:szCs w:val="22"/>
              </w:rPr>
            </w:pPr>
          </w:p>
          <w:p w14:paraId="2389117F"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0674A025" w14:textId="77777777" w:rsidTr="00257ABC">
        <w:trPr>
          <w:trHeight w:val="439"/>
        </w:trPr>
        <w:tc>
          <w:tcPr>
            <w:tcW w:w="562" w:type="dxa"/>
            <w:shd w:val="clear" w:color="auto" w:fill="F2F2F2" w:themeFill="background1" w:themeFillShade="F2"/>
            <w:vAlign w:val="center"/>
          </w:tcPr>
          <w:p w14:paraId="77A6268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3C203BF1"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BA869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46F6D5C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F49DBEA" w14:textId="77777777" w:rsidTr="00257ABC">
        <w:trPr>
          <w:trHeight w:val="403"/>
        </w:trPr>
        <w:tc>
          <w:tcPr>
            <w:tcW w:w="562" w:type="dxa"/>
            <w:shd w:val="clear" w:color="auto" w:fill="F2F2F2" w:themeFill="background1" w:themeFillShade="F2"/>
            <w:vAlign w:val="center"/>
          </w:tcPr>
          <w:p w14:paraId="43306549"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32AA840D"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298BB17"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84E4F6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7BE29C7" w14:textId="77777777" w:rsidTr="00257ABC">
        <w:trPr>
          <w:trHeight w:val="439"/>
        </w:trPr>
        <w:tc>
          <w:tcPr>
            <w:tcW w:w="562" w:type="dxa"/>
            <w:shd w:val="clear" w:color="auto" w:fill="F2F2F2" w:themeFill="background1" w:themeFillShade="F2"/>
            <w:vAlign w:val="center"/>
          </w:tcPr>
          <w:p w14:paraId="4F869F9C"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AA60A65"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EE9C60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95E751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FB65015" w14:textId="77777777" w:rsidTr="00257ABC">
        <w:trPr>
          <w:trHeight w:val="403"/>
        </w:trPr>
        <w:tc>
          <w:tcPr>
            <w:tcW w:w="562" w:type="dxa"/>
            <w:shd w:val="clear" w:color="auto" w:fill="F2F2F2" w:themeFill="background1" w:themeFillShade="F2"/>
            <w:vAlign w:val="center"/>
          </w:tcPr>
          <w:p w14:paraId="1555830C"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0C912F57"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8D1D72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6536BB2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036D94E" w14:textId="77777777" w:rsidTr="00257ABC">
        <w:trPr>
          <w:trHeight w:val="403"/>
        </w:trPr>
        <w:tc>
          <w:tcPr>
            <w:tcW w:w="562" w:type="dxa"/>
            <w:shd w:val="clear" w:color="auto" w:fill="F2F2F2" w:themeFill="background1" w:themeFillShade="F2"/>
            <w:vAlign w:val="center"/>
          </w:tcPr>
          <w:p w14:paraId="102B2713"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6286B7AD"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541556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675CC9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0AA879E" w14:textId="77777777" w:rsidTr="00257ABC">
        <w:trPr>
          <w:trHeight w:val="439"/>
        </w:trPr>
        <w:tc>
          <w:tcPr>
            <w:tcW w:w="562" w:type="dxa"/>
            <w:shd w:val="clear" w:color="auto" w:fill="F2F2F2" w:themeFill="background1" w:themeFillShade="F2"/>
            <w:vAlign w:val="center"/>
          </w:tcPr>
          <w:p w14:paraId="133B695E"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6946016E"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DB1C15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752DB0E"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B08686" w14:textId="77777777" w:rsidTr="00257ABC">
        <w:trPr>
          <w:trHeight w:val="403"/>
        </w:trPr>
        <w:tc>
          <w:tcPr>
            <w:tcW w:w="562" w:type="dxa"/>
            <w:shd w:val="clear" w:color="auto" w:fill="F2F2F2" w:themeFill="background1" w:themeFillShade="F2"/>
            <w:vAlign w:val="center"/>
          </w:tcPr>
          <w:p w14:paraId="5921A8F1"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7B5AF8CB"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C077C6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63B8028"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14CA3E90" w14:textId="77777777" w:rsidTr="00257ABC">
        <w:trPr>
          <w:trHeight w:val="403"/>
        </w:trPr>
        <w:tc>
          <w:tcPr>
            <w:tcW w:w="562" w:type="dxa"/>
            <w:shd w:val="clear" w:color="auto" w:fill="F2F2F2" w:themeFill="background1" w:themeFillShade="F2"/>
            <w:vAlign w:val="center"/>
          </w:tcPr>
          <w:p w14:paraId="0625B699"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FDABEFB"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5DD9440"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08D38D7"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1ABDD157" w14:textId="77777777" w:rsidTr="00257ABC">
        <w:trPr>
          <w:trHeight w:val="403"/>
        </w:trPr>
        <w:tc>
          <w:tcPr>
            <w:tcW w:w="562" w:type="dxa"/>
            <w:shd w:val="clear" w:color="auto" w:fill="F2F2F2" w:themeFill="background1" w:themeFillShade="F2"/>
            <w:vAlign w:val="center"/>
          </w:tcPr>
          <w:p w14:paraId="2DCEE578"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545E72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15C2F7EE"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3AE10B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7C34F15"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6021333E" w14:textId="77777777" w:rsidTr="00257ABC">
        <w:trPr>
          <w:trHeight w:val="403"/>
        </w:trPr>
        <w:tc>
          <w:tcPr>
            <w:tcW w:w="562" w:type="dxa"/>
            <w:vAlign w:val="center"/>
          </w:tcPr>
          <w:p w14:paraId="7F14C20E"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A658FEA"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54EF587" w14:textId="77777777" w:rsidR="00ED0C59" w:rsidRDefault="00ED0C59" w:rsidP="00ED0C59">
            <w:pPr>
              <w:rPr>
                <w:rFonts w:ascii="Arial" w:hAnsi="Arial" w:cs="Arial"/>
              </w:rPr>
            </w:pPr>
          </w:p>
          <w:p w14:paraId="412DF6A3" w14:textId="77777777" w:rsidR="00ED0C59" w:rsidRPr="004C3A0B" w:rsidRDefault="00ED0C59" w:rsidP="00ED0C59">
            <w:pPr>
              <w:rPr>
                <w:rFonts w:ascii="Arial" w:hAnsi="Arial" w:cs="Arial"/>
                <w:sz w:val="22"/>
                <w:szCs w:val="22"/>
              </w:rPr>
            </w:pPr>
          </w:p>
          <w:p w14:paraId="1B5BA6B4"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p w14:paraId="261718EA" w14:textId="77777777" w:rsidR="004C6D20" w:rsidRDefault="006E01B2">
            <w:r>
              <w:rPr>
                <w:rFonts w:ascii="Arial" w:hAnsi="Arial"/>
                <w:sz w:val="22"/>
              </w:rPr>
              <w:t>Not applicable.</w:t>
            </w:r>
          </w:p>
        </w:tc>
        <w:tc>
          <w:tcPr>
            <w:tcW w:w="850" w:type="dxa"/>
            <w:vMerge/>
            <w:shd w:val="clear" w:color="auto" w:fill="BFBFBF" w:themeFill="background1" w:themeFillShade="BF"/>
            <w:vAlign w:val="center"/>
          </w:tcPr>
          <w:p w14:paraId="5F239476"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3034955" w14:textId="77777777" w:rsidR="00ED0C59" w:rsidRDefault="00ED0C59" w:rsidP="00ED0C59">
            <w:pPr>
              <w:autoSpaceDE w:val="0"/>
              <w:autoSpaceDN w:val="0"/>
              <w:adjustRightInd w:val="0"/>
              <w:jc w:val="center"/>
              <w:rPr>
                <w:rFonts w:ascii="Arial" w:hAnsi="Arial" w:cs="Arial"/>
                <w:b/>
                <w:bCs/>
                <w:sz w:val="22"/>
                <w:szCs w:val="22"/>
              </w:rPr>
            </w:pPr>
          </w:p>
        </w:tc>
      </w:tr>
    </w:tbl>
    <w:p w14:paraId="74B7CAFB" w14:textId="77777777"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0F7CA658" w14:textId="77777777" w:rsidTr="002132F9">
        <w:trPr>
          <w:trHeight w:val="403"/>
        </w:trPr>
        <w:tc>
          <w:tcPr>
            <w:tcW w:w="562" w:type="dxa"/>
            <w:tcBorders>
              <w:bottom w:val="single" w:sz="4" w:space="0" w:color="auto"/>
            </w:tcBorders>
            <w:shd w:val="clear" w:color="auto" w:fill="F2F2F2" w:themeFill="background1" w:themeFillShade="F2"/>
          </w:tcPr>
          <w:p w14:paraId="49F2E9E2"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7034FC2"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251771FC"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4895771B"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06309F"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41582"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A39FC95"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9BD099" w14:textId="77777777" w:rsidR="00025F69" w:rsidRDefault="00025F69" w:rsidP="003257BD">
            <w:pPr>
              <w:rPr>
                <w:rFonts w:ascii="Arial" w:hAnsi="Arial" w:cs="Arial"/>
                <w:sz w:val="22"/>
                <w:szCs w:val="22"/>
              </w:rPr>
            </w:pPr>
          </w:p>
          <w:p w14:paraId="6D9E49B5" w14:textId="77777777" w:rsidR="00025F69" w:rsidRDefault="00025F69" w:rsidP="003257BD">
            <w:pPr>
              <w:rPr>
                <w:rFonts w:ascii="Arial" w:hAnsi="Arial" w:cs="Arial"/>
                <w:sz w:val="22"/>
                <w:szCs w:val="22"/>
              </w:rPr>
            </w:pPr>
          </w:p>
          <w:p w14:paraId="6C7E9392" w14:textId="77777777" w:rsidR="00025F69" w:rsidRPr="004C3A0B" w:rsidRDefault="00025F69" w:rsidP="003257BD">
            <w:pPr>
              <w:rPr>
                <w:rFonts w:ascii="Arial" w:hAnsi="Arial" w:cs="Arial"/>
                <w:sz w:val="22"/>
                <w:szCs w:val="22"/>
              </w:rPr>
            </w:pPr>
          </w:p>
          <w:p w14:paraId="4EF03AC1"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p w14:paraId="710ADB8C" w14:textId="77777777" w:rsidR="004C6D20" w:rsidRDefault="006E01B2">
            <w:r>
              <w:rPr>
                <w:rFonts w:ascii="Arial" w:hAnsi="Arial"/>
                <w:sz w:val="22"/>
              </w:rPr>
              <w:t>A target of 150–200 completed responses (based on prior guidance for correlation/regression designs of this kind).</w:t>
            </w:r>
          </w:p>
        </w:tc>
      </w:tr>
      <w:tr w:rsidR="00025F69" w:rsidRPr="004C3A0B" w14:paraId="344CF5CE"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071A5B"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ADCD8"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3A46FE65"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9A3DCF" w14:textId="77777777" w:rsidR="00025F69" w:rsidRDefault="00025F69" w:rsidP="003257BD">
            <w:pPr>
              <w:rPr>
                <w:rFonts w:ascii="Arial" w:hAnsi="Arial" w:cs="Arial"/>
                <w:sz w:val="22"/>
                <w:szCs w:val="22"/>
              </w:rPr>
            </w:pPr>
          </w:p>
          <w:p w14:paraId="4842153A" w14:textId="77777777" w:rsidR="00025F69" w:rsidRDefault="00025F69" w:rsidP="003257BD">
            <w:pPr>
              <w:rPr>
                <w:rFonts w:ascii="Arial" w:hAnsi="Arial" w:cs="Arial"/>
                <w:sz w:val="22"/>
                <w:szCs w:val="22"/>
              </w:rPr>
            </w:pPr>
          </w:p>
          <w:p w14:paraId="2A35228C" w14:textId="77777777" w:rsidR="00025F69" w:rsidRPr="004C3A0B" w:rsidRDefault="00025F69" w:rsidP="003257BD">
            <w:pPr>
              <w:rPr>
                <w:rFonts w:ascii="Arial" w:hAnsi="Arial" w:cs="Arial"/>
                <w:sz w:val="22"/>
                <w:szCs w:val="22"/>
              </w:rPr>
            </w:pPr>
          </w:p>
          <w:p w14:paraId="537B0B7B"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p w14:paraId="3274577C" w14:textId="77777777" w:rsidR="004C6D20" w:rsidRDefault="006E01B2">
            <w:r>
              <w:rPr>
                <w:rFonts w:ascii="Arial" w:hAnsi="Arial"/>
                <w:sz w:val="22"/>
              </w:rPr>
              <w:t>Full-time employees (aged 18+) working for UK-based organisations that use some form of AI-driven or digital performance monitoring, drawn from a range of sectors (e.g. technology, professional services, public sector, healthcare, manufacturing, retail, education).</w:t>
            </w:r>
          </w:p>
        </w:tc>
      </w:tr>
      <w:tr w:rsidR="00025F69" w:rsidRPr="004C3A0B" w14:paraId="3E82D23D" w14:textId="77777777" w:rsidTr="009E5020">
        <w:trPr>
          <w:trHeight w:val="403"/>
        </w:trPr>
        <w:tc>
          <w:tcPr>
            <w:tcW w:w="562" w:type="dxa"/>
            <w:tcBorders>
              <w:top w:val="single" w:sz="4" w:space="0" w:color="auto"/>
            </w:tcBorders>
            <w:shd w:val="clear" w:color="auto" w:fill="F2F2F2" w:themeFill="background1" w:themeFillShade="F2"/>
            <w:vAlign w:val="center"/>
          </w:tcPr>
          <w:p w14:paraId="077EBDCD"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4440C69"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19CCEB1" w14:textId="77777777" w:rsidR="00025F69" w:rsidRDefault="00025F69" w:rsidP="003257BD">
            <w:pPr>
              <w:rPr>
                <w:rFonts w:ascii="Arial" w:hAnsi="Arial" w:cs="Arial"/>
                <w:sz w:val="22"/>
                <w:szCs w:val="22"/>
              </w:rPr>
            </w:pPr>
          </w:p>
          <w:p w14:paraId="57B23F21" w14:textId="77777777" w:rsidR="00025F69" w:rsidRDefault="00025F69" w:rsidP="003257BD">
            <w:pPr>
              <w:rPr>
                <w:rFonts w:ascii="Arial" w:hAnsi="Arial" w:cs="Arial"/>
                <w:sz w:val="22"/>
                <w:szCs w:val="22"/>
              </w:rPr>
            </w:pPr>
          </w:p>
          <w:p w14:paraId="6C2CC53A" w14:textId="77777777" w:rsidR="00025F69" w:rsidRPr="004C3A0B" w:rsidRDefault="00025F69" w:rsidP="003257BD">
            <w:pPr>
              <w:rPr>
                <w:rFonts w:ascii="Arial" w:hAnsi="Arial" w:cs="Arial"/>
                <w:sz w:val="22"/>
                <w:szCs w:val="22"/>
              </w:rPr>
            </w:pPr>
          </w:p>
          <w:p w14:paraId="0C974606"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p w14:paraId="226602B6" w14:textId="77777777" w:rsidR="004C6D20" w:rsidRDefault="006E01B2">
            <w:r>
              <w:rPr>
                <w:rFonts w:ascii="Arial" w:hAnsi="Arial"/>
                <w:sz w:val="22"/>
              </w:rPr>
              <w:t>Participants will be identified through convenience sampling (the researcher's existing personal and professional networks, including LinkedIn) and snowball sampling, whereby initial respondents are asked to share the survey link with eligible colleagues and contacts.</w:t>
            </w:r>
          </w:p>
        </w:tc>
      </w:tr>
    </w:tbl>
    <w:p w14:paraId="3BC84AFF" w14:textId="77777777" w:rsidR="00720BA7" w:rsidRPr="00D71982" w:rsidRDefault="00720BA7" w:rsidP="009955DD">
      <w:pPr>
        <w:rPr>
          <w:rFonts w:ascii="Arial" w:hAnsi="Arial" w:cs="Arial"/>
          <w:bCs/>
          <w:sz w:val="24"/>
          <w:szCs w:val="24"/>
        </w:rPr>
      </w:pPr>
    </w:p>
    <w:p w14:paraId="0DF1F481"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7C016FB0" w14:textId="77777777" w:rsidTr="009E5020">
        <w:tc>
          <w:tcPr>
            <w:tcW w:w="562" w:type="dxa"/>
            <w:shd w:val="clear" w:color="auto" w:fill="F2F2F2" w:themeFill="background1" w:themeFillShade="F2"/>
            <w:vAlign w:val="center"/>
          </w:tcPr>
          <w:p w14:paraId="163DA081"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5432BB6"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CF0BD76" w14:textId="77777777" w:rsidR="00025F69" w:rsidRPr="004C3A0B" w:rsidRDefault="00025F69" w:rsidP="00720BA7">
            <w:pPr>
              <w:autoSpaceDE w:val="0"/>
              <w:autoSpaceDN w:val="0"/>
              <w:adjustRightInd w:val="0"/>
              <w:jc w:val="center"/>
              <w:rPr>
                <w:rFonts w:ascii="Arial" w:hAnsi="Arial" w:cs="Arial"/>
                <w:b/>
                <w:bCs/>
                <w:sz w:val="16"/>
                <w:szCs w:val="16"/>
              </w:rPr>
            </w:pPr>
          </w:p>
          <w:p w14:paraId="0AA11144"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020166C"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4A091A54" w14:textId="77777777" w:rsidR="00025F69" w:rsidRPr="004C3A0B" w:rsidRDefault="00025F69" w:rsidP="00694EA8">
            <w:pPr>
              <w:autoSpaceDE w:val="0"/>
              <w:autoSpaceDN w:val="0"/>
              <w:adjustRightInd w:val="0"/>
              <w:jc w:val="center"/>
              <w:rPr>
                <w:rFonts w:ascii="Arial" w:hAnsi="Arial" w:cs="Arial"/>
                <w:b/>
                <w:bCs/>
                <w:sz w:val="16"/>
                <w:szCs w:val="16"/>
              </w:rPr>
            </w:pPr>
          </w:p>
          <w:p w14:paraId="5A43F456"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5A2EC8C8" w14:textId="77777777" w:rsidTr="009E5020">
        <w:trPr>
          <w:trHeight w:val="439"/>
        </w:trPr>
        <w:tc>
          <w:tcPr>
            <w:tcW w:w="562" w:type="dxa"/>
            <w:shd w:val="clear" w:color="auto" w:fill="F2F2F2" w:themeFill="background1" w:themeFillShade="F2"/>
            <w:vAlign w:val="center"/>
          </w:tcPr>
          <w:p w14:paraId="5E26BB15"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0EE3F01F"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97F806B"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B6E7AB1"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8658868"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125A832" w14:textId="77777777" w:rsidTr="009E5020">
        <w:trPr>
          <w:trHeight w:val="403"/>
        </w:trPr>
        <w:tc>
          <w:tcPr>
            <w:tcW w:w="562" w:type="dxa"/>
            <w:shd w:val="clear" w:color="auto" w:fill="F2F2F2" w:themeFill="background1" w:themeFillShade="F2"/>
            <w:vAlign w:val="center"/>
          </w:tcPr>
          <w:p w14:paraId="4FD99A0A"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9F7555C"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092A18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44CBD73"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F0C97BB"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8534F7B" w14:textId="77777777" w:rsidTr="009E5020">
        <w:trPr>
          <w:trHeight w:val="439"/>
        </w:trPr>
        <w:tc>
          <w:tcPr>
            <w:tcW w:w="562" w:type="dxa"/>
            <w:shd w:val="clear" w:color="auto" w:fill="F2F2F2" w:themeFill="background1" w:themeFillShade="F2"/>
            <w:vAlign w:val="center"/>
          </w:tcPr>
          <w:p w14:paraId="6CB22FAC"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0ADBCB74"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2D18DF42"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E39B0B5"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63CDF6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D7DE739" w14:textId="77777777" w:rsidTr="009E5020">
        <w:trPr>
          <w:trHeight w:val="403"/>
        </w:trPr>
        <w:tc>
          <w:tcPr>
            <w:tcW w:w="562" w:type="dxa"/>
            <w:shd w:val="clear" w:color="auto" w:fill="F2F2F2" w:themeFill="background1" w:themeFillShade="F2"/>
            <w:vAlign w:val="center"/>
          </w:tcPr>
          <w:p w14:paraId="4F1CEC3D"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239FAFBC"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4025956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CE0EBD9"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5BC4F1D2"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074EB327" w14:textId="77777777" w:rsidTr="009E5020">
        <w:trPr>
          <w:trHeight w:val="439"/>
        </w:trPr>
        <w:tc>
          <w:tcPr>
            <w:tcW w:w="562" w:type="dxa"/>
            <w:shd w:val="clear" w:color="auto" w:fill="F2F2F2" w:themeFill="background1" w:themeFillShade="F2"/>
            <w:vAlign w:val="center"/>
          </w:tcPr>
          <w:p w14:paraId="521C38B1"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FB7C6FA"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6859352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1589B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7F51FC7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E4AD777" w14:textId="77777777" w:rsidTr="009E5020">
        <w:trPr>
          <w:trHeight w:val="403"/>
        </w:trPr>
        <w:tc>
          <w:tcPr>
            <w:tcW w:w="562" w:type="dxa"/>
            <w:shd w:val="clear" w:color="auto" w:fill="F2F2F2" w:themeFill="background1" w:themeFillShade="F2"/>
            <w:vAlign w:val="center"/>
          </w:tcPr>
          <w:p w14:paraId="713B9DE1"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724C238"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83B8D0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DFF3D"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B559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B1C4B01" w14:textId="77777777" w:rsidTr="009E5020">
        <w:trPr>
          <w:trHeight w:val="439"/>
        </w:trPr>
        <w:tc>
          <w:tcPr>
            <w:tcW w:w="562" w:type="dxa"/>
            <w:shd w:val="clear" w:color="auto" w:fill="F2F2F2" w:themeFill="background1" w:themeFillShade="F2"/>
            <w:vAlign w:val="center"/>
          </w:tcPr>
          <w:p w14:paraId="4838D54F"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75C12E3"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24D6A7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EFAA641"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0C906F2"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98BC8D" w14:textId="77777777" w:rsidTr="009E5020">
        <w:trPr>
          <w:trHeight w:val="403"/>
        </w:trPr>
        <w:tc>
          <w:tcPr>
            <w:tcW w:w="562" w:type="dxa"/>
            <w:shd w:val="clear" w:color="auto" w:fill="F2F2F2" w:themeFill="background1" w:themeFillShade="F2"/>
            <w:vAlign w:val="center"/>
          </w:tcPr>
          <w:p w14:paraId="17763E15"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2E386181"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4015C5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3406494"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85F359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21E4A62" w14:textId="77777777" w:rsidTr="009E5020">
        <w:trPr>
          <w:trHeight w:val="439"/>
        </w:trPr>
        <w:tc>
          <w:tcPr>
            <w:tcW w:w="562" w:type="dxa"/>
            <w:shd w:val="clear" w:color="auto" w:fill="F2F2F2" w:themeFill="background1" w:themeFillShade="F2"/>
            <w:vAlign w:val="center"/>
          </w:tcPr>
          <w:p w14:paraId="19864903"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4FABBF1F"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ACFE999"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541442F"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3E1A25B"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5724C61" w14:textId="77777777" w:rsidTr="009E5020">
        <w:trPr>
          <w:trHeight w:val="403"/>
        </w:trPr>
        <w:tc>
          <w:tcPr>
            <w:tcW w:w="562" w:type="dxa"/>
            <w:tcBorders>
              <w:bottom w:val="single" w:sz="4" w:space="0" w:color="auto"/>
            </w:tcBorders>
            <w:shd w:val="clear" w:color="auto" w:fill="F2F2F2" w:themeFill="background1" w:themeFillShade="F2"/>
            <w:vAlign w:val="center"/>
          </w:tcPr>
          <w:p w14:paraId="6F187CD2"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197981B9"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7DFCCB8F" w14:textId="77777777" w:rsidTr="009E5020">
        <w:trPr>
          <w:trHeight w:val="403"/>
        </w:trPr>
        <w:tc>
          <w:tcPr>
            <w:tcW w:w="562" w:type="dxa"/>
            <w:vAlign w:val="center"/>
          </w:tcPr>
          <w:p w14:paraId="6CE90B97" w14:textId="77777777" w:rsidR="00025F69" w:rsidRDefault="00025F69" w:rsidP="009E5020">
            <w:pPr>
              <w:jc w:val="center"/>
              <w:rPr>
                <w:rFonts w:ascii="Arial" w:hAnsi="Arial" w:cs="Arial"/>
                <w:sz w:val="22"/>
                <w:szCs w:val="22"/>
              </w:rPr>
            </w:pPr>
          </w:p>
        </w:tc>
        <w:tc>
          <w:tcPr>
            <w:tcW w:w="9923" w:type="dxa"/>
            <w:gridSpan w:val="4"/>
            <w:vAlign w:val="center"/>
          </w:tcPr>
          <w:p w14:paraId="436E7E57" w14:textId="77777777" w:rsidR="00025F69" w:rsidRDefault="00025F69" w:rsidP="003257BD">
            <w:pPr>
              <w:rPr>
                <w:rFonts w:ascii="Arial" w:hAnsi="Arial" w:cs="Arial"/>
                <w:sz w:val="22"/>
                <w:szCs w:val="22"/>
              </w:rPr>
            </w:pPr>
          </w:p>
          <w:p w14:paraId="00F1AB66" w14:textId="77777777" w:rsidR="00025F69" w:rsidRPr="004C3A0B" w:rsidRDefault="00025F69" w:rsidP="003257BD">
            <w:pPr>
              <w:rPr>
                <w:rFonts w:ascii="Arial" w:hAnsi="Arial" w:cs="Arial"/>
                <w:sz w:val="22"/>
                <w:szCs w:val="22"/>
              </w:rPr>
            </w:pPr>
          </w:p>
          <w:p w14:paraId="524908B9"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p w14:paraId="56E0828A" w14:textId="77777777" w:rsidR="004C6D20" w:rsidRDefault="006E01B2">
            <w:r>
              <w:rPr>
                <w:rFonts w:ascii="Arial" w:hAnsi="Arial"/>
                <w:sz w:val="22"/>
              </w:rPr>
              <w:t>Not applicable – all applicable questions above are answered ‘Yes’. Question 17 (consent to observation) is marked N/A as this is a self-report survey and does not involve observation of participants.</w:t>
            </w:r>
          </w:p>
        </w:tc>
      </w:tr>
    </w:tbl>
    <w:p w14:paraId="661A2E93"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151AA188" w14:textId="77777777" w:rsidTr="00D56776">
        <w:tc>
          <w:tcPr>
            <w:tcW w:w="562" w:type="dxa"/>
            <w:shd w:val="clear" w:color="auto" w:fill="F2F2F2" w:themeFill="background1" w:themeFillShade="F2"/>
          </w:tcPr>
          <w:p w14:paraId="1579A089"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6106728"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525CFE" w14:textId="77777777" w:rsidR="00382031" w:rsidRPr="004C3A0B" w:rsidRDefault="00382031" w:rsidP="00720BA7">
            <w:pPr>
              <w:autoSpaceDE w:val="0"/>
              <w:autoSpaceDN w:val="0"/>
              <w:adjustRightInd w:val="0"/>
              <w:jc w:val="center"/>
              <w:rPr>
                <w:rFonts w:ascii="Arial" w:hAnsi="Arial" w:cs="Arial"/>
                <w:b/>
                <w:bCs/>
                <w:sz w:val="16"/>
                <w:szCs w:val="16"/>
              </w:rPr>
            </w:pPr>
          </w:p>
          <w:p w14:paraId="68C67907"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11DEC05"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13F43391" w14:textId="77777777" w:rsidR="00382031" w:rsidRPr="004C3A0B" w:rsidRDefault="00382031" w:rsidP="00720BA7">
            <w:pPr>
              <w:autoSpaceDE w:val="0"/>
              <w:autoSpaceDN w:val="0"/>
              <w:adjustRightInd w:val="0"/>
              <w:jc w:val="center"/>
              <w:rPr>
                <w:rFonts w:ascii="Arial" w:hAnsi="Arial" w:cs="Arial"/>
                <w:b/>
                <w:bCs/>
                <w:sz w:val="16"/>
                <w:szCs w:val="16"/>
              </w:rPr>
            </w:pPr>
          </w:p>
          <w:p w14:paraId="1A6AFA8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54BB4CF" w14:textId="77777777" w:rsidTr="009E5020">
        <w:trPr>
          <w:trHeight w:val="439"/>
        </w:trPr>
        <w:tc>
          <w:tcPr>
            <w:tcW w:w="562" w:type="dxa"/>
            <w:shd w:val="clear" w:color="auto" w:fill="F2F2F2" w:themeFill="background1" w:themeFillShade="F2"/>
            <w:vAlign w:val="center"/>
          </w:tcPr>
          <w:p w14:paraId="39B39BA0"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3A660BF6"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7E5B71A"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2AE5F60"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68DB45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4D8DBAE" w14:textId="77777777" w:rsidTr="009E5020">
        <w:trPr>
          <w:trHeight w:val="403"/>
        </w:trPr>
        <w:tc>
          <w:tcPr>
            <w:tcW w:w="562" w:type="dxa"/>
            <w:shd w:val="clear" w:color="auto" w:fill="F2F2F2" w:themeFill="background1" w:themeFillShade="F2"/>
            <w:vAlign w:val="center"/>
          </w:tcPr>
          <w:p w14:paraId="74644F2C"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473E536E"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D1373F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E546568"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6C313BB"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E5FE2E5" w14:textId="77777777" w:rsidTr="009E5020">
        <w:trPr>
          <w:trHeight w:val="439"/>
        </w:trPr>
        <w:tc>
          <w:tcPr>
            <w:tcW w:w="562" w:type="dxa"/>
            <w:shd w:val="clear" w:color="auto" w:fill="F2F2F2" w:themeFill="background1" w:themeFillShade="F2"/>
            <w:vAlign w:val="center"/>
          </w:tcPr>
          <w:p w14:paraId="7E7067AA"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3945F392"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B9E09F8"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8F15872"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DDACFBA"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2920BB5E" w14:textId="77777777" w:rsidTr="009E5020">
        <w:trPr>
          <w:trHeight w:val="403"/>
        </w:trPr>
        <w:tc>
          <w:tcPr>
            <w:tcW w:w="562" w:type="dxa"/>
            <w:shd w:val="clear" w:color="auto" w:fill="F2F2F2" w:themeFill="background1" w:themeFillShade="F2"/>
            <w:vAlign w:val="center"/>
          </w:tcPr>
          <w:p w14:paraId="7F903A3D"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5B172833"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26E180D"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49D774C"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7F690E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1F017C15" w14:textId="77777777" w:rsidTr="009E5020">
        <w:trPr>
          <w:trHeight w:val="403"/>
        </w:trPr>
        <w:tc>
          <w:tcPr>
            <w:tcW w:w="562" w:type="dxa"/>
            <w:shd w:val="clear" w:color="auto" w:fill="F2F2F2" w:themeFill="background1" w:themeFillShade="F2"/>
            <w:vAlign w:val="center"/>
          </w:tcPr>
          <w:p w14:paraId="67C0BE64"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6854F9D6"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2D96FF7C" w14:textId="77777777" w:rsidTr="009E5020">
        <w:trPr>
          <w:trHeight w:val="403"/>
        </w:trPr>
        <w:tc>
          <w:tcPr>
            <w:tcW w:w="562" w:type="dxa"/>
            <w:vAlign w:val="center"/>
          </w:tcPr>
          <w:p w14:paraId="1701F657" w14:textId="77777777" w:rsidR="00382031" w:rsidRDefault="00382031" w:rsidP="009E5020">
            <w:pPr>
              <w:jc w:val="center"/>
              <w:rPr>
                <w:rFonts w:ascii="Arial" w:hAnsi="Arial" w:cs="Arial"/>
                <w:sz w:val="22"/>
                <w:szCs w:val="22"/>
              </w:rPr>
            </w:pPr>
          </w:p>
        </w:tc>
        <w:tc>
          <w:tcPr>
            <w:tcW w:w="9923" w:type="dxa"/>
            <w:gridSpan w:val="4"/>
            <w:vAlign w:val="center"/>
          </w:tcPr>
          <w:p w14:paraId="415430BC" w14:textId="77777777" w:rsidR="00382031" w:rsidRDefault="00382031" w:rsidP="003257BD">
            <w:pPr>
              <w:rPr>
                <w:rFonts w:ascii="Arial" w:hAnsi="Arial" w:cs="Arial"/>
                <w:sz w:val="22"/>
                <w:szCs w:val="22"/>
              </w:rPr>
            </w:pPr>
          </w:p>
          <w:p w14:paraId="55DE80ED" w14:textId="77777777" w:rsidR="00382031" w:rsidRPr="004C3A0B" w:rsidRDefault="00382031" w:rsidP="003257BD">
            <w:pPr>
              <w:rPr>
                <w:rFonts w:ascii="Arial" w:hAnsi="Arial" w:cs="Arial"/>
                <w:sz w:val="22"/>
                <w:szCs w:val="22"/>
              </w:rPr>
            </w:pPr>
          </w:p>
          <w:p w14:paraId="5404DBC3"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p w14:paraId="596FB59C" w14:textId="77777777" w:rsidR="004C6D20" w:rsidRDefault="006E01B2">
            <w:r>
              <w:rPr>
                <w:rFonts w:ascii="Arial" w:hAnsi="Arial"/>
                <w:sz w:val="22"/>
              </w:rPr>
              <w:t>Not applicable – all questions in this section are answered ‘No’.</w:t>
            </w:r>
          </w:p>
        </w:tc>
      </w:tr>
    </w:tbl>
    <w:p w14:paraId="14D3FB6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360A9F0"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4E6417E8"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454276FD" w14:textId="77777777" w:rsidTr="002132F9">
        <w:tc>
          <w:tcPr>
            <w:tcW w:w="596" w:type="dxa"/>
            <w:tcBorders>
              <w:bottom w:val="single" w:sz="4" w:space="0" w:color="auto"/>
            </w:tcBorders>
            <w:shd w:val="clear" w:color="auto" w:fill="F2F2F2" w:themeFill="background1" w:themeFillShade="F2"/>
          </w:tcPr>
          <w:p w14:paraId="70F5F033" w14:textId="77777777"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260CDB53" w14:textId="77777777"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646D04C" w14:textId="77777777" w:rsidR="00003E64" w:rsidRDefault="00003E64" w:rsidP="00B71FC2"/>
          <w:p w14:paraId="75B1E8F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7B3FB866" w14:textId="77777777" w:rsidTr="00D56776">
        <w:tc>
          <w:tcPr>
            <w:tcW w:w="596" w:type="dxa"/>
            <w:vMerge w:val="restart"/>
            <w:shd w:val="clear" w:color="auto" w:fill="F2F2F2" w:themeFill="background1" w:themeFillShade="F2"/>
            <w:vAlign w:val="center"/>
          </w:tcPr>
          <w:p w14:paraId="21DB911E" w14:textId="77777777"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7F5AF121" w14:textId="77777777"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5EE178E5"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0AE7D76A" w14:textId="77777777" w:rsidR="008C1A38" w:rsidRPr="00FD519A" w:rsidRDefault="006E01B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076C0E52" w14:textId="77777777" w:rsidTr="0094056C">
        <w:tc>
          <w:tcPr>
            <w:tcW w:w="596" w:type="dxa"/>
            <w:vMerge/>
            <w:tcBorders>
              <w:bottom w:val="single" w:sz="4" w:space="0" w:color="auto"/>
            </w:tcBorders>
            <w:shd w:val="clear" w:color="auto" w:fill="F2F2F2" w:themeFill="background1" w:themeFillShade="F2"/>
            <w:vAlign w:val="center"/>
          </w:tcPr>
          <w:p w14:paraId="5692186A"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3DBF81FC" w14:textId="77777777"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6EA7477"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1B82E3DB" w14:textId="77777777" w:rsidR="008C1A38" w:rsidRDefault="006E01B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50D1F714" w14:textId="77777777" w:rsidTr="0094056C">
        <w:tc>
          <w:tcPr>
            <w:tcW w:w="596" w:type="dxa"/>
            <w:tcBorders>
              <w:bottom w:val="single" w:sz="4" w:space="0" w:color="auto"/>
            </w:tcBorders>
            <w:shd w:val="clear" w:color="auto" w:fill="F2F2F2" w:themeFill="background1" w:themeFillShade="F2"/>
            <w:vAlign w:val="center"/>
          </w:tcPr>
          <w:p w14:paraId="576E1762" w14:textId="77777777"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35840243"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2457A141" w14:textId="7777777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674748D6" w14:textId="77777777" w:rsidTr="0094056C">
        <w:tc>
          <w:tcPr>
            <w:tcW w:w="596" w:type="dxa"/>
            <w:tcBorders>
              <w:top w:val="single" w:sz="4" w:space="0" w:color="auto"/>
              <w:bottom w:val="single" w:sz="4" w:space="0" w:color="auto"/>
            </w:tcBorders>
            <w:vAlign w:val="center"/>
          </w:tcPr>
          <w:p w14:paraId="2200AA83"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E9A1AD1" w14:textId="77777777"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9037262" w14:textId="77777777" w:rsidR="00003E64" w:rsidRPr="004C3A0B" w:rsidRDefault="00003E64" w:rsidP="003257BD">
            <w:pPr>
              <w:rPr>
                <w:rFonts w:ascii="Arial" w:hAnsi="Arial" w:cs="Arial"/>
                <w:sz w:val="22"/>
                <w:szCs w:val="22"/>
              </w:rPr>
            </w:pPr>
          </w:p>
          <w:p w14:paraId="2447E4C2"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p w14:paraId="751FA111" w14:textId="77777777" w:rsidR="004C6D20" w:rsidRDefault="006E01B2">
            <w:r>
              <w:rPr>
                <w:rFonts w:ascii="Arial" w:hAnsi="Arial"/>
                <w:sz w:val="22"/>
              </w:rPr>
              <w:t>Minimal risk. Participants may experience mild discomfort reflecting on their employer's use of AI monitoring, or a perceived (though unlikely) risk to confidentiality if data were mishandled.</w:t>
            </w:r>
          </w:p>
        </w:tc>
        <w:tc>
          <w:tcPr>
            <w:tcW w:w="4932" w:type="dxa"/>
            <w:gridSpan w:val="3"/>
            <w:tcBorders>
              <w:top w:val="single" w:sz="4" w:space="0" w:color="auto"/>
              <w:bottom w:val="single" w:sz="4" w:space="0" w:color="auto"/>
            </w:tcBorders>
          </w:tcPr>
          <w:p w14:paraId="59730B06" w14:textId="77777777"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2D7ADD24" w14:textId="77777777" w:rsidR="00003E64" w:rsidRDefault="00003E64" w:rsidP="003257BD">
            <w:pPr>
              <w:rPr>
                <w:rFonts w:ascii="Arial" w:hAnsi="Arial" w:cs="Arial"/>
                <w:sz w:val="22"/>
                <w:szCs w:val="22"/>
              </w:rPr>
            </w:pPr>
          </w:p>
          <w:p w14:paraId="5D82807F" w14:textId="77777777" w:rsidR="00003E64" w:rsidRDefault="00003E64" w:rsidP="003257BD">
            <w:pPr>
              <w:rPr>
                <w:rFonts w:ascii="Arial" w:hAnsi="Arial" w:cs="Arial"/>
                <w:sz w:val="22"/>
                <w:szCs w:val="22"/>
              </w:rPr>
            </w:pPr>
          </w:p>
          <w:p w14:paraId="728880D8" w14:textId="77777777" w:rsidR="00003E64" w:rsidRPr="004C3A0B" w:rsidRDefault="00003E64" w:rsidP="003257BD">
            <w:pPr>
              <w:rPr>
                <w:rFonts w:ascii="Arial" w:hAnsi="Arial" w:cs="Arial"/>
                <w:sz w:val="22"/>
                <w:szCs w:val="22"/>
              </w:rPr>
            </w:pPr>
          </w:p>
          <w:p w14:paraId="79C3D035"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p w14:paraId="68177744" w14:textId="77777777" w:rsidR="004C6D20" w:rsidRDefault="006E01B2">
            <w:r>
              <w:rPr>
                <w:rFonts w:ascii="Arial" w:hAnsi="Arial"/>
                <w:sz w:val="22"/>
              </w:rPr>
              <w:t>The survey is anonymous (no names, email addresses, or other identifying details collected); participation is voluntary; participants may skip any question or withdraw at any time; data are stored on a password-protected device accessible only to the researcher; findings will be reported only in aggregate, non-identifiable form.</w:t>
            </w:r>
          </w:p>
        </w:tc>
      </w:tr>
      <w:tr w:rsidR="00003E64" w:rsidRPr="004C3A0B" w14:paraId="6F94F83C" w14:textId="77777777" w:rsidTr="0094056C">
        <w:tc>
          <w:tcPr>
            <w:tcW w:w="596" w:type="dxa"/>
            <w:tcBorders>
              <w:bottom w:val="single" w:sz="4" w:space="0" w:color="auto"/>
            </w:tcBorders>
            <w:shd w:val="clear" w:color="auto" w:fill="F2F2F2" w:themeFill="background1" w:themeFillShade="F2"/>
            <w:vAlign w:val="center"/>
          </w:tcPr>
          <w:p w14:paraId="34C2317B" w14:textId="77777777"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18F0F934"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0CA35107" w14:textId="77777777" w:rsidTr="0094056C">
        <w:tc>
          <w:tcPr>
            <w:tcW w:w="596" w:type="dxa"/>
            <w:tcBorders>
              <w:top w:val="single" w:sz="4" w:space="0" w:color="auto"/>
              <w:bottom w:val="single" w:sz="4" w:space="0" w:color="auto"/>
            </w:tcBorders>
            <w:vAlign w:val="center"/>
          </w:tcPr>
          <w:p w14:paraId="4104066A"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5276EAA5" w14:textId="77777777" w:rsidR="00003E64" w:rsidRDefault="00003E64" w:rsidP="003257BD">
            <w:pPr>
              <w:rPr>
                <w:rFonts w:ascii="Arial" w:hAnsi="Arial" w:cs="Arial"/>
                <w:sz w:val="22"/>
                <w:szCs w:val="22"/>
              </w:rPr>
            </w:pPr>
          </w:p>
          <w:p w14:paraId="3714A97D" w14:textId="77777777" w:rsidR="00003E64" w:rsidRDefault="00003E64" w:rsidP="003257BD">
            <w:pPr>
              <w:rPr>
                <w:rFonts w:ascii="Arial" w:hAnsi="Arial" w:cs="Arial"/>
                <w:sz w:val="22"/>
                <w:szCs w:val="22"/>
              </w:rPr>
            </w:pPr>
          </w:p>
          <w:p w14:paraId="2EB6E951" w14:textId="77777777" w:rsidR="00003E64" w:rsidRPr="004C3A0B" w:rsidRDefault="00003E64" w:rsidP="003257BD">
            <w:pPr>
              <w:rPr>
                <w:rFonts w:ascii="Arial" w:hAnsi="Arial" w:cs="Arial"/>
                <w:sz w:val="22"/>
                <w:szCs w:val="22"/>
              </w:rPr>
            </w:pPr>
          </w:p>
          <w:p w14:paraId="3A21982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p w14:paraId="35D6CDD6" w14:textId="77777777" w:rsidR="004C6D20" w:rsidRDefault="006E01B2">
            <w:r>
              <w:rPr>
                <w:rFonts w:ascii="Arial" w:hAnsi="Arial"/>
                <w:sz w:val="22"/>
              </w:rPr>
              <w:t>The survey does not ask about sexual activity, drug use, or other highly sensitive topics, and is not expected to elicit disclosure of illegal activity. Questions concern general perceptions of workplace monitoring and associated feelings (trust, engagement, stress). Should a participant nonetheless disclose something requiring further action, the information sheet will make clear that anonymised survey responses cannot practically be linked back to identify the discloser, and standard University procedures</w:t>
            </w:r>
            <w:r>
              <w:rPr>
                <w:rFonts w:ascii="Arial" w:hAnsi="Arial"/>
                <w:sz w:val="22"/>
              </w:rPr>
              <w:t xml:space="preserve"> for escalating any safeguarding concern would be followed where identification were possible.</w:t>
            </w:r>
          </w:p>
        </w:tc>
      </w:tr>
      <w:tr w:rsidR="00003E64" w:rsidRPr="004C3A0B" w14:paraId="4255CC09"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0683B8D" w14:textId="77777777"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69C19166"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41F3D597"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2D731646" w14:textId="77777777" w:rsidTr="0094056C">
        <w:tc>
          <w:tcPr>
            <w:tcW w:w="596" w:type="dxa"/>
            <w:tcBorders>
              <w:top w:val="single" w:sz="4" w:space="0" w:color="auto"/>
              <w:bottom w:val="single" w:sz="4" w:space="0" w:color="auto"/>
            </w:tcBorders>
            <w:vAlign w:val="center"/>
          </w:tcPr>
          <w:p w14:paraId="7081485D"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AC2027C"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FE61BB2" w14:textId="77777777" w:rsidR="000430AD" w:rsidRPr="004033FC" w:rsidRDefault="000430AD" w:rsidP="000430AD">
            <w:pPr>
              <w:rPr>
                <w:rFonts w:ascii="Arial" w:hAnsi="Arial" w:cs="Arial"/>
                <w:color w:val="00B050"/>
                <w:sz w:val="22"/>
                <w:szCs w:val="22"/>
              </w:rPr>
            </w:pPr>
            <w:r>
              <w:rPr>
                <w:rFonts w:ascii="Arial" w:hAnsi="Arial" w:cs="Arial"/>
                <w:color w:val="00B050"/>
                <w:sz w:val="22"/>
                <w:szCs w:val="22"/>
              </w:rPr>
              <w:t>.</w:t>
            </w:r>
          </w:p>
          <w:p w14:paraId="69C174E5" w14:textId="77777777" w:rsidR="00003E64" w:rsidRDefault="00003E64" w:rsidP="003257BD">
            <w:pPr>
              <w:rPr>
                <w:rFonts w:ascii="Arial" w:hAnsi="Arial" w:cs="Arial"/>
                <w:sz w:val="22"/>
                <w:szCs w:val="22"/>
              </w:rPr>
            </w:pPr>
          </w:p>
          <w:p w14:paraId="3DAE717F" w14:textId="77777777" w:rsidR="00003E64" w:rsidRPr="004C3A0B" w:rsidRDefault="00003E64" w:rsidP="003257BD">
            <w:pPr>
              <w:rPr>
                <w:rFonts w:ascii="Arial" w:hAnsi="Arial" w:cs="Arial"/>
                <w:sz w:val="22"/>
                <w:szCs w:val="22"/>
              </w:rPr>
            </w:pPr>
          </w:p>
          <w:p w14:paraId="6844FC1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p w14:paraId="3987C7DC" w14:textId="77777777" w:rsidR="004C6D20" w:rsidRDefault="006E01B2">
            <w:r>
              <w:rPr>
                <w:rFonts w:ascii="Arial" w:hAnsi="Arial"/>
                <w:sz w:val="22"/>
              </w:rPr>
              <w:t>Minimal risk. As data collection is entirely online and self-report, there is limited risk of physical harm. A possible risk is reputational sensitivity if findings reflect negatively on identifiable employers.</w:t>
            </w:r>
          </w:p>
        </w:tc>
        <w:tc>
          <w:tcPr>
            <w:tcW w:w="4932" w:type="dxa"/>
            <w:gridSpan w:val="3"/>
            <w:tcBorders>
              <w:top w:val="single" w:sz="4" w:space="0" w:color="auto"/>
              <w:bottom w:val="single" w:sz="4" w:space="0" w:color="auto"/>
            </w:tcBorders>
          </w:tcPr>
          <w:p w14:paraId="290B2408" w14:textId="77777777"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2B7209F8" w14:textId="77777777" w:rsidR="00003E64" w:rsidRDefault="00003E64" w:rsidP="003257BD">
            <w:pPr>
              <w:rPr>
                <w:rFonts w:ascii="Arial" w:hAnsi="Arial" w:cs="Arial"/>
                <w:sz w:val="22"/>
                <w:szCs w:val="22"/>
              </w:rPr>
            </w:pPr>
          </w:p>
          <w:p w14:paraId="50F5385F" w14:textId="77777777" w:rsidR="00003E64" w:rsidRDefault="00003E64" w:rsidP="003257BD">
            <w:pPr>
              <w:rPr>
                <w:rFonts w:ascii="Arial" w:hAnsi="Arial" w:cs="Arial"/>
                <w:sz w:val="22"/>
                <w:szCs w:val="22"/>
              </w:rPr>
            </w:pPr>
          </w:p>
          <w:p w14:paraId="6A808713" w14:textId="77777777" w:rsidR="00003E64" w:rsidRPr="004C3A0B" w:rsidRDefault="00003E64" w:rsidP="003257BD">
            <w:pPr>
              <w:rPr>
                <w:rFonts w:ascii="Arial" w:hAnsi="Arial" w:cs="Arial"/>
                <w:sz w:val="22"/>
                <w:szCs w:val="22"/>
              </w:rPr>
            </w:pPr>
          </w:p>
          <w:p w14:paraId="5FCAD9B0"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p w14:paraId="040E2376" w14:textId="77777777" w:rsidR="004C6D20" w:rsidRDefault="006E01B2">
            <w:r>
              <w:rPr>
                <w:rFonts w:ascii="Arial" w:hAnsi="Arial"/>
                <w:sz w:val="22"/>
              </w:rPr>
              <w:t>No organisation, team, or individual will be named or identifiable in reporting; all findings will be presented in aggregate form; the researcher will comply with GDPR and ICO guidance on employee monitoring data throughout.</w:t>
            </w:r>
          </w:p>
        </w:tc>
      </w:tr>
      <w:tr w:rsidR="0094056C" w:rsidRPr="004C3A0B" w14:paraId="11BBE97E"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332A3BF2" w14:textId="77777777"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764A7573"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2188A202"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20026B4" w14:textId="77777777" w:rsidTr="00D107AC">
        <w:tc>
          <w:tcPr>
            <w:tcW w:w="596" w:type="dxa"/>
            <w:tcBorders>
              <w:top w:val="single" w:sz="4" w:space="0" w:color="auto"/>
              <w:bottom w:val="single" w:sz="4" w:space="0" w:color="auto"/>
            </w:tcBorders>
            <w:vAlign w:val="center"/>
          </w:tcPr>
          <w:p w14:paraId="70F9342D"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353A566" w14:textId="77777777"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5AFD080E" w14:textId="77777777" w:rsidR="0094056C" w:rsidRDefault="0094056C" w:rsidP="00D107AC">
            <w:pPr>
              <w:rPr>
                <w:rFonts w:ascii="Arial" w:hAnsi="Arial" w:cs="Arial"/>
                <w:sz w:val="22"/>
                <w:szCs w:val="22"/>
              </w:rPr>
            </w:pPr>
          </w:p>
          <w:p w14:paraId="382ADE4C" w14:textId="77777777" w:rsidR="0094056C" w:rsidRPr="004C3A0B" w:rsidRDefault="0094056C" w:rsidP="00D107AC">
            <w:pPr>
              <w:rPr>
                <w:rFonts w:ascii="Arial" w:hAnsi="Arial" w:cs="Arial"/>
                <w:sz w:val="22"/>
                <w:szCs w:val="22"/>
              </w:rPr>
            </w:pPr>
          </w:p>
          <w:p w14:paraId="5F9EE1F3"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p w14:paraId="6D4F0709" w14:textId="77777777" w:rsidR="004C6D20" w:rsidRDefault="006E01B2">
            <w:r>
              <w:rPr>
                <w:rFonts w:ascii="Arial" w:hAnsi="Arial"/>
                <w:sz w:val="22"/>
              </w:rPr>
              <w:t>Minimal risk, primarily relating to data protection and adverse publicity if data were mishandled or if findings were misinterpreted.</w:t>
            </w:r>
          </w:p>
        </w:tc>
        <w:tc>
          <w:tcPr>
            <w:tcW w:w="4932" w:type="dxa"/>
            <w:gridSpan w:val="3"/>
            <w:tcBorders>
              <w:top w:val="single" w:sz="4" w:space="0" w:color="auto"/>
              <w:bottom w:val="single" w:sz="4" w:space="0" w:color="auto"/>
            </w:tcBorders>
          </w:tcPr>
          <w:p w14:paraId="0BCDC35B" w14:textId="7777777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6FCC40DD" w14:textId="77777777" w:rsidR="0094056C" w:rsidRDefault="0094056C" w:rsidP="00D107AC">
            <w:pPr>
              <w:rPr>
                <w:rFonts w:ascii="Arial" w:hAnsi="Arial" w:cs="Arial"/>
                <w:sz w:val="22"/>
                <w:szCs w:val="22"/>
              </w:rPr>
            </w:pPr>
          </w:p>
          <w:p w14:paraId="09E15114" w14:textId="77777777" w:rsidR="0094056C" w:rsidRDefault="0094056C" w:rsidP="00D107AC">
            <w:pPr>
              <w:rPr>
                <w:rFonts w:ascii="Arial" w:hAnsi="Arial" w:cs="Arial"/>
                <w:sz w:val="22"/>
                <w:szCs w:val="22"/>
              </w:rPr>
            </w:pPr>
          </w:p>
          <w:p w14:paraId="23F02A3C" w14:textId="77777777" w:rsidR="0094056C" w:rsidRPr="004C3A0B" w:rsidRDefault="0094056C" w:rsidP="00D107AC">
            <w:pPr>
              <w:rPr>
                <w:rFonts w:ascii="Arial" w:hAnsi="Arial" w:cs="Arial"/>
                <w:sz w:val="22"/>
                <w:szCs w:val="22"/>
              </w:rPr>
            </w:pPr>
          </w:p>
          <w:p w14:paraId="4F90FB97"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p w14:paraId="0810A7C0" w14:textId="77777777" w:rsidR="004C6D20" w:rsidRDefault="006E01B2">
            <w:r>
              <w:rPr>
                <w:rFonts w:ascii="Arial" w:hAnsi="Arial"/>
                <w:sz w:val="22"/>
              </w:rPr>
              <w:t>All data handling will follow UK GDPR, the Data Protection Act 2018, and UWTSD's Research Data Management Policy; anonymised, aggregate reporting removes any risk of identifying individuals or organisations; the study will be conducted under supervisor oversight.</w:t>
            </w:r>
          </w:p>
        </w:tc>
      </w:tr>
      <w:tr w:rsidR="00003E64" w:rsidRPr="004C3A0B" w14:paraId="4373738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AD97279" w14:textId="77777777"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30976CE"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7D1FAE6C"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2392342A" w14:textId="77777777" w:rsidTr="0094056C">
        <w:tc>
          <w:tcPr>
            <w:tcW w:w="596" w:type="dxa"/>
            <w:tcBorders>
              <w:top w:val="single" w:sz="4" w:space="0" w:color="auto"/>
              <w:bottom w:val="single" w:sz="4" w:space="0" w:color="auto"/>
            </w:tcBorders>
            <w:vAlign w:val="center"/>
          </w:tcPr>
          <w:p w14:paraId="3F23B31F"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9B8520"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44F06CD" w14:textId="77777777" w:rsidR="00003E64" w:rsidRPr="004C3A0B" w:rsidRDefault="00003E64" w:rsidP="003257BD">
            <w:pPr>
              <w:rPr>
                <w:rFonts w:ascii="Arial" w:hAnsi="Arial" w:cs="Arial"/>
                <w:sz w:val="22"/>
                <w:szCs w:val="22"/>
              </w:rPr>
            </w:pPr>
          </w:p>
          <w:p w14:paraId="66C4A8B5"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p w14:paraId="21891779" w14:textId="77777777" w:rsidR="004C6D20" w:rsidRDefault="006E01B2">
            <w:r>
              <w:rPr>
                <w:rFonts w:ascii="Arial" w:hAnsi="Arial"/>
                <w:sz w:val="22"/>
              </w:rPr>
              <w:t>Not applicable – the research is conducted entirely online and involves no physical fieldwork, materials, or substances.</w:t>
            </w:r>
          </w:p>
        </w:tc>
        <w:tc>
          <w:tcPr>
            <w:tcW w:w="4932" w:type="dxa"/>
            <w:gridSpan w:val="3"/>
            <w:tcBorders>
              <w:top w:val="single" w:sz="4" w:space="0" w:color="auto"/>
              <w:bottom w:val="single" w:sz="4" w:space="0" w:color="auto"/>
            </w:tcBorders>
          </w:tcPr>
          <w:p w14:paraId="23565021" w14:textId="77777777"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414CCD4B" w14:textId="77777777" w:rsidR="00003E64" w:rsidRDefault="00003E64" w:rsidP="003257BD">
            <w:pPr>
              <w:rPr>
                <w:rFonts w:ascii="Arial" w:hAnsi="Arial" w:cs="Arial"/>
                <w:sz w:val="22"/>
                <w:szCs w:val="22"/>
              </w:rPr>
            </w:pPr>
          </w:p>
          <w:p w14:paraId="3A6C7EC7" w14:textId="77777777" w:rsidR="00003E64" w:rsidRDefault="00003E64" w:rsidP="003257BD">
            <w:pPr>
              <w:rPr>
                <w:rFonts w:ascii="Arial" w:hAnsi="Arial" w:cs="Arial"/>
                <w:sz w:val="22"/>
                <w:szCs w:val="22"/>
              </w:rPr>
            </w:pPr>
          </w:p>
          <w:p w14:paraId="6F486B89" w14:textId="77777777" w:rsidR="00003E64" w:rsidRPr="004C3A0B" w:rsidRDefault="00003E64" w:rsidP="003257BD">
            <w:pPr>
              <w:rPr>
                <w:rFonts w:ascii="Arial" w:hAnsi="Arial" w:cs="Arial"/>
                <w:sz w:val="22"/>
                <w:szCs w:val="22"/>
              </w:rPr>
            </w:pPr>
          </w:p>
          <w:p w14:paraId="48525F67"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p w14:paraId="1B22DD58" w14:textId="77777777" w:rsidR="004C6D20" w:rsidRDefault="006E01B2">
            <w:r>
              <w:rPr>
                <w:rFonts w:ascii="Arial" w:hAnsi="Arial"/>
                <w:sz w:val="22"/>
              </w:rPr>
              <w:t>Not applicable.</w:t>
            </w:r>
          </w:p>
        </w:tc>
      </w:tr>
    </w:tbl>
    <w:p w14:paraId="3AE7F5C4"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1C831CDA"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FCC371E" w14:textId="77777777"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86B6EB7" w14:textId="77777777"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4382C132"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CF69DC6" w14:textId="77777777"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C0FB92D" w14:textId="77777777"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23FE41E"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81F1489"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B63AA1B"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9819B95"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C3A91CC"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DF823D0"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3AD0A07D"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A3A84D1" w14:textId="77777777"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0205FDC0" w14:textId="77777777"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AE46E97" w14:textId="77777777" w:rsidR="006930C2" w:rsidRPr="004C3A0B" w:rsidRDefault="006E01B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8736767" w14:textId="77777777" w:rsidR="006930C2" w:rsidRPr="004C3A0B" w:rsidRDefault="006E01B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E52D560" w14:textId="77777777" w:rsidR="006930C2" w:rsidRPr="004C3A0B" w:rsidRDefault="006E01B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43BE927F"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0A9A25D" w14:textId="77777777"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36C6CA83" w14:textId="77777777"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0353DFD5" w14:textId="77777777" w:rsidR="0094056C" w:rsidRDefault="0094056C" w:rsidP="00CE6A02">
            <w:pPr>
              <w:autoSpaceDE w:val="0"/>
              <w:autoSpaceDN w:val="0"/>
              <w:adjustRightInd w:val="0"/>
              <w:jc w:val="center"/>
              <w:rPr>
                <w:rFonts w:ascii="Arial" w:hAnsi="Arial" w:cs="Arial"/>
                <w:b/>
                <w:bCs/>
                <w:sz w:val="22"/>
                <w:szCs w:val="22"/>
              </w:rPr>
            </w:pPr>
          </w:p>
        </w:tc>
      </w:tr>
    </w:tbl>
    <w:p w14:paraId="0106DAC0"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F029C3D"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2230BB9C"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70030BA3" w14:textId="77777777" w:rsidTr="002132F9">
        <w:tc>
          <w:tcPr>
            <w:tcW w:w="596" w:type="dxa"/>
            <w:tcBorders>
              <w:top w:val="single" w:sz="4" w:space="0" w:color="auto"/>
              <w:bottom w:val="single" w:sz="4" w:space="0" w:color="auto"/>
            </w:tcBorders>
            <w:shd w:val="clear" w:color="auto" w:fill="F2F2F2" w:themeFill="background1" w:themeFillShade="F2"/>
          </w:tcPr>
          <w:p w14:paraId="429A20D2"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DE9E744"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0159E06B"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24ACD6B2" w14:textId="77777777" w:rsidTr="002132F9">
        <w:tc>
          <w:tcPr>
            <w:tcW w:w="596" w:type="dxa"/>
            <w:tcBorders>
              <w:top w:val="single" w:sz="4" w:space="0" w:color="auto"/>
              <w:bottom w:val="single" w:sz="4" w:space="0" w:color="auto"/>
            </w:tcBorders>
          </w:tcPr>
          <w:p w14:paraId="3FE250D8"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84451BF" w14:textId="77777777" w:rsidR="006930C2" w:rsidRPr="004C3A0B" w:rsidRDefault="006930C2" w:rsidP="003257BD">
            <w:pPr>
              <w:rPr>
                <w:rFonts w:ascii="Arial" w:hAnsi="Arial" w:cs="Arial"/>
                <w:sz w:val="22"/>
                <w:szCs w:val="22"/>
              </w:rPr>
            </w:pPr>
          </w:p>
          <w:p w14:paraId="20010014"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p w14:paraId="616CC41F" w14:textId="77777777" w:rsidR="004C6D20" w:rsidRDefault="006E01B2">
            <w:r>
              <w:rPr>
                <w:rFonts w:ascii="Arial" w:hAnsi="Arial"/>
                <w:sz w:val="22"/>
              </w:rPr>
              <w:t>A short debrief statement will be shown at the end of the survey, thanking participants and reiterating the purpose of the research and their right to withdraw for a short period after submission. Participants who wish to receive a summary of the aggregate findings may optionally provide a contact email for this purpose; this will be stored separately from their survey responses.</w:t>
            </w:r>
          </w:p>
        </w:tc>
      </w:tr>
      <w:tr w:rsidR="006930C2" w:rsidRPr="004C3A0B" w14:paraId="3A119933" w14:textId="77777777" w:rsidTr="002132F9">
        <w:tc>
          <w:tcPr>
            <w:tcW w:w="596" w:type="dxa"/>
            <w:tcBorders>
              <w:top w:val="single" w:sz="4" w:space="0" w:color="auto"/>
              <w:bottom w:val="single" w:sz="4" w:space="0" w:color="auto"/>
            </w:tcBorders>
            <w:shd w:val="clear" w:color="auto" w:fill="F2F2F2" w:themeFill="background1" w:themeFillShade="F2"/>
          </w:tcPr>
          <w:p w14:paraId="15B520B1"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0B3D85A" w14:textId="77777777"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6E7FDB6B"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067D4CEF" w14:textId="77777777" w:rsidTr="002132F9">
        <w:tc>
          <w:tcPr>
            <w:tcW w:w="596" w:type="dxa"/>
            <w:tcBorders>
              <w:top w:val="single" w:sz="4" w:space="0" w:color="auto"/>
              <w:bottom w:val="single" w:sz="4" w:space="0" w:color="auto"/>
            </w:tcBorders>
          </w:tcPr>
          <w:p w14:paraId="502F00C9"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63DEEE5" w14:textId="77777777" w:rsidR="006930C2" w:rsidRPr="004C3A0B" w:rsidRDefault="006930C2" w:rsidP="003257BD">
            <w:pPr>
              <w:rPr>
                <w:rFonts w:ascii="Arial" w:hAnsi="Arial" w:cs="Arial"/>
                <w:sz w:val="22"/>
                <w:szCs w:val="22"/>
              </w:rPr>
            </w:pPr>
          </w:p>
          <w:p w14:paraId="010292CC"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p w14:paraId="5AC65A26" w14:textId="77777777" w:rsidR="004C6D20" w:rsidRDefault="006E01B2">
            <w:r>
              <w:rPr>
                <w:rFonts w:ascii="Arial" w:hAnsi="Arial"/>
                <w:sz w:val="22"/>
              </w:rPr>
              <w:t>An information sheet will be presented at the start of the survey, explaining the purpose of the research, what participation involves, that participation is voluntary, that responses are anonymous, and how data will be used and stored. Participants must actively confirm they have read this information and consent to take part (via a mandatory checkbox/agreement question) before they can proceed to the survey questions. As the survey is anonymous, no separate signed consent form is used; consent is recorded</w:t>
            </w:r>
            <w:r>
              <w:rPr>
                <w:rFonts w:ascii="Arial" w:hAnsi="Arial"/>
                <w:sz w:val="22"/>
              </w:rPr>
              <w:t xml:space="preserve"> electronically as part of the survey response.</w:t>
            </w:r>
          </w:p>
        </w:tc>
      </w:tr>
      <w:tr w:rsidR="006930C2" w:rsidRPr="004C3A0B" w14:paraId="104893C8" w14:textId="77777777" w:rsidTr="002132F9">
        <w:tc>
          <w:tcPr>
            <w:tcW w:w="596" w:type="dxa"/>
            <w:tcBorders>
              <w:top w:val="single" w:sz="4" w:space="0" w:color="auto"/>
              <w:bottom w:val="single" w:sz="4" w:space="0" w:color="auto"/>
            </w:tcBorders>
            <w:shd w:val="clear" w:color="auto" w:fill="F2F2F2" w:themeFill="background1" w:themeFillShade="F2"/>
          </w:tcPr>
          <w:p w14:paraId="0FFD25B3"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D9BF254"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62AC8A75"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3FC8F133" w14:textId="77777777" w:rsidTr="002132F9">
        <w:tc>
          <w:tcPr>
            <w:tcW w:w="596" w:type="dxa"/>
            <w:tcBorders>
              <w:top w:val="single" w:sz="4" w:space="0" w:color="auto"/>
              <w:bottom w:val="single" w:sz="4" w:space="0" w:color="auto"/>
            </w:tcBorders>
          </w:tcPr>
          <w:p w14:paraId="4B5A1B00"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ACAA371" w14:textId="77777777" w:rsidR="006930C2" w:rsidRPr="004C3A0B" w:rsidRDefault="006930C2" w:rsidP="003257BD">
            <w:pPr>
              <w:rPr>
                <w:rFonts w:ascii="Arial" w:hAnsi="Arial" w:cs="Arial"/>
                <w:sz w:val="22"/>
                <w:szCs w:val="22"/>
              </w:rPr>
            </w:pPr>
          </w:p>
          <w:p w14:paraId="2AED1B17"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p w14:paraId="6535108D" w14:textId="77777777" w:rsidR="004C6D20" w:rsidRDefault="006E01B2">
            <w:r>
              <w:rPr>
                <w:rFonts w:ascii="Arial" w:hAnsi="Arial"/>
                <w:sz w:val="22"/>
              </w:rPr>
              <w:t>No names, email addresses, or other directly identifying information will be collected as part of the survey itself (an optional, separately stored email address may be provided only by those who wish to receive a findings summary – see Section I.1). Each response will be assigned an anonymous respondent code (e.g. R001–R200). Data will be reported only in aggregate form (e.g. means, correlations across the whole sample or sub-groups), and no individual, team, or organisation will be identifiable in any out</w:t>
            </w:r>
            <w:r>
              <w:rPr>
                <w:rFonts w:ascii="Arial" w:hAnsi="Arial"/>
                <w:sz w:val="22"/>
              </w:rPr>
              <w:t>put, including the final dissertation.</w:t>
            </w:r>
          </w:p>
        </w:tc>
      </w:tr>
    </w:tbl>
    <w:p w14:paraId="1ADA14A9" w14:textId="77777777" w:rsidR="00C20294" w:rsidRPr="004C3A0B" w:rsidRDefault="00C20294" w:rsidP="000700F9">
      <w:pPr>
        <w:rPr>
          <w:rFonts w:ascii="Arial" w:hAnsi="Arial" w:cs="Arial"/>
          <w:sz w:val="22"/>
          <w:szCs w:val="22"/>
        </w:rPr>
      </w:pPr>
    </w:p>
    <w:p w14:paraId="3B5756C9" w14:textId="77777777"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20A92A1F"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FECE095"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4C1BD95"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792BA32"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FDEB6E"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3D9793"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1765D49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70A079"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4C934FA"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020768"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E2D72F"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6EAAF5F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9A106E"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7528CD"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05059FA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FAB1F75"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2E2A8CA" w14:textId="77777777" w:rsidR="006930C2" w:rsidRPr="004C3A0B" w:rsidRDefault="006930C2" w:rsidP="003257BD">
            <w:pPr>
              <w:rPr>
                <w:rFonts w:ascii="Arial" w:hAnsi="Arial" w:cs="Arial"/>
                <w:sz w:val="22"/>
                <w:szCs w:val="22"/>
              </w:rPr>
            </w:pPr>
          </w:p>
          <w:p w14:paraId="5C722CB1"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p w14:paraId="23295DF1" w14:textId="77777777" w:rsidR="004C6D20" w:rsidRDefault="006E01B2">
            <w:r>
              <w:rPr>
                <w:rFonts w:ascii="Arial" w:hAnsi="Arial"/>
                <w:sz w:val="22"/>
              </w:rPr>
              <w:t>Demographic and workplace-related survey responses: age band, tenure band, sector, job type, and Likert-scale ratings of AI monitoring intensity/transparency, perceived autonomy, trust, engagement, psychological safety, and work stress. This data is needed to test the study's research objectives and hypotheses. No names, addresses, or other directly identifying details are collected.</w:t>
            </w:r>
          </w:p>
        </w:tc>
      </w:tr>
      <w:tr w:rsidR="006930C2" w14:paraId="4E604B7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3CA6684"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6CBAD2B"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BF34F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5EF816"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4725AE6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3C0E83"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05A237"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92CDDA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294099C0"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2E57302B"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1DFBE28"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F8EEAE2"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8D5BE9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0AFD5C3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34C71D52"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BC91E1"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3E353C54"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58495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25018A5C"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0853E01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A0B476"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37BCD4"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35D9933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C7B7DB"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CE51191" w14:textId="77777777" w:rsidR="006930C2" w:rsidRPr="004C3A0B" w:rsidRDefault="006930C2" w:rsidP="003257BD">
            <w:pPr>
              <w:rPr>
                <w:rFonts w:ascii="Arial" w:hAnsi="Arial" w:cs="Arial"/>
                <w:sz w:val="22"/>
                <w:szCs w:val="22"/>
              </w:rPr>
            </w:pPr>
          </w:p>
          <w:p w14:paraId="0ADFCCAF"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p w14:paraId="46BC035B" w14:textId="77777777" w:rsidR="004C6D20" w:rsidRDefault="006E01B2">
            <w:r>
              <w:rPr>
                <w:rFonts w:ascii="Arial" w:hAnsi="Arial"/>
                <w:sz w:val="22"/>
              </w:rPr>
              <w:t>Not applicable – no special category data (e.g. racial/ethnic origin, health, religion, trade union membership) will be collected.</w:t>
            </w:r>
          </w:p>
        </w:tc>
      </w:tr>
    </w:tbl>
    <w:p w14:paraId="76F1D163"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01065810" w14:textId="77777777" w:rsidTr="00CF6CA5">
        <w:trPr>
          <w:trHeight w:val="439"/>
        </w:trPr>
        <w:tc>
          <w:tcPr>
            <w:tcW w:w="562" w:type="dxa"/>
            <w:shd w:val="clear" w:color="auto" w:fill="F2F2F2" w:themeFill="background1" w:themeFillShade="F2"/>
            <w:vAlign w:val="center"/>
          </w:tcPr>
          <w:p w14:paraId="35FAC172"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FDBFD44" w14:textId="77777777"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65900526"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61226EED"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574FFD35" w14:textId="77777777" w:rsidTr="009563B2">
        <w:trPr>
          <w:trHeight w:val="439"/>
        </w:trPr>
        <w:tc>
          <w:tcPr>
            <w:tcW w:w="562" w:type="dxa"/>
            <w:shd w:val="clear" w:color="auto" w:fill="F2F2F2" w:themeFill="background1" w:themeFillShade="F2"/>
            <w:vAlign w:val="center"/>
          </w:tcPr>
          <w:p w14:paraId="6B6D08BE"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50F5644C"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7115A5F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68D570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3DEADD8" w14:textId="77777777" w:rsidTr="009563B2">
        <w:trPr>
          <w:trHeight w:val="403"/>
        </w:trPr>
        <w:tc>
          <w:tcPr>
            <w:tcW w:w="562" w:type="dxa"/>
            <w:shd w:val="clear" w:color="auto" w:fill="F2F2F2" w:themeFill="background1" w:themeFillShade="F2"/>
            <w:vAlign w:val="center"/>
          </w:tcPr>
          <w:p w14:paraId="32B1C268"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687BD5B0"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1C1ACD5"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E1056CC"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23D561B" w14:textId="77777777" w:rsidTr="009563B2">
        <w:trPr>
          <w:trHeight w:val="439"/>
        </w:trPr>
        <w:tc>
          <w:tcPr>
            <w:tcW w:w="562" w:type="dxa"/>
            <w:shd w:val="clear" w:color="auto" w:fill="F2F2F2" w:themeFill="background1" w:themeFillShade="F2"/>
            <w:vAlign w:val="center"/>
          </w:tcPr>
          <w:p w14:paraId="50C01A39"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74BAE5FA"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115AFE4"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809924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406B90" w14:textId="77777777" w:rsidTr="009563B2">
        <w:trPr>
          <w:trHeight w:val="403"/>
        </w:trPr>
        <w:tc>
          <w:tcPr>
            <w:tcW w:w="562" w:type="dxa"/>
            <w:shd w:val="clear" w:color="auto" w:fill="F2F2F2" w:themeFill="background1" w:themeFillShade="F2"/>
            <w:vAlign w:val="center"/>
          </w:tcPr>
          <w:p w14:paraId="261D1929"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455AFB15"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4E5F2F84"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34AEC17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5F17A2D" w14:textId="77777777" w:rsidTr="009563B2">
        <w:trPr>
          <w:trHeight w:val="403"/>
        </w:trPr>
        <w:tc>
          <w:tcPr>
            <w:tcW w:w="562" w:type="dxa"/>
            <w:shd w:val="clear" w:color="auto" w:fill="F2F2F2" w:themeFill="background1" w:themeFillShade="F2"/>
            <w:vAlign w:val="center"/>
          </w:tcPr>
          <w:p w14:paraId="556B46C8"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F874DD6"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4C1C2C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85A9421"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E47242F" w14:textId="77777777" w:rsidTr="009563B2">
        <w:trPr>
          <w:trHeight w:val="403"/>
        </w:trPr>
        <w:tc>
          <w:tcPr>
            <w:tcW w:w="562" w:type="dxa"/>
            <w:shd w:val="clear" w:color="auto" w:fill="F2F2F2" w:themeFill="background1" w:themeFillShade="F2"/>
            <w:vAlign w:val="center"/>
          </w:tcPr>
          <w:p w14:paraId="0BE8CF11"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7D5C73EC"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5ED82024"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2455E537"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CB1231D" w14:textId="77777777" w:rsidTr="009563B2">
        <w:trPr>
          <w:trHeight w:val="403"/>
        </w:trPr>
        <w:tc>
          <w:tcPr>
            <w:tcW w:w="562" w:type="dxa"/>
            <w:shd w:val="clear" w:color="auto" w:fill="F2F2F2" w:themeFill="background1" w:themeFillShade="F2"/>
            <w:vAlign w:val="center"/>
          </w:tcPr>
          <w:p w14:paraId="5A43D133"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76BD7F38"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EC6848C"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0D7DCC9"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43DAA09"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8E13E93" w14:textId="77777777" w:rsidTr="00CF6CA5">
        <w:trPr>
          <w:trHeight w:val="403"/>
        </w:trPr>
        <w:tc>
          <w:tcPr>
            <w:tcW w:w="562" w:type="dxa"/>
            <w:shd w:val="clear" w:color="auto" w:fill="F2F2F2" w:themeFill="background1" w:themeFillShade="F2"/>
            <w:vAlign w:val="center"/>
          </w:tcPr>
          <w:p w14:paraId="329D010D"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C3E30C1" w14:textId="7777777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47BDDED6" w14:textId="77777777" w:rsidTr="00CF6CA5">
        <w:trPr>
          <w:trHeight w:val="403"/>
        </w:trPr>
        <w:tc>
          <w:tcPr>
            <w:tcW w:w="562" w:type="dxa"/>
            <w:vAlign w:val="center"/>
          </w:tcPr>
          <w:p w14:paraId="442A3471" w14:textId="77777777" w:rsidR="004D0161" w:rsidRPr="00E65973" w:rsidRDefault="004D0161" w:rsidP="00CF6CA5">
            <w:pPr>
              <w:jc w:val="center"/>
              <w:rPr>
                <w:rFonts w:ascii="Arial" w:hAnsi="Arial" w:cs="Arial"/>
                <w:sz w:val="22"/>
                <w:szCs w:val="22"/>
              </w:rPr>
            </w:pPr>
          </w:p>
        </w:tc>
        <w:tc>
          <w:tcPr>
            <w:tcW w:w="9923" w:type="dxa"/>
            <w:gridSpan w:val="3"/>
          </w:tcPr>
          <w:p w14:paraId="222A9EE1" w14:textId="77777777" w:rsidR="004D0161" w:rsidRDefault="004D0161" w:rsidP="003257BD">
            <w:pPr>
              <w:rPr>
                <w:rFonts w:ascii="Arial" w:hAnsi="Arial" w:cs="Arial"/>
                <w:sz w:val="22"/>
                <w:szCs w:val="22"/>
              </w:rPr>
            </w:pPr>
          </w:p>
          <w:p w14:paraId="581DF0AF" w14:textId="77777777" w:rsidR="004D0161" w:rsidRPr="004C3A0B" w:rsidRDefault="004D0161" w:rsidP="003257BD">
            <w:pPr>
              <w:rPr>
                <w:rFonts w:ascii="Arial" w:hAnsi="Arial" w:cs="Arial"/>
                <w:sz w:val="22"/>
                <w:szCs w:val="22"/>
              </w:rPr>
            </w:pPr>
          </w:p>
          <w:p w14:paraId="0FA74657"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p w14:paraId="1F422623" w14:textId="77777777" w:rsidR="004C6D20" w:rsidRDefault="006E01B2">
            <w:r>
              <w:rPr>
                <w:rFonts w:ascii="Arial" w:hAnsi="Arial"/>
                <w:sz w:val="22"/>
              </w:rPr>
              <w:t>Survey responses will be collected via Google Forms and exported to a password-protected personal computer for analysis (in Excel/SPSS/Python). The researcher's Google account is protected by a strong password and two-factor authentication. No paper records will be kept. Data will be anonymised at the point of collection (respondent codes only, no names/emails in the main dataset) and access restricted to the principal researcher and project supervisor. Data will be retained only for the duration of the stu</w:t>
            </w:r>
            <w:r>
              <w:rPr>
                <w:rFonts w:ascii="Arial" w:hAnsi="Arial"/>
                <w:sz w:val="22"/>
              </w:rPr>
              <w:t>dy and the standard post-assessment retention period required by the University, after which it will be securely deleted.</w:t>
            </w:r>
          </w:p>
        </w:tc>
      </w:tr>
    </w:tbl>
    <w:p w14:paraId="5A1A9494"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582A039F" w14:textId="77777777" w:rsidTr="002132F9">
        <w:trPr>
          <w:trHeight w:val="439"/>
        </w:trPr>
        <w:tc>
          <w:tcPr>
            <w:tcW w:w="562" w:type="dxa"/>
            <w:shd w:val="clear" w:color="auto" w:fill="F2F2F2" w:themeFill="background1" w:themeFillShade="F2"/>
          </w:tcPr>
          <w:p w14:paraId="48C2CDA1"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7457677C"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79E6F30B" w14:textId="77777777" w:rsidTr="009563B2">
        <w:trPr>
          <w:trHeight w:val="439"/>
        </w:trPr>
        <w:tc>
          <w:tcPr>
            <w:tcW w:w="562" w:type="dxa"/>
            <w:shd w:val="clear" w:color="auto" w:fill="F2F2F2" w:themeFill="background1" w:themeFillShade="F2"/>
            <w:vAlign w:val="center"/>
          </w:tcPr>
          <w:p w14:paraId="5ED9C31A"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31E9C34"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85B55FA"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52FE1E8D"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4B96AD8" w14:textId="77777777" w:rsidTr="009563B2">
        <w:trPr>
          <w:trHeight w:val="439"/>
        </w:trPr>
        <w:tc>
          <w:tcPr>
            <w:tcW w:w="562" w:type="dxa"/>
            <w:shd w:val="clear" w:color="auto" w:fill="F2F2F2" w:themeFill="background1" w:themeFillShade="F2"/>
            <w:vAlign w:val="center"/>
          </w:tcPr>
          <w:p w14:paraId="2C06D573"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1D375859"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6F45115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7B6391A"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EBB4A60" w14:textId="77777777" w:rsidTr="009563B2">
        <w:trPr>
          <w:trHeight w:val="403"/>
        </w:trPr>
        <w:tc>
          <w:tcPr>
            <w:tcW w:w="562" w:type="dxa"/>
            <w:shd w:val="clear" w:color="auto" w:fill="F2F2F2" w:themeFill="background1" w:themeFillShade="F2"/>
            <w:vAlign w:val="center"/>
          </w:tcPr>
          <w:p w14:paraId="4844B67C"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0F19A0F8"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5410F7A"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BFB9CC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899F14C" w14:textId="77777777" w:rsidTr="009563B2">
        <w:trPr>
          <w:trHeight w:val="439"/>
        </w:trPr>
        <w:tc>
          <w:tcPr>
            <w:tcW w:w="562" w:type="dxa"/>
            <w:shd w:val="clear" w:color="auto" w:fill="F2F2F2" w:themeFill="background1" w:themeFillShade="F2"/>
            <w:vAlign w:val="center"/>
          </w:tcPr>
          <w:p w14:paraId="02211FEB"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4BD22215"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77263CF"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A6BE76C"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78F8342" w14:textId="77777777" w:rsidTr="009563B2">
        <w:trPr>
          <w:trHeight w:val="403"/>
        </w:trPr>
        <w:tc>
          <w:tcPr>
            <w:tcW w:w="562" w:type="dxa"/>
            <w:shd w:val="clear" w:color="auto" w:fill="F2F2F2" w:themeFill="background1" w:themeFillShade="F2"/>
            <w:vAlign w:val="center"/>
          </w:tcPr>
          <w:p w14:paraId="44CAF35C"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38E6E8EA"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0D82205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541F8072"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4AF7833" w14:textId="77777777" w:rsidTr="009563B2">
        <w:trPr>
          <w:trHeight w:val="403"/>
        </w:trPr>
        <w:tc>
          <w:tcPr>
            <w:tcW w:w="562" w:type="dxa"/>
            <w:shd w:val="clear" w:color="auto" w:fill="F2F2F2" w:themeFill="background1" w:themeFillShade="F2"/>
            <w:vAlign w:val="center"/>
          </w:tcPr>
          <w:p w14:paraId="37AB5FC2"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448554B7"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A0FD60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C91E949"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5387436" w14:textId="77777777" w:rsidTr="009563B2">
        <w:trPr>
          <w:trHeight w:val="403"/>
        </w:trPr>
        <w:tc>
          <w:tcPr>
            <w:tcW w:w="562" w:type="dxa"/>
            <w:shd w:val="clear" w:color="auto" w:fill="F2F2F2" w:themeFill="background1" w:themeFillShade="F2"/>
            <w:vAlign w:val="center"/>
          </w:tcPr>
          <w:p w14:paraId="3AA31ED5"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EE2B735"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A9B405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0FF825A"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A43FF17" w14:textId="77777777" w:rsidTr="009563B2">
        <w:trPr>
          <w:trHeight w:val="403"/>
        </w:trPr>
        <w:tc>
          <w:tcPr>
            <w:tcW w:w="562" w:type="dxa"/>
            <w:shd w:val="clear" w:color="auto" w:fill="F2F2F2" w:themeFill="background1" w:themeFillShade="F2"/>
            <w:vAlign w:val="center"/>
          </w:tcPr>
          <w:p w14:paraId="71CF1A53"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3131D2C5"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F6FA9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9CE4BEF"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9E54886" w14:textId="77777777" w:rsidTr="009563B2">
        <w:trPr>
          <w:trHeight w:val="403"/>
        </w:trPr>
        <w:tc>
          <w:tcPr>
            <w:tcW w:w="562" w:type="dxa"/>
            <w:shd w:val="clear" w:color="auto" w:fill="F2F2F2" w:themeFill="background1" w:themeFillShade="F2"/>
            <w:vAlign w:val="center"/>
          </w:tcPr>
          <w:p w14:paraId="7D9E0B70"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3329D215"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666D35F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6BCF3E5"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5231256C" w14:textId="77777777" w:rsidTr="009563B2">
        <w:trPr>
          <w:trHeight w:val="403"/>
        </w:trPr>
        <w:tc>
          <w:tcPr>
            <w:tcW w:w="562" w:type="dxa"/>
            <w:shd w:val="clear" w:color="auto" w:fill="F2F2F2" w:themeFill="background1" w:themeFillShade="F2"/>
            <w:vAlign w:val="center"/>
          </w:tcPr>
          <w:p w14:paraId="0C1BF63A" w14:textId="77777777"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27C1D5BB"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298B4335" w14:textId="77777777" w:rsidTr="009563B2">
        <w:trPr>
          <w:trHeight w:val="403"/>
        </w:trPr>
        <w:tc>
          <w:tcPr>
            <w:tcW w:w="562" w:type="dxa"/>
            <w:vAlign w:val="center"/>
          </w:tcPr>
          <w:p w14:paraId="42758CCE"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A79C3E" w14:textId="77777777" w:rsidR="006C7B9D" w:rsidRDefault="006C7B9D" w:rsidP="006C7B9D">
            <w:pPr>
              <w:autoSpaceDE w:val="0"/>
              <w:autoSpaceDN w:val="0"/>
              <w:adjustRightInd w:val="0"/>
              <w:rPr>
                <w:rFonts w:ascii="Arial" w:hAnsi="Arial" w:cs="Arial"/>
                <w:sz w:val="22"/>
                <w:szCs w:val="22"/>
              </w:rPr>
            </w:pPr>
          </w:p>
          <w:p w14:paraId="6321D575" w14:textId="77777777" w:rsidR="004D0161" w:rsidRPr="00354F34" w:rsidRDefault="004D0161" w:rsidP="003257BD">
            <w:pPr>
              <w:autoSpaceDE w:val="0"/>
              <w:autoSpaceDN w:val="0"/>
              <w:adjustRightInd w:val="0"/>
              <w:rPr>
                <w:rFonts w:ascii="Arial" w:hAnsi="Arial" w:cs="Arial"/>
                <w:sz w:val="22"/>
                <w:szCs w:val="22"/>
              </w:rPr>
            </w:pPr>
          </w:p>
          <w:p w14:paraId="2406C8AA"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p w14:paraId="334CEF76" w14:textId="77777777" w:rsidR="004C6D20" w:rsidRDefault="006E01B2">
            <w:r>
              <w:rPr>
                <w:rFonts w:ascii="Arial" w:hAnsi="Arial"/>
                <w:sz w:val="22"/>
              </w:rPr>
              <w:t>Survey data will be transferred electronically from Google Forms to a password-protected device for analysis (Section J.12). Google's cloud infrastructure may process data outside the UK as part of its standard service provision; this is covered by Google's standard contractual clauses and GDPR-compliant data processing terms. Data will not otherwise be shared with any third party or organisation, and will not be exported outside the UK by the researcher.</w:t>
            </w:r>
          </w:p>
        </w:tc>
      </w:tr>
      <w:tr w:rsidR="004D0161" w:rsidRPr="004C3A0B" w14:paraId="613FFBD4" w14:textId="77777777" w:rsidTr="009563B2">
        <w:trPr>
          <w:trHeight w:val="403"/>
        </w:trPr>
        <w:tc>
          <w:tcPr>
            <w:tcW w:w="562" w:type="dxa"/>
            <w:shd w:val="clear" w:color="auto" w:fill="F2F2F2" w:themeFill="background1" w:themeFillShade="F2"/>
            <w:vAlign w:val="center"/>
          </w:tcPr>
          <w:p w14:paraId="5E9E0AB7"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700DECBD"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240F1165" w14:textId="77777777" w:rsidTr="009563B2">
        <w:trPr>
          <w:trHeight w:val="403"/>
        </w:trPr>
        <w:tc>
          <w:tcPr>
            <w:tcW w:w="562" w:type="dxa"/>
            <w:vAlign w:val="center"/>
          </w:tcPr>
          <w:p w14:paraId="6EACE6E1"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A223108" w14:textId="77777777" w:rsidR="004D0161" w:rsidRDefault="004D0161" w:rsidP="003257BD">
            <w:pPr>
              <w:autoSpaceDE w:val="0"/>
              <w:autoSpaceDN w:val="0"/>
              <w:adjustRightInd w:val="0"/>
              <w:rPr>
                <w:rFonts w:ascii="Arial" w:hAnsi="Arial" w:cs="Arial"/>
                <w:sz w:val="22"/>
                <w:szCs w:val="22"/>
              </w:rPr>
            </w:pPr>
          </w:p>
          <w:p w14:paraId="0CC0044F" w14:textId="77777777" w:rsidR="004D0161" w:rsidRPr="00354F34" w:rsidRDefault="004D0161" w:rsidP="003257BD">
            <w:pPr>
              <w:autoSpaceDE w:val="0"/>
              <w:autoSpaceDN w:val="0"/>
              <w:adjustRightInd w:val="0"/>
              <w:rPr>
                <w:rFonts w:ascii="Arial" w:hAnsi="Arial" w:cs="Arial"/>
                <w:sz w:val="22"/>
                <w:szCs w:val="22"/>
              </w:rPr>
            </w:pPr>
          </w:p>
          <w:p w14:paraId="3D71FCAD"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p w14:paraId="58F7589B" w14:textId="77777777" w:rsidR="004C6D20" w:rsidRDefault="006E01B2">
            <w:r>
              <w:rPr>
                <w:rFonts w:ascii="Arial" w:hAnsi="Arial"/>
                <w:sz w:val="22"/>
              </w:rPr>
              <w:t>The principal researcher (Shah Paran Rabbi) and the project supervisor.</w:t>
            </w:r>
          </w:p>
        </w:tc>
      </w:tr>
      <w:tr w:rsidR="004D0161" w:rsidRPr="004C3A0B" w14:paraId="7E26169C" w14:textId="77777777" w:rsidTr="009563B2">
        <w:trPr>
          <w:trHeight w:val="403"/>
        </w:trPr>
        <w:tc>
          <w:tcPr>
            <w:tcW w:w="562" w:type="dxa"/>
            <w:shd w:val="clear" w:color="auto" w:fill="F2F2F2" w:themeFill="background1" w:themeFillShade="F2"/>
            <w:vAlign w:val="center"/>
          </w:tcPr>
          <w:p w14:paraId="711B166C"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3738190F"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3CCFF30" w14:textId="77777777" w:rsidTr="009563B2">
        <w:trPr>
          <w:trHeight w:val="403"/>
        </w:trPr>
        <w:tc>
          <w:tcPr>
            <w:tcW w:w="562" w:type="dxa"/>
            <w:vAlign w:val="center"/>
          </w:tcPr>
          <w:p w14:paraId="163E476D"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E46D1AC" w14:textId="77777777" w:rsidR="004D0161" w:rsidRDefault="004D0161" w:rsidP="003257BD">
            <w:pPr>
              <w:autoSpaceDE w:val="0"/>
              <w:autoSpaceDN w:val="0"/>
              <w:adjustRightInd w:val="0"/>
              <w:rPr>
                <w:rFonts w:ascii="Arial" w:hAnsi="Arial" w:cs="Arial"/>
                <w:sz w:val="22"/>
                <w:szCs w:val="22"/>
              </w:rPr>
            </w:pPr>
          </w:p>
          <w:p w14:paraId="2DE6B2B7" w14:textId="77777777" w:rsidR="004D0161" w:rsidRPr="00354F34" w:rsidRDefault="004D0161" w:rsidP="003257BD">
            <w:pPr>
              <w:autoSpaceDE w:val="0"/>
              <w:autoSpaceDN w:val="0"/>
              <w:adjustRightInd w:val="0"/>
              <w:rPr>
                <w:rFonts w:ascii="Arial" w:hAnsi="Arial" w:cs="Arial"/>
                <w:sz w:val="22"/>
                <w:szCs w:val="22"/>
              </w:rPr>
            </w:pPr>
          </w:p>
          <w:p w14:paraId="0662DA7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p w14:paraId="1962F13A" w14:textId="77777777" w:rsidR="004C6D20" w:rsidRDefault="006E01B2">
            <w:r>
              <w:rPr>
                <w:rFonts w:ascii="Arial" w:hAnsi="Arial"/>
                <w:sz w:val="22"/>
              </w:rPr>
              <w:t>The principal researcher (Shah Paran Rabbi) will act as data custodian.</w:t>
            </w:r>
          </w:p>
        </w:tc>
      </w:tr>
      <w:tr w:rsidR="004D0161" w:rsidRPr="004C3A0B" w14:paraId="0488583E" w14:textId="77777777" w:rsidTr="009563B2">
        <w:trPr>
          <w:trHeight w:val="403"/>
        </w:trPr>
        <w:tc>
          <w:tcPr>
            <w:tcW w:w="562" w:type="dxa"/>
            <w:shd w:val="clear" w:color="auto" w:fill="F2F2F2" w:themeFill="background1" w:themeFillShade="F2"/>
            <w:vAlign w:val="center"/>
          </w:tcPr>
          <w:p w14:paraId="6A6681FE"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7995D7E5"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044DAA99" w14:textId="77777777" w:rsidTr="009563B2">
        <w:trPr>
          <w:trHeight w:val="403"/>
        </w:trPr>
        <w:tc>
          <w:tcPr>
            <w:tcW w:w="562" w:type="dxa"/>
            <w:vAlign w:val="center"/>
          </w:tcPr>
          <w:p w14:paraId="7DADF34C"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55BB455" w14:textId="77777777" w:rsidR="004D0161" w:rsidRDefault="004D0161" w:rsidP="003257BD">
            <w:pPr>
              <w:autoSpaceDE w:val="0"/>
              <w:autoSpaceDN w:val="0"/>
              <w:adjustRightInd w:val="0"/>
              <w:rPr>
                <w:rFonts w:ascii="Arial" w:hAnsi="Arial" w:cs="Arial"/>
                <w:sz w:val="22"/>
                <w:szCs w:val="22"/>
              </w:rPr>
            </w:pPr>
          </w:p>
          <w:p w14:paraId="7A21CEF5" w14:textId="77777777" w:rsidR="004D0161" w:rsidRPr="00354F34" w:rsidRDefault="004D0161" w:rsidP="003257BD">
            <w:pPr>
              <w:autoSpaceDE w:val="0"/>
              <w:autoSpaceDN w:val="0"/>
              <w:adjustRightInd w:val="0"/>
              <w:rPr>
                <w:rFonts w:ascii="Arial" w:hAnsi="Arial" w:cs="Arial"/>
                <w:sz w:val="22"/>
                <w:szCs w:val="22"/>
              </w:rPr>
            </w:pPr>
          </w:p>
          <w:p w14:paraId="7E0D820A"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p w14:paraId="6742AF58" w14:textId="77777777" w:rsidR="004C6D20" w:rsidRDefault="006E01B2">
            <w:r>
              <w:rPr>
                <w:rFonts w:ascii="Arial" w:hAnsi="Arial"/>
                <w:sz w:val="22"/>
              </w:rPr>
              <w:t>Data will be stored on a password-protected personal device and in a password-protected Google account (with two-factor authentication) for the duration of the study. It will be retained for the standard period required after assessment (per UWTSD guidance) and then securely deleted. Data will not be formally archived beyond this retention period, as it is not required for any further planned research.</w:t>
            </w:r>
          </w:p>
        </w:tc>
      </w:tr>
      <w:tr w:rsidR="004D0161" w:rsidRPr="004C3A0B" w14:paraId="5FA9A8F3" w14:textId="77777777" w:rsidTr="009563B2">
        <w:trPr>
          <w:trHeight w:val="403"/>
        </w:trPr>
        <w:tc>
          <w:tcPr>
            <w:tcW w:w="562" w:type="dxa"/>
            <w:shd w:val="clear" w:color="auto" w:fill="F2F2F2" w:themeFill="background1" w:themeFillShade="F2"/>
            <w:vAlign w:val="center"/>
          </w:tcPr>
          <w:p w14:paraId="32966B14"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4F969A48" w14:textId="77777777"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0D2111DF" w14:textId="77777777" w:rsidTr="009563B2">
        <w:trPr>
          <w:trHeight w:val="403"/>
        </w:trPr>
        <w:tc>
          <w:tcPr>
            <w:tcW w:w="562" w:type="dxa"/>
            <w:vAlign w:val="center"/>
          </w:tcPr>
          <w:p w14:paraId="0AC36898"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5903B6E" w14:textId="77777777" w:rsidR="004D0161" w:rsidRDefault="004D0161" w:rsidP="00C32EFB">
            <w:pPr>
              <w:autoSpaceDE w:val="0"/>
              <w:autoSpaceDN w:val="0"/>
              <w:adjustRightInd w:val="0"/>
              <w:rPr>
                <w:rFonts w:ascii="Arial" w:hAnsi="Arial" w:cs="Arial"/>
                <w:sz w:val="22"/>
                <w:szCs w:val="22"/>
              </w:rPr>
            </w:pPr>
          </w:p>
          <w:p w14:paraId="0944A4E2" w14:textId="77777777" w:rsidR="004D0161" w:rsidRDefault="004D0161" w:rsidP="00C32EFB">
            <w:pPr>
              <w:autoSpaceDE w:val="0"/>
              <w:autoSpaceDN w:val="0"/>
              <w:adjustRightInd w:val="0"/>
              <w:rPr>
                <w:rFonts w:ascii="Arial" w:hAnsi="Arial" w:cs="Arial"/>
                <w:sz w:val="22"/>
                <w:szCs w:val="22"/>
              </w:rPr>
            </w:pPr>
          </w:p>
          <w:p w14:paraId="2976353D" w14:textId="77777777" w:rsidR="004D0161" w:rsidRPr="00354F34" w:rsidRDefault="004D0161" w:rsidP="00C32EFB">
            <w:pPr>
              <w:autoSpaceDE w:val="0"/>
              <w:autoSpaceDN w:val="0"/>
              <w:adjustRightInd w:val="0"/>
              <w:rPr>
                <w:rFonts w:ascii="Arial" w:hAnsi="Arial" w:cs="Arial"/>
                <w:sz w:val="22"/>
                <w:szCs w:val="22"/>
              </w:rPr>
            </w:pPr>
          </w:p>
          <w:p w14:paraId="36E53569"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p w14:paraId="123EC53B" w14:textId="77777777" w:rsidR="004C6D20" w:rsidRDefault="006E01B2">
            <w:r>
              <w:rPr>
                <w:rFonts w:ascii="Arial" w:hAnsi="Arial"/>
                <w:sz w:val="22"/>
              </w:rPr>
              <w:t>Not applicable – the UWTSD Research Data Repository is most relevant to academic staff and research-degree students; data for this taught postgraduate dissertation will be retained locally as described in Section J.24.</w:t>
            </w:r>
          </w:p>
        </w:tc>
      </w:tr>
      <w:tr w:rsidR="00240C32" w:rsidRPr="004C3A0B" w14:paraId="1158E240" w14:textId="77777777" w:rsidTr="00A604AC">
        <w:trPr>
          <w:trHeight w:val="606"/>
        </w:trPr>
        <w:tc>
          <w:tcPr>
            <w:tcW w:w="562" w:type="dxa"/>
            <w:shd w:val="clear" w:color="auto" w:fill="F2F2F2" w:themeFill="background1" w:themeFillShade="F2"/>
            <w:vAlign w:val="center"/>
          </w:tcPr>
          <w:p w14:paraId="48B75CA5" w14:textId="77777777"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3D6A0E78" w14:textId="77777777"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28B9D3FB"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7C061B79" w14:textId="77777777" w:rsidR="00240C32" w:rsidRPr="0092487B" w:rsidRDefault="006E01B2"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40C32">
                  <w:rPr>
                    <w:rFonts w:ascii="MS Gothic" w:eastAsia="MS Gothic" w:hAnsi="MS Gothic" w:cs="Arial" w:hint="eastAsia"/>
                    <w:b/>
                    <w:bCs/>
                  </w:rPr>
                  <w:t>☒</w:t>
                </w:r>
              </w:sdtContent>
            </w:sdt>
          </w:p>
        </w:tc>
      </w:tr>
      <w:tr w:rsidR="00240C32" w:rsidRPr="004C3A0B" w14:paraId="492D5194" w14:textId="77777777" w:rsidTr="00756713">
        <w:trPr>
          <w:trHeight w:val="632"/>
        </w:trPr>
        <w:tc>
          <w:tcPr>
            <w:tcW w:w="562" w:type="dxa"/>
            <w:shd w:val="clear" w:color="auto" w:fill="F2F2F2" w:themeFill="background1" w:themeFillShade="F2"/>
            <w:vAlign w:val="center"/>
          </w:tcPr>
          <w:p w14:paraId="19EC7D4E" w14:textId="77777777"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208FDAD3" w14:textId="77777777"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9CAA10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7D9145BD" w14:textId="77777777" w:rsidR="00240C32" w:rsidRPr="0092487B" w:rsidRDefault="006E01B2"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40C32">
                  <w:rPr>
                    <w:rFonts w:ascii="MS Gothic" w:eastAsia="MS Gothic" w:hAnsi="MS Gothic" w:cs="Arial" w:hint="eastAsia"/>
                    <w:b/>
                    <w:bCs/>
                  </w:rPr>
                  <w:t>☒</w:t>
                </w:r>
              </w:sdtContent>
            </w:sdt>
          </w:p>
        </w:tc>
      </w:tr>
    </w:tbl>
    <w:p w14:paraId="04FB10F2" w14:textId="77777777" w:rsidR="002A152D" w:rsidRDefault="002A152D">
      <w:pPr>
        <w:rPr>
          <w:rFonts w:ascii="Arial" w:hAnsi="Arial" w:cs="Arial"/>
          <w:b/>
          <w:bCs/>
          <w:sz w:val="22"/>
          <w:szCs w:val="22"/>
        </w:rPr>
      </w:pPr>
      <w:r>
        <w:rPr>
          <w:rFonts w:ascii="Arial" w:hAnsi="Arial" w:cs="Arial"/>
          <w:b/>
          <w:bCs/>
          <w:sz w:val="22"/>
          <w:szCs w:val="22"/>
        </w:rPr>
        <w:br w:type="page"/>
      </w:r>
    </w:p>
    <w:p w14:paraId="2EC5CF5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3B7BFA6D" w14:textId="77777777" w:rsidTr="00BC301B">
        <w:trPr>
          <w:trHeight w:val="1807"/>
        </w:trPr>
        <w:tc>
          <w:tcPr>
            <w:tcW w:w="554" w:type="dxa"/>
            <w:shd w:val="clear" w:color="auto" w:fill="F2F2F2" w:themeFill="background1" w:themeFillShade="F2"/>
            <w:vAlign w:val="center"/>
          </w:tcPr>
          <w:p w14:paraId="75AFCB4A" w14:textId="77777777"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7416C6CC"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8D57620" w14:textId="77777777" w:rsidR="004D0161" w:rsidRPr="004C3A0B" w:rsidRDefault="004D0161" w:rsidP="00694EA8">
            <w:pPr>
              <w:jc w:val="both"/>
              <w:rPr>
                <w:rFonts w:ascii="Arial" w:hAnsi="Arial" w:cs="Arial"/>
                <w:b/>
                <w:bCs/>
                <w:color w:val="000000"/>
                <w:sz w:val="22"/>
                <w:szCs w:val="22"/>
              </w:rPr>
            </w:pPr>
          </w:p>
          <w:p w14:paraId="20216066"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66198F3A"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30B7B"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1C2608" w14:textId="77777777"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BEBCB2A" w14:textId="7555FC4E" w:rsidR="004D0161" w:rsidRPr="004C3A0B" w:rsidRDefault="0072143E" w:rsidP="00694EA8">
            <w:pPr>
              <w:spacing w:before="100" w:beforeAutospacing="1" w:after="100" w:afterAutospacing="1"/>
              <w:rPr>
                <w:rFonts w:ascii="Arial" w:hAnsi="Arial" w:cs="Arial"/>
                <w:sz w:val="22"/>
                <w:szCs w:val="22"/>
              </w:rPr>
            </w:pPr>
            <w:r>
              <w:rPr>
                <w:rFonts w:ascii="Arial" w:hAnsi="Arial"/>
                <w:sz w:val="22"/>
              </w:rPr>
              <w:t>Shah Paran Rabbi</w:t>
            </w:r>
          </w:p>
        </w:tc>
        <w:tc>
          <w:tcPr>
            <w:tcW w:w="2139" w:type="dxa"/>
            <w:vAlign w:val="center"/>
          </w:tcPr>
          <w:p w14:paraId="28CD4695" w14:textId="1CD0B70C" w:rsidR="004D0161" w:rsidRPr="0072143E"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2143E">
              <w:rPr>
                <w:rFonts w:ascii="Arial" w:hAnsi="Arial" w:cs="Arial"/>
                <w:sz w:val="22"/>
                <w:szCs w:val="22"/>
              </w:rPr>
              <w:t>05/09/2026</w:t>
            </w:r>
          </w:p>
        </w:tc>
      </w:tr>
    </w:tbl>
    <w:p w14:paraId="7D98A0BF" w14:textId="77777777" w:rsidR="00694EA8" w:rsidRPr="004C3A0B" w:rsidRDefault="00694EA8" w:rsidP="000700F9">
      <w:pPr>
        <w:rPr>
          <w:rFonts w:ascii="Arial" w:hAnsi="Arial" w:cs="Arial"/>
          <w:sz w:val="22"/>
          <w:szCs w:val="22"/>
        </w:rPr>
      </w:pPr>
    </w:p>
    <w:p w14:paraId="635BC92E"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3638332" w14:textId="77777777" w:rsidTr="00BC301B">
        <w:trPr>
          <w:trHeight w:val="346"/>
        </w:trPr>
        <w:tc>
          <w:tcPr>
            <w:tcW w:w="336" w:type="pct"/>
            <w:shd w:val="clear" w:color="auto" w:fill="F2F2F2" w:themeFill="background1" w:themeFillShade="F2"/>
            <w:vAlign w:val="center"/>
          </w:tcPr>
          <w:p w14:paraId="5341C50C"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1D31474F" w14:textId="77777777"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06897566" w14:textId="77777777" w:rsidR="00AA7E42" w:rsidRPr="004C3A0B" w:rsidRDefault="00AA7E42" w:rsidP="00CA7241">
            <w:pPr>
              <w:pStyle w:val="ListParagraph"/>
              <w:ind w:left="0"/>
              <w:rPr>
                <w:rFonts w:ascii="Arial" w:hAnsi="Arial" w:cs="Arial"/>
              </w:rPr>
            </w:pPr>
          </w:p>
        </w:tc>
        <w:tc>
          <w:tcPr>
            <w:tcW w:w="1014" w:type="pct"/>
            <w:vMerge w:val="restart"/>
          </w:tcPr>
          <w:p w14:paraId="62697968"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65F64ACA" w14:textId="77777777" w:rsidTr="00BC301B">
        <w:trPr>
          <w:trHeight w:val="347"/>
        </w:trPr>
        <w:tc>
          <w:tcPr>
            <w:tcW w:w="336" w:type="pct"/>
            <w:shd w:val="clear" w:color="auto" w:fill="F2F2F2" w:themeFill="background1" w:themeFillShade="F2"/>
            <w:vAlign w:val="center"/>
          </w:tcPr>
          <w:p w14:paraId="1BACC4AC"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4E01B41B" w14:textId="7777777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32673D6F" w14:textId="77777777" w:rsidR="00AA7E42" w:rsidRPr="004C3A0B" w:rsidRDefault="00AA7E42" w:rsidP="0092487B">
            <w:pPr>
              <w:pStyle w:val="ListParagraph"/>
              <w:ind w:left="0"/>
              <w:rPr>
                <w:rFonts w:ascii="Arial" w:hAnsi="Arial" w:cs="Arial"/>
              </w:rPr>
            </w:pPr>
          </w:p>
          <w:p w14:paraId="3DACAC0F" w14:textId="77777777" w:rsidR="00AA7E42" w:rsidRPr="004C3A0B" w:rsidRDefault="00AA7E42" w:rsidP="0092487B">
            <w:pPr>
              <w:pStyle w:val="ListParagraph"/>
              <w:ind w:left="0"/>
              <w:rPr>
                <w:rFonts w:ascii="Arial" w:hAnsi="Arial" w:cs="Arial"/>
              </w:rPr>
            </w:pPr>
          </w:p>
        </w:tc>
        <w:tc>
          <w:tcPr>
            <w:tcW w:w="1014" w:type="pct"/>
            <w:vMerge/>
            <w:vAlign w:val="center"/>
          </w:tcPr>
          <w:p w14:paraId="24518209" w14:textId="77777777" w:rsidR="00AA7E42" w:rsidRPr="004C3A0B" w:rsidRDefault="00AA7E42" w:rsidP="0092487B">
            <w:pPr>
              <w:pStyle w:val="ListParagraph"/>
              <w:ind w:left="0"/>
              <w:rPr>
                <w:rFonts w:ascii="Arial" w:hAnsi="Arial" w:cs="Arial"/>
              </w:rPr>
            </w:pPr>
          </w:p>
        </w:tc>
      </w:tr>
    </w:tbl>
    <w:p w14:paraId="34A01813" w14:textId="77777777" w:rsidR="00427D8D" w:rsidRDefault="00427D8D" w:rsidP="00354F34">
      <w:pPr>
        <w:autoSpaceDE w:val="0"/>
        <w:autoSpaceDN w:val="0"/>
        <w:adjustRightInd w:val="0"/>
        <w:spacing w:after="240"/>
        <w:jc w:val="both"/>
        <w:rPr>
          <w:rFonts w:ascii="Arial" w:hAnsi="Arial" w:cs="Arial"/>
          <w:b/>
          <w:sz w:val="22"/>
          <w:szCs w:val="22"/>
        </w:rPr>
      </w:pPr>
    </w:p>
    <w:p w14:paraId="7CC871EE"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78B99484"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0C7C048"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A2857B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06F460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2837D2D"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0965C62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EA73342"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7DE10B6"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4D33FE14"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E2F35A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65DB1"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25252CA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53FEB6F"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42ADF01"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4BB9E2D5" w14:textId="77777777"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8F68BE"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037C3EF"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2664940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AC16DA2"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7B23490"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A9755C0"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2997B340"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7674733F" w14:textId="77777777" w:rsidTr="002132F9">
        <w:tc>
          <w:tcPr>
            <w:tcW w:w="10485" w:type="dxa"/>
            <w:shd w:val="clear" w:color="auto" w:fill="D9D9D9" w:themeFill="background1" w:themeFillShade="D9"/>
          </w:tcPr>
          <w:p w14:paraId="3BC45818" w14:textId="77777777" w:rsidR="00E17AFC" w:rsidRPr="004C3A0B" w:rsidRDefault="00E17AFC" w:rsidP="00E17AFC">
            <w:pPr>
              <w:rPr>
                <w:rFonts w:ascii="Arial" w:hAnsi="Arial" w:cs="Arial"/>
                <w:sz w:val="22"/>
                <w:szCs w:val="22"/>
              </w:rPr>
            </w:pPr>
          </w:p>
        </w:tc>
      </w:tr>
      <w:tr w:rsidR="00F12CDD" w:rsidRPr="004C3A0B" w14:paraId="0D80C59F" w14:textId="77777777" w:rsidTr="002132F9">
        <w:tc>
          <w:tcPr>
            <w:tcW w:w="10485" w:type="dxa"/>
            <w:shd w:val="clear" w:color="auto" w:fill="D9D9D9" w:themeFill="background1" w:themeFillShade="D9"/>
          </w:tcPr>
          <w:p w14:paraId="6C76329E" w14:textId="77777777"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202A1FBC" w14:textId="77777777" w:rsidR="00683497" w:rsidRPr="004C3A0B" w:rsidRDefault="00683497" w:rsidP="00683497">
      <w:pPr>
        <w:tabs>
          <w:tab w:val="left" w:pos="5103"/>
        </w:tabs>
        <w:rPr>
          <w:rFonts w:ascii="Arial" w:hAnsi="Arial" w:cs="Arial"/>
          <w:bCs/>
          <w:sz w:val="22"/>
          <w:szCs w:val="22"/>
        </w:rPr>
      </w:pPr>
    </w:p>
    <w:p w14:paraId="0B1020E7" w14:textId="77777777"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55E4A" w14:textId="77777777" w:rsidR="00DC19FE" w:rsidRDefault="00DC19FE" w:rsidP="00390251">
      <w:r>
        <w:separator/>
      </w:r>
    </w:p>
    <w:p w14:paraId="6C4F0A6E" w14:textId="77777777" w:rsidR="00DC19FE" w:rsidRDefault="00DC19FE"/>
  </w:endnote>
  <w:endnote w:type="continuationSeparator" w:id="0">
    <w:p w14:paraId="2F9F2336" w14:textId="77777777" w:rsidR="00DC19FE" w:rsidRDefault="00DC19FE" w:rsidP="00390251">
      <w:r>
        <w:continuationSeparator/>
      </w:r>
    </w:p>
    <w:p w14:paraId="071693B4" w14:textId="77777777" w:rsidR="00DC19FE" w:rsidRDefault="00DC19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18C61"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48787" w14:textId="77777777"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F19E8"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65607" w14:textId="77777777" w:rsidR="00DC19FE" w:rsidRDefault="00DC19FE" w:rsidP="00390251">
      <w:r>
        <w:separator/>
      </w:r>
    </w:p>
    <w:p w14:paraId="1ECF2E5A" w14:textId="77777777" w:rsidR="00DC19FE" w:rsidRDefault="00DC19FE"/>
  </w:footnote>
  <w:footnote w:type="continuationSeparator" w:id="0">
    <w:p w14:paraId="4E077B47" w14:textId="77777777" w:rsidR="00DC19FE" w:rsidRDefault="00DC19FE" w:rsidP="00390251">
      <w:r>
        <w:continuationSeparator/>
      </w:r>
    </w:p>
    <w:p w14:paraId="10112C7C" w14:textId="77777777" w:rsidR="00DC19FE" w:rsidRDefault="00DC19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2C9B0"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66D72" w14:textId="7777777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62682"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7CD"/>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C6D20"/>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1B2"/>
    <w:rsid w:val="006E0AB0"/>
    <w:rsid w:val="006E1992"/>
    <w:rsid w:val="006F307C"/>
    <w:rsid w:val="006F4828"/>
    <w:rsid w:val="00700361"/>
    <w:rsid w:val="007055BC"/>
    <w:rsid w:val="007074B9"/>
    <w:rsid w:val="00717E6F"/>
    <w:rsid w:val="00720BA7"/>
    <w:rsid w:val="0072143E"/>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68E7"/>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19FE"/>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58297D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8" Type="http://schemas.openxmlformats.org/officeDocument/2006/relationships/footer" Target="footer2.xm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2.xml" /><Relationship Id="rId20"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header" Target="header1.xml" /><Relationship Id="rId10" Type="http://schemas.openxmlformats.org/officeDocument/2006/relationships/endnotes" Target="endnotes.xml" /><Relationship Id="rId19" Type="http://schemas.openxmlformats.org/officeDocument/2006/relationships/header" Target="header3.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uwtsd.ac.uk/research/research-ethics/" TargetMode="External" /><Relationship Id="rId22" Type="http://schemas.openxmlformats.org/officeDocument/2006/relationships/theme" Target="theme/theme1.xml" /></Relationships>
</file>

<file path=word/_rels/header2.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686BBB-07F3-40FE-89AC-FC584D47CABB}">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0/xmlns/"/>
    <ds:schemaRef ds:uri="http://www.w3.org/2001/XMLSchema"/>
    <ds:schemaRef ds:uri="c9412f1f-c5de-433b-90f0-e30b35783b17"/>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4793</Words>
  <Characters>27772</Characters>
  <Application>Microsoft Office Word</Application>
  <DocSecurity>0</DocSecurity>
  <Lines>231</Lines>
  <Paragraphs>64</Paragraphs>
  <ScaleCrop>false</ScaleCrop>
  <Company>UoW Trinity Saint David</Company>
  <LinksUpToDate>false</LinksUpToDate>
  <CharactersWithSpaces>32501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shah paran rabbi</cp:lastModifiedBy>
  <cp:revision>2</cp:revision>
  <cp:lastPrinted>2016-10-24T12:21:00Z</cp:lastPrinted>
  <dcterms:created xsi:type="dcterms:W3CDTF">2026-09-05T23:10:00Z</dcterms:created>
  <dcterms:modified xsi:type="dcterms:W3CDTF">2026-09-05T23:10:00Z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GrammarlyDocumentId">
    <vt:lpwstr>93e6e402-bd8e-4777-be8c-c41cb3ee37b8</vt:lpwstr>
  </property>
</Properties>
</file>