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5D8971" w14:textId="77777777" w:rsidR="00D403B4" w:rsidRPr="00500F43" w:rsidRDefault="00D403B4" w:rsidP="00D403B4">
      <w:pPr>
        <w:jc w:val="center"/>
        <w:rPr>
          <w:rFonts w:ascii="Times New Roman" w:hAnsi="Times New Roman" w:cs="Times New Roman"/>
          <w:sz w:val="28"/>
          <w:szCs w:val="32"/>
        </w:rPr>
      </w:pPr>
      <w:r w:rsidRPr="00500F43">
        <w:rPr>
          <w:rFonts w:ascii="Times New Roman" w:hAnsi="Times New Roman" w:cs="Times New Roman"/>
          <w:sz w:val="28"/>
          <w:szCs w:val="32"/>
        </w:rPr>
        <w:t>UNIVERSITY OF WALES</w:t>
      </w:r>
    </w:p>
    <w:p w14:paraId="506E97DB" w14:textId="77777777" w:rsidR="00D403B4" w:rsidRPr="00500F43" w:rsidRDefault="00D403B4" w:rsidP="00D403B4">
      <w:pPr>
        <w:jc w:val="center"/>
        <w:rPr>
          <w:rFonts w:ascii="Times New Roman" w:hAnsi="Times New Roman" w:cs="Times New Roman"/>
          <w:sz w:val="28"/>
          <w:szCs w:val="32"/>
        </w:rPr>
      </w:pPr>
      <w:r w:rsidRPr="00500F43">
        <w:rPr>
          <w:rFonts w:ascii="Times New Roman" w:hAnsi="Times New Roman" w:cs="Times New Roman"/>
          <w:sz w:val="28"/>
          <w:szCs w:val="32"/>
        </w:rPr>
        <w:t>Trinity Saint David, London</w:t>
      </w:r>
    </w:p>
    <w:p w14:paraId="3DC4844D" w14:textId="77777777" w:rsidR="00D403B4" w:rsidRPr="00500F43" w:rsidRDefault="00D403B4" w:rsidP="00D403B4">
      <w:pPr>
        <w:rPr>
          <w:rFonts w:ascii="Times New Roman" w:hAnsi="Times New Roman" w:cs="Times New Roman"/>
          <w:sz w:val="28"/>
          <w:szCs w:val="32"/>
        </w:rPr>
      </w:pPr>
    </w:p>
    <w:p w14:paraId="37144C59" w14:textId="77777777" w:rsidR="00D403B4" w:rsidRDefault="00D403B4" w:rsidP="00D403B4">
      <w:pPr>
        <w:rPr>
          <w:rFonts w:ascii="Times New Roman" w:hAnsi="Times New Roman" w:cs="Times New Roman"/>
          <w:sz w:val="28"/>
          <w:szCs w:val="32"/>
        </w:rPr>
      </w:pPr>
    </w:p>
    <w:p w14:paraId="20C1CC06" w14:textId="77777777" w:rsidR="00D403B4" w:rsidRPr="00940BA4" w:rsidRDefault="00D403B4" w:rsidP="00D403B4">
      <w:pPr>
        <w:rPr>
          <w:rFonts w:ascii="Times New Roman" w:hAnsi="Times New Roman" w:cs="Times New Roman"/>
          <w:sz w:val="28"/>
          <w:szCs w:val="32"/>
        </w:rPr>
      </w:pPr>
    </w:p>
    <w:p w14:paraId="45BCC5EA" w14:textId="77777777" w:rsidR="00D403B4" w:rsidRPr="00500F43" w:rsidRDefault="00D403B4" w:rsidP="00D403B4">
      <w:pPr>
        <w:jc w:val="center"/>
        <w:rPr>
          <w:rFonts w:ascii="Times New Roman" w:hAnsi="Times New Roman" w:cs="Times New Roman"/>
          <w:sz w:val="28"/>
          <w:szCs w:val="32"/>
        </w:rPr>
      </w:pPr>
      <w:r w:rsidRPr="009D5A97">
        <w:rPr>
          <w:rFonts w:ascii="Times New Roman" w:hAnsi="Times New Roman" w:cs="Times New Roman"/>
          <w:sz w:val="28"/>
          <w:szCs w:val="32"/>
        </w:rPr>
        <w:t xml:space="preserve">           IMPACT OF LONELINESS AND SOCIAL ISOLATION ON THE ELDERLY POPULATION.</w:t>
      </w:r>
    </w:p>
    <w:p w14:paraId="760183A3" w14:textId="77777777" w:rsidR="00D403B4" w:rsidRPr="00500F43" w:rsidRDefault="00D403B4" w:rsidP="00D403B4">
      <w:pPr>
        <w:jc w:val="center"/>
        <w:rPr>
          <w:rFonts w:ascii="Times New Roman" w:hAnsi="Times New Roman" w:cs="Times New Roman"/>
          <w:sz w:val="28"/>
          <w:szCs w:val="32"/>
        </w:rPr>
      </w:pPr>
    </w:p>
    <w:p w14:paraId="3323F80E" w14:textId="77777777" w:rsidR="00D403B4" w:rsidRPr="00500F43" w:rsidRDefault="00D403B4" w:rsidP="00D403B4">
      <w:pPr>
        <w:jc w:val="center"/>
        <w:rPr>
          <w:rFonts w:ascii="Times New Roman" w:hAnsi="Times New Roman" w:cs="Times New Roman"/>
          <w:sz w:val="28"/>
          <w:szCs w:val="32"/>
        </w:rPr>
      </w:pPr>
    </w:p>
    <w:p w14:paraId="05F00409" w14:textId="77777777" w:rsidR="00D403B4" w:rsidRPr="00606DD4" w:rsidRDefault="00D403B4" w:rsidP="00D403B4">
      <w:pPr>
        <w:jc w:val="center"/>
        <w:rPr>
          <w:rFonts w:ascii="Times New Roman" w:hAnsi="Times New Roman" w:cs="Times New Roman"/>
          <w:sz w:val="28"/>
          <w:szCs w:val="32"/>
        </w:rPr>
      </w:pPr>
      <w:r w:rsidRPr="00606DD4">
        <w:rPr>
          <w:rFonts w:ascii="Times New Roman" w:hAnsi="Times New Roman" w:cs="Times New Roman"/>
          <w:sz w:val="28"/>
          <w:szCs w:val="32"/>
        </w:rPr>
        <w:t>Living with Care- The Older Person</w:t>
      </w:r>
    </w:p>
    <w:p w14:paraId="63D783AA" w14:textId="77777777" w:rsidR="00D403B4" w:rsidRPr="00606DD4" w:rsidRDefault="00D403B4" w:rsidP="00D403B4">
      <w:pPr>
        <w:jc w:val="center"/>
        <w:rPr>
          <w:rFonts w:ascii="Times New Roman" w:hAnsi="Times New Roman" w:cs="Times New Roman"/>
          <w:sz w:val="28"/>
          <w:szCs w:val="32"/>
        </w:rPr>
      </w:pPr>
      <w:r w:rsidRPr="00606DD4">
        <w:rPr>
          <w:rFonts w:ascii="Times New Roman" w:hAnsi="Times New Roman" w:cs="Times New Roman"/>
          <w:sz w:val="28"/>
          <w:szCs w:val="32"/>
        </w:rPr>
        <w:t>BMHP6009</w:t>
      </w:r>
    </w:p>
    <w:p w14:paraId="5DE30C03" w14:textId="77777777" w:rsidR="00D403B4" w:rsidRPr="00500F43" w:rsidRDefault="00D403B4" w:rsidP="00D403B4">
      <w:pPr>
        <w:jc w:val="center"/>
        <w:rPr>
          <w:rFonts w:ascii="Times New Roman" w:hAnsi="Times New Roman" w:cs="Times New Roman"/>
          <w:sz w:val="28"/>
          <w:szCs w:val="32"/>
        </w:rPr>
      </w:pPr>
    </w:p>
    <w:p w14:paraId="6A50C793" w14:textId="77777777" w:rsidR="00D403B4" w:rsidRPr="00500F43" w:rsidRDefault="00D403B4" w:rsidP="00D403B4">
      <w:pPr>
        <w:jc w:val="center"/>
        <w:rPr>
          <w:rFonts w:ascii="Times New Roman" w:hAnsi="Times New Roman" w:cs="Times New Roman"/>
          <w:sz w:val="28"/>
          <w:szCs w:val="32"/>
        </w:rPr>
      </w:pPr>
    </w:p>
    <w:p w14:paraId="38052F3D" w14:textId="77777777" w:rsidR="00D403B4" w:rsidRPr="00500F43" w:rsidRDefault="00D403B4" w:rsidP="00D403B4">
      <w:pPr>
        <w:jc w:val="center"/>
        <w:rPr>
          <w:rFonts w:ascii="Times New Roman" w:hAnsi="Times New Roman" w:cs="Times New Roman"/>
          <w:sz w:val="28"/>
          <w:szCs w:val="32"/>
        </w:rPr>
      </w:pPr>
    </w:p>
    <w:p w14:paraId="39F21306" w14:textId="77777777" w:rsidR="00D403B4" w:rsidRPr="00500F43" w:rsidRDefault="00D403B4" w:rsidP="00D403B4">
      <w:pPr>
        <w:jc w:val="center"/>
        <w:rPr>
          <w:rFonts w:ascii="Times New Roman" w:hAnsi="Times New Roman" w:cs="Times New Roman"/>
          <w:sz w:val="28"/>
          <w:szCs w:val="32"/>
        </w:rPr>
      </w:pPr>
      <w:r w:rsidRPr="00500F43">
        <w:rPr>
          <w:rFonts w:ascii="Times New Roman" w:hAnsi="Times New Roman" w:cs="Times New Roman"/>
          <w:sz w:val="28"/>
          <w:szCs w:val="32"/>
        </w:rPr>
        <w:t xml:space="preserve">Marice </w:t>
      </w:r>
      <w:proofErr w:type="spellStart"/>
      <w:r w:rsidRPr="00500F43">
        <w:rPr>
          <w:rFonts w:ascii="Times New Roman" w:hAnsi="Times New Roman" w:cs="Times New Roman"/>
          <w:sz w:val="28"/>
          <w:szCs w:val="32"/>
        </w:rPr>
        <w:t>Ezeigbe</w:t>
      </w:r>
      <w:proofErr w:type="spellEnd"/>
      <w:r w:rsidRPr="00500F43">
        <w:rPr>
          <w:rFonts w:ascii="Times New Roman" w:hAnsi="Times New Roman" w:cs="Times New Roman"/>
          <w:sz w:val="28"/>
          <w:szCs w:val="32"/>
        </w:rPr>
        <w:t xml:space="preserve"> Okunbor</w:t>
      </w:r>
    </w:p>
    <w:p w14:paraId="16D09B2F" w14:textId="3A45B2FA" w:rsidR="00D403B4" w:rsidRDefault="00D403B4" w:rsidP="00D403B4">
      <w:pPr>
        <w:jc w:val="center"/>
        <w:rPr>
          <w:rFonts w:ascii="Times New Roman" w:hAnsi="Times New Roman" w:cs="Times New Roman"/>
          <w:sz w:val="28"/>
          <w:szCs w:val="32"/>
        </w:rPr>
      </w:pPr>
      <w:r w:rsidRPr="00500F43">
        <w:rPr>
          <w:rFonts w:ascii="Times New Roman" w:hAnsi="Times New Roman" w:cs="Times New Roman"/>
          <w:sz w:val="28"/>
          <w:szCs w:val="32"/>
        </w:rPr>
        <w:t>1807133</w:t>
      </w:r>
    </w:p>
    <w:p w14:paraId="1EEFEC47" w14:textId="75480FE5" w:rsidR="007212A0" w:rsidRDefault="007212A0" w:rsidP="00D403B4">
      <w:pPr>
        <w:jc w:val="center"/>
        <w:rPr>
          <w:rFonts w:ascii="Times New Roman" w:hAnsi="Times New Roman" w:cs="Times New Roman"/>
          <w:sz w:val="28"/>
          <w:szCs w:val="32"/>
        </w:rPr>
      </w:pPr>
    </w:p>
    <w:p w14:paraId="6896B58E" w14:textId="77777777" w:rsidR="007212A0" w:rsidRPr="00500F43" w:rsidRDefault="007212A0" w:rsidP="00D403B4">
      <w:pPr>
        <w:jc w:val="center"/>
        <w:rPr>
          <w:rFonts w:ascii="Times New Roman" w:hAnsi="Times New Roman" w:cs="Times New Roman"/>
          <w:sz w:val="28"/>
          <w:szCs w:val="32"/>
        </w:rPr>
      </w:pPr>
    </w:p>
    <w:p w14:paraId="5BDE10EC" w14:textId="77777777" w:rsidR="00D403B4" w:rsidRPr="00500F43" w:rsidRDefault="00D403B4" w:rsidP="00D403B4">
      <w:pPr>
        <w:jc w:val="center"/>
        <w:rPr>
          <w:rFonts w:ascii="Times New Roman" w:hAnsi="Times New Roman" w:cs="Times New Roman"/>
          <w:sz w:val="28"/>
          <w:szCs w:val="32"/>
        </w:rPr>
      </w:pPr>
    </w:p>
    <w:p w14:paraId="713C0612" w14:textId="77777777" w:rsidR="00D403B4" w:rsidRPr="00500F43" w:rsidRDefault="00D403B4" w:rsidP="00D403B4">
      <w:pPr>
        <w:jc w:val="center"/>
        <w:rPr>
          <w:rFonts w:ascii="Times New Roman" w:hAnsi="Times New Roman" w:cs="Times New Roman"/>
          <w:sz w:val="28"/>
          <w:szCs w:val="32"/>
        </w:rPr>
      </w:pPr>
    </w:p>
    <w:p w14:paraId="77BAC0A0" w14:textId="1CF67220" w:rsidR="00D403B4" w:rsidRPr="005B2678" w:rsidRDefault="007212A0" w:rsidP="007212A0">
      <w:pPr>
        <w:rPr>
          <w:rFonts w:ascii="Times New Roman" w:hAnsi="Times New Roman" w:cs="Times New Roman"/>
          <w:sz w:val="32"/>
          <w:szCs w:val="32"/>
        </w:rPr>
      </w:pPr>
      <w:r>
        <w:rPr>
          <w:rFonts w:ascii="Times New Roman" w:hAnsi="Times New Roman" w:cs="Times New Roman"/>
          <w:sz w:val="28"/>
          <w:szCs w:val="32"/>
        </w:rPr>
        <w:t xml:space="preserve">                                   </w:t>
      </w:r>
      <w:r w:rsidR="00D403B4" w:rsidRPr="00500F43">
        <w:rPr>
          <w:rFonts w:ascii="Times New Roman" w:hAnsi="Times New Roman" w:cs="Times New Roman"/>
          <w:sz w:val="28"/>
          <w:szCs w:val="32"/>
        </w:rPr>
        <w:t xml:space="preserve">Lecturer: </w:t>
      </w:r>
      <w:r>
        <w:rPr>
          <w:rFonts w:ascii="Times New Roman" w:hAnsi="Times New Roman" w:cs="Times New Roman"/>
          <w:sz w:val="28"/>
          <w:szCs w:val="32"/>
        </w:rPr>
        <w:t xml:space="preserve"> JOANNA WALSH</w:t>
      </w:r>
    </w:p>
    <w:p w14:paraId="527CB528" w14:textId="3CA3DEB9" w:rsidR="00D403B4" w:rsidRDefault="009B3156" w:rsidP="00D403B4">
      <w:pPr>
        <w:jc w:val="center"/>
        <w:rPr>
          <w:rFonts w:ascii="Times New Roman" w:hAnsi="Times New Roman" w:cs="Times New Roman"/>
          <w:sz w:val="28"/>
          <w:szCs w:val="32"/>
        </w:rPr>
      </w:pPr>
      <w:r>
        <w:rPr>
          <w:rFonts w:ascii="Times New Roman" w:hAnsi="Times New Roman" w:cs="Times New Roman"/>
          <w:sz w:val="28"/>
          <w:szCs w:val="32"/>
        </w:rPr>
        <w:t>3</w:t>
      </w:r>
      <w:r w:rsidRPr="009B3156">
        <w:rPr>
          <w:rFonts w:ascii="Times New Roman" w:hAnsi="Times New Roman" w:cs="Times New Roman"/>
          <w:sz w:val="28"/>
          <w:szCs w:val="32"/>
          <w:vertAlign w:val="superscript"/>
        </w:rPr>
        <w:t>rd</w:t>
      </w:r>
      <w:r>
        <w:rPr>
          <w:rFonts w:ascii="Times New Roman" w:hAnsi="Times New Roman" w:cs="Times New Roman"/>
          <w:sz w:val="28"/>
          <w:szCs w:val="32"/>
        </w:rPr>
        <w:t xml:space="preserve"> September</w:t>
      </w:r>
      <w:r w:rsidR="007212A0">
        <w:rPr>
          <w:rFonts w:ascii="Times New Roman" w:hAnsi="Times New Roman" w:cs="Times New Roman"/>
          <w:sz w:val="28"/>
          <w:szCs w:val="32"/>
        </w:rPr>
        <w:t xml:space="preserve"> 2021</w:t>
      </w:r>
    </w:p>
    <w:p w14:paraId="153EA344" w14:textId="77777777" w:rsidR="00D403B4" w:rsidRDefault="00D403B4" w:rsidP="00D403B4"/>
    <w:p w14:paraId="1F0A121D" w14:textId="77777777" w:rsidR="00D403B4" w:rsidRDefault="00D403B4" w:rsidP="00D403B4"/>
    <w:p w14:paraId="6065B508" w14:textId="77777777" w:rsidR="00D403B4" w:rsidRDefault="00D403B4" w:rsidP="00D403B4"/>
    <w:p w14:paraId="38DECD39" w14:textId="77777777" w:rsidR="00D403B4" w:rsidRDefault="00D403B4" w:rsidP="00D403B4"/>
    <w:p w14:paraId="5673CAF6" w14:textId="77777777" w:rsidR="00D403B4" w:rsidRDefault="00D403B4" w:rsidP="00D403B4"/>
    <w:p w14:paraId="333E359B" w14:textId="77777777" w:rsidR="00D403B4" w:rsidRPr="00E737FF" w:rsidRDefault="00D403B4" w:rsidP="00D403B4">
      <w:pPr>
        <w:rPr>
          <w:b/>
          <w:bCs/>
          <w:sz w:val="28"/>
          <w:szCs w:val="28"/>
          <w:u w:val="single"/>
        </w:rPr>
      </w:pPr>
    </w:p>
    <w:sdt>
      <w:sdtPr>
        <w:rPr>
          <w:rFonts w:ascii="Times New Roman" w:eastAsiaTheme="minorHAnsi" w:hAnsi="Times New Roman" w:cs="Times New Roman"/>
          <w:color w:val="auto"/>
          <w:sz w:val="28"/>
          <w:szCs w:val="28"/>
          <w:lang w:val="en-GB"/>
        </w:rPr>
        <w:id w:val="949201352"/>
        <w:docPartObj>
          <w:docPartGallery w:val="Table of Contents"/>
          <w:docPartUnique/>
        </w:docPartObj>
      </w:sdtPr>
      <w:sdtEndPr>
        <w:rPr>
          <w:rFonts w:asciiTheme="minorHAnsi" w:hAnsiTheme="minorHAnsi" w:cstheme="minorBidi"/>
          <w:b/>
          <w:bCs/>
          <w:noProof/>
          <w:sz w:val="22"/>
          <w:szCs w:val="22"/>
        </w:rPr>
      </w:sdtEndPr>
      <w:sdtContent>
        <w:p w14:paraId="749B46E9" w14:textId="77777777" w:rsidR="00D403B4" w:rsidRPr="00BC7098" w:rsidRDefault="00D403B4" w:rsidP="00D403B4">
          <w:pPr>
            <w:pStyle w:val="TOCHeading"/>
            <w:spacing w:line="480" w:lineRule="auto"/>
            <w:jc w:val="center"/>
            <w:rPr>
              <w:rFonts w:ascii="Times New Roman" w:hAnsi="Times New Roman" w:cs="Times New Roman"/>
              <w:b/>
              <w:color w:val="auto"/>
              <w:szCs w:val="28"/>
            </w:rPr>
          </w:pPr>
          <w:r w:rsidRPr="00BC7098">
            <w:rPr>
              <w:rFonts w:ascii="Times New Roman" w:hAnsi="Times New Roman" w:cs="Times New Roman"/>
              <w:b/>
              <w:color w:val="auto"/>
              <w:szCs w:val="28"/>
            </w:rPr>
            <w:t>Table of Contents</w:t>
          </w:r>
        </w:p>
        <w:p w14:paraId="03FC3D0D" w14:textId="77777777" w:rsidR="00D403B4" w:rsidRPr="00BC7098" w:rsidRDefault="00D403B4" w:rsidP="00D403B4">
          <w:pPr>
            <w:pStyle w:val="TOC1"/>
            <w:tabs>
              <w:tab w:val="right" w:leader="dot" w:pos="9016"/>
            </w:tabs>
            <w:spacing w:line="360" w:lineRule="auto"/>
            <w:rPr>
              <w:rFonts w:ascii="Times New Roman" w:hAnsi="Times New Roman" w:cs="Times New Roman"/>
              <w:noProof/>
              <w:sz w:val="28"/>
              <w:szCs w:val="28"/>
            </w:rPr>
          </w:pPr>
          <w:r w:rsidRPr="00BC7098">
            <w:rPr>
              <w:rFonts w:ascii="Times New Roman" w:hAnsi="Times New Roman" w:cs="Times New Roman"/>
              <w:b/>
              <w:bCs/>
              <w:noProof/>
              <w:sz w:val="28"/>
              <w:szCs w:val="28"/>
            </w:rPr>
            <w:fldChar w:fldCharType="begin"/>
          </w:r>
          <w:r w:rsidRPr="00BC7098">
            <w:rPr>
              <w:rFonts w:ascii="Times New Roman" w:hAnsi="Times New Roman" w:cs="Times New Roman"/>
              <w:b/>
              <w:bCs/>
              <w:noProof/>
              <w:sz w:val="28"/>
              <w:szCs w:val="28"/>
            </w:rPr>
            <w:instrText xml:space="preserve"> TOC \o "1-3" \h \z \u </w:instrText>
          </w:r>
          <w:r w:rsidRPr="00BC7098">
            <w:rPr>
              <w:rFonts w:ascii="Times New Roman" w:hAnsi="Times New Roman" w:cs="Times New Roman"/>
              <w:b/>
              <w:bCs/>
              <w:noProof/>
              <w:sz w:val="28"/>
              <w:szCs w:val="28"/>
            </w:rPr>
            <w:fldChar w:fldCharType="separate"/>
          </w:r>
          <w:hyperlink w:anchor="_Toc7639643" w:history="1">
            <w:r w:rsidRPr="00BC7098">
              <w:rPr>
                <w:rStyle w:val="Hyperlink"/>
                <w:rFonts w:ascii="Times New Roman" w:hAnsi="Times New Roman" w:cs="Times New Roman"/>
                <w:noProof/>
                <w:sz w:val="28"/>
                <w:szCs w:val="28"/>
              </w:rPr>
              <w:t xml:space="preserve">1.   </w:t>
            </w:r>
            <w:r w:rsidRPr="00117D71">
              <w:rPr>
                <w:rStyle w:val="Hyperlink"/>
                <w:rFonts w:ascii="Times New Roman" w:hAnsi="Times New Roman" w:cs="Times New Roman"/>
                <w:noProof/>
                <w:sz w:val="28"/>
                <w:szCs w:val="28"/>
              </w:rPr>
              <w:t>Introduction</w:t>
            </w:r>
            <w:r w:rsidRPr="00BC7098">
              <w:rPr>
                <w:rFonts w:ascii="Times New Roman" w:hAnsi="Times New Roman" w:cs="Times New Roman"/>
                <w:noProof/>
                <w:webHidden/>
                <w:sz w:val="28"/>
                <w:szCs w:val="28"/>
              </w:rPr>
              <w:tab/>
            </w:r>
            <w:r w:rsidRPr="00BC7098">
              <w:rPr>
                <w:rFonts w:ascii="Times New Roman" w:hAnsi="Times New Roman" w:cs="Times New Roman"/>
                <w:noProof/>
                <w:webHidden/>
                <w:sz w:val="28"/>
                <w:szCs w:val="28"/>
              </w:rPr>
              <w:fldChar w:fldCharType="begin"/>
            </w:r>
            <w:r w:rsidRPr="00BC7098">
              <w:rPr>
                <w:rFonts w:ascii="Times New Roman" w:hAnsi="Times New Roman" w:cs="Times New Roman"/>
                <w:noProof/>
                <w:webHidden/>
                <w:sz w:val="28"/>
                <w:szCs w:val="28"/>
              </w:rPr>
              <w:instrText xml:space="preserve"> PAGEREF _Toc7639643 \h </w:instrText>
            </w:r>
            <w:r w:rsidRPr="00BC7098">
              <w:rPr>
                <w:rFonts w:ascii="Times New Roman" w:hAnsi="Times New Roman" w:cs="Times New Roman"/>
                <w:noProof/>
                <w:webHidden/>
                <w:sz w:val="28"/>
                <w:szCs w:val="28"/>
              </w:rPr>
            </w:r>
            <w:r w:rsidRPr="00BC7098">
              <w:rPr>
                <w:rFonts w:ascii="Times New Roman" w:hAnsi="Times New Roman" w:cs="Times New Roman"/>
                <w:noProof/>
                <w:webHidden/>
                <w:sz w:val="28"/>
                <w:szCs w:val="28"/>
              </w:rPr>
              <w:fldChar w:fldCharType="separate"/>
            </w:r>
            <w:r w:rsidRPr="00BC7098">
              <w:rPr>
                <w:rFonts w:ascii="Times New Roman" w:hAnsi="Times New Roman" w:cs="Times New Roman"/>
                <w:noProof/>
                <w:webHidden/>
                <w:sz w:val="28"/>
                <w:szCs w:val="28"/>
              </w:rPr>
              <w:t>1</w:t>
            </w:r>
            <w:r w:rsidRPr="00BC7098">
              <w:rPr>
                <w:rFonts w:ascii="Times New Roman" w:hAnsi="Times New Roman" w:cs="Times New Roman"/>
                <w:noProof/>
                <w:webHidden/>
                <w:sz w:val="28"/>
                <w:szCs w:val="28"/>
              </w:rPr>
              <w:fldChar w:fldCharType="end"/>
            </w:r>
          </w:hyperlink>
        </w:p>
        <w:p w14:paraId="7EBEDE7B" w14:textId="77777777" w:rsidR="00D403B4" w:rsidRPr="00BC7098" w:rsidRDefault="0052723E" w:rsidP="00D403B4">
          <w:pPr>
            <w:pStyle w:val="TOC1"/>
            <w:tabs>
              <w:tab w:val="right" w:leader="dot" w:pos="9016"/>
            </w:tabs>
            <w:spacing w:line="360" w:lineRule="auto"/>
            <w:rPr>
              <w:rFonts w:ascii="Times New Roman" w:hAnsi="Times New Roman" w:cs="Times New Roman"/>
              <w:noProof/>
              <w:sz w:val="28"/>
              <w:szCs w:val="28"/>
            </w:rPr>
          </w:pPr>
          <w:hyperlink w:anchor="_Toc7639644" w:history="1">
            <w:r w:rsidR="00D403B4" w:rsidRPr="00BC7098">
              <w:rPr>
                <w:rStyle w:val="Hyperlink"/>
                <w:rFonts w:ascii="Times New Roman" w:hAnsi="Times New Roman" w:cs="Times New Roman"/>
                <w:noProof/>
                <w:sz w:val="28"/>
                <w:szCs w:val="28"/>
              </w:rPr>
              <w:t xml:space="preserve">2.   </w:t>
            </w:r>
            <w:r w:rsidR="00D403B4" w:rsidRPr="006F12D4">
              <w:rPr>
                <w:rStyle w:val="Hyperlink"/>
                <w:rFonts w:ascii="Times New Roman" w:hAnsi="Times New Roman" w:cs="Times New Roman"/>
                <w:noProof/>
                <w:sz w:val="28"/>
                <w:szCs w:val="28"/>
              </w:rPr>
              <w:t>Ageing Population In Uk</w:t>
            </w:r>
            <w:r w:rsidR="00D403B4" w:rsidRPr="00BC7098">
              <w:rPr>
                <w:rFonts w:ascii="Times New Roman" w:hAnsi="Times New Roman" w:cs="Times New Roman"/>
                <w:noProof/>
                <w:webHidden/>
                <w:sz w:val="28"/>
                <w:szCs w:val="28"/>
              </w:rPr>
              <w:tab/>
            </w:r>
            <w:r w:rsidR="00D403B4">
              <w:rPr>
                <w:rFonts w:ascii="Times New Roman" w:hAnsi="Times New Roman" w:cs="Times New Roman"/>
                <w:noProof/>
                <w:webHidden/>
                <w:sz w:val="28"/>
                <w:szCs w:val="28"/>
              </w:rPr>
              <w:t>3</w:t>
            </w:r>
          </w:hyperlink>
        </w:p>
        <w:p w14:paraId="7B6A0ED0" w14:textId="77777777" w:rsidR="00D403B4" w:rsidRPr="00BC7098" w:rsidRDefault="0052723E" w:rsidP="00D403B4">
          <w:pPr>
            <w:pStyle w:val="TOC1"/>
            <w:tabs>
              <w:tab w:val="right" w:leader="dot" w:pos="9016"/>
            </w:tabs>
            <w:spacing w:line="360" w:lineRule="auto"/>
            <w:rPr>
              <w:rFonts w:ascii="Times New Roman" w:hAnsi="Times New Roman" w:cs="Times New Roman"/>
              <w:noProof/>
              <w:sz w:val="28"/>
              <w:szCs w:val="28"/>
            </w:rPr>
          </w:pPr>
          <w:hyperlink w:anchor="_Toc7639645" w:history="1">
            <w:r w:rsidR="00D403B4" w:rsidRPr="00BC7098">
              <w:rPr>
                <w:rStyle w:val="Hyperlink"/>
                <w:rFonts w:ascii="Times New Roman" w:hAnsi="Times New Roman" w:cs="Times New Roman"/>
                <w:noProof/>
                <w:sz w:val="28"/>
                <w:szCs w:val="28"/>
              </w:rPr>
              <w:t xml:space="preserve">3.   </w:t>
            </w:r>
            <w:r w:rsidR="00D403B4" w:rsidRPr="00511F7E">
              <w:rPr>
                <w:rStyle w:val="Hyperlink"/>
                <w:rFonts w:ascii="Times New Roman" w:hAnsi="Times New Roman" w:cs="Times New Roman"/>
                <w:noProof/>
                <w:sz w:val="28"/>
                <w:szCs w:val="28"/>
              </w:rPr>
              <w:t>Theories Of Ageing</w:t>
            </w:r>
            <w:r w:rsidR="00D403B4" w:rsidRPr="00BC7098">
              <w:rPr>
                <w:rFonts w:ascii="Times New Roman" w:hAnsi="Times New Roman" w:cs="Times New Roman"/>
                <w:noProof/>
                <w:webHidden/>
                <w:sz w:val="28"/>
                <w:szCs w:val="28"/>
              </w:rPr>
              <w:tab/>
            </w:r>
            <w:r w:rsidR="00D403B4">
              <w:rPr>
                <w:rFonts w:ascii="Times New Roman" w:hAnsi="Times New Roman" w:cs="Times New Roman"/>
                <w:noProof/>
                <w:webHidden/>
                <w:sz w:val="28"/>
                <w:szCs w:val="28"/>
              </w:rPr>
              <w:t>3</w:t>
            </w:r>
          </w:hyperlink>
        </w:p>
        <w:p w14:paraId="2EC744C3" w14:textId="77777777" w:rsidR="00D403B4" w:rsidRPr="00BC7098" w:rsidRDefault="0052723E" w:rsidP="00D403B4">
          <w:pPr>
            <w:pStyle w:val="TOC1"/>
            <w:tabs>
              <w:tab w:val="right" w:leader="dot" w:pos="9016"/>
            </w:tabs>
            <w:spacing w:line="360" w:lineRule="auto"/>
            <w:rPr>
              <w:rFonts w:ascii="Times New Roman" w:hAnsi="Times New Roman" w:cs="Times New Roman"/>
              <w:noProof/>
              <w:sz w:val="28"/>
              <w:szCs w:val="28"/>
            </w:rPr>
          </w:pPr>
          <w:hyperlink w:anchor="_Toc7639646" w:history="1">
            <w:r w:rsidR="00D403B4" w:rsidRPr="00BC7098">
              <w:rPr>
                <w:rStyle w:val="Hyperlink"/>
                <w:rFonts w:ascii="Times New Roman" w:hAnsi="Times New Roman" w:cs="Times New Roman"/>
                <w:noProof/>
                <w:sz w:val="28"/>
                <w:szCs w:val="28"/>
              </w:rPr>
              <w:t xml:space="preserve">4.   </w:t>
            </w:r>
            <w:r w:rsidR="00D403B4" w:rsidRPr="00111CA9">
              <w:rPr>
                <w:rStyle w:val="Hyperlink"/>
                <w:rFonts w:ascii="Times New Roman" w:hAnsi="Times New Roman" w:cs="Times New Roman"/>
                <w:noProof/>
                <w:sz w:val="28"/>
                <w:szCs w:val="28"/>
              </w:rPr>
              <w:t>Loneliness And Social Isolation</w:t>
            </w:r>
            <w:r w:rsidR="00D403B4" w:rsidRPr="00BC7098">
              <w:rPr>
                <w:rFonts w:ascii="Times New Roman" w:hAnsi="Times New Roman" w:cs="Times New Roman"/>
                <w:noProof/>
                <w:webHidden/>
                <w:sz w:val="28"/>
                <w:szCs w:val="28"/>
              </w:rPr>
              <w:tab/>
            </w:r>
            <w:r w:rsidR="00D403B4">
              <w:rPr>
                <w:rFonts w:ascii="Times New Roman" w:hAnsi="Times New Roman" w:cs="Times New Roman"/>
                <w:noProof/>
                <w:webHidden/>
                <w:sz w:val="28"/>
                <w:szCs w:val="28"/>
              </w:rPr>
              <w:t>5</w:t>
            </w:r>
          </w:hyperlink>
        </w:p>
        <w:p w14:paraId="2DA5C8C7" w14:textId="77777777" w:rsidR="00D403B4" w:rsidRPr="00BC7098" w:rsidRDefault="0052723E" w:rsidP="00D403B4">
          <w:pPr>
            <w:pStyle w:val="TOC1"/>
            <w:tabs>
              <w:tab w:val="right" w:leader="dot" w:pos="9016"/>
            </w:tabs>
            <w:spacing w:line="360" w:lineRule="auto"/>
            <w:rPr>
              <w:rFonts w:ascii="Times New Roman" w:hAnsi="Times New Roman" w:cs="Times New Roman"/>
              <w:noProof/>
              <w:sz w:val="28"/>
              <w:szCs w:val="28"/>
            </w:rPr>
          </w:pPr>
          <w:hyperlink w:anchor="_Toc7639647" w:history="1">
            <w:r w:rsidR="00D403B4" w:rsidRPr="00BC7098">
              <w:rPr>
                <w:rStyle w:val="Hyperlink"/>
                <w:rFonts w:ascii="Times New Roman" w:hAnsi="Times New Roman" w:cs="Times New Roman"/>
                <w:noProof/>
                <w:sz w:val="28"/>
                <w:szCs w:val="28"/>
              </w:rPr>
              <w:t xml:space="preserve">5.    </w:t>
            </w:r>
            <w:r w:rsidR="00D403B4" w:rsidRPr="00054802">
              <w:rPr>
                <w:rStyle w:val="Hyperlink"/>
                <w:rFonts w:ascii="Times New Roman" w:hAnsi="Times New Roman" w:cs="Times New Roman"/>
                <w:noProof/>
                <w:sz w:val="28"/>
                <w:szCs w:val="28"/>
              </w:rPr>
              <w:t>Policies And Legislation To Reduce Loneliness And Isolation</w:t>
            </w:r>
            <w:r w:rsidR="00D403B4" w:rsidRPr="00BC7098">
              <w:rPr>
                <w:rFonts w:ascii="Times New Roman" w:hAnsi="Times New Roman" w:cs="Times New Roman"/>
                <w:noProof/>
                <w:webHidden/>
                <w:sz w:val="28"/>
                <w:szCs w:val="28"/>
              </w:rPr>
              <w:tab/>
            </w:r>
            <w:r w:rsidR="00D403B4">
              <w:rPr>
                <w:rFonts w:ascii="Times New Roman" w:hAnsi="Times New Roman" w:cs="Times New Roman"/>
                <w:noProof/>
                <w:webHidden/>
                <w:sz w:val="28"/>
                <w:szCs w:val="28"/>
              </w:rPr>
              <w:t>7</w:t>
            </w:r>
          </w:hyperlink>
        </w:p>
        <w:p w14:paraId="4C144F43" w14:textId="77777777" w:rsidR="00D403B4" w:rsidRPr="00BC7098" w:rsidRDefault="0052723E" w:rsidP="00D403B4">
          <w:pPr>
            <w:pStyle w:val="TOC1"/>
            <w:tabs>
              <w:tab w:val="right" w:leader="dot" w:pos="9016"/>
            </w:tabs>
            <w:spacing w:line="360" w:lineRule="auto"/>
            <w:rPr>
              <w:rFonts w:ascii="Times New Roman" w:hAnsi="Times New Roman" w:cs="Times New Roman"/>
              <w:noProof/>
              <w:sz w:val="28"/>
              <w:szCs w:val="28"/>
            </w:rPr>
          </w:pPr>
          <w:hyperlink w:anchor="_Toc7639649" w:history="1">
            <w:r w:rsidR="00D403B4" w:rsidRPr="00BC7098">
              <w:rPr>
                <w:rStyle w:val="Hyperlink"/>
                <w:rFonts w:ascii="Times New Roman" w:hAnsi="Times New Roman" w:cs="Times New Roman"/>
                <w:noProof/>
                <w:sz w:val="28"/>
                <w:szCs w:val="28"/>
              </w:rPr>
              <w:t xml:space="preserve">6.    </w:t>
            </w:r>
            <w:r w:rsidR="00D403B4" w:rsidRPr="00AC56EC">
              <w:rPr>
                <w:rStyle w:val="Hyperlink"/>
                <w:rFonts w:ascii="Times New Roman" w:hAnsi="Times New Roman" w:cs="Times New Roman"/>
                <w:noProof/>
                <w:sz w:val="28"/>
                <w:szCs w:val="28"/>
              </w:rPr>
              <w:t>Approaches For Reducing Loneliness And Social Isolation</w:t>
            </w:r>
            <w:r w:rsidR="00D403B4" w:rsidRPr="00BC7098">
              <w:rPr>
                <w:rFonts w:ascii="Times New Roman" w:hAnsi="Times New Roman" w:cs="Times New Roman"/>
                <w:noProof/>
                <w:webHidden/>
                <w:sz w:val="28"/>
                <w:szCs w:val="28"/>
              </w:rPr>
              <w:tab/>
            </w:r>
            <w:r w:rsidR="00D403B4">
              <w:rPr>
                <w:rFonts w:ascii="Times New Roman" w:hAnsi="Times New Roman" w:cs="Times New Roman"/>
                <w:noProof/>
                <w:webHidden/>
                <w:sz w:val="28"/>
                <w:szCs w:val="28"/>
              </w:rPr>
              <w:t>9</w:t>
            </w:r>
          </w:hyperlink>
        </w:p>
        <w:p w14:paraId="4231966E" w14:textId="77777777" w:rsidR="00D403B4" w:rsidRPr="00BC7098" w:rsidRDefault="0052723E" w:rsidP="00D403B4">
          <w:pPr>
            <w:pStyle w:val="TOC1"/>
            <w:tabs>
              <w:tab w:val="right" w:leader="dot" w:pos="9016"/>
            </w:tabs>
            <w:spacing w:line="360" w:lineRule="auto"/>
            <w:rPr>
              <w:rFonts w:ascii="Times New Roman" w:hAnsi="Times New Roman" w:cs="Times New Roman"/>
              <w:noProof/>
              <w:sz w:val="28"/>
              <w:szCs w:val="28"/>
            </w:rPr>
          </w:pPr>
          <w:hyperlink w:anchor="_Toc7639650" w:history="1">
            <w:r w:rsidR="00D403B4" w:rsidRPr="00BC7098">
              <w:rPr>
                <w:rStyle w:val="Hyperlink"/>
                <w:rFonts w:ascii="Times New Roman" w:hAnsi="Times New Roman" w:cs="Times New Roman"/>
                <w:noProof/>
                <w:sz w:val="28"/>
                <w:szCs w:val="28"/>
              </w:rPr>
              <w:t xml:space="preserve">7.   </w:t>
            </w:r>
            <w:r w:rsidR="00D403B4" w:rsidRPr="00C7511F">
              <w:rPr>
                <w:rStyle w:val="Hyperlink"/>
                <w:rFonts w:ascii="Times New Roman" w:hAnsi="Times New Roman" w:cs="Times New Roman"/>
                <w:noProof/>
                <w:sz w:val="28"/>
                <w:szCs w:val="28"/>
              </w:rPr>
              <w:t>Effects Of Current Social Policies On The Elderly Person.</w:t>
            </w:r>
            <w:r w:rsidR="00D403B4" w:rsidRPr="00BC7098">
              <w:rPr>
                <w:rFonts w:ascii="Times New Roman" w:hAnsi="Times New Roman" w:cs="Times New Roman"/>
                <w:noProof/>
                <w:webHidden/>
                <w:sz w:val="28"/>
                <w:szCs w:val="28"/>
              </w:rPr>
              <w:tab/>
            </w:r>
            <w:r w:rsidR="00D403B4">
              <w:rPr>
                <w:rFonts w:ascii="Times New Roman" w:hAnsi="Times New Roman" w:cs="Times New Roman"/>
                <w:noProof/>
                <w:webHidden/>
                <w:sz w:val="28"/>
                <w:szCs w:val="28"/>
              </w:rPr>
              <w:t>11</w:t>
            </w:r>
          </w:hyperlink>
        </w:p>
        <w:p w14:paraId="0364D2AE" w14:textId="77777777" w:rsidR="00D403B4" w:rsidRPr="00BC7098" w:rsidRDefault="0052723E" w:rsidP="00D403B4">
          <w:pPr>
            <w:pStyle w:val="TOC1"/>
            <w:tabs>
              <w:tab w:val="right" w:leader="dot" w:pos="9016"/>
            </w:tabs>
            <w:spacing w:line="360" w:lineRule="auto"/>
            <w:rPr>
              <w:rFonts w:ascii="Times New Roman" w:hAnsi="Times New Roman" w:cs="Times New Roman"/>
              <w:noProof/>
              <w:sz w:val="28"/>
              <w:szCs w:val="28"/>
            </w:rPr>
          </w:pPr>
          <w:hyperlink w:anchor="_Toc7639651" w:history="1">
            <w:r w:rsidR="00D403B4" w:rsidRPr="00BC7098">
              <w:rPr>
                <w:rStyle w:val="Hyperlink"/>
                <w:rFonts w:ascii="Times New Roman" w:hAnsi="Times New Roman" w:cs="Times New Roman"/>
                <w:noProof/>
                <w:sz w:val="28"/>
                <w:szCs w:val="28"/>
              </w:rPr>
              <w:t xml:space="preserve">8.   </w:t>
            </w:r>
            <w:r w:rsidR="00D403B4" w:rsidRPr="00066A3E">
              <w:rPr>
                <w:rStyle w:val="Hyperlink"/>
                <w:rFonts w:ascii="Times New Roman" w:hAnsi="Times New Roman" w:cs="Times New Roman"/>
                <w:noProof/>
                <w:sz w:val="28"/>
                <w:szCs w:val="28"/>
              </w:rPr>
              <w:t>Application Of Technology &amp; The Use Of Artificial Intelligence Within Health Care</w:t>
            </w:r>
            <w:r w:rsidR="00D403B4" w:rsidRPr="00BC7098">
              <w:rPr>
                <w:rFonts w:ascii="Times New Roman" w:hAnsi="Times New Roman" w:cs="Times New Roman"/>
                <w:noProof/>
                <w:webHidden/>
                <w:sz w:val="28"/>
                <w:szCs w:val="28"/>
              </w:rPr>
              <w:tab/>
            </w:r>
            <w:r w:rsidR="00D403B4">
              <w:rPr>
                <w:rFonts w:ascii="Times New Roman" w:hAnsi="Times New Roman" w:cs="Times New Roman"/>
                <w:noProof/>
                <w:webHidden/>
                <w:sz w:val="28"/>
                <w:szCs w:val="28"/>
              </w:rPr>
              <w:t>12</w:t>
            </w:r>
          </w:hyperlink>
        </w:p>
        <w:p w14:paraId="4DF31315" w14:textId="7D7D9CFE" w:rsidR="00D403B4" w:rsidRDefault="0052723E" w:rsidP="00D403B4">
          <w:pPr>
            <w:pStyle w:val="TOC1"/>
            <w:tabs>
              <w:tab w:val="right" w:leader="dot" w:pos="9016"/>
            </w:tabs>
            <w:spacing w:line="360" w:lineRule="auto"/>
            <w:rPr>
              <w:rFonts w:ascii="Times New Roman" w:hAnsi="Times New Roman" w:cs="Times New Roman"/>
              <w:noProof/>
              <w:sz w:val="28"/>
              <w:szCs w:val="28"/>
            </w:rPr>
          </w:pPr>
          <w:hyperlink w:anchor="_Toc7639652" w:history="1">
            <w:r w:rsidR="00D403B4" w:rsidRPr="00BC7098">
              <w:rPr>
                <w:rStyle w:val="Hyperlink"/>
                <w:rFonts w:ascii="Times New Roman" w:hAnsi="Times New Roman" w:cs="Times New Roman"/>
                <w:noProof/>
                <w:sz w:val="28"/>
                <w:szCs w:val="28"/>
              </w:rPr>
              <w:t xml:space="preserve">9.   </w:t>
            </w:r>
            <w:r w:rsidR="00D403B4" w:rsidRPr="001459C1">
              <w:rPr>
                <w:rStyle w:val="Hyperlink"/>
                <w:rFonts w:ascii="Times New Roman" w:hAnsi="Times New Roman" w:cs="Times New Roman"/>
                <w:noProof/>
                <w:sz w:val="28"/>
                <w:szCs w:val="28"/>
              </w:rPr>
              <w:t>Challenges For Older Adult Using Technology</w:t>
            </w:r>
            <w:r w:rsidR="00D403B4" w:rsidRPr="00BC7098">
              <w:rPr>
                <w:rFonts w:ascii="Times New Roman" w:hAnsi="Times New Roman" w:cs="Times New Roman"/>
                <w:noProof/>
                <w:webHidden/>
                <w:sz w:val="28"/>
                <w:szCs w:val="28"/>
              </w:rPr>
              <w:tab/>
            </w:r>
            <w:r w:rsidR="00D403B4">
              <w:rPr>
                <w:rFonts w:ascii="Times New Roman" w:hAnsi="Times New Roman" w:cs="Times New Roman"/>
                <w:noProof/>
                <w:webHidden/>
                <w:sz w:val="28"/>
                <w:szCs w:val="28"/>
              </w:rPr>
              <w:t>12</w:t>
            </w:r>
          </w:hyperlink>
        </w:p>
        <w:p w14:paraId="214DE590" w14:textId="0E2DD92D" w:rsidR="00BF3550" w:rsidRPr="009B3156" w:rsidRDefault="00BF3550" w:rsidP="00BF3550">
          <w:pPr>
            <w:rPr>
              <w:rFonts w:ascii="Times New Roman" w:hAnsi="Times New Roman" w:cs="Times New Roman"/>
              <w:sz w:val="28"/>
              <w:szCs w:val="28"/>
            </w:rPr>
          </w:pPr>
          <w:r w:rsidRPr="009B3156">
            <w:rPr>
              <w:rFonts w:ascii="Times New Roman" w:hAnsi="Times New Roman" w:cs="Times New Roman"/>
              <w:sz w:val="28"/>
              <w:szCs w:val="28"/>
            </w:rPr>
            <w:t>10</w:t>
          </w:r>
          <w:r w:rsidR="009B3156">
            <w:rPr>
              <w:rFonts w:ascii="Times New Roman" w:hAnsi="Times New Roman" w:cs="Times New Roman"/>
              <w:sz w:val="28"/>
              <w:szCs w:val="28"/>
            </w:rPr>
            <w:t>.</w:t>
          </w:r>
          <w:r w:rsidRPr="009B3156">
            <w:rPr>
              <w:rFonts w:ascii="Times New Roman" w:hAnsi="Times New Roman" w:cs="Times New Roman"/>
              <w:sz w:val="28"/>
              <w:szCs w:val="28"/>
            </w:rPr>
            <w:t xml:space="preserve">  Conclusion</w:t>
          </w:r>
          <w:r w:rsidR="00D93B13">
            <w:rPr>
              <w:rFonts w:ascii="Times New Roman" w:hAnsi="Times New Roman" w:cs="Times New Roman"/>
              <w:sz w:val="28"/>
              <w:szCs w:val="28"/>
            </w:rPr>
            <w:t xml:space="preserve"> &amp; </w:t>
          </w:r>
          <w:r w:rsidR="00D93B13" w:rsidRPr="009B3156">
            <w:rPr>
              <w:rFonts w:ascii="Times New Roman" w:hAnsi="Times New Roman" w:cs="Times New Roman"/>
              <w:sz w:val="28"/>
              <w:szCs w:val="28"/>
            </w:rPr>
            <w:t>Recommendation</w:t>
          </w:r>
          <w:r w:rsidR="009B3156">
            <w:rPr>
              <w:rFonts w:ascii="Times New Roman" w:hAnsi="Times New Roman" w:cs="Times New Roman"/>
              <w:sz w:val="28"/>
              <w:szCs w:val="28"/>
            </w:rPr>
            <w:t>…………………</w:t>
          </w:r>
          <w:r w:rsidR="00D93B13">
            <w:rPr>
              <w:rFonts w:ascii="Times New Roman" w:hAnsi="Times New Roman" w:cs="Times New Roman"/>
              <w:sz w:val="28"/>
              <w:szCs w:val="28"/>
            </w:rPr>
            <w:t>...</w:t>
          </w:r>
          <w:r w:rsidR="009B3156">
            <w:rPr>
              <w:rFonts w:ascii="Times New Roman" w:hAnsi="Times New Roman" w:cs="Times New Roman"/>
              <w:sz w:val="28"/>
              <w:szCs w:val="28"/>
            </w:rPr>
            <w:t>……………………...13</w:t>
          </w:r>
          <w:r w:rsidRPr="009B3156">
            <w:rPr>
              <w:rFonts w:ascii="Times New Roman" w:hAnsi="Times New Roman" w:cs="Times New Roman"/>
              <w:sz w:val="28"/>
              <w:szCs w:val="28"/>
            </w:rPr>
            <w:t xml:space="preserve">                                                                                                                                                   </w:t>
          </w:r>
        </w:p>
        <w:p w14:paraId="291BD390" w14:textId="36453DAE" w:rsidR="00D403B4" w:rsidRPr="00BF3550" w:rsidRDefault="009B3156" w:rsidP="00BF3550">
          <w:r w:rsidRPr="009B3156">
            <w:rPr>
              <w:rFonts w:ascii="Times New Roman" w:hAnsi="Times New Roman" w:cs="Times New Roman"/>
              <w:sz w:val="28"/>
              <w:szCs w:val="28"/>
            </w:rPr>
            <w:t>1</w:t>
          </w:r>
          <w:r w:rsidR="00D93B13">
            <w:rPr>
              <w:rFonts w:ascii="Times New Roman" w:hAnsi="Times New Roman" w:cs="Times New Roman"/>
              <w:sz w:val="28"/>
              <w:szCs w:val="28"/>
            </w:rPr>
            <w:t>1</w:t>
          </w:r>
          <w:r>
            <w:rPr>
              <w:rFonts w:ascii="Times New Roman" w:hAnsi="Times New Roman" w:cs="Times New Roman"/>
              <w:sz w:val="28"/>
              <w:szCs w:val="28"/>
            </w:rPr>
            <w:t>.</w:t>
          </w:r>
          <w:r w:rsidRPr="009B3156">
            <w:rPr>
              <w:rFonts w:ascii="Times New Roman" w:hAnsi="Times New Roman" w:cs="Times New Roman"/>
              <w:sz w:val="28"/>
              <w:szCs w:val="28"/>
            </w:rPr>
            <w:t xml:space="preserve"> References</w:t>
          </w:r>
          <w:r>
            <w:rPr>
              <w:rFonts w:ascii="Times New Roman" w:hAnsi="Times New Roman" w:cs="Times New Roman"/>
              <w:sz w:val="28"/>
              <w:szCs w:val="28"/>
            </w:rPr>
            <w:t>…………………………………………………………………14</w:t>
          </w:r>
          <w:r w:rsidR="00BF3550" w:rsidRPr="009B3156">
            <w:rPr>
              <w:rFonts w:ascii="Times New Roman" w:hAnsi="Times New Roman" w:cs="Times New Roman"/>
              <w:sz w:val="28"/>
              <w:szCs w:val="28"/>
            </w:rPr>
            <w:t xml:space="preserve">                                                                                   </w:t>
          </w:r>
          <w:r w:rsidR="00BF3550">
            <w:t xml:space="preserve">               </w:t>
          </w:r>
        </w:p>
        <w:p w14:paraId="2B901587" w14:textId="77777777" w:rsidR="00D403B4" w:rsidRDefault="00D403B4" w:rsidP="00D403B4">
          <w:pPr>
            <w:spacing w:line="360" w:lineRule="auto"/>
            <w:rPr>
              <w:b/>
              <w:bCs/>
              <w:noProof/>
            </w:rPr>
          </w:pPr>
          <w:r w:rsidRPr="00BC7098">
            <w:rPr>
              <w:rFonts w:ascii="Times New Roman" w:hAnsi="Times New Roman" w:cs="Times New Roman"/>
              <w:b/>
              <w:bCs/>
              <w:noProof/>
              <w:sz w:val="28"/>
              <w:szCs w:val="28"/>
            </w:rPr>
            <w:fldChar w:fldCharType="end"/>
          </w:r>
        </w:p>
      </w:sdtContent>
    </w:sdt>
    <w:p w14:paraId="5196B5B2" w14:textId="77777777" w:rsidR="00D403B4" w:rsidRDefault="00D403B4" w:rsidP="00D403B4">
      <w:pPr>
        <w:rPr>
          <w:sz w:val="24"/>
          <w:szCs w:val="24"/>
        </w:rPr>
      </w:pPr>
    </w:p>
    <w:p w14:paraId="1DC54119" w14:textId="77777777" w:rsidR="00D403B4" w:rsidRDefault="00D403B4" w:rsidP="00D403B4">
      <w:pPr>
        <w:rPr>
          <w:sz w:val="24"/>
          <w:szCs w:val="24"/>
        </w:rPr>
      </w:pPr>
    </w:p>
    <w:p w14:paraId="335F2C8E" w14:textId="77777777" w:rsidR="00D403B4" w:rsidRDefault="00D403B4" w:rsidP="00D403B4">
      <w:pPr>
        <w:rPr>
          <w:sz w:val="24"/>
          <w:szCs w:val="24"/>
        </w:rPr>
      </w:pPr>
    </w:p>
    <w:p w14:paraId="653D2092" w14:textId="77777777" w:rsidR="00D403B4" w:rsidRDefault="00D403B4" w:rsidP="00D403B4">
      <w:pPr>
        <w:rPr>
          <w:sz w:val="24"/>
          <w:szCs w:val="24"/>
        </w:rPr>
      </w:pPr>
    </w:p>
    <w:p w14:paraId="75176AD6" w14:textId="77777777" w:rsidR="00D403B4" w:rsidRDefault="00D403B4" w:rsidP="00D403B4">
      <w:pPr>
        <w:rPr>
          <w:sz w:val="24"/>
          <w:szCs w:val="24"/>
        </w:rPr>
      </w:pPr>
    </w:p>
    <w:p w14:paraId="1E6A7FDE" w14:textId="77777777" w:rsidR="00D403B4" w:rsidRDefault="00D403B4" w:rsidP="00D403B4">
      <w:pPr>
        <w:rPr>
          <w:sz w:val="24"/>
          <w:szCs w:val="24"/>
        </w:rPr>
      </w:pPr>
      <w:bookmarkStart w:id="0" w:name="_GoBack"/>
      <w:bookmarkEnd w:id="0"/>
    </w:p>
    <w:p w14:paraId="76B81F51" w14:textId="77777777" w:rsidR="00D403B4" w:rsidRDefault="00D403B4" w:rsidP="00D403B4">
      <w:pPr>
        <w:rPr>
          <w:sz w:val="24"/>
          <w:szCs w:val="24"/>
        </w:rPr>
      </w:pPr>
    </w:p>
    <w:p w14:paraId="1096650F" w14:textId="77777777" w:rsidR="00D403B4" w:rsidRDefault="00D403B4" w:rsidP="00D403B4">
      <w:pPr>
        <w:rPr>
          <w:sz w:val="24"/>
          <w:szCs w:val="24"/>
        </w:rPr>
      </w:pPr>
    </w:p>
    <w:p w14:paraId="74AFA306" w14:textId="77777777" w:rsidR="00D403B4" w:rsidRDefault="00D403B4" w:rsidP="00D403B4">
      <w:pPr>
        <w:rPr>
          <w:sz w:val="24"/>
          <w:szCs w:val="24"/>
        </w:rPr>
      </w:pPr>
    </w:p>
    <w:p w14:paraId="110E0E53" w14:textId="77777777" w:rsidR="00D403B4" w:rsidRDefault="00D403B4" w:rsidP="00D403B4"/>
    <w:p w14:paraId="6348446A" w14:textId="77777777" w:rsidR="00D403B4" w:rsidRDefault="00D403B4" w:rsidP="00D403B4"/>
    <w:p w14:paraId="6B375452" w14:textId="77777777" w:rsidR="000D4674" w:rsidRDefault="000D4674" w:rsidP="00D403B4">
      <w:pPr>
        <w:spacing w:line="360" w:lineRule="auto"/>
        <w:rPr>
          <w:rFonts w:cstheme="minorHAnsi"/>
          <w:b/>
          <w:bCs/>
          <w:sz w:val="24"/>
          <w:szCs w:val="24"/>
        </w:rPr>
      </w:pPr>
    </w:p>
    <w:p w14:paraId="66759489" w14:textId="125BEA47" w:rsidR="00D403B4" w:rsidRPr="005B66F1" w:rsidRDefault="00D403B4" w:rsidP="009B3156">
      <w:pPr>
        <w:spacing w:after="0" w:line="360" w:lineRule="auto"/>
        <w:rPr>
          <w:rFonts w:cstheme="minorHAnsi"/>
          <w:b/>
          <w:bCs/>
          <w:sz w:val="28"/>
          <w:szCs w:val="28"/>
          <w:u w:val="single"/>
        </w:rPr>
      </w:pPr>
      <w:r>
        <w:rPr>
          <w:rFonts w:cstheme="minorHAnsi"/>
          <w:b/>
          <w:bCs/>
          <w:sz w:val="24"/>
          <w:szCs w:val="24"/>
        </w:rPr>
        <w:lastRenderedPageBreak/>
        <w:t xml:space="preserve">1.   </w:t>
      </w:r>
      <w:r w:rsidRPr="005B66F1">
        <w:rPr>
          <w:rFonts w:cstheme="minorHAnsi"/>
          <w:b/>
          <w:bCs/>
          <w:sz w:val="28"/>
          <w:szCs w:val="28"/>
          <w:u w:val="single"/>
        </w:rPr>
        <w:t>INTRODUCTION</w:t>
      </w:r>
    </w:p>
    <w:p w14:paraId="34C001BE" w14:textId="6DD65C19" w:rsidR="00D855AF" w:rsidRPr="009B3156" w:rsidRDefault="009B3156" w:rsidP="009B3156">
      <w:pPr>
        <w:spacing w:line="360" w:lineRule="auto"/>
        <w:rPr>
          <w:rFonts w:cstheme="minorHAnsi"/>
          <w:sz w:val="24"/>
          <w:szCs w:val="24"/>
        </w:rPr>
      </w:pPr>
      <w:r w:rsidRPr="009B3156">
        <w:rPr>
          <w:rFonts w:cstheme="minorHAnsi"/>
          <w:color w:val="000000"/>
          <w:sz w:val="24"/>
          <w:szCs w:val="24"/>
          <w:shd w:val="clear" w:color="auto" w:fill="FFFFFF"/>
        </w:rPr>
        <w:t>The study of the ageing and the elderly in the population is known as Gerontology, is a Greek word gerund, meaning older person. (</w:t>
      </w:r>
      <w:hyperlink r:id="rId10" w:history="1">
        <w:r w:rsidRPr="009B3156">
          <w:rPr>
            <w:rStyle w:val="Hyperlink"/>
            <w:rFonts w:cstheme="minorHAnsi"/>
            <w:color w:val="0D0D0D"/>
            <w:sz w:val="24"/>
            <w:szCs w:val="24"/>
            <w:u w:val="none"/>
          </w:rPr>
          <w:t>Marie Curie</w:t>
        </w:r>
      </w:hyperlink>
      <w:r w:rsidRPr="009B3156">
        <w:rPr>
          <w:rFonts w:cstheme="minorHAnsi"/>
          <w:sz w:val="24"/>
          <w:szCs w:val="24"/>
        </w:rPr>
        <w:t>, 2020).</w:t>
      </w:r>
      <w:r>
        <w:rPr>
          <w:rFonts w:cstheme="minorHAnsi"/>
          <w:sz w:val="24"/>
          <w:szCs w:val="24"/>
        </w:rPr>
        <w:t xml:space="preserve"> </w:t>
      </w:r>
      <w:r w:rsidR="00D403B4" w:rsidRPr="009B3156">
        <w:rPr>
          <w:rFonts w:cstheme="minorHAnsi"/>
          <w:sz w:val="24"/>
          <w:szCs w:val="24"/>
        </w:rPr>
        <w:t xml:space="preserve">The effects of Loneliness and </w:t>
      </w:r>
      <w:r w:rsidR="00317B16" w:rsidRPr="009B3156">
        <w:rPr>
          <w:rFonts w:cstheme="minorHAnsi"/>
          <w:sz w:val="24"/>
          <w:szCs w:val="24"/>
        </w:rPr>
        <w:t>S</w:t>
      </w:r>
      <w:r w:rsidR="00D403B4" w:rsidRPr="009B3156">
        <w:rPr>
          <w:rFonts w:cstheme="minorHAnsi"/>
          <w:sz w:val="24"/>
          <w:szCs w:val="24"/>
        </w:rPr>
        <w:t>ocial Isolation on the life span of Elderly</w:t>
      </w:r>
      <w:r w:rsidR="00317B16" w:rsidRPr="009B3156">
        <w:rPr>
          <w:rFonts w:cstheme="minorHAnsi"/>
          <w:sz w:val="24"/>
          <w:szCs w:val="24"/>
        </w:rPr>
        <w:t xml:space="preserve"> People</w:t>
      </w:r>
      <w:r w:rsidR="00D403B4" w:rsidRPr="009B3156">
        <w:rPr>
          <w:rFonts w:cstheme="minorHAnsi"/>
          <w:sz w:val="24"/>
          <w:szCs w:val="24"/>
        </w:rPr>
        <w:t xml:space="preserve"> is a common phenomenon all over the world.</w:t>
      </w:r>
      <w:r w:rsidR="00317B16" w:rsidRPr="009B3156">
        <w:rPr>
          <w:rFonts w:cstheme="minorHAnsi"/>
          <w:sz w:val="24"/>
          <w:szCs w:val="24"/>
        </w:rPr>
        <w:t xml:space="preserve"> In </w:t>
      </w:r>
      <w:r w:rsidR="00AD3A87" w:rsidRPr="009B3156">
        <w:rPr>
          <w:rFonts w:cstheme="minorHAnsi"/>
          <w:sz w:val="24"/>
          <w:szCs w:val="24"/>
        </w:rPr>
        <w:t>the U</w:t>
      </w:r>
      <w:r w:rsidR="00894E0F" w:rsidRPr="009B3156">
        <w:rPr>
          <w:rFonts w:cstheme="minorHAnsi"/>
          <w:sz w:val="24"/>
          <w:szCs w:val="24"/>
        </w:rPr>
        <w:t>K</w:t>
      </w:r>
      <w:r w:rsidR="00317B16" w:rsidRPr="009B3156">
        <w:rPr>
          <w:rFonts w:cstheme="minorHAnsi"/>
          <w:sz w:val="24"/>
          <w:szCs w:val="24"/>
        </w:rPr>
        <w:t>, the</w:t>
      </w:r>
      <w:r w:rsidR="00D403B4" w:rsidRPr="009B3156">
        <w:rPr>
          <w:rFonts w:cstheme="minorHAnsi"/>
          <w:sz w:val="24"/>
          <w:szCs w:val="24"/>
        </w:rPr>
        <w:t xml:space="preserve"> </w:t>
      </w:r>
      <w:r w:rsidR="00317B16" w:rsidRPr="009B3156">
        <w:rPr>
          <w:rFonts w:cstheme="minorHAnsi"/>
          <w:sz w:val="24"/>
          <w:szCs w:val="24"/>
        </w:rPr>
        <w:t>e</w:t>
      </w:r>
      <w:r w:rsidR="00D403B4" w:rsidRPr="009B3156">
        <w:rPr>
          <w:rFonts w:cstheme="minorHAnsi"/>
          <w:sz w:val="24"/>
          <w:szCs w:val="24"/>
        </w:rPr>
        <w:t xml:space="preserve">lderly or old age </w:t>
      </w:r>
      <w:r w:rsidR="00317B16" w:rsidRPr="009B3156">
        <w:rPr>
          <w:rFonts w:cstheme="minorHAnsi"/>
          <w:sz w:val="24"/>
          <w:szCs w:val="24"/>
        </w:rPr>
        <w:t xml:space="preserve">people </w:t>
      </w:r>
      <w:r w:rsidR="00D403B4" w:rsidRPr="009B3156">
        <w:rPr>
          <w:rFonts w:cstheme="minorHAnsi"/>
          <w:sz w:val="24"/>
          <w:szCs w:val="24"/>
        </w:rPr>
        <w:t>are between the ages of 65 years and above but</w:t>
      </w:r>
      <w:r w:rsidR="00317B16" w:rsidRPr="009B3156">
        <w:rPr>
          <w:rFonts w:cstheme="minorHAnsi"/>
          <w:sz w:val="24"/>
          <w:szCs w:val="24"/>
        </w:rPr>
        <w:t>,</w:t>
      </w:r>
      <w:r w:rsidR="00D403B4" w:rsidRPr="009B3156">
        <w:rPr>
          <w:rFonts w:cstheme="minorHAnsi"/>
          <w:sz w:val="24"/>
          <w:szCs w:val="24"/>
        </w:rPr>
        <w:t xml:space="preserve"> the most vulnerable older people in the population are mostly 85 year</w:t>
      </w:r>
      <w:r w:rsidR="00317B16" w:rsidRPr="009B3156">
        <w:rPr>
          <w:rFonts w:cstheme="minorHAnsi"/>
          <w:sz w:val="24"/>
          <w:szCs w:val="24"/>
        </w:rPr>
        <w:t>s</w:t>
      </w:r>
      <w:r w:rsidR="00D403B4" w:rsidRPr="009B3156">
        <w:rPr>
          <w:rFonts w:cstheme="minorHAnsi"/>
          <w:sz w:val="24"/>
          <w:szCs w:val="24"/>
        </w:rPr>
        <w:t xml:space="preserve"> old and above</w:t>
      </w:r>
      <w:r w:rsidR="007A21B8" w:rsidRPr="009B3156">
        <w:rPr>
          <w:rFonts w:cstheme="minorHAnsi"/>
          <w:sz w:val="24"/>
          <w:szCs w:val="24"/>
        </w:rPr>
        <w:t>.</w:t>
      </w:r>
    </w:p>
    <w:p w14:paraId="14944747" w14:textId="0FBBA187" w:rsidR="00D403B4" w:rsidRPr="009B3156" w:rsidRDefault="00D403B4" w:rsidP="00D403B4">
      <w:pPr>
        <w:spacing w:line="360" w:lineRule="auto"/>
        <w:rPr>
          <w:rFonts w:cstheme="minorHAnsi"/>
          <w:color w:val="3F3F3F"/>
          <w:sz w:val="24"/>
          <w:szCs w:val="24"/>
        </w:rPr>
      </w:pPr>
      <w:r w:rsidRPr="009B3156">
        <w:rPr>
          <w:rFonts w:cstheme="minorHAnsi"/>
          <w:sz w:val="24"/>
          <w:szCs w:val="24"/>
        </w:rPr>
        <w:t>Compar</w:t>
      </w:r>
      <w:r w:rsidR="00FB1C39" w:rsidRPr="009B3156">
        <w:rPr>
          <w:rFonts w:cstheme="minorHAnsi"/>
          <w:sz w:val="24"/>
          <w:szCs w:val="24"/>
        </w:rPr>
        <w:t>ing w</w:t>
      </w:r>
      <w:r w:rsidRPr="009B3156">
        <w:rPr>
          <w:rFonts w:cstheme="minorHAnsi"/>
          <w:sz w:val="24"/>
          <w:szCs w:val="24"/>
        </w:rPr>
        <w:t xml:space="preserve">ith the </w:t>
      </w:r>
      <w:r w:rsidR="00E00F6C" w:rsidRPr="009B3156">
        <w:rPr>
          <w:rFonts w:cstheme="minorHAnsi"/>
          <w:sz w:val="24"/>
          <w:szCs w:val="24"/>
        </w:rPr>
        <w:t>United States,</w:t>
      </w:r>
      <w:r w:rsidRPr="009B3156">
        <w:rPr>
          <w:rFonts w:cstheme="minorHAnsi"/>
          <w:sz w:val="24"/>
          <w:szCs w:val="24"/>
        </w:rPr>
        <w:t xml:space="preserve"> the older people start from 60 years and above</w:t>
      </w:r>
      <w:r w:rsidR="000E1347" w:rsidRPr="009B3156">
        <w:rPr>
          <w:rFonts w:cstheme="minorHAnsi"/>
          <w:sz w:val="24"/>
          <w:szCs w:val="24"/>
        </w:rPr>
        <w:t>;</w:t>
      </w:r>
      <w:r w:rsidRPr="009B3156">
        <w:rPr>
          <w:rFonts w:cstheme="minorHAnsi"/>
          <w:sz w:val="24"/>
          <w:szCs w:val="24"/>
        </w:rPr>
        <w:t xml:space="preserve"> </w:t>
      </w:r>
      <w:r w:rsidR="00FB1C39" w:rsidRPr="009B3156">
        <w:rPr>
          <w:rFonts w:cstheme="minorHAnsi"/>
          <w:sz w:val="24"/>
          <w:szCs w:val="24"/>
        </w:rPr>
        <w:t>they</w:t>
      </w:r>
      <w:r w:rsidRPr="009B3156">
        <w:rPr>
          <w:rFonts w:cstheme="minorHAnsi"/>
          <w:sz w:val="24"/>
          <w:szCs w:val="24"/>
        </w:rPr>
        <w:t xml:space="preserve"> call</w:t>
      </w:r>
      <w:r w:rsidR="00FB1C39" w:rsidRPr="009B3156">
        <w:rPr>
          <w:rFonts w:cstheme="minorHAnsi"/>
          <w:sz w:val="24"/>
          <w:szCs w:val="24"/>
        </w:rPr>
        <w:t xml:space="preserve"> then</w:t>
      </w:r>
      <w:r w:rsidRPr="009B3156">
        <w:rPr>
          <w:rFonts w:cstheme="minorHAnsi"/>
          <w:sz w:val="24"/>
          <w:szCs w:val="24"/>
        </w:rPr>
        <w:t xml:space="preserve"> Senior Citizens.</w:t>
      </w:r>
      <w:r w:rsidR="007A21B8" w:rsidRPr="009B3156">
        <w:rPr>
          <w:rFonts w:cstheme="minorHAnsi"/>
          <w:sz w:val="24"/>
          <w:szCs w:val="24"/>
        </w:rPr>
        <w:t xml:space="preserve"> </w:t>
      </w:r>
      <w:r w:rsidRPr="009B3156">
        <w:rPr>
          <w:rFonts w:cstheme="minorHAnsi"/>
          <w:color w:val="000000"/>
          <w:sz w:val="24"/>
          <w:szCs w:val="24"/>
          <w:shd w:val="clear" w:color="auto" w:fill="FFFFFF"/>
        </w:rPr>
        <w:t xml:space="preserve">Ageing </w:t>
      </w:r>
      <w:r w:rsidR="00FB1C39" w:rsidRPr="009B3156">
        <w:rPr>
          <w:rFonts w:cstheme="minorHAnsi"/>
          <w:color w:val="000000"/>
          <w:sz w:val="24"/>
          <w:szCs w:val="24"/>
          <w:shd w:val="clear" w:color="auto" w:fill="FFFFFF"/>
        </w:rPr>
        <w:t>is the</w:t>
      </w:r>
      <w:r w:rsidRPr="009B3156">
        <w:rPr>
          <w:rFonts w:cstheme="minorHAnsi"/>
          <w:color w:val="000000"/>
          <w:sz w:val="24"/>
          <w:szCs w:val="24"/>
          <w:shd w:val="clear" w:color="auto" w:fill="FFFFFF"/>
        </w:rPr>
        <w:t xml:space="preserve"> biological, </w:t>
      </w:r>
      <w:r w:rsidR="00E00F6C" w:rsidRPr="009B3156">
        <w:rPr>
          <w:rFonts w:cstheme="minorHAnsi"/>
          <w:color w:val="000000"/>
          <w:sz w:val="24"/>
          <w:szCs w:val="24"/>
          <w:shd w:val="clear" w:color="auto" w:fill="FFFFFF"/>
        </w:rPr>
        <w:t>psychological,</w:t>
      </w:r>
      <w:r w:rsidRPr="009B3156">
        <w:rPr>
          <w:rFonts w:cstheme="minorHAnsi"/>
          <w:color w:val="000000"/>
          <w:sz w:val="24"/>
          <w:szCs w:val="24"/>
          <w:shd w:val="clear" w:color="auto" w:fill="FFFFFF"/>
        </w:rPr>
        <w:t xml:space="preserve"> and social process that affect people as they grow older </w:t>
      </w:r>
      <w:r w:rsidRPr="009B3156">
        <w:rPr>
          <w:rFonts w:cstheme="minorHAnsi"/>
          <w:sz w:val="24"/>
          <w:szCs w:val="24"/>
        </w:rPr>
        <w:t>(Cracknell, 2010)</w:t>
      </w:r>
      <w:r w:rsidR="009B3156">
        <w:rPr>
          <w:rFonts w:cstheme="minorHAnsi"/>
          <w:b/>
          <w:bCs/>
          <w:color w:val="3F3F3F"/>
          <w:sz w:val="24"/>
          <w:szCs w:val="24"/>
        </w:rPr>
        <w:t xml:space="preserve">. </w:t>
      </w:r>
      <w:r w:rsidR="00894E0F" w:rsidRPr="009B3156">
        <w:rPr>
          <w:rFonts w:cstheme="minorHAnsi"/>
          <w:color w:val="4D5156"/>
          <w:sz w:val="24"/>
          <w:szCs w:val="24"/>
        </w:rPr>
        <w:t>According to the U.S. Census Bureau, there were 40.3 million U.S. residents 65 years and older in the 2010 Census and more than 54 million on July 1, 2019.</w:t>
      </w:r>
      <w:r w:rsidR="009B3156">
        <w:rPr>
          <w:rFonts w:cstheme="minorHAnsi"/>
          <w:color w:val="3F3F3F"/>
          <w:sz w:val="24"/>
          <w:szCs w:val="24"/>
        </w:rPr>
        <w:t xml:space="preserve"> </w:t>
      </w:r>
    </w:p>
    <w:p w14:paraId="177F2D96" w14:textId="77777777" w:rsidR="00D403B4" w:rsidRPr="00A15D4C" w:rsidRDefault="00D403B4" w:rsidP="00D403B4">
      <w:pPr>
        <w:spacing w:line="360" w:lineRule="auto"/>
        <w:rPr>
          <w:rFonts w:cstheme="minorHAnsi"/>
          <w:b/>
          <w:bCs/>
          <w:sz w:val="28"/>
          <w:szCs w:val="28"/>
          <w:u w:val="single"/>
        </w:rPr>
      </w:pPr>
      <w:bookmarkStart w:id="1" w:name="_Hlk69897909"/>
      <w:r>
        <w:rPr>
          <w:rFonts w:cstheme="minorHAnsi"/>
          <w:b/>
          <w:bCs/>
          <w:sz w:val="24"/>
          <w:szCs w:val="24"/>
        </w:rPr>
        <w:t xml:space="preserve">2.   </w:t>
      </w:r>
      <w:r w:rsidRPr="00A15D4C">
        <w:rPr>
          <w:rFonts w:cstheme="minorHAnsi"/>
          <w:b/>
          <w:bCs/>
          <w:sz w:val="28"/>
          <w:szCs w:val="28"/>
          <w:u w:val="single"/>
        </w:rPr>
        <w:t xml:space="preserve">AGEING POPULATION IN UK                                   </w:t>
      </w:r>
    </w:p>
    <w:bookmarkEnd w:id="1"/>
    <w:p w14:paraId="194724E9" w14:textId="74A4A5C2" w:rsidR="004F6DD9" w:rsidRDefault="00D403B4" w:rsidP="00D403B4">
      <w:pPr>
        <w:spacing w:line="360" w:lineRule="auto"/>
        <w:rPr>
          <w:rFonts w:cstheme="minorHAnsi"/>
          <w:color w:val="363636"/>
          <w:sz w:val="24"/>
          <w:szCs w:val="24"/>
          <w:shd w:val="clear" w:color="auto" w:fill="FFFFFF"/>
        </w:rPr>
      </w:pPr>
      <w:r w:rsidRPr="00331D9E">
        <w:rPr>
          <w:rFonts w:cstheme="minorHAnsi"/>
          <w:color w:val="363636"/>
          <w:sz w:val="24"/>
          <w:szCs w:val="24"/>
          <w:shd w:val="clear" w:color="auto" w:fill="FFFFFF"/>
        </w:rPr>
        <w:t>The published</w:t>
      </w:r>
      <w:r>
        <w:rPr>
          <w:rFonts w:cstheme="minorHAnsi"/>
          <w:color w:val="363636"/>
          <w:sz w:val="24"/>
          <w:szCs w:val="24"/>
          <w:shd w:val="clear" w:color="auto" w:fill="FFFFFF"/>
        </w:rPr>
        <w:t xml:space="preserve"> records</w:t>
      </w:r>
      <w:r w:rsidR="00242E3F">
        <w:rPr>
          <w:rFonts w:cstheme="minorHAnsi"/>
          <w:color w:val="363636"/>
          <w:sz w:val="24"/>
          <w:szCs w:val="24"/>
          <w:shd w:val="clear" w:color="auto" w:fill="FFFFFF"/>
        </w:rPr>
        <w:t xml:space="preserve"> of national statists</w:t>
      </w:r>
      <w:r w:rsidRPr="00331D9E">
        <w:rPr>
          <w:rFonts w:cstheme="minorHAnsi"/>
          <w:color w:val="363636"/>
          <w:sz w:val="24"/>
          <w:szCs w:val="24"/>
          <w:shd w:val="clear" w:color="auto" w:fill="FFFFFF"/>
        </w:rPr>
        <w:t xml:space="preserve"> in November of 2018. It provided some fascinating insights into how the U</w:t>
      </w:r>
      <w:r w:rsidR="00894E0F">
        <w:rPr>
          <w:rFonts w:cstheme="minorHAnsi"/>
          <w:color w:val="363636"/>
          <w:sz w:val="24"/>
          <w:szCs w:val="24"/>
          <w:shd w:val="clear" w:color="auto" w:fill="FFFFFF"/>
        </w:rPr>
        <w:t>.K.</w:t>
      </w:r>
      <w:r w:rsidR="00067A87">
        <w:rPr>
          <w:rFonts w:cstheme="minorHAnsi"/>
          <w:color w:val="363636"/>
          <w:sz w:val="24"/>
          <w:szCs w:val="24"/>
          <w:shd w:val="clear" w:color="auto" w:fill="FFFFFF"/>
        </w:rPr>
        <w:t>'</w:t>
      </w:r>
      <w:r w:rsidRPr="00331D9E">
        <w:rPr>
          <w:rFonts w:cstheme="minorHAnsi"/>
          <w:color w:val="363636"/>
          <w:sz w:val="24"/>
          <w:szCs w:val="24"/>
          <w:shd w:val="clear" w:color="auto" w:fill="FFFFFF"/>
        </w:rPr>
        <w:t>s population is ageing</w:t>
      </w:r>
      <w:r>
        <w:rPr>
          <w:rFonts w:cstheme="minorHAnsi"/>
          <w:color w:val="363636"/>
          <w:sz w:val="24"/>
          <w:szCs w:val="24"/>
          <w:shd w:val="clear" w:color="auto" w:fill="FFFFFF"/>
        </w:rPr>
        <w:t xml:space="preserve"> (Office for National Statistics, 2018)</w:t>
      </w:r>
      <w:r w:rsidR="009B3156">
        <w:rPr>
          <w:rFonts w:cstheme="minorHAnsi"/>
          <w:color w:val="363636"/>
          <w:sz w:val="24"/>
          <w:szCs w:val="24"/>
          <w:shd w:val="clear" w:color="auto" w:fill="FFFFFF"/>
        </w:rPr>
        <w:t xml:space="preserve">. </w:t>
      </w:r>
      <w:r w:rsidRPr="00331D9E">
        <w:rPr>
          <w:rFonts w:cstheme="minorHAnsi"/>
          <w:color w:val="363636"/>
          <w:sz w:val="24"/>
          <w:szCs w:val="24"/>
          <w:shd w:val="clear" w:color="auto" w:fill="FFFFFF"/>
        </w:rPr>
        <w:t xml:space="preserve">According to the </w:t>
      </w:r>
      <w:r w:rsidR="00F8639A">
        <w:rPr>
          <w:rFonts w:cstheme="minorHAnsi"/>
          <w:color w:val="363636"/>
          <w:sz w:val="24"/>
          <w:szCs w:val="24"/>
          <w:shd w:val="clear" w:color="auto" w:fill="FFFFFF"/>
        </w:rPr>
        <w:t>Office</w:t>
      </w:r>
      <w:r w:rsidR="004F6DD9">
        <w:rPr>
          <w:rFonts w:cstheme="minorHAnsi"/>
          <w:color w:val="363636"/>
          <w:sz w:val="24"/>
          <w:szCs w:val="24"/>
          <w:shd w:val="clear" w:color="auto" w:fill="FFFFFF"/>
        </w:rPr>
        <w:t xml:space="preserve"> for National Sta</w:t>
      </w:r>
      <w:r w:rsidR="00F8639A">
        <w:rPr>
          <w:rFonts w:cstheme="minorHAnsi"/>
          <w:color w:val="363636"/>
          <w:sz w:val="24"/>
          <w:szCs w:val="24"/>
          <w:shd w:val="clear" w:color="auto" w:fill="FFFFFF"/>
        </w:rPr>
        <w:t>tistics 2018 [ONS],</w:t>
      </w:r>
      <w:r w:rsidR="000E1347">
        <w:rPr>
          <w:rFonts w:cstheme="minorHAnsi"/>
          <w:color w:val="363636"/>
          <w:sz w:val="24"/>
          <w:szCs w:val="24"/>
          <w:shd w:val="clear" w:color="auto" w:fill="FFFFFF"/>
        </w:rPr>
        <w:t xml:space="preserve"> </w:t>
      </w:r>
      <w:r w:rsidRPr="00331D9E">
        <w:rPr>
          <w:rFonts w:cstheme="minorHAnsi"/>
          <w:color w:val="363636"/>
          <w:sz w:val="24"/>
          <w:szCs w:val="24"/>
          <w:shd w:val="clear" w:color="auto" w:fill="FFFFFF"/>
        </w:rPr>
        <w:t>the U</w:t>
      </w:r>
      <w:r w:rsidR="00894E0F">
        <w:rPr>
          <w:rFonts w:cstheme="minorHAnsi"/>
          <w:color w:val="363636"/>
          <w:sz w:val="24"/>
          <w:szCs w:val="24"/>
          <w:shd w:val="clear" w:color="auto" w:fill="FFFFFF"/>
        </w:rPr>
        <w:t>.K.</w:t>
      </w:r>
      <w:r w:rsidR="00067A87">
        <w:rPr>
          <w:rFonts w:cstheme="minorHAnsi"/>
          <w:color w:val="363636"/>
          <w:sz w:val="24"/>
          <w:szCs w:val="24"/>
          <w:shd w:val="clear" w:color="auto" w:fill="FFFFFF"/>
        </w:rPr>
        <w:t>'</w:t>
      </w:r>
      <w:r w:rsidRPr="00331D9E">
        <w:rPr>
          <w:rFonts w:cstheme="minorHAnsi"/>
          <w:color w:val="363636"/>
          <w:sz w:val="24"/>
          <w:szCs w:val="24"/>
          <w:shd w:val="clear" w:color="auto" w:fill="FFFFFF"/>
        </w:rPr>
        <w:t xml:space="preserve">s population </w:t>
      </w:r>
      <w:r w:rsidR="00242E3F">
        <w:rPr>
          <w:rFonts w:cstheme="minorHAnsi"/>
          <w:color w:val="363636"/>
          <w:sz w:val="24"/>
          <w:szCs w:val="24"/>
          <w:shd w:val="clear" w:color="auto" w:fill="FFFFFF"/>
        </w:rPr>
        <w:t>is</w:t>
      </w:r>
      <w:r w:rsidRPr="00331D9E">
        <w:rPr>
          <w:rFonts w:cstheme="minorHAnsi"/>
          <w:color w:val="363636"/>
          <w:sz w:val="24"/>
          <w:szCs w:val="24"/>
          <w:shd w:val="clear" w:color="auto" w:fill="FFFFFF"/>
        </w:rPr>
        <w:t xml:space="preserve"> </w:t>
      </w:r>
      <w:r w:rsidR="000E1347">
        <w:rPr>
          <w:rFonts w:cstheme="minorHAnsi"/>
          <w:color w:val="363636"/>
          <w:sz w:val="24"/>
          <w:szCs w:val="24"/>
          <w:shd w:val="clear" w:color="auto" w:fill="FFFFFF"/>
        </w:rPr>
        <w:t>slightly</w:t>
      </w:r>
      <w:r w:rsidR="00242E3F">
        <w:rPr>
          <w:rFonts w:cstheme="minorHAnsi"/>
          <w:color w:val="363636"/>
          <w:sz w:val="24"/>
          <w:szCs w:val="24"/>
          <w:shd w:val="clear" w:color="auto" w:fill="FFFFFF"/>
        </w:rPr>
        <w:t xml:space="preserve"> above</w:t>
      </w:r>
      <w:r w:rsidRPr="00331D9E">
        <w:rPr>
          <w:rFonts w:cstheme="minorHAnsi"/>
          <w:color w:val="363636"/>
          <w:sz w:val="24"/>
          <w:szCs w:val="24"/>
          <w:shd w:val="clear" w:color="auto" w:fill="FFFFFF"/>
        </w:rPr>
        <w:t xml:space="preserve"> 66 million. That figure continues to grow and is to reach almost 73 million by 2041. </w:t>
      </w:r>
      <w:r w:rsidR="00242E3F">
        <w:rPr>
          <w:rFonts w:cstheme="minorHAnsi"/>
          <w:color w:val="363636"/>
          <w:sz w:val="24"/>
          <w:szCs w:val="24"/>
          <w:shd w:val="clear" w:color="auto" w:fill="FFFFFF"/>
        </w:rPr>
        <w:t>T</w:t>
      </w:r>
      <w:r w:rsidRPr="00331D9E">
        <w:rPr>
          <w:rFonts w:cstheme="minorHAnsi"/>
          <w:color w:val="363636"/>
          <w:sz w:val="24"/>
          <w:szCs w:val="24"/>
          <w:shd w:val="clear" w:color="auto" w:fill="FFFFFF"/>
        </w:rPr>
        <w:t xml:space="preserve">he </w:t>
      </w:r>
      <w:r w:rsidR="00AD3A87">
        <w:rPr>
          <w:rFonts w:cstheme="minorHAnsi"/>
          <w:color w:val="363636"/>
          <w:sz w:val="24"/>
          <w:szCs w:val="24"/>
          <w:shd w:val="clear" w:color="auto" w:fill="FFFFFF"/>
        </w:rPr>
        <w:t>U</w:t>
      </w:r>
      <w:r w:rsidR="00894E0F">
        <w:rPr>
          <w:rFonts w:cstheme="minorHAnsi"/>
          <w:color w:val="363636"/>
          <w:sz w:val="24"/>
          <w:szCs w:val="24"/>
          <w:shd w:val="clear" w:color="auto" w:fill="FFFFFF"/>
        </w:rPr>
        <w:t>.K.</w:t>
      </w:r>
      <w:r w:rsidR="00067A87">
        <w:rPr>
          <w:rFonts w:cstheme="minorHAnsi"/>
          <w:color w:val="363636"/>
          <w:sz w:val="24"/>
          <w:szCs w:val="24"/>
          <w:shd w:val="clear" w:color="auto" w:fill="FFFFFF"/>
        </w:rPr>
        <w:t>'</w:t>
      </w:r>
      <w:r w:rsidR="00AD3A87">
        <w:rPr>
          <w:rFonts w:cstheme="minorHAnsi"/>
          <w:color w:val="363636"/>
          <w:sz w:val="24"/>
          <w:szCs w:val="24"/>
          <w:shd w:val="clear" w:color="auto" w:fill="FFFFFF"/>
        </w:rPr>
        <w:t>s population increases due to improved health</w:t>
      </w:r>
      <w:r w:rsidRPr="00331D9E">
        <w:rPr>
          <w:rFonts w:cstheme="minorHAnsi"/>
          <w:color w:val="363636"/>
          <w:sz w:val="24"/>
          <w:szCs w:val="24"/>
          <w:shd w:val="clear" w:color="auto" w:fill="FFFFFF"/>
        </w:rPr>
        <w:t xml:space="preserve"> </w:t>
      </w:r>
      <w:r w:rsidR="00AD3A87">
        <w:rPr>
          <w:rFonts w:cstheme="minorHAnsi"/>
          <w:color w:val="363636"/>
          <w:sz w:val="24"/>
          <w:szCs w:val="24"/>
          <w:shd w:val="clear" w:color="auto" w:fill="FFFFFF"/>
        </w:rPr>
        <w:t xml:space="preserve">services </w:t>
      </w:r>
      <w:r w:rsidRPr="00331D9E">
        <w:rPr>
          <w:rFonts w:cstheme="minorHAnsi"/>
          <w:color w:val="363636"/>
          <w:sz w:val="24"/>
          <w:szCs w:val="24"/>
          <w:shd w:val="clear" w:color="auto" w:fill="FFFFFF"/>
        </w:rPr>
        <w:t>than ever before</w:t>
      </w:r>
      <w:r>
        <w:rPr>
          <w:rFonts w:cstheme="minorHAnsi"/>
          <w:color w:val="363636"/>
          <w:sz w:val="24"/>
          <w:szCs w:val="24"/>
          <w:shd w:val="clear" w:color="auto" w:fill="FFFFFF"/>
        </w:rPr>
        <w:t xml:space="preserve"> (Office for National Statistics, 2018)</w:t>
      </w:r>
      <w:r w:rsidRPr="00331D9E">
        <w:rPr>
          <w:rFonts w:cstheme="minorHAnsi"/>
          <w:color w:val="363636"/>
          <w:sz w:val="24"/>
          <w:szCs w:val="24"/>
          <w:shd w:val="clear" w:color="auto" w:fill="FFFFFF"/>
        </w:rPr>
        <w:t>.</w:t>
      </w:r>
      <w:r>
        <w:rPr>
          <w:rFonts w:cstheme="minorHAnsi"/>
          <w:color w:val="363636"/>
          <w:sz w:val="24"/>
          <w:szCs w:val="24"/>
          <w:shd w:val="clear" w:color="auto" w:fill="FFFFFF"/>
        </w:rPr>
        <w:t xml:space="preserve"> </w:t>
      </w:r>
    </w:p>
    <w:p w14:paraId="099B9F23" w14:textId="4317DC98" w:rsidR="00894E0F" w:rsidRPr="00E768C3" w:rsidRDefault="00D403B4" w:rsidP="00E768C3">
      <w:pPr>
        <w:spacing w:line="360" w:lineRule="auto"/>
        <w:rPr>
          <w:sz w:val="24"/>
          <w:szCs w:val="24"/>
        </w:rPr>
      </w:pPr>
      <w:r w:rsidRPr="00331D9E">
        <w:rPr>
          <w:rFonts w:cstheme="minorHAnsi"/>
          <w:color w:val="363636"/>
          <w:sz w:val="24"/>
          <w:szCs w:val="24"/>
          <w:shd w:val="clear" w:color="auto" w:fill="FFFFFF"/>
        </w:rPr>
        <w:t>As the p</w:t>
      </w:r>
      <w:r w:rsidR="00163718">
        <w:rPr>
          <w:rFonts w:cstheme="minorHAnsi"/>
          <w:color w:val="363636"/>
          <w:sz w:val="24"/>
          <w:szCs w:val="24"/>
          <w:shd w:val="clear" w:color="auto" w:fill="FFFFFF"/>
        </w:rPr>
        <w:t>opulation</w:t>
      </w:r>
      <w:r w:rsidRPr="00331D9E">
        <w:rPr>
          <w:rFonts w:cstheme="minorHAnsi"/>
          <w:color w:val="363636"/>
          <w:sz w:val="24"/>
          <w:szCs w:val="24"/>
          <w:shd w:val="clear" w:color="auto" w:fill="FFFFFF"/>
        </w:rPr>
        <w:t xml:space="preserve"> of </w:t>
      </w:r>
      <w:r w:rsidR="00AD3A87">
        <w:rPr>
          <w:rFonts w:cstheme="minorHAnsi"/>
          <w:color w:val="363636"/>
          <w:sz w:val="24"/>
          <w:szCs w:val="24"/>
          <w:shd w:val="clear" w:color="auto" w:fill="FFFFFF"/>
        </w:rPr>
        <w:t>older adults</w:t>
      </w:r>
      <w:r w:rsidRPr="00331D9E">
        <w:rPr>
          <w:rFonts w:cstheme="minorHAnsi"/>
          <w:color w:val="363636"/>
          <w:sz w:val="24"/>
          <w:szCs w:val="24"/>
          <w:shd w:val="clear" w:color="auto" w:fill="FFFFFF"/>
        </w:rPr>
        <w:t xml:space="preserve"> in the U</w:t>
      </w:r>
      <w:r w:rsidR="00894E0F">
        <w:rPr>
          <w:rFonts w:cstheme="minorHAnsi"/>
          <w:color w:val="363636"/>
          <w:sz w:val="24"/>
          <w:szCs w:val="24"/>
          <w:shd w:val="clear" w:color="auto" w:fill="FFFFFF"/>
        </w:rPr>
        <w:t>.K.</w:t>
      </w:r>
      <w:r w:rsidRPr="00331D9E">
        <w:rPr>
          <w:rFonts w:cstheme="minorHAnsi"/>
          <w:color w:val="363636"/>
          <w:sz w:val="24"/>
          <w:szCs w:val="24"/>
          <w:shd w:val="clear" w:color="auto" w:fill="FFFFFF"/>
        </w:rPr>
        <w:t xml:space="preserve"> rise</w:t>
      </w:r>
      <w:r w:rsidR="00B05601">
        <w:rPr>
          <w:rFonts w:cstheme="minorHAnsi"/>
          <w:color w:val="363636"/>
          <w:sz w:val="24"/>
          <w:szCs w:val="24"/>
          <w:shd w:val="clear" w:color="auto" w:fill="FFFFFF"/>
        </w:rPr>
        <w:t>s</w:t>
      </w:r>
      <w:r w:rsidR="004F6DD9">
        <w:rPr>
          <w:rFonts w:cstheme="minorHAnsi"/>
          <w:color w:val="363636"/>
          <w:sz w:val="24"/>
          <w:szCs w:val="24"/>
          <w:shd w:val="clear" w:color="auto" w:fill="FFFFFF"/>
        </w:rPr>
        <w:t>,</w:t>
      </w:r>
      <w:r w:rsidRPr="00331D9E">
        <w:rPr>
          <w:rFonts w:cstheme="minorHAnsi"/>
          <w:color w:val="363636"/>
          <w:sz w:val="24"/>
          <w:szCs w:val="24"/>
          <w:shd w:val="clear" w:color="auto" w:fill="FFFFFF"/>
        </w:rPr>
        <w:t xml:space="preserve"> </w:t>
      </w:r>
      <w:r w:rsidR="00AD3A87">
        <w:rPr>
          <w:rFonts w:cstheme="minorHAnsi"/>
          <w:color w:val="363636"/>
          <w:sz w:val="24"/>
          <w:szCs w:val="24"/>
          <w:shd w:val="clear" w:color="auto" w:fill="FFFFFF"/>
        </w:rPr>
        <w:t>the</w:t>
      </w:r>
      <w:r w:rsidR="004F6DD9">
        <w:rPr>
          <w:rFonts w:cstheme="minorHAnsi"/>
          <w:color w:val="363636"/>
          <w:sz w:val="24"/>
          <w:szCs w:val="24"/>
          <w:shd w:val="clear" w:color="auto" w:fill="FFFFFF"/>
        </w:rPr>
        <w:t xml:space="preserve"> strain on</w:t>
      </w:r>
      <w:r w:rsidR="00AD3A87">
        <w:rPr>
          <w:rFonts w:cstheme="minorHAnsi"/>
          <w:color w:val="363636"/>
          <w:sz w:val="24"/>
          <w:szCs w:val="24"/>
          <w:shd w:val="clear" w:color="auto" w:fill="FFFFFF"/>
        </w:rPr>
        <w:t xml:space="preserve"> NHS and social care s</w:t>
      </w:r>
      <w:r w:rsidR="00B05601">
        <w:rPr>
          <w:rFonts w:cstheme="minorHAnsi"/>
          <w:color w:val="363636"/>
          <w:sz w:val="24"/>
          <w:szCs w:val="24"/>
          <w:shd w:val="clear" w:color="auto" w:fill="FFFFFF"/>
        </w:rPr>
        <w:t xml:space="preserve">ervices </w:t>
      </w:r>
      <w:r w:rsidR="00AD3A87">
        <w:rPr>
          <w:rFonts w:cstheme="minorHAnsi"/>
          <w:color w:val="363636"/>
          <w:sz w:val="24"/>
          <w:szCs w:val="24"/>
          <w:shd w:val="clear" w:color="auto" w:fill="FFFFFF"/>
        </w:rPr>
        <w:t>demand</w:t>
      </w:r>
      <w:r w:rsidR="000E1347">
        <w:rPr>
          <w:rFonts w:cstheme="minorHAnsi"/>
          <w:color w:val="363636"/>
          <w:sz w:val="24"/>
          <w:szCs w:val="24"/>
          <w:shd w:val="clear" w:color="auto" w:fill="FFFFFF"/>
        </w:rPr>
        <w:t xml:space="preserve"> increases</w:t>
      </w:r>
      <w:r w:rsidRPr="00331D9E">
        <w:rPr>
          <w:rFonts w:cstheme="minorHAnsi"/>
          <w:color w:val="464E56"/>
          <w:sz w:val="24"/>
          <w:szCs w:val="24"/>
          <w:shd w:val="clear" w:color="auto" w:fill="FFFFFF"/>
        </w:rPr>
        <w:t xml:space="preserve"> the operational and financial burden</w:t>
      </w:r>
      <w:r w:rsidR="004F191B">
        <w:rPr>
          <w:rFonts w:cstheme="minorHAnsi"/>
          <w:color w:val="464E56"/>
          <w:sz w:val="24"/>
          <w:szCs w:val="24"/>
          <w:shd w:val="clear" w:color="auto" w:fill="FFFFFF"/>
        </w:rPr>
        <w:t>.</w:t>
      </w:r>
      <w:r w:rsidRPr="00331D9E">
        <w:rPr>
          <w:rFonts w:cstheme="minorHAnsi"/>
          <w:color w:val="464E56"/>
          <w:sz w:val="24"/>
          <w:szCs w:val="24"/>
          <w:shd w:val="clear" w:color="auto" w:fill="FFFFFF"/>
        </w:rPr>
        <w:t xml:space="preserve">  According to many observers, it may increase the </w:t>
      </w:r>
      <w:r w:rsidR="000E1347">
        <w:rPr>
          <w:rFonts w:cstheme="minorHAnsi"/>
          <w:color w:val="464E56"/>
          <w:sz w:val="24"/>
          <w:szCs w:val="24"/>
          <w:shd w:val="clear" w:color="auto" w:fill="FFFFFF"/>
        </w:rPr>
        <w:t>pressure</w:t>
      </w:r>
      <w:r w:rsidRPr="00331D9E">
        <w:rPr>
          <w:rFonts w:cstheme="minorHAnsi"/>
          <w:color w:val="464E56"/>
          <w:sz w:val="24"/>
          <w:szCs w:val="24"/>
          <w:shd w:val="clear" w:color="auto" w:fill="FFFFFF"/>
        </w:rPr>
        <w:t> on those services beyond breaking point</w:t>
      </w:r>
      <w:r w:rsidR="00710680">
        <w:rPr>
          <w:rFonts w:cstheme="minorHAnsi"/>
          <w:color w:val="464E56"/>
          <w:sz w:val="24"/>
          <w:szCs w:val="24"/>
          <w:shd w:val="clear" w:color="auto" w:fill="FFFFFF"/>
        </w:rPr>
        <w:t>.</w:t>
      </w:r>
      <w:r w:rsidR="000E1347">
        <w:rPr>
          <w:rFonts w:cstheme="minorHAnsi"/>
          <w:color w:val="464E56"/>
          <w:sz w:val="24"/>
          <w:szCs w:val="24"/>
          <w:shd w:val="clear" w:color="auto" w:fill="FFFFFF"/>
        </w:rPr>
        <w:t xml:space="preserve"> </w:t>
      </w:r>
      <w:r w:rsidRPr="00331D9E">
        <w:rPr>
          <w:rFonts w:cstheme="minorHAnsi"/>
          <w:color w:val="363636"/>
          <w:sz w:val="24"/>
          <w:szCs w:val="24"/>
          <w:shd w:val="clear" w:color="auto" w:fill="FFFFFF"/>
        </w:rPr>
        <w:t xml:space="preserve">The healthcare demands of older people are </w:t>
      </w:r>
      <w:r w:rsidR="00AD3A87">
        <w:rPr>
          <w:rFonts w:cstheme="minorHAnsi"/>
          <w:color w:val="363636"/>
          <w:sz w:val="24"/>
          <w:szCs w:val="24"/>
          <w:shd w:val="clear" w:color="auto" w:fill="FFFFFF"/>
        </w:rPr>
        <w:t>other</w:t>
      </w:r>
      <w:r w:rsidRPr="00331D9E">
        <w:rPr>
          <w:rFonts w:cstheme="minorHAnsi"/>
          <w:color w:val="363636"/>
          <w:sz w:val="24"/>
          <w:szCs w:val="24"/>
          <w:shd w:val="clear" w:color="auto" w:fill="FFFFFF"/>
        </w:rPr>
        <w:t xml:space="preserve"> t</w:t>
      </w:r>
      <w:r w:rsidR="00AD3A87">
        <w:rPr>
          <w:rFonts w:cstheme="minorHAnsi"/>
          <w:color w:val="363636"/>
          <w:sz w:val="24"/>
          <w:szCs w:val="24"/>
          <w:shd w:val="clear" w:color="auto" w:fill="FFFFFF"/>
        </w:rPr>
        <w:t>han</w:t>
      </w:r>
      <w:r w:rsidRPr="00331D9E">
        <w:rPr>
          <w:rFonts w:cstheme="minorHAnsi"/>
          <w:color w:val="363636"/>
          <w:sz w:val="24"/>
          <w:szCs w:val="24"/>
          <w:shd w:val="clear" w:color="auto" w:fill="FFFFFF"/>
        </w:rPr>
        <w:t xml:space="preserve"> their younger cohorts</w:t>
      </w:r>
      <w:r>
        <w:rPr>
          <w:rFonts w:cstheme="minorHAnsi"/>
          <w:color w:val="363636"/>
          <w:sz w:val="24"/>
          <w:szCs w:val="24"/>
          <w:shd w:val="clear" w:color="auto" w:fill="FFFFFF"/>
        </w:rPr>
        <w:t xml:space="preserve"> </w:t>
      </w:r>
      <w:r w:rsidRPr="00AF09B6">
        <w:rPr>
          <w:sz w:val="24"/>
          <w:szCs w:val="24"/>
        </w:rPr>
        <w:t>(</w:t>
      </w:r>
      <w:r w:rsidRPr="00FD4672">
        <w:rPr>
          <w:sz w:val="24"/>
          <w:szCs w:val="24"/>
        </w:rPr>
        <w:t xml:space="preserve">Alexander, K.E. </w:t>
      </w:r>
      <w:r>
        <w:rPr>
          <w:sz w:val="24"/>
          <w:szCs w:val="24"/>
        </w:rPr>
        <w:t>et al</w:t>
      </w:r>
      <w:r w:rsidR="00AD3A87">
        <w:rPr>
          <w:sz w:val="24"/>
          <w:szCs w:val="24"/>
        </w:rPr>
        <w:t>.</w:t>
      </w:r>
      <w:r w:rsidRPr="00FD4672">
        <w:rPr>
          <w:sz w:val="24"/>
          <w:szCs w:val="24"/>
        </w:rPr>
        <w:t xml:space="preserve"> (2014)</w:t>
      </w:r>
      <w:r w:rsidRPr="00AF09B6">
        <w:rPr>
          <w:sz w:val="24"/>
          <w:szCs w:val="24"/>
        </w:rPr>
        <w:t>.</w:t>
      </w:r>
      <w:r w:rsidR="00894E0F">
        <w:rPr>
          <w:rFonts w:ascii="Segoe UI" w:hAnsi="Segoe UI" w:cs="Segoe UI"/>
          <w:color w:val="333333"/>
          <w:shd w:val="clear" w:color="auto" w:fill="FFFFFF"/>
        </w:rPr>
        <w:br/>
        <w:t>Improvements in the quality of care and treatments available</w:t>
      </w:r>
      <w:r w:rsidR="00185924">
        <w:rPr>
          <w:rFonts w:ascii="Segoe UI" w:hAnsi="Segoe UI" w:cs="Segoe UI"/>
          <w:color w:val="333333"/>
          <w:shd w:val="clear" w:color="auto" w:fill="FFFFFF"/>
        </w:rPr>
        <w:t xml:space="preserve"> enable people</w:t>
      </w:r>
      <w:r w:rsidR="00894E0F">
        <w:rPr>
          <w:rFonts w:ascii="Segoe UI" w:hAnsi="Segoe UI" w:cs="Segoe UI"/>
          <w:color w:val="333333"/>
          <w:shd w:val="clear" w:color="auto" w:fill="FFFFFF"/>
        </w:rPr>
        <w:t xml:space="preserve"> to </w:t>
      </w:r>
      <w:r w:rsidR="00185924">
        <w:rPr>
          <w:rFonts w:ascii="Segoe UI" w:hAnsi="Segoe UI" w:cs="Segoe UI"/>
          <w:color w:val="333333"/>
          <w:shd w:val="clear" w:color="auto" w:fill="FFFFFF"/>
        </w:rPr>
        <w:t>live more</w:t>
      </w:r>
      <w:r w:rsidR="00894E0F">
        <w:rPr>
          <w:rFonts w:ascii="Segoe UI" w:hAnsi="Segoe UI" w:cs="Segoe UI"/>
          <w:color w:val="333333"/>
          <w:shd w:val="clear" w:color="auto" w:fill="FFFFFF"/>
        </w:rPr>
        <w:t xml:space="preserve"> than ever before</w:t>
      </w:r>
      <w:r w:rsidR="00185924">
        <w:rPr>
          <w:rFonts w:ascii="Segoe UI" w:hAnsi="Segoe UI" w:cs="Segoe UI"/>
          <w:color w:val="333333"/>
          <w:shd w:val="clear" w:color="auto" w:fill="FFFFFF"/>
        </w:rPr>
        <w:t xml:space="preserve"> with </w:t>
      </w:r>
      <w:r w:rsidR="00894E0F">
        <w:rPr>
          <w:rFonts w:ascii="Segoe UI" w:hAnsi="Segoe UI" w:cs="Segoe UI"/>
          <w:color w:val="333333"/>
          <w:shd w:val="clear" w:color="auto" w:fill="FFFFFF"/>
        </w:rPr>
        <w:t xml:space="preserve">more complex medical conditions. life. - </w:t>
      </w:r>
      <w:hyperlink r:id="rId11" w:history="1">
        <w:r w:rsidR="00894E0F">
          <w:rPr>
            <w:rStyle w:val="Hyperlink"/>
            <w:rFonts w:ascii="Segoe UI" w:hAnsi="Segoe UI" w:cs="Segoe UI"/>
            <w:color w:val="333333"/>
            <w:sz w:val="21"/>
            <w:szCs w:val="21"/>
            <w:u w:val="none"/>
          </w:rPr>
          <w:t>Marie Curie</w:t>
        </w:r>
      </w:hyperlink>
      <w:r w:rsidR="00E768C3">
        <w:rPr>
          <w:rStyle w:val="HTMLCite"/>
          <w:rFonts w:ascii="Segoe UI" w:hAnsi="Segoe UI" w:cs="Segoe UI"/>
          <w:i w:val="0"/>
          <w:iCs w:val="0"/>
          <w:color w:val="333333"/>
          <w:sz w:val="21"/>
          <w:szCs w:val="21"/>
        </w:rPr>
        <w:t xml:space="preserve"> J</w:t>
      </w:r>
      <w:r w:rsidR="00894E0F">
        <w:rPr>
          <w:rFonts w:ascii="Segoe UI" w:hAnsi="Segoe UI" w:cs="Segoe UI"/>
          <w:color w:val="333333"/>
          <w:sz w:val="21"/>
          <w:szCs w:val="21"/>
        </w:rPr>
        <w:t>anuary 16 2020</w:t>
      </w:r>
    </w:p>
    <w:p w14:paraId="756C0E7F" w14:textId="3234A801" w:rsidR="00894E0F" w:rsidRDefault="00894E0F" w:rsidP="00894E0F">
      <w:pPr>
        <w:spacing w:line="360" w:lineRule="auto"/>
        <w:rPr>
          <w:sz w:val="24"/>
          <w:szCs w:val="24"/>
        </w:rPr>
      </w:pPr>
      <w:r>
        <w:rPr>
          <w:rFonts w:ascii="Segoe UI" w:hAnsi="Segoe UI" w:cs="Segoe UI"/>
          <w:color w:val="333333"/>
          <w:shd w:val="clear" w:color="auto" w:fill="FFFFFF"/>
        </w:rPr>
        <w:t xml:space="preserve">   </w:t>
      </w:r>
    </w:p>
    <w:p w14:paraId="124833A4" w14:textId="4D75150C" w:rsidR="00894E0F" w:rsidRDefault="00894E0F" w:rsidP="00D403B4">
      <w:pPr>
        <w:spacing w:line="360" w:lineRule="auto"/>
        <w:rPr>
          <w:sz w:val="24"/>
          <w:szCs w:val="24"/>
        </w:rPr>
      </w:pPr>
    </w:p>
    <w:p w14:paraId="36FBEF6E" w14:textId="77777777" w:rsidR="00894E0F" w:rsidRPr="00331D9E" w:rsidRDefault="00894E0F" w:rsidP="00D403B4">
      <w:pPr>
        <w:spacing w:line="360" w:lineRule="auto"/>
        <w:rPr>
          <w:rFonts w:cstheme="minorHAnsi"/>
          <w:color w:val="363636"/>
          <w:sz w:val="24"/>
          <w:szCs w:val="24"/>
          <w:shd w:val="clear" w:color="auto" w:fill="FFFFFF"/>
        </w:rPr>
      </w:pPr>
    </w:p>
    <w:p w14:paraId="0B511D92" w14:textId="77777777" w:rsidR="00D403B4" w:rsidRPr="00D9768B" w:rsidRDefault="00D403B4" w:rsidP="00D403B4">
      <w:pPr>
        <w:spacing w:line="240" w:lineRule="auto"/>
        <w:rPr>
          <w:rFonts w:cstheme="minorHAnsi"/>
          <w:b/>
          <w:bCs/>
          <w:color w:val="363636"/>
          <w:sz w:val="28"/>
          <w:szCs w:val="28"/>
          <w:u w:val="single"/>
          <w:shd w:val="clear" w:color="auto" w:fill="FFFFFF"/>
        </w:rPr>
      </w:pPr>
      <w:r w:rsidRPr="001B565C">
        <w:rPr>
          <w:rFonts w:cstheme="minorHAnsi"/>
          <w:b/>
          <w:bCs/>
          <w:color w:val="363636"/>
          <w:sz w:val="28"/>
          <w:szCs w:val="28"/>
          <w:shd w:val="clear" w:color="auto" w:fill="FFFFFF"/>
        </w:rPr>
        <w:t>3</w:t>
      </w:r>
      <w:r>
        <w:rPr>
          <w:rFonts w:cstheme="minorHAnsi"/>
          <w:b/>
          <w:bCs/>
          <w:color w:val="363636"/>
          <w:sz w:val="24"/>
          <w:szCs w:val="24"/>
          <w:shd w:val="clear" w:color="auto" w:fill="FFFFFF"/>
        </w:rPr>
        <w:t xml:space="preserve">.   </w:t>
      </w:r>
      <w:r w:rsidRPr="00D9768B">
        <w:rPr>
          <w:rFonts w:cstheme="minorHAnsi"/>
          <w:b/>
          <w:bCs/>
          <w:color w:val="363636"/>
          <w:sz w:val="28"/>
          <w:szCs w:val="28"/>
          <w:u w:val="single"/>
          <w:shd w:val="clear" w:color="auto" w:fill="FFFFFF"/>
        </w:rPr>
        <w:t xml:space="preserve">THEORIES OF AGEING </w:t>
      </w:r>
    </w:p>
    <w:p w14:paraId="41E814C0" w14:textId="5455161C" w:rsidR="00D403B4" w:rsidRPr="00331D9E" w:rsidRDefault="00D403B4" w:rsidP="00D403B4">
      <w:pPr>
        <w:spacing w:line="360" w:lineRule="auto"/>
        <w:rPr>
          <w:rFonts w:cstheme="minorHAnsi"/>
          <w:b/>
          <w:bCs/>
          <w:color w:val="363636"/>
          <w:sz w:val="24"/>
          <w:szCs w:val="24"/>
          <w:shd w:val="clear" w:color="auto" w:fill="FFFFFF"/>
        </w:rPr>
      </w:pPr>
      <w:r w:rsidRPr="00331D9E">
        <w:rPr>
          <w:rFonts w:cstheme="minorHAnsi"/>
          <w:color w:val="000000"/>
          <w:sz w:val="24"/>
          <w:szCs w:val="24"/>
          <w:shd w:val="clear" w:color="auto" w:fill="FFFFFF"/>
        </w:rPr>
        <w:lastRenderedPageBreak/>
        <w:t>There are different sociological theories studying ageing as a process and its impact on people and society.</w:t>
      </w:r>
      <w:r>
        <w:rPr>
          <w:rFonts w:cstheme="minorHAnsi"/>
          <w:color w:val="000000"/>
          <w:sz w:val="24"/>
          <w:szCs w:val="24"/>
          <w:shd w:val="clear" w:color="auto" w:fill="FFFFFF"/>
        </w:rPr>
        <w:t xml:space="preserve"> S</w:t>
      </w:r>
      <w:r w:rsidRPr="00331D9E">
        <w:rPr>
          <w:rFonts w:cstheme="minorHAnsi"/>
          <w:color w:val="000000"/>
          <w:sz w:val="24"/>
          <w:szCs w:val="24"/>
          <w:shd w:val="clear" w:color="auto" w:fill="FFFFFF"/>
        </w:rPr>
        <w:t xml:space="preserve">ome of the </w:t>
      </w:r>
      <w:r w:rsidR="00E159C7">
        <w:rPr>
          <w:rFonts w:cstheme="minorHAnsi"/>
          <w:color w:val="000000"/>
          <w:sz w:val="24"/>
          <w:szCs w:val="24"/>
          <w:shd w:val="clear" w:color="auto" w:fill="FFFFFF"/>
        </w:rPr>
        <w:t>idea</w:t>
      </w:r>
      <w:r w:rsidRPr="00331D9E">
        <w:rPr>
          <w:rFonts w:cstheme="minorHAnsi"/>
          <w:color w:val="000000"/>
          <w:sz w:val="24"/>
          <w:szCs w:val="24"/>
          <w:shd w:val="clear" w:color="auto" w:fill="FFFFFF"/>
        </w:rPr>
        <w:t xml:space="preserve">s </w:t>
      </w:r>
      <w:r w:rsidR="008D52E9" w:rsidRPr="00331D9E">
        <w:rPr>
          <w:rFonts w:cstheme="minorHAnsi"/>
          <w:color w:val="000000"/>
          <w:sz w:val="24"/>
          <w:szCs w:val="24"/>
          <w:shd w:val="clear" w:color="auto" w:fill="FFFFFF"/>
        </w:rPr>
        <w:t>are below</w:t>
      </w:r>
      <w:r w:rsidRPr="00331D9E">
        <w:rPr>
          <w:rFonts w:cstheme="minorHAnsi"/>
          <w:color w:val="000000"/>
          <w:sz w:val="24"/>
          <w:szCs w:val="24"/>
          <w:shd w:val="clear" w:color="auto" w:fill="FFFFFF"/>
        </w:rPr>
        <w:t>:</w:t>
      </w:r>
    </w:p>
    <w:p w14:paraId="78B04774" w14:textId="0E336341" w:rsidR="00D403B4" w:rsidRPr="00C12E3B" w:rsidRDefault="00D403B4" w:rsidP="006F2007">
      <w:pPr>
        <w:pStyle w:val="Heading3"/>
        <w:shd w:val="clear" w:color="auto" w:fill="FFFFFF"/>
        <w:spacing w:before="0" w:beforeAutospacing="0" w:after="0" w:afterAutospacing="0" w:line="276" w:lineRule="auto"/>
        <w:jc w:val="both"/>
        <w:rPr>
          <w:rFonts w:asciiTheme="minorHAnsi" w:hAnsiTheme="minorHAnsi" w:cstheme="minorHAnsi"/>
          <w:color w:val="000000"/>
          <w:sz w:val="24"/>
          <w:szCs w:val="24"/>
          <w:u w:val="single"/>
        </w:rPr>
      </w:pPr>
      <w:r w:rsidRPr="00C12E3B">
        <w:rPr>
          <w:rFonts w:asciiTheme="minorHAnsi" w:hAnsiTheme="minorHAnsi" w:cstheme="minorHAnsi"/>
          <w:color w:val="000000"/>
          <w:sz w:val="24"/>
          <w:szCs w:val="24"/>
          <w:u w:val="single"/>
        </w:rPr>
        <w:t>Structural</w:t>
      </w:r>
      <w:r w:rsidR="006F2007">
        <w:rPr>
          <w:rFonts w:asciiTheme="minorHAnsi" w:hAnsiTheme="minorHAnsi" w:cstheme="minorHAnsi"/>
          <w:color w:val="000000"/>
          <w:sz w:val="24"/>
          <w:szCs w:val="24"/>
          <w:u w:val="single"/>
        </w:rPr>
        <w:t>-</w:t>
      </w:r>
      <w:r w:rsidRPr="00C12E3B">
        <w:rPr>
          <w:rFonts w:asciiTheme="minorHAnsi" w:hAnsiTheme="minorHAnsi" w:cstheme="minorHAnsi"/>
          <w:color w:val="000000"/>
          <w:sz w:val="24"/>
          <w:szCs w:val="24"/>
          <w:u w:val="single"/>
        </w:rPr>
        <w:t>Functional Theory</w:t>
      </w:r>
    </w:p>
    <w:p w14:paraId="22C4876E" w14:textId="409797FF" w:rsidR="006D4A30" w:rsidRDefault="00D403B4" w:rsidP="006D4A30">
      <w:pPr>
        <w:pStyle w:val="NormalWeb"/>
        <w:shd w:val="clear" w:color="auto" w:fill="FFFFFF"/>
        <w:spacing w:before="0" w:beforeAutospacing="0" w:after="150" w:afterAutospacing="0" w:line="360" w:lineRule="auto"/>
        <w:jc w:val="both"/>
        <w:rPr>
          <w:rFonts w:asciiTheme="minorHAnsi" w:hAnsiTheme="minorHAnsi" w:cstheme="minorHAnsi"/>
          <w:color w:val="000000"/>
        </w:rPr>
      </w:pPr>
      <w:r>
        <w:rPr>
          <w:rFonts w:asciiTheme="minorHAnsi" w:hAnsiTheme="minorHAnsi" w:cstheme="minorHAnsi"/>
          <w:color w:val="000000"/>
        </w:rPr>
        <w:t xml:space="preserve"> </w:t>
      </w:r>
      <w:r w:rsidR="006D4A30">
        <w:rPr>
          <w:rFonts w:asciiTheme="minorHAnsi" w:hAnsiTheme="minorHAnsi" w:cstheme="minorHAnsi"/>
          <w:color w:val="000000"/>
        </w:rPr>
        <w:t>T</w:t>
      </w:r>
      <w:r>
        <w:rPr>
          <w:rFonts w:asciiTheme="minorHAnsi" w:hAnsiTheme="minorHAnsi" w:cstheme="minorHAnsi"/>
          <w:color w:val="000000"/>
        </w:rPr>
        <w:t>h</w:t>
      </w:r>
      <w:r w:rsidR="006D4A30">
        <w:rPr>
          <w:rFonts w:asciiTheme="minorHAnsi" w:hAnsiTheme="minorHAnsi" w:cstheme="minorHAnsi"/>
          <w:color w:val="000000"/>
        </w:rPr>
        <w:t>is theory</w:t>
      </w:r>
      <w:r>
        <w:rPr>
          <w:rFonts w:asciiTheme="minorHAnsi" w:hAnsiTheme="minorHAnsi" w:cstheme="minorHAnsi"/>
          <w:color w:val="000000"/>
        </w:rPr>
        <w:t xml:space="preserve"> </w:t>
      </w:r>
      <w:r w:rsidRPr="00331D9E">
        <w:rPr>
          <w:rFonts w:asciiTheme="minorHAnsi" w:hAnsiTheme="minorHAnsi" w:cstheme="minorHAnsi"/>
          <w:color w:val="000000"/>
        </w:rPr>
        <w:t>explained that the physical decline and death that accompany ag</w:t>
      </w:r>
      <w:r w:rsidR="006F2007">
        <w:rPr>
          <w:rFonts w:asciiTheme="minorHAnsi" w:hAnsiTheme="minorHAnsi" w:cstheme="minorHAnsi"/>
          <w:color w:val="000000"/>
        </w:rPr>
        <w:t>e</w:t>
      </w:r>
      <w:r w:rsidRPr="00331D9E">
        <w:rPr>
          <w:rFonts w:asciiTheme="minorHAnsi" w:hAnsiTheme="minorHAnsi" w:cstheme="minorHAnsi"/>
          <w:color w:val="000000"/>
        </w:rPr>
        <w:t>ing c</w:t>
      </w:r>
      <w:r w:rsidR="006F2007">
        <w:rPr>
          <w:rFonts w:asciiTheme="minorHAnsi" w:hAnsiTheme="minorHAnsi" w:cstheme="minorHAnsi"/>
          <w:color w:val="000000"/>
        </w:rPr>
        <w:t>ould</w:t>
      </w:r>
      <w:r w:rsidRPr="00331D9E">
        <w:rPr>
          <w:rFonts w:asciiTheme="minorHAnsi" w:hAnsiTheme="minorHAnsi" w:cstheme="minorHAnsi"/>
          <w:color w:val="000000"/>
        </w:rPr>
        <w:t xml:space="preserve"> disrupt society. In response, society disengages the elderly, gradually transferring statuses and roles from the old to the young</w:t>
      </w:r>
      <w:r w:rsidR="006F2007">
        <w:rPr>
          <w:rFonts w:asciiTheme="minorHAnsi" w:hAnsiTheme="minorHAnsi" w:cstheme="minorHAnsi"/>
          <w:color w:val="000000"/>
        </w:rPr>
        <w:t xml:space="preserve"> out </w:t>
      </w:r>
      <w:r w:rsidRPr="00331D9E">
        <w:rPr>
          <w:rFonts w:asciiTheme="minorHAnsi" w:hAnsiTheme="minorHAnsi" w:cstheme="minorHAnsi"/>
          <w:color w:val="000000"/>
        </w:rPr>
        <w:t>with minimal interruption</w:t>
      </w:r>
      <w:r w:rsidR="006F2007">
        <w:rPr>
          <w:rFonts w:asciiTheme="minorHAnsi" w:hAnsiTheme="minorHAnsi" w:cstheme="minorHAnsi"/>
          <w:color w:val="000000"/>
        </w:rPr>
        <w:t>.</w:t>
      </w:r>
      <w:r w:rsidR="006D4A30" w:rsidRPr="006D4A30">
        <w:rPr>
          <w:rFonts w:asciiTheme="minorHAnsi" w:hAnsiTheme="minorHAnsi" w:cstheme="minorHAnsi"/>
          <w:color w:val="000000"/>
        </w:rPr>
        <w:t xml:space="preserve"> </w:t>
      </w:r>
      <w:r w:rsidR="006D4A30" w:rsidRPr="00331D9E">
        <w:rPr>
          <w:rFonts w:asciiTheme="minorHAnsi" w:hAnsiTheme="minorHAnsi" w:cstheme="minorHAnsi"/>
          <w:color w:val="000000"/>
        </w:rPr>
        <w:t>Talcott Parsons, Elaine Cumming and William Henry (2016)</w:t>
      </w:r>
      <w:r w:rsidR="006D4A30">
        <w:rPr>
          <w:rFonts w:asciiTheme="minorHAnsi" w:hAnsiTheme="minorHAnsi" w:cstheme="minorHAnsi"/>
          <w:color w:val="000000"/>
        </w:rPr>
        <w:t>.</w:t>
      </w:r>
    </w:p>
    <w:p w14:paraId="53E7A44E" w14:textId="464A12EA" w:rsidR="00D403B4" w:rsidRDefault="00D403B4" w:rsidP="006D4A30">
      <w:pPr>
        <w:pStyle w:val="NormalWeb"/>
        <w:shd w:val="clear" w:color="auto" w:fill="FFFFFF"/>
        <w:spacing w:before="0" w:beforeAutospacing="0" w:after="150" w:afterAutospacing="0" w:line="360" w:lineRule="auto"/>
        <w:jc w:val="both"/>
        <w:rPr>
          <w:rFonts w:cstheme="minorHAnsi"/>
          <w:color w:val="000000"/>
        </w:rPr>
      </w:pPr>
      <w:r w:rsidRPr="00C12E3B">
        <w:rPr>
          <w:rFonts w:cstheme="minorHAnsi"/>
          <w:b/>
          <w:bCs/>
          <w:color w:val="000000"/>
          <w:u w:val="single"/>
        </w:rPr>
        <w:t>Disengagement theory</w:t>
      </w:r>
    </w:p>
    <w:p w14:paraId="789717CE" w14:textId="4AEE7082" w:rsidR="00D403B4" w:rsidRDefault="00D403B4" w:rsidP="00D403B4">
      <w:pPr>
        <w:shd w:val="clear" w:color="auto" w:fill="FFFFFF"/>
        <w:spacing w:after="150" w:line="360" w:lineRule="auto"/>
        <w:jc w:val="both"/>
        <w:rPr>
          <w:rFonts w:eastAsia="Times New Roman" w:cstheme="minorHAnsi"/>
          <w:color w:val="000000"/>
          <w:sz w:val="24"/>
          <w:szCs w:val="24"/>
          <w:lang w:eastAsia="en-GB"/>
        </w:rPr>
      </w:pPr>
      <w:r>
        <w:rPr>
          <w:rFonts w:eastAsia="Times New Roman" w:cstheme="minorHAnsi"/>
          <w:color w:val="000000"/>
          <w:sz w:val="24"/>
          <w:szCs w:val="24"/>
          <w:lang w:eastAsia="en-GB"/>
        </w:rPr>
        <w:t>Thi</w:t>
      </w:r>
      <w:r w:rsidRPr="00DD6CBF">
        <w:rPr>
          <w:rFonts w:eastAsia="Times New Roman" w:cstheme="minorHAnsi"/>
          <w:color w:val="000000"/>
          <w:sz w:val="24"/>
          <w:szCs w:val="24"/>
          <w:lang w:eastAsia="en-GB"/>
        </w:rPr>
        <w:t xml:space="preserve">s </w:t>
      </w:r>
      <w:r>
        <w:rPr>
          <w:rFonts w:eastAsia="Times New Roman" w:cstheme="minorHAnsi"/>
          <w:color w:val="000000"/>
          <w:sz w:val="24"/>
          <w:szCs w:val="24"/>
          <w:lang w:eastAsia="en-GB"/>
        </w:rPr>
        <w:t>theory looks at</w:t>
      </w:r>
      <w:r w:rsidRPr="00DD6CBF">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 xml:space="preserve">how </w:t>
      </w:r>
      <w:r w:rsidRPr="00DD6CBF">
        <w:rPr>
          <w:rFonts w:eastAsia="Times New Roman" w:cstheme="minorHAnsi"/>
          <w:color w:val="000000"/>
          <w:sz w:val="24"/>
          <w:szCs w:val="24"/>
          <w:lang w:eastAsia="en-GB"/>
        </w:rPr>
        <w:t xml:space="preserve">society functions </w:t>
      </w:r>
      <w:r w:rsidR="006D4A30">
        <w:rPr>
          <w:rFonts w:eastAsia="Times New Roman" w:cstheme="minorHAnsi"/>
          <w:color w:val="000000"/>
          <w:sz w:val="24"/>
          <w:szCs w:val="24"/>
          <w:lang w:eastAsia="en-GB"/>
        </w:rPr>
        <w:t>orderl</w:t>
      </w:r>
      <w:r w:rsidRPr="00DD6CBF">
        <w:rPr>
          <w:rFonts w:eastAsia="Times New Roman" w:cstheme="minorHAnsi"/>
          <w:color w:val="000000"/>
          <w:sz w:val="24"/>
          <w:szCs w:val="24"/>
          <w:lang w:eastAsia="en-GB"/>
        </w:rPr>
        <w:t>y by removing people from positions of responsibility as they reach old age.</w:t>
      </w:r>
      <w:r>
        <w:rPr>
          <w:rFonts w:eastAsia="Times New Roman" w:cstheme="minorHAnsi"/>
          <w:color w:val="000000"/>
          <w:sz w:val="24"/>
          <w:szCs w:val="24"/>
          <w:lang w:eastAsia="en-GB"/>
        </w:rPr>
        <w:t xml:space="preserve"> </w:t>
      </w:r>
      <w:r w:rsidRPr="00331D9E">
        <w:rPr>
          <w:rFonts w:eastAsia="Times New Roman" w:cstheme="minorHAnsi"/>
          <w:color w:val="000000"/>
          <w:sz w:val="24"/>
          <w:szCs w:val="24"/>
          <w:lang w:eastAsia="en-GB"/>
        </w:rPr>
        <w:t xml:space="preserve">This theory </w:t>
      </w:r>
      <w:r>
        <w:rPr>
          <w:rFonts w:eastAsia="Times New Roman" w:cstheme="minorHAnsi"/>
          <w:color w:val="000000"/>
          <w:sz w:val="24"/>
          <w:szCs w:val="24"/>
          <w:lang w:eastAsia="en-GB"/>
        </w:rPr>
        <w:t>assists</w:t>
      </w:r>
      <w:r w:rsidRPr="00331D9E">
        <w:rPr>
          <w:rFonts w:eastAsia="Times New Roman" w:cstheme="minorHAnsi"/>
          <w:color w:val="000000"/>
          <w:sz w:val="24"/>
          <w:szCs w:val="24"/>
          <w:lang w:eastAsia="en-GB"/>
        </w:rPr>
        <w:t xml:space="preserve"> </w:t>
      </w:r>
      <w:r w:rsidR="006D4A30">
        <w:rPr>
          <w:rFonts w:eastAsia="Times New Roman" w:cstheme="minorHAnsi"/>
          <w:color w:val="000000"/>
          <w:sz w:val="24"/>
          <w:szCs w:val="24"/>
          <w:lang w:eastAsia="en-GB"/>
        </w:rPr>
        <w:t>organisations</w:t>
      </w:r>
      <w:r w:rsidRPr="00331D9E">
        <w:rPr>
          <w:rFonts w:eastAsia="Times New Roman" w:cstheme="minorHAnsi"/>
          <w:color w:val="000000"/>
          <w:sz w:val="24"/>
          <w:szCs w:val="24"/>
          <w:lang w:eastAsia="en-GB"/>
        </w:rPr>
        <w:t xml:space="preserve"> by removing ag</w:t>
      </w:r>
      <w:r w:rsidR="006D4A30">
        <w:rPr>
          <w:rFonts w:eastAsia="Times New Roman" w:cstheme="minorHAnsi"/>
          <w:color w:val="000000"/>
          <w:sz w:val="24"/>
          <w:szCs w:val="24"/>
          <w:lang w:eastAsia="en-GB"/>
        </w:rPr>
        <w:t>e</w:t>
      </w:r>
      <w:r w:rsidRPr="00331D9E">
        <w:rPr>
          <w:rFonts w:eastAsia="Times New Roman" w:cstheme="minorHAnsi"/>
          <w:color w:val="000000"/>
          <w:sz w:val="24"/>
          <w:szCs w:val="24"/>
          <w:lang w:eastAsia="en-GB"/>
        </w:rPr>
        <w:t xml:space="preserve">ing people from productive roles before they </w:t>
      </w:r>
      <w:r w:rsidR="006D4A30">
        <w:rPr>
          <w:rFonts w:eastAsia="Times New Roman" w:cstheme="minorHAnsi"/>
          <w:color w:val="000000"/>
          <w:sz w:val="24"/>
          <w:szCs w:val="24"/>
          <w:lang w:eastAsia="en-GB"/>
        </w:rPr>
        <w:t>can no longer</w:t>
      </w:r>
      <w:r w:rsidRPr="00331D9E">
        <w:rPr>
          <w:rFonts w:eastAsia="Times New Roman" w:cstheme="minorHAnsi"/>
          <w:color w:val="000000"/>
          <w:sz w:val="24"/>
          <w:szCs w:val="24"/>
          <w:lang w:eastAsia="en-GB"/>
        </w:rPr>
        <w:t xml:space="preserve"> perform them. Another benefit of disengagement in a rapidly</w:t>
      </w:r>
      <w:r w:rsidRPr="00331D9E">
        <w:rPr>
          <w:rFonts w:cstheme="minorHAnsi"/>
          <w:color w:val="363636"/>
          <w:sz w:val="24"/>
          <w:szCs w:val="24"/>
          <w:shd w:val="clear" w:color="auto" w:fill="FFFFFF"/>
        </w:rPr>
        <w:t xml:space="preserve"> </w:t>
      </w:r>
      <w:r w:rsidRPr="00331D9E">
        <w:rPr>
          <w:rFonts w:eastAsia="Times New Roman" w:cstheme="minorHAnsi"/>
          <w:color w:val="000000"/>
          <w:sz w:val="24"/>
          <w:szCs w:val="24"/>
          <w:lang w:eastAsia="en-GB"/>
        </w:rPr>
        <w:t>changing society makes room for young workers, who typically have the most up-to-date skills and training.</w:t>
      </w:r>
    </w:p>
    <w:p w14:paraId="57792103" w14:textId="3ADD502B" w:rsidR="00D403B4" w:rsidRPr="006D4A30" w:rsidRDefault="00D403B4" w:rsidP="006D4A30">
      <w:pPr>
        <w:shd w:val="clear" w:color="auto" w:fill="FFFFFF"/>
        <w:spacing w:after="150" w:line="240" w:lineRule="auto"/>
        <w:jc w:val="both"/>
        <w:rPr>
          <w:rFonts w:cstheme="minorHAnsi"/>
          <w:color w:val="000000"/>
          <w:sz w:val="24"/>
          <w:szCs w:val="24"/>
          <w:u w:val="single"/>
          <w:shd w:val="clear" w:color="auto" w:fill="FFFFFF"/>
        </w:rPr>
      </w:pPr>
      <w:r w:rsidRPr="006D4A30">
        <w:rPr>
          <w:rFonts w:cstheme="minorHAnsi"/>
          <w:b/>
          <w:bCs/>
          <w:color w:val="000000"/>
          <w:sz w:val="24"/>
          <w:szCs w:val="24"/>
          <w:u w:val="single"/>
          <w:shd w:val="clear" w:color="auto" w:fill="FFFFFF"/>
        </w:rPr>
        <w:t>Activity theory</w:t>
      </w:r>
      <w:r w:rsidR="006D4A30">
        <w:rPr>
          <w:rFonts w:cstheme="minorHAnsi"/>
          <w:b/>
          <w:bCs/>
          <w:color w:val="000000"/>
          <w:sz w:val="24"/>
          <w:szCs w:val="24"/>
          <w:u w:val="single"/>
          <w:shd w:val="clear" w:color="auto" w:fill="FFFFFF"/>
        </w:rPr>
        <w:t>.</w:t>
      </w:r>
    </w:p>
    <w:p w14:paraId="5CF44E93" w14:textId="7E02A164" w:rsidR="00D403B4" w:rsidRPr="00245018" w:rsidRDefault="00D403B4" w:rsidP="00D403B4">
      <w:pPr>
        <w:shd w:val="clear" w:color="auto" w:fill="FFFFFF"/>
        <w:spacing w:after="150" w:line="360" w:lineRule="auto"/>
        <w:jc w:val="both"/>
        <w:rPr>
          <w:rFonts w:cstheme="minorHAnsi"/>
          <w:color w:val="000000"/>
          <w:sz w:val="24"/>
          <w:szCs w:val="24"/>
          <w:shd w:val="clear" w:color="auto" w:fill="FFFFFF"/>
        </w:rPr>
      </w:pPr>
      <w:r w:rsidRPr="00245018">
        <w:rPr>
          <w:rFonts w:cstheme="minorHAnsi"/>
          <w:color w:val="000000"/>
          <w:sz w:val="24"/>
          <w:szCs w:val="24"/>
          <w:shd w:val="clear" w:color="auto" w:fill="FFFFFF"/>
        </w:rPr>
        <w:t>It increases personal satisfaction in old age</w:t>
      </w:r>
      <w:r>
        <w:rPr>
          <w:rFonts w:cstheme="minorHAnsi"/>
          <w:color w:val="000000"/>
          <w:sz w:val="24"/>
          <w:szCs w:val="24"/>
          <w:shd w:val="clear" w:color="auto" w:fill="FFFFFF"/>
        </w:rPr>
        <w:t xml:space="preserve"> b</w:t>
      </w:r>
      <w:r w:rsidRPr="00245018">
        <w:rPr>
          <w:rFonts w:cstheme="minorHAnsi"/>
          <w:color w:val="000000"/>
          <w:sz w:val="24"/>
          <w:szCs w:val="24"/>
          <w:shd w:val="clear" w:color="auto" w:fill="FFFFFF"/>
        </w:rPr>
        <w:t>ecause everyone bases social identity on many role</w:t>
      </w:r>
      <w:r w:rsidR="006D4A30">
        <w:rPr>
          <w:rFonts w:cstheme="minorHAnsi"/>
          <w:color w:val="000000"/>
          <w:sz w:val="24"/>
          <w:szCs w:val="24"/>
          <w:shd w:val="clear" w:color="auto" w:fill="FFFFFF"/>
        </w:rPr>
        <w:t>s</w:t>
      </w:r>
      <w:r w:rsidRPr="00245018">
        <w:rPr>
          <w:rFonts w:cstheme="minorHAnsi"/>
          <w:color w:val="000000"/>
          <w:sz w:val="24"/>
          <w:szCs w:val="24"/>
          <w:shd w:val="clear" w:color="auto" w:fill="FFFFFF"/>
        </w:rPr>
        <w:t xml:space="preserve">. Activity theory does not reject the idea of job disengagement; it simply says that people need to find new </w:t>
      </w:r>
      <w:r w:rsidR="006D4A30">
        <w:rPr>
          <w:rFonts w:cstheme="minorHAnsi"/>
          <w:color w:val="000000"/>
          <w:sz w:val="24"/>
          <w:szCs w:val="24"/>
          <w:shd w:val="clear" w:color="auto" w:fill="FFFFFF"/>
        </w:rPr>
        <w:t>position</w:t>
      </w:r>
      <w:r w:rsidRPr="00245018">
        <w:rPr>
          <w:rFonts w:cstheme="minorHAnsi"/>
          <w:color w:val="000000"/>
          <w:sz w:val="24"/>
          <w:szCs w:val="24"/>
          <w:shd w:val="clear" w:color="auto" w:fill="FFFFFF"/>
        </w:rPr>
        <w:t xml:space="preserve">s to replace those they leave behind. Research confirms that </w:t>
      </w:r>
      <w:r w:rsidR="006D4A30">
        <w:rPr>
          <w:rFonts w:cstheme="minorHAnsi"/>
          <w:color w:val="000000"/>
          <w:sz w:val="24"/>
          <w:szCs w:val="24"/>
          <w:shd w:val="clear" w:color="auto" w:fill="FFFFFF"/>
        </w:rPr>
        <w:t>older adults</w:t>
      </w:r>
      <w:r w:rsidRPr="00245018">
        <w:rPr>
          <w:rFonts w:cstheme="minorHAnsi"/>
          <w:color w:val="000000"/>
          <w:sz w:val="24"/>
          <w:szCs w:val="24"/>
          <w:shd w:val="clear" w:color="auto" w:fill="FFFFFF"/>
        </w:rPr>
        <w:t xml:space="preserve"> who maintain a high activity level find the most satisfaction in their lives.</w:t>
      </w:r>
    </w:p>
    <w:p w14:paraId="645A09D1" w14:textId="77777777" w:rsidR="00D403B4" w:rsidRPr="0028366D" w:rsidRDefault="00D403B4" w:rsidP="006D4A30">
      <w:pPr>
        <w:pStyle w:val="NormalWeb"/>
        <w:shd w:val="clear" w:color="auto" w:fill="FFFFFF"/>
        <w:spacing w:before="0" w:beforeAutospacing="0" w:after="150" w:afterAutospacing="0"/>
        <w:jc w:val="both"/>
        <w:rPr>
          <w:rFonts w:asciiTheme="minorHAnsi" w:hAnsiTheme="minorHAnsi" w:cstheme="minorHAnsi"/>
          <w:color w:val="000000"/>
          <w:shd w:val="clear" w:color="auto" w:fill="FFFFFF"/>
        </w:rPr>
      </w:pPr>
      <w:r w:rsidRPr="00245018">
        <w:rPr>
          <w:rFonts w:asciiTheme="minorHAnsi" w:hAnsiTheme="minorHAnsi" w:cstheme="minorHAnsi"/>
          <w:b/>
          <w:bCs/>
          <w:color w:val="000000"/>
          <w:u w:val="single"/>
          <w:shd w:val="clear" w:color="auto" w:fill="FFFFFF"/>
        </w:rPr>
        <w:t>Political economy theory</w:t>
      </w:r>
    </w:p>
    <w:p w14:paraId="2C20C355" w14:textId="6B77F524" w:rsidR="00851333" w:rsidRPr="000D69EE" w:rsidRDefault="006D4A30" w:rsidP="00D403B4">
      <w:pPr>
        <w:pStyle w:val="NormalWeb"/>
        <w:shd w:val="clear" w:color="auto" w:fill="FFFFFF"/>
        <w:spacing w:before="0" w:beforeAutospacing="0" w:after="150" w:afterAutospacing="0" w:line="360" w:lineRule="auto"/>
        <w:jc w:val="both"/>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The p</w:t>
      </w:r>
      <w:r w:rsidR="00D403B4" w:rsidRPr="00331D9E">
        <w:rPr>
          <w:rFonts w:asciiTheme="minorHAnsi" w:hAnsiTheme="minorHAnsi" w:cstheme="minorHAnsi"/>
          <w:color w:val="000000"/>
          <w:shd w:val="clear" w:color="auto" w:fill="FFFFFF"/>
        </w:rPr>
        <w:t>olitical economy theory provides an account of the role of the state and capitalism as contributing to systems of domination and marginali</w:t>
      </w:r>
      <w:r>
        <w:rPr>
          <w:rFonts w:asciiTheme="minorHAnsi" w:hAnsiTheme="minorHAnsi" w:cstheme="minorHAnsi"/>
          <w:color w:val="000000"/>
          <w:shd w:val="clear" w:color="auto" w:fill="FFFFFF"/>
        </w:rPr>
        <w:t>s</w:t>
      </w:r>
      <w:r w:rsidR="00D403B4" w:rsidRPr="00331D9E">
        <w:rPr>
          <w:rFonts w:asciiTheme="minorHAnsi" w:hAnsiTheme="minorHAnsi" w:cstheme="minorHAnsi"/>
          <w:color w:val="000000"/>
          <w:shd w:val="clear" w:color="auto" w:fill="FFFFFF"/>
        </w:rPr>
        <w:t>ation of older people.</w:t>
      </w:r>
      <w:r w:rsidR="00D403B4">
        <w:rPr>
          <w:rFonts w:asciiTheme="minorHAnsi" w:hAnsiTheme="minorHAnsi" w:cstheme="minorHAnsi"/>
          <w:color w:val="000000"/>
          <w:shd w:val="clear" w:color="auto" w:fill="FFFFFF"/>
        </w:rPr>
        <w:t xml:space="preserve"> </w:t>
      </w:r>
      <w:r>
        <w:rPr>
          <w:rFonts w:asciiTheme="minorHAnsi" w:hAnsiTheme="minorHAnsi" w:cstheme="minorHAnsi"/>
          <w:color w:val="000000"/>
          <w:shd w:val="clear" w:color="auto" w:fill="FFFFFF"/>
        </w:rPr>
        <w:t>A</w:t>
      </w:r>
      <w:r w:rsidR="00D403B4" w:rsidRPr="00331D9E">
        <w:rPr>
          <w:rFonts w:asciiTheme="minorHAnsi" w:hAnsiTheme="minorHAnsi" w:cstheme="minorHAnsi"/>
          <w:color w:val="000000"/>
          <w:shd w:val="clear" w:color="auto" w:fill="FFFFFF"/>
        </w:rPr>
        <w:t>geing and old age are directly related to the larger society in which they are situated and cannot be i</w:t>
      </w:r>
      <w:r>
        <w:rPr>
          <w:rFonts w:asciiTheme="minorHAnsi" w:hAnsiTheme="minorHAnsi" w:cstheme="minorHAnsi"/>
          <w:color w:val="000000"/>
          <w:shd w:val="clear" w:color="auto" w:fill="FFFFFF"/>
        </w:rPr>
        <w:t>solated</w:t>
      </w:r>
      <w:r w:rsidR="00D403B4" w:rsidRPr="00331D9E">
        <w:rPr>
          <w:rFonts w:asciiTheme="minorHAnsi" w:hAnsiTheme="minorHAnsi" w:cstheme="minorHAnsi"/>
          <w:color w:val="000000"/>
          <w:shd w:val="clear" w:color="auto" w:fill="FFFFFF"/>
        </w:rPr>
        <w:t xml:space="preserve"> from the other social forces (Estes et al.</w:t>
      </w:r>
      <w:r>
        <w:rPr>
          <w:rFonts w:asciiTheme="minorHAnsi" w:hAnsiTheme="minorHAnsi" w:cstheme="minorHAnsi"/>
          <w:color w:val="000000"/>
          <w:shd w:val="clear" w:color="auto" w:fill="FFFFFF"/>
        </w:rPr>
        <w:t>,</w:t>
      </w:r>
      <w:r w:rsidR="00D403B4" w:rsidRPr="00331D9E">
        <w:rPr>
          <w:rFonts w:asciiTheme="minorHAnsi" w:hAnsiTheme="minorHAnsi" w:cstheme="minorHAnsi"/>
          <w:color w:val="000000"/>
          <w:shd w:val="clear" w:color="auto" w:fill="FFFFFF"/>
        </w:rPr>
        <w:t xml:space="preserve"> 2018).</w:t>
      </w:r>
    </w:p>
    <w:p w14:paraId="63A48861" w14:textId="7404550B" w:rsidR="006E6EF7" w:rsidRDefault="00D403B4" w:rsidP="00D403B4">
      <w:pPr>
        <w:pStyle w:val="NormalWeb"/>
        <w:shd w:val="clear" w:color="auto" w:fill="FFFFFF"/>
        <w:spacing w:before="0" w:beforeAutospacing="0" w:after="150" w:afterAutospacing="0"/>
        <w:jc w:val="both"/>
        <w:rPr>
          <w:rFonts w:asciiTheme="minorHAnsi" w:hAnsiTheme="minorHAnsi" w:cstheme="minorHAnsi"/>
          <w:b/>
          <w:bCs/>
          <w:color w:val="000000" w:themeColor="text1"/>
          <w:sz w:val="28"/>
          <w:szCs w:val="28"/>
          <w:u w:val="single"/>
        </w:rPr>
      </w:pPr>
      <w:bookmarkStart w:id="2" w:name="_Hlk69898525"/>
      <w:r>
        <w:rPr>
          <w:rFonts w:asciiTheme="minorHAnsi" w:hAnsiTheme="minorHAnsi" w:cstheme="minorHAnsi"/>
          <w:b/>
          <w:bCs/>
          <w:color w:val="000000" w:themeColor="text1"/>
          <w:sz w:val="28"/>
          <w:szCs w:val="28"/>
        </w:rPr>
        <w:t xml:space="preserve">4.  </w:t>
      </w:r>
      <w:r w:rsidRPr="000D69EE">
        <w:rPr>
          <w:rFonts w:asciiTheme="minorHAnsi" w:hAnsiTheme="minorHAnsi" w:cstheme="minorHAnsi"/>
          <w:b/>
          <w:bCs/>
          <w:color w:val="000000" w:themeColor="text1"/>
          <w:sz w:val="28"/>
          <w:szCs w:val="28"/>
          <w:u w:val="single"/>
        </w:rPr>
        <w:t xml:space="preserve">LONELINESS AND SOCIAL ISOLATION </w:t>
      </w:r>
    </w:p>
    <w:bookmarkEnd w:id="2"/>
    <w:p w14:paraId="1F96912A" w14:textId="2F3CB622" w:rsidR="00D403B4" w:rsidRPr="00331D9E" w:rsidRDefault="00D403B4" w:rsidP="00D403B4">
      <w:pPr>
        <w:pStyle w:val="NormalWeb"/>
        <w:spacing w:before="0" w:beforeAutospacing="0" w:after="0" w:afterAutospacing="0" w:line="360" w:lineRule="auto"/>
        <w:rPr>
          <w:rFonts w:asciiTheme="minorHAnsi" w:hAnsiTheme="minorHAnsi" w:cstheme="minorHAnsi"/>
          <w:color w:val="303030"/>
        </w:rPr>
      </w:pPr>
      <w:r w:rsidRPr="00331D9E">
        <w:rPr>
          <w:rFonts w:asciiTheme="minorHAnsi" w:hAnsiTheme="minorHAnsi" w:cstheme="minorHAnsi"/>
          <w:color w:val="303030"/>
        </w:rPr>
        <w:t>Loneliness</w:t>
      </w:r>
      <w:r w:rsidR="006D4A30">
        <w:rPr>
          <w:rFonts w:asciiTheme="minorHAnsi" w:hAnsiTheme="minorHAnsi" w:cstheme="minorHAnsi"/>
          <w:color w:val="303030"/>
        </w:rPr>
        <w:t xml:space="preserve"> and isolation</w:t>
      </w:r>
      <w:r w:rsidRPr="00331D9E">
        <w:rPr>
          <w:rFonts w:asciiTheme="minorHAnsi" w:hAnsiTheme="minorHAnsi" w:cstheme="minorHAnsi"/>
          <w:color w:val="303030"/>
        </w:rPr>
        <w:t xml:space="preserve"> can affect people at any age, but th</w:t>
      </w:r>
      <w:r w:rsidR="0028246F">
        <w:rPr>
          <w:rFonts w:asciiTheme="minorHAnsi" w:hAnsiTheme="minorHAnsi" w:cstheme="minorHAnsi"/>
          <w:color w:val="303030"/>
        </w:rPr>
        <w:t>is report focuse</w:t>
      </w:r>
      <w:r w:rsidRPr="00331D9E">
        <w:rPr>
          <w:rFonts w:asciiTheme="minorHAnsi" w:hAnsiTheme="minorHAnsi" w:cstheme="minorHAnsi"/>
          <w:color w:val="303030"/>
        </w:rPr>
        <w:t xml:space="preserve">s on older people. There are many ways to define and differentiate between </w:t>
      </w:r>
      <w:r w:rsidR="00C13C56">
        <w:rPr>
          <w:rFonts w:asciiTheme="minorHAnsi" w:hAnsiTheme="minorHAnsi" w:cstheme="minorHAnsi"/>
          <w:color w:val="303030"/>
        </w:rPr>
        <w:t>l</w:t>
      </w:r>
      <w:r w:rsidRPr="00331D9E">
        <w:rPr>
          <w:rFonts w:asciiTheme="minorHAnsi" w:hAnsiTheme="minorHAnsi" w:cstheme="minorHAnsi"/>
          <w:color w:val="303030"/>
        </w:rPr>
        <w:t>oneliness and social isolation.</w:t>
      </w:r>
      <w:r w:rsidR="009B3156">
        <w:rPr>
          <w:rFonts w:asciiTheme="minorHAnsi" w:hAnsiTheme="minorHAnsi" w:cstheme="minorHAnsi"/>
          <w:color w:val="303030"/>
        </w:rPr>
        <w:t xml:space="preserve"> </w:t>
      </w:r>
      <w:r w:rsidRPr="00331D9E">
        <w:rPr>
          <w:rFonts w:asciiTheme="minorHAnsi" w:hAnsiTheme="minorHAnsi" w:cstheme="minorHAnsi"/>
          <w:color w:val="303030"/>
        </w:rPr>
        <w:t>Loneliness is the subjective, unpleasant and distressing phenomenon stemming from a discrepancy between individuals</w:t>
      </w:r>
      <w:r w:rsidR="00067A87">
        <w:rPr>
          <w:rFonts w:asciiTheme="minorHAnsi" w:hAnsiTheme="minorHAnsi" w:cstheme="minorHAnsi"/>
          <w:color w:val="303030"/>
        </w:rPr>
        <w:t>'</w:t>
      </w:r>
      <w:r w:rsidRPr="00331D9E">
        <w:rPr>
          <w:rFonts w:asciiTheme="minorHAnsi" w:hAnsiTheme="minorHAnsi" w:cstheme="minorHAnsi"/>
          <w:color w:val="303030"/>
        </w:rPr>
        <w:t xml:space="preserve"> desired and achieved levels of social relations.</w:t>
      </w:r>
    </w:p>
    <w:p w14:paraId="5468D5DE" w14:textId="77777777" w:rsidR="00FE6F5E" w:rsidRDefault="00D403B4" w:rsidP="00D403B4">
      <w:pPr>
        <w:pStyle w:val="NormalWeb"/>
        <w:spacing w:before="0" w:beforeAutospacing="0" w:after="0" w:afterAutospacing="0" w:line="360" w:lineRule="auto"/>
        <w:rPr>
          <w:rFonts w:asciiTheme="minorHAnsi" w:hAnsiTheme="minorHAnsi" w:cstheme="minorHAnsi"/>
          <w:color w:val="303030"/>
        </w:rPr>
      </w:pPr>
      <w:r w:rsidRPr="00331D9E">
        <w:rPr>
          <w:rFonts w:asciiTheme="minorHAnsi" w:hAnsiTheme="minorHAnsi" w:cstheme="minorHAnsi"/>
          <w:color w:val="303030"/>
        </w:rPr>
        <w:t xml:space="preserve"> (</w:t>
      </w:r>
      <w:r w:rsidRPr="00ED7FCE">
        <w:rPr>
          <w:rFonts w:asciiTheme="minorHAnsi" w:hAnsiTheme="minorHAnsi" w:cstheme="minorHAnsi"/>
        </w:rPr>
        <w:t xml:space="preserve">Perlman, D. and Peplau, L. </w:t>
      </w:r>
      <w:r>
        <w:rPr>
          <w:rFonts w:asciiTheme="minorHAnsi" w:hAnsiTheme="minorHAnsi" w:cstheme="minorHAnsi"/>
        </w:rPr>
        <w:t>A. 2014</w:t>
      </w:r>
      <w:r w:rsidRPr="00331D9E">
        <w:rPr>
          <w:rFonts w:asciiTheme="minorHAnsi" w:hAnsiTheme="minorHAnsi" w:cstheme="minorHAnsi"/>
          <w:color w:val="303030"/>
        </w:rPr>
        <w:t>)</w:t>
      </w:r>
      <w:r>
        <w:rPr>
          <w:rFonts w:asciiTheme="minorHAnsi" w:hAnsiTheme="minorHAnsi" w:cstheme="minorHAnsi"/>
          <w:color w:val="303030"/>
        </w:rPr>
        <w:t xml:space="preserve">. </w:t>
      </w:r>
    </w:p>
    <w:p w14:paraId="011E5B18" w14:textId="4009E335" w:rsidR="002162BC" w:rsidRPr="009B3156" w:rsidRDefault="00D403B4" w:rsidP="00D403B4">
      <w:pPr>
        <w:pStyle w:val="NormalWeb"/>
        <w:spacing w:before="0" w:beforeAutospacing="0" w:after="0" w:afterAutospacing="0" w:line="360" w:lineRule="auto"/>
        <w:rPr>
          <w:rFonts w:asciiTheme="minorHAnsi" w:hAnsiTheme="minorHAnsi" w:cstheme="minorHAnsi"/>
          <w:color w:val="303030"/>
        </w:rPr>
      </w:pPr>
      <w:r w:rsidRPr="00331D9E">
        <w:rPr>
          <w:rFonts w:asciiTheme="minorHAnsi" w:hAnsiTheme="minorHAnsi" w:cstheme="minorHAnsi"/>
          <w:color w:val="303030"/>
        </w:rPr>
        <w:lastRenderedPageBreak/>
        <w:t xml:space="preserve">Social isolation is an imposed isolation from </w:t>
      </w:r>
      <w:r w:rsidR="00FE6F5E">
        <w:rPr>
          <w:rFonts w:asciiTheme="minorHAnsi" w:hAnsiTheme="minorHAnsi" w:cstheme="minorHAnsi"/>
          <w:color w:val="303030"/>
        </w:rPr>
        <w:t>regular</w:t>
      </w:r>
      <w:r w:rsidRPr="00331D9E">
        <w:rPr>
          <w:rFonts w:asciiTheme="minorHAnsi" w:hAnsiTheme="minorHAnsi" w:cstheme="minorHAnsi"/>
          <w:color w:val="303030"/>
        </w:rPr>
        <w:t xml:space="preserve"> social networks caused by loss of mobility or deteriorating health</w:t>
      </w:r>
      <w:r>
        <w:rPr>
          <w:rFonts w:asciiTheme="minorHAnsi" w:hAnsiTheme="minorHAnsi" w:cstheme="minorHAnsi"/>
          <w:color w:val="303030"/>
        </w:rPr>
        <w:t xml:space="preserve"> (</w:t>
      </w:r>
      <w:r w:rsidRPr="00497CB1">
        <w:rPr>
          <w:rFonts w:asciiTheme="minorHAnsi" w:hAnsiTheme="minorHAnsi" w:cstheme="minorHAnsi"/>
          <w:color w:val="303030"/>
        </w:rPr>
        <w:t>Davidson, S. and Rossall, P. 2014)</w:t>
      </w:r>
      <w:r>
        <w:rPr>
          <w:rFonts w:asciiTheme="minorHAnsi" w:hAnsiTheme="minorHAnsi" w:cstheme="minorHAnsi"/>
          <w:color w:val="303030"/>
        </w:rPr>
        <w:t>.</w:t>
      </w:r>
      <w:r w:rsidR="009B3156">
        <w:rPr>
          <w:rFonts w:asciiTheme="minorHAnsi" w:hAnsiTheme="minorHAnsi" w:cstheme="minorHAnsi"/>
          <w:color w:val="303030"/>
        </w:rPr>
        <w:t xml:space="preserve"> </w:t>
      </w:r>
      <w:r w:rsidRPr="00331D9E">
        <w:rPr>
          <w:rFonts w:asciiTheme="minorHAnsi" w:hAnsiTheme="minorHAnsi" w:cstheme="minorHAnsi"/>
          <w:color w:val="303030"/>
        </w:rPr>
        <w:t>A way of clarifying the difference is to say that a person can be lonely in a crowded room</w:t>
      </w:r>
      <w:r w:rsidR="00067A87">
        <w:rPr>
          <w:rFonts w:asciiTheme="minorHAnsi" w:hAnsiTheme="minorHAnsi" w:cstheme="minorHAnsi"/>
          <w:color w:val="303030"/>
        </w:rPr>
        <w:t>'</w:t>
      </w:r>
      <w:r w:rsidRPr="00331D9E">
        <w:rPr>
          <w:rFonts w:asciiTheme="minorHAnsi" w:hAnsiTheme="minorHAnsi" w:cstheme="minorHAnsi"/>
          <w:color w:val="303030"/>
        </w:rPr>
        <w:t xml:space="preserve"> but are not socially isolated.</w:t>
      </w:r>
      <w:r w:rsidR="002162BC">
        <w:rPr>
          <w:rFonts w:asciiTheme="minorHAnsi" w:hAnsiTheme="minorHAnsi" w:cstheme="minorHAnsi"/>
          <w:color w:val="303030"/>
        </w:rPr>
        <w:t xml:space="preserve"> </w:t>
      </w:r>
      <w:r w:rsidRPr="00331D9E">
        <w:rPr>
          <w:rFonts w:asciiTheme="minorHAnsi" w:hAnsiTheme="minorHAnsi" w:cstheme="minorHAnsi"/>
        </w:rPr>
        <w:t xml:space="preserve">Social isolation and </w:t>
      </w:r>
      <w:r w:rsidR="00C13C56">
        <w:rPr>
          <w:rFonts w:asciiTheme="minorHAnsi" w:hAnsiTheme="minorHAnsi" w:cstheme="minorHAnsi"/>
        </w:rPr>
        <w:t>l</w:t>
      </w:r>
      <w:r w:rsidRPr="00331D9E">
        <w:rPr>
          <w:rFonts w:asciiTheme="minorHAnsi" w:hAnsiTheme="minorHAnsi" w:cstheme="minorHAnsi"/>
        </w:rPr>
        <w:t>oneliness share the same predictors and also overload as to how they are defined. (Finlay &amp; Kobayashi, 2018].</w:t>
      </w:r>
    </w:p>
    <w:p w14:paraId="64C215D5" w14:textId="565E513A" w:rsidR="00D403B4" w:rsidRPr="00B54B29" w:rsidRDefault="00D403B4" w:rsidP="00D403B4">
      <w:pPr>
        <w:pStyle w:val="NormalWeb"/>
        <w:spacing w:before="0" w:beforeAutospacing="0" w:after="0" w:afterAutospacing="0" w:line="360" w:lineRule="auto"/>
        <w:rPr>
          <w:rFonts w:asciiTheme="minorHAnsi" w:hAnsiTheme="minorHAnsi" w:cstheme="minorHAnsi"/>
          <w:color w:val="303030"/>
        </w:rPr>
      </w:pPr>
      <w:r w:rsidRPr="00331D9E">
        <w:rPr>
          <w:rFonts w:asciiTheme="minorHAnsi" w:hAnsiTheme="minorHAnsi" w:cstheme="minorHAnsi"/>
          <w:color w:val="000000" w:themeColor="text1"/>
          <w:shd w:val="clear" w:color="auto" w:fill="FFFFFF"/>
        </w:rPr>
        <w:t xml:space="preserve">Most </w:t>
      </w:r>
      <w:r w:rsidR="002162BC">
        <w:rPr>
          <w:rFonts w:asciiTheme="minorHAnsi" w:hAnsiTheme="minorHAnsi" w:cstheme="minorHAnsi"/>
          <w:color w:val="000000" w:themeColor="text1"/>
          <w:shd w:val="clear" w:color="auto" w:fill="FFFFFF"/>
        </w:rPr>
        <w:t>older</w:t>
      </w:r>
      <w:r w:rsidRPr="00331D9E">
        <w:rPr>
          <w:rFonts w:asciiTheme="minorHAnsi" w:hAnsiTheme="minorHAnsi" w:cstheme="minorHAnsi"/>
          <w:color w:val="000000" w:themeColor="text1"/>
          <w:shd w:val="clear" w:color="auto" w:fill="FFFFFF"/>
        </w:rPr>
        <w:t xml:space="preserve"> people living within a care home setting express the same feelings of </w:t>
      </w:r>
      <w:r w:rsidR="00C13C56">
        <w:rPr>
          <w:rFonts w:asciiTheme="minorHAnsi" w:hAnsiTheme="minorHAnsi" w:cstheme="minorHAnsi"/>
          <w:color w:val="000000" w:themeColor="text1"/>
          <w:shd w:val="clear" w:color="auto" w:fill="FFFFFF"/>
        </w:rPr>
        <w:t>l</w:t>
      </w:r>
      <w:r w:rsidRPr="00331D9E">
        <w:rPr>
          <w:rFonts w:asciiTheme="minorHAnsi" w:hAnsiTheme="minorHAnsi" w:cstheme="minorHAnsi"/>
          <w:color w:val="000000" w:themeColor="text1"/>
          <w:shd w:val="clear" w:color="auto" w:fill="FFFFFF"/>
        </w:rPr>
        <w:t>oneliness and isolation. Regular visits to care homes across the country also revealed that despite the residents being surrounded by people all day, they still complain because many elderly residents have no one close (family or staff) who can spare the time to chat with them.</w:t>
      </w:r>
      <w:r>
        <w:rPr>
          <w:rFonts w:asciiTheme="minorHAnsi" w:hAnsiTheme="minorHAnsi" w:cstheme="minorHAnsi"/>
          <w:color w:val="000000" w:themeColor="text1"/>
          <w:shd w:val="clear" w:color="auto" w:fill="FFFFFF"/>
        </w:rPr>
        <w:t xml:space="preserve"> </w:t>
      </w:r>
      <w:r w:rsidRPr="00331D9E">
        <w:rPr>
          <w:rFonts w:asciiTheme="minorHAnsi" w:hAnsiTheme="minorHAnsi" w:cstheme="minorHAnsi"/>
          <w:color w:val="000000" w:themeColor="text1"/>
          <w:shd w:val="clear" w:color="auto" w:fill="FFFFFF"/>
        </w:rPr>
        <w:t xml:space="preserve">The provider </w:t>
      </w:r>
      <w:r w:rsidR="002162BC">
        <w:rPr>
          <w:rFonts w:asciiTheme="minorHAnsi" w:hAnsiTheme="minorHAnsi" w:cstheme="minorHAnsi"/>
          <w:color w:val="000000" w:themeColor="text1"/>
          <w:shd w:val="clear" w:color="auto" w:fill="FFFFFF"/>
        </w:rPr>
        <w:t>focuse</w:t>
      </w:r>
      <w:r w:rsidRPr="00331D9E">
        <w:rPr>
          <w:rFonts w:asciiTheme="minorHAnsi" w:hAnsiTheme="minorHAnsi" w:cstheme="minorHAnsi"/>
          <w:color w:val="000000" w:themeColor="text1"/>
          <w:shd w:val="clear" w:color="auto" w:fill="FFFFFF"/>
        </w:rPr>
        <w:t>s primarily on physical health care needs, managing risks and identifying the level of intervention required to help the residents with da</w:t>
      </w:r>
      <w:r w:rsidR="00096E6B">
        <w:rPr>
          <w:rFonts w:asciiTheme="minorHAnsi" w:hAnsiTheme="minorHAnsi" w:cstheme="minorHAnsi"/>
          <w:color w:val="000000" w:themeColor="text1"/>
          <w:shd w:val="clear" w:color="auto" w:fill="FFFFFF"/>
        </w:rPr>
        <w:t>il</w:t>
      </w:r>
      <w:r w:rsidRPr="00331D9E">
        <w:rPr>
          <w:rFonts w:asciiTheme="minorHAnsi" w:hAnsiTheme="minorHAnsi" w:cstheme="minorHAnsi"/>
          <w:color w:val="000000" w:themeColor="text1"/>
          <w:shd w:val="clear" w:color="auto" w:fill="FFFFFF"/>
        </w:rPr>
        <w:t>y mobility and routine</w:t>
      </w:r>
      <w:r>
        <w:rPr>
          <w:rFonts w:asciiTheme="minorHAnsi" w:hAnsiTheme="minorHAnsi" w:cstheme="minorHAnsi"/>
          <w:color w:val="000000" w:themeColor="text1"/>
          <w:shd w:val="clear" w:color="auto" w:fill="FFFFFF"/>
        </w:rPr>
        <w:t xml:space="preserve"> (</w:t>
      </w:r>
      <w:r w:rsidRPr="005E1F4E">
        <w:rPr>
          <w:rFonts w:asciiTheme="minorHAnsi" w:hAnsiTheme="minorHAnsi" w:cstheme="minorHAnsi"/>
          <w:color w:val="000000" w:themeColor="text1"/>
          <w:shd w:val="clear" w:color="auto" w:fill="FFFFFF"/>
        </w:rPr>
        <w:t>Cohen, G.D. et al. 20</w:t>
      </w:r>
      <w:r>
        <w:rPr>
          <w:rFonts w:asciiTheme="minorHAnsi" w:hAnsiTheme="minorHAnsi" w:cstheme="minorHAnsi"/>
          <w:color w:val="000000" w:themeColor="text1"/>
          <w:shd w:val="clear" w:color="auto" w:fill="FFFFFF"/>
        </w:rPr>
        <w:t>1</w:t>
      </w:r>
      <w:r w:rsidRPr="005E1F4E">
        <w:rPr>
          <w:rFonts w:asciiTheme="minorHAnsi" w:hAnsiTheme="minorHAnsi" w:cstheme="minorHAnsi"/>
          <w:color w:val="000000" w:themeColor="text1"/>
          <w:shd w:val="clear" w:color="auto" w:fill="FFFFFF"/>
        </w:rPr>
        <w:t>6)</w:t>
      </w:r>
      <w:r>
        <w:rPr>
          <w:rFonts w:asciiTheme="minorHAnsi" w:hAnsiTheme="minorHAnsi" w:cstheme="minorHAnsi"/>
          <w:color w:val="000000" w:themeColor="text1"/>
          <w:shd w:val="clear" w:color="auto" w:fill="FFFFFF"/>
        </w:rPr>
        <w:t>.</w:t>
      </w:r>
      <w:r w:rsidRPr="005E1F4E">
        <w:rPr>
          <w:rFonts w:asciiTheme="minorHAnsi" w:hAnsiTheme="minorHAnsi" w:cstheme="minorHAnsi"/>
          <w:color w:val="000000" w:themeColor="text1"/>
          <w:shd w:val="clear" w:color="auto" w:fill="FFFFFF"/>
        </w:rPr>
        <w:t> </w:t>
      </w:r>
    </w:p>
    <w:p w14:paraId="546B8E9B" w14:textId="5212C95F" w:rsidR="006E6EF7" w:rsidRDefault="00D403B4" w:rsidP="006E6EF7">
      <w:pPr>
        <w:spacing w:line="360" w:lineRule="auto"/>
        <w:rPr>
          <w:rFonts w:cstheme="minorHAnsi"/>
          <w:color w:val="000000" w:themeColor="text1"/>
          <w:sz w:val="24"/>
          <w:szCs w:val="24"/>
          <w:shd w:val="clear" w:color="auto" w:fill="FFFFFF"/>
        </w:rPr>
      </w:pPr>
      <w:r w:rsidRPr="00331D9E">
        <w:rPr>
          <w:rFonts w:cstheme="minorHAnsi"/>
          <w:color w:val="000000" w:themeColor="text1"/>
          <w:sz w:val="24"/>
          <w:szCs w:val="24"/>
          <w:shd w:val="clear" w:color="auto" w:fill="FFFFFF"/>
        </w:rPr>
        <w:t xml:space="preserve">Residents who are nursed and cared for in bed often feel more isolated from the rest of the home environment as they spend </w:t>
      </w:r>
      <w:r w:rsidR="002162BC">
        <w:rPr>
          <w:rFonts w:cstheme="minorHAnsi"/>
          <w:color w:val="000000" w:themeColor="text1"/>
          <w:sz w:val="24"/>
          <w:szCs w:val="24"/>
          <w:shd w:val="clear" w:color="auto" w:fill="FFFFFF"/>
        </w:rPr>
        <w:t>most</w:t>
      </w:r>
      <w:r w:rsidRPr="00331D9E">
        <w:rPr>
          <w:rFonts w:cstheme="minorHAnsi"/>
          <w:color w:val="000000" w:themeColor="text1"/>
          <w:sz w:val="24"/>
          <w:szCs w:val="24"/>
          <w:shd w:val="clear" w:color="auto" w:fill="FFFFFF"/>
        </w:rPr>
        <w:t xml:space="preserve"> of their time in one room</w:t>
      </w:r>
      <w:r w:rsidR="009B3156">
        <w:rPr>
          <w:rFonts w:cstheme="minorHAnsi"/>
          <w:color w:val="000000" w:themeColor="text1"/>
          <w:sz w:val="24"/>
          <w:szCs w:val="24"/>
          <w:shd w:val="clear" w:color="auto" w:fill="FFFFFF"/>
        </w:rPr>
        <w:t>.</w:t>
      </w:r>
      <w:r>
        <w:rPr>
          <w:rFonts w:cstheme="minorHAnsi"/>
          <w:color w:val="000000" w:themeColor="text1"/>
          <w:sz w:val="24"/>
          <w:szCs w:val="24"/>
          <w:shd w:val="clear" w:color="auto" w:fill="FFFFFF"/>
        </w:rPr>
        <w:t xml:space="preserve"> </w:t>
      </w:r>
      <w:r w:rsidRPr="00331D9E">
        <w:rPr>
          <w:rFonts w:cstheme="minorHAnsi"/>
          <w:color w:val="000000" w:themeColor="text1"/>
          <w:sz w:val="24"/>
          <w:szCs w:val="24"/>
          <w:shd w:val="clear" w:color="auto" w:fill="FFFFFF"/>
        </w:rPr>
        <w:t>The current Worldwide p</w:t>
      </w:r>
      <w:r w:rsidR="00067A87">
        <w:rPr>
          <w:rFonts w:cstheme="minorHAnsi"/>
          <w:color w:val="000000" w:themeColor="text1"/>
          <w:sz w:val="24"/>
          <w:szCs w:val="24"/>
          <w:shd w:val="clear" w:color="auto" w:fill="FFFFFF"/>
        </w:rPr>
        <w:t>an</w:t>
      </w:r>
      <w:r w:rsidRPr="00331D9E">
        <w:rPr>
          <w:rFonts w:cstheme="minorHAnsi"/>
          <w:color w:val="000000" w:themeColor="text1"/>
          <w:sz w:val="24"/>
          <w:szCs w:val="24"/>
          <w:shd w:val="clear" w:color="auto" w:fill="FFFFFF"/>
        </w:rPr>
        <w:t>demic Coronavirus [COVID</w:t>
      </w:r>
      <w:r w:rsidR="009B3156">
        <w:rPr>
          <w:rFonts w:cstheme="minorHAnsi"/>
          <w:color w:val="000000" w:themeColor="text1"/>
          <w:sz w:val="24"/>
          <w:szCs w:val="24"/>
          <w:shd w:val="clear" w:color="auto" w:fill="FFFFFF"/>
        </w:rPr>
        <w:t>-</w:t>
      </w:r>
      <w:r w:rsidRPr="00331D9E">
        <w:rPr>
          <w:rFonts w:cstheme="minorHAnsi"/>
          <w:color w:val="000000" w:themeColor="text1"/>
          <w:sz w:val="24"/>
          <w:szCs w:val="24"/>
          <w:shd w:val="clear" w:color="auto" w:fill="FFFFFF"/>
        </w:rPr>
        <w:t>19]</w:t>
      </w:r>
      <w:r>
        <w:rPr>
          <w:rFonts w:cstheme="minorHAnsi"/>
          <w:color w:val="000000" w:themeColor="text1"/>
          <w:sz w:val="24"/>
          <w:szCs w:val="24"/>
          <w:shd w:val="clear" w:color="auto" w:fill="FFFFFF"/>
        </w:rPr>
        <w:t xml:space="preserve"> has </w:t>
      </w:r>
      <w:r w:rsidR="00067A87">
        <w:rPr>
          <w:rFonts w:cstheme="minorHAnsi"/>
          <w:color w:val="000000" w:themeColor="text1"/>
          <w:sz w:val="24"/>
          <w:szCs w:val="24"/>
          <w:shd w:val="clear" w:color="auto" w:fill="FFFFFF"/>
        </w:rPr>
        <w:t xml:space="preserve">increased </w:t>
      </w:r>
      <w:r w:rsidR="00C13C56">
        <w:rPr>
          <w:rFonts w:cstheme="minorHAnsi"/>
          <w:color w:val="000000" w:themeColor="text1"/>
          <w:sz w:val="24"/>
          <w:szCs w:val="24"/>
          <w:shd w:val="clear" w:color="auto" w:fill="FFFFFF"/>
        </w:rPr>
        <w:t>l</w:t>
      </w:r>
      <w:r w:rsidR="00067A87">
        <w:rPr>
          <w:rFonts w:cstheme="minorHAnsi"/>
          <w:color w:val="000000" w:themeColor="text1"/>
          <w:sz w:val="24"/>
          <w:szCs w:val="24"/>
          <w:shd w:val="clear" w:color="auto" w:fill="FFFFFF"/>
        </w:rPr>
        <w:t>oneliness and isolation, affecting every</w:t>
      </w:r>
      <w:r w:rsidR="003C07CA">
        <w:rPr>
          <w:rFonts w:cstheme="minorHAnsi"/>
          <w:color w:val="000000" w:themeColor="text1"/>
          <w:sz w:val="24"/>
          <w:szCs w:val="24"/>
          <w:shd w:val="clear" w:color="auto" w:fill="FFFFFF"/>
        </w:rPr>
        <w:t>one</w:t>
      </w:r>
      <w:r w:rsidR="00067A87">
        <w:rPr>
          <w:rFonts w:cstheme="minorHAnsi"/>
          <w:color w:val="000000" w:themeColor="text1"/>
          <w:sz w:val="24"/>
          <w:szCs w:val="24"/>
          <w:shd w:val="clear" w:color="auto" w:fill="FFFFFF"/>
        </w:rPr>
        <w:t xml:space="preserve"> irrespective of age due to the government's national lockdown</w:t>
      </w:r>
      <w:r w:rsidRPr="00331D9E">
        <w:rPr>
          <w:rFonts w:cstheme="minorHAnsi"/>
          <w:color w:val="000000" w:themeColor="text1"/>
          <w:sz w:val="24"/>
          <w:szCs w:val="24"/>
          <w:shd w:val="clear" w:color="auto" w:fill="FFFFFF"/>
        </w:rPr>
        <w:t xml:space="preserve"> to fight against the various. Th</w:t>
      </w:r>
      <w:r w:rsidR="00067A87">
        <w:rPr>
          <w:rFonts w:cstheme="minorHAnsi"/>
          <w:color w:val="000000" w:themeColor="text1"/>
          <w:sz w:val="24"/>
          <w:szCs w:val="24"/>
          <w:shd w:val="clear" w:color="auto" w:fill="FFFFFF"/>
        </w:rPr>
        <w:t>ese</w:t>
      </w:r>
      <w:r w:rsidRPr="00331D9E">
        <w:rPr>
          <w:rFonts w:cstheme="minorHAnsi"/>
          <w:color w:val="000000" w:themeColor="text1"/>
          <w:sz w:val="24"/>
          <w:szCs w:val="24"/>
          <w:shd w:val="clear" w:color="auto" w:fill="FFFFFF"/>
        </w:rPr>
        <w:t xml:space="preserve"> indirectly increased the </w:t>
      </w:r>
      <w:r w:rsidR="00C13C56">
        <w:rPr>
          <w:rFonts w:cstheme="minorHAnsi"/>
          <w:color w:val="000000" w:themeColor="text1"/>
          <w:sz w:val="24"/>
          <w:szCs w:val="24"/>
          <w:shd w:val="clear" w:color="auto" w:fill="FFFFFF"/>
        </w:rPr>
        <w:t>l</w:t>
      </w:r>
      <w:r w:rsidRPr="00331D9E">
        <w:rPr>
          <w:rFonts w:cstheme="minorHAnsi"/>
          <w:color w:val="000000" w:themeColor="text1"/>
          <w:sz w:val="24"/>
          <w:szCs w:val="24"/>
          <w:shd w:val="clear" w:color="auto" w:fill="FFFFFF"/>
        </w:rPr>
        <w:t>oneliness and isolation of mostly ageing people</w:t>
      </w:r>
      <w:r>
        <w:rPr>
          <w:rFonts w:cstheme="minorHAnsi"/>
          <w:color w:val="000000" w:themeColor="text1"/>
          <w:sz w:val="24"/>
          <w:szCs w:val="24"/>
          <w:shd w:val="clear" w:color="auto" w:fill="FFFFFF"/>
        </w:rPr>
        <w:t xml:space="preserve"> (</w:t>
      </w:r>
      <w:r w:rsidRPr="00331D9E">
        <w:rPr>
          <w:rFonts w:cstheme="minorHAnsi"/>
          <w:color w:val="000000" w:themeColor="text1"/>
          <w:sz w:val="24"/>
          <w:szCs w:val="24"/>
          <w:shd w:val="clear" w:color="auto" w:fill="FFFFFF"/>
        </w:rPr>
        <w:t>Gov.UK 20</w:t>
      </w:r>
      <w:r>
        <w:rPr>
          <w:rFonts w:cstheme="minorHAnsi"/>
          <w:color w:val="000000" w:themeColor="text1"/>
          <w:sz w:val="24"/>
          <w:szCs w:val="24"/>
          <w:shd w:val="clear" w:color="auto" w:fill="FFFFFF"/>
        </w:rPr>
        <w:t>21).</w:t>
      </w:r>
      <w:r w:rsidR="009B3156">
        <w:rPr>
          <w:rFonts w:cstheme="minorHAnsi"/>
          <w:color w:val="000000" w:themeColor="text1"/>
          <w:sz w:val="24"/>
          <w:szCs w:val="24"/>
          <w:shd w:val="clear" w:color="auto" w:fill="FFFFFF"/>
        </w:rPr>
        <w:t xml:space="preserve"> </w:t>
      </w:r>
      <w:r>
        <w:rPr>
          <w:rFonts w:cstheme="minorHAnsi"/>
          <w:color w:val="000000" w:themeColor="text1"/>
          <w:sz w:val="24"/>
          <w:szCs w:val="24"/>
          <w:shd w:val="clear" w:color="auto" w:fill="FFFFFF"/>
        </w:rPr>
        <w:t>Howe</w:t>
      </w:r>
      <w:r w:rsidR="00067A87">
        <w:rPr>
          <w:rFonts w:cstheme="minorHAnsi"/>
          <w:color w:val="000000" w:themeColor="text1"/>
          <w:sz w:val="24"/>
          <w:szCs w:val="24"/>
          <w:shd w:val="clear" w:color="auto" w:fill="FFFFFF"/>
        </w:rPr>
        <w:t>ver,</w:t>
      </w:r>
      <w:r w:rsidRPr="00331D9E">
        <w:rPr>
          <w:rFonts w:cstheme="minorHAnsi"/>
          <w:color w:val="000000" w:themeColor="text1"/>
          <w:sz w:val="24"/>
          <w:szCs w:val="24"/>
          <w:shd w:val="clear" w:color="auto" w:fill="FFFFFF"/>
        </w:rPr>
        <w:t xml:space="preserve"> adaptable mobility equipment enable</w:t>
      </w:r>
      <w:r w:rsidR="003C07CA">
        <w:rPr>
          <w:rFonts w:cstheme="minorHAnsi"/>
          <w:color w:val="000000" w:themeColor="text1"/>
          <w:sz w:val="24"/>
          <w:szCs w:val="24"/>
          <w:shd w:val="clear" w:color="auto" w:fill="FFFFFF"/>
        </w:rPr>
        <w:t>s individual</w:t>
      </w:r>
      <w:r w:rsidRPr="00331D9E">
        <w:rPr>
          <w:rFonts w:cstheme="minorHAnsi"/>
          <w:color w:val="000000" w:themeColor="text1"/>
          <w:sz w:val="24"/>
          <w:szCs w:val="24"/>
          <w:shd w:val="clear" w:color="auto" w:fill="FFFFFF"/>
        </w:rPr>
        <w:t xml:space="preserve">s to move around the services and join in with communal activities.  </w:t>
      </w:r>
      <w:r w:rsidR="00067A87">
        <w:rPr>
          <w:rFonts w:cstheme="minorHAnsi"/>
          <w:color w:val="000000" w:themeColor="text1"/>
          <w:sz w:val="24"/>
          <w:szCs w:val="24"/>
          <w:shd w:val="clear" w:color="auto" w:fill="FFFFFF"/>
        </w:rPr>
        <w:t>O</w:t>
      </w:r>
      <w:r w:rsidRPr="00331D9E">
        <w:rPr>
          <w:rFonts w:cstheme="minorHAnsi"/>
          <w:color w:val="000000" w:themeColor="text1"/>
          <w:sz w:val="24"/>
          <w:szCs w:val="24"/>
          <w:shd w:val="clear" w:color="auto" w:fill="FFFFFF"/>
        </w:rPr>
        <w:t xml:space="preserve">ther options to boost inclusion for </w:t>
      </w:r>
      <w:r w:rsidR="00067A87">
        <w:rPr>
          <w:rFonts w:cstheme="minorHAnsi"/>
          <w:color w:val="000000" w:themeColor="text1"/>
          <w:sz w:val="24"/>
          <w:szCs w:val="24"/>
          <w:shd w:val="clear" w:color="auto" w:fill="FFFFFF"/>
        </w:rPr>
        <w:t>bed-bound include</w:t>
      </w:r>
      <w:r w:rsidRPr="00331D9E">
        <w:rPr>
          <w:rFonts w:cstheme="minorHAnsi"/>
          <w:color w:val="000000" w:themeColor="text1"/>
          <w:sz w:val="24"/>
          <w:szCs w:val="24"/>
          <w:shd w:val="clear" w:color="auto" w:fill="FFFFFF"/>
        </w:rPr>
        <w:t xml:space="preserve"> bringing certain activities or hobbies to their bedside, where possible.</w:t>
      </w:r>
    </w:p>
    <w:p w14:paraId="200AC993" w14:textId="206430FE" w:rsidR="006E6EF7" w:rsidRPr="009B3156" w:rsidRDefault="006E6EF7" w:rsidP="006E6EF7">
      <w:pPr>
        <w:spacing w:line="360" w:lineRule="auto"/>
        <w:rPr>
          <w:rFonts w:cstheme="minorHAnsi"/>
          <w:b/>
          <w:bCs/>
          <w:color w:val="333333"/>
          <w:sz w:val="24"/>
          <w:szCs w:val="24"/>
          <w:shd w:val="clear" w:color="auto" w:fill="FFFFFF"/>
        </w:rPr>
      </w:pPr>
      <w:r w:rsidRPr="009B3156">
        <w:rPr>
          <w:rFonts w:cstheme="minorHAnsi"/>
          <w:color w:val="333333"/>
          <w:sz w:val="24"/>
          <w:szCs w:val="24"/>
          <w:shd w:val="clear" w:color="auto" w:fill="FFFFFF"/>
        </w:rPr>
        <w:t xml:space="preserve"> Loneliness and social isolation among older people have some risk factors: family dispersal, decreased mobility and income, loss of loved ones, and poor health., Due to advancements in public health and medical technologies and improved sanitation, the average life expectancy of the population aged 60 years or over has increased globally, resulting in a projected 56% growth in this population from 901 million to 1.4 billion by 2030</w:t>
      </w:r>
      <w:bookmarkStart w:id="3" w:name="_Hlk69899065"/>
      <w:r w:rsidR="009B3156">
        <w:rPr>
          <w:rFonts w:cstheme="minorHAnsi"/>
          <w:color w:val="333333"/>
          <w:sz w:val="24"/>
          <w:szCs w:val="24"/>
          <w:shd w:val="clear" w:color="auto" w:fill="FFFFFF"/>
        </w:rPr>
        <w:t xml:space="preserve"> (</w:t>
      </w:r>
      <w:r w:rsidR="00F3452C" w:rsidRPr="009B3156">
        <w:rPr>
          <w:rFonts w:cstheme="minorHAnsi"/>
          <w:color w:val="333333"/>
          <w:sz w:val="24"/>
          <w:szCs w:val="24"/>
          <w:shd w:val="clear" w:color="auto" w:fill="FFFFFF"/>
        </w:rPr>
        <w:t>Holt-Lunstad et</w:t>
      </w:r>
      <w:r w:rsidR="009B3156">
        <w:rPr>
          <w:rFonts w:cstheme="minorHAnsi"/>
          <w:color w:val="333333"/>
          <w:sz w:val="24"/>
          <w:szCs w:val="24"/>
          <w:shd w:val="clear" w:color="auto" w:fill="FFFFFF"/>
        </w:rPr>
        <w:t>.</w:t>
      </w:r>
      <w:r w:rsidR="00F3452C" w:rsidRPr="009B3156">
        <w:rPr>
          <w:rFonts w:cstheme="minorHAnsi"/>
          <w:color w:val="333333"/>
          <w:sz w:val="24"/>
          <w:szCs w:val="24"/>
          <w:shd w:val="clear" w:color="auto" w:fill="FFFFFF"/>
        </w:rPr>
        <w:t>a</w:t>
      </w:r>
      <w:r w:rsidR="009B3156">
        <w:rPr>
          <w:rFonts w:cstheme="minorHAnsi"/>
          <w:color w:val="333333"/>
          <w:sz w:val="24"/>
          <w:szCs w:val="24"/>
          <w:shd w:val="clear" w:color="auto" w:fill="FFFFFF"/>
        </w:rPr>
        <w:t>l.,</w:t>
      </w:r>
      <w:r w:rsidR="00F3452C" w:rsidRPr="009B3156">
        <w:rPr>
          <w:rFonts w:cstheme="minorHAnsi"/>
          <w:color w:val="333333"/>
          <w:sz w:val="24"/>
          <w:szCs w:val="24"/>
          <w:shd w:val="clear" w:color="auto" w:fill="FFFFFF"/>
        </w:rPr>
        <w:t xml:space="preserve"> 2015</w:t>
      </w:r>
      <w:r w:rsidR="009B3156">
        <w:rPr>
          <w:rFonts w:cstheme="minorHAnsi"/>
          <w:color w:val="333333"/>
          <w:sz w:val="24"/>
          <w:szCs w:val="24"/>
          <w:shd w:val="clear" w:color="auto" w:fill="FFFFFF"/>
        </w:rPr>
        <w:t>)</w:t>
      </w:r>
    </w:p>
    <w:p w14:paraId="0067C188" w14:textId="1F673F91" w:rsidR="00D403B4" w:rsidRPr="00525968" w:rsidRDefault="00D403B4" w:rsidP="006E6EF7">
      <w:pPr>
        <w:spacing w:line="360" w:lineRule="auto"/>
        <w:rPr>
          <w:rFonts w:cstheme="minorHAnsi"/>
          <w:b/>
          <w:bCs/>
          <w:color w:val="000000" w:themeColor="text1"/>
          <w:sz w:val="28"/>
          <w:szCs w:val="28"/>
          <w:shd w:val="clear" w:color="auto" w:fill="FFFFFF"/>
        </w:rPr>
      </w:pPr>
      <w:r>
        <w:rPr>
          <w:rFonts w:cstheme="minorHAnsi"/>
          <w:b/>
          <w:bCs/>
          <w:color w:val="000000" w:themeColor="text1"/>
          <w:sz w:val="28"/>
          <w:szCs w:val="28"/>
          <w:shd w:val="clear" w:color="auto" w:fill="FFFFFF"/>
        </w:rPr>
        <w:t xml:space="preserve">5. </w:t>
      </w:r>
      <w:r w:rsidRPr="00525968">
        <w:rPr>
          <w:rFonts w:cstheme="minorHAnsi"/>
          <w:b/>
          <w:bCs/>
          <w:color w:val="000000" w:themeColor="text1"/>
          <w:sz w:val="28"/>
          <w:szCs w:val="28"/>
          <w:u w:val="single"/>
          <w:shd w:val="clear" w:color="auto" w:fill="FFFFFF"/>
        </w:rPr>
        <w:t>POLICIES AND LEGISLATION TO REDUCE LONELINESS AND ISOLATION</w:t>
      </w:r>
    </w:p>
    <w:bookmarkEnd w:id="3"/>
    <w:p w14:paraId="27782C30" w14:textId="4E230A54" w:rsidR="00D403B4" w:rsidRPr="00331D9E" w:rsidRDefault="00D403B4" w:rsidP="00D403B4">
      <w:pPr>
        <w:spacing w:line="360" w:lineRule="auto"/>
        <w:rPr>
          <w:rFonts w:cstheme="minorHAnsi"/>
          <w:sz w:val="24"/>
          <w:szCs w:val="24"/>
        </w:rPr>
      </w:pPr>
      <w:r w:rsidRPr="00331D9E">
        <w:rPr>
          <w:rFonts w:cstheme="minorHAnsi"/>
          <w:sz w:val="24"/>
          <w:szCs w:val="24"/>
        </w:rPr>
        <w:t xml:space="preserve">The Care Act </w:t>
      </w:r>
      <w:r>
        <w:rPr>
          <w:rFonts w:cstheme="minorHAnsi"/>
          <w:sz w:val="24"/>
          <w:szCs w:val="24"/>
        </w:rPr>
        <w:t>(</w:t>
      </w:r>
      <w:r w:rsidRPr="00331D9E">
        <w:rPr>
          <w:rFonts w:cstheme="minorHAnsi"/>
          <w:sz w:val="24"/>
          <w:szCs w:val="24"/>
        </w:rPr>
        <w:t>2014</w:t>
      </w:r>
      <w:r>
        <w:rPr>
          <w:rFonts w:cstheme="minorHAnsi"/>
          <w:sz w:val="24"/>
          <w:szCs w:val="24"/>
        </w:rPr>
        <w:t>) s</w:t>
      </w:r>
      <w:r w:rsidRPr="00331D9E">
        <w:rPr>
          <w:rFonts w:cstheme="minorHAnsi"/>
          <w:sz w:val="24"/>
          <w:szCs w:val="24"/>
        </w:rPr>
        <w:t xml:space="preserve">ets out </w:t>
      </w:r>
      <w:r>
        <w:rPr>
          <w:rFonts w:cstheme="minorHAnsi"/>
          <w:sz w:val="24"/>
          <w:szCs w:val="24"/>
        </w:rPr>
        <w:t>the</w:t>
      </w:r>
      <w:r w:rsidRPr="00331D9E">
        <w:rPr>
          <w:rFonts w:cstheme="minorHAnsi"/>
          <w:sz w:val="24"/>
          <w:szCs w:val="24"/>
        </w:rPr>
        <w:t xml:space="preserve"> legal framework for </w:t>
      </w:r>
      <w:r w:rsidR="00321A79">
        <w:rPr>
          <w:rFonts w:cstheme="minorHAnsi"/>
          <w:sz w:val="24"/>
          <w:szCs w:val="24"/>
        </w:rPr>
        <w:t>delivering</w:t>
      </w:r>
      <w:r w:rsidRPr="00331D9E">
        <w:rPr>
          <w:rFonts w:cstheme="minorHAnsi"/>
          <w:sz w:val="24"/>
          <w:szCs w:val="24"/>
        </w:rPr>
        <w:t xml:space="preserve"> care and support services in England. It creates a</w:t>
      </w:r>
      <w:r w:rsidR="00321A79">
        <w:rPr>
          <w:rFonts w:cstheme="minorHAnsi"/>
          <w:sz w:val="24"/>
          <w:szCs w:val="24"/>
        </w:rPr>
        <w:t>n explicit</w:t>
      </w:r>
      <w:r w:rsidRPr="00331D9E">
        <w:rPr>
          <w:rFonts w:cstheme="minorHAnsi"/>
          <w:sz w:val="24"/>
          <w:szCs w:val="24"/>
        </w:rPr>
        <w:t xml:space="preserve"> action on </w:t>
      </w:r>
      <w:r w:rsidR="00C13C56">
        <w:rPr>
          <w:rFonts w:cstheme="minorHAnsi"/>
          <w:sz w:val="24"/>
          <w:szCs w:val="24"/>
        </w:rPr>
        <w:t>l</w:t>
      </w:r>
      <w:r w:rsidRPr="00331D9E">
        <w:rPr>
          <w:rFonts w:cstheme="minorHAnsi"/>
          <w:sz w:val="24"/>
          <w:szCs w:val="24"/>
        </w:rPr>
        <w:t xml:space="preserve">oneliness and isolation by a range of key local actors </w:t>
      </w:r>
      <w:r w:rsidRPr="00331D9E">
        <w:rPr>
          <w:rFonts w:cstheme="minorHAnsi"/>
          <w:sz w:val="24"/>
          <w:szCs w:val="24"/>
        </w:rPr>
        <w:lastRenderedPageBreak/>
        <w:t xml:space="preserve">including, but not limited to, Adult Social Care, Health and Wellbeing </w:t>
      </w:r>
      <w:r w:rsidR="00321A79">
        <w:rPr>
          <w:rFonts w:cstheme="minorHAnsi"/>
          <w:sz w:val="24"/>
          <w:szCs w:val="24"/>
        </w:rPr>
        <w:t>B</w:t>
      </w:r>
      <w:r w:rsidRPr="00331D9E">
        <w:rPr>
          <w:rFonts w:cstheme="minorHAnsi"/>
          <w:sz w:val="24"/>
          <w:szCs w:val="24"/>
        </w:rPr>
        <w:t>oards,</w:t>
      </w:r>
      <w:r>
        <w:rPr>
          <w:rFonts w:cstheme="minorHAnsi"/>
          <w:sz w:val="24"/>
          <w:szCs w:val="24"/>
        </w:rPr>
        <w:t xml:space="preserve"> </w:t>
      </w:r>
      <w:r w:rsidRPr="00331D9E">
        <w:rPr>
          <w:rFonts w:cstheme="minorHAnsi"/>
          <w:sz w:val="24"/>
          <w:szCs w:val="24"/>
        </w:rPr>
        <w:t xml:space="preserve">and Public Health etc. The Act </w:t>
      </w:r>
      <w:r>
        <w:rPr>
          <w:rFonts w:cstheme="minorHAnsi"/>
          <w:sz w:val="24"/>
          <w:szCs w:val="24"/>
        </w:rPr>
        <w:t xml:space="preserve">came </w:t>
      </w:r>
      <w:r w:rsidRPr="00331D9E">
        <w:rPr>
          <w:rFonts w:cstheme="minorHAnsi"/>
          <w:sz w:val="24"/>
          <w:szCs w:val="24"/>
        </w:rPr>
        <w:t>into force in April 2015</w:t>
      </w:r>
    </w:p>
    <w:p w14:paraId="4844069A" w14:textId="6C4DB53B" w:rsidR="00D403B4" w:rsidRDefault="00321A79" w:rsidP="00D403B4">
      <w:pPr>
        <w:spacing w:line="360" w:lineRule="auto"/>
        <w:rPr>
          <w:rFonts w:cstheme="minorHAnsi"/>
          <w:sz w:val="24"/>
          <w:szCs w:val="24"/>
        </w:rPr>
      </w:pPr>
      <w:r>
        <w:rPr>
          <w:rFonts w:cstheme="minorHAnsi"/>
          <w:sz w:val="24"/>
          <w:szCs w:val="24"/>
        </w:rPr>
        <w:t xml:space="preserve">Older individuals' </w:t>
      </w:r>
      <w:r w:rsidR="00C13C56">
        <w:rPr>
          <w:rFonts w:cstheme="minorHAnsi"/>
          <w:sz w:val="24"/>
          <w:szCs w:val="24"/>
        </w:rPr>
        <w:t>l</w:t>
      </w:r>
      <w:r>
        <w:rPr>
          <w:rFonts w:cstheme="minorHAnsi"/>
          <w:sz w:val="24"/>
          <w:szCs w:val="24"/>
        </w:rPr>
        <w:t>oneliness and social isolation</w:t>
      </w:r>
      <w:r w:rsidR="00D403B4" w:rsidRPr="00331D9E">
        <w:rPr>
          <w:rFonts w:cstheme="minorHAnsi"/>
          <w:sz w:val="24"/>
          <w:szCs w:val="24"/>
        </w:rPr>
        <w:t xml:space="preserve"> are major public health concerns, leading some to refer to them as </w:t>
      </w:r>
      <w:r w:rsidR="00067A87">
        <w:rPr>
          <w:rFonts w:cstheme="minorHAnsi"/>
          <w:sz w:val="24"/>
          <w:szCs w:val="24"/>
        </w:rPr>
        <w:t>"</w:t>
      </w:r>
      <w:r w:rsidR="00D403B4" w:rsidRPr="00331D9E">
        <w:rPr>
          <w:rFonts w:cstheme="minorHAnsi"/>
          <w:sz w:val="24"/>
          <w:szCs w:val="24"/>
        </w:rPr>
        <w:t>vital signs</w:t>
      </w:r>
      <w:r w:rsidR="00067A87">
        <w:rPr>
          <w:rFonts w:cstheme="minorHAnsi"/>
          <w:sz w:val="24"/>
          <w:szCs w:val="24"/>
        </w:rPr>
        <w:t>"</w:t>
      </w:r>
      <w:r w:rsidR="00D403B4" w:rsidRPr="00331D9E">
        <w:rPr>
          <w:rFonts w:cstheme="minorHAnsi"/>
          <w:sz w:val="24"/>
          <w:szCs w:val="24"/>
        </w:rPr>
        <w:t xml:space="preserve"> for older adults. Research has consistently shown that </w:t>
      </w:r>
      <w:r w:rsidR="00C13C56">
        <w:rPr>
          <w:rFonts w:cstheme="minorHAnsi"/>
          <w:sz w:val="24"/>
          <w:szCs w:val="24"/>
        </w:rPr>
        <w:t>l</w:t>
      </w:r>
      <w:r w:rsidR="00D403B4" w:rsidRPr="00331D9E">
        <w:rPr>
          <w:rFonts w:cstheme="minorHAnsi"/>
          <w:sz w:val="24"/>
          <w:szCs w:val="24"/>
        </w:rPr>
        <w:t xml:space="preserve">oneliness and social isolation have profound </w:t>
      </w:r>
      <w:r>
        <w:rPr>
          <w:rFonts w:cstheme="minorHAnsi"/>
          <w:sz w:val="24"/>
          <w:szCs w:val="24"/>
        </w:rPr>
        <w:t>advers</w:t>
      </w:r>
      <w:r w:rsidR="00D403B4" w:rsidRPr="00331D9E">
        <w:rPr>
          <w:rFonts w:cstheme="minorHAnsi"/>
          <w:sz w:val="24"/>
          <w:szCs w:val="24"/>
        </w:rPr>
        <w:t>e effects on health, mental health, and mortality, particularly for older adults.</w:t>
      </w:r>
      <w:r w:rsidR="00D403B4">
        <w:rPr>
          <w:rFonts w:cstheme="minorHAnsi"/>
          <w:sz w:val="24"/>
          <w:szCs w:val="24"/>
        </w:rPr>
        <w:t xml:space="preserve"> </w:t>
      </w:r>
      <w:r w:rsidR="00D403B4" w:rsidRPr="00331D9E">
        <w:rPr>
          <w:rFonts w:cstheme="minorHAnsi"/>
          <w:sz w:val="24"/>
          <w:szCs w:val="24"/>
        </w:rPr>
        <w:t xml:space="preserve">Older adults are especially vulnerable to social isolation and </w:t>
      </w:r>
      <w:r w:rsidR="00C13C56">
        <w:rPr>
          <w:rFonts w:cstheme="minorHAnsi"/>
          <w:sz w:val="24"/>
          <w:szCs w:val="24"/>
        </w:rPr>
        <w:t>l</w:t>
      </w:r>
      <w:r w:rsidR="00D403B4" w:rsidRPr="00331D9E">
        <w:rPr>
          <w:rFonts w:cstheme="minorHAnsi"/>
          <w:sz w:val="24"/>
          <w:szCs w:val="24"/>
        </w:rPr>
        <w:t>oneliness due to declining health and mobility, loss of significant loved ones, and their social support network</w:t>
      </w:r>
      <w:r w:rsidR="00D403B4">
        <w:rPr>
          <w:rFonts w:cstheme="minorHAnsi"/>
          <w:sz w:val="24"/>
          <w:szCs w:val="24"/>
        </w:rPr>
        <w:t xml:space="preserve"> (</w:t>
      </w:r>
      <w:r w:rsidR="00D403B4" w:rsidRPr="001F670D">
        <w:rPr>
          <w:rFonts w:cstheme="minorHAnsi"/>
          <w:sz w:val="24"/>
          <w:szCs w:val="24"/>
        </w:rPr>
        <w:t>Cohen, G.D. et al. (2016)</w:t>
      </w:r>
      <w:r w:rsidR="00D403B4">
        <w:rPr>
          <w:rFonts w:cstheme="minorHAnsi"/>
          <w:sz w:val="24"/>
          <w:szCs w:val="24"/>
        </w:rPr>
        <w:t xml:space="preserve">. </w:t>
      </w:r>
    </w:p>
    <w:p w14:paraId="74BE3003" w14:textId="691722BF" w:rsidR="00D403B4" w:rsidRPr="00331D9E" w:rsidRDefault="00D403B4" w:rsidP="00D403B4">
      <w:pPr>
        <w:spacing w:line="360" w:lineRule="auto"/>
        <w:rPr>
          <w:rFonts w:cstheme="minorHAnsi"/>
          <w:sz w:val="24"/>
          <w:szCs w:val="24"/>
        </w:rPr>
      </w:pPr>
      <w:r w:rsidRPr="00331D9E">
        <w:rPr>
          <w:rFonts w:cstheme="minorHAnsi"/>
          <w:sz w:val="24"/>
          <w:szCs w:val="24"/>
        </w:rPr>
        <w:t xml:space="preserve">Social isolation and </w:t>
      </w:r>
      <w:r w:rsidR="00C13C56">
        <w:rPr>
          <w:rFonts w:cstheme="minorHAnsi"/>
          <w:sz w:val="24"/>
          <w:szCs w:val="24"/>
        </w:rPr>
        <w:t>l</w:t>
      </w:r>
      <w:r w:rsidRPr="00331D9E">
        <w:rPr>
          <w:rFonts w:cstheme="minorHAnsi"/>
          <w:sz w:val="24"/>
          <w:szCs w:val="24"/>
        </w:rPr>
        <w:t>oneliness are separate concepts</w:t>
      </w:r>
      <w:r w:rsidR="00321A79">
        <w:rPr>
          <w:rFonts w:cstheme="minorHAnsi"/>
          <w:sz w:val="24"/>
          <w:szCs w:val="24"/>
        </w:rPr>
        <w:t>,</w:t>
      </w:r>
      <w:r w:rsidRPr="00331D9E">
        <w:rPr>
          <w:rFonts w:cstheme="minorHAnsi"/>
          <w:sz w:val="24"/>
          <w:szCs w:val="24"/>
        </w:rPr>
        <w:t xml:space="preserve"> even though they are interchangeabl</w:t>
      </w:r>
      <w:r w:rsidR="00321A79">
        <w:rPr>
          <w:rFonts w:cstheme="minorHAnsi"/>
          <w:sz w:val="24"/>
          <w:szCs w:val="24"/>
        </w:rPr>
        <w:t>e</w:t>
      </w:r>
      <w:r w:rsidRPr="00331D9E">
        <w:rPr>
          <w:rFonts w:cstheme="minorHAnsi"/>
          <w:sz w:val="24"/>
          <w:szCs w:val="24"/>
        </w:rPr>
        <w:t>.</w:t>
      </w:r>
      <w:r>
        <w:rPr>
          <w:rFonts w:cstheme="minorHAnsi"/>
          <w:sz w:val="24"/>
          <w:szCs w:val="24"/>
        </w:rPr>
        <w:t xml:space="preserve"> </w:t>
      </w:r>
      <w:r w:rsidRPr="00331D9E">
        <w:rPr>
          <w:rFonts w:cstheme="minorHAnsi"/>
          <w:sz w:val="24"/>
          <w:szCs w:val="24"/>
        </w:rPr>
        <w:t xml:space="preserve">Social isolation refers to having few social contacts and relationships (objective measure). </w:t>
      </w:r>
      <w:r w:rsidR="00321A79">
        <w:rPr>
          <w:rFonts w:cstheme="minorHAnsi"/>
          <w:sz w:val="24"/>
          <w:szCs w:val="24"/>
        </w:rPr>
        <w:t>At the same time,</w:t>
      </w:r>
      <w:r w:rsidRPr="00331D9E">
        <w:rPr>
          <w:rFonts w:cstheme="minorHAnsi"/>
          <w:sz w:val="24"/>
          <w:szCs w:val="24"/>
        </w:rPr>
        <w:t xml:space="preserve"> </w:t>
      </w:r>
      <w:r w:rsidR="00C13C56">
        <w:rPr>
          <w:rFonts w:cstheme="minorHAnsi"/>
          <w:sz w:val="24"/>
          <w:szCs w:val="24"/>
        </w:rPr>
        <w:t>l</w:t>
      </w:r>
      <w:r w:rsidRPr="00331D9E">
        <w:rPr>
          <w:rFonts w:cstheme="minorHAnsi"/>
          <w:sz w:val="24"/>
          <w:szCs w:val="24"/>
        </w:rPr>
        <w:t>oneliness is the sense of being alone that includes distress or unpleasant feelings associated with having fewer-than-desired social relationships</w:t>
      </w:r>
      <w:r>
        <w:rPr>
          <w:rFonts w:cstheme="minorHAnsi"/>
          <w:sz w:val="24"/>
          <w:szCs w:val="24"/>
        </w:rPr>
        <w:t xml:space="preserve"> </w:t>
      </w:r>
      <w:r w:rsidRPr="00AF09B6">
        <w:rPr>
          <w:color w:val="000000"/>
          <w:sz w:val="24"/>
          <w:szCs w:val="24"/>
          <w:shd w:val="clear" w:color="auto" w:fill="FFFFFF"/>
        </w:rPr>
        <w:t>(</w:t>
      </w:r>
      <w:r w:rsidRPr="001E5B2B">
        <w:rPr>
          <w:color w:val="000000"/>
          <w:sz w:val="24"/>
          <w:szCs w:val="24"/>
          <w:shd w:val="clear" w:color="auto" w:fill="FFFFFF"/>
        </w:rPr>
        <w:t>Sigdel A, Bista A, et al</w:t>
      </w:r>
      <w:r>
        <w:rPr>
          <w:color w:val="000000"/>
          <w:sz w:val="24"/>
          <w:szCs w:val="24"/>
          <w:shd w:val="clear" w:color="auto" w:fill="FFFFFF"/>
        </w:rPr>
        <w:t xml:space="preserve">. </w:t>
      </w:r>
      <w:r w:rsidRPr="001E5B2B">
        <w:rPr>
          <w:color w:val="000000"/>
          <w:sz w:val="24"/>
          <w:szCs w:val="24"/>
          <w:shd w:val="clear" w:color="auto" w:fill="FFFFFF"/>
        </w:rPr>
        <w:t>2020</w:t>
      </w:r>
      <w:r>
        <w:rPr>
          <w:color w:val="000000"/>
          <w:sz w:val="24"/>
          <w:szCs w:val="24"/>
          <w:shd w:val="clear" w:color="auto" w:fill="FFFFFF"/>
        </w:rPr>
        <w:t>)</w:t>
      </w:r>
      <w:r>
        <w:rPr>
          <w:rFonts w:cstheme="minorHAnsi"/>
          <w:sz w:val="24"/>
          <w:szCs w:val="24"/>
        </w:rPr>
        <w:t>.</w:t>
      </w:r>
    </w:p>
    <w:p w14:paraId="2934865F" w14:textId="00FB3BD3" w:rsidR="00721201" w:rsidRDefault="00D403B4" w:rsidP="00721201">
      <w:pPr>
        <w:spacing w:line="276" w:lineRule="auto"/>
        <w:jc w:val="both"/>
        <w:rPr>
          <w:rFonts w:cstheme="minorHAnsi"/>
          <w:b/>
          <w:bCs/>
          <w:sz w:val="28"/>
          <w:szCs w:val="28"/>
          <w:u w:val="single"/>
        </w:rPr>
      </w:pPr>
      <w:r>
        <w:rPr>
          <w:rFonts w:cstheme="minorHAnsi"/>
          <w:b/>
          <w:bCs/>
          <w:sz w:val="28"/>
          <w:szCs w:val="28"/>
        </w:rPr>
        <w:t xml:space="preserve">6.   </w:t>
      </w:r>
      <w:r w:rsidRPr="00854D19">
        <w:rPr>
          <w:rFonts w:cstheme="minorHAnsi"/>
          <w:b/>
          <w:bCs/>
          <w:sz w:val="28"/>
          <w:szCs w:val="28"/>
          <w:u w:val="single"/>
        </w:rPr>
        <w:t>APPROACHES FOR REDUCING LONELINESS AND SOCIAL ISOLATION</w:t>
      </w:r>
      <w:r w:rsidR="00721201">
        <w:rPr>
          <w:rFonts w:cstheme="minorHAnsi"/>
          <w:b/>
          <w:bCs/>
          <w:sz w:val="28"/>
          <w:szCs w:val="28"/>
          <w:u w:val="single"/>
        </w:rPr>
        <w:t>.</w:t>
      </w:r>
    </w:p>
    <w:p w14:paraId="4FD6712B" w14:textId="7BC2C4B2" w:rsidR="00D403B4" w:rsidRPr="009B3156" w:rsidRDefault="006E6EF7" w:rsidP="009B3156">
      <w:pPr>
        <w:spacing w:line="360" w:lineRule="auto"/>
        <w:jc w:val="both"/>
        <w:rPr>
          <w:rFonts w:cstheme="minorHAnsi"/>
          <w:b/>
          <w:bCs/>
          <w:sz w:val="24"/>
          <w:szCs w:val="24"/>
          <w:u w:val="single"/>
        </w:rPr>
      </w:pPr>
      <w:r w:rsidRPr="009B3156">
        <w:rPr>
          <w:rFonts w:cstheme="minorHAnsi"/>
          <w:color w:val="333333"/>
          <w:sz w:val="24"/>
          <w:szCs w:val="24"/>
          <w:shd w:val="clear" w:color="auto" w:fill="FFFFFF"/>
        </w:rPr>
        <w:t>Loneliness and social isolation are growing public health concerns in o</w:t>
      </w:r>
      <w:r w:rsidR="007A680D" w:rsidRPr="009B3156">
        <w:rPr>
          <w:rFonts w:cstheme="minorHAnsi"/>
          <w:color w:val="333333"/>
          <w:sz w:val="24"/>
          <w:szCs w:val="24"/>
          <w:shd w:val="clear" w:color="auto" w:fill="FFFFFF"/>
        </w:rPr>
        <w:t>ur</w:t>
      </w:r>
      <w:r w:rsidRPr="009B3156">
        <w:rPr>
          <w:rFonts w:cstheme="minorHAnsi"/>
          <w:color w:val="333333"/>
          <w:sz w:val="24"/>
          <w:szCs w:val="24"/>
          <w:shd w:val="clear" w:color="auto" w:fill="FFFFFF"/>
        </w:rPr>
        <w:t xml:space="preserve"> society</w:t>
      </w:r>
      <w:r w:rsidR="007A680D" w:rsidRPr="009B3156">
        <w:rPr>
          <w:rFonts w:cstheme="minorHAnsi"/>
          <w:color w:val="333333"/>
          <w:sz w:val="24"/>
          <w:szCs w:val="24"/>
          <w:shd w:val="clear" w:color="auto" w:fill="FFFFFF"/>
        </w:rPr>
        <w:t xml:space="preserve"> among older people, w</w:t>
      </w:r>
      <w:r w:rsidRPr="009B3156">
        <w:rPr>
          <w:rFonts w:cstheme="minorHAnsi"/>
          <w:color w:val="333333"/>
          <w:sz w:val="24"/>
          <w:szCs w:val="24"/>
          <w:shd w:val="clear" w:color="auto" w:fill="FFFFFF"/>
        </w:rPr>
        <w:t>hi</w:t>
      </w:r>
      <w:r w:rsidR="007A680D" w:rsidRPr="009B3156">
        <w:rPr>
          <w:rFonts w:cstheme="minorHAnsi"/>
          <w:color w:val="333333"/>
          <w:sz w:val="24"/>
          <w:szCs w:val="24"/>
          <w:shd w:val="clear" w:color="auto" w:fill="FFFFFF"/>
        </w:rPr>
        <w:t>ch</w:t>
      </w:r>
      <w:r w:rsidRPr="009B3156">
        <w:rPr>
          <w:rFonts w:cstheme="minorHAnsi"/>
          <w:color w:val="333333"/>
          <w:sz w:val="24"/>
          <w:szCs w:val="24"/>
          <w:shd w:val="clear" w:color="auto" w:fill="FFFFFF"/>
        </w:rPr>
        <w:t xml:space="preserve"> occur </w:t>
      </w:r>
      <w:r w:rsidR="007A680D" w:rsidRPr="009B3156">
        <w:rPr>
          <w:rFonts w:cstheme="minorHAnsi"/>
          <w:color w:val="333333"/>
          <w:sz w:val="24"/>
          <w:szCs w:val="24"/>
          <w:shd w:val="clear" w:color="auto" w:fill="FFFFFF"/>
        </w:rPr>
        <w:t>during</w:t>
      </w:r>
      <w:r w:rsidRPr="009B3156">
        <w:rPr>
          <w:rFonts w:cstheme="minorHAnsi"/>
          <w:color w:val="333333"/>
          <w:sz w:val="24"/>
          <w:szCs w:val="24"/>
          <w:shd w:val="clear" w:color="auto" w:fill="FFFFFF"/>
        </w:rPr>
        <w:t xml:space="preserve"> the life span, 50% of individuals aged over 60 are at risk of social isolation</w:t>
      </w:r>
      <w:r w:rsidR="007A680D" w:rsidRPr="009B3156">
        <w:rPr>
          <w:rFonts w:cstheme="minorHAnsi"/>
          <w:color w:val="333333"/>
          <w:sz w:val="24"/>
          <w:szCs w:val="24"/>
          <w:shd w:val="clear" w:color="auto" w:fill="FFFFFF"/>
        </w:rPr>
        <w:t>,</w:t>
      </w:r>
      <w:r w:rsidRPr="009B3156">
        <w:rPr>
          <w:rFonts w:cstheme="minorHAnsi"/>
          <w:color w:val="333333"/>
          <w:sz w:val="24"/>
          <w:szCs w:val="24"/>
          <w:shd w:val="clear" w:color="auto" w:fill="FFFFFF"/>
        </w:rPr>
        <w:t xml:space="preserve"> and one-third will experience some degree of loneliness later in life</w:t>
      </w:r>
      <w:r w:rsidR="007A680D" w:rsidRPr="009B3156">
        <w:rPr>
          <w:rFonts w:cstheme="minorHAnsi"/>
          <w:color w:val="333333"/>
          <w:sz w:val="24"/>
          <w:szCs w:val="24"/>
          <w:shd w:val="clear" w:color="auto" w:fill="FFFFFF"/>
        </w:rPr>
        <w:t>.</w:t>
      </w:r>
      <w:r w:rsidR="009B3156">
        <w:rPr>
          <w:rFonts w:cstheme="minorHAnsi"/>
          <w:b/>
          <w:bCs/>
          <w:sz w:val="24"/>
          <w:szCs w:val="24"/>
          <w:u w:val="single"/>
        </w:rPr>
        <w:t xml:space="preserve"> </w:t>
      </w:r>
      <w:r w:rsidR="00DA3995">
        <w:rPr>
          <w:rFonts w:cstheme="minorHAnsi"/>
          <w:sz w:val="24"/>
          <w:szCs w:val="24"/>
        </w:rPr>
        <w:t>L</w:t>
      </w:r>
      <w:r w:rsidR="00D403B4" w:rsidRPr="00331D9E">
        <w:rPr>
          <w:rFonts w:cstheme="minorHAnsi"/>
          <w:sz w:val="24"/>
          <w:szCs w:val="24"/>
        </w:rPr>
        <w:t xml:space="preserve">oneliness has </w:t>
      </w:r>
      <w:r w:rsidR="00721201">
        <w:rPr>
          <w:rFonts w:cstheme="minorHAnsi"/>
          <w:sz w:val="24"/>
          <w:szCs w:val="24"/>
        </w:rPr>
        <w:t>other</w:t>
      </w:r>
      <w:r w:rsidR="00D403B4" w:rsidRPr="00331D9E">
        <w:rPr>
          <w:rFonts w:cstheme="minorHAnsi"/>
          <w:sz w:val="24"/>
          <w:szCs w:val="24"/>
        </w:rPr>
        <w:t xml:space="preserve"> causes in different individuals. Examples include limited social skills, low social support, limited access to social interactions</w:t>
      </w:r>
      <w:r w:rsidR="00D403B4">
        <w:rPr>
          <w:rFonts w:cstheme="minorHAnsi"/>
          <w:sz w:val="24"/>
          <w:szCs w:val="24"/>
        </w:rPr>
        <w:t>,</w:t>
      </w:r>
      <w:r w:rsidR="00D403B4" w:rsidRPr="00331D9E">
        <w:rPr>
          <w:rFonts w:cstheme="minorHAnsi"/>
          <w:sz w:val="24"/>
          <w:szCs w:val="24"/>
        </w:rPr>
        <w:t xml:space="preserve"> unhelpful thoughts about social situations</w:t>
      </w:r>
      <w:r w:rsidR="002806B9">
        <w:rPr>
          <w:rFonts w:cstheme="minorHAnsi"/>
          <w:sz w:val="24"/>
          <w:szCs w:val="24"/>
        </w:rPr>
        <w:t>.</w:t>
      </w:r>
      <w:r w:rsidR="00D403B4" w:rsidRPr="00331D9E">
        <w:rPr>
          <w:rFonts w:cstheme="minorHAnsi"/>
          <w:sz w:val="24"/>
          <w:szCs w:val="24"/>
        </w:rPr>
        <w:t xml:space="preserve"> </w:t>
      </w:r>
      <w:r w:rsidR="002806B9">
        <w:rPr>
          <w:rFonts w:cstheme="minorHAnsi"/>
          <w:sz w:val="24"/>
          <w:szCs w:val="24"/>
        </w:rPr>
        <w:t>E</w:t>
      </w:r>
      <w:r w:rsidR="00D403B4" w:rsidRPr="00331D9E">
        <w:rPr>
          <w:rFonts w:cstheme="minorHAnsi"/>
          <w:sz w:val="24"/>
          <w:szCs w:val="24"/>
        </w:rPr>
        <w:t>tc.</w:t>
      </w:r>
      <w:r w:rsidR="00D403B4">
        <w:rPr>
          <w:rFonts w:cstheme="minorHAnsi"/>
          <w:sz w:val="24"/>
          <w:szCs w:val="24"/>
        </w:rPr>
        <w:t xml:space="preserve"> </w:t>
      </w:r>
      <w:r w:rsidR="00D403B4" w:rsidRPr="00331D9E">
        <w:rPr>
          <w:rFonts w:cstheme="minorHAnsi"/>
          <w:sz w:val="24"/>
          <w:szCs w:val="24"/>
        </w:rPr>
        <w:t>T</w:t>
      </w:r>
      <w:r w:rsidR="002806B9">
        <w:rPr>
          <w:rFonts w:cstheme="minorHAnsi"/>
          <w:sz w:val="24"/>
          <w:szCs w:val="24"/>
        </w:rPr>
        <w:t>he</w:t>
      </w:r>
      <w:r w:rsidR="00D403B4" w:rsidRPr="00331D9E">
        <w:rPr>
          <w:rFonts w:cstheme="minorHAnsi"/>
          <w:sz w:val="24"/>
          <w:szCs w:val="24"/>
        </w:rPr>
        <w:t xml:space="preserve"> four categories</w:t>
      </w:r>
      <w:r w:rsidR="002806B9">
        <w:rPr>
          <w:rFonts w:cstheme="minorHAnsi"/>
          <w:sz w:val="24"/>
          <w:szCs w:val="24"/>
        </w:rPr>
        <w:t xml:space="preserve"> </w:t>
      </w:r>
      <w:r w:rsidR="00482B90">
        <w:rPr>
          <w:rFonts w:cstheme="minorHAnsi"/>
          <w:sz w:val="24"/>
          <w:szCs w:val="24"/>
        </w:rPr>
        <w:t xml:space="preserve">are </w:t>
      </w:r>
      <w:r w:rsidR="00D403B4" w:rsidRPr="00331D9E">
        <w:rPr>
          <w:rFonts w:cstheme="minorHAnsi"/>
          <w:sz w:val="24"/>
          <w:szCs w:val="24"/>
        </w:rPr>
        <w:t>on the underlying causes they addressed.</w:t>
      </w:r>
    </w:p>
    <w:p w14:paraId="70C06545" w14:textId="72A19A81" w:rsidR="00D403B4" w:rsidRPr="00482B90" w:rsidRDefault="00D403B4" w:rsidP="00482B90">
      <w:pPr>
        <w:spacing w:line="360" w:lineRule="auto"/>
        <w:rPr>
          <w:rFonts w:cstheme="minorHAnsi"/>
          <w:sz w:val="24"/>
          <w:szCs w:val="24"/>
        </w:rPr>
      </w:pPr>
      <w:r w:rsidRPr="00482B90">
        <w:rPr>
          <w:rFonts w:cstheme="minorHAnsi"/>
          <w:b/>
          <w:bCs/>
          <w:sz w:val="24"/>
          <w:szCs w:val="24"/>
          <w:u w:val="single"/>
        </w:rPr>
        <w:t>Improve social skills</w:t>
      </w:r>
      <w:r w:rsidRPr="00482B90">
        <w:rPr>
          <w:rFonts w:cstheme="minorHAnsi"/>
          <w:sz w:val="24"/>
          <w:szCs w:val="24"/>
          <w:u w:val="single"/>
        </w:rPr>
        <w:t xml:space="preserve"> </w:t>
      </w:r>
      <w:r w:rsidRPr="00482B90">
        <w:rPr>
          <w:rFonts w:cstheme="minorHAnsi"/>
          <w:sz w:val="24"/>
          <w:szCs w:val="24"/>
        </w:rPr>
        <w:t>– Increase verbal and non-verbal communication skills such as online social skills training and practice</w:t>
      </w:r>
      <w:r w:rsidR="00DA3995" w:rsidRPr="00482B90">
        <w:rPr>
          <w:rFonts w:cstheme="minorHAnsi"/>
          <w:sz w:val="24"/>
          <w:szCs w:val="24"/>
        </w:rPr>
        <w:t xml:space="preserve"> and psychotherapy focused on social skills (e.g., cognitive behavioural therapy and</w:t>
      </w:r>
      <w:r w:rsidRPr="00482B90">
        <w:rPr>
          <w:rFonts w:cstheme="minorHAnsi"/>
          <w:sz w:val="24"/>
          <w:szCs w:val="24"/>
        </w:rPr>
        <w:t xml:space="preserve"> interpersonal psychotherapy).</w:t>
      </w:r>
    </w:p>
    <w:p w14:paraId="1FFA026D" w14:textId="77777777" w:rsidR="00D403B4" w:rsidRPr="00482B90" w:rsidRDefault="00D403B4" w:rsidP="00482B90">
      <w:pPr>
        <w:spacing w:line="360" w:lineRule="auto"/>
        <w:rPr>
          <w:rFonts w:cstheme="minorHAnsi"/>
          <w:sz w:val="24"/>
          <w:szCs w:val="24"/>
        </w:rPr>
      </w:pPr>
      <w:r w:rsidRPr="00482B90">
        <w:rPr>
          <w:rFonts w:cstheme="minorHAnsi"/>
          <w:b/>
          <w:bCs/>
          <w:sz w:val="24"/>
          <w:szCs w:val="24"/>
          <w:u w:val="single"/>
        </w:rPr>
        <w:t>Increase social support</w:t>
      </w:r>
      <w:r w:rsidRPr="00482B90">
        <w:rPr>
          <w:rFonts w:cstheme="minorHAnsi"/>
          <w:sz w:val="24"/>
          <w:szCs w:val="24"/>
          <w:u w:val="single"/>
        </w:rPr>
        <w:t>:</w:t>
      </w:r>
      <w:r w:rsidRPr="00482B90">
        <w:rPr>
          <w:rFonts w:cstheme="minorHAnsi"/>
          <w:sz w:val="24"/>
          <w:szCs w:val="24"/>
        </w:rPr>
        <w:t xml:space="preserve"> Having friendly visitors, virtual connections or groups, in-home support services, meal delivery and local supports).</w:t>
      </w:r>
    </w:p>
    <w:p w14:paraId="553BDAE6" w14:textId="77777777" w:rsidR="00D403B4" w:rsidRPr="00482B90" w:rsidRDefault="00D403B4" w:rsidP="00482B90">
      <w:pPr>
        <w:spacing w:line="360" w:lineRule="auto"/>
        <w:rPr>
          <w:rFonts w:cstheme="minorHAnsi"/>
          <w:sz w:val="24"/>
          <w:szCs w:val="24"/>
        </w:rPr>
      </w:pPr>
      <w:r w:rsidRPr="00482B90">
        <w:rPr>
          <w:rFonts w:cstheme="minorHAnsi"/>
          <w:b/>
          <w:bCs/>
          <w:sz w:val="24"/>
          <w:szCs w:val="24"/>
          <w:u w:val="single"/>
        </w:rPr>
        <w:t>Increase access to social interactions</w:t>
      </w:r>
      <w:r w:rsidRPr="00482B90">
        <w:rPr>
          <w:rFonts w:cstheme="minorHAnsi"/>
          <w:sz w:val="24"/>
          <w:szCs w:val="24"/>
        </w:rPr>
        <w:t xml:space="preserve">: Telephone outreach, online chat, hearing aids and assistive devices, social activities and events, transportation assistance. Loneliness has different causes in different individuals. Helping people access and enhance their current relationships may be more appropriate in some instances. </w:t>
      </w:r>
    </w:p>
    <w:p w14:paraId="76338386" w14:textId="7A00D300" w:rsidR="00D403B4" w:rsidRPr="00461C7C" w:rsidRDefault="00D403B4" w:rsidP="009B3156">
      <w:pPr>
        <w:spacing w:line="360" w:lineRule="auto"/>
        <w:rPr>
          <w:rFonts w:cstheme="minorHAnsi"/>
          <w:sz w:val="24"/>
          <w:szCs w:val="24"/>
        </w:rPr>
      </w:pPr>
      <w:r w:rsidRPr="00482B90">
        <w:rPr>
          <w:rFonts w:cstheme="minorHAnsi"/>
          <w:b/>
          <w:bCs/>
          <w:sz w:val="24"/>
          <w:szCs w:val="24"/>
          <w:u w:val="single"/>
        </w:rPr>
        <w:lastRenderedPageBreak/>
        <w:t>Change unhelpful thoughts about social situations</w:t>
      </w:r>
      <w:r w:rsidRPr="00482B90">
        <w:rPr>
          <w:rFonts w:cstheme="minorHAnsi"/>
          <w:sz w:val="24"/>
          <w:szCs w:val="24"/>
        </w:rPr>
        <w:t xml:space="preserve"> – Some </w:t>
      </w:r>
      <w:r w:rsidR="00DA3995" w:rsidRPr="00482B90">
        <w:rPr>
          <w:rFonts w:cstheme="minorHAnsi"/>
          <w:sz w:val="24"/>
          <w:szCs w:val="24"/>
        </w:rPr>
        <w:t>lonely people</w:t>
      </w:r>
      <w:r w:rsidRPr="00482B90">
        <w:rPr>
          <w:rFonts w:cstheme="minorHAnsi"/>
          <w:sz w:val="24"/>
          <w:szCs w:val="24"/>
        </w:rPr>
        <w:t xml:space="preserve"> have negative thoughts about others and evaluate social </w:t>
      </w:r>
      <w:r w:rsidR="00DA3995" w:rsidRPr="00482B90">
        <w:rPr>
          <w:rFonts w:cstheme="minorHAnsi"/>
          <w:sz w:val="24"/>
          <w:szCs w:val="24"/>
        </w:rPr>
        <w:t>problem</w:t>
      </w:r>
      <w:r w:rsidRPr="00482B90">
        <w:rPr>
          <w:rFonts w:cstheme="minorHAnsi"/>
          <w:sz w:val="24"/>
          <w:szCs w:val="24"/>
        </w:rPr>
        <w:t xml:space="preserve">s in unhelpful ways. Some individuals have limited trust in other people, </w:t>
      </w:r>
      <w:r w:rsidR="00DA3995" w:rsidRPr="00482B90">
        <w:rPr>
          <w:rFonts w:cstheme="minorHAnsi"/>
          <w:sz w:val="24"/>
          <w:szCs w:val="24"/>
        </w:rPr>
        <w:t>contributing</w:t>
      </w:r>
      <w:r w:rsidRPr="00482B90">
        <w:rPr>
          <w:rFonts w:cstheme="minorHAnsi"/>
          <w:sz w:val="24"/>
          <w:szCs w:val="24"/>
        </w:rPr>
        <w:t xml:space="preserve"> to social isolation and feelings of </w:t>
      </w:r>
      <w:r w:rsidR="00C13C56" w:rsidRPr="00482B90">
        <w:rPr>
          <w:rFonts w:cstheme="minorHAnsi"/>
          <w:sz w:val="24"/>
          <w:szCs w:val="24"/>
        </w:rPr>
        <w:t>l</w:t>
      </w:r>
      <w:r w:rsidRPr="00482B90">
        <w:rPr>
          <w:rFonts w:cstheme="minorHAnsi"/>
          <w:sz w:val="24"/>
          <w:szCs w:val="24"/>
        </w:rPr>
        <w:t>oneliness.</w:t>
      </w:r>
    </w:p>
    <w:p w14:paraId="31499D6C" w14:textId="77777777" w:rsidR="00D403B4" w:rsidRPr="005B2020" w:rsidRDefault="00D403B4" w:rsidP="00D403B4">
      <w:pPr>
        <w:spacing w:line="240" w:lineRule="auto"/>
        <w:rPr>
          <w:rFonts w:cstheme="minorHAnsi"/>
          <w:b/>
          <w:bCs/>
          <w:color w:val="333333"/>
          <w:sz w:val="24"/>
          <w:szCs w:val="24"/>
          <w:u w:val="single"/>
        </w:rPr>
      </w:pPr>
      <w:bookmarkStart w:id="4" w:name="_Hlk69899542"/>
      <w:r>
        <w:rPr>
          <w:rFonts w:cstheme="minorHAnsi"/>
          <w:b/>
          <w:bCs/>
          <w:color w:val="333333"/>
          <w:sz w:val="28"/>
          <w:szCs w:val="28"/>
        </w:rPr>
        <w:t>7</w:t>
      </w:r>
      <w:r w:rsidRPr="005B2020">
        <w:rPr>
          <w:rFonts w:cstheme="minorHAnsi"/>
          <w:b/>
          <w:bCs/>
          <w:color w:val="333333"/>
          <w:sz w:val="28"/>
          <w:szCs w:val="28"/>
        </w:rPr>
        <w:t xml:space="preserve">.  </w:t>
      </w:r>
      <w:r w:rsidRPr="005B2020">
        <w:rPr>
          <w:rFonts w:cstheme="minorHAnsi"/>
          <w:b/>
          <w:bCs/>
          <w:color w:val="333333"/>
          <w:sz w:val="28"/>
          <w:szCs w:val="28"/>
          <w:u w:val="single"/>
        </w:rPr>
        <w:t>EFFECTS OF CURRENT SOCIAL POLICIES ON THE ELDERLY PERSON.</w:t>
      </w:r>
    </w:p>
    <w:bookmarkEnd w:id="4"/>
    <w:p w14:paraId="702907E1" w14:textId="1FFC1BEE" w:rsidR="00D403B4" w:rsidRPr="00331D9E" w:rsidRDefault="00D403B4" w:rsidP="00D403B4">
      <w:pPr>
        <w:spacing w:line="360" w:lineRule="auto"/>
        <w:rPr>
          <w:rFonts w:cstheme="minorHAnsi"/>
          <w:color w:val="222222"/>
          <w:sz w:val="24"/>
          <w:szCs w:val="24"/>
        </w:rPr>
      </w:pPr>
      <w:r w:rsidRPr="00331D9E">
        <w:rPr>
          <w:rFonts w:cstheme="minorHAnsi"/>
          <w:color w:val="222222"/>
          <w:sz w:val="24"/>
          <w:szCs w:val="24"/>
        </w:rPr>
        <w:t xml:space="preserve">The current social policies for the elderly </w:t>
      </w:r>
      <w:r>
        <w:rPr>
          <w:rFonts w:cstheme="minorHAnsi"/>
          <w:color w:val="222222"/>
          <w:sz w:val="24"/>
          <w:szCs w:val="24"/>
        </w:rPr>
        <w:t>c</w:t>
      </w:r>
      <w:r w:rsidRPr="00331D9E">
        <w:rPr>
          <w:rFonts w:cstheme="minorHAnsi"/>
          <w:color w:val="222222"/>
          <w:sz w:val="24"/>
          <w:szCs w:val="24"/>
        </w:rPr>
        <w:t xml:space="preserve">are to </w:t>
      </w:r>
      <w:r>
        <w:rPr>
          <w:rFonts w:cstheme="minorHAnsi"/>
          <w:color w:val="222222"/>
          <w:sz w:val="24"/>
          <w:szCs w:val="24"/>
        </w:rPr>
        <w:t>get</w:t>
      </w:r>
      <w:r w:rsidRPr="00331D9E">
        <w:rPr>
          <w:rFonts w:cstheme="minorHAnsi"/>
          <w:color w:val="222222"/>
          <w:sz w:val="24"/>
          <w:szCs w:val="24"/>
        </w:rPr>
        <w:t xml:space="preserve"> a better standard of living, promote adequate medical treatment, and assure </w:t>
      </w:r>
      <w:r w:rsidR="00BF250D">
        <w:rPr>
          <w:rFonts w:cstheme="minorHAnsi"/>
          <w:color w:val="222222"/>
          <w:sz w:val="24"/>
          <w:szCs w:val="24"/>
        </w:rPr>
        <w:t xml:space="preserve">a </w:t>
      </w:r>
      <w:r w:rsidRPr="00331D9E">
        <w:rPr>
          <w:rFonts w:cstheme="minorHAnsi"/>
          <w:color w:val="222222"/>
          <w:sz w:val="24"/>
          <w:szCs w:val="24"/>
        </w:rPr>
        <w:t xml:space="preserve">safe and clean housing environment for the </w:t>
      </w:r>
      <w:r w:rsidR="00BF250D">
        <w:rPr>
          <w:rFonts w:cstheme="minorHAnsi"/>
          <w:color w:val="222222"/>
          <w:sz w:val="24"/>
          <w:szCs w:val="24"/>
        </w:rPr>
        <w:t>older</w:t>
      </w:r>
      <w:r w:rsidRPr="00331D9E">
        <w:rPr>
          <w:rFonts w:cstheme="minorHAnsi"/>
          <w:color w:val="222222"/>
          <w:sz w:val="24"/>
          <w:szCs w:val="24"/>
        </w:rPr>
        <w:t xml:space="preserve"> people</w:t>
      </w:r>
      <w:r>
        <w:rPr>
          <w:rFonts w:cstheme="minorHAnsi"/>
          <w:color w:val="222222"/>
          <w:sz w:val="24"/>
          <w:szCs w:val="24"/>
        </w:rPr>
        <w:t xml:space="preserve"> includes the following:</w:t>
      </w:r>
    </w:p>
    <w:p w14:paraId="71204629" w14:textId="5EB3D1E5" w:rsidR="00D403B4" w:rsidRPr="003D737D" w:rsidRDefault="00D403B4" w:rsidP="003D737D">
      <w:pPr>
        <w:spacing w:line="360" w:lineRule="auto"/>
        <w:rPr>
          <w:rFonts w:cstheme="minorHAnsi"/>
          <w:color w:val="000000"/>
          <w:sz w:val="24"/>
          <w:szCs w:val="24"/>
          <w:shd w:val="clear" w:color="auto" w:fill="FFFFFF"/>
        </w:rPr>
      </w:pPr>
      <w:r w:rsidRPr="003D737D">
        <w:rPr>
          <w:rStyle w:val="Strong"/>
          <w:rFonts w:cstheme="minorHAnsi"/>
          <w:color w:val="000000"/>
          <w:sz w:val="24"/>
          <w:szCs w:val="24"/>
          <w:u w:val="single"/>
          <w:shd w:val="clear" w:color="auto" w:fill="FFFFFF"/>
        </w:rPr>
        <w:t>Hospital Services</w:t>
      </w:r>
      <w:r w:rsidRPr="003D737D">
        <w:rPr>
          <w:rStyle w:val="Strong"/>
          <w:rFonts w:cstheme="minorHAnsi"/>
          <w:color w:val="000000"/>
          <w:sz w:val="24"/>
          <w:szCs w:val="24"/>
          <w:shd w:val="clear" w:color="auto" w:fill="FFFFFF"/>
        </w:rPr>
        <w:t xml:space="preserve">- </w:t>
      </w:r>
      <w:r w:rsidRPr="003D737D">
        <w:rPr>
          <w:rFonts w:cstheme="minorHAnsi"/>
          <w:color w:val="000000"/>
          <w:sz w:val="24"/>
          <w:szCs w:val="24"/>
          <w:shd w:val="clear" w:color="auto" w:fill="FFFFFF"/>
        </w:rPr>
        <w:t xml:space="preserve">The Hospitals provide planned and emergency inpatient care, emergency department, maternity care, Outpatient and diagnostic services. Some hospitals </w:t>
      </w:r>
      <w:r w:rsidR="00BF250D" w:rsidRPr="003D737D">
        <w:rPr>
          <w:rFonts w:cstheme="minorHAnsi"/>
          <w:color w:val="000000"/>
          <w:sz w:val="24"/>
          <w:szCs w:val="24"/>
          <w:shd w:val="clear" w:color="auto" w:fill="FFFFFF"/>
        </w:rPr>
        <w:t>offer</w:t>
      </w:r>
      <w:r w:rsidRPr="003D737D">
        <w:rPr>
          <w:rFonts w:cstheme="minorHAnsi"/>
          <w:color w:val="000000"/>
          <w:sz w:val="24"/>
          <w:szCs w:val="24"/>
          <w:shd w:val="clear" w:color="auto" w:fill="FFFFFF"/>
        </w:rPr>
        <w:t xml:space="preserve"> a </w:t>
      </w:r>
      <w:r w:rsidR="00BF250D" w:rsidRPr="003D737D">
        <w:rPr>
          <w:rFonts w:cstheme="minorHAnsi"/>
          <w:color w:val="000000"/>
          <w:sz w:val="24"/>
          <w:szCs w:val="24"/>
          <w:shd w:val="clear" w:color="auto" w:fill="FFFFFF"/>
        </w:rPr>
        <w:t>complete</w:t>
      </w:r>
      <w:r w:rsidRPr="003D737D">
        <w:rPr>
          <w:rFonts w:cstheme="minorHAnsi"/>
          <w:color w:val="000000"/>
          <w:sz w:val="24"/>
          <w:szCs w:val="24"/>
          <w:shd w:val="clear" w:color="auto" w:fill="FFFFFF"/>
        </w:rPr>
        <w:t xml:space="preserve"> medical service. Referral to this service is through your G</w:t>
      </w:r>
      <w:r w:rsidR="00894E0F">
        <w:rPr>
          <w:rFonts w:cstheme="minorHAnsi"/>
          <w:color w:val="000000"/>
          <w:sz w:val="24"/>
          <w:szCs w:val="24"/>
          <w:shd w:val="clear" w:color="auto" w:fill="FFFFFF"/>
        </w:rPr>
        <w:t>.P.</w:t>
      </w:r>
      <w:r w:rsidRPr="003D737D">
        <w:rPr>
          <w:rFonts w:cstheme="minorHAnsi"/>
          <w:color w:val="000000"/>
          <w:sz w:val="24"/>
          <w:szCs w:val="24"/>
          <w:shd w:val="clear" w:color="auto" w:fill="FFFFFF"/>
        </w:rPr>
        <w:t xml:space="preserve"> in the U</w:t>
      </w:r>
      <w:r w:rsidR="00894E0F">
        <w:rPr>
          <w:rFonts w:cstheme="minorHAnsi"/>
          <w:color w:val="000000"/>
          <w:sz w:val="24"/>
          <w:szCs w:val="24"/>
          <w:shd w:val="clear" w:color="auto" w:fill="FFFFFF"/>
        </w:rPr>
        <w:t>.</w:t>
      </w:r>
      <w:r w:rsidRPr="003D737D">
        <w:rPr>
          <w:rFonts w:cstheme="minorHAnsi"/>
          <w:color w:val="000000"/>
          <w:sz w:val="24"/>
          <w:szCs w:val="24"/>
          <w:shd w:val="clear" w:color="auto" w:fill="FFFFFF"/>
        </w:rPr>
        <w:t>K.</w:t>
      </w:r>
      <w:r w:rsidR="00C374A5" w:rsidRPr="003D737D">
        <w:rPr>
          <w:rFonts w:cstheme="minorHAnsi"/>
          <w:color w:val="000000"/>
          <w:sz w:val="24"/>
          <w:szCs w:val="24"/>
          <w:shd w:val="clear" w:color="auto" w:fill="FFFFFF"/>
        </w:rPr>
        <w:t xml:space="preserve"> A</w:t>
      </w:r>
      <w:r w:rsidRPr="003D737D">
        <w:rPr>
          <w:rFonts w:cstheme="minorHAnsi"/>
          <w:color w:val="000000"/>
          <w:sz w:val="24"/>
          <w:szCs w:val="24"/>
          <w:shd w:val="clear" w:color="auto" w:fill="FFFFFF"/>
        </w:rPr>
        <w:t xml:space="preserve"> discharge</w:t>
      </w:r>
      <w:r w:rsidR="00C374A5" w:rsidRPr="003D737D">
        <w:rPr>
          <w:rFonts w:cstheme="minorHAnsi"/>
          <w:color w:val="000000"/>
          <w:sz w:val="24"/>
          <w:szCs w:val="24"/>
          <w:shd w:val="clear" w:color="auto" w:fill="FFFFFF"/>
        </w:rPr>
        <w:t xml:space="preserve"> from a hospital</w:t>
      </w:r>
      <w:r w:rsidRPr="003D737D">
        <w:rPr>
          <w:rFonts w:cstheme="minorHAnsi"/>
          <w:color w:val="000000"/>
          <w:sz w:val="24"/>
          <w:szCs w:val="24"/>
          <w:shd w:val="clear" w:color="auto" w:fill="FFFFFF"/>
        </w:rPr>
        <w:t xml:space="preserve"> will speak to the appropriate community staff to organise care following </w:t>
      </w:r>
      <w:r w:rsidR="00C374A5" w:rsidRPr="003D737D">
        <w:rPr>
          <w:rFonts w:cstheme="minorHAnsi"/>
          <w:color w:val="000000"/>
          <w:sz w:val="24"/>
          <w:szCs w:val="24"/>
          <w:shd w:val="clear" w:color="auto" w:fill="FFFFFF"/>
        </w:rPr>
        <w:t>releas</w:t>
      </w:r>
      <w:r w:rsidRPr="003D737D">
        <w:rPr>
          <w:rFonts w:cstheme="minorHAnsi"/>
          <w:color w:val="000000"/>
          <w:sz w:val="24"/>
          <w:szCs w:val="24"/>
          <w:shd w:val="clear" w:color="auto" w:fill="FFFFFF"/>
        </w:rPr>
        <w:t xml:space="preserve">e. Family carers and relatives may be involved in the discharge process with </w:t>
      </w:r>
      <w:r w:rsidR="00C374A5" w:rsidRPr="003D737D">
        <w:rPr>
          <w:rFonts w:cstheme="minorHAnsi"/>
          <w:color w:val="000000"/>
          <w:sz w:val="24"/>
          <w:szCs w:val="24"/>
          <w:shd w:val="clear" w:color="auto" w:fill="FFFFFF"/>
        </w:rPr>
        <w:t xml:space="preserve">the </w:t>
      </w:r>
      <w:r w:rsidRPr="003D737D">
        <w:rPr>
          <w:rFonts w:cstheme="minorHAnsi"/>
          <w:color w:val="000000"/>
          <w:sz w:val="24"/>
          <w:szCs w:val="24"/>
          <w:shd w:val="clear" w:color="auto" w:fill="FFFFFF"/>
        </w:rPr>
        <w:t>agreement of the patient.</w:t>
      </w:r>
    </w:p>
    <w:p w14:paraId="637F8E4A" w14:textId="06AFE0DA" w:rsidR="00AF7065" w:rsidRPr="003D737D" w:rsidRDefault="00D403B4" w:rsidP="003D737D">
      <w:pPr>
        <w:shd w:val="clear" w:color="auto" w:fill="FFFFFF"/>
        <w:spacing w:after="150" w:line="360" w:lineRule="auto"/>
        <w:rPr>
          <w:rFonts w:eastAsia="Times New Roman" w:cstheme="minorHAnsi"/>
          <w:color w:val="000000"/>
          <w:sz w:val="24"/>
          <w:szCs w:val="24"/>
          <w:lang w:eastAsia="en-GB"/>
        </w:rPr>
      </w:pPr>
      <w:r w:rsidRPr="003D737D">
        <w:rPr>
          <w:rFonts w:eastAsia="Times New Roman" w:cstheme="minorHAnsi"/>
          <w:b/>
          <w:bCs/>
          <w:color w:val="000000"/>
          <w:sz w:val="24"/>
          <w:szCs w:val="24"/>
          <w:u w:val="single"/>
          <w:lang w:eastAsia="en-GB"/>
        </w:rPr>
        <w:t>Community Services</w:t>
      </w:r>
      <w:r w:rsidR="00C374A5" w:rsidRPr="003D737D">
        <w:rPr>
          <w:rFonts w:eastAsia="Times New Roman" w:cstheme="minorHAnsi"/>
          <w:color w:val="000000"/>
          <w:sz w:val="24"/>
          <w:szCs w:val="24"/>
          <w:lang w:eastAsia="en-GB"/>
        </w:rPr>
        <w:t>. To</w:t>
      </w:r>
      <w:r w:rsidRPr="003D737D">
        <w:rPr>
          <w:rFonts w:eastAsia="Times New Roman" w:cstheme="minorHAnsi"/>
          <w:color w:val="000000"/>
          <w:sz w:val="24"/>
          <w:szCs w:val="24"/>
          <w:lang w:eastAsia="en-GB"/>
        </w:rPr>
        <w:t xml:space="preserve"> access</w:t>
      </w:r>
      <w:r w:rsidR="00C374A5" w:rsidRPr="003D737D">
        <w:rPr>
          <w:rFonts w:eastAsia="Times New Roman" w:cstheme="minorHAnsi"/>
          <w:color w:val="000000"/>
          <w:sz w:val="24"/>
          <w:szCs w:val="24"/>
          <w:lang w:eastAsia="en-GB"/>
        </w:rPr>
        <w:t xml:space="preserve"> the</w:t>
      </w:r>
      <w:r w:rsidRPr="003D737D">
        <w:rPr>
          <w:rFonts w:eastAsia="Times New Roman" w:cstheme="minorHAnsi"/>
          <w:color w:val="000000"/>
          <w:sz w:val="24"/>
          <w:szCs w:val="24"/>
          <w:lang w:eastAsia="en-GB"/>
        </w:rPr>
        <w:t xml:space="preserve"> community health services</w:t>
      </w:r>
      <w:r w:rsidR="00C374A5" w:rsidRPr="003D737D">
        <w:rPr>
          <w:rFonts w:eastAsia="Times New Roman" w:cstheme="minorHAnsi"/>
          <w:color w:val="000000"/>
          <w:sz w:val="24"/>
          <w:szCs w:val="24"/>
          <w:lang w:eastAsia="en-GB"/>
        </w:rPr>
        <w:t>,</w:t>
      </w:r>
      <w:r w:rsidRPr="003D737D">
        <w:rPr>
          <w:rFonts w:eastAsia="Times New Roman" w:cstheme="minorHAnsi"/>
          <w:color w:val="000000"/>
          <w:sz w:val="24"/>
          <w:szCs w:val="24"/>
          <w:lang w:eastAsia="en-GB"/>
        </w:rPr>
        <w:t xml:space="preserve"> the first point of contact is usually with </w:t>
      </w:r>
      <w:r w:rsidR="00C374A5" w:rsidRPr="003D737D">
        <w:rPr>
          <w:rFonts w:eastAsia="Times New Roman" w:cstheme="minorHAnsi"/>
          <w:color w:val="000000"/>
          <w:sz w:val="24"/>
          <w:szCs w:val="24"/>
          <w:lang w:eastAsia="en-GB"/>
        </w:rPr>
        <w:t>the</w:t>
      </w:r>
      <w:r w:rsidRPr="003D737D">
        <w:rPr>
          <w:rFonts w:eastAsia="Times New Roman" w:cstheme="minorHAnsi"/>
          <w:color w:val="000000"/>
          <w:sz w:val="24"/>
          <w:szCs w:val="24"/>
          <w:lang w:eastAsia="en-GB"/>
        </w:rPr>
        <w:t xml:space="preserve"> G</w:t>
      </w:r>
      <w:r w:rsidR="00894E0F">
        <w:rPr>
          <w:rFonts w:eastAsia="Times New Roman" w:cstheme="minorHAnsi"/>
          <w:color w:val="000000"/>
          <w:sz w:val="24"/>
          <w:szCs w:val="24"/>
          <w:lang w:eastAsia="en-GB"/>
        </w:rPr>
        <w:t>.P.</w:t>
      </w:r>
      <w:r w:rsidRPr="003D737D">
        <w:rPr>
          <w:rFonts w:eastAsia="Times New Roman" w:cstheme="minorHAnsi"/>
          <w:color w:val="000000"/>
          <w:sz w:val="24"/>
          <w:szCs w:val="24"/>
          <w:lang w:eastAsia="en-GB"/>
        </w:rPr>
        <w:t xml:space="preserve"> or through</w:t>
      </w:r>
      <w:r w:rsidR="00C374A5" w:rsidRPr="003D737D">
        <w:rPr>
          <w:rFonts w:eastAsia="Times New Roman" w:cstheme="minorHAnsi"/>
          <w:color w:val="000000"/>
          <w:sz w:val="24"/>
          <w:szCs w:val="24"/>
          <w:lang w:eastAsia="en-GB"/>
        </w:rPr>
        <w:t xml:space="preserve"> the</w:t>
      </w:r>
      <w:r w:rsidRPr="003D737D">
        <w:rPr>
          <w:rFonts w:eastAsia="Times New Roman" w:cstheme="minorHAnsi"/>
          <w:color w:val="000000"/>
          <w:sz w:val="24"/>
          <w:szCs w:val="24"/>
          <w:lang w:eastAsia="en-GB"/>
        </w:rPr>
        <w:t xml:space="preserve"> local Primary Care Team (PCT)</w:t>
      </w:r>
      <w:r w:rsidR="00C374A5" w:rsidRPr="003D737D">
        <w:rPr>
          <w:rFonts w:eastAsia="Times New Roman" w:cstheme="minorHAnsi"/>
          <w:color w:val="000000"/>
          <w:sz w:val="24"/>
          <w:szCs w:val="24"/>
          <w:lang w:eastAsia="en-GB"/>
        </w:rPr>
        <w:t xml:space="preserve">, </w:t>
      </w:r>
      <w:r w:rsidRPr="003D737D">
        <w:rPr>
          <w:rFonts w:eastAsia="Times New Roman" w:cstheme="minorHAnsi"/>
          <w:color w:val="000000"/>
          <w:sz w:val="24"/>
          <w:szCs w:val="24"/>
          <w:lang w:eastAsia="en-GB"/>
        </w:rPr>
        <w:t>including the Public Health Nursing service</w:t>
      </w:r>
      <w:r w:rsidR="00AF7065" w:rsidRPr="003D737D">
        <w:rPr>
          <w:rFonts w:eastAsia="Times New Roman" w:cstheme="minorHAnsi"/>
          <w:color w:val="000000"/>
          <w:sz w:val="24"/>
          <w:szCs w:val="24"/>
          <w:lang w:eastAsia="en-GB"/>
        </w:rPr>
        <w:t>,</w:t>
      </w:r>
      <w:r w:rsidRPr="003D737D">
        <w:rPr>
          <w:rFonts w:eastAsia="Times New Roman" w:cstheme="minorHAnsi"/>
          <w:color w:val="000000"/>
          <w:sz w:val="24"/>
          <w:szCs w:val="24"/>
          <w:lang w:eastAsia="en-GB"/>
        </w:rPr>
        <w:t xml:space="preserve"> through </w:t>
      </w:r>
      <w:r w:rsidR="00C374A5" w:rsidRPr="003D737D">
        <w:rPr>
          <w:rFonts w:eastAsia="Times New Roman" w:cstheme="minorHAnsi"/>
          <w:color w:val="000000"/>
          <w:sz w:val="24"/>
          <w:szCs w:val="24"/>
          <w:lang w:eastAsia="en-GB"/>
        </w:rPr>
        <w:t>the</w:t>
      </w:r>
      <w:r w:rsidRPr="003D737D">
        <w:rPr>
          <w:rFonts w:eastAsia="Times New Roman" w:cstheme="minorHAnsi"/>
          <w:color w:val="000000"/>
          <w:sz w:val="24"/>
          <w:szCs w:val="24"/>
          <w:lang w:eastAsia="en-GB"/>
        </w:rPr>
        <w:t xml:space="preserve"> local health centre</w:t>
      </w:r>
      <w:r w:rsidRPr="003D737D">
        <w:rPr>
          <w:rFonts w:cstheme="minorHAnsi"/>
          <w:color w:val="000000"/>
          <w:sz w:val="24"/>
          <w:szCs w:val="24"/>
          <w:shd w:val="clear" w:color="auto" w:fill="FFFFFF"/>
        </w:rPr>
        <w:t xml:space="preserve"> proper medication</w:t>
      </w:r>
      <w:r w:rsidR="00AF7065" w:rsidRPr="003D737D">
        <w:rPr>
          <w:rFonts w:cstheme="minorHAnsi"/>
          <w:color w:val="000000"/>
          <w:sz w:val="24"/>
          <w:szCs w:val="24"/>
          <w:shd w:val="clear" w:color="auto" w:fill="FFFFFF"/>
        </w:rPr>
        <w:t>.</w:t>
      </w:r>
      <w:r w:rsidR="00AF7065" w:rsidRPr="003D737D">
        <w:rPr>
          <w:rFonts w:eastAsia="Times New Roman" w:cstheme="minorHAnsi"/>
          <w:color w:val="000000"/>
          <w:sz w:val="24"/>
          <w:szCs w:val="24"/>
          <w:lang w:eastAsia="en-GB"/>
        </w:rPr>
        <w:t xml:space="preserve"> </w:t>
      </w:r>
      <w:r w:rsidRPr="003D737D">
        <w:rPr>
          <w:rFonts w:eastAsia="Times New Roman" w:cstheme="minorHAnsi"/>
          <w:color w:val="000000"/>
          <w:sz w:val="24"/>
          <w:szCs w:val="24"/>
          <w:lang w:eastAsia="en-GB"/>
        </w:rPr>
        <w:t>Services provide home support such as home help, home</w:t>
      </w:r>
      <w:r w:rsidR="00C374A5" w:rsidRPr="003D737D">
        <w:rPr>
          <w:rFonts w:eastAsia="Times New Roman" w:cstheme="minorHAnsi"/>
          <w:color w:val="000000"/>
          <w:sz w:val="24"/>
          <w:szCs w:val="24"/>
          <w:lang w:eastAsia="en-GB"/>
        </w:rPr>
        <w:t xml:space="preserve"> </w:t>
      </w:r>
      <w:r w:rsidRPr="003D737D">
        <w:rPr>
          <w:rFonts w:eastAsia="Times New Roman" w:cstheme="minorHAnsi"/>
          <w:color w:val="000000"/>
          <w:sz w:val="24"/>
          <w:szCs w:val="24"/>
          <w:lang w:eastAsia="en-GB"/>
        </w:rPr>
        <w:t xml:space="preserve">care packages, </w:t>
      </w:r>
      <w:proofErr w:type="spellStart"/>
      <w:r w:rsidRPr="003D737D">
        <w:rPr>
          <w:rFonts w:eastAsia="Times New Roman" w:cstheme="minorHAnsi"/>
          <w:color w:val="000000"/>
          <w:sz w:val="24"/>
          <w:szCs w:val="24"/>
          <w:lang w:eastAsia="en-GB"/>
        </w:rPr>
        <w:t>Daycare</w:t>
      </w:r>
      <w:proofErr w:type="spellEnd"/>
      <w:r w:rsidRPr="003D737D">
        <w:rPr>
          <w:rFonts w:eastAsia="Times New Roman" w:cstheme="minorHAnsi"/>
          <w:color w:val="000000"/>
          <w:sz w:val="24"/>
          <w:szCs w:val="24"/>
          <w:lang w:eastAsia="en-GB"/>
        </w:rPr>
        <w:t xml:space="preserve"> meals on wheels and residential services</w:t>
      </w:r>
      <w:r w:rsidR="00AF7065" w:rsidRPr="003D737D">
        <w:rPr>
          <w:rFonts w:eastAsia="Times New Roman" w:cstheme="minorHAnsi"/>
          <w:color w:val="000000"/>
          <w:sz w:val="24"/>
          <w:szCs w:val="24"/>
          <w:lang w:eastAsia="en-GB"/>
        </w:rPr>
        <w:t>,</w:t>
      </w:r>
      <w:r w:rsidRPr="003D737D">
        <w:rPr>
          <w:rFonts w:eastAsia="Times New Roman" w:cstheme="minorHAnsi"/>
          <w:color w:val="000000"/>
          <w:sz w:val="24"/>
          <w:szCs w:val="24"/>
          <w:lang w:eastAsia="en-GB"/>
        </w:rPr>
        <w:t xml:space="preserve"> including long</w:t>
      </w:r>
      <w:r w:rsidR="00C374A5" w:rsidRPr="003D737D">
        <w:rPr>
          <w:rFonts w:eastAsia="Times New Roman" w:cstheme="minorHAnsi"/>
          <w:color w:val="000000"/>
          <w:sz w:val="24"/>
          <w:szCs w:val="24"/>
          <w:lang w:eastAsia="en-GB"/>
        </w:rPr>
        <w:t>-</w:t>
      </w:r>
      <w:r w:rsidRPr="003D737D">
        <w:rPr>
          <w:rFonts w:eastAsia="Times New Roman" w:cstheme="minorHAnsi"/>
          <w:color w:val="000000"/>
          <w:sz w:val="24"/>
          <w:szCs w:val="24"/>
          <w:lang w:eastAsia="en-GB"/>
        </w:rPr>
        <w:t>stay care, respite care and short</w:t>
      </w:r>
      <w:r w:rsidR="00C374A5" w:rsidRPr="003D737D">
        <w:rPr>
          <w:rFonts w:eastAsia="Times New Roman" w:cstheme="minorHAnsi"/>
          <w:color w:val="000000"/>
          <w:sz w:val="24"/>
          <w:szCs w:val="24"/>
          <w:lang w:eastAsia="en-GB"/>
        </w:rPr>
        <w:t>-</w:t>
      </w:r>
      <w:r w:rsidRPr="003D737D">
        <w:rPr>
          <w:rFonts w:eastAsia="Times New Roman" w:cstheme="minorHAnsi"/>
          <w:color w:val="000000"/>
          <w:sz w:val="24"/>
          <w:szCs w:val="24"/>
          <w:lang w:eastAsia="en-GB"/>
        </w:rPr>
        <w:t>stay care.</w:t>
      </w:r>
      <w:r w:rsidR="00AF7065" w:rsidRPr="003D737D">
        <w:rPr>
          <w:rFonts w:cstheme="minorHAnsi"/>
          <w:color w:val="000000"/>
          <w:sz w:val="24"/>
          <w:szCs w:val="24"/>
          <w:shd w:val="clear" w:color="auto" w:fill="FFFFFF"/>
        </w:rPr>
        <w:t xml:space="preserve"> (</w:t>
      </w:r>
      <w:r w:rsidR="00AF7065" w:rsidRPr="003D737D">
        <w:rPr>
          <w:rFonts w:cstheme="minorHAnsi"/>
          <w:color w:val="1C1D1E"/>
          <w:sz w:val="24"/>
          <w:szCs w:val="24"/>
          <w:shd w:val="clear" w:color="auto" w:fill="FFFFFF"/>
        </w:rPr>
        <w:t>Age Uk England, 2018)</w:t>
      </w:r>
      <w:r w:rsidR="00AF7065" w:rsidRPr="003D737D">
        <w:rPr>
          <w:rFonts w:cstheme="minorHAnsi"/>
          <w:color w:val="000000"/>
          <w:sz w:val="24"/>
          <w:szCs w:val="24"/>
          <w:shd w:val="clear" w:color="auto" w:fill="FFFFFF"/>
        </w:rPr>
        <w:t>.</w:t>
      </w:r>
    </w:p>
    <w:p w14:paraId="263D9237" w14:textId="4E2876F3" w:rsidR="00D403B4" w:rsidRPr="003D737D" w:rsidRDefault="00D403B4" w:rsidP="003D737D">
      <w:pPr>
        <w:shd w:val="clear" w:color="auto" w:fill="FFFFFF"/>
        <w:spacing w:after="150" w:line="360" w:lineRule="auto"/>
        <w:rPr>
          <w:rFonts w:eastAsia="Times New Roman" w:cstheme="minorHAnsi"/>
          <w:color w:val="000000"/>
          <w:sz w:val="24"/>
          <w:szCs w:val="24"/>
          <w:lang w:eastAsia="en-GB"/>
        </w:rPr>
      </w:pPr>
      <w:r w:rsidRPr="003D737D">
        <w:rPr>
          <w:rFonts w:eastAsia="Times New Roman" w:cstheme="minorHAnsi"/>
          <w:b/>
          <w:bCs/>
          <w:color w:val="000000"/>
          <w:sz w:val="24"/>
          <w:szCs w:val="24"/>
          <w:u w:val="single"/>
          <w:lang w:eastAsia="en-GB"/>
        </w:rPr>
        <w:t>A care plan</w:t>
      </w:r>
      <w:r w:rsidRPr="003D737D">
        <w:rPr>
          <w:rFonts w:eastAsia="Times New Roman" w:cstheme="minorHAnsi"/>
          <w:color w:val="000000"/>
          <w:sz w:val="24"/>
          <w:szCs w:val="24"/>
          <w:u w:val="single"/>
          <w:lang w:eastAsia="en-GB"/>
        </w:rPr>
        <w:t>:</w:t>
      </w:r>
      <w:r w:rsidRPr="003D737D">
        <w:rPr>
          <w:rFonts w:eastAsia="Times New Roman" w:cstheme="minorHAnsi"/>
          <w:color w:val="000000"/>
          <w:sz w:val="24"/>
          <w:szCs w:val="24"/>
          <w:lang w:eastAsia="en-GB"/>
        </w:rPr>
        <w:t xml:space="preserve"> This </w:t>
      </w:r>
      <w:r w:rsidR="000B23AA" w:rsidRPr="003D737D">
        <w:rPr>
          <w:rFonts w:eastAsia="Times New Roman" w:cstheme="minorHAnsi"/>
          <w:color w:val="000000"/>
          <w:sz w:val="24"/>
          <w:szCs w:val="24"/>
          <w:lang w:eastAsia="en-GB"/>
        </w:rPr>
        <w:t>must identify an individual's dependencies and ensure</w:t>
      </w:r>
      <w:r w:rsidRPr="003D737D">
        <w:rPr>
          <w:rFonts w:eastAsia="Times New Roman" w:cstheme="minorHAnsi"/>
          <w:color w:val="000000"/>
          <w:sz w:val="24"/>
          <w:szCs w:val="24"/>
          <w:lang w:eastAsia="en-GB"/>
        </w:rPr>
        <w:t xml:space="preserve"> appropriate care in the most appropriate quarter. A health professional will </w:t>
      </w:r>
      <w:r w:rsidR="00C374A5" w:rsidRPr="003D737D">
        <w:rPr>
          <w:rFonts w:eastAsia="Times New Roman" w:cstheme="minorHAnsi"/>
          <w:color w:val="000000"/>
          <w:sz w:val="24"/>
          <w:szCs w:val="24"/>
          <w:lang w:eastAsia="en-GB"/>
        </w:rPr>
        <w:t>determine</w:t>
      </w:r>
      <w:r w:rsidRPr="003D737D">
        <w:rPr>
          <w:rFonts w:eastAsia="Times New Roman" w:cstheme="minorHAnsi"/>
          <w:color w:val="000000"/>
          <w:sz w:val="24"/>
          <w:szCs w:val="24"/>
          <w:lang w:eastAsia="en-GB"/>
        </w:rPr>
        <w:t xml:space="preserve"> a person</w:t>
      </w:r>
      <w:r w:rsidR="00067A87" w:rsidRPr="003D737D">
        <w:rPr>
          <w:rFonts w:eastAsia="Times New Roman" w:cstheme="minorHAnsi"/>
          <w:color w:val="000000"/>
          <w:sz w:val="24"/>
          <w:szCs w:val="24"/>
          <w:lang w:eastAsia="en-GB"/>
        </w:rPr>
        <w:t>'</w:t>
      </w:r>
      <w:r w:rsidRPr="003D737D">
        <w:rPr>
          <w:rFonts w:eastAsia="Times New Roman" w:cstheme="minorHAnsi"/>
          <w:color w:val="000000"/>
          <w:sz w:val="24"/>
          <w:szCs w:val="24"/>
          <w:lang w:eastAsia="en-GB"/>
        </w:rPr>
        <w:t>s ability to look after themselves safe</w:t>
      </w:r>
      <w:r w:rsidR="00D05A67" w:rsidRPr="003D737D">
        <w:rPr>
          <w:rFonts w:eastAsia="Times New Roman" w:cstheme="minorHAnsi"/>
          <w:color w:val="000000"/>
          <w:sz w:val="24"/>
          <w:szCs w:val="24"/>
          <w:lang w:eastAsia="en-GB"/>
        </w:rPr>
        <w:t>l</w:t>
      </w:r>
      <w:r w:rsidRPr="003D737D">
        <w:rPr>
          <w:rFonts w:eastAsia="Times New Roman" w:cstheme="minorHAnsi"/>
          <w:color w:val="000000"/>
          <w:sz w:val="24"/>
          <w:szCs w:val="24"/>
          <w:lang w:eastAsia="en-GB"/>
        </w:rPr>
        <w:t>y. Such as personal hygiene, movement or mobility, continence management, preparing meals and essential environmental care or cleaning and caring for their home (</w:t>
      </w:r>
      <w:r w:rsidRPr="003D737D">
        <w:rPr>
          <w:rFonts w:cstheme="minorHAnsi"/>
          <w:color w:val="1C1D1E"/>
          <w:sz w:val="24"/>
          <w:szCs w:val="24"/>
          <w:shd w:val="clear" w:color="auto" w:fill="FFFFFF"/>
        </w:rPr>
        <w:t>Age Uk England, 2018)</w:t>
      </w:r>
      <w:r w:rsidRPr="003D737D">
        <w:rPr>
          <w:rFonts w:eastAsia="Times New Roman" w:cstheme="minorHAnsi"/>
          <w:color w:val="000000"/>
          <w:sz w:val="24"/>
          <w:szCs w:val="24"/>
          <w:lang w:eastAsia="en-GB"/>
        </w:rPr>
        <w:t xml:space="preserve">.  Following this Assessment, a Care Plan </w:t>
      </w:r>
      <w:r w:rsidR="00D05A67" w:rsidRPr="003D737D">
        <w:rPr>
          <w:rFonts w:eastAsia="Times New Roman" w:cstheme="minorHAnsi"/>
          <w:color w:val="000000"/>
          <w:sz w:val="24"/>
          <w:szCs w:val="24"/>
          <w:lang w:eastAsia="en-GB"/>
        </w:rPr>
        <w:t>must</w:t>
      </w:r>
      <w:r w:rsidR="00C374A5" w:rsidRPr="003D737D">
        <w:rPr>
          <w:rFonts w:eastAsia="Times New Roman" w:cstheme="minorHAnsi"/>
          <w:color w:val="000000"/>
          <w:sz w:val="24"/>
          <w:szCs w:val="24"/>
          <w:lang w:eastAsia="en-GB"/>
        </w:rPr>
        <w:t xml:space="preserve"> show</w:t>
      </w:r>
      <w:r w:rsidRPr="003D737D">
        <w:rPr>
          <w:rFonts w:eastAsia="Times New Roman" w:cstheme="minorHAnsi"/>
          <w:color w:val="000000"/>
          <w:sz w:val="24"/>
          <w:szCs w:val="24"/>
          <w:lang w:eastAsia="en-GB"/>
        </w:rPr>
        <w:t xml:space="preserve"> the care</w:t>
      </w:r>
      <w:r w:rsidR="00D05A67" w:rsidRPr="003D737D">
        <w:rPr>
          <w:rFonts w:eastAsia="Times New Roman" w:cstheme="minorHAnsi"/>
          <w:color w:val="000000"/>
          <w:sz w:val="24"/>
          <w:szCs w:val="24"/>
          <w:lang w:eastAsia="en-GB"/>
        </w:rPr>
        <w:t>r</w:t>
      </w:r>
      <w:r w:rsidRPr="003D737D">
        <w:rPr>
          <w:rFonts w:eastAsia="Times New Roman" w:cstheme="minorHAnsi"/>
          <w:color w:val="000000"/>
          <w:sz w:val="24"/>
          <w:szCs w:val="24"/>
          <w:lang w:eastAsia="en-GB"/>
        </w:rPr>
        <w:t xml:space="preserve"> provided to meet the identified care needs and all the actions to be undertaken by relevant services and care staff involved. Th</w:t>
      </w:r>
      <w:r w:rsidR="00D05A67" w:rsidRPr="003D737D">
        <w:rPr>
          <w:rFonts w:eastAsia="Times New Roman" w:cstheme="minorHAnsi"/>
          <w:color w:val="000000"/>
          <w:sz w:val="24"/>
          <w:szCs w:val="24"/>
          <w:lang w:eastAsia="en-GB"/>
        </w:rPr>
        <w:t xml:space="preserve">ese </w:t>
      </w:r>
      <w:r w:rsidRPr="003D737D">
        <w:rPr>
          <w:rFonts w:eastAsia="Times New Roman" w:cstheme="minorHAnsi"/>
          <w:color w:val="000000"/>
          <w:sz w:val="24"/>
          <w:szCs w:val="24"/>
          <w:lang w:eastAsia="en-GB"/>
        </w:rPr>
        <w:t>may be at home or in a residential home.</w:t>
      </w:r>
    </w:p>
    <w:p w14:paraId="231EFEC1" w14:textId="1C90DAF5" w:rsidR="00D403B4" w:rsidRPr="000B6901" w:rsidRDefault="00D403B4" w:rsidP="003D737D">
      <w:pPr>
        <w:pStyle w:val="NormalWeb"/>
        <w:shd w:val="clear" w:color="auto" w:fill="FFFFFF"/>
        <w:spacing w:before="0" w:beforeAutospacing="0" w:after="150" w:afterAutospacing="0" w:line="360" w:lineRule="auto"/>
        <w:rPr>
          <w:rFonts w:asciiTheme="minorHAnsi" w:hAnsiTheme="minorHAnsi" w:cstheme="minorHAnsi"/>
          <w:color w:val="000000"/>
          <w:u w:val="single"/>
        </w:rPr>
      </w:pPr>
      <w:r w:rsidRPr="009031CF">
        <w:rPr>
          <w:rStyle w:val="Strong"/>
          <w:rFonts w:asciiTheme="minorHAnsi" w:hAnsiTheme="minorHAnsi" w:cstheme="minorHAnsi"/>
          <w:color w:val="000000"/>
          <w:u w:val="single"/>
        </w:rPr>
        <w:t>Home Support Service for Older People</w:t>
      </w:r>
      <w:r>
        <w:rPr>
          <w:rFonts w:asciiTheme="minorHAnsi" w:hAnsiTheme="minorHAnsi" w:cstheme="minorHAnsi"/>
          <w:color w:val="000000"/>
          <w:u w:val="single"/>
        </w:rPr>
        <w:t xml:space="preserve">- </w:t>
      </w:r>
      <w:r w:rsidRPr="000B6901">
        <w:rPr>
          <w:rFonts w:asciiTheme="minorHAnsi" w:hAnsiTheme="minorHAnsi" w:cstheme="minorHAnsi"/>
          <w:color w:val="000000"/>
        </w:rPr>
        <w:t>The Home support services (formerly called the Home Help Service) aim</w:t>
      </w:r>
      <w:r w:rsidR="00DD22C8">
        <w:rPr>
          <w:rFonts w:asciiTheme="minorHAnsi" w:hAnsiTheme="minorHAnsi" w:cstheme="minorHAnsi"/>
          <w:color w:val="000000"/>
        </w:rPr>
        <w:t xml:space="preserve"> to support older people to remain in their own homes for as long as possible and</w:t>
      </w:r>
      <w:r w:rsidRPr="000B6901">
        <w:rPr>
          <w:rFonts w:asciiTheme="minorHAnsi" w:hAnsiTheme="minorHAnsi" w:cstheme="minorHAnsi"/>
          <w:color w:val="000000"/>
        </w:rPr>
        <w:t xml:space="preserve"> support informal carers. It provides support for everyday tasks. The support </w:t>
      </w:r>
      <w:r w:rsidRPr="000B6901">
        <w:rPr>
          <w:rFonts w:asciiTheme="minorHAnsi" w:hAnsiTheme="minorHAnsi" w:cstheme="minorHAnsi"/>
          <w:color w:val="000000"/>
        </w:rPr>
        <w:lastRenderedPageBreak/>
        <w:t xml:space="preserve">received depends on individual needs. These supports are being provided by the HSE or by an external provider, approved by the HSE. </w:t>
      </w:r>
    </w:p>
    <w:p w14:paraId="7720037B" w14:textId="2142CE14" w:rsidR="00D403B4" w:rsidRPr="00331D9E" w:rsidRDefault="00D403B4" w:rsidP="003D737D">
      <w:pPr>
        <w:pStyle w:val="NormalWeb"/>
        <w:shd w:val="clear" w:color="auto" w:fill="FFFFFF"/>
        <w:spacing w:before="0" w:beforeAutospacing="0" w:after="150" w:afterAutospacing="0" w:line="360" w:lineRule="auto"/>
        <w:rPr>
          <w:rFonts w:asciiTheme="minorHAnsi" w:hAnsiTheme="minorHAnsi" w:cstheme="minorHAnsi"/>
          <w:color w:val="000000"/>
          <w:shd w:val="clear" w:color="auto" w:fill="FFFFFF"/>
        </w:rPr>
      </w:pPr>
      <w:r w:rsidRPr="009031CF">
        <w:rPr>
          <w:rStyle w:val="Strong"/>
          <w:rFonts w:asciiTheme="minorHAnsi" w:hAnsiTheme="minorHAnsi" w:cstheme="minorHAnsi"/>
          <w:color w:val="000000"/>
          <w:u w:val="single"/>
          <w:shd w:val="clear" w:color="auto" w:fill="FFFFFF"/>
        </w:rPr>
        <w:t>Day Car</w:t>
      </w:r>
      <w:r>
        <w:rPr>
          <w:rStyle w:val="Strong"/>
          <w:rFonts w:asciiTheme="minorHAnsi" w:hAnsiTheme="minorHAnsi" w:cstheme="minorHAnsi"/>
          <w:color w:val="000000"/>
          <w:u w:val="single"/>
          <w:shd w:val="clear" w:color="auto" w:fill="FFFFFF"/>
        </w:rPr>
        <w:t>e-</w:t>
      </w:r>
      <w:r w:rsidRPr="00331D9E">
        <w:rPr>
          <w:rFonts w:asciiTheme="minorHAnsi" w:hAnsiTheme="minorHAnsi" w:cstheme="minorHAnsi"/>
          <w:color w:val="000000"/>
          <w:shd w:val="clear" w:color="auto" w:fill="FFFFFF"/>
        </w:rPr>
        <w:t xml:space="preserve"> The type of day service provided varies</w:t>
      </w:r>
      <w:r w:rsidR="00F0377D">
        <w:rPr>
          <w:rFonts w:asciiTheme="minorHAnsi" w:hAnsiTheme="minorHAnsi" w:cstheme="minorHAnsi"/>
          <w:color w:val="000000"/>
          <w:shd w:val="clear" w:color="auto" w:fill="FFFFFF"/>
        </w:rPr>
        <w:t>,</w:t>
      </w:r>
      <w:r w:rsidRPr="00331D9E">
        <w:rPr>
          <w:rFonts w:asciiTheme="minorHAnsi" w:hAnsiTheme="minorHAnsi" w:cstheme="minorHAnsi"/>
          <w:color w:val="000000"/>
          <w:shd w:val="clear" w:color="auto" w:fill="FFFFFF"/>
        </w:rPr>
        <w:t xml:space="preserve"> with some providing a more social element </w:t>
      </w:r>
      <w:r w:rsidR="00F0377D">
        <w:rPr>
          <w:rFonts w:asciiTheme="minorHAnsi" w:hAnsiTheme="minorHAnsi" w:cstheme="minorHAnsi"/>
          <w:color w:val="000000"/>
          <w:shd w:val="clear" w:color="auto" w:fill="FFFFFF"/>
        </w:rPr>
        <w:t>that</w:t>
      </w:r>
      <w:r w:rsidRPr="00331D9E">
        <w:rPr>
          <w:rFonts w:asciiTheme="minorHAnsi" w:hAnsiTheme="minorHAnsi" w:cstheme="minorHAnsi"/>
          <w:color w:val="000000"/>
          <w:shd w:val="clear" w:color="auto" w:fill="FFFFFF"/>
        </w:rPr>
        <w:t xml:space="preserve"> may offer personal care</w:t>
      </w:r>
      <w:r w:rsidR="00F0377D">
        <w:rPr>
          <w:rFonts w:asciiTheme="minorHAnsi" w:hAnsiTheme="minorHAnsi" w:cstheme="minorHAnsi"/>
          <w:color w:val="000000"/>
          <w:shd w:val="clear" w:color="auto" w:fill="FFFFFF"/>
        </w:rPr>
        <w:t>,</w:t>
      </w:r>
      <w:r w:rsidRPr="00331D9E">
        <w:rPr>
          <w:rFonts w:asciiTheme="minorHAnsi" w:hAnsiTheme="minorHAnsi" w:cstheme="minorHAnsi"/>
          <w:color w:val="000000"/>
          <w:shd w:val="clear" w:color="auto" w:fill="FFFFFF"/>
        </w:rPr>
        <w:t xml:space="preserve"> such as showering</w:t>
      </w:r>
      <w:r w:rsidR="00F0377D">
        <w:rPr>
          <w:rFonts w:asciiTheme="minorHAnsi" w:hAnsiTheme="minorHAnsi" w:cstheme="minorHAnsi"/>
          <w:color w:val="000000"/>
          <w:shd w:val="clear" w:color="auto" w:fill="FFFFFF"/>
        </w:rPr>
        <w:t>. In contrast,</w:t>
      </w:r>
      <w:r w:rsidRPr="00331D9E">
        <w:rPr>
          <w:rFonts w:asciiTheme="minorHAnsi" w:hAnsiTheme="minorHAnsi" w:cstheme="minorHAnsi"/>
          <w:color w:val="000000"/>
          <w:shd w:val="clear" w:color="auto" w:fill="FFFFFF"/>
        </w:rPr>
        <w:t xml:space="preserve"> other services are nurse</w:t>
      </w:r>
      <w:r w:rsidR="00F0377D">
        <w:rPr>
          <w:rFonts w:asciiTheme="minorHAnsi" w:hAnsiTheme="minorHAnsi" w:cstheme="minorHAnsi"/>
          <w:color w:val="000000"/>
          <w:shd w:val="clear" w:color="auto" w:fill="FFFFFF"/>
        </w:rPr>
        <w:t>-</w:t>
      </w:r>
      <w:r w:rsidRPr="00331D9E">
        <w:rPr>
          <w:rFonts w:asciiTheme="minorHAnsi" w:hAnsiTheme="minorHAnsi" w:cstheme="minorHAnsi"/>
          <w:color w:val="000000"/>
          <w:shd w:val="clear" w:color="auto" w:fill="FFFFFF"/>
        </w:rPr>
        <w:t>led and provide a nursing service as well as social activities.  Some day</w:t>
      </w:r>
      <w:r w:rsidR="009B3156">
        <w:rPr>
          <w:rFonts w:asciiTheme="minorHAnsi" w:hAnsiTheme="minorHAnsi" w:cstheme="minorHAnsi"/>
          <w:color w:val="000000"/>
          <w:shd w:val="clear" w:color="auto" w:fill="FFFFFF"/>
        </w:rPr>
        <w:t>-</w:t>
      </w:r>
      <w:r w:rsidRPr="00331D9E">
        <w:rPr>
          <w:rFonts w:asciiTheme="minorHAnsi" w:hAnsiTheme="minorHAnsi" w:cstheme="minorHAnsi"/>
          <w:color w:val="000000"/>
          <w:shd w:val="clear" w:color="auto" w:fill="FFFFFF"/>
        </w:rPr>
        <w:t>care centres are at specific conditions such as Alzheimer</w:t>
      </w:r>
      <w:r w:rsidR="00067A87">
        <w:rPr>
          <w:rFonts w:asciiTheme="minorHAnsi" w:hAnsiTheme="minorHAnsi" w:cstheme="minorHAnsi"/>
          <w:color w:val="000000"/>
          <w:shd w:val="clear" w:color="auto" w:fill="FFFFFF"/>
        </w:rPr>
        <w:t>'</w:t>
      </w:r>
      <w:r w:rsidRPr="00331D9E">
        <w:rPr>
          <w:rFonts w:asciiTheme="minorHAnsi" w:hAnsiTheme="minorHAnsi" w:cstheme="minorHAnsi"/>
          <w:color w:val="000000"/>
          <w:shd w:val="clear" w:color="auto" w:fill="FFFFFF"/>
        </w:rPr>
        <w:t>s</w:t>
      </w:r>
      <w:r>
        <w:rPr>
          <w:rFonts w:asciiTheme="minorHAnsi" w:hAnsiTheme="minorHAnsi" w:cstheme="minorHAnsi"/>
          <w:color w:val="000000"/>
          <w:shd w:val="clear" w:color="auto" w:fill="FFFFFF"/>
        </w:rPr>
        <w:t xml:space="preserve"> or </w:t>
      </w:r>
      <w:r w:rsidR="00F0377D">
        <w:rPr>
          <w:rFonts w:asciiTheme="minorHAnsi" w:hAnsiTheme="minorHAnsi" w:cstheme="minorHAnsi"/>
          <w:color w:val="000000"/>
          <w:shd w:val="clear" w:color="auto" w:fill="FFFFFF"/>
        </w:rPr>
        <w:t>D</w:t>
      </w:r>
      <w:r w:rsidRPr="00331D9E">
        <w:rPr>
          <w:rFonts w:asciiTheme="minorHAnsi" w:hAnsiTheme="minorHAnsi" w:cstheme="minorHAnsi"/>
          <w:color w:val="000000"/>
          <w:shd w:val="clear" w:color="auto" w:fill="FFFFFF"/>
        </w:rPr>
        <w:t>ementia.</w:t>
      </w:r>
    </w:p>
    <w:p w14:paraId="22328FEE" w14:textId="314E3B39" w:rsidR="00D403B4" w:rsidRPr="006A7192" w:rsidRDefault="00D403B4" w:rsidP="002D42AC">
      <w:pPr>
        <w:pStyle w:val="NormalWeb"/>
        <w:shd w:val="clear" w:color="auto" w:fill="FFFFFF"/>
        <w:spacing w:before="0" w:beforeAutospacing="0" w:after="150" w:afterAutospacing="0" w:line="360" w:lineRule="auto"/>
        <w:rPr>
          <w:rFonts w:asciiTheme="minorHAnsi" w:hAnsiTheme="minorHAnsi" w:cstheme="minorHAnsi"/>
          <w:color w:val="000000"/>
          <w:shd w:val="clear" w:color="auto" w:fill="FFFFFF"/>
        </w:rPr>
      </w:pPr>
      <w:r w:rsidRPr="009031CF">
        <w:rPr>
          <w:rStyle w:val="Strong"/>
          <w:rFonts w:asciiTheme="minorHAnsi" w:hAnsiTheme="minorHAnsi" w:cstheme="minorHAnsi"/>
          <w:color w:val="000000"/>
          <w:u w:val="single"/>
          <w:shd w:val="clear" w:color="auto" w:fill="FFFFFF"/>
        </w:rPr>
        <w:t>Residential Service</w:t>
      </w:r>
      <w:r w:rsidR="009B3156">
        <w:rPr>
          <w:rStyle w:val="Strong"/>
          <w:rFonts w:asciiTheme="minorHAnsi" w:hAnsiTheme="minorHAnsi" w:cstheme="minorHAnsi"/>
          <w:color w:val="000000"/>
          <w:u w:val="single"/>
          <w:shd w:val="clear" w:color="auto" w:fill="FFFFFF"/>
        </w:rPr>
        <w:t xml:space="preserve"> E</w:t>
      </w:r>
      <w:r w:rsidR="002D42AC">
        <w:rPr>
          <w:rStyle w:val="Strong"/>
          <w:rFonts w:asciiTheme="minorHAnsi" w:hAnsiTheme="minorHAnsi" w:cstheme="minorHAnsi"/>
          <w:color w:val="000000"/>
          <w:u w:val="single"/>
          <w:shd w:val="clear" w:color="auto" w:fill="FFFFFF"/>
        </w:rPr>
        <w:t>xecutive</w:t>
      </w:r>
      <w:r w:rsidRPr="009031CF">
        <w:rPr>
          <w:rStyle w:val="Strong"/>
          <w:rFonts w:asciiTheme="minorHAnsi" w:hAnsiTheme="minorHAnsi" w:cstheme="minorHAnsi"/>
          <w:color w:val="000000"/>
          <w:u w:val="single"/>
          <w:shd w:val="clear" w:color="auto" w:fill="FFFFFF"/>
        </w:rPr>
        <w:t>s</w:t>
      </w:r>
      <w:r>
        <w:rPr>
          <w:rFonts w:asciiTheme="minorHAnsi" w:hAnsiTheme="minorHAnsi" w:cstheme="minorHAnsi"/>
          <w:b/>
          <w:bCs/>
          <w:color w:val="000000"/>
          <w:shd w:val="clear" w:color="auto" w:fill="FFFFFF"/>
        </w:rPr>
        <w:t xml:space="preserve">- </w:t>
      </w:r>
      <w:r w:rsidRPr="00331D9E">
        <w:rPr>
          <w:rFonts w:asciiTheme="minorHAnsi" w:hAnsiTheme="minorHAnsi" w:cstheme="minorHAnsi"/>
          <w:color w:val="000000"/>
          <w:shd w:val="clear" w:color="auto" w:fill="FFFFFF"/>
        </w:rPr>
        <w:t>The</w:t>
      </w:r>
      <w:r w:rsidR="002D42AC">
        <w:rPr>
          <w:rFonts w:asciiTheme="minorHAnsi" w:hAnsiTheme="minorHAnsi" w:cstheme="minorHAnsi"/>
          <w:color w:val="000000"/>
          <w:shd w:val="clear" w:color="auto" w:fill="FFFFFF"/>
        </w:rPr>
        <w:t xml:space="preserve"> Health and Safety Executive [</w:t>
      </w:r>
      <w:r w:rsidRPr="00331D9E">
        <w:rPr>
          <w:rFonts w:asciiTheme="minorHAnsi" w:hAnsiTheme="minorHAnsi" w:cstheme="minorHAnsi"/>
          <w:color w:val="000000"/>
          <w:shd w:val="clear" w:color="auto" w:fill="FFFFFF"/>
        </w:rPr>
        <w:t>HSE</w:t>
      </w:r>
      <w:r w:rsidR="002D42AC">
        <w:rPr>
          <w:rFonts w:asciiTheme="minorHAnsi" w:hAnsiTheme="minorHAnsi" w:cstheme="minorHAnsi"/>
          <w:color w:val="000000"/>
          <w:shd w:val="clear" w:color="auto" w:fill="FFFFFF"/>
        </w:rPr>
        <w:t xml:space="preserve">] </w:t>
      </w:r>
      <w:r w:rsidRPr="00331D9E">
        <w:rPr>
          <w:rFonts w:asciiTheme="minorHAnsi" w:hAnsiTheme="minorHAnsi" w:cstheme="minorHAnsi"/>
          <w:color w:val="000000"/>
          <w:shd w:val="clear" w:color="auto" w:fill="FFFFFF"/>
        </w:rPr>
        <w:t>is committed to supporting older people to stay at home for as long as it is safe and practical, and they part</w:t>
      </w:r>
      <w:r w:rsidR="002D42AC">
        <w:rPr>
          <w:rFonts w:asciiTheme="minorHAnsi" w:hAnsiTheme="minorHAnsi" w:cstheme="minorHAnsi"/>
          <w:color w:val="000000"/>
          <w:shd w:val="clear" w:color="auto" w:fill="FFFFFF"/>
        </w:rPr>
        <w:t>-</w:t>
      </w:r>
      <w:r w:rsidRPr="00331D9E">
        <w:rPr>
          <w:rFonts w:asciiTheme="minorHAnsi" w:hAnsiTheme="minorHAnsi" w:cstheme="minorHAnsi"/>
          <w:color w:val="000000"/>
          <w:shd w:val="clear" w:color="auto" w:fill="FFFFFF"/>
        </w:rPr>
        <w:t>fund the Nursing Home</w:t>
      </w:r>
      <w:r>
        <w:rPr>
          <w:rFonts w:asciiTheme="minorHAnsi" w:hAnsiTheme="minorHAnsi" w:cstheme="minorHAnsi"/>
          <w:color w:val="000000"/>
          <w:shd w:val="clear" w:color="auto" w:fill="FFFFFF"/>
        </w:rPr>
        <w:t xml:space="preserve"> (</w:t>
      </w:r>
      <w:r w:rsidRPr="006A7192">
        <w:rPr>
          <w:rFonts w:cstheme="minorHAnsi"/>
          <w:color w:val="1C1D1E"/>
          <w:shd w:val="clear" w:color="auto" w:fill="FFFFFF"/>
        </w:rPr>
        <w:t>Age Uk England, 2018)</w:t>
      </w:r>
    </w:p>
    <w:p w14:paraId="08C855E3" w14:textId="77777777" w:rsidR="00D403B4" w:rsidRDefault="00D403B4" w:rsidP="00D403B4">
      <w:pPr>
        <w:pStyle w:val="NormalWeb"/>
        <w:shd w:val="clear" w:color="auto" w:fill="FFFFFF"/>
        <w:spacing w:before="0" w:beforeAutospacing="0" w:after="150" w:afterAutospacing="0" w:line="276" w:lineRule="auto"/>
        <w:rPr>
          <w:rFonts w:asciiTheme="minorHAnsi" w:hAnsiTheme="minorHAnsi" w:cstheme="minorHAnsi"/>
          <w:b/>
          <w:bCs/>
          <w:sz w:val="28"/>
          <w:szCs w:val="28"/>
          <w:u w:val="single"/>
        </w:rPr>
      </w:pPr>
      <w:r>
        <w:rPr>
          <w:rFonts w:asciiTheme="minorHAnsi" w:hAnsiTheme="minorHAnsi" w:cstheme="minorHAnsi"/>
          <w:b/>
          <w:bCs/>
          <w:sz w:val="28"/>
          <w:szCs w:val="28"/>
        </w:rPr>
        <w:t xml:space="preserve">8.  </w:t>
      </w:r>
      <w:r>
        <w:rPr>
          <w:rFonts w:asciiTheme="minorHAnsi" w:hAnsiTheme="minorHAnsi" w:cstheme="minorHAnsi"/>
          <w:b/>
          <w:bCs/>
          <w:sz w:val="28"/>
          <w:szCs w:val="28"/>
          <w:u w:val="single"/>
        </w:rPr>
        <w:t xml:space="preserve">APPLICATION </w:t>
      </w:r>
      <w:r w:rsidRPr="006A7192">
        <w:rPr>
          <w:rFonts w:asciiTheme="minorHAnsi" w:hAnsiTheme="minorHAnsi" w:cstheme="minorHAnsi"/>
          <w:b/>
          <w:bCs/>
          <w:sz w:val="28"/>
          <w:szCs w:val="28"/>
          <w:u w:val="single"/>
        </w:rPr>
        <w:t xml:space="preserve">OF TECHNOLOGY </w:t>
      </w:r>
      <w:r>
        <w:rPr>
          <w:rFonts w:asciiTheme="minorHAnsi" w:hAnsiTheme="minorHAnsi" w:cstheme="minorHAnsi"/>
          <w:b/>
          <w:bCs/>
          <w:sz w:val="28"/>
          <w:szCs w:val="28"/>
          <w:u w:val="single"/>
        </w:rPr>
        <w:t xml:space="preserve">&amp; </w:t>
      </w:r>
      <w:r w:rsidRPr="006A7192">
        <w:rPr>
          <w:rFonts w:asciiTheme="minorHAnsi" w:hAnsiTheme="minorHAnsi" w:cstheme="minorHAnsi"/>
          <w:b/>
          <w:bCs/>
          <w:sz w:val="28"/>
          <w:szCs w:val="28"/>
          <w:u w:val="single"/>
        </w:rPr>
        <w:t>THE USE OF ARTIFICIAL</w:t>
      </w:r>
      <w:r>
        <w:rPr>
          <w:rFonts w:asciiTheme="minorHAnsi" w:hAnsiTheme="minorHAnsi" w:cstheme="minorHAnsi"/>
          <w:b/>
          <w:bCs/>
          <w:sz w:val="28"/>
          <w:szCs w:val="28"/>
          <w:u w:val="single"/>
        </w:rPr>
        <w:t xml:space="preserve"> </w:t>
      </w:r>
      <w:r w:rsidRPr="006A7192">
        <w:rPr>
          <w:rFonts w:asciiTheme="minorHAnsi" w:hAnsiTheme="minorHAnsi" w:cstheme="minorHAnsi"/>
          <w:b/>
          <w:bCs/>
          <w:sz w:val="28"/>
          <w:szCs w:val="28"/>
          <w:u w:val="single"/>
        </w:rPr>
        <w:t xml:space="preserve">INTELLIGENCE WITHIN HEALTH CARE </w:t>
      </w:r>
    </w:p>
    <w:p w14:paraId="08939054" w14:textId="608EDD69" w:rsidR="00D403B4" w:rsidRPr="00B54C14" w:rsidRDefault="00D403B4" w:rsidP="00D403B4">
      <w:pPr>
        <w:pStyle w:val="NormalWeb"/>
        <w:shd w:val="clear" w:color="auto" w:fill="FFFFFF"/>
        <w:spacing w:before="0" w:beforeAutospacing="0" w:after="150" w:afterAutospacing="0" w:line="360" w:lineRule="auto"/>
        <w:rPr>
          <w:rFonts w:asciiTheme="minorHAnsi" w:hAnsiTheme="minorHAnsi" w:cstheme="minorHAnsi"/>
          <w:color w:val="000000" w:themeColor="text1"/>
          <w:shd w:val="clear" w:color="auto" w:fill="FFFFFF"/>
        </w:rPr>
      </w:pPr>
      <w:r w:rsidRPr="00331D9E">
        <w:rPr>
          <w:rFonts w:asciiTheme="minorHAnsi" w:hAnsiTheme="minorHAnsi" w:cstheme="minorHAnsi"/>
          <w:color w:val="363636"/>
          <w:shd w:val="clear" w:color="auto" w:fill="FFFFFF"/>
        </w:rPr>
        <w:t>Health care for the older person is undergoing a digital transformation to provide and implement new technologies to improve patient care and access, increase efficiency and reduce cost</w:t>
      </w:r>
      <w:r w:rsidRPr="00331D9E">
        <w:rPr>
          <w:rFonts w:asciiTheme="minorHAnsi" w:hAnsiTheme="minorHAnsi" w:cstheme="minorHAnsi"/>
          <w:color w:val="000000" w:themeColor="text1"/>
          <w:shd w:val="clear" w:color="auto" w:fill="FFFFFF"/>
        </w:rPr>
        <w:t>s</w:t>
      </w:r>
      <w:r w:rsidR="0009514F">
        <w:rPr>
          <w:rFonts w:asciiTheme="minorHAnsi" w:hAnsiTheme="minorHAnsi" w:cstheme="minorHAnsi"/>
          <w:color w:val="000000" w:themeColor="text1"/>
          <w:shd w:val="clear" w:color="auto" w:fill="FFFFFF"/>
        </w:rPr>
        <w:t>;</w:t>
      </w:r>
      <w:r>
        <w:rPr>
          <w:rFonts w:asciiTheme="minorHAnsi" w:hAnsiTheme="minorHAnsi" w:cstheme="minorHAnsi"/>
          <w:color w:val="000000" w:themeColor="text1"/>
          <w:shd w:val="clear" w:color="auto" w:fill="FFFFFF"/>
        </w:rPr>
        <w:t xml:space="preserve"> </w:t>
      </w:r>
      <w:r w:rsidR="0009514F">
        <w:rPr>
          <w:rFonts w:asciiTheme="minorHAnsi" w:hAnsiTheme="minorHAnsi" w:cstheme="minorHAnsi"/>
          <w:color w:val="000000" w:themeColor="text1"/>
          <w:shd w:val="clear" w:color="auto" w:fill="FFFFFF"/>
        </w:rPr>
        <w:t>this</w:t>
      </w:r>
      <w:r w:rsidRPr="00331D9E">
        <w:rPr>
          <w:rFonts w:asciiTheme="minorHAnsi" w:hAnsiTheme="minorHAnsi" w:cstheme="minorHAnsi"/>
          <w:color w:val="000000" w:themeColor="text1"/>
          <w:shd w:val="clear" w:color="auto" w:fill="FFFFFF"/>
        </w:rPr>
        <w:t xml:space="preserve"> will help the elderly take care of themselves</w:t>
      </w:r>
      <w:r>
        <w:rPr>
          <w:rFonts w:asciiTheme="minorHAnsi" w:hAnsiTheme="minorHAnsi" w:cstheme="minorHAnsi"/>
          <w:color w:val="000000" w:themeColor="text1"/>
          <w:shd w:val="clear" w:color="auto" w:fill="FFFFFF"/>
        </w:rPr>
        <w:t xml:space="preserve"> (</w:t>
      </w:r>
      <w:r w:rsidRPr="00B9166E">
        <w:rPr>
          <w:rFonts w:asciiTheme="minorHAnsi" w:hAnsiTheme="minorHAnsi" w:cstheme="minorHAnsi"/>
          <w:color w:val="000000" w:themeColor="text1"/>
          <w:shd w:val="clear" w:color="auto" w:fill="FFFFFF"/>
        </w:rPr>
        <w:t>Gulshan, V. et al</w:t>
      </w:r>
      <w:r w:rsidR="0009514F">
        <w:rPr>
          <w:rFonts w:asciiTheme="minorHAnsi" w:hAnsiTheme="minorHAnsi" w:cstheme="minorHAnsi"/>
          <w:color w:val="000000" w:themeColor="text1"/>
          <w:shd w:val="clear" w:color="auto" w:fill="FFFFFF"/>
        </w:rPr>
        <w:t>.</w:t>
      </w:r>
      <w:r>
        <w:rPr>
          <w:rFonts w:asciiTheme="minorHAnsi" w:hAnsiTheme="minorHAnsi" w:cstheme="minorHAnsi"/>
          <w:color w:val="000000" w:themeColor="text1"/>
          <w:shd w:val="clear" w:color="auto" w:fill="FFFFFF"/>
        </w:rPr>
        <w:t>, 2016)</w:t>
      </w:r>
      <w:r w:rsidRPr="00331D9E">
        <w:rPr>
          <w:rFonts w:asciiTheme="minorHAnsi" w:hAnsiTheme="minorHAnsi" w:cstheme="minorHAnsi"/>
          <w:color w:val="000000" w:themeColor="text1"/>
          <w:shd w:val="clear" w:color="auto" w:fill="FFFFFF"/>
        </w:rPr>
        <w:t xml:space="preserve">. From wearable devices that measure heart rate to remote-controlled robots that pick things up from the floor, older people will </w:t>
      </w:r>
      <w:r w:rsidR="0009514F">
        <w:rPr>
          <w:rFonts w:asciiTheme="minorHAnsi" w:hAnsiTheme="minorHAnsi" w:cstheme="minorHAnsi"/>
          <w:color w:val="000000" w:themeColor="text1"/>
          <w:shd w:val="clear" w:color="auto" w:fill="FFFFFF"/>
        </w:rPr>
        <w:t>interact with technology in their homes in various</w:t>
      </w:r>
      <w:r w:rsidRPr="00331D9E">
        <w:rPr>
          <w:rFonts w:asciiTheme="minorHAnsi" w:hAnsiTheme="minorHAnsi" w:cstheme="minorHAnsi"/>
          <w:color w:val="000000" w:themeColor="text1"/>
          <w:shd w:val="clear" w:color="auto" w:fill="FFFFFF"/>
        </w:rPr>
        <w:t xml:space="preserve"> new ways.</w:t>
      </w:r>
      <w:r>
        <w:rPr>
          <w:rFonts w:asciiTheme="minorHAnsi" w:hAnsiTheme="minorHAnsi" w:cstheme="minorHAnsi"/>
          <w:b/>
          <w:bCs/>
          <w:sz w:val="28"/>
          <w:szCs w:val="28"/>
        </w:rPr>
        <w:t xml:space="preserve"> </w:t>
      </w:r>
      <w:r w:rsidRPr="00331D9E">
        <w:rPr>
          <w:rFonts w:asciiTheme="minorHAnsi" w:hAnsiTheme="minorHAnsi" w:cstheme="minorHAnsi"/>
          <w:color w:val="000000" w:themeColor="text1"/>
          <w:shd w:val="clear" w:color="auto" w:fill="FFFFFF"/>
        </w:rPr>
        <w:t xml:space="preserve">With the help of </w:t>
      </w:r>
      <w:r w:rsidR="00067A87">
        <w:rPr>
          <w:rFonts w:asciiTheme="minorHAnsi" w:hAnsiTheme="minorHAnsi" w:cstheme="minorHAnsi"/>
          <w:color w:val="000000" w:themeColor="text1"/>
          <w:shd w:val="clear" w:color="auto" w:fill="FFFFFF"/>
        </w:rPr>
        <w:t>"</w:t>
      </w:r>
      <w:r w:rsidRPr="00331D9E">
        <w:rPr>
          <w:rFonts w:asciiTheme="minorHAnsi" w:hAnsiTheme="minorHAnsi" w:cstheme="minorHAnsi"/>
          <w:color w:val="000000" w:themeColor="text1"/>
          <w:shd w:val="clear" w:color="auto" w:fill="FFFFFF"/>
        </w:rPr>
        <w:t>more human</w:t>
      </w:r>
      <w:r w:rsidR="00067A87">
        <w:rPr>
          <w:rFonts w:asciiTheme="minorHAnsi" w:hAnsiTheme="minorHAnsi" w:cstheme="minorHAnsi"/>
          <w:color w:val="000000" w:themeColor="text1"/>
          <w:shd w:val="clear" w:color="auto" w:fill="FFFFFF"/>
        </w:rPr>
        <w:t>"</w:t>
      </w:r>
      <w:r w:rsidRPr="00331D9E">
        <w:rPr>
          <w:rFonts w:asciiTheme="minorHAnsi" w:hAnsiTheme="minorHAnsi" w:cstheme="minorHAnsi"/>
          <w:color w:val="000000" w:themeColor="text1"/>
          <w:shd w:val="clear" w:color="auto" w:fill="FFFFFF"/>
        </w:rPr>
        <w:t xml:space="preserve"> technology, older people will stay in their homes </w:t>
      </w:r>
      <w:r>
        <w:rPr>
          <w:rFonts w:asciiTheme="minorHAnsi" w:hAnsiTheme="minorHAnsi" w:cstheme="minorHAnsi"/>
          <w:color w:val="000000" w:themeColor="text1"/>
          <w:shd w:val="clear" w:color="auto" w:fill="FFFFFF"/>
        </w:rPr>
        <w:t>l</w:t>
      </w:r>
      <w:r w:rsidRPr="00331D9E">
        <w:rPr>
          <w:rFonts w:asciiTheme="minorHAnsi" w:hAnsiTheme="minorHAnsi" w:cstheme="minorHAnsi"/>
          <w:color w:val="000000" w:themeColor="text1"/>
          <w:shd w:val="clear" w:color="auto" w:fill="FFFFFF"/>
        </w:rPr>
        <w:t xml:space="preserve">onger and lead more independent lives. </w:t>
      </w:r>
      <w:r>
        <w:rPr>
          <w:rFonts w:asciiTheme="minorHAnsi" w:hAnsiTheme="minorHAnsi" w:cstheme="minorHAnsi"/>
          <w:color w:val="000000" w:themeColor="text1"/>
          <w:shd w:val="clear" w:color="auto" w:fill="FFFFFF"/>
        </w:rPr>
        <w:t>However, t</w:t>
      </w:r>
      <w:r w:rsidRPr="00331D9E">
        <w:rPr>
          <w:rFonts w:asciiTheme="minorHAnsi" w:hAnsiTheme="minorHAnsi" w:cstheme="minorHAnsi"/>
          <w:color w:val="000000" w:themeColor="text1"/>
          <w:shd w:val="clear" w:color="auto" w:fill="FFFFFF"/>
        </w:rPr>
        <w:t xml:space="preserve">his will also have repercussions on how aged care facilities </w:t>
      </w:r>
      <w:r w:rsidR="0009514F">
        <w:rPr>
          <w:rFonts w:asciiTheme="minorHAnsi" w:hAnsiTheme="minorHAnsi" w:cstheme="minorHAnsi"/>
          <w:color w:val="000000" w:themeColor="text1"/>
          <w:shd w:val="clear" w:color="auto" w:fill="FFFFFF"/>
        </w:rPr>
        <w:t>are</w:t>
      </w:r>
      <w:r w:rsidRPr="00331D9E">
        <w:rPr>
          <w:rFonts w:asciiTheme="minorHAnsi" w:hAnsiTheme="minorHAnsi" w:cstheme="minorHAnsi"/>
          <w:color w:val="000000" w:themeColor="text1"/>
          <w:shd w:val="clear" w:color="auto" w:fill="FFFFFF"/>
        </w:rPr>
        <w:t xml:space="preserve"> in the future</w:t>
      </w:r>
      <w:r>
        <w:rPr>
          <w:rFonts w:asciiTheme="minorHAnsi" w:hAnsiTheme="minorHAnsi" w:cstheme="minorHAnsi"/>
          <w:color w:val="000000" w:themeColor="text1"/>
          <w:shd w:val="clear" w:color="auto" w:fill="FFFFFF"/>
        </w:rPr>
        <w:t xml:space="preserve"> (</w:t>
      </w:r>
      <w:r w:rsidRPr="00B54C14">
        <w:rPr>
          <w:rFonts w:asciiTheme="minorHAnsi" w:hAnsiTheme="minorHAnsi" w:cstheme="minorHAnsi"/>
          <w:color w:val="000000" w:themeColor="text1"/>
          <w:shd w:val="clear" w:color="auto" w:fill="FFFFFF"/>
        </w:rPr>
        <w:t xml:space="preserve">Russell, S. J. &amp; </w:t>
      </w:r>
      <w:proofErr w:type="spellStart"/>
      <w:r w:rsidRPr="00B54C14">
        <w:rPr>
          <w:rFonts w:asciiTheme="minorHAnsi" w:hAnsiTheme="minorHAnsi" w:cstheme="minorHAnsi"/>
          <w:color w:val="000000" w:themeColor="text1"/>
          <w:shd w:val="clear" w:color="auto" w:fill="FFFFFF"/>
        </w:rPr>
        <w:t>Norvig</w:t>
      </w:r>
      <w:proofErr w:type="spellEnd"/>
      <w:r w:rsidRPr="00B54C14">
        <w:rPr>
          <w:rFonts w:asciiTheme="minorHAnsi" w:hAnsiTheme="minorHAnsi" w:cstheme="minorHAnsi"/>
          <w:color w:val="000000" w:themeColor="text1"/>
          <w:shd w:val="clear" w:color="auto" w:fill="FFFFFF"/>
        </w:rPr>
        <w:t>, P</w:t>
      </w:r>
      <w:r>
        <w:rPr>
          <w:rFonts w:asciiTheme="minorHAnsi" w:hAnsiTheme="minorHAnsi" w:cstheme="minorHAnsi"/>
          <w:color w:val="000000" w:themeColor="text1"/>
          <w:shd w:val="clear" w:color="auto" w:fill="FFFFFF"/>
        </w:rPr>
        <w:t>,2015)</w:t>
      </w:r>
    </w:p>
    <w:p w14:paraId="79E17812" w14:textId="77777777" w:rsidR="00ED61B4" w:rsidRDefault="00ED61B4" w:rsidP="00D403B4">
      <w:pPr>
        <w:pStyle w:val="NormalWeb"/>
        <w:shd w:val="clear" w:color="auto" w:fill="FFFFFF"/>
        <w:spacing w:before="0" w:beforeAutospacing="0" w:after="150" w:afterAutospacing="0" w:line="360" w:lineRule="auto"/>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O</w:t>
      </w:r>
      <w:r w:rsidR="00D403B4" w:rsidRPr="00331D9E">
        <w:rPr>
          <w:rFonts w:asciiTheme="minorHAnsi" w:hAnsiTheme="minorHAnsi" w:cstheme="minorHAnsi"/>
          <w:color w:val="000000" w:themeColor="text1"/>
          <w:shd w:val="clear" w:color="auto" w:fill="FFFFFF"/>
        </w:rPr>
        <w:t>lder people may have misgivings about incorporating so much technology into their home, and usability and invasiveness be top of mind. Sensors, voice recognition, and wearable devices are relatively non-invasive and require little interaction with keyboards or other equipment</w:t>
      </w:r>
      <w:r>
        <w:rPr>
          <w:rFonts w:asciiTheme="minorHAnsi" w:hAnsiTheme="minorHAnsi" w:cstheme="minorHAnsi"/>
          <w:color w:val="000000" w:themeColor="text1"/>
          <w:shd w:val="clear" w:color="auto" w:fill="FFFFFF"/>
        </w:rPr>
        <w:t>.</w:t>
      </w:r>
    </w:p>
    <w:p w14:paraId="20149619" w14:textId="6C5D9D10" w:rsidR="00D403B4" w:rsidRPr="00331D9E" w:rsidRDefault="00D403B4" w:rsidP="00D403B4">
      <w:pPr>
        <w:pStyle w:val="NormalWeb"/>
        <w:shd w:val="clear" w:color="auto" w:fill="FFFFFF"/>
        <w:spacing w:before="0" w:beforeAutospacing="0" w:after="150" w:afterAutospacing="0" w:line="360" w:lineRule="auto"/>
        <w:rPr>
          <w:rFonts w:asciiTheme="minorHAnsi" w:hAnsiTheme="minorHAnsi" w:cstheme="minorHAnsi"/>
          <w:b/>
          <w:bCs/>
          <w:color w:val="000000" w:themeColor="text1"/>
        </w:rPr>
      </w:pPr>
      <w:r>
        <w:rPr>
          <w:rFonts w:asciiTheme="minorHAnsi" w:hAnsiTheme="minorHAnsi" w:cstheme="minorHAnsi"/>
          <w:b/>
          <w:bCs/>
          <w:color w:val="000000" w:themeColor="text1"/>
        </w:rPr>
        <w:t xml:space="preserve"> </w:t>
      </w:r>
      <w:r>
        <w:rPr>
          <w:rFonts w:asciiTheme="minorHAnsi" w:hAnsiTheme="minorHAnsi" w:cstheme="minorHAnsi"/>
          <w:color w:val="000000" w:themeColor="text1"/>
        </w:rPr>
        <w:t>A</w:t>
      </w:r>
      <w:r w:rsidRPr="00331D9E">
        <w:rPr>
          <w:rFonts w:asciiTheme="minorHAnsi" w:hAnsiTheme="minorHAnsi" w:cstheme="minorHAnsi"/>
          <w:color w:val="000000" w:themeColor="text1"/>
          <w:shd w:val="clear" w:color="auto" w:fill="FFFFFF"/>
        </w:rPr>
        <w:t>rtificial intelligence</w:t>
      </w:r>
      <w:r>
        <w:rPr>
          <w:rFonts w:asciiTheme="minorHAnsi" w:hAnsiTheme="minorHAnsi" w:cstheme="minorHAnsi"/>
          <w:color w:val="000000" w:themeColor="text1"/>
          <w:shd w:val="clear" w:color="auto" w:fill="FFFFFF"/>
        </w:rPr>
        <w:t xml:space="preserve"> </w:t>
      </w:r>
      <w:r w:rsidRPr="00331D9E">
        <w:rPr>
          <w:rFonts w:asciiTheme="minorHAnsi" w:hAnsiTheme="minorHAnsi" w:cstheme="minorHAnsi"/>
          <w:color w:val="000000" w:themeColor="text1"/>
          <w:shd w:val="clear" w:color="auto" w:fill="FFFFFF"/>
        </w:rPr>
        <w:t>[Al] is the core technology behind smartphone applications, robotics, medical technology, drones, and self-driving cars. As A</w:t>
      </w:r>
      <w:r w:rsidR="00894E0F">
        <w:rPr>
          <w:rFonts w:asciiTheme="minorHAnsi" w:hAnsiTheme="minorHAnsi" w:cstheme="minorHAnsi"/>
          <w:color w:val="000000" w:themeColor="text1"/>
          <w:shd w:val="clear" w:color="auto" w:fill="FFFFFF"/>
        </w:rPr>
        <w:t>.I.</w:t>
      </w:r>
      <w:r w:rsidRPr="00331D9E">
        <w:rPr>
          <w:rFonts w:asciiTheme="minorHAnsi" w:hAnsiTheme="minorHAnsi" w:cstheme="minorHAnsi"/>
          <w:color w:val="000000" w:themeColor="text1"/>
          <w:shd w:val="clear" w:color="auto" w:fill="FFFFFF"/>
        </w:rPr>
        <w:t xml:space="preserve"> progresses</w:t>
      </w:r>
      <w:r>
        <w:rPr>
          <w:rFonts w:asciiTheme="minorHAnsi" w:hAnsiTheme="minorHAnsi" w:cstheme="minorHAnsi"/>
          <w:b/>
          <w:bCs/>
          <w:color w:val="000000" w:themeColor="text1"/>
        </w:rPr>
        <w:t xml:space="preserve">. </w:t>
      </w:r>
      <w:r w:rsidRPr="00331D9E">
        <w:rPr>
          <w:rFonts w:asciiTheme="minorHAnsi" w:hAnsiTheme="minorHAnsi" w:cstheme="minorHAnsi"/>
          <w:color w:val="000000" w:themeColor="text1"/>
          <w:shd w:val="clear" w:color="auto" w:fill="FFFFFF"/>
        </w:rPr>
        <w:t>The</w:t>
      </w:r>
      <w:r>
        <w:rPr>
          <w:rFonts w:asciiTheme="minorHAnsi" w:hAnsiTheme="minorHAnsi" w:cstheme="minorHAnsi"/>
          <w:color w:val="000000" w:themeColor="text1"/>
          <w:shd w:val="clear" w:color="auto" w:fill="FFFFFF"/>
        </w:rPr>
        <w:t>refore, the c</w:t>
      </w:r>
      <w:r w:rsidRPr="00331D9E">
        <w:rPr>
          <w:rFonts w:asciiTheme="minorHAnsi" w:hAnsiTheme="minorHAnsi" w:cstheme="minorHAnsi"/>
          <w:color w:val="000000" w:themeColor="text1"/>
          <w:shd w:val="clear" w:color="auto" w:fill="FFFFFF"/>
        </w:rPr>
        <w:t>urrent and future applications in health care and the impact on patients, clinicians, and the pharmaceutical industry cannot be over-emphasi</w:t>
      </w:r>
      <w:r w:rsidR="006D4A30">
        <w:rPr>
          <w:rFonts w:asciiTheme="minorHAnsi" w:hAnsiTheme="minorHAnsi" w:cstheme="minorHAnsi"/>
          <w:color w:val="000000" w:themeColor="text1"/>
          <w:shd w:val="clear" w:color="auto" w:fill="FFFFFF"/>
        </w:rPr>
        <w:t>s</w:t>
      </w:r>
      <w:r>
        <w:rPr>
          <w:rFonts w:asciiTheme="minorHAnsi" w:hAnsiTheme="minorHAnsi" w:cstheme="minorHAnsi"/>
          <w:color w:val="000000" w:themeColor="text1"/>
          <w:shd w:val="clear" w:color="auto" w:fill="FFFFFF"/>
        </w:rPr>
        <w:t>ed (</w:t>
      </w:r>
      <w:r w:rsidRPr="00F75207">
        <w:rPr>
          <w:rFonts w:asciiTheme="minorHAnsi" w:hAnsiTheme="minorHAnsi" w:cstheme="minorHAnsi"/>
          <w:color w:val="000000" w:themeColor="text1"/>
          <w:shd w:val="clear" w:color="auto" w:fill="FFFFFF"/>
        </w:rPr>
        <w:t xml:space="preserve">Beam, A. L. &amp; </w:t>
      </w:r>
      <w:proofErr w:type="spellStart"/>
      <w:r w:rsidRPr="00F75207">
        <w:rPr>
          <w:rFonts w:asciiTheme="minorHAnsi" w:hAnsiTheme="minorHAnsi" w:cstheme="minorHAnsi"/>
          <w:color w:val="000000" w:themeColor="text1"/>
          <w:shd w:val="clear" w:color="auto" w:fill="FFFFFF"/>
        </w:rPr>
        <w:t>Kohane</w:t>
      </w:r>
      <w:proofErr w:type="spellEnd"/>
      <w:r w:rsidRPr="00F75207">
        <w:rPr>
          <w:rFonts w:asciiTheme="minorHAnsi" w:hAnsiTheme="minorHAnsi" w:cstheme="minorHAnsi"/>
          <w:color w:val="000000" w:themeColor="text1"/>
          <w:shd w:val="clear" w:color="auto" w:fill="FFFFFF"/>
        </w:rPr>
        <w:t>, I. S</w:t>
      </w:r>
      <w:r>
        <w:rPr>
          <w:rFonts w:asciiTheme="minorHAnsi" w:hAnsiTheme="minorHAnsi" w:cstheme="minorHAnsi"/>
          <w:color w:val="000000" w:themeColor="text1"/>
          <w:shd w:val="clear" w:color="auto" w:fill="FFFFFF"/>
        </w:rPr>
        <w:t xml:space="preserve"> 2016)</w:t>
      </w:r>
    </w:p>
    <w:p w14:paraId="50CEFDAB" w14:textId="15135CBE" w:rsidR="00D403B4" w:rsidRPr="00492E4F" w:rsidRDefault="00D403B4" w:rsidP="00D403B4">
      <w:pPr>
        <w:pStyle w:val="NormalWeb"/>
        <w:shd w:val="clear" w:color="auto" w:fill="FFFFFF"/>
        <w:spacing w:before="0" w:beforeAutospacing="0" w:after="150" w:afterAutospacing="0" w:line="360" w:lineRule="auto"/>
        <w:rPr>
          <w:rFonts w:asciiTheme="minorHAnsi" w:hAnsiTheme="minorHAnsi" w:cstheme="minorHAnsi"/>
          <w:color w:val="000000"/>
          <w:shd w:val="clear" w:color="auto" w:fill="FFFFFF"/>
        </w:rPr>
      </w:pPr>
      <w:r w:rsidRPr="00331D9E">
        <w:rPr>
          <w:rFonts w:asciiTheme="minorHAnsi" w:hAnsiTheme="minorHAnsi" w:cstheme="minorHAnsi"/>
          <w:color w:val="000000"/>
          <w:shd w:val="clear" w:color="auto" w:fill="FFFFFF"/>
        </w:rPr>
        <w:t> </w:t>
      </w:r>
      <w:r>
        <w:rPr>
          <w:rFonts w:asciiTheme="minorHAnsi" w:hAnsiTheme="minorHAnsi" w:cstheme="minorHAnsi"/>
          <w:color w:val="000000" w:themeColor="text1"/>
        </w:rPr>
        <w:t>A</w:t>
      </w:r>
      <w:r w:rsidRPr="00331D9E">
        <w:rPr>
          <w:rFonts w:asciiTheme="minorHAnsi" w:hAnsiTheme="minorHAnsi" w:cstheme="minorHAnsi"/>
          <w:color w:val="000000" w:themeColor="text1"/>
          <w:shd w:val="clear" w:color="auto" w:fill="FFFFFF"/>
        </w:rPr>
        <w:t>rtificial intelligence</w:t>
      </w:r>
      <w:r>
        <w:rPr>
          <w:rFonts w:asciiTheme="minorHAnsi" w:hAnsiTheme="minorHAnsi" w:cstheme="minorHAnsi"/>
          <w:color w:val="000000" w:themeColor="text1"/>
          <w:shd w:val="clear" w:color="auto" w:fill="FFFFFF"/>
        </w:rPr>
        <w:t xml:space="preserve"> </w:t>
      </w:r>
      <w:r w:rsidRPr="00331D9E">
        <w:rPr>
          <w:rFonts w:asciiTheme="minorHAnsi" w:hAnsiTheme="minorHAnsi" w:cstheme="minorHAnsi"/>
          <w:color w:val="000000"/>
          <w:shd w:val="clear" w:color="auto" w:fill="FFFFFF"/>
        </w:rPr>
        <w:t>may even end the isolation that often separates less-mobile adults from family and friends and remove the stigma of growing old.</w:t>
      </w:r>
      <w:r>
        <w:rPr>
          <w:rFonts w:asciiTheme="minorHAnsi" w:hAnsiTheme="minorHAnsi" w:cstheme="minorHAnsi"/>
          <w:color w:val="000000"/>
          <w:shd w:val="clear" w:color="auto" w:fill="FFFFFF"/>
        </w:rPr>
        <w:t xml:space="preserve"> </w:t>
      </w:r>
      <w:r w:rsidRPr="00331D9E">
        <w:rPr>
          <w:rFonts w:asciiTheme="minorHAnsi" w:hAnsiTheme="minorHAnsi" w:cstheme="minorHAnsi"/>
          <w:color w:val="363636"/>
          <w:shd w:val="clear" w:color="auto" w:fill="FFFFFF"/>
        </w:rPr>
        <w:t>Artificial intelligence</w:t>
      </w:r>
      <w:r>
        <w:rPr>
          <w:rFonts w:asciiTheme="minorHAnsi" w:hAnsiTheme="minorHAnsi" w:cstheme="minorHAnsi"/>
          <w:color w:val="363636"/>
          <w:shd w:val="clear" w:color="auto" w:fill="FFFFFF"/>
        </w:rPr>
        <w:t xml:space="preserve"> </w:t>
      </w:r>
      <w:r w:rsidRPr="00331D9E">
        <w:rPr>
          <w:rFonts w:asciiTheme="minorHAnsi" w:hAnsiTheme="minorHAnsi" w:cstheme="minorHAnsi"/>
          <w:color w:val="363636"/>
          <w:shd w:val="clear" w:color="auto" w:fill="FFFFFF"/>
        </w:rPr>
        <w:t xml:space="preserve">has </w:t>
      </w:r>
      <w:r w:rsidRPr="00331D9E">
        <w:rPr>
          <w:rFonts w:asciiTheme="minorHAnsi" w:hAnsiTheme="minorHAnsi" w:cstheme="minorHAnsi"/>
          <w:color w:val="363636"/>
          <w:shd w:val="clear" w:color="auto" w:fill="FFFFFF"/>
        </w:rPr>
        <w:lastRenderedPageBreak/>
        <w:t>become a part of our everyday lives</w:t>
      </w:r>
      <w:r w:rsidR="00ED61B4">
        <w:rPr>
          <w:rFonts w:asciiTheme="minorHAnsi" w:hAnsiTheme="minorHAnsi" w:cstheme="minorHAnsi"/>
          <w:color w:val="363636"/>
          <w:shd w:val="clear" w:color="auto" w:fill="FFFFFF"/>
        </w:rPr>
        <w:t>,</w:t>
      </w:r>
      <w:r w:rsidRPr="00331D9E">
        <w:rPr>
          <w:rFonts w:asciiTheme="minorHAnsi" w:hAnsiTheme="minorHAnsi" w:cstheme="minorHAnsi"/>
          <w:color w:val="363636"/>
          <w:shd w:val="clear" w:color="auto" w:fill="FFFFFF"/>
        </w:rPr>
        <w:t xml:space="preserve"> whether we know it or not, helping us with everything from shopping and banking to booking trips to receiving deliveries.</w:t>
      </w:r>
    </w:p>
    <w:p w14:paraId="2FE678FE" w14:textId="0F0C2762" w:rsidR="00D403B4" w:rsidRPr="00331D9E" w:rsidRDefault="00ED61B4" w:rsidP="00D403B4">
      <w:pPr>
        <w:pStyle w:val="NormalWeb"/>
        <w:shd w:val="clear" w:color="auto" w:fill="FFFFFF"/>
        <w:spacing w:before="0" w:beforeAutospacing="0" w:after="150" w:afterAutospacing="0" w:line="360" w:lineRule="auto"/>
        <w:rPr>
          <w:rFonts w:asciiTheme="minorHAnsi" w:hAnsiTheme="minorHAnsi" w:cstheme="minorHAnsi"/>
          <w:b/>
          <w:bCs/>
        </w:rPr>
      </w:pPr>
      <w:r>
        <w:rPr>
          <w:rFonts w:asciiTheme="minorHAnsi" w:hAnsiTheme="minorHAnsi" w:cstheme="minorHAnsi"/>
          <w:color w:val="363636"/>
          <w:shd w:val="clear" w:color="auto" w:fill="FFFFFF"/>
        </w:rPr>
        <w:t>Artificial intelligence [A</w:t>
      </w:r>
      <w:r w:rsidR="00894E0F">
        <w:rPr>
          <w:rFonts w:asciiTheme="minorHAnsi" w:hAnsiTheme="minorHAnsi" w:cstheme="minorHAnsi"/>
          <w:color w:val="363636"/>
          <w:shd w:val="clear" w:color="auto" w:fill="FFFFFF"/>
        </w:rPr>
        <w:t>.I.</w:t>
      </w:r>
      <w:r>
        <w:rPr>
          <w:rFonts w:asciiTheme="minorHAnsi" w:hAnsiTheme="minorHAnsi" w:cstheme="minorHAnsi"/>
          <w:color w:val="363636"/>
          <w:shd w:val="clear" w:color="auto" w:fill="FFFFFF"/>
        </w:rPr>
        <w:t>] is already improving many aspects of health care</w:t>
      </w:r>
      <w:r w:rsidR="00D403B4" w:rsidRPr="00331D9E">
        <w:rPr>
          <w:rFonts w:asciiTheme="minorHAnsi" w:hAnsiTheme="minorHAnsi" w:cstheme="minorHAnsi"/>
          <w:color w:val="363636"/>
          <w:shd w:val="clear" w:color="auto" w:fill="FFFFFF"/>
        </w:rPr>
        <w:t>, from empowering patients to adhere to their care plan to</w:t>
      </w:r>
      <w:r>
        <w:rPr>
          <w:rFonts w:asciiTheme="minorHAnsi" w:hAnsiTheme="minorHAnsi" w:cstheme="minorHAnsi"/>
          <w:color w:val="363636"/>
          <w:shd w:val="clear" w:color="auto" w:fill="FFFFFF"/>
        </w:rPr>
        <w:t xml:space="preserve"> </w:t>
      </w:r>
      <w:r w:rsidR="00D403B4" w:rsidRPr="00331D9E">
        <w:rPr>
          <w:rFonts w:asciiTheme="minorHAnsi" w:hAnsiTheme="minorHAnsi" w:cstheme="minorHAnsi"/>
          <w:color w:val="363636"/>
          <w:shd w:val="clear" w:color="auto" w:fill="FFFFFF"/>
        </w:rPr>
        <w:t>detect diseases from discovering new drugs to assisting in surgeries</w:t>
      </w:r>
      <w:r>
        <w:rPr>
          <w:rFonts w:asciiTheme="minorHAnsi" w:hAnsiTheme="minorHAnsi" w:cstheme="minorHAnsi"/>
          <w:color w:val="363636"/>
          <w:shd w:val="clear" w:color="auto" w:fill="FFFFFF"/>
        </w:rPr>
        <w:t xml:space="preserve">. </w:t>
      </w:r>
      <w:r w:rsidR="00D403B4" w:rsidRPr="00331D9E">
        <w:rPr>
          <w:rFonts w:asciiTheme="minorHAnsi" w:hAnsiTheme="minorHAnsi" w:cstheme="minorHAnsi"/>
          <w:color w:val="363636"/>
          <w:shd w:val="clear" w:color="auto" w:fill="FFFFFF"/>
        </w:rPr>
        <w:t>A</w:t>
      </w:r>
      <w:r w:rsidR="00894E0F">
        <w:rPr>
          <w:rFonts w:asciiTheme="minorHAnsi" w:hAnsiTheme="minorHAnsi" w:cstheme="minorHAnsi"/>
          <w:color w:val="363636"/>
          <w:shd w:val="clear" w:color="auto" w:fill="FFFFFF"/>
        </w:rPr>
        <w:t>.I.</w:t>
      </w:r>
      <w:r w:rsidR="00067A87">
        <w:rPr>
          <w:rFonts w:asciiTheme="minorHAnsi" w:hAnsiTheme="minorHAnsi" w:cstheme="minorHAnsi"/>
          <w:color w:val="363636"/>
          <w:shd w:val="clear" w:color="auto" w:fill="FFFFFF"/>
        </w:rPr>
        <w:t>'</w:t>
      </w:r>
      <w:r w:rsidR="00D403B4" w:rsidRPr="00331D9E">
        <w:rPr>
          <w:rFonts w:asciiTheme="minorHAnsi" w:hAnsiTheme="minorHAnsi" w:cstheme="minorHAnsi"/>
          <w:color w:val="363636"/>
          <w:shd w:val="clear" w:color="auto" w:fill="FFFFFF"/>
        </w:rPr>
        <w:t>s learning algorithms become more precise and accurate over time as they interact with data</w:t>
      </w:r>
      <w:r>
        <w:rPr>
          <w:rFonts w:asciiTheme="minorHAnsi" w:hAnsiTheme="minorHAnsi" w:cstheme="minorHAnsi"/>
          <w:color w:val="363636"/>
          <w:shd w:val="clear" w:color="auto" w:fill="FFFFFF"/>
        </w:rPr>
        <w:t>. I</w:t>
      </w:r>
      <w:r w:rsidR="00D403B4" w:rsidRPr="00331D9E">
        <w:rPr>
          <w:rFonts w:asciiTheme="minorHAnsi" w:hAnsiTheme="minorHAnsi" w:cstheme="minorHAnsi"/>
          <w:color w:val="363636"/>
          <w:shd w:val="clear" w:color="auto" w:fill="FFFFFF"/>
        </w:rPr>
        <w:t xml:space="preserve">t offers health care professionals unprecedented insights into their patients, allowing them to provide better care, detect risk </w:t>
      </w:r>
      <w:r w:rsidR="00D403B4">
        <w:rPr>
          <w:rFonts w:asciiTheme="minorHAnsi" w:hAnsiTheme="minorHAnsi" w:cstheme="minorHAnsi"/>
          <w:color w:val="363636"/>
          <w:shd w:val="clear" w:color="auto" w:fill="FFFFFF"/>
        </w:rPr>
        <w:t>(</w:t>
      </w:r>
      <w:proofErr w:type="spellStart"/>
      <w:r w:rsidR="00D403B4" w:rsidRPr="00E34688">
        <w:rPr>
          <w:rFonts w:asciiTheme="minorHAnsi" w:hAnsiTheme="minorHAnsi" w:cstheme="minorHAnsi"/>
          <w:color w:val="363636"/>
          <w:shd w:val="clear" w:color="auto" w:fill="FFFFFF"/>
        </w:rPr>
        <w:t>Sudlow</w:t>
      </w:r>
      <w:proofErr w:type="spellEnd"/>
      <w:r w:rsidR="00D403B4" w:rsidRPr="00E34688">
        <w:rPr>
          <w:rFonts w:asciiTheme="minorHAnsi" w:hAnsiTheme="minorHAnsi" w:cstheme="minorHAnsi"/>
          <w:color w:val="363636"/>
          <w:shd w:val="clear" w:color="auto" w:fill="FFFFFF"/>
        </w:rPr>
        <w:t>, C. et al</w:t>
      </w:r>
      <w:r w:rsidR="00D403B4">
        <w:rPr>
          <w:rFonts w:asciiTheme="minorHAnsi" w:hAnsiTheme="minorHAnsi" w:cstheme="minorHAnsi"/>
          <w:color w:val="363636"/>
          <w:shd w:val="clear" w:color="auto" w:fill="FFFFFF"/>
        </w:rPr>
        <w:t>.</w:t>
      </w:r>
      <w:r>
        <w:rPr>
          <w:rFonts w:asciiTheme="minorHAnsi" w:hAnsiTheme="minorHAnsi" w:cstheme="minorHAnsi"/>
          <w:color w:val="363636"/>
          <w:shd w:val="clear" w:color="auto" w:fill="FFFFFF"/>
        </w:rPr>
        <w:t>,</w:t>
      </w:r>
      <w:r w:rsidR="00D403B4">
        <w:rPr>
          <w:rFonts w:asciiTheme="minorHAnsi" w:hAnsiTheme="minorHAnsi" w:cstheme="minorHAnsi"/>
          <w:color w:val="363636"/>
          <w:shd w:val="clear" w:color="auto" w:fill="FFFFFF"/>
        </w:rPr>
        <w:t xml:space="preserve"> 2015).</w:t>
      </w:r>
    </w:p>
    <w:p w14:paraId="37BC6305" w14:textId="19D5CB1C" w:rsidR="00D403B4" w:rsidRPr="006F3D07" w:rsidRDefault="00D403B4" w:rsidP="00D403B4">
      <w:pPr>
        <w:pStyle w:val="NormalWeb"/>
        <w:shd w:val="clear" w:color="auto" w:fill="FFFFFF"/>
        <w:spacing w:before="0" w:beforeAutospacing="0" w:after="150" w:afterAutospacing="0"/>
        <w:rPr>
          <w:rFonts w:asciiTheme="minorHAnsi" w:hAnsiTheme="minorHAnsi" w:cstheme="minorHAnsi"/>
          <w:b/>
          <w:bCs/>
          <w:color w:val="282828"/>
          <w:sz w:val="28"/>
          <w:szCs w:val="28"/>
          <w:u w:val="single"/>
          <w:bdr w:val="none" w:sz="0" w:space="0" w:color="auto" w:frame="1"/>
        </w:rPr>
      </w:pPr>
      <w:r>
        <w:rPr>
          <w:rStyle w:val="Strong"/>
          <w:rFonts w:asciiTheme="minorHAnsi" w:hAnsiTheme="minorHAnsi" w:cstheme="minorHAnsi"/>
          <w:color w:val="282828"/>
          <w:sz w:val="28"/>
          <w:szCs w:val="28"/>
          <w:bdr w:val="none" w:sz="0" w:space="0" w:color="auto" w:frame="1"/>
        </w:rPr>
        <w:t xml:space="preserve">9. </w:t>
      </w:r>
      <w:r w:rsidRPr="006F3D07">
        <w:rPr>
          <w:rStyle w:val="Strong"/>
          <w:rFonts w:asciiTheme="minorHAnsi" w:hAnsiTheme="minorHAnsi" w:cstheme="minorHAnsi"/>
          <w:color w:val="282828"/>
          <w:sz w:val="28"/>
          <w:szCs w:val="28"/>
          <w:bdr w:val="none" w:sz="0" w:space="0" w:color="auto" w:frame="1"/>
        </w:rPr>
        <w:t xml:space="preserve"> </w:t>
      </w:r>
      <w:bookmarkStart w:id="5" w:name="_Hlk69899793"/>
      <w:r w:rsidRPr="006F3D07">
        <w:rPr>
          <w:rStyle w:val="Strong"/>
          <w:rFonts w:asciiTheme="minorHAnsi" w:hAnsiTheme="minorHAnsi" w:cstheme="minorHAnsi"/>
          <w:color w:val="282828"/>
          <w:sz w:val="28"/>
          <w:szCs w:val="28"/>
          <w:u w:val="single"/>
          <w:bdr w:val="none" w:sz="0" w:space="0" w:color="auto" w:frame="1"/>
        </w:rPr>
        <w:t>CHALLENGES FOR OLDER ADULT</w:t>
      </w:r>
      <w:r w:rsidR="00B816B7">
        <w:rPr>
          <w:rStyle w:val="Strong"/>
          <w:rFonts w:asciiTheme="minorHAnsi" w:hAnsiTheme="minorHAnsi" w:cstheme="minorHAnsi"/>
          <w:color w:val="282828"/>
          <w:sz w:val="28"/>
          <w:szCs w:val="28"/>
          <w:u w:val="single"/>
          <w:bdr w:val="none" w:sz="0" w:space="0" w:color="auto" w:frame="1"/>
        </w:rPr>
        <w:t>S</w:t>
      </w:r>
      <w:r w:rsidRPr="006F3D07">
        <w:rPr>
          <w:rStyle w:val="Strong"/>
          <w:rFonts w:asciiTheme="minorHAnsi" w:hAnsiTheme="minorHAnsi" w:cstheme="minorHAnsi"/>
          <w:color w:val="282828"/>
          <w:sz w:val="28"/>
          <w:szCs w:val="28"/>
          <w:u w:val="single"/>
          <w:bdr w:val="none" w:sz="0" w:space="0" w:color="auto" w:frame="1"/>
        </w:rPr>
        <w:t xml:space="preserve"> USING TECHNOLOGY</w:t>
      </w:r>
      <w:bookmarkEnd w:id="5"/>
    </w:p>
    <w:p w14:paraId="512F79E0" w14:textId="39DDBEF3" w:rsidR="00D403B4" w:rsidRPr="00331D9E" w:rsidRDefault="00D403B4" w:rsidP="00D403B4">
      <w:pPr>
        <w:pStyle w:val="NormalWeb"/>
        <w:shd w:val="clear" w:color="auto" w:fill="FFFFFF"/>
        <w:spacing w:before="0" w:beforeAutospacing="0" w:after="0" w:afterAutospacing="0" w:line="360" w:lineRule="auto"/>
        <w:textAlignment w:val="baseline"/>
        <w:rPr>
          <w:rFonts w:asciiTheme="minorHAnsi" w:hAnsiTheme="minorHAnsi" w:cstheme="minorHAnsi"/>
          <w:color w:val="282828"/>
        </w:rPr>
      </w:pPr>
      <w:r w:rsidRPr="00331D9E">
        <w:rPr>
          <w:rFonts w:asciiTheme="minorHAnsi" w:hAnsiTheme="minorHAnsi" w:cstheme="minorHAnsi"/>
          <w:color w:val="282828"/>
        </w:rPr>
        <w:t>Older adults face several barriers in adapting to new technologies. These include the following:</w:t>
      </w:r>
    </w:p>
    <w:p w14:paraId="25637605" w14:textId="60A0A6D7" w:rsidR="00D403B4" w:rsidRPr="00331D9E" w:rsidRDefault="00D403B4" w:rsidP="009B7130">
      <w:pPr>
        <w:pStyle w:val="NormalWeb"/>
        <w:shd w:val="clear" w:color="auto" w:fill="FFFFFF"/>
        <w:spacing w:before="0" w:beforeAutospacing="0" w:after="0" w:afterAutospacing="0" w:line="360" w:lineRule="auto"/>
        <w:textAlignment w:val="baseline"/>
        <w:rPr>
          <w:rFonts w:asciiTheme="minorHAnsi" w:hAnsiTheme="minorHAnsi" w:cstheme="minorHAnsi"/>
          <w:color w:val="282828"/>
        </w:rPr>
      </w:pPr>
      <w:r w:rsidRPr="006F3D07">
        <w:rPr>
          <w:rFonts w:asciiTheme="minorHAnsi" w:hAnsiTheme="minorHAnsi" w:cstheme="minorHAnsi"/>
          <w:b/>
          <w:bCs/>
          <w:color w:val="282828"/>
          <w:u w:val="single"/>
        </w:rPr>
        <w:t>Physical limitation</w:t>
      </w:r>
      <w:r>
        <w:rPr>
          <w:rFonts w:asciiTheme="minorHAnsi" w:hAnsiTheme="minorHAnsi" w:cstheme="minorHAnsi"/>
          <w:color w:val="282828"/>
        </w:rPr>
        <w:t xml:space="preserve">- </w:t>
      </w:r>
      <w:r w:rsidRPr="00331D9E">
        <w:rPr>
          <w:rFonts w:asciiTheme="minorHAnsi" w:hAnsiTheme="minorHAnsi" w:cstheme="minorHAnsi"/>
          <w:color w:val="282828"/>
        </w:rPr>
        <w:t xml:space="preserve">Some </w:t>
      </w:r>
      <w:r w:rsidR="00B816B7">
        <w:rPr>
          <w:rFonts w:asciiTheme="minorHAnsi" w:hAnsiTheme="minorHAnsi" w:cstheme="minorHAnsi"/>
          <w:color w:val="282828"/>
        </w:rPr>
        <w:t>older</w:t>
      </w:r>
      <w:r w:rsidRPr="00331D9E">
        <w:rPr>
          <w:rFonts w:asciiTheme="minorHAnsi" w:hAnsiTheme="minorHAnsi" w:cstheme="minorHAnsi"/>
          <w:color w:val="282828"/>
        </w:rPr>
        <w:t xml:space="preserve"> people have physical conditions and health issues that aggravate using technology.</w:t>
      </w:r>
    </w:p>
    <w:p w14:paraId="73B36A04" w14:textId="0E2D6F9C" w:rsidR="00D403B4" w:rsidRPr="006F3D07" w:rsidRDefault="00D403B4" w:rsidP="009B7130">
      <w:pPr>
        <w:pStyle w:val="NormalWeb"/>
        <w:shd w:val="clear" w:color="auto" w:fill="FFFFFF"/>
        <w:spacing w:before="0" w:beforeAutospacing="0" w:after="0" w:afterAutospacing="0" w:line="360" w:lineRule="auto"/>
        <w:textAlignment w:val="baseline"/>
        <w:rPr>
          <w:rFonts w:asciiTheme="minorHAnsi" w:hAnsiTheme="minorHAnsi" w:cstheme="minorHAnsi"/>
          <w:color w:val="282828"/>
        </w:rPr>
      </w:pPr>
      <w:r w:rsidRPr="006F3D07">
        <w:rPr>
          <w:rFonts w:asciiTheme="minorHAnsi" w:hAnsiTheme="minorHAnsi" w:cstheme="minorHAnsi"/>
          <w:b/>
          <w:bCs/>
          <w:color w:val="282828"/>
          <w:u w:val="single"/>
        </w:rPr>
        <w:t>Manual Dexterity</w:t>
      </w:r>
      <w:r>
        <w:rPr>
          <w:rFonts w:asciiTheme="minorHAnsi" w:hAnsiTheme="minorHAnsi" w:cstheme="minorHAnsi"/>
          <w:color w:val="282828"/>
        </w:rPr>
        <w:t xml:space="preserve">- </w:t>
      </w:r>
      <w:r w:rsidRPr="006F3D07">
        <w:rPr>
          <w:rFonts w:asciiTheme="minorHAnsi" w:hAnsiTheme="minorHAnsi" w:cstheme="minorHAnsi"/>
          <w:color w:val="282828"/>
        </w:rPr>
        <w:t>These are the medical conditions that limit an individual</w:t>
      </w:r>
      <w:r w:rsidR="00067A87">
        <w:rPr>
          <w:rFonts w:asciiTheme="minorHAnsi" w:hAnsiTheme="minorHAnsi" w:cstheme="minorHAnsi"/>
          <w:color w:val="282828"/>
        </w:rPr>
        <w:t>'</w:t>
      </w:r>
      <w:r w:rsidRPr="006F3D07">
        <w:rPr>
          <w:rFonts w:asciiTheme="minorHAnsi" w:hAnsiTheme="minorHAnsi" w:cstheme="minorHAnsi"/>
          <w:color w:val="282828"/>
        </w:rPr>
        <w:t>s functionality, such as chronic pain and arthritis, Parkinson</w:t>
      </w:r>
      <w:r w:rsidR="00067A87">
        <w:rPr>
          <w:rFonts w:asciiTheme="minorHAnsi" w:hAnsiTheme="minorHAnsi" w:cstheme="minorHAnsi"/>
          <w:color w:val="282828"/>
        </w:rPr>
        <w:t>'</w:t>
      </w:r>
      <w:r w:rsidRPr="006F3D07">
        <w:rPr>
          <w:rFonts w:asciiTheme="minorHAnsi" w:hAnsiTheme="minorHAnsi" w:cstheme="minorHAnsi"/>
          <w:color w:val="282828"/>
        </w:rPr>
        <w:t>s disease, stroke, Dementia, etc. These disorders put the person at risk of physical vulnerability and prevent them from engaging in daily activities or from tinkering handheld mobile devices or desktops</w:t>
      </w:r>
      <w:r>
        <w:rPr>
          <w:rFonts w:asciiTheme="minorHAnsi" w:hAnsiTheme="minorHAnsi" w:cstheme="minorHAnsi"/>
          <w:color w:val="282828"/>
        </w:rPr>
        <w:t xml:space="preserve"> (</w:t>
      </w:r>
      <w:r w:rsidRPr="002F29A0">
        <w:rPr>
          <w:rFonts w:asciiTheme="minorHAnsi" w:hAnsiTheme="minorHAnsi" w:cstheme="minorHAnsi"/>
          <w:color w:val="282828"/>
        </w:rPr>
        <w:t>Williams, E. et al.</w:t>
      </w:r>
      <w:r>
        <w:rPr>
          <w:rFonts w:asciiTheme="minorHAnsi" w:hAnsiTheme="minorHAnsi" w:cstheme="minorHAnsi"/>
          <w:color w:val="282828"/>
        </w:rPr>
        <w:t xml:space="preserve"> 2017)</w:t>
      </w:r>
    </w:p>
    <w:p w14:paraId="44F7113E" w14:textId="27236E37" w:rsidR="00D403B4" w:rsidRPr="002F29A0" w:rsidRDefault="00D403B4" w:rsidP="009B7130">
      <w:pPr>
        <w:pStyle w:val="NormalWeb"/>
        <w:shd w:val="clear" w:color="auto" w:fill="FFFFFF"/>
        <w:spacing w:before="0" w:beforeAutospacing="0" w:after="0" w:afterAutospacing="0" w:line="360" w:lineRule="auto"/>
        <w:textAlignment w:val="baseline"/>
        <w:rPr>
          <w:rFonts w:asciiTheme="minorHAnsi" w:hAnsiTheme="minorHAnsi" w:cstheme="minorHAnsi"/>
          <w:color w:val="282828"/>
        </w:rPr>
      </w:pPr>
      <w:r w:rsidRPr="002F29A0">
        <w:rPr>
          <w:rFonts w:asciiTheme="minorHAnsi" w:hAnsiTheme="minorHAnsi" w:cstheme="minorHAnsi"/>
          <w:b/>
          <w:bCs/>
          <w:color w:val="282828"/>
          <w:u w:val="single"/>
        </w:rPr>
        <w:t>Visual Impairments</w:t>
      </w:r>
      <w:r>
        <w:rPr>
          <w:rFonts w:asciiTheme="minorHAnsi" w:hAnsiTheme="minorHAnsi" w:cstheme="minorHAnsi"/>
          <w:color w:val="282828"/>
        </w:rPr>
        <w:t xml:space="preserve">- </w:t>
      </w:r>
      <w:r w:rsidRPr="00331D9E">
        <w:rPr>
          <w:rFonts w:asciiTheme="minorHAnsi" w:hAnsiTheme="minorHAnsi" w:cstheme="minorHAnsi"/>
          <w:color w:val="282828"/>
        </w:rPr>
        <w:t>Visual functions decrease as people age</w:t>
      </w:r>
      <w:r>
        <w:rPr>
          <w:rFonts w:asciiTheme="minorHAnsi" w:hAnsiTheme="minorHAnsi" w:cstheme="minorHAnsi"/>
          <w:color w:val="282828"/>
        </w:rPr>
        <w:t xml:space="preserve"> and</w:t>
      </w:r>
      <w:r w:rsidR="00B816B7">
        <w:rPr>
          <w:rFonts w:asciiTheme="minorHAnsi" w:hAnsiTheme="minorHAnsi" w:cstheme="minorHAnsi"/>
          <w:color w:val="282828"/>
        </w:rPr>
        <w:t>,</w:t>
      </w:r>
      <w:r w:rsidRPr="00331D9E">
        <w:rPr>
          <w:rFonts w:asciiTheme="minorHAnsi" w:hAnsiTheme="minorHAnsi" w:cstheme="minorHAnsi"/>
          <w:color w:val="282828"/>
        </w:rPr>
        <w:t xml:space="preserve"> </w:t>
      </w:r>
      <w:r w:rsidR="00B816B7">
        <w:rPr>
          <w:rFonts w:asciiTheme="minorHAnsi" w:hAnsiTheme="minorHAnsi" w:cstheme="minorHAnsi"/>
          <w:color w:val="282828"/>
        </w:rPr>
        <w:t>changes in optical activity or the ability to see details decelerate after</w:t>
      </w:r>
      <w:r w:rsidRPr="00331D9E">
        <w:rPr>
          <w:rFonts w:asciiTheme="minorHAnsi" w:hAnsiTheme="minorHAnsi" w:cstheme="minorHAnsi"/>
          <w:color w:val="282828"/>
        </w:rPr>
        <w:t xml:space="preserve"> 50.</w:t>
      </w:r>
      <w:r w:rsidRPr="002F29A0">
        <w:rPr>
          <w:rFonts w:asciiTheme="minorHAnsi" w:hAnsiTheme="minorHAnsi" w:cstheme="minorHAnsi"/>
          <w:color w:val="282828"/>
        </w:rPr>
        <w:t xml:space="preserve"> The age-related changes in colour vision and contrast sensitivity makes older adults have more trouble with the small details, distance perception and estimating the speed of moving objects.</w:t>
      </w:r>
    </w:p>
    <w:p w14:paraId="1EA2EE0F" w14:textId="67064933" w:rsidR="009B3156" w:rsidRDefault="00D403B4" w:rsidP="00D403B4">
      <w:pPr>
        <w:pStyle w:val="NormalWeb"/>
        <w:shd w:val="clear" w:color="auto" w:fill="FFFFFF"/>
        <w:spacing w:before="0" w:beforeAutospacing="0" w:after="0" w:afterAutospacing="0" w:line="360" w:lineRule="auto"/>
        <w:textAlignment w:val="baseline"/>
        <w:rPr>
          <w:rFonts w:asciiTheme="minorHAnsi" w:hAnsiTheme="minorHAnsi" w:cstheme="minorHAnsi"/>
          <w:color w:val="282828"/>
        </w:rPr>
      </w:pPr>
      <w:r w:rsidRPr="00331D9E">
        <w:rPr>
          <w:rFonts w:asciiTheme="minorHAnsi" w:hAnsiTheme="minorHAnsi" w:cstheme="minorHAnsi"/>
          <w:color w:val="282828"/>
        </w:rPr>
        <w:t>Many older adults respond to technological change with scepticism and being intimidated. Th</w:t>
      </w:r>
      <w:r w:rsidR="00B816B7">
        <w:rPr>
          <w:rFonts w:asciiTheme="minorHAnsi" w:hAnsiTheme="minorHAnsi" w:cstheme="minorHAnsi"/>
          <w:color w:val="282828"/>
        </w:rPr>
        <w:t>is</w:t>
      </w:r>
      <w:r w:rsidRPr="00331D9E">
        <w:rPr>
          <w:rFonts w:asciiTheme="minorHAnsi" w:hAnsiTheme="minorHAnsi" w:cstheme="minorHAnsi"/>
          <w:color w:val="282828"/>
        </w:rPr>
        <w:t xml:space="preserve"> attitude</w:t>
      </w:r>
      <w:r w:rsidR="00B816B7">
        <w:rPr>
          <w:rFonts w:asciiTheme="minorHAnsi" w:hAnsiTheme="minorHAnsi" w:cstheme="minorHAnsi"/>
          <w:color w:val="282828"/>
        </w:rPr>
        <w:t xml:space="preserve"> is</w:t>
      </w:r>
      <w:r w:rsidRPr="00331D9E">
        <w:rPr>
          <w:rFonts w:asciiTheme="minorHAnsi" w:hAnsiTheme="minorHAnsi" w:cstheme="minorHAnsi"/>
          <w:color w:val="282828"/>
        </w:rPr>
        <w:t xml:space="preserve"> by self-doubt and anxiety</w:t>
      </w:r>
      <w:r w:rsidR="00B816B7">
        <w:rPr>
          <w:rFonts w:asciiTheme="minorHAnsi" w:hAnsiTheme="minorHAnsi" w:cstheme="minorHAnsi"/>
          <w:color w:val="282828"/>
        </w:rPr>
        <w:t>,</w:t>
      </w:r>
      <w:r w:rsidRPr="00331D9E">
        <w:rPr>
          <w:rFonts w:asciiTheme="minorHAnsi" w:hAnsiTheme="minorHAnsi" w:cstheme="minorHAnsi"/>
          <w:color w:val="282828"/>
        </w:rPr>
        <w:t xml:space="preserve"> which inhibits them from trying out new technology.</w:t>
      </w:r>
      <w:r>
        <w:rPr>
          <w:rFonts w:asciiTheme="minorHAnsi" w:hAnsiTheme="minorHAnsi" w:cstheme="minorHAnsi"/>
          <w:color w:val="282828"/>
        </w:rPr>
        <w:t xml:space="preserve"> </w:t>
      </w:r>
      <w:r w:rsidRPr="00331D9E">
        <w:rPr>
          <w:rFonts w:asciiTheme="minorHAnsi" w:hAnsiTheme="minorHAnsi" w:cstheme="minorHAnsi"/>
          <w:color w:val="282828"/>
        </w:rPr>
        <w:t>Like everyone else, older adults learn best with one-on-one and hands-on tutorial</w:t>
      </w:r>
      <w:r w:rsidR="00B816B7">
        <w:rPr>
          <w:rFonts w:asciiTheme="minorHAnsi" w:hAnsiTheme="minorHAnsi" w:cstheme="minorHAnsi"/>
          <w:color w:val="282828"/>
        </w:rPr>
        <w:t>s</w:t>
      </w:r>
      <w:r w:rsidRPr="00331D9E">
        <w:rPr>
          <w:rFonts w:asciiTheme="minorHAnsi" w:hAnsiTheme="minorHAnsi" w:cstheme="minorHAnsi"/>
          <w:color w:val="282828"/>
        </w:rPr>
        <w:t>. It is best to remember to take a slow and patient teaching older adults in using new gadgets or system</w:t>
      </w:r>
      <w:r w:rsidR="00B816B7">
        <w:rPr>
          <w:rFonts w:asciiTheme="minorHAnsi" w:hAnsiTheme="minorHAnsi" w:cstheme="minorHAnsi"/>
          <w:color w:val="282828"/>
        </w:rPr>
        <w:t>s</w:t>
      </w:r>
      <w:r w:rsidRPr="00331D9E">
        <w:rPr>
          <w:rFonts w:asciiTheme="minorHAnsi" w:hAnsiTheme="minorHAnsi" w:cstheme="minorHAnsi"/>
          <w:color w:val="282828"/>
        </w:rPr>
        <w:t xml:space="preserve"> to prevent outbursts approach to or frustration</w:t>
      </w:r>
      <w:r>
        <w:rPr>
          <w:rFonts w:asciiTheme="minorHAnsi" w:hAnsiTheme="minorHAnsi" w:cstheme="minorHAnsi"/>
          <w:color w:val="282828"/>
        </w:rPr>
        <w:t xml:space="preserve"> (</w:t>
      </w:r>
      <w:r w:rsidRPr="00352F74">
        <w:rPr>
          <w:rFonts w:asciiTheme="minorHAnsi" w:hAnsiTheme="minorHAnsi" w:cstheme="minorHAnsi"/>
          <w:color w:val="282828"/>
        </w:rPr>
        <w:t>Roberts, K. et al.</w:t>
      </w:r>
      <w:r>
        <w:rPr>
          <w:rFonts w:asciiTheme="minorHAnsi" w:hAnsiTheme="minorHAnsi" w:cstheme="minorHAnsi"/>
          <w:color w:val="282828"/>
        </w:rPr>
        <w:t xml:space="preserve"> 2017). </w:t>
      </w:r>
    </w:p>
    <w:p w14:paraId="77330C21" w14:textId="1A686BF1" w:rsidR="009B3156" w:rsidRDefault="009B3156" w:rsidP="00D403B4">
      <w:pPr>
        <w:pStyle w:val="NormalWeb"/>
        <w:shd w:val="clear" w:color="auto" w:fill="FFFFFF"/>
        <w:spacing w:before="0" w:beforeAutospacing="0" w:after="0" w:afterAutospacing="0" w:line="360" w:lineRule="auto"/>
        <w:textAlignment w:val="baseline"/>
        <w:rPr>
          <w:rFonts w:asciiTheme="minorHAnsi" w:hAnsiTheme="minorHAnsi" w:cstheme="minorHAnsi"/>
          <w:color w:val="282828"/>
        </w:rPr>
      </w:pPr>
    </w:p>
    <w:p w14:paraId="3301CE26" w14:textId="674E5A39" w:rsidR="009B3156" w:rsidRDefault="009B3156" w:rsidP="00D403B4">
      <w:pPr>
        <w:pStyle w:val="NormalWeb"/>
        <w:shd w:val="clear" w:color="auto" w:fill="FFFFFF"/>
        <w:spacing w:before="0" w:beforeAutospacing="0" w:after="0" w:afterAutospacing="0" w:line="360" w:lineRule="auto"/>
        <w:textAlignment w:val="baseline"/>
        <w:rPr>
          <w:rFonts w:asciiTheme="minorHAnsi" w:hAnsiTheme="minorHAnsi" w:cstheme="minorHAnsi"/>
          <w:color w:val="282828"/>
        </w:rPr>
      </w:pPr>
    </w:p>
    <w:p w14:paraId="43E8356B" w14:textId="77777777" w:rsidR="009B3156" w:rsidRDefault="009B3156" w:rsidP="00D403B4">
      <w:pPr>
        <w:pStyle w:val="NormalWeb"/>
        <w:shd w:val="clear" w:color="auto" w:fill="FFFFFF"/>
        <w:spacing w:before="0" w:beforeAutospacing="0" w:after="0" w:afterAutospacing="0" w:line="360" w:lineRule="auto"/>
        <w:textAlignment w:val="baseline"/>
        <w:rPr>
          <w:rFonts w:asciiTheme="minorHAnsi" w:hAnsiTheme="minorHAnsi" w:cstheme="minorHAnsi"/>
          <w:color w:val="282828"/>
        </w:rPr>
      </w:pPr>
    </w:p>
    <w:p w14:paraId="5F619297" w14:textId="49BCB205" w:rsidR="006E6EF7" w:rsidRPr="009B3156" w:rsidRDefault="009B3156" w:rsidP="009B3156">
      <w:pPr>
        <w:rPr>
          <w:b/>
          <w:bCs/>
          <w:u w:val="single"/>
        </w:rPr>
      </w:pPr>
      <w:r>
        <w:rPr>
          <w:sz w:val="28"/>
          <w:szCs w:val="28"/>
        </w:rPr>
        <w:lastRenderedPageBreak/>
        <w:t xml:space="preserve">10.  </w:t>
      </w:r>
      <w:r w:rsidR="006E6EF7" w:rsidRPr="009B3156">
        <w:rPr>
          <w:b/>
          <w:bCs/>
          <w:sz w:val="28"/>
          <w:szCs w:val="28"/>
          <w:u w:val="single"/>
        </w:rPr>
        <w:t>Conclusion</w:t>
      </w:r>
      <w:r>
        <w:rPr>
          <w:b/>
          <w:bCs/>
          <w:sz w:val="28"/>
          <w:szCs w:val="28"/>
          <w:u w:val="single"/>
        </w:rPr>
        <w:t xml:space="preserve"> and Recommendation</w:t>
      </w:r>
    </w:p>
    <w:p w14:paraId="5A64EFC5" w14:textId="77777777" w:rsidR="009B3156" w:rsidRDefault="006E6EF7" w:rsidP="009B3156">
      <w:pPr>
        <w:pStyle w:val="NormalWeb"/>
        <w:shd w:val="clear" w:color="auto" w:fill="FFFFFF"/>
        <w:spacing w:before="0" w:beforeAutospacing="0" w:after="0" w:afterAutospacing="0" w:line="360" w:lineRule="auto"/>
        <w:rPr>
          <w:rFonts w:asciiTheme="minorHAnsi" w:hAnsiTheme="minorHAnsi" w:cstheme="minorHAnsi"/>
        </w:rPr>
      </w:pPr>
      <w:r w:rsidRPr="009B3156">
        <w:rPr>
          <w:rFonts w:asciiTheme="minorHAnsi" w:hAnsiTheme="minorHAnsi" w:cstheme="minorHAnsi"/>
        </w:rPr>
        <w:t>Many interventions have been</w:t>
      </w:r>
      <w:r w:rsidR="00C94B9D" w:rsidRPr="009B3156">
        <w:rPr>
          <w:rFonts w:asciiTheme="minorHAnsi" w:hAnsiTheme="minorHAnsi" w:cstheme="minorHAnsi"/>
        </w:rPr>
        <w:t xml:space="preserve"> put in place to </w:t>
      </w:r>
      <w:r w:rsidRPr="009B3156">
        <w:rPr>
          <w:rFonts w:asciiTheme="minorHAnsi" w:hAnsiTheme="minorHAnsi" w:cstheme="minorHAnsi"/>
        </w:rPr>
        <w:t>combat loneliness and social isolation among older people</w:t>
      </w:r>
      <w:r w:rsidR="00C94B9D" w:rsidRPr="009B3156">
        <w:rPr>
          <w:rFonts w:asciiTheme="minorHAnsi" w:hAnsiTheme="minorHAnsi" w:cstheme="minorHAnsi"/>
        </w:rPr>
        <w:t>. There</w:t>
      </w:r>
      <w:r w:rsidRPr="009B3156">
        <w:rPr>
          <w:rFonts w:asciiTheme="minorHAnsi" w:hAnsiTheme="minorHAnsi" w:cstheme="minorHAnsi"/>
        </w:rPr>
        <w:t xml:space="preserve"> </w:t>
      </w:r>
      <w:r w:rsidR="00C94B9D" w:rsidRPr="009B3156">
        <w:rPr>
          <w:rFonts w:asciiTheme="minorHAnsi" w:hAnsiTheme="minorHAnsi" w:cstheme="minorHAnsi"/>
        </w:rPr>
        <w:t>is no one method recommended best to overcome loneliness and isolation</w:t>
      </w:r>
      <w:r w:rsidRPr="009B3156">
        <w:rPr>
          <w:rFonts w:asciiTheme="minorHAnsi" w:hAnsiTheme="minorHAnsi" w:cstheme="minorHAnsi"/>
        </w:rPr>
        <w:t xml:space="preserve">, hence the need to tailor interventions to suit the needs of individuals, specific groups or the degree of loneliness experienced. Therefore, future research should </w:t>
      </w:r>
      <w:r w:rsidR="00C94B9D" w:rsidRPr="009B3156">
        <w:rPr>
          <w:rFonts w:asciiTheme="minorHAnsi" w:hAnsiTheme="minorHAnsi" w:cstheme="minorHAnsi"/>
        </w:rPr>
        <w:t xml:space="preserve">be </w:t>
      </w:r>
      <w:r w:rsidRPr="009B3156">
        <w:rPr>
          <w:rFonts w:asciiTheme="minorHAnsi" w:hAnsiTheme="minorHAnsi" w:cstheme="minorHAnsi"/>
        </w:rPr>
        <w:t>discerning what intervention works for whom, in what particular context and how.</w:t>
      </w:r>
      <w:r w:rsidR="009B3156">
        <w:rPr>
          <w:rFonts w:asciiTheme="minorHAnsi" w:hAnsiTheme="minorHAnsi" w:cstheme="minorHAnsi"/>
        </w:rPr>
        <w:t xml:space="preserve"> </w:t>
      </w:r>
      <w:r w:rsidR="00D403B4" w:rsidRPr="009B3156">
        <w:rPr>
          <w:rFonts w:asciiTheme="minorHAnsi" w:hAnsiTheme="minorHAnsi" w:cstheme="minorHAnsi"/>
        </w:rPr>
        <w:t xml:space="preserve">The impact of Loneliness and Isolation on the </w:t>
      </w:r>
      <w:r w:rsidR="00DD693A" w:rsidRPr="009B3156">
        <w:rPr>
          <w:rFonts w:asciiTheme="minorHAnsi" w:hAnsiTheme="minorHAnsi" w:cstheme="minorHAnsi"/>
        </w:rPr>
        <w:t>older</w:t>
      </w:r>
      <w:r w:rsidR="00D403B4" w:rsidRPr="009B3156">
        <w:rPr>
          <w:rFonts w:asciiTheme="minorHAnsi" w:hAnsiTheme="minorHAnsi" w:cstheme="minorHAnsi"/>
        </w:rPr>
        <w:t xml:space="preserve"> person should minimi</w:t>
      </w:r>
      <w:r w:rsidR="006D4A30" w:rsidRPr="009B3156">
        <w:rPr>
          <w:rFonts w:asciiTheme="minorHAnsi" w:hAnsiTheme="minorHAnsi" w:cstheme="minorHAnsi"/>
        </w:rPr>
        <w:t>s</w:t>
      </w:r>
      <w:r w:rsidR="00D403B4" w:rsidRPr="009B3156">
        <w:rPr>
          <w:rFonts w:asciiTheme="minorHAnsi" w:hAnsiTheme="minorHAnsi" w:cstheme="minorHAnsi"/>
        </w:rPr>
        <w:t>e the causes of th</w:t>
      </w:r>
      <w:r w:rsidR="00DD693A" w:rsidRPr="009B3156">
        <w:rPr>
          <w:rFonts w:asciiTheme="minorHAnsi" w:hAnsiTheme="minorHAnsi" w:cstheme="minorHAnsi"/>
        </w:rPr>
        <w:t>is</w:t>
      </w:r>
      <w:r w:rsidR="00D403B4" w:rsidRPr="009B3156">
        <w:rPr>
          <w:rFonts w:asciiTheme="minorHAnsi" w:hAnsiTheme="minorHAnsi" w:cstheme="minorHAnsi"/>
        </w:rPr>
        <w:t xml:space="preserve"> ament. </w:t>
      </w:r>
    </w:p>
    <w:p w14:paraId="55F84C5F" w14:textId="6D366245" w:rsidR="00DD693A" w:rsidRPr="009B3156" w:rsidRDefault="00D403B4" w:rsidP="009B3156">
      <w:pPr>
        <w:pStyle w:val="NormalWeb"/>
        <w:shd w:val="clear" w:color="auto" w:fill="FFFFFF"/>
        <w:spacing w:before="0" w:beforeAutospacing="0" w:after="0" w:afterAutospacing="0" w:line="360" w:lineRule="auto"/>
        <w:rPr>
          <w:rFonts w:asciiTheme="minorHAnsi" w:hAnsiTheme="minorHAnsi" w:cstheme="minorHAnsi"/>
        </w:rPr>
      </w:pPr>
      <w:r w:rsidRPr="009B3156">
        <w:rPr>
          <w:rFonts w:asciiTheme="minorHAnsi" w:hAnsiTheme="minorHAnsi" w:cstheme="minorHAnsi"/>
        </w:rPr>
        <w:t>The application of Technology – A</w:t>
      </w:r>
      <w:r w:rsidR="00894E0F" w:rsidRPr="009B3156">
        <w:rPr>
          <w:rFonts w:asciiTheme="minorHAnsi" w:hAnsiTheme="minorHAnsi" w:cstheme="minorHAnsi"/>
        </w:rPr>
        <w:t xml:space="preserve">.L. </w:t>
      </w:r>
      <w:r w:rsidRPr="009B3156">
        <w:rPr>
          <w:rFonts w:asciiTheme="minorHAnsi" w:hAnsiTheme="minorHAnsi" w:cstheme="minorHAnsi"/>
        </w:rPr>
        <w:t>[artificial technology] should be made</w:t>
      </w:r>
      <w:r w:rsidRPr="0003354C">
        <w:rPr>
          <w:rFonts w:asciiTheme="minorHAnsi" w:hAnsiTheme="minorHAnsi" w:cstheme="minorHAnsi"/>
        </w:rPr>
        <w:t xml:space="preserve"> available to physically and mentally fit to operate it. </w:t>
      </w:r>
      <w:r w:rsidRPr="0003354C">
        <w:rPr>
          <w:rFonts w:asciiTheme="minorHAnsi" w:hAnsiTheme="minorHAnsi" w:cstheme="minorHAnsi"/>
          <w:color w:val="282828"/>
        </w:rPr>
        <w:t>The internet has adverse effects, and it empowers users with its vast amount of information. However, information overload can get dark and full of terrors for older individuals who are just familiar with the internet. They</w:t>
      </w:r>
      <w:r w:rsidR="00DD693A">
        <w:rPr>
          <w:rFonts w:asciiTheme="minorHAnsi" w:hAnsiTheme="minorHAnsi" w:cstheme="minorHAnsi"/>
          <w:color w:val="282828"/>
        </w:rPr>
        <w:t>, therefore,</w:t>
      </w:r>
      <w:r w:rsidRPr="0003354C">
        <w:rPr>
          <w:rFonts w:asciiTheme="minorHAnsi" w:hAnsiTheme="minorHAnsi" w:cstheme="minorHAnsi"/>
          <w:color w:val="282828"/>
        </w:rPr>
        <w:t xml:space="preserve"> need assistance in learning to use handheld devices and digital services. </w:t>
      </w:r>
    </w:p>
    <w:p w14:paraId="49DD8AA3" w14:textId="16C3F118" w:rsidR="00D403B4" w:rsidRDefault="00D403B4" w:rsidP="009B3156">
      <w:pPr>
        <w:pStyle w:val="NormalWeb"/>
        <w:shd w:val="clear" w:color="auto" w:fill="FFFFFF"/>
        <w:spacing w:before="0" w:beforeAutospacing="0" w:after="240" w:afterAutospacing="0" w:line="360" w:lineRule="auto"/>
        <w:textAlignment w:val="baseline"/>
        <w:rPr>
          <w:rFonts w:asciiTheme="minorHAnsi" w:hAnsiTheme="minorHAnsi" w:cstheme="minorHAnsi"/>
        </w:rPr>
      </w:pPr>
      <w:r w:rsidRPr="0003354C">
        <w:rPr>
          <w:rFonts w:asciiTheme="minorHAnsi" w:hAnsiTheme="minorHAnsi" w:cstheme="minorHAnsi"/>
          <w:color w:val="282828"/>
        </w:rPr>
        <w:t>A</w:t>
      </w:r>
      <w:r w:rsidR="00DD693A">
        <w:rPr>
          <w:rFonts w:asciiTheme="minorHAnsi" w:hAnsiTheme="minorHAnsi" w:cstheme="minorHAnsi"/>
          <w:color w:val="282828"/>
        </w:rPr>
        <w:t>part</w:t>
      </w:r>
      <w:r w:rsidRPr="0003354C">
        <w:rPr>
          <w:rFonts w:asciiTheme="minorHAnsi" w:hAnsiTheme="minorHAnsi" w:cstheme="minorHAnsi"/>
          <w:color w:val="282828"/>
        </w:rPr>
        <w:t xml:space="preserve"> from the physical and health-related factors that hinder the success of </w:t>
      </w:r>
      <w:r w:rsidR="00DD693A">
        <w:rPr>
          <w:rFonts w:asciiTheme="minorHAnsi" w:hAnsiTheme="minorHAnsi" w:cstheme="minorHAnsi"/>
          <w:color w:val="282828"/>
        </w:rPr>
        <w:t>older</w:t>
      </w:r>
      <w:r w:rsidRPr="0003354C">
        <w:rPr>
          <w:rFonts w:asciiTheme="minorHAnsi" w:hAnsiTheme="minorHAnsi" w:cstheme="minorHAnsi"/>
          <w:color w:val="282828"/>
        </w:rPr>
        <w:t xml:space="preserve"> pe</w:t>
      </w:r>
      <w:r w:rsidR="00DD693A">
        <w:rPr>
          <w:rFonts w:asciiTheme="minorHAnsi" w:hAnsiTheme="minorHAnsi" w:cstheme="minorHAnsi"/>
          <w:color w:val="282828"/>
        </w:rPr>
        <w:t>ople using technology, they will also need help</w:t>
      </w:r>
      <w:r w:rsidRPr="0003354C">
        <w:rPr>
          <w:rFonts w:asciiTheme="minorHAnsi" w:hAnsiTheme="minorHAnsi" w:cstheme="minorHAnsi"/>
          <w:color w:val="282828"/>
        </w:rPr>
        <w:t xml:space="preserve"> adapting to a new behaviour of using gadgets and digital tools. Also, caring for older people can be </w:t>
      </w:r>
      <w:r w:rsidR="00DD693A">
        <w:rPr>
          <w:rFonts w:asciiTheme="minorHAnsi" w:hAnsiTheme="minorHAnsi" w:cstheme="minorHAnsi"/>
        </w:rPr>
        <w:t>costly</w:t>
      </w:r>
      <w:r w:rsidRPr="0003354C">
        <w:rPr>
          <w:rFonts w:asciiTheme="minorHAnsi" w:hAnsiTheme="minorHAnsi" w:cstheme="minorHAnsi"/>
        </w:rPr>
        <w:t xml:space="preserve">, but the health provider and the government should endeavour to fund </w:t>
      </w:r>
      <w:r>
        <w:rPr>
          <w:rFonts w:asciiTheme="minorHAnsi" w:hAnsiTheme="minorHAnsi" w:cstheme="minorHAnsi"/>
        </w:rPr>
        <w:t>this</w:t>
      </w:r>
      <w:r w:rsidR="00DD693A">
        <w:rPr>
          <w:rFonts w:asciiTheme="minorHAnsi" w:hAnsiTheme="minorHAnsi" w:cstheme="minorHAnsi"/>
        </w:rPr>
        <w:t xml:space="preserve"> task because it</w:t>
      </w:r>
      <w:r w:rsidRPr="0003354C">
        <w:rPr>
          <w:rFonts w:asciiTheme="minorHAnsi" w:hAnsiTheme="minorHAnsi" w:cstheme="minorHAnsi"/>
        </w:rPr>
        <w:t xml:space="preserve"> is very significant.</w:t>
      </w:r>
    </w:p>
    <w:p w14:paraId="531C7B69" w14:textId="77777777" w:rsidR="00D403B4" w:rsidRPr="00E21E3F" w:rsidRDefault="00D403B4" w:rsidP="00D403B4">
      <w:pPr>
        <w:pStyle w:val="NormalWeb"/>
        <w:shd w:val="clear" w:color="auto" w:fill="FFFFFF"/>
        <w:spacing w:before="0" w:beforeAutospacing="0" w:after="0" w:afterAutospacing="0" w:line="360" w:lineRule="auto"/>
        <w:textAlignment w:val="baseline"/>
        <w:rPr>
          <w:rFonts w:asciiTheme="minorHAnsi" w:hAnsiTheme="minorHAnsi" w:cstheme="minorHAnsi"/>
          <w:color w:val="282828"/>
        </w:rPr>
      </w:pPr>
    </w:p>
    <w:p w14:paraId="06B75014" w14:textId="1DAF9FB3" w:rsidR="00D403B4" w:rsidRDefault="00D403B4" w:rsidP="00D403B4">
      <w:pPr>
        <w:rPr>
          <w:b/>
          <w:bCs/>
          <w:sz w:val="28"/>
          <w:szCs w:val="28"/>
          <w:u w:val="single"/>
        </w:rPr>
      </w:pPr>
      <w:bookmarkStart w:id="6" w:name="_Hlk69900537"/>
      <w:r w:rsidRPr="00461C7C">
        <w:rPr>
          <w:b/>
          <w:bCs/>
          <w:sz w:val="28"/>
          <w:szCs w:val="28"/>
        </w:rPr>
        <w:t xml:space="preserve">11.  </w:t>
      </w:r>
      <w:r w:rsidRPr="00970B19">
        <w:rPr>
          <w:b/>
          <w:bCs/>
          <w:sz w:val="28"/>
          <w:szCs w:val="28"/>
          <w:u w:val="single"/>
        </w:rPr>
        <w:t>REFERENCES</w:t>
      </w:r>
    </w:p>
    <w:bookmarkEnd w:id="6"/>
    <w:p w14:paraId="6399B42F" w14:textId="1AA26CBB" w:rsidR="009B3156" w:rsidRPr="009B3156" w:rsidRDefault="00426267" w:rsidP="00D403B4">
      <w:pPr>
        <w:rPr>
          <w:rStyle w:val="Hyperlink"/>
          <w:rFonts w:cstheme="minorHAnsi"/>
          <w:b/>
          <w:bCs/>
          <w:color w:val="auto"/>
          <w:sz w:val="24"/>
          <w:szCs w:val="24"/>
          <w:shd w:val="clear" w:color="auto" w:fill="FFFFFF"/>
        </w:rPr>
      </w:pPr>
      <w:r w:rsidRPr="009B3156">
        <w:rPr>
          <w:rFonts w:cstheme="minorHAnsi"/>
          <w:sz w:val="24"/>
          <w:szCs w:val="24"/>
        </w:rPr>
        <w:t>Administration on Aging. </w:t>
      </w:r>
      <w:hyperlink r:id="rId12" w:history="1">
        <w:r w:rsidRPr="009B3156">
          <w:rPr>
            <w:rStyle w:val="Hyperlink"/>
            <w:rFonts w:cstheme="minorHAnsi"/>
            <w:color w:val="auto"/>
            <w:sz w:val="24"/>
            <w:szCs w:val="24"/>
          </w:rPr>
          <w:t>A Profile of Older Americans: 2017</w:t>
        </w:r>
      </w:hyperlink>
      <w:r w:rsidRPr="009B3156">
        <w:rPr>
          <w:rFonts w:cstheme="minorHAnsi"/>
          <w:sz w:val="24"/>
          <w:szCs w:val="24"/>
        </w:rPr>
        <w:t> (PDF, 712K). April 2018</w:t>
      </w:r>
      <w:r w:rsidR="00D403B4" w:rsidRPr="009B3156">
        <w:rPr>
          <w:rFonts w:cstheme="minorHAnsi"/>
          <w:sz w:val="24"/>
          <w:szCs w:val="24"/>
          <w:shd w:val="clear" w:color="auto" w:fill="FFFFFF"/>
        </w:rPr>
        <w:t>Age Uk England, (2018</w:t>
      </w:r>
      <w:r w:rsidR="00D403B4" w:rsidRPr="009B3156">
        <w:rPr>
          <w:rFonts w:cstheme="minorHAnsi"/>
          <w:b/>
          <w:bCs/>
          <w:sz w:val="24"/>
          <w:szCs w:val="24"/>
          <w:shd w:val="clear" w:color="auto" w:fill="FFFFFF"/>
        </w:rPr>
        <w:t>)</w:t>
      </w:r>
      <w:r w:rsidRPr="009B3156">
        <w:rPr>
          <w:rFonts w:cstheme="minorHAnsi"/>
          <w:b/>
          <w:bCs/>
          <w:sz w:val="24"/>
          <w:szCs w:val="24"/>
          <w:shd w:val="clear" w:color="auto" w:fill="FFFFFF"/>
        </w:rPr>
        <w:t>.</w:t>
      </w:r>
      <w:r w:rsidR="009B3156">
        <w:rPr>
          <w:rFonts w:cstheme="minorHAnsi"/>
          <w:b/>
          <w:bCs/>
          <w:sz w:val="24"/>
          <w:szCs w:val="24"/>
          <w:shd w:val="clear" w:color="auto" w:fill="FFFFFF"/>
        </w:rPr>
        <w:t xml:space="preserve"> </w:t>
      </w:r>
      <w:hyperlink r:id="rId13" w:history="1">
        <w:r w:rsidR="009B3156" w:rsidRPr="004B68F4">
          <w:rPr>
            <w:rStyle w:val="Hyperlink"/>
            <w:rFonts w:cstheme="minorHAnsi"/>
            <w:b/>
            <w:bCs/>
            <w:sz w:val="24"/>
            <w:szCs w:val="24"/>
            <w:shd w:val="clear" w:color="auto" w:fill="FFFFFF"/>
          </w:rPr>
          <w:t>https://www.ageuk.org.uk/latest-press/archive/vision-and-imagination-critical-to-meet-challenges-of-ageing-population/</w:t>
        </w:r>
      </w:hyperlink>
    </w:p>
    <w:p w14:paraId="4C4F395A" w14:textId="6D982958" w:rsidR="00426267" w:rsidRPr="009B3156" w:rsidRDefault="00426267" w:rsidP="00426267">
      <w:pPr>
        <w:rPr>
          <w:rFonts w:cstheme="minorHAnsi"/>
          <w:color w:val="171717" w:themeColor="background2" w:themeShade="1A"/>
          <w:sz w:val="24"/>
          <w:szCs w:val="24"/>
        </w:rPr>
      </w:pPr>
      <w:r w:rsidRPr="009B3156">
        <w:rPr>
          <w:rFonts w:cstheme="minorHAnsi"/>
          <w:color w:val="171717" w:themeColor="background2" w:themeShade="1A"/>
          <w:sz w:val="24"/>
          <w:szCs w:val="24"/>
        </w:rPr>
        <w:t xml:space="preserve">Office for National Statistics  </w:t>
      </w:r>
      <w:hyperlink r:id="rId14" w:history="1">
        <w:r w:rsidR="00894E0F" w:rsidRPr="009B3156">
          <w:rPr>
            <w:rStyle w:val="Hyperlink"/>
            <w:rFonts w:cstheme="minorHAnsi"/>
            <w:color w:val="171717" w:themeColor="background2" w:themeShade="1A"/>
            <w:sz w:val="24"/>
            <w:szCs w:val="24"/>
          </w:rPr>
          <w:t>Overview of the U.K. population - Office for National Statistics (ons.gov.uk)</w:t>
        </w:r>
      </w:hyperlink>
    </w:p>
    <w:p w14:paraId="7EBD8926" w14:textId="55B0D1B0" w:rsidR="00F3452C" w:rsidRPr="009B3156" w:rsidRDefault="00D403B4" w:rsidP="00426267">
      <w:pPr>
        <w:pStyle w:val="NormalWeb"/>
        <w:shd w:val="clear" w:color="auto" w:fill="FFFFFF"/>
        <w:spacing w:before="0" w:beforeAutospacing="0" w:after="180" w:afterAutospacing="0"/>
        <w:rPr>
          <w:rFonts w:asciiTheme="minorHAnsi" w:hAnsiTheme="minorHAnsi" w:cstheme="minorHAnsi"/>
        </w:rPr>
      </w:pPr>
      <w:r w:rsidRPr="009B3156">
        <w:rPr>
          <w:rFonts w:asciiTheme="minorHAnsi" w:hAnsiTheme="minorHAnsi" w:cstheme="minorHAnsi"/>
        </w:rPr>
        <w:t xml:space="preserve">Berg-Weger M, Morley JE. Loneliness in older age: An unaddressed health problem. J </w:t>
      </w:r>
      <w:proofErr w:type="spellStart"/>
      <w:r w:rsidRPr="009B3156">
        <w:rPr>
          <w:rFonts w:asciiTheme="minorHAnsi" w:hAnsiTheme="minorHAnsi" w:cstheme="minorHAnsi"/>
        </w:rPr>
        <w:t>Nutr</w:t>
      </w:r>
      <w:proofErr w:type="spellEnd"/>
      <w:r w:rsidRPr="009B3156">
        <w:rPr>
          <w:rFonts w:asciiTheme="minorHAnsi" w:hAnsiTheme="minorHAnsi" w:cstheme="minorHAnsi"/>
        </w:rPr>
        <w:t xml:space="preserve"> Health Aging. 2020; 24(3): 243-24</w:t>
      </w:r>
    </w:p>
    <w:p w14:paraId="6B31870B" w14:textId="2A52CAC0" w:rsidR="00D403B4" w:rsidRPr="009B3156" w:rsidRDefault="00F3452C" w:rsidP="00426267">
      <w:pPr>
        <w:pStyle w:val="NormalWeb"/>
        <w:shd w:val="clear" w:color="auto" w:fill="FFFFFF"/>
        <w:spacing w:before="0" w:beforeAutospacing="0" w:after="180" w:afterAutospacing="0"/>
        <w:rPr>
          <w:rFonts w:asciiTheme="minorHAnsi" w:hAnsiTheme="minorHAnsi" w:cstheme="minorHAnsi"/>
          <w:color w:val="000000"/>
        </w:rPr>
      </w:pPr>
      <w:r w:rsidRPr="009B3156">
        <w:rPr>
          <w:rFonts w:asciiTheme="minorHAnsi" w:hAnsiTheme="minorHAnsi" w:cstheme="minorHAnsi"/>
          <w:color w:val="333333"/>
          <w:shd w:val="clear" w:color="auto" w:fill="FFFFFF"/>
        </w:rPr>
        <w:t>Holt-Lunstad J, Smith T, Baker M, Harris T, Stephenson D. Loneliness and Social Isolation as Risk Factors for Mortality. Perspect Psychol</w:t>
      </w:r>
      <w:r w:rsidR="009B3156">
        <w:rPr>
          <w:rFonts w:asciiTheme="minorHAnsi" w:hAnsiTheme="minorHAnsi" w:cstheme="minorHAnsi"/>
          <w:color w:val="333333"/>
          <w:shd w:val="clear" w:color="auto" w:fill="FFFFFF"/>
        </w:rPr>
        <w:t>ogy</w:t>
      </w:r>
      <w:r w:rsidRPr="009B3156">
        <w:rPr>
          <w:rFonts w:asciiTheme="minorHAnsi" w:hAnsiTheme="minorHAnsi" w:cstheme="minorHAnsi"/>
          <w:color w:val="333333"/>
          <w:shd w:val="clear" w:color="auto" w:fill="FFFFFF"/>
        </w:rPr>
        <w:t xml:space="preserve"> Sci. 2015</w:t>
      </w:r>
    </w:p>
    <w:p w14:paraId="0AB09BDE" w14:textId="08074534" w:rsidR="00D403B4" w:rsidRPr="009B3156" w:rsidRDefault="00D403B4" w:rsidP="00D403B4">
      <w:pPr>
        <w:pStyle w:val="NormalWeb"/>
        <w:shd w:val="clear" w:color="auto" w:fill="FFFFFF"/>
        <w:spacing w:before="0" w:beforeAutospacing="0" w:after="180" w:afterAutospacing="0"/>
        <w:rPr>
          <w:rStyle w:val="Hyperlink"/>
          <w:rFonts w:asciiTheme="minorHAnsi" w:hAnsiTheme="minorHAnsi" w:cstheme="minorHAnsi"/>
          <w:color w:val="auto"/>
        </w:rPr>
      </w:pPr>
      <w:r w:rsidRPr="009B3156">
        <w:rPr>
          <w:rFonts w:asciiTheme="minorHAnsi" w:hAnsiTheme="minorHAnsi" w:cstheme="minorHAnsi"/>
          <w:color w:val="000000"/>
        </w:rPr>
        <w:t>Cacioppo JT and Cacioppo S. </w:t>
      </w:r>
      <w:hyperlink r:id="rId15" w:history="1">
        <w:r w:rsidR="00C13C56" w:rsidRPr="009B3156">
          <w:rPr>
            <w:rStyle w:val="Hyperlink"/>
            <w:rFonts w:asciiTheme="minorHAnsi" w:hAnsiTheme="minorHAnsi" w:cstheme="minorHAnsi"/>
            <w:color w:val="auto"/>
          </w:rPr>
          <w:t>The growing problem of loneliness.</w:t>
        </w:r>
      </w:hyperlink>
      <w:r w:rsidRPr="009B3156">
        <w:rPr>
          <w:rFonts w:asciiTheme="minorHAnsi" w:hAnsiTheme="minorHAnsi" w:cstheme="minorHAnsi"/>
        </w:rPr>
        <w:t> </w:t>
      </w:r>
      <w:r w:rsidRPr="009B3156">
        <w:rPr>
          <w:rStyle w:val="Emphasis"/>
          <w:rFonts w:asciiTheme="minorHAnsi" w:hAnsiTheme="minorHAnsi" w:cstheme="minorHAnsi"/>
          <w:color w:val="000000"/>
        </w:rPr>
        <w:t>Lancet</w:t>
      </w:r>
      <w:r w:rsidRPr="009B3156">
        <w:rPr>
          <w:rFonts w:asciiTheme="minorHAnsi" w:hAnsiTheme="minorHAnsi" w:cstheme="minorHAnsi"/>
          <w:color w:val="000000"/>
        </w:rPr>
        <w:t xml:space="preserve"> 2018;391(10119):426. </w:t>
      </w:r>
      <w:hyperlink r:id="rId16" w:history="1">
        <w:r w:rsidRPr="009B3156">
          <w:rPr>
            <w:rStyle w:val="Hyperlink"/>
            <w:rFonts w:asciiTheme="minorHAnsi" w:hAnsiTheme="minorHAnsi" w:cstheme="minorHAnsi"/>
            <w:color w:val="auto"/>
          </w:rPr>
          <w:t>https://pace.coe.int/en/files/28737/html</w:t>
        </w:r>
      </w:hyperlink>
    </w:p>
    <w:p w14:paraId="39177497" w14:textId="77777777" w:rsidR="006E6EF7" w:rsidRPr="009B3156" w:rsidRDefault="006E6EF7" w:rsidP="00D403B4">
      <w:pPr>
        <w:pStyle w:val="NormalWeb"/>
        <w:shd w:val="clear" w:color="auto" w:fill="FFFFFF"/>
        <w:spacing w:after="180" w:line="276" w:lineRule="auto"/>
        <w:rPr>
          <w:rFonts w:asciiTheme="minorHAnsi" w:hAnsiTheme="minorHAnsi" w:cstheme="minorHAnsi"/>
          <w:color w:val="333333"/>
          <w:shd w:val="clear" w:color="auto" w:fill="FFFFFF"/>
        </w:rPr>
      </w:pPr>
      <w:r w:rsidRPr="009B3156">
        <w:rPr>
          <w:rFonts w:asciiTheme="minorHAnsi" w:hAnsiTheme="minorHAnsi" w:cstheme="minorHAnsi"/>
          <w:color w:val="333333"/>
          <w:shd w:val="clear" w:color="auto" w:fill="FFFFFF"/>
        </w:rPr>
        <w:t>Bernard S. Loneliness and Social isolation among older people 2013.</w:t>
      </w:r>
    </w:p>
    <w:p w14:paraId="3B5F74C5" w14:textId="017704C4" w:rsidR="00D403B4" w:rsidRPr="009B3156" w:rsidRDefault="00D403B4" w:rsidP="00D403B4">
      <w:pPr>
        <w:spacing w:line="276" w:lineRule="auto"/>
        <w:rPr>
          <w:rFonts w:cstheme="minorHAnsi"/>
          <w:sz w:val="24"/>
          <w:szCs w:val="24"/>
        </w:rPr>
      </w:pPr>
      <w:r w:rsidRPr="009B3156">
        <w:rPr>
          <w:rFonts w:cstheme="minorHAnsi"/>
          <w:sz w:val="24"/>
          <w:szCs w:val="24"/>
        </w:rPr>
        <w:lastRenderedPageBreak/>
        <w:t>Davidson, S. and Rossall, P. (2014) Evidence Review: Loneliness in Later Life. Loneliness Evidence Review, Age U</w:t>
      </w:r>
      <w:r w:rsidR="00894E0F" w:rsidRPr="009B3156">
        <w:rPr>
          <w:rFonts w:cstheme="minorHAnsi"/>
          <w:sz w:val="24"/>
          <w:szCs w:val="24"/>
        </w:rPr>
        <w:t>.</w:t>
      </w:r>
      <w:r w:rsidRPr="009B3156">
        <w:rPr>
          <w:rFonts w:cstheme="minorHAnsi"/>
          <w:sz w:val="24"/>
          <w:szCs w:val="24"/>
        </w:rPr>
        <w:t>K. </w:t>
      </w:r>
    </w:p>
    <w:p w14:paraId="580F7A7D" w14:textId="77777777" w:rsidR="00D403B4" w:rsidRPr="009B3156" w:rsidRDefault="00D403B4" w:rsidP="00D403B4">
      <w:pPr>
        <w:spacing w:line="276" w:lineRule="auto"/>
        <w:rPr>
          <w:rFonts w:cstheme="minorHAnsi"/>
          <w:sz w:val="24"/>
          <w:szCs w:val="24"/>
        </w:rPr>
      </w:pPr>
      <w:r w:rsidRPr="009B3156">
        <w:rPr>
          <w:rFonts w:cstheme="minorHAnsi"/>
          <w:sz w:val="24"/>
          <w:szCs w:val="24"/>
        </w:rPr>
        <w:t>Gulshan, V. et al. Development and validation of a deep learning algorithm for detection of diabetic retinopathy in retinal fundus photographs. JAMA 316, 2402–2410 (2016).</w:t>
      </w:r>
    </w:p>
    <w:p w14:paraId="64DAEDD7" w14:textId="77777777" w:rsidR="00D403B4" w:rsidRPr="009B3156" w:rsidRDefault="00D403B4" w:rsidP="00D403B4">
      <w:pPr>
        <w:rPr>
          <w:rFonts w:cstheme="minorHAnsi"/>
          <w:sz w:val="24"/>
          <w:szCs w:val="24"/>
        </w:rPr>
      </w:pPr>
      <w:r w:rsidRPr="009B3156">
        <w:rPr>
          <w:rFonts w:cstheme="minorHAnsi"/>
          <w:sz w:val="24"/>
          <w:szCs w:val="24"/>
        </w:rPr>
        <w:t>Holt-Lunstad, J., Smith, T. B., Baker, M., Harris, T., &amp; Stephenson, D. (2015). Loneliness and social isolation as risk factors for mortality: A meta-analytic review. Perspectives on Psychological Science, 10(2), 227–237.</w:t>
      </w:r>
      <w:r w:rsidRPr="009B3156">
        <w:rPr>
          <w:rFonts w:cstheme="minorHAnsi"/>
          <w:b/>
          <w:bCs/>
          <w:sz w:val="24"/>
          <w:szCs w:val="24"/>
        </w:rPr>
        <w:t xml:space="preserve"> </w:t>
      </w:r>
      <w:hyperlink r:id="rId17" w:history="1">
        <w:r w:rsidRPr="009B3156">
          <w:rPr>
            <w:rStyle w:val="Hyperlink"/>
            <w:rFonts w:cstheme="minorHAnsi"/>
            <w:color w:val="auto"/>
            <w:sz w:val="24"/>
            <w:szCs w:val="24"/>
            <w:u w:val="none"/>
          </w:rPr>
          <w:t>https://doi.org/10.1177/1745691614568352</w:t>
        </w:r>
      </w:hyperlink>
    </w:p>
    <w:p w14:paraId="3DE3488B" w14:textId="77777777" w:rsidR="00D403B4" w:rsidRPr="009B3156" w:rsidRDefault="00D403B4" w:rsidP="00D403B4">
      <w:pPr>
        <w:rPr>
          <w:rFonts w:cstheme="minorHAnsi"/>
          <w:sz w:val="24"/>
          <w:szCs w:val="24"/>
        </w:rPr>
      </w:pPr>
      <w:r w:rsidRPr="009B3156">
        <w:rPr>
          <w:rFonts w:cstheme="minorHAnsi"/>
          <w:sz w:val="24"/>
          <w:szCs w:val="24"/>
        </w:rPr>
        <w:t>Persianate et al., A practical 2018. approach</w:t>
      </w:r>
      <w:hyperlink r:id="rId18" w:history="1">
        <w:r w:rsidRPr="009B3156">
          <w:rPr>
            <w:rStyle w:val="Hyperlink"/>
            <w:rFonts w:cstheme="minorHAnsi"/>
            <w:color w:val="auto"/>
            <w:sz w:val="24"/>
            <w:szCs w:val="24"/>
            <w:u w:val="none"/>
          </w:rPr>
          <w:t>https://smithsenate.app.box.com/s/lwi3hybbrgqawtygk0ovtualyqhmal8e</w:t>
        </w:r>
      </w:hyperlink>
    </w:p>
    <w:p w14:paraId="5362C480" w14:textId="77777777" w:rsidR="00D403B4" w:rsidRPr="009B3156" w:rsidRDefault="0052723E" w:rsidP="00D403B4">
      <w:pPr>
        <w:rPr>
          <w:rStyle w:val="Hyperlink"/>
          <w:rFonts w:cstheme="minorHAnsi"/>
          <w:color w:val="auto"/>
          <w:sz w:val="24"/>
          <w:szCs w:val="24"/>
          <w:u w:val="none"/>
        </w:rPr>
      </w:pPr>
      <w:hyperlink r:id="rId19" w:history="1">
        <w:r w:rsidR="00D403B4" w:rsidRPr="009B3156">
          <w:rPr>
            <w:rStyle w:val="Hyperlink"/>
            <w:rFonts w:cstheme="minorHAnsi"/>
            <w:color w:val="auto"/>
            <w:sz w:val="24"/>
            <w:szCs w:val="24"/>
            <w:u w:val="none"/>
          </w:rPr>
          <w:t>https://www.challengeconsulting.com.au/2017/05/15/will-artificial-intelligence-change-way-aged-care/</w:t>
        </w:r>
      </w:hyperlink>
    </w:p>
    <w:p w14:paraId="0F1951B2" w14:textId="306E3259" w:rsidR="00D403B4" w:rsidRPr="009B3156" w:rsidRDefault="00D403B4" w:rsidP="00D403B4">
      <w:pPr>
        <w:rPr>
          <w:rStyle w:val="Hyperlink"/>
          <w:rFonts w:cstheme="minorHAnsi"/>
          <w:color w:val="auto"/>
          <w:sz w:val="24"/>
          <w:szCs w:val="24"/>
          <w:u w:val="none"/>
        </w:rPr>
      </w:pPr>
      <w:r w:rsidRPr="009B3156">
        <w:rPr>
          <w:rStyle w:val="Hyperlink"/>
          <w:rFonts w:cstheme="minorHAnsi"/>
          <w:color w:val="auto"/>
          <w:sz w:val="24"/>
          <w:szCs w:val="24"/>
          <w:u w:val="none"/>
        </w:rPr>
        <w:t xml:space="preserve">Russell, S. J. &amp; </w:t>
      </w:r>
      <w:proofErr w:type="spellStart"/>
      <w:r w:rsidRPr="009B3156">
        <w:rPr>
          <w:rStyle w:val="Hyperlink"/>
          <w:rFonts w:cstheme="minorHAnsi"/>
          <w:color w:val="auto"/>
          <w:sz w:val="24"/>
          <w:szCs w:val="24"/>
          <w:u w:val="none"/>
        </w:rPr>
        <w:t>Norvig</w:t>
      </w:r>
      <w:proofErr w:type="spellEnd"/>
      <w:r w:rsidRPr="009B3156">
        <w:rPr>
          <w:rStyle w:val="Hyperlink"/>
          <w:rFonts w:cstheme="minorHAnsi"/>
          <w:color w:val="auto"/>
          <w:sz w:val="24"/>
          <w:szCs w:val="24"/>
          <w:u w:val="none"/>
        </w:rPr>
        <w:t>, P. Artificial Intelligence: A Modern Approach (Prentice Hall, New Jersey, 2015).</w:t>
      </w:r>
    </w:p>
    <w:p w14:paraId="595FE26B" w14:textId="480B578F" w:rsidR="00D403B4" w:rsidRPr="009B3156" w:rsidRDefault="006E6EF7" w:rsidP="00D403B4">
      <w:pPr>
        <w:rPr>
          <w:rStyle w:val="Hyperlink"/>
          <w:rFonts w:cstheme="minorHAnsi"/>
          <w:color w:val="auto"/>
          <w:sz w:val="24"/>
          <w:szCs w:val="24"/>
          <w:u w:val="none"/>
        </w:rPr>
      </w:pPr>
      <w:r w:rsidRPr="009B3156">
        <w:rPr>
          <w:rFonts w:cstheme="minorHAnsi"/>
          <w:color w:val="333333"/>
          <w:sz w:val="24"/>
          <w:szCs w:val="24"/>
          <w:shd w:val="clear" w:color="auto" w:fill="FFFFFF"/>
        </w:rPr>
        <w:t>United Nations. World Population Ageing, vol. 164; 2015. Available from: </w:t>
      </w:r>
      <w:hyperlink r:id="rId20" w:history="1">
        <w:r w:rsidRPr="009B3156">
          <w:rPr>
            <w:rStyle w:val="Hyperlink"/>
            <w:rFonts w:cstheme="minorHAnsi"/>
            <w:color w:val="004B83"/>
            <w:sz w:val="24"/>
            <w:szCs w:val="24"/>
            <w:shd w:val="clear" w:color="auto" w:fill="FFFFFF"/>
          </w:rPr>
          <w:t>www.un.org/.../population/.../WPA2009/WPA2009</w:t>
        </w:r>
      </w:hyperlink>
      <w:r w:rsidR="00D403B4" w:rsidRPr="009B3156">
        <w:rPr>
          <w:rStyle w:val="Hyperlink"/>
          <w:rFonts w:cstheme="minorHAnsi"/>
          <w:color w:val="auto"/>
          <w:sz w:val="24"/>
          <w:szCs w:val="24"/>
          <w:u w:val="none"/>
        </w:rPr>
        <w:t>Sudlow, C. et al. U</w:t>
      </w:r>
      <w:r w:rsidR="00894E0F" w:rsidRPr="009B3156">
        <w:rPr>
          <w:rStyle w:val="Hyperlink"/>
          <w:rFonts w:cstheme="minorHAnsi"/>
          <w:color w:val="auto"/>
          <w:sz w:val="24"/>
          <w:szCs w:val="24"/>
          <w:u w:val="none"/>
        </w:rPr>
        <w:t>.K.</w:t>
      </w:r>
      <w:r w:rsidR="00D403B4" w:rsidRPr="009B3156">
        <w:rPr>
          <w:rStyle w:val="Hyperlink"/>
          <w:rFonts w:cstheme="minorHAnsi"/>
          <w:color w:val="auto"/>
          <w:sz w:val="24"/>
          <w:szCs w:val="24"/>
          <w:u w:val="none"/>
        </w:rPr>
        <w:t xml:space="preserve"> biobank: an open</w:t>
      </w:r>
      <w:r w:rsidR="00426267" w:rsidRPr="009B3156">
        <w:rPr>
          <w:rStyle w:val="Hyperlink"/>
          <w:rFonts w:cstheme="minorHAnsi"/>
          <w:color w:val="auto"/>
          <w:sz w:val="24"/>
          <w:szCs w:val="24"/>
          <w:u w:val="none"/>
        </w:rPr>
        <w:t>-</w:t>
      </w:r>
      <w:r w:rsidR="00D403B4" w:rsidRPr="009B3156">
        <w:rPr>
          <w:rStyle w:val="Hyperlink"/>
          <w:rFonts w:cstheme="minorHAnsi"/>
          <w:color w:val="auto"/>
          <w:sz w:val="24"/>
          <w:szCs w:val="24"/>
          <w:u w:val="none"/>
        </w:rPr>
        <w:t xml:space="preserve">access resource for identifying the causes of complex diseases of middle and old age. </w:t>
      </w:r>
      <w:proofErr w:type="spellStart"/>
      <w:r w:rsidR="00D403B4" w:rsidRPr="009B3156">
        <w:rPr>
          <w:rStyle w:val="Hyperlink"/>
          <w:rFonts w:cstheme="minorHAnsi"/>
          <w:color w:val="auto"/>
          <w:sz w:val="24"/>
          <w:szCs w:val="24"/>
          <w:u w:val="none"/>
        </w:rPr>
        <w:t>PLoS</w:t>
      </w:r>
      <w:proofErr w:type="spellEnd"/>
      <w:r w:rsidR="00D403B4" w:rsidRPr="009B3156">
        <w:rPr>
          <w:rStyle w:val="Hyperlink"/>
          <w:rFonts w:cstheme="minorHAnsi"/>
          <w:color w:val="auto"/>
          <w:sz w:val="24"/>
          <w:szCs w:val="24"/>
          <w:u w:val="none"/>
        </w:rPr>
        <w:t xml:space="preserve"> Med. 12, e1001779 (2015).</w:t>
      </w:r>
    </w:p>
    <w:p w14:paraId="4E7E0B05" w14:textId="4D0CD7C6" w:rsidR="00D403B4" w:rsidRPr="009B3156" w:rsidRDefault="00D403B4" w:rsidP="00D403B4">
      <w:pPr>
        <w:shd w:val="clear" w:color="auto" w:fill="FFFFFF"/>
        <w:spacing w:after="0" w:line="240" w:lineRule="auto"/>
        <w:rPr>
          <w:rFonts w:eastAsia="Times New Roman" w:cstheme="minorHAnsi"/>
          <w:color w:val="171717" w:themeColor="background2" w:themeShade="1A"/>
          <w:sz w:val="24"/>
          <w:szCs w:val="24"/>
          <w:lang w:eastAsia="en-GB"/>
        </w:rPr>
      </w:pPr>
      <w:r w:rsidRPr="009B3156">
        <w:rPr>
          <w:rFonts w:eastAsia="Times New Roman" w:cstheme="minorHAnsi"/>
          <w:color w:val="363636"/>
          <w:sz w:val="24"/>
          <w:szCs w:val="24"/>
          <w:lang w:eastAsia="en-GB"/>
        </w:rPr>
        <w:t xml:space="preserve">Wolf </w:t>
      </w:r>
      <w:proofErr w:type="spellStart"/>
      <w:r w:rsidRPr="009B3156">
        <w:rPr>
          <w:rFonts w:eastAsia="Times New Roman" w:cstheme="minorHAnsi"/>
          <w:color w:val="363636"/>
          <w:sz w:val="24"/>
          <w:szCs w:val="24"/>
          <w:lang w:eastAsia="en-GB"/>
        </w:rPr>
        <w:t>Shlagman</w:t>
      </w:r>
      <w:proofErr w:type="spellEnd"/>
      <w:r w:rsidRPr="009B3156">
        <w:rPr>
          <w:rFonts w:eastAsia="Times New Roman" w:cstheme="minorHAnsi"/>
          <w:color w:val="363636"/>
          <w:sz w:val="24"/>
          <w:szCs w:val="24"/>
          <w:lang w:eastAsia="en-GB"/>
        </w:rPr>
        <w:t xml:space="preserve">. Tuesday, </w:t>
      </w:r>
      <w:r w:rsidR="00894E0F" w:rsidRPr="009B3156">
        <w:rPr>
          <w:rFonts w:eastAsia="Times New Roman" w:cstheme="minorHAnsi"/>
          <w:color w:val="363636"/>
          <w:sz w:val="24"/>
          <w:szCs w:val="24"/>
          <w:lang w:eastAsia="en-GB"/>
        </w:rPr>
        <w:t xml:space="preserve">September </w:t>
      </w:r>
      <w:proofErr w:type="gramStart"/>
      <w:r w:rsidR="00894E0F" w:rsidRPr="009B3156">
        <w:rPr>
          <w:rFonts w:eastAsia="Times New Roman" w:cstheme="minorHAnsi"/>
          <w:color w:val="363636"/>
          <w:sz w:val="24"/>
          <w:szCs w:val="24"/>
          <w:lang w:eastAsia="en-GB"/>
        </w:rPr>
        <w:t>1</w:t>
      </w:r>
      <w:proofErr w:type="gramEnd"/>
      <w:r w:rsidRPr="009B3156">
        <w:rPr>
          <w:rFonts w:eastAsia="Times New Roman" w:cstheme="minorHAnsi"/>
          <w:color w:val="363636"/>
          <w:sz w:val="24"/>
          <w:szCs w:val="24"/>
          <w:lang w:eastAsia="en-GB"/>
        </w:rPr>
        <w:t xml:space="preserve"> 2020. </w:t>
      </w:r>
      <w:hyperlink r:id="rId21" w:history="1">
        <w:r w:rsidRPr="009B3156">
          <w:rPr>
            <w:rStyle w:val="Hyperlink"/>
            <w:rFonts w:cstheme="minorHAnsi"/>
            <w:color w:val="171717" w:themeColor="background2" w:themeShade="1A"/>
            <w:sz w:val="24"/>
            <w:szCs w:val="24"/>
          </w:rPr>
          <w:t>https://www.homecaremag.com/september-2020/potential-ai-homecare</w:t>
        </w:r>
      </w:hyperlink>
      <w:r w:rsidRPr="009B3156">
        <w:rPr>
          <w:rFonts w:cstheme="minorHAnsi"/>
          <w:color w:val="171717" w:themeColor="background2" w:themeShade="1A"/>
          <w:sz w:val="24"/>
          <w:szCs w:val="24"/>
        </w:rPr>
        <w:t>.</w:t>
      </w:r>
    </w:p>
    <w:p w14:paraId="5479AB16" w14:textId="77777777" w:rsidR="00D403B4" w:rsidRPr="009B3156" w:rsidRDefault="00D403B4" w:rsidP="00D403B4">
      <w:pPr>
        <w:spacing w:after="0"/>
        <w:rPr>
          <w:rFonts w:cstheme="minorHAnsi"/>
          <w:color w:val="171717" w:themeColor="background2" w:themeShade="1A"/>
          <w:sz w:val="24"/>
          <w:szCs w:val="24"/>
        </w:rPr>
      </w:pPr>
    </w:p>
    <w:p w14:paraId="140331E3" w14:textId="73F6066B" w:rsidR="00D403B4" w:rsidRPr="009B3156" w:rsidRDefault="00D403B4" w:rsidP="00D403B4">
      <w:pPr>
        <w:spacing w:line="276" w:lineRule="auto"/>
        <w:rPr>
          <w:rFonts w:cstheme="minorHAnsi"/>
          <w:sz w:val="24"/>
          <w:szCs w:val="24"/>
        </w:rPr>
      </w:pPr>
      <w:r w:rsidRPr="009B3156">
        <w:rPr>
          <w:rFonts w:cstheme="minorHAnsi"/>
          <w:sz w:val="24"/>
          <w:szCs w:val="24"/>
        </w:rPr>
        <w:t xml:space="preserve">Perlman, D. and Peplau, L. A. (2018) </w:t>
      </w:r>
      <w:r w:rsidR="00067A87" w:rsidRPr="009B3156">
        <w:rPr>
          <w:rFonts w:cstheme="minorHAnsi"/>
          <w:sz w:val="24"/>
          <w:szCs w:val="24"/>
        </w:rPr>
        <w:t>'</w:t>
      </w:r>
      <w:r w:rsidRPr="009B3156">
        <w:rPr>
          <w:rFonts w:cstheme="minorHAnsi"/>
          <w:sz w:val="24"/>
          <w:szCs w:val="24"/>
        </w:rPr>
        <w:t>Toward a Social Psychology of Loneliness</w:t>
      </w:r>
      <w:r w:rsidR="00067A87" w:rsidRPr="009B3156">
        <w:rPr>
          <w:rFonts w:cstheme="minorHAnsi"/>
          <w:sz w:val="24"/>
          <w:szCs w:val="24"/>
        </w:rPr>
        <w:t>'</w:t>
      </w:r>
      <w:r w:rsidRPr="009B3156">
        <w:rPr>
          <w:rFonts w:cstheme="minorHAnsi"/>
          <w:sz w:val="24"/>
          <w:szCs w:val="24"/>
        </w:rPr>
        <w:t xml:space="preserve">. In R. Gilmour &amp; S. Duck (Eds.), Personal Relationships: 3. Relationships in Disorder, pp 31–56. London: Academic Press.  </w:t>
      </w:r>
    </w:p>
    <w:p w14:paraId="7F7BD23B" w14:textId="77777777" w:rsidR="00653E57" w:rsidRPr="009B3156" w:rsidRDefault="0052723E" w:rsidP="00653E57">
      <w:pPr>
        <w:rPr>
          <w:rFonts w:cstheme="minorHAnsi"/>
          <w:color w:val="171717" w:themeColor="background2" w:themeShade="1A"/>
          <w:sz w:val="24"/>
          <w:szCs w:val="24"/>
        </w:rPr>
      </w:pPr>
      <w:hyperlink r:id="rId22" w:history="1">
        <w:r w:rsidR="00653E57" w:rsidRPr="009B3156">
          <w:rPr>
            <w:rStyle w:val="Hyperlink"/>
            <w:rFonts w:cstheme="minorHAnsi"/>
            <w:color w:val="auto"/>
            <w:sz w:val="24"/>
            <w:szCs w:val="24"/>
            <w:u w:val="none"/>
            <w:bdr w:val="none" w:sz="0" w:space="0" w:color="auto" w:frame="1"/>
            <w:shd w:val="clear" w:color="auto" w:fill="FFFFFF"/>
          </w:rPr>
          <w:t>Aged Care System</w:t>
        </w:r>
      </w:hyperlink>
      <w:r w:rsidR="00653E57" w:rsidRPr="009B3156">
        <w:rPr>
          <w:rFonts w:cstheme="minorHAnsi"/>
          <w:sz w:val="24"/>
          <w:szCs w:val="24"/>
          <w:shd w:val="clear" w:color="auto" w:fill="FFFFFF"/>
        </w:rPr>
        <w:t>, </w:t>
      </w:r>
      <w:hyperlink r:id="rId23" w:history="1">
        <w:r w:rsidR="00653E57" w:rsidRPr="009B3156">
          <w:rPr>
            <w:rStyle w:val="Hyperlink"/>
            <w:rFonts w:cstheme="minorHAnsi"/>
            <w:color w:val="auto"/>
            <w:sz w:val="24"/>
            <w:szCs w:val="24"/>
            <w:u w:val="none"/>
            <w:bdr w:val="none" w:sz="0" w:space="0" w:color="auto" w:frame="1"/>
            <w:shd w:val="clear" w:color="auto" w:fill="FFFFFF"/>
          </w:rPr>
          <w:t>Practical Solutions</w:t>
        </w:r>
      </w:hyperlink>
      <w:r w:rsidR="00653E57" w:rsidRPr="009B3156">
        <w:rPr>
          <w:rFonts w:cstheme="minorHAnsi"/>
          <w:sz w:val="24"/>
          <w:szCs w:val="24"/>
          <w:shd w:val="clear" w:color="auto" w:fill="FFFFFF"/>
        </w:rPr>
        <w:t>, </w:t>
      </w:r>
      <w:hyperlink r:id="rId24" w:history="1">
        <w:r w:rsidR="00653E57" w:rsidRPr="009B3156">
          <w:rPr>
            <w:rStyle w:val="Hyperlink"/>
            <w:rFonts w:cstheme="minorHAnsi"/>
            <w:color w:val="auto"/>
            <w:sz w:val="24"/>
            <w:szCs w:val="24"/>
            <w:u w:val="none"/>
            <w:bdr w:val="none" w:sz="0" w:space="0" w:color="auto" w:frame="1"/>
            <w:shd w:val="clear" w:color="auto" w:fill="FFFFFF"/>
          </w:rPr>
          <w:t>Technology</w:t>
        </w:r>
      </w:hyperlink>
      <w:r w:rsidR="00653E57" w:rsidRPr="009B3156">
        <w:rPr>
          <w:rStyle w:val="Hyperlink"/>
          <w:rFonts w:cstheme="minorHAnsi"/>
          <w:color w:val="auto"/>
          <w:sz w:val="24"/>
          <w:szCs w:val="24"/>
          <w:u w:val="none"/>
          <w:bdr w:val="none" w:sz="0" w:space="0" w:color="auto" w:frame="1"/>
          <w:shd w:val="clear" w:color="auto" w:fill="FFFFFF"/>
        </w:rPr>
        <w:t xml:space="preserve"> </w:t>
      </w:r>
      <w:r w:rsidR="00653E57" w:rsidRPr="009B3156">
        <w:rPr>
          <w:rStyle w:val="published"/>
          <w:rFonts w:cstheme="minorHAnsi"/>
          <w:sz w:val="24"/>
          <w:szCs w:val="24"/>
          <w:bdr w:val="none" w:sz="0" w:space="0" w:color="auto" w:frame="1"/>
          <w:shd w:val="clear" w:color="auto" w:fill="FFFFFF"/>
        </w:rPr>
        <w:t>Nov 2017.</w:t>
      </w:r>
      <w:r w:rsidR="00653E57" w:rsidRPr="009B3156">
        <w:rPr>
          <w:rFonts w:cstheme="minorHAnsi"/>
          <w:sz w:val="24"/>
          <w:szCs w:val="24"/>
          <w:shd w:val="clear" w:color="auto" w:fill="FFFFFF"/>
        </w:rPr>
        <w:t xml:space="preserve"> </w:t>
      </w:r>
      <w:hyperlink r:id="rId25" w:history="1">
        <w:r w:rsidR="00653E57" w:rsidRPr="009B3156">
          <w:rPr>
            <w:rStyle w:val="Hyperlink"/>
            <w:rFonts w:cstheme="minorHAnsi"/>
            <w:color w:val="171717" w:themeColor="background2" w:themeShade="1A"/>
            <w:sz w:val="24"/>
            <w:szCs w:val="24"/>
          </w:rPr>
          <w:t>https://www.carevision.com/top-5-challenges-seniors-using-technology-2/</w:t>
        </w:r>
      </w:hyperlink>
    </w:p>
    <w:p w14:paraId="604E7218" w14:textId="77777777" w:rsidR="00653E57" w:rsidRPr="009B3156" w:rsidRDefault="00653E57" w:rsidP="00653E57">
      <w:pPr>
        <w:rPr>
          <w:rFonts w:cstheme="minorHAnsi"/>
          <w:sz w:val="24"/>
          <w:szCs w:val="24"/>
        </w:rPr>
      </w:pPr>
      <w:r w:rsidRPr="009B3156">
        <w:rPr>
          <w:rFonts w:cstheme="minorHAnsi"/>
          <w:sz w:val="24"/>
          <w:szCs w:val="24"/>
        </w:rPr>
        <w:t xml:space="preserve">Beam, A. L. &amp; </w:t>
      </w:r>
      <w:proofErr w:type="spellStart"/>
      <w:r w:rsidRPr="009B3156">
        <w:rPr>
          <w:rFonts w:cstheme="minorHAnsi"/>
          <w:sz w:val="24"/>
          <w:szCs w:val="24"/>
        </w:rPr>
        <w:t>Kohane</w:t>
      </w:r>
      <w:proofErr w:type="spellEnd"/>
      <w:r w:rsidRPr="009B3156">
        <w:rPr>
          <w:rFonts w:cstheme="minorHAnsi"/>
          <w:sz w:val="24"/>
          <w:szCs w:val="24"/>
        </w:rPr>
        <w:t>, I. S. Translating artificial intelligence into clinical care. JAMA 316, 2368–2369 (2016).</w:t>
      </w:r>
    </w:p>
    <w:p w14:paraId="759EC4D1" w14:textId="77777777" w:rsidR="00D403B4" w:rsidRPr="009B3156" w:rsidRDefault="00D403B4" w:rsidP="00D403B4">
      <w:pPr>
        <w:rPr>
          <w:rFonts w:cstheme="minorHAnsi"/>
          <w:sz w:val="24"/>
          <w:szCs w:val="24"/>
        </w:rPr>
      </w:pPr>
    </w:p>
    <w:sectPr w:rsidR="00D403B4" w:rsidRPr="009B3156">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718892" w14:textId="77777777" w:rsidR="00D451BA" w:rsidRDefault="00D451BA" w:rsidP="00C862CE">
      <w:pPr>
        <w:spacing w:after="0" w:line="240" w:lineRule="auto"/>
      </w:pPr>
      <w:r>
        <w:separator/>
      </w:r>
    </w:p>
  </w:endnote>
  <w:endnote w:type="continuationSeparator" w:id="0">
    <w:p w14:paraId="49FCAE88" w14:textId="77777777" w:rsidR="00D451BA" w:rsidRDefault="00D451BA" w:rsidP="00C86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09A953" w14:textId="77777777" w:rsidR="00C862CE" w:rsidRDefault="00C862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AFD6A7" w14:textId="77777777" w:rsidR="00C862CE" w:rsidRDefault="00C862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001B37" w14:textId="77777777" w:rsidR="00C862CE" w:rsidRDefault="00C862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D42218" w14:textId="77777777" w:rsidR="00D451BA" w:rsidRDefault="00D451BA" w:rsidP="00C862CE">
      <w:pPr>
        <w:spacing w:after="0" w:line="240" w:lineRule="auto"/>
      </w:pPr>
      <w:r>
        <w:separator/>
      </w:r>
    </w:p>
  </w:footnote>
  <w:footnote w:type="continuationSeparator" w:id="0">
    <w:p w14:paraId="47243000" w14:textId="77777777" w:rsidR="00D451BA" w:rsidRDefault="00D451BA" w:rsidP="00C862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7B4974" w14:textId="77777777" w:rsidR="00C862CE" w:rsidRDefault="00C862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C91619" w14:textId="77777777" w:rsidR="00C862CE" w:rsidRDefault="00C862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B13897" w14:textId="77777777" w:rsidR="00C862CE" w:rsidRDefault="00C862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3151D"/>
    <w:multiLevelType w:val="hybridMultilevel"/>
    <w:tmpl w:val="C6180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E2FCC"/>
    <w:multiLevelType w:val="multilevel"/>
    <w:tmpl w:val="E48C89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E351D8"/>
    <w:multiLevelType w:val="hybridMultilevel"/>
    <w:tmpl w:val="0D725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195CE2"/>
    <w:multiLevelType w:val="hybridMultilevel"/>
    <w:tmpl w:val="75641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1NDAwNjUzNgRSJko6SsGpxcWZ+XkgBZa1AHtJ11gsAAAA"/>
  </w:docVars>
  <w:rsids>
    <w:rsidRoot w:val="00D403B4"/>
    <w:rsid w:val="00067A87"/>
    <w:rsid w:val="0009514F"/>
    <w:rsid w:val="00096E6B"/>
    <w:rsid w:val="000B23AA"/>
    <w:rsid w:val="000D4674"/>
    <w:rsid w:val="000E1347"/>
    <w:rsid w:val="00163718"/>
    <w:rsid w:val="00185924"/>
    <w:rsid w:val="002162BC"/>
    <w:rsid w:val="00242E3F"/>
    <w:rsid w:val="002806B9"/>
    <w:rsid w:val="0028246F"/>
    <w:rsid w:val="002D42AC"/>
    <w:rsid w:val="00317B16"/>
    <w:rsid w:val="00321A79"/>
    <w:rsid w:val="003C07CA"/>
    <w:rsid w:val="003D737D"/>
    <w:rsid w:val="00426267"/>
    <w:rsid w:val="004466D0"/>
    <w:rsid w:val="00482B90"/>
    <w:rsid w:val="004F191B"/>
    <w:rsid w:val="004F6DD9"/>
    <w:rsid w:val="00653E57"/>
    <w:rsid w:val="0069056B"/>
    <w:rsid w:val="006B43BB"/>
    <w:rsid w:val="006D4A30"/>
    <w:rsid w:val="006E6EF7"/>
    <w:rsid w:val="006F2007"/>
    <w:rsid w:val="00710680"/>
    <w:rsid w:val="00721201"/>
    <w:rsid w:val="007212A0"/>
    <w:rsid w:val="007A21B8"/>
    <w:rsid w:val="007A680D"/>
    <w:rsid w:val="00851333"/>
    <w:rsid w:val="00894E0F"/>
    <w:rsid w:val="008D52E9"/>
    <w:rsid w:val="009B3156"/>
    <w:rsid w:val="009B7130"/>
    <w:rsid w:val="00AD3A87"/>
    <w:rsid w:val="00AE6F37"/>
    <w:rsid w:val="00AF7065"/>
    <w:rsid w:val="00B05601"/>
    <w:rsid w:val="00B07B07"/>
    <w:rsid w:val="00B362DD"/>
    <w:rsid w:val="00B816B7"/>
    <w:rsid w:val="00BF250D"/>
    <w:rsid w:val="00BF3550"/>
    <w:rsid w:val="00C13C56"/>
    <w:rsid w:val="00C374A5"/>
    <w:rsid w:val="00C57D44"/>
    <w:rsid w:val="00C74A96"/>
    <w:rsid w:val="00C862CE"/>
    <w:rsid w:val="00C94B9D"/>
    <w:rsid w:val="00D05A67"/>
    <w:rsid w:val="00D403B4"/>
    <w:rsid w:val="00D451BA"/>
    <w:rsid w:val="00D5588D"/>
    <w:rsid w:val="00D855AF"/>
    <w:rsid w:val="00D93B13"/>
    <w:rsid w:val="00DA3995"/>
    <w:rsid w:val="00DD22C8"/>
    <w:rsid w:val="00DD693A"/>
    <w:rsid w:val="00DE67EE"/>
    <w:rsid w:val="00E00F6C"/>
    <w:rsid w:val="00E159C7"/>
    <w:rsid w:val="00E768C3"/>
    <w:rsid w:val="00ED61B4"/>
    <w:rsid w:val="00F0377D"/>
    <w:rsid w:val="00F3452C"/>
    <w:rsid w:val="00F8639A"/>
    <w:rsid w:val="00F86A64"/>
    <w:rsid w:val="00FB1C39"/>
    <w:rsid w:val="00FE6F5E"/>
    <w:rsid w:val="00FF5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B2937"/>
  <w15:chartTrackingRefBased/>
  <w15:docId w15:val="{A4B25749-8224-4C07-A364-D49E19A5D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03B4"/>
  </w:style>
  <w:style w:type="paragraph" w:styleId="Heading1">
    <w:name w:val="heading 1"/>
    <w:basedOn w:val="Normal"/>
    <w:next w:val="Normal"/>
    <w:link w:val="Heading1Char"/>
    <w:uiPriority w:val="9"/>
    <w:qFormat/>
    <w:rsid w:val="00D403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D403B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D403B4"/>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D403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403B4"/>
    <w:rPr>
      <w:color w:val="0000FF"/>
      <w:u w:val="single"/>
    </w:rPr>
  </w:style>
  <w:style w:type="paragraph" w:styleId="ListParagraph">
    <w:name w:val="List Paragraph"/>
    <w:basedOn w:val="Normal"/>
    <w:uiPriority w:val="34"/>
    <w:qFormat/>
    <w:rsid w:val="00D403B4"/>
    <w:pPr>
      <w:ind w:left="720"/>
      <w:contextualSpacing/>
    </w:pPr>
  </w:style>
  <w:style w:type="character" w:styleId="Emphasis">
    <w:name w:val="Emphasis"/>
    <w:basedOn w:val="DefaultParagraphFont"/>
    <w:uiPriority w:val="20"/>
    <w:qFormat/>
    <w:rsid w:val="00D403B4"/>
    <w:rPr>
      <w:i/>
      <w:iCs/>
    </w:rPr>
  </w:style>
  <w:style w:type="character" w:styleId="Strong">
    <w:name w:val="Strong"/>
    <w:basedOn w:val="DefaultParagraphFont"/>
    <w:uiPriority w:val="22"/>
    <w:qFormat/>
    <w:rsid w:val="00D403B4"/>
    <w:rPr>
      <w:b/>
      <w:bCs/>
    </w:rPr>
  </w:style>
  <w:style w:type="character" w:customStyle="1" w:styleId="published">
    <w:name w:val="published"/>
    <w:basedOn w:val="DefaultParagraphFont"/>
    <w:rsid w:val="00D403B4"/>
  </w:style>
  <w:style w:type="character" w:customStyle="1" w:styleId="Heading1Char">
    <w:name w:val="Heading 1 Char"/>
    <w:basedOn w:val="DefaultParagraphFont"/>
    <w:link w:val="Heading1"/>
    <w:uiPriority w:val="9"/>
    <w:rsid w:val="00D403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403B4"/>
    <w:pPr>
      <w:outlineLvl w:val="9"/>
    </w:pPr>
    <w:rPr>
      <w:lang w:val="en-US"/>
    </w:rPr>
  </w:style>
  <w:style w:type="paragraph" w:styleId="TOC1">
    <w:name w:val="toc 1"/>
    <w:basedOn w:val="Normal"/>
    <w:next w:val="Normal"/>
    <w:autoRedefine/>
    <w:uiPriority w:val="39"/>
    <w:unhideWhenUsed/>
    <w:rsid w:val="00D403B4"/>
    <w:pPr>
      <w:spacing w:after="100"/>
    </w:pPr>
  </w:style>
  <w:style w:type="character" w:styleId="HTMLCite">
    <w:name w:val="HTML Cite"/>
    <w:basedOn w:val="DefaultParagraphFont"/>
    <w:uiPriority w:val="99"/>
    <w:semiHidden/>
    <w:unhideWhenUsed/>
    <w:rsid w:val="00F86A64"/>
    <w:rPr>
      <w:i/>
      <w:iCs/>
    </w:rPr>
  </w:style>
  <w:style w:type="character" w:customStyle="1" w:styleId="icongrouplabel">
    <w:name w:val="icon__group__label"/>
    <w:basedOn w:val="DefaultParagraphFont"/>
    <w:rsid w:val="00F86A64"/>
  </w:style>
  <w:style w:type="paragraph" w:customStyle="1" w:styleId="fz-14">
    <w:name w:val="fz-14"/>
    <w:basedOn w:val="Normal"/>
    <w:rsid w:val="00894E0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862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2CE"/>
  </w:style>
  <w:style w:type="paragraph" w:styleId="Footer">
    <w:name w:val="footer"/>
    <w:basedOn w:val="Normal"/>
    <w:link w:val="FooterChar"/>
    <w:uiPriority w:val="99"/>
    <w:unhideWhenUsed/>
    <w:rsid w:val="00C862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2CE"/>
  </w:style>
  <w:style w:type="character" w:styleId="UnresolvedMention">
    <w:name w:val="Unresolved Mention"/>
    <w:basedOn w:val="DefaultParagraphFont"/>
    <w:uiPriority w:val="99"/>
    <w:semiHidden/>
    <w:unhideWhenUsed/>
    <w:rsid w:val="009B31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613105">
      <w:bodyDiv w:val="1"/>
      <w:marLeft w:val="0"/>
      <w:marRight w:val="0"/>
      <w:marTop w:val="0"/>
      <w:marBottom w:val="0"/>
      <w:divBdr>
        <w:top w:val="none" w:sz="0" w:space="0" w:color="auto"/>
        <w:left w:val="none" w:sz="0" w:space="0" w:color="auto"/>
        <w:bottom w:val="none" w:sz="0" w:space="0" w:color="auto"/>
        <w:right w:val="none" w:sz="0" w:space="0" w:color="auto"/>
      </w:divBdr>
    </w:div>
    <w:div w:id="655913085">
      <w:bodyDiv w:val="1"/>
      <w:marLeft w:val="0"/>
      <w:marRight w:val="0"/>
      <w:marTop w:val="0"/>
      <w:marBottom w:val="0"/>
      <w:divBdr>
        <w:top w:val="none" w:sz="0" w:space="0" w:color="auto"/>
        <w:left w:val="none" w:sz="0" w:space="0" w:color="auto"/>
        <w:bottom w:val="none" w:sz="0" w:space="0" w:color="auto"/>
        <w:right w:val="none" w:sz="0" w:space="0" w:color="auto"/>
      </w:divBdr>
      <w:divsChild>
        <w:div w:id="861168678">
          <w:marLeft w:val="0"/>
          <w:marRight w:val="0"/>
          <w:marTop w:val="540"/>
          <w:marBottom w:val="540"/>
          <w:divBdr>
            <w:top w:val="none" w:sz="0" w:space="0" w:color="auto"/>
            <w:left w:val="none" w:sz="0" w:space="0" w:color="auto"/>
            <w:bottom w:val="none" w:sz="0" w:space="0" w:color="auto"/>
            <w:right w:val="none" w:sz="0" w:space="0" w:color="auto"/>
          </w:divBdr>
          <w:divsChild>
            <w:div w:id="395469365">
              <w:marLeft w:val="0"/>
              <w:marRight w:val="0"/>
              <w:marTop w:val="0"/>
              <w:marBottom w:val="0"/>
              <w:divBdr>
                <w:top w:val="none" w:sz="0" w:space="0" w:color="auto"/>
                <w:left w:val="none" w:sz="0" w:space="0" w:color="auto"/>
                <w:bottom w:val="none" w:sz="0" w:space="0" w:color="auto"/>
                <w:right w:val="none" w:sz="0" w:space="0" w:color="auto"/>
              </w:divBdr>
            </w:div>
            <w:div w:id="503401225">
              <w:marLeft w:val="0"/>
              <w:marRight w:val="0"/>
              <w:marTop w:val="0"/>
              <w:marBottom w:val="0"/>
              <w:divBdr>
                <w:top w:val="none" w:sz="0" w:space="0" w:color="auto"/>
                <w:left w:val="none" w:sz="0" w:space="0" w:color="auto"/>
                <w:bottom w:val="none" w:sz="0" w:space="0" w:color="auto"/>
                <w:right w:val="none" w:sz="0" w:space="0" w:color="auto"/>
              </w:divBdr>
            </w:div>
          </w:divsChild>
        </w:div>
        <w:div w:id="1724057164">
          <w:marLeft w:val="0"/>
          <w:marRight w:val="0"/>
          <w:marTop w:val="540"/>
          <w:marBottom w:val="540"/>
          <w:divBdr>
            <w:top w:val="none" w:sz="0" w:space="0" w:color="auto"/>
            <w:left w:val="none" w:sz="0" w:space="0" w:color="auto"/>
            <w:bottom w:val="none" w:sz="0" w:space="0" w:color="auto"/>
            <w:right w:val="none" w:sz="0" w:space="0" w:color="auto"/>
          </w:divBdr>
          <w:divsChild>
            <w:div w:id="50814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891947">
      <w:bodyDiv w:val="1"/>
      <w:marLeft w:val="0"/>
      <w:marRight w:val="0"/>
      <w:marTop w:val="0"/>
      <w:marBottom w:val="0"/>
      <w:divBdr>
        <w:top w:val="none" w:sz="0" w:space="0" w:color="auto"/>
        <w:left w:val="none" w:sz="0" w:space="0" w:color="auto"/>
        <w:bottom w:val="none" w:sz="0" w:space="0" w:color="auto"/>
        <w:right w:val="none" w:sz="0" w:space="0" w:color="auto"/>
      </w:divBdr>
    </w:div>
    <w:div w:id="1192449730">
      <w:bodyDiv w:val="1"/>
      <w:marLeft w:val="0"/>
      <w:marRight w:val="0"/>
      <w:marTop w:val="0"/>
      <w:marBottom w:val="0"/>
      <w:divBdr>
        <w:top w:val="none" w:sz="0" w:space="0" w:color="auto"/>
        <w:left w:val="none" w:sz="0" w:space="0" w:color="auto"/>
        <w:bottom w:val="none" w:sz="0" w:space="0" w:color="auto"/>
        <w:right w:val="none" w:sz="0" w:space="0" w:color="auto"/>
      </w:divBdr>
      <w:divsChild>
        <w:div w:id="1237519200">
          <w:marLeft w:val="0"/>
          <w:marRight w:val="0"/>
          <w:marTop w:val="0"/>
          <w:marBottom w:val="0"/>
          <w:divBdr>
            <w:top w:val="none" w:sz="0" w:space="0" w:color="auto"/>
            <w:left w:val="none" w:sz="0" w:space="0" w:color="DDDDDD"/>
            <w:bottom w:val="none" w:sz="0" w:space="7" w:color="DDDDDD"/>
            <w:right w:val="none" w:sz="0" w:space="0" w:color="DDDDDD"/>
          </w:divBdr>
          <w:divsChild>
            <w:div w:id="1267612765">
              <w:marLeft w:val="0"/>
              <w:marRight w:val="240"/>
              <w:marTop w:val="0"/>
              <w:marBottom w:val="0"/>
              <w:divBdr>
                <w:top w:val="none" w:sz="0" w:space="0" w:color="auto"/>
                <w:left w:val="none" w:sz="0" w:space="0" w:color="auto"/>
                <w:bottom w:val="none" w:sz="0" w:space="0" w:color="auto"/>
                <w:right w:val="none" w:sz="0" w:space="0" w:color="auto"/>
              </w:divBdr>
            </w:div>
          </w:divsChild>
        </w:div>
        <w:div w:id="1569075886">
          <w:marLeft w:val="0"/>
          <w:marRight w:val="0"/>
          <w:marTop w:val="0"/>
          <w:marBottom w:val="0"/>
          <w:divBdr>
            <w:top w:val="none" w:sz="0" w:space="0" w:color="auto"/>
            <w:left w:val="none" w:sz="0" w:space="0" w:color="auto"/>
            <w:bottom w:val="none" w:sz="0" w:space="0" w:color="auto"/>
            <w:right w:val="none" w:sz="0" w:space="0" w:color="auto"/>
          </w:divBdr>
          <w:divsChild>
            <w:div w:id="104010906">
              <w:marLeft w:val="0"/>
              <w:marRight w:val="0"/>
              <w:marTop w:val="0"/>
              <w:marBottom w:val="0"/>
              <w:divBdr>
                <w:top w:val="none" w:sz="0" w:space="0" w:color="auto"/>
                <w:left w:val="none" w:sz="0" w:space="0" w:color="auto"/>
                <w:bottom w:val="none" w:sz="0" w:space="0" w:color="auto"/>
                <w:right w:val="none" w:sz="0" w:space="0" w:color="auto"/>
              </w:divBdr>
              <w:divsChild>
                <w:div w:id="193358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295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latest-press/archive/vision-and-imagination-critical-to-meet-challenges-of-ageing-population/" TargetMode="External"/><Relationship Id="rId18" Type="http://schemas.openxmlformats.org/officeDocument/2006/relationships/hyperlink" Target="https://smithsenate.app.box.com/s/lwi3hybbrgqawtygk0ovtualyqhmal8e"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homecaremag.com/september-2020/potential-ai-homecare" TargetMode="External"/><Relationship Id="rId7" Type="http://schemas.openxmlformats.org/officeDocument/2006/relationships/webSettings" Target="webSettings.xml"/><Relationship Id="rId12" Type="http://schemas.openxmlformats.org/officeDocument/2006/relationships/hyperlink" Target="https://acl.gov/sites/default/files/Aging%20and%20Disability%20in%20America/2017OlderAmericansProfile.pdf" TargetMode="External"/><Relationship Id="rId17" Type="http://schemas.openxmlformats.org/officeDocument/2006/relationships/hyperlink" Target="https://doi.org/10.1177/1745691614568352" TargetMode="External"/><Relationship Id="rId25" Type="http://schemas.openxmlformats.org/officeDocument/2006/relationships/hyperlink" Target="https://www.carevision.com/top-5-challenges-seniors-using-technology-2/"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pace.coe.int/en/files/28737/html" TargetMode="External"/><Relationship Id="rId20" Type="http://schemas.openxmlformats.org/officeDocument/2006/relationships/hyperlink" Target="http://www.un.org/population/WPA2009/WPA2009"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ariecurie.org.uk/talkabout/talkabout-author-page/?authorId=48846" TargetMode="External"/><Relationship Id="rId24" Type="http://schemas.openxmlformats.org/officeDocument/2006/relationships/hyperlink" Target="https://www.carevision.com/category/technology/"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ncbi.nlm.nih.gov/pubmed/29407030" TargetMode="External"/><Relationship Id="rId23" Type="http://schemas.openxmlformats.org/officeDocument/2006/relationships/hyperlink" Target="https://www.carevision.com/category/practical-solutions/" TargetMode="External"/><Relationship Id="rId28" Type="http://schemas.openxmlformats.org/officeDocument/2006/relationships/footer" Target="footer1.xml"/><Relationship Id="rId10" Type="http://schemas.openxmlformats.org/officeDocument/2006/relationships/hyperlink" Target="https://www.mariecurie.org.uk/talkabout/talkabout-author-page/?authorId=48846" TargetMode="External"/><Relationship Id="rId19" Type="http://schemas.openxmlformats.org/officeDocument/2006/relationships/hyperlink" Target="https://www.challengeconsulting.com.au/2017/05/15/will-artificial-intelligence-change-way-aged-care/" TargetMode="External"/><Relationship Id="rId31" Type="http://schemas.openxmlformats.org/officeDocument/2006/relationships/footer" Target="foot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ons.gov.uk/peoplepopulationandcommunity/populationandmigration/populationestimates/articles/overviewoftheukpopulation/november2018" TargetMode="External"/><Relationship Id="rId22" Type="http://schemas.openxmlformats.org/officeDocument/2006/relationships/hyperlink" Target="https://www.carevision.com/category/aged-care-system/"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02C5EA9456B54EB4235A14EB31BC0F" ma:contentTypeVersion="13" ma:contentTypeDescription="Create a new document." ma:contentTypeScope="" ma:versionID="94bac6cf2d78e11249186080c96123c4">
  <xsd:schema xmlns:xsd="http://www.w3.org/2001/XMLSchema" xmlns:xs="http://www.w3.org/2001/XMLSchema" xmlns:p="http://schemas.microsoft.com/office/2006/metadata/properties" xmlns:ns3="c1768d4a-9094-46a6-9047-a8bc6701277e" xmlns:ns4="b37d3a0f-7bc3-4e60-b17b-1cfc950e4dba" targetNamespace="http://schemas.microsoft.com/office/2006/metadata/properties" ma:root="true" ma:fieldsID="663a2394441d5606950d44f84b8f05c2" ns3:_="" ns4:_="">
    <xsd:import namespace="c1768d4a-9094-46a6-9047-a8bc6701277e"/>
    <xsd:import namespace="b37d3a0f-7bc3-4e60-b17b-1cfc950e4d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768d4a-9094-46a6-9047-a8bc670127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37d3a0f-7bc3-4e60-b17b-1cfc950e4db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7F6B2EF-1B29-46D7-B697-C71CB2AD94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768d4a-9094-46a6-9047-a8bc6701277e"/>
    <ds:schemaRef ds:uri="b37d3a0f-7bc3-4e60-b17b-1cfc950e4d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FE709C-28A4-4269-A4F7-6FB8CE65D1DB}">
  <ds:schemaRefs>
    <ds:schemaRef ds:uri="http://schemas.microsoft.com/sharepoint/v3/contenttype/forms"/>
  </ds:schemaRefs>
</ds:datastoreItem>
</file>

<file path=customXml/itemProps3.xml><?xml version="1.0" encoding="utf-8"?>
<ds:datastoreItem xmlns:ds="http://schemas.openxmlformats.org/officeDocument/2006/customXml" ds:itemID="{F210EA3C-36F9-4A45-BA8E-E960F1F817C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3327</Words>
  <Characters>18968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 okunbor</dc:creator>
  <cp:keywords/>
  <dc:description/>
  <cp:lastModifiedBy>Linda Okunbor</cp:lastModifiedBy>
  <cp:revision>2</cp:revision>
  <dcterms:created xsi:type="dcterms:W3CDTF">2021-09-03T19:05:00Z</dcterms:created>
  <dcterms:modified xsi:type="dcterms:W3CDTF">2021-09-03T19:05:00Z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0x0101000302C5EA9456B54EB4235A14EB31BC0F</vt:lpwstr>
  </property>
</Properties>
</file>