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B33CDF" w14:textId="0B032716" w:rsidR="007D05F2" w:rsidRPr="00066954" w:rsidRDefault="008305FD" w:rsidP="00A26671">
      <w:pPr>
        <w:spacing w:line="360" w:lineRule="auto"/>
        <w:jc w:val="center"/>
        <w:rPr>
          <w:rFonts w:asciiTheme="majorBidi" w:hAnsiTheme="majorBidi" w:cstheme="majorBidi"/>
          <w:b/>
          <w:bCs/>
          <w:u w:val="single"/>
        </w:rPr>
      </w:pPr>
      <w:r w:rsidRPr="00066954">
        <w:rPr>
          <w:rFonts w:asciiTheme="majorBidi" w:hAnsiTheme="majorBidi" w:cstheme="majorBidi"/>
          <w:b/>
          <w:bCs/>
          <w:u w:val="single"/>
        </w:rPr>
        <w:t xml:space="preserve">How </w:t>
      </w:r>
      <w:r w:rsidR="00F30B8E" w:rsidRPr="00066954">
        <w:rPr>
          <w:rFonts w:asciiTheme="majorBidi" w:hAnsiTheme="majorBidi" w:cstheme="majorBidi"/>
          <w:b/>
          <w:bCs/>
          <w:u w:val="single"/>
        </w:rPr>
        <w:t xml:space="preserve">are </w:t>
      </w:r>
      <w:r w:rsidRPr="00066954">
        <w:rPr>
          <w:rFonts w:asciiTheme="majorBidi" w:hAnsiTheme="majorBidi" w:cstheme="majorBidi"/>
          <w:b/>
          <w:bCs/>
          <w:u w:val="single"/>
        </w:rPr>
        <w:t xml:space="preserve">gothic themes </w:t>
      </w:r>
      <w:r w:rsidR="007E694C" w:rsidRPr="00066954">
        <w:rPr>
          <w:rFonts w:asciiTheme="majorBidi" w:hAnsiTheme="majorBidi" w:cstheme="majorBidi"/>
          <w:b/>
          <w:bCs/>
          <w:u w:val="single"/>
        </w:rPr>
        <w:t>presented</w:t>
      </w:r>
      <w:r w:rsidRPr="00066954">
        <w:rPr>
          <w:rFonts w:asciiTheme="majorBidi" w:hAnsiTheme="majorBidi" w:cstheme="majorBidi"/>
          <w:b/>
          <w:bCs/>
          <w:u w:val="single"/>
        </w:rPr>
        <w:t xml:space="preserve"> in Pan</w:t>
      </w:r>
      <w:r w:rsidR="001F5DEF" w:rsidRPr="00066954">
        <w:rPr>
          <w:rFonts w:asciiTheme="majorBidi" w:hAnsiTheme="majorBidi" w:cstheme="majorBidi"/>
          <w:b/>
          <w:bCs/>
          <w:u w:val="single"/>
        </w:rPr>
        <w:t>’</w:t>
      </w:r>
      <w:r w:rsidRPr="00066954">
        <w:rPr>
          <w:rFonts w:asciiTheme="majorBidi" w:hAnsiTheme="majorBidi" w:cstheme="majorBidi"/>
          <w:b/>
          <w:bCs/>
          <w:u w:val="single"/>
        </w:rPr>
        <w:t>s Labyrinth (2006)</w:t>
      </w:r>
      <w:r w:rsidR="00E33D2B" w:rsidRPr="00066954">
        <w:rPr>
          <w:rFonts w:asciiTheme="majorBidi" w:hAnsiTheme="majorBidi" w:cstheme="majorBidi"/>
          <w:b/>
          <w:bCs/>
          <w:u w:val="single"/>
        </w:rPr>
        <w:t>?</w:t>
      </w:r>
    </w:p>
    <w:p w14:paraId="3FAD2945" w14:textId="559269BD" w:rsidR="008305FD" w:rsidRPr="00066954" w:rsidRDefault="001A4917" w:rsidP="0089579D">
      <w:pPr>
        <w:spacing w:line="360" w:lineRule="auto"/>
        <w:jc w:val="both"/>
        <w:rPr>
          <w:rFonts w:asciiTheme="majorBidi" w:hAnsiTheme="majorBidi" w:cstheme="majorBidi"/>
        </w:rPr>
      </w:pPr>
      <w:r w:rsidRPr="00066954">
        <w:rPr>
          <w:rFonts w:asciiTheme="majorBidi" w:hAnsiTheme="majorBidi" w:cstheme="majorBidi"/>
        </w:rPr>
        <w:t xml:space="preserve">Guillermo </w:t>
      </w:r>
      <w:r w:rsidR="00DE1328" w:rsidRPr="00066954">
        <w:rPr>
          <w:rFonts w:asciiTheme="majorBidi" w:hAnsiTheme="majorBidi" w:cstheme="majorBidi"/>
        </w:rPr>
        <w:t>d</w:t>
      </w:r>
      <w:r w:rsidR="008305FD" w:rsidRPr="00066954">
        <w:rPr>
          <w:rFonts w:asciiTheme="majorBidi" w:hAnsiTheme="majorBidi" w:cstheme="majorBidi"/>
        </w:rPr>
        <w:t xml:space="preserve">el </w:t>
      </w:r>
      <w:r w:rsidR="00DE1328" w:rsidRPr="00066954">
        <w:rPr>
          <w:rFonts w:asciiTheme="majorBidi" w:hAnsiTheme="majorBidi" w:cstheme="majorBidi"/>
        </w:rPr>
        <w:t>T</w:t>
      </w:r>
      <w:r w:rsidR="008305FD" w:rsidRPr="00066954">
        <w:rPr>
          <w:rFonts w:asciiTheme="majorBidi" w:hAnsiTheme="majorBidi" w:cstheme="majorBidi"/>
        </w:rPr>
        <w:t xml:space="preserve">oro and cinematographer Guillermo Navarro worked incredibly hard to show a clear sense of auteur style in </w:t>
      </w:r>
      <w:r w:rsidR="008305FD" w:rsidRPr="00066954">
        <w:rPr>
          <w:rFonts w:asciiTheme="majorBidi" w:hAnsiTheme="majorBidi" w:cstheme="majorBidi"/>
          <w:i/>
          <w:iCs/>
        </w:rPr>
        <w:t>Pan</w:t>
      </w:r>
      <w:r w:rsidR="004D0CA2" w:rsidRPr="00066954">
        <w:rPr>
          <w:rFonts w:asciiTheme="majorBidi" w:hAnsiTheme="majorBidi" w:cstheme="majorBidi"/>
          <w:i/>
          <w:iCs/>
        </w:rPr>
        <w:t>’</w:t>
      </w:r>
      <w:r w:rsidR="008305FD" w:rsidRPr="00066954">
        <w:rPr>
          <w:rFonts w:asciiTheme="majorBidi" w:hAnsiTheme="majorBidi" w:cstheme="majorBidi"/>
          <w:i/>
          <w:iCs/>
        </w:rPr>
        <w:t>s Labyrinth</w:t>
      </w:r>
      <w:r w:rsidR="007471EA" w:rsidRPr="00066954">
        <w:rPr>
          <w:rFonts w:asciiTheme="majorBidi" w:hAnsiTheme="majorBidi" w:cstheme="majorBidi"/>
        </w:rPr>
        <w:t xml:space="preserve"> </w:t>
      </w:r>
      <w:r w:rsidR="0018743D" w:rsidRPr="00066954">
        <w:rPr>
          <w:rFonts w:asciiTheme="majorBidi" w:hAnsiTheme="majorBidi" w:cstheme="majorBidi"/>
        </w:rPr>
        <w:t xml:space="preserve">(2006) </w:t>
      </w:r>
      <w:r w:rsidR="007471EA" w:rsidRPr="00066954">
        <w:rPr>
          <w:rFonts w:asciiTheme="majorBidi" w:hAnsiTheme="majorBidi" w:cstheme="majorBidi"/>
        </w:rPr>
        <w:t>which shines through in the classic dark fairytale inspired film</w:t>
      </w:r>
      <w:r w:rsidR="008305FD" w:rsidRPr="00066954">
        <w:rPr>
          <w:rFonts w:asciiTheme="majorBidi" w:hAnsiTheme="majorBidi" w:cstheme="majorBidi"/>
        </w:rPr>
        <w:t>. With grand, on location sets, mythical creatures and gothic architecture</w:t>
      </w:r>
      <w:r w:rsidR="00776FC2" w:rsidRPr="00066954">
        <w:rPr>
          <w:rFonts w:asciiTheme="majorBidi" w:hAnsiTheme="majorBidi" w:cstheme="majorBidi"/>
        </w:rPr>
        <w:t>, t</w:t>
      </w:r>
      <w:r w:rsidR="00F80999" w:rsidRPr="00066954">
        <w:rPr>
          <w:rFonts w:asciiTheme="majorBidi" w:hAnsiTheme="majorBidi" w:cstheme="majorBidi"/>
        </w:rPr>
        <w:t xml:space="preserve">hemes of Gothicism </w:t>
      </w:r>
      <w:r w:rsidR="009A649E" w:rsidRPr="00066954">
        <w:rPr>
          <w:rFonts w:asciiTheme="majorBidi" w:hAnsiTheme="majorBidi" w:cstheme="majorBidi"/>
        </w:rPr>
        <w:t>are</w:t>
      </w:r>
      <w:r w:rsidR="00F80999" w:rsidRPr="00066954">
        <w:rPr>
          <w:rFonts w:asciiTheme="majorBidi" w:hAnsiTheme="majorBidi" w:cstheme="majorBidi"/>
        </w:rPr>
        <w:t xml:space="preserve"> </w:t>
      </w:r>
      <w:r w:rsidR="005F0756" w:rsidRPr="00066954">
        <w:rPr>
          <w:rFonts w:asciiTheme="majorBidi" w:hAnsiTheme="majorBidi" w:cstheme="majorBidi"/>
        </w:rPr>
        <w:t xml:space="preserve">portrayed in Pans Labyrinth through the </w:t>
      </w:r>
      <w:r w:rsidR="000A3069" w:rsidRPr="00066954">
        <w:rPr>
          <w:rFonts w:asciiTheme="majorBidi" w:hAnsiTheme="majorBidi" w:cstheme="majorBidi"/>
        </w:rPr>
        <w:t>visual aesthetics of the film, as well as the themes reflecting the socio-political</w:t>
      </w:r>
      <w:r w:rsidR="00AC7370" w:rsidRPr="00066954">
        <w:rPr>
          <w:rFonts w:asciiTheme="majorBidi" w:hAnsiTheme="majorBidi" w:cstheme="majorBidi"/>
        </w:rPr>
        <w:t xml:space="preserve"> ideolog</w:t>
      </w:r>
      <w:r w:rsidR="004B2474" w:rsidRPr="00066954">
        <w:rPr>
          <w:rFonts w:asciiTheme="majorBidi" w:hAnsiTheme="majorBidi" w:cstheme="majorBidi"/>
        </w:rPr>
        <w:t xml:space="preserve">ies </w:t>
      </w:r>
      <w:r w:rsidR="00E51199" w:rsidRPr="00066954">
        <w:rPr>
          <w:rFonts w:asciiTheme="majorBidi" w:hAnsiTheme="majorBidi" w:cstheme="majorBidi"/>
        </w:rPr>
        <w:t>that contextualise the film and its setting</w:t>
      </w:r>
      <w:r w:rsidRPr="00066954">
        <w:rPr>
          <w:rFonts w:asciiTheme="majorBidi" w:hAnsiTheme="majorBidi" w:cstheme="majorBidi"/>
        </w:rPr>
        <w:t xml:space="preserve">. </w:t>
      </w:r>
    </w:p>
    <w:p w14:paraId="181F8EFB" w14:textId="2AE4D318" w:rsidR="0060225B" w:rsidRPr="00066954" w:rsidRDefault="008305FD" w:rsidP="0089579D">
      <w:pPr>
        <w:spacing w:line="360" w:lineRule="auto"/>
        <w:jc w:val="both"/>
        <w:rPr>
          <w:rFonts w:asciiTheme="majorBidi" w:hAnsiTheme="majorBidi" w:cstheme="majorBidi"/>
        </w:rPr>
      </w:pPr>
      <w:r w:rsidRPr="00066954">
        <w:rPr>
          <w:rFonts w:asciiTheme="majorBidi" w:hAnsiTheme="majorBidi" w:cstheme="majorBidi"/>
        </w:rPr>
        <w:t xml:space="preserve">The aesthetics of the film vary but one of the main features is the colour schemes, more specifically, the contrasting colours that portray the two themes of reality and fantasy. The dark blues </w:t>
      </w:r>
      <w:r w:rsidR="00DB4ACA" w:rsidRPr="00066954">
        <w:rPr>
          <w:rFonts w:asciiTheme="majorBidi" w:hAnsiTheme="majorBidi" w:cstheme="majorBidi"/>
        </w:rPr>
        <w:t xml:space="preserve">and greens </w:t>
      </w:r>
      <w:r w:rsidRPr="00066954">
        <w:rPr>
          <w:rFonts w:asciiTheme="majorBidi" w:hAnsiTheme="majorBidi" w:cstheme="majorBidi"/>
        </w:rPr>
        <w:t>of the real world</w:t>
      </w:r>
      <w:r w:rsidR="00DB4ACA" w:rsidRPr="00066954">
        <w:rPr>
          <w:rFonts w:asciiTheme="majorBidi" w:hAnsiTheme="majorBidi" w:cstheme="majorBidi"/>
        </w:rPr>
        <w:t xml:space="preserve"> </w:t>
      </w:r>
      <w:r w:rsidRPr="00066954">
        <w:rPr>
          <w:rFonts w:asciiTheme="majorBidi" w:hAnsiTheme="majorBidi" w:cstheme="majorBidi"/>
        </w:rPr>
        <w:t xml:space="preserve">filled with fascism </w:t>
      </w:r>
      <w:r w:rsidR="002318DB" w:rsidRPr="00066954">
        <w:rPr>
          <w:rFonts w:asciiTheme="majorBidi" w:hAnsiTheme="majorBidi" w:cstheme="majorBidi"/>
        </w:rPr>
        <w:t>reflects the darkness and horror that comes alongside fascism and their ideologies. On the contrast, the fantasy world that Ofelia is drawn to is shown with warmer golden and yellow tones</w:t>
      </w:r>
      <w:r w:rsidR="00837FCF" w:rsidRPr="00066954">
        <w:rPr>
          <w:rFonts w:asciiTheme="majorBidi" w:hAnsiTheme="majorBidi" w:cstheme="majorBidi"/>
        </w:rPr>
        <w:t xml:space="preserve"> to show the fantastical and otherworldly beauty of this hidden realm. The sets in the film are that of gothic grandeur, with dark wood and chiselled stone architecture. The grandiosity of the house and everything owned by the Captain Vidal shows the fortune that comes along with being a Captain of war and how </w:t>
      </w:r>
      <w:r w:rsidR="00F0200F" w:rsidRPr="00066954">
        <w:rPr>
          <w:rFonts w:asciiTheme="majorBidi" w:hAnsiTheme="majorBidi" w:cstheme="majorBidi"/>
        </w:rPr>
        <w:t xml:space="preserve">he is to be </w:t>
      </w:r>
      <w:r w:rsidR="00837FCF" w:rsidRPr="00066954">
        <w:rPr>
          <w:rFonts w:asciiTheme="majorBidi" w:hAnsiTheme="majorBidi" w:cstheme="majorBidi"/>
        </w:rPr>
        <w:t>respected he is by his peers. The grand architecture of the labyrinth</w:t>
      </w:r>
      <w:r w:rsidR="00556DD4" w:rsidRPr="00066954">
        <w:rPr>
          <w:rFonts w:asciiTheme="majorBidi" w:hAnsiTheme="majorBidi" w:cstheme="majorBidi"/>
        </w:rPr>
        <w:t>, the Pale Man’s lair</w:t>
      </w:r>
      <w:r w:rsidR="00837FCF" w:rsidRPr="00066954">
        <w:rPr>
          <w:rFonts w:asciiTheme="majorBidi" w:hAnsiTheme="majorBidi" w:cstheme="majorBidi"/>
        </w:rPr>
        <w:t xml:space="preserve"> and everything surrounding the fantasy world, shows the magic</w:t>
      </w:r>
      <w:r w:rsidR="00062FA8" w:rsidRPr="00066954">
        <w:rPr>
          <w:rFonts w:asciiTheme="majorBidi" w:hAnsiTheme="majorBidi" w:cstheme="majorBidi"/>
        </w:rPr>
        <w:t>al</w:t>
      </w:r>
      <w:r w:rsidR="00837FCF" w:rsidRPr="00066954">
        <w:rPr>
          <w:rFonts w:asciiTheme="majorBidi" w:hAnsiTheme="majorBidi" w:cstheme="majorBidi"/>
        </w:rPr>
        <w:t xml:space="preserve"> influence over their aesthetic, and how beautiful everything is. Vidal</w:t>
      </w:r>
      <w:r w:rsidR="00DB2FD2" w:rsidRPr="00066954">
        <w:rPr>
          <w:rFonts w:asciiTheme="majorBidi" w:hAnsiTheme="majorBidi" w:cstheme="majorBidi"/>
        </w:rPr>
        <w:t xml:space="preserve">’s </w:t>
      </w:r>
      <w:r w:rsidR="00837FCF" w:rsidRPr="00066954">
        <w:rPr>
          <w:rFonts w:asciiTheme="majorBidi" w:hAnsiTheme="majorBidi" w:cstheme="majorBidi"/>
        </w:rPr>
        <w:t>surrounding</w:t>
      </w:r>
      <w:r w:rsidR="00DB2FD2" w:rsidRPr="00066954">
        <w:rPr>
          <w:rFonts w:asciiTheme="majorBidi" w:hAnsiTheme="majorBidi" w:cstheme="majorBidi"/>
        </w:rPr>
        <w:t>s</w:t>
      </w:r>
      <w:r w:rsidR="00837FCF" w:rsidRPr="00066954">
        <w:rPr>
          <w:rFonts w:asciiTheme="majorBidi" w:hAnsiTheme="majorBidi" w:cstheme="majorBidi"/>
        </w:rPr>
        <w:t xml:space="preserve"> </w:t>
      </w:r>
      <w:r w:rsidR="0026389C" w:rsidRPr="00066954">
        <w:rPr>
          <w:rFonts w:asciiTheme="majorBidi" w:hAnsiTheme="majorBidi" w:cstheme="majorBidi"/>
        </w:rPr>
        <w:t>are</w:t>
      </w:r>
      <w:r w:rsidR="00DB2FD2" w:rsidRPr="00066954">
        <w:rPr>
          <w:rFonts w:asciiTheme="majorBidi" w:hAnsiTheme="majorBidi" w:cstheme="majorBidi"/>
        </w:rPr>
        <w:t xml:space="preserve"> </w:t>
      </w:r>
      <w:r w:rsidR="004D58EA" w:rsidRPr="00066954">
        <w:rPr>
          <w:rFonts w:asciiTheme="majorBidi" w:hAnsiTheme="majorBidi" w:cstheme="majorBidi"/>
        </w:rPr>
        <w:t xml:space="preserve">no </w:t>
      </w:r>
      <w:r w:rsidR="00837FCF" w:rsidRPr="00066954">
        <w:rPr>
          <w:rFonts w:asciiTheme="majorBidi" w:hAnsiTheme="majorBidi" w:cstheme="majorBidi"/>
        </w:rPr>
        <w:t>more</w:t>
      </w:r>
      <w:r w:rsidR="004D58EA" w:rsidRPr="00066954">
        <w:rPr>
          <w:rFonts w:asciiTheme="majorBidi" w:hAnsiTheme="majorBidi" w:cstheme="majorBidi"/>
        </w:rPr>
        <w:t xml:space="preserve"> than</w:t>
      </w:r>
      <w:r w:rsidR="00837FCF" w:rsidRPr="00066954">
        <w:rPr>
          <w:rFonts w:asciiTheme="majorBidi" w:hAnsiTheme="majorBidi" w:cstheme="majorBidi"/>
        </w:rPr>
        <w:t xml:space="preserve"> a façade</w:t>
      </w:r>
      <w:r w:rsidR="00272DCD" w:rsidRPr="00066954">
        <w:rPr>
          <w:rFonts w:asciiTheme="majorBidi" w:hAnsiTheme="majorBidi" w:cstheme="majorBidi"/>
        </w:rPr>
        <w:t>, just</w:t>
      </w:r>
      <w:r w:rsidR="00837FCF" w:rsidRPr="00066954">
        <w:rPr>
          <w:rFonts w:asciiTheme="majorBidi" w:hAnsiTheme="majorBidi" w:cstheme="majorBidi"/>
        </w:rPr>
        <w:t xml:space="preserve"> to show how rich</w:t>
      </w:r>
      <w:r w:rsidR="00272DCD" w:rsidRPr="00066954">
        <w:rPr>
          <w:rFonts w:asciiTheme="majorBidi" w:hAnsiTheme="majorBidi" w:cstheme="majorBidi"/>
        </w:rPr>
        <w:t xml:space="preserve"> and powerful</w:t>
      </w:r>
      <w:r w:rsidR="00837FCF" w:rsidRPr="00066954">
        <w:rPr>
          <w:rFonts w:asciiTheme="majorBidi" w:hAnsiTheme="majorBidi" w:cstheme="majorBidi"/>
        </w:rPr>
        <w:t xml:space="preserve"> he is and how he should be respected</w:t>
      </w:r>
      <w:r w:rsidR="00272DCD" w:rsidRPr="00066954">
        <w:rPr>
          <w:rFonts w:asciiTheme="majorBidi" w:hAnsiTheme="majorBidi" w:cstheme="majorBidi"/>
        </w:rPr>
        <w:t>, showing off all his possessions in a time of hunger and lack of resources</w:t>
      </w:r>
      <w:r w:rsidR="00837FCF" w:rsidRPr="00066954">
        <w:rPr>
          <w:rFonts w:asciiTheme="majorBidi" w:hAnsiTheme="majorBidi" w:cstheme="majorBidi"/>
        </w:rPr>
        <w:t xml:space="preserve"> </w:t>
      </w:r>
      <w:r w:rsidR="00322041" w:rsidRPr="00066954">
        <w:rPr>
          <w:rFonts w:asciiTheme="majorBidi" w:hAnsiTheme="majorBidi" w:cstheme="majorBidi"/>
        </w:rPr>
        <w:t xml:space="preserve">due to the war. Whereas </w:t>
      </w:r>
      <w:r w:rsidR="00837FCF" w:rsidRPr="00066954">
        <w:rPr>
          <w:rFonts w:asciiTheme="majorBidi" w:hAnsiTheme="majorBidi" w:cstheme="majorBidi"/>
        </w:rPr>
        <w:t>the fantasy world shows</w:t>
      </w:r>
      <w:r w:rsidR="00322041" w:rsidRPr="00066954">
        <w:rPr>
          <w:rFonts w:asciiTheme="majorBidi" w:hAnsiTheme="majorBidi" w:cstheme="majorBidi"/>
        </w:rPr>
        <w:t xml:space="preserve"> its own grand architecture</w:t>
      </w:r>
      <w:r w:rsidR="00837FCF" w:rsidRPr="00066954">
        <w:rPr>
          <w:rFonts w:asciiTheme="majorBidi" w:hAnsiTheme="majorBidi" w:cstheme="majorBidi"/>
        </w:rPr>
        <w:t xml:space="preserve"> as whimsical</w:t>
      </w:r>
      <w:r w:rsidR="00322041" w:rsidRPr="00066954">
        <w:rPr>
          <w:rFonts w:asciiTheme="majorBidi" w:hAnsiTheme="majorBidi" w:cstheme="majorBidi"/>
        </w:rPr>
        <w:t>,</w:t>
      </w:r>
      <w:r w:rsidR="00837FCF" w:rsidRPr="00066954">
        <w:rPr>
          <w:rFonts w:asciiTheme="majorBidi" w:hAnsiTheme="majorBidi" w:cstheme="majorBidi"/>
        </w:rPr>
        <w:t xml:space="preserve"> awe inspiring and of royalty</w:t>
      </w:r>
      <w:r w:rsidR="00322041" w:rsidRPr="00066954">
        <w:rPr>
          <w:rFonts w:asciiTheme="majorBidi" w:hAnsiTheme="majorBidi" w:cstheme="majorBidi"/>
        </w:rPr>
        <w:t xml:space="preserve"> in a sense</w:t>
      </w:r>
      <w:r w:rsidR="00DB2FD2" w:rsidRPr="00066954">
        <w:rPr>
          <w:rFonts w:asciiTheme="majorBidi" w:hAnsiTheme="majorBidi" w:cstheme="majorBidi"/>
        </w:rPr>
        <w:t xml:space="preserve"> of freedom and glory</w:t>
      </w:r>
      <w:r w:rsidR="00322041" w:rsidRPr="00066954">
        <w:rPr>
          <w:rFonts w:asciiTheme="majorBidi" w:hAnsiTheme="majorBidi" w:cstheme="majorBidi"/>
        </w:rPr>
        <w:t xml:space="preserve">, not of power and </w:t>
      </w:r>
      <w:r w:rsidR="009B1897" w:rsidRPr="00066954">
        <w:rPr>
          <w:rFonts w:asciiTheme="majorBidi" w:hAnsiTheme="majorBidi" w:cstheme="majorBidi"/>
        </w:rPr>
        <w:t>oppression.</w:t>
      </w:r>
      <w:r w:rsidR="004D58EA" w:rsidRPr="00066954">
        <w:rPr>
          <w:rFonts w:asciiTheme="majorBidi" w:hAnsiTheme="majorBidi" w:cstheme="majorBidi"/>
        </w:rPr>
        <w:t xml:space="preserve"> </w:t>
      </w:r>
      <w:r w:rsidR="0060225B" w:rsidRPr="00066954">
        <w:rPr>
          <w:rFonts w:asciiTheme="majorBidi" w:hAnsiTheme="majorBidi" w:cstheme="majorBidi"/>
        </w:rPr>
        <w:t>While the two themes contrast each other, they also inter</w:t>
      </w:r>
      <w:r w:rsidR="00DB6FB6" w:rsidRPr="00066954">
        <w:rPr>
          <w:rFonts w:asciiTheme="majorBidi" w:hAnsiTheme="majorBidi" w:cstheme="majorBidi"/>
        </w:rPr>
        <w:t>twine with one another</w:t>
      </w:r>
      <w:r w:rsidR="007C3B84" w:rsidRPr="00066954">
        <w:rPr>
          <w:rFonts w:asciiTheme="majorBidi" w:hAnsiTheme="majorBidi" w:cstheme="majorBidi"/>
        </w:rPr>
        <w:t xml:space="preserve">, </w:t>
      </w:r>
      <w:r w:rsidR="00DB2EE9" w:rsidRPr="00066954">
        <w:rPr>
          <w:rFonts w:asciiTheme="majorBidi" w:hAnsiTheme="majorBidi" w:cstheme="majorBidi"/>
        </w:rPr>
        <w:t>d</w:t>
      </w:r>
      <w:r w:rsidR="007C3B84" w:rsidRPr="00066954">
        <w:rPr>
          <w:rFonts w:asciiTheme="majorBidi" w:hAnsiTheme="majorBidi" w:cstheme="majorBidi"/>
        </w:rPr>
        <w:t xml:space="preserve">el </w:t>
      </w:r>
      <w:r w:rsidR="00DB2EE9" w:rsidRPr="00066954">
        <w:rPr>
          <w:rFonts w:asciiTheme="majorBidi" w:hAnsiTheme="majorBidi" w:cstheme="majorBidi"/>
        </w:rPr>
        <w:t>T</w:t>
      </w:r>
      <w:r w:rsidR="007C3B84" w:rsidRPr="00066954">
        <w:rPr>
          <w:rFonts w:asciiTheme="majorBidi" w:hAnsiTheme="majorBidi" w:cstheme="majorBidi"/>
        </w:rPr>
        <w:t xml:space="preserve">oro uses the fairytale convention and subverts it to infer a deeper meaning. </w:t>
      </w:r>
      <w:r w:rsidR="001A1CB1" w:rsidRPr="00066954">
        <w:rPr>
          <w:rFonts w:asciiTheme="majorBidi" w:hAnsiTheme="majorBidi" w:cstheme="majorBidi"/>
        </w:rPr>
        <w:t>“</w:t>
      </w:r>
      <w:r w:rsidR="00E85691" w:rsidRPr="00066954">
        <w:rPr>
          <w:rFonts w:asciiTheme="majorBidi" w:hAnsiTheme="majorBidi" w:cstheme="majorBidi"/>
        </w:rPr>
        <w:t xml:space="preserve">Children’s fairytales </w:t>
      </w:r>
      <w:r w:rsidR="001A1CB1" w:rsidRPr="00066954">
        <w:rPr>
          <w:rFonts w:asciiTheme="majorBidi" w:hAnsiTheme="majorBidi" w:cstheme="majorBidi"/>
        </w:rPr>
        <w:t>have a darkness to them”</w:t>
      </w:r>
      <w:r w:rsidR="007045DA" w:rsidRPr="00066954">
        <w:rPr>
          <w:rFonts w:asciiTheme="majorBidi" w:hAnsiTheme="majorBidi" w:cstheme="majorBidi"/>
        </w:rPr>
        <w:t xml:space="preserve"> </w:t>
      </w:r>
      <w:r w:rsidR="003E4CDB" w:rsidRPr="00066954">
        <w:rPr>
          <w:rFonts w:asciiTheme="majorBidi" w:hAnsiTheme="majorBidi" w:cstheme="majorBidi"/>
        </w:rPr>
        <w:t xml:space="preserve">(McDonald and Clark, 2016) </w:t>
      </w:r>
      <w:r w:rsidR="00863A85" w:rsidRPr="00066954">
        <w:rPr>
          <w:rFonts w:asciiTheme="majorBidi" w:hAnsiTheme="majorBidi" w:cstheme="majorBidi"/>
        </w:rPr>
        <w:t xml:space="preserve">which is what </w:t>
      </w:r>
      <w:r w:rsidR="00A24AFE" w:rsidRPr="00066954">
        <w:rPr>
          <w:rFonts w:asciiTheme="majorBidi" w:hAnsiTheme="majorBidi" w:cstheme="majorBidi"/>
        </w:rPr>
        <w:t xml:space="preserve">he </w:t>
      </w:r>
      <w:r w:rsidR="00863A85" w:rsidRPr="00066954">
        <w:rPr>
          <w:rFonts w:asciiTheme="majorBidi" w:hAnsiTheme="majorBidi" w:cstheme="majorBidi"/>
        </w:rPr>
        <w:t>aimed to do with</w:t>
      </w:r>
      <w:r w:rsidR="005A446D" w:rsidRPr="00066954">
        <w:rPr>
          <w:rFonts w:asciiTheme="majorBidi" w:hAnsiTheme="majorBidi" w:cstheme="majorBidi"/>
        </w:rPr>
        <w:t xml:space="preserve"> </w:t>
      </w:r>
      <w:r w:rsidR="005A446D" w:rsidRPr="00066954">
        <w:rPr>
          <w:rFonts w:asciiTheme="majorBidi" w:hAnsiTheme="majorBidi" w:cstheme="majorBidi"/>
          <w:i/>
          <w:iCs/>
        </w:rPr>
        <w:t xml:space="preserve">Pan’s Labyrinth </w:t>
      </w:r>
      <w:r w:rsidR="005A446D" w:rsidRPr="00066954">
        <w:rPr>
          <w:rFonts w:asciiTheme="majorBidi" w:hAnsiTheme="majorBidi" w:cstheme="majorBidi"/>
        </w:rPr>
        <w:t>“He uses fairy tale structure to</w:t>
      </w:r>
      <w:r w:rsidR="00E56718" w:rsidRPr="00066954">
        <w:rPr>
          <w:rFonts w:asciiTheme="majorBidi" w:hAnsiTheme="majorBidi" w:cstheme="majorBidi"/>
        </w:rPr>
        <w:t xml:space="preserve"> talk about deeply serious, political events</w:t>
      </w:r>
      <w:r w:rsidR="005A446D" w:rsidRPr="00066954">
        <w:rPr>
          <w:rFonts w:asciiTheme="majorBidi" w:hAnsiTheme="majorBidi" w:cstheme="majorBidi"/>
        </w:rPr>
        <w:t>”</w:t>
      </w:r>
      <w:r w:rsidR="00D41B32" w:rsidRPr="00066954">
        <w:rPr>
          <w:rFonts w:asciiTheme="majorBidi" w:hAnsiTheme="majorBidi" w:cstheme="majorBidi"/>
        </w:rPr>
        <w:t xml:space="preserve"> (</w:t>
      </w:r>
      <w:r w:rsidR="007045DA" w:rsidRPr="00066954">
        <w:rPr>
          <w:rFonts w:asciiTheme="majorBidi" w:hAnsiTheme="majorBidi" w:cstheme="majorBidi"/>
        </w:rPr>
        <w:t>McDonald</w:t>
      </w:r>
      <w:r w:rsidR="00D41B32" w:rsidRPr="00066954">
        <w:rPr>
          <w:rFonts w:asciiTheme="majorBidi" w:hAnsiTheme="majorBidi" w:cstheme="majorBidi"/>
        </w:rPr>
        <w:t xml:space="preserve"> and Clark, 2016)</w:t>
      </w:r>
    </w:p>
    <w:p w14:paraId="0A86BF5E" w14:textId="455986AC" w:rsidR="00D944E0" w:rsidRPr="00066954" w:rsidRDefault="002A2E93" w:rsidP="00F26847">
      <w:pPr>
        <w:spacing w:line="360" w:lineRule="auto"/>
        <w:jc w:val="both"/>
        <w:rPr>
          <w:rFonts w:asciiTheme="majorBidi" w:hAnsiTheme="majorBidi" w:cstheme="majorBidi"/>
        </w:rPr>
      </w:pPr>
      <w:r w:rsidRPr="00066954">
        <w:rPr>
          <w:rFonts w:asciiTheme="majorBidi" w:hAnsiTheme="majorBidi" w:cstheme="majorBidi"/>
        </w:rPr>
        <w:t>The characteristics of “Gothic”</w:t>
      </w:r>
      <w:r w:rsidR="002C20F8" w:rsidRPr="00066954">
        <w:rPr>
          <w:rFonts w:asciiTheme="majorBidi" w:hAnsiTheme="majorBidi" w:cstheme="majorBidi"/>
        </w:rPr>
        <w:t xml:space="preserve"> </w:t>
      </w:r>
      <w:r w:rsidRPr="00066954">
        <w:rPr>
          <w:rFonts w:asciiTheme="majorBidi" w:hAnsiTheme="majorBidi" w:cstheme="majorBidi"/>
        </w:rPr>
        <w:t>are</w:t>
      </w:r>
      <w:r w:rsidR="002C20F8" w:rsidRPr="00066954">
        <w:rPr>
          <w:rFonts w:asciiTheme="majorBidi" w:hAnsiTheme="majorBidi" w:cstheme="majorBidi"/>
        </w:rPr>
        <w:t xml:space="preserve"> dark, gloomy and horror, all of which are presented in </w:t>
      </w:r>
      <w:r w:rsidR="002C20F8" w:rsidRPr="00066954">
        <w:rPr>
          <w:rFonts w:asciiTheme="majorBidi" w:hAnsiTheme="majorBidi" w:cstheme="majorBidi"/>
          <w:i/>
          <w:iCs/>
        </w:rPr>
        <w:t>Pan’s Labyrinth</w:t>
      </w:r>
      <w:r w:rsidR="001513A8" w:rsidRPr="00066954">
        <w:rPr>
          <w:rFonts w:asciiTheme="majorBidi" w:hAnsiTheme="majorBidi" w:cstheme="majorBidi"/>
        </w:rPr>
        <w:t xml:space="preserve">. The genre of horror is </w:t>
      </w:r>
      <w:r w:rsidR="00007052" w:rsidRPr="00066954">
        <w:rPr>
          <w:rFonts w:asciiTheme="majorBidi" w:hAnsiTheme="majorBidi" w:cstheme="majorBidi"/>
        </w:rPr>
        <w:t xml:space="preserve">evidently present </w:t>
      </w:r>
      <w:r w:rsidR="00407959" w:rsidRPr="00066954">
        <w:rPr>
          <w:rFonts w:asciiTheme="majorBidi" w:hAnsiTheme="majorBidi" w:cstheme="majorBidi"/>
        </w:rPr>
        <w:t>with</w:t>
      </w:r>
      <w:r w:rsidR="00007052" w:rsidRPr="00066954">
        <w:rPr>
          <w:rFonts w:asciiTheme="majorBidi" w:hAnsiTheme="majorBidi" w:cstheme="majorBidi"/>
        </w:rPr>
        <w:t xml:space="preserve"> the monsters like the Pale Man and the Faun, and feelings of unease</w:t>
      </w:r>
      <w:r w:rsidR="00AC7370" w:rsidRPr="00066954">
        <w:rPr>
          <w:rFonts w:asciiTheme="majorBidi" w:hAnsiTheme="majorBidi" w:cstheme="majorBidi"/>
        </w:rPr>
        <w:t xml:space="preserve"> that</w:t>
      </w:r>
      <w:r w:rsidR="00007052" w:rsidRPr="00066954">
        <w:rPr>
          <w:rFonts w:asciiTheme="majorBidi" w:hAnsiTheme="majorBidi" w:cstheme="majorBidi"/>
        </w:rPr>
        <w:t xml:space="preserve"> </w:t>
      </w:r>
      <w:r w:rsidR="00286570" w:rsidRPr="00066954">
        <w:rPr>
          <w:rFonts w:asciiTheme="majorBidi" w:hAnsiTheme="majorBidi" w:cstheme="majorBidi"/>
        </w:rPr>
        <w:t>run through the narrative.</w:t>
      </w:r>
      <w:r w:rsidR="00492871" w:rsidRPr="00066954">
        <w:rPr>
          <w:rFonts w:asciiTheme="majorBidi" w:hAnsiTheme="majorBidi" w:cstheme="majorBidi"/>
        </w:rPr>
        <w:t xml:space="preserve"> To interviewer Merin,</w:t>
      </w:r>
      <w:r w:rsidR="00437929" w:rsidRPr="00066954">
        <w:rPr>
          <w:rFonts w:asciiTheme="majorBidi" w:hAnsiTheme="majorBidi" w:cstheme="majorBidi"/>
        </w:rPr>
        <w:t xml:space="preserve"> </w:t>
      </w:r>
      <w:r w:rsidR="00736871" w:rsidRPr="00066954">
        <w:rPr>
          <w:rFonts w:asciiTheme="majorBidi" w:hAnsiTheme="majorBidi" w:cstheme="majorBidi"/>
        </w:rPr>
        <w:t xml:space="preserve">Del Toro </w:t>
      </w:r>
      <w:r w:rsidR="00492871" w:rsidRPr="00066954">
        <w:rPr>
          <w:rFonts w:asciiTheme="majorBidi" w:hAnsiTheme="majorBidi" w:cstheme="majorBidi"/>
        </w:rPr>
        <w:t xml:space="preserve">(2006) </w:t>
      </w:r>
      <w:r w:rsidR="00631DAE" w:rsidRPr="00066954">
        <w:rPr>
          <w:rFonts w:asciiTheme="majorBidi" w:hAnsiTheme="majorBidi" w:cstheme="majorBidi"/>
        </w:rPr>
        <w:t>explains</w:t>
      </w:r>
      <w:r w:rsidR="003507F3" w:rsidRPr="00066954">
        <w:rPr>
          <w:rFonts w:asciiTheme="majorBidi" w:hAnsiTheme="majorBidi" w:cstheme="majorBidi"/>
        </w:rPr>
        <w:t xml:space="preserve"> “It’s the place where </w:t>
      </w:r>
      <w:r w:rsidR="006256A1" w:rsidRPr="00066954">
        <w:rPr>
          <w:rFonts w:asciiTheme="majorBidi" w:hAnsiTheme="majorBidi" w:cstheme="majorBidi"/>
        </w:rPr>
        <w:t>humans contemplate their biggest fears and, in a way, their own evil instincts</w:t>
      </w:r>
      <w:r w:rsidR="003507F3" w:rsidRPr="00066954">
        <w:rPr>
          <w:rFonts w:asciiTheme="majorBidi" w:hAnsiTheme="majorBidi" w:cstheme="majorBidi"/>
        </w:rPr>
        <w:t>”</w:t>
      </w:r>
      <w:r w:rsidR="00492871" w:rsidRPr="00066954">
        <w:rPr>
          <w:rFonts w:asciiTheme="majorBidi" w:hAnsiTheme="majorBidi" w:cstheme="majorBidi"/>
        </w:rPr>
        <w:t>.</w:t>
      </w:r>
      <w:r w:rsidR="00066025" w:rsidRPr="00066954">
        <w:rPr>
          <w:rFonts w:asciiTheme="majorBidi" w:hAnsiTheme="majorBidi" w:cstheme="majorBidi"/>
        </w:rPr>
        <w:t xml:space="preserve"> </w:t>
      </w:r>
      <w:r w:rsidR="00286570" w:rsidRPr="00066954">
        <w:rPr>
          <w:rFonts w:asciiTheme="majorBidi" w:hAnsiTheme="majorBidi" w:cstheme="majorBidi"/>
        </w:rPr>
        <w:t xml:space="preserve">Suspense is also a huge part of the horror genre and the scene in which Ofelia </w:t>
      </w:r>
      <w:r w:rsidR="00AF0A7C" w:rsidRPr="00066954">
        <w:rPr>
          <w:rFonts w:asciiTheme="majorBidi" w:hAnsiTheme="majorBidi" w:cstheme="majorBidi"/>
        </w:rPr>
        <w:t xml:space="preserve">is being chased by the Pale </w:t>
      </w:r>
      <w:r w:rsidR="00133586" w:rsidRPr="00066954">
        <w:rPr>
          <w:rFonts w:asciiTheme="majorBidi" w:hAnsiTheme="majorBidi" w:cstheme="majorBidi"/>
        </w:rPr>
        <w:t>M</w:t>
      </w:r>
      <w:r w:rsidR="00AF0A7C" w:rsidRPr="00066954">
        <w:rPr>
          <w:rFonts w:asciiTheme="majorBidi" w:hAnsiTheme="majorBidi" w:cstheme="majorBidi"/>
        </w:rPr>
        <w:t>an puts audiences on the edge of their seats.</w:t>
      </w:r>
      <w:r w:rsidR="00FB23EC" w:rsidRPr="00066954">
        <w:rPr>
          <w:rFonts w:asciiTheme="majorBidi" w:hAnsiTheme="majorBidi" w:cstheme="majorBidi"/>
        </w:rPr>
        <w:t xml:space="preserve"> That scene has other </w:t>
      </w:r>
      <w:r w:rsidR="008E04A1" w:rsidRPr="00066954">
        <w:rPr>
          <w:rFonts w:asciiTheme="majorBidi" w:hAnsiTheme="majorBidi" w:cstheme="majorBidi"/>
        </w:rPr>
        <w:t xml:space="preserve">gothic aspects </w:t>
      </w:r>
      <w:r w:rsidR="00FB23EC" w:rsidRPr="00066954">
        <w:rPr>
          <w:rFonts w:asciiTheme="majorBidi" w:hAnsiTheme="majorBidi" w:cstheme="majorBidi"/>
        </w:rPr>
        <w:t>with the architecture of the Pale Man</w:t>
      </w:r>
      <w:r w:rsidR="008E04A1" w:rsidRPr="00066954">
        <w:rPr>
          <w:rFonts w:asciiTheme="majorBidi" w:hAnsiTheme="majorBidi" w:cstheme="majorBidi"/>
        </w:rPr>
        <w:t>’</w:t>
      </w:r>
      <w:r w:rsidR="00FB23EC" w:rsidRPr="00066954">
        <w:rPr>
          <w:rFonts w:asciiTheme="majorBidi" w:hAnsiTheme="majorBidi" w:cstheme="majorBidi"/>
        </w:rPr>
        <w:t>s lair</w:t>
      </w:r>
      <w:r w:rsidR="00BD6F77" w:rsidRPr="00066954">
        <w:rPr>
          <w:rFonts w:asciiTheme="majorBidi" w:hAnsiTheme="majorBidi" w:cstheme="majorBidi"/>
        </w:rPr>
        <w:t xml:space="preserve">. </w:t>
      </w:r>
      <w:r w:rsidR="00E81799" w:rsidRPr="00066954">
        <w:rPr>
          <w:rFonts w:asciiTheme="majorBidi" w:hAnsiTheme="majorBidi" w:cstheme="majorBidi"/>
        </w:rPr>
        <w:t xml:space="preserve">Religious imagery is presented throughout the film, and is </w:t>
      </w:r>
      <w:r w:rsidR="00E8072B" w:rsidRPr="00066954">
        <w:rPr>
          <w:rFonts w:asciiTheme="majorBidi" w:hAnsiTheme="majorBidi" w:cstheme="majorBidi"/>
        </w:rPr>
        <w:t>clear in the Pale Man scene</w:t>
      </w:r>
      <w:r w:rsidR="00A03DA9" w:rsidRPr="00066954">
        <w:rPr>
          <w:rFonts w:asciiTheme="majorBidi" w:hAnsiTheme="majorBidi" w:cstheme="majorBidi"/>
        </w:rPr>
        <w:t xml:space="preserve">, with the grand architecture reminiscent of a church or chapel with </w:t>
      </w:r>
      <w:r w:rsidR="00CE39C2" w:rsidRPr="00066954">
        <w:rPr>
          <w:rFonts w:asciiTheme="majorBidi" w:hAnsiTheme="majorBidi" w:cstheme="majorBidi"/>
        </w:rPr>
        <w:t>paintings of the monster eating babies depicted on the ceiling.</w:t>
      </w:r>
      <w:r w:rsidR="00624C1D" w:rsidRPr="00066954">
        <w:rPr>
          <w:rFonts w:asciiTheme="majorBidi" w:hAnsiTheme="majorBidi" w:cstheme="majorBidi"/>
        </w:rPr>
        <w:t xml:space="preserve"> In his lair, there is also a pile of children’s shoes, the Pale Mans victims, </w:t>
      </w:r>
      <w:r w:rsidR="005D1013" w:rsidRPr="00066954">
        <w:rPr>
          <w:rFonts w:asciiTheme="majorBidi" w:hAnsiTheme="majorBidi" w:cstheme="majorBidi"/>
        </w:rPr>
        <w:t xml:space="preserve">imitates the </w:t>
      </w:r>
      <w:r w:rsidR="00DD2BAB" w:rsidRPr="00066954">
        <w:rPr>
          <w:rFonts w:asciiTheme="majorBidi" w:hAnsiTheme="majorBidi" w:cstheme="majorBidi"/>
        </w:rPr>
        <w:t>pile of shoes at Auschwitz, the death camp of</w:t>
      </w:r>
      <w:r w:rsidR="00820922" w:rsidRPr="00066954">
        <w:rPr>
          <w:rFonts w:asciiTheme="majorBidi" w:hAnsiTheme="majorBidi" w:cstheme="majorBidi"/>
        </w:rPr>
        <w:t xml:space="preserve"> World War II </w:t>
      </w:r>
      <w:r w:rsidR="00E40641" w:rsidRPr="00066954">
        <w:rPr>
          <w:rFonts w:asciiTheme="majorBidi" w:hAnsiTheme="majorBidi" w:cstheme="majorBidi"/>
        </w:rPr>
        <w:t>run by the Nazi’s.</w:t>
      </w:r>
      <w:r w:rsidR="00B328D5" w:rsidRPr="00066954">
        <w:rPr>
          <w:rFonts w:asciiTheme="majorBidi" w:hAnsiTheme="majorBidi" w:cstheme="majorBidi"/>
        </w:rPr>
        <w:t xml:space="preserve"> </w:t>
      </w:r>
      <w:r w:rsidR="003E41A3" w:rsidRPr="00066954">
        <w:rPr>
          <w:rFonts w:asciiTheme="majorBidi" w:hAnsiTheme="majorBidi" w:cstheme="majorBidi"/>
        </w:rPr>
        <w:t>In an interview</w:t>
      </w:r>
      <w:r w:rsidR="006C66DE" w:rsidRPr="00066954">
        <w:rPr>
          <w:rFonts w:asciiTheme="majorBidi" w:hAnsiTheme="majorBidi" w:cstheme="majorBidi"/>
        </w:rPr>
        <w:t xml:space="preserve"> with</w:t>
      </w:r>
      <w:r w:rsidR="00443907" w:rsidRPr="00066954">
        <w:rPr>
          <w:rFonts w:asciiTheme="majorBidi" w:hAnsiTheme="majorBidi" w:cstheme="majorBidi"/>
        </w:rPr>
        <w:t xml:space="preserve"> Kermode</w:t>
      </w:r>
      <w:r w:rsidR="003E41A3" w:rsidRPr="00066954">
        <w:rPr>
          <w:rFonts w:asciiTheme="majorBidi" w:hAnsiTheme="majorBidi" w:cstheme="majorBidi"/>
        </w:rPr>
        <w:t xml:space="preserve">, </w:t>
      </w:r>
      <w:r w:rsidR="00C26015" w:rsidRPr="00066954">
        <w:rPr>
          <w:rFonts w:asciiTheme="majorBidi" w:hAnsiTheme="majorBidi" w:cstheme="majorBidi"/>
        </w:rPr>
        <w:t>Del T</w:t>
      </w:r>
      <w:r w:rsidR="00B328D5" w:rsidRPr="00066954">
        <w:rPr>
          <w:rFonts w:asciiTheme="majorBidi" w:hAnsiTheme="majorBidi" w:cstheme="majorBidi"/>
        </w:rPr>
        <w:t>oro</w:t>
      </w:r>
      <w:r w:rsidR="00665BD7" w:rsidRPr="00066954">
        <w:rPr>
          <w:rFonts w:asciiTheme="majorBidi" w:hAnsiTheme="majorBidi" w:cstheme="majorBidi"/>
        </w:rPr>
        <w:t xml:space="preserve"> </w:t>
      </w:r>
      <w:r w:rsidR="00492871" w:rsidRPr="00066954">
        <w:rPr>
          <w:rFonts w:asciiTheme="majorBidi" w:hAnsiTheme="majorBidi" w:cstheme="majorBidi"/>
        </w:rPr>
        <w:t>(2006)</w:t>
      </w:r>
      <w:r w:rsidR="002613E7" w:rsidRPr="00066954">
        <w:rPr>
          <w:rFonts w:asciiTheme="majorBidi" w:hAnsiTheme="majorBidi" w:cstheme="majorBidi"/>
        </w:rPr>
        <w:t xml:space="preserve"> </w:t>
      </w:r>
      <w:r w:rsidR="00665BD7" w:rsidRPr="00066954">
        <w:rPr>
          <w:rFonts w:asciiTheme="majorBidi" w:hAnsiTheme="majorBidi" w:cstheme="majorBidi"/>
        </w:rPr>
        <w:t xml:space="preserve">has said himself that the Pale Man </w:t>
      </w:r>
      <w:r w:rsidR="00BE1F00" w:rsidRPr="00066954">
        <w:rPr>
          <w:rFonts w:asciiTheme="majorBidi" w:hAnsiTheme="majorBidi" w:cstheme="majorBidi"/>
        </w:rPr>
        <w:t>“</w:t>
      </w:r>
      <w:r w:rsidR="008637A5" w:rsidRPr="00066954">
        <w:rPr>
          <w:rFonts w:asciiTheme="majorBidi" w:hAnsiTheme="majorBidi" w:cstheme="majorBidi"/>
        </w:rPr>
        <w:t>R</w:t>
      </w:r>
      <w:r w:rsidR="00AB52EC" w:rsidRPr="00066954">
        <w:rPr>
          <w:rFonts w:asciiTheme="majorBidi" w:hAnsiTheme="majorBidi" w:cstheme="majorBidi"/>
        </w:rPr>
        <w:t xml:space="preserve">epresents the church and </w:t>
      </w:r>
      <w:r w:rsidR="00BE1F00" w:rsidRPr="00066954">
        <w:rPr>
          <w:rFonts w:asciiTheme="majorBidi" w:hAnsiTheme="majorBidi" w:cstheme="majorBidi"/>
        </w:rPr>
        <w:t>the devouring of children”</w:t>
      </w:r>
      <w:r w:rsidR="009B0950" w:rsidRPr="00066954">
        <w:rPr>
          <w:rFonts w:asciiTheme="majorBidi" w:hAnsiTheme="majorBidi" w:cstheme="majorBidi"/>
        </w:rPr>
        <w:t>.</w:t>
      </w:r>
      <w:r w:rsidR="00113F26" w:rsidRPr="00066954">
        <w:t xml:space="preserve"> </w:t>
      </w:r>
      <w:r w:rsidR="00F957BC" w:rsidRPr="00066954">
        <w:rPr>
          <w:rFonts w:asciiTheme="majorBidi" w:hAnsiTheme="majorBidi" w:cstheme="majorBidi"/>
        </w:rPr>
        <w:t xml:space="preserve">The imagery of the </w:t>
      </w:r>
      <w:r w:rsidR="006F27B7" w:rsidRPr="00066954">
        <w:rPr>
          <w:rFonts w:asciiTheme="majorBidi" w:hAnsiTheme="majorBidi" w:cstheme="majorBidi"/>
        </w:rPr>
        <w:t>table full of food</w:t>
      </w:r>
      <w:r w:rsidR="00AF038E" w:rsidRPr="00066954">
        <w:rPr>
          <w:rFonts w:asciiTheme="majorBidi" w:hAnsiTheme="majorBidi" w:cstheme="majorBidi"/>
        </w:rPr>
        <w:t xml:space="preserve"> shows how the </w:t>
      </w:r>
      <w:r w:rsidR="00C26015" w:rsidRPr="00066954">
        <w:rPr>
          <w:rFonts w:asciiTheme="majorBidi" w:hAnsiTheme="majorBidi" w:cstheme="majorBidi"/>
        </w:rPr>
        <w:t>C</w:t>
      </w:r>
      <w:r w:rsidR="00AF038E" w:rsidRPr="00066954">
        <w:rPr>
          <w:rFonts w:asciiTheme="majorBidi" w:hAnsiTheme="majorBidi" w:cstheme="majorBidi"/>
        </w:rPr>
        <w:t>atholic church, all powerful, still chooses to oppress and indoctrinate</w:t>
      </w:r>
      <w:r w:rsidR="002E6ED2" w:rsidRPr="00066954">
        <w:rPr>
          <w:rFonts w:asciiTheme="majorBidi" w:hAnsiTheme="majorBidi" w:cstheme="majorBidi"/>
        </w:rPr>
        <w:t>. T</w:t>
      </w:r>
      <w:r w:rsidR="00AF038E" w:rsidRPr="00066954">
        <w:rPr>
          <w:rFonts w:asciiTheme="majorBidi" w:hAnsiTheme="majorBidi" w:cstheme="majorBidi"/>
        </w:rPr>
        <w:t>he Pale Man</w:t>
      </w:r>
      <w:r w:rsidR="00423315" w:rsidRPr="00066954">
        <w:rPr>
          <w:rFonts w:asciiTheme="majorBidi" w:hAnsiTheme="majorBidi" w:cstheme="majorBidi"/>
        </w:rPr>
        <w:t xml:space="preserve"> has this banquet but chooses to eat the </w:t>
      </w:r>
      <w:r w:rsidR="00AF038E" w:rsidRPr="00066954">
        <w:rPr>
          <w:rFonts w:asciiTheme="majorBidi" w:hAnsiTheme="majorBidi" w:cstheme="majorBidi"/>
        </w:rPr>
        <w:t>innocent</w:t>
      </w:r>
      <w:r w:rsidR="00D944E0" w:rsidRPr="00066954">
        <w:rPr>
          <w:rFonts w:asciiTheme="majorBidi" w:hAnsiTheme="majorBidi" w:cstheme="majorBidi"/>
        </w:rPr>
        <w:t xml:space="preserve">. The scene also parallels Captain Vidal and the </w:t>
      </w:r>
      <w:r w:rsidR="003E4E21" w:rsidRPr="00066954">
        <w:rPr>
          <w:rFonts w:asciiTheme="majorBidi" w:hAnsiTheme="majorBidi" w:cstheme="majorBidi"/>
        </w:rPr>
        <w:t xml:space="preserve">scene of the feast in the real </w:t>
      </w:r>
      <w:r w:rsidR="003E4E21" w:rsidRPr="00066954">
        <w:rPr>
          <w:rFonts w:asciiTheme="majorBidi" w:hAnsiTheme="majorBidi" w:cstheme="majorBidi"/>
        </w:rPr>
        <w:lastRenderedPageBreak/>
        <w:t>world</w:t>
      </w:r>
      <w:r w:rsidR="007741F8" w:rsidRPr="00066954">
        <w:rPr>
          <w:rFonts w:asciiTheme="majorBidi" w:hAnsiTheme="majorBidi" w:cstheme="majorBidi"/>
        </w:rPr>
        <w:t xml:space="preserve"> as Vidal is shown to have a stockpile of food</w:t>
      </w:r>
      <w:r w:rsidR="005C3546" w:rsidRPr="00066954">
        <w:rPr>
          <w:rFonts w:asciiTheme="majorBidi" w:hAnsiTheme="majorBidi" w:cstheme="majorBidi"/>
        </w:rPr>
        <w:t xml:space="preserve"> </w:t>
      </w:r>
      <w:r w:rsidR="002E0BFE" w:rsidRPr="00066954">
        <w:rPr>
          <w:rFonts w:asciiTheme="majorBidi" w:hAnsiTheme="majorBidi" w:cstheme="majorBidi"/>
        </w:rPr>
        <w:t xml:space="preserve">and other supplies </w:t>
      </w:r>
      <w:r w:rsidR="005C3546" w:rsidRPr="00066954">
        <w:rPr>
          <w:rFonts w:asciiTheme="majorBidi" w:hAnsiTheme="majorBidi" w:cstheme="majorBidi"/>
        </w:rPr>
        <w:t>in his house that he refuses to share</w:t>
      </w:r>
      <w:r w:rsidR="00983949" w:rsidRPr="00066954">
        <w:rPr>
          <w:rFonts w:asciiTheme="majorBidi" w:hAnsiTheme="majorBidi" w:cstheme="majorBidi"/>
        </w:rPr>
        <w:t xml:space="preserve"> to the refugees</w:t>
      </w:r>
      <w:r w:rsidR="003E4E21" w:rsidRPr="00066954">
        <w:rPr>
          <w:rFonts w:asciiTheme="majorBidi" w:hAnsiTheme="majorBidi" w:cstheme="majorBidi"/>
        </w:rPr>
        <w:t xml:space="preserve">. This </w:t>
      </w:r>
      <w:r w:rsidR="0090374E" w:rsidRPr="00066954">
        <w:rPr>
          <w:rFonts w:asciiTheme="majorBidi" w:hAnsiTheme="majorBidi" w:cstheme="majorBidi"/>
        </w:rPr>
        <w:t>links</w:t>
      </w:r>
      <w:r w:rsidR="003E4E21" w:rsidRPr="00066954">
        <w:rPr>
          <w:rFonts w:asciiTheme="majorBidi" w:hAnsiTheme="majorBidi" w:cstheme="majorBidi"/>
        </w:rPr>
        <w:t xml:space="preserve"> and parallels the Pale Man to Vidal and </w:t>
      </w:r>
      <w:r w:rsidR="00455E10" w:rsidRPr="00066954">
        <w:rPr>
          <w:rFonts w:asciiTheme="majorBidi" w:hAnsiTheme="majorBidi" w:cstheme="majorBidi"/>
        </w:rPr>
        <w:t xml:space="preserve">fascism and the oppression of </w:t>
      </w:r>
      <w:r w:rsidR="00D71B16" w:rsidRPr="00066954">
        <w:rPr>
          <w:rFonts w:asciiTheme="majorBidi" w:hAnsiTheme="majorBidi" w:cstheme="majorBidi"/>
        </w:rPr>
        <w:t>the 1940s Spain</w:t>
      </w:r>
      <w:r w:rsidR="00624C1D" w:rsidRPr="00066954">
        <w:rPr>
          <w:rFonts w:asciiTheme="majorBidi" w:hAnsiTheme="majorBidi" w:cstheme="majorBidi"/>
        </w:rPr>
        <w:t xml:space="preserve">. </w:t>
      </w:r>
      <w:r w:rsidR="0070053B" w:rsidRPr="00066954">
        <w:rPr>
          <w:rFonts w:asciiTheme="majorBidi" w:hAnsiTheme="majorBidi" w:cstheme="majorBidi"/>
        </w:rPr>
        <w:t xml:space="preserve">A characteristic </w:t>
      </w:r>
      <w:r w:rsidR="0009767D" w:rsidRPr="00066954">
        <w:rPr>
          <w:rFonts w:asciiTheme="majorBidi" w:hAnsiTheme="majorBidi" w:cstheme="majorBidi"/>
        </w:rPr>
        <w:t xml:space="preserve">of </w:t>
      </w:r>
      <w:r w:rsidR="00CC0054" w:rsidRPr="00066954">
        <w:rPr>
          <w:rFonts w:asciiTheme="majorBidi" w:hAnsiTheme="majorBidi" w:cstheme="majorBidi"/>
        </w:rPr>
        <w:t>a</w:t>
      </w:r>
      <w:r w:rsidR="0009767D" w:rsidRPr="00066954">
        <w:rPr>
          <w:rFonts w:asciiTheme="majorBidi" w:hAnsiTheme="majorBidi" w:cstheme="majorBidi"/>
        </w:rPr>
        <w:t xml:space="preserve"> Gothic narrative is that of death, which is prevalent in </w:t>
      </w:r>
      <w:r w:rsidR="0009767D" w:rsidRPr="00066954">
        <w:rPr>
          <w:rFonts w:asciiTheme="majorBidi" w:hAnsiTheme="majorBidi" w:cstheme="majorBidi"/>
          <w:i/>
          <w:iCs/>
        </w:rPr>
        <w:t>Pan</w:t>
      </w:r>
      <w:r w:rsidR="00AB5DC1" w:rsidRPr="00066954">
        <w:rPr>
          <w:rFonts w:asciiTheme="majorBidi" w:hAnsiTheme="majorBidi" w:cstheme="majorBidi"/>
          <w:i/>
          <w:iCs/>
        </w:rPr>
        <w:t>’</w:t>
      </w:r>
      <w:r w:rsidR="0009767D" w:rsidRPr="00066954">
        <w:rPr>
          <w:rFonts w:asciiTheme="majorBidi" w:hAnsiTheme="majorBidi" w:cstheme="majorBidi"/>
          <w:i/>
          <w:iCs/>
        </w:rPr>
        <w:t>s Labyrinth</w:t>
      </w:r>
      <w:r w:rsidR="00720A20" w:rsidRPr="00066954">
        <w:rPr>
          <w:rFonts w:asciiTheme="majorBidi" w:hAnsiTheme="majorBidi" w:cstheme="majorBidi"/>
        </w:rPr>
        <w:t xml:space="preserve">. </w:t>
      </w:r>
      <w:r w:rsidR="003469E1" w:rsidRPr="00066954">
        <w:rPr>
          <w:rFonts w:asciiTheme="majorBidi" w:hAnsiTheme="majorBidi" w:cstheme="majorBidi"/>
        </w:rPr>
        <w:t>Carmen’s death, while giving birth</w:t>
      </w:r>
      <w:r w:rsidR="007D1A80" w:rsidRPr="00066954">
        <w:rPr>
          <w:rFonts w:asciiTheme="majorBidi" w:hAnsiTheme="majorBidi" w:cstheme="majorBidi"/>
        </w:rPr>
        <w:t>,</w:t>
      </w:r>
      <w:r w:rsidR="003469E1" w:rsidRPr="00066954">
        <w:rPr>
          <w:rFonts w:asciiTheme="majorBidi" w:hAnsiTheme="majorBidi" w:cstheme="majorBidi"/>
        </w:rPr>
        <w:t xml:space="preserve"> is the </w:t>
      </w:r>
      <w:r w:rsidR="0062557F" w:rsidRPr="00066954">
        <w:rPr>
          <w:rFonts w:asciiTheme="majorBidi" w:hAnsiTheme="majorBidi" w:cstheme="majorBidi"/>
        </w:rPr>
        <w:t>trigger for Ofelia</w:t>
      </w:r>
      <w:r w:rsidR="00AB5DC1" w:rsidRPr="00066954">
        <w:rPr>
          <w:rFonts w:asciiTheme="majorBidi" w:hAnsiTheme="majorBidi" w:cstheme="majorBidi"/>
        </w:rPr>
        <w:t>’</w:t>
      </w:r>
      <w:r w:rsidR="0062557F" w:rsidRPr="00066954">
        <w:rPr>
          <w:rFonts w:asciiTheme="majorBidi" w:hAnsiTheme="majorBidi" w:cstheme="majorBidi"/>
        </w:rPr>
        <w:t xml:space="preserve">s </w:t>
      </w:r>
      <w:r w:rsidR="004202BC" w:rsidRPr="00066954">
        <w:rPr>
          <w:rFonts w:asciiTheme="majorBidi" w:hAnsiTheme="majorBidi" w:cstheme="majorBidi"/>
        </w:rPr>
        <w:t xml:space="preserve">rebellion against Vidal for good, and her rejection of his ways. </w:t>
      </w:r>
      <w:r w:rsidR="0014372B" w:rsidRPr="00066954">
        <w:rPr>
          <w:rFonts w:asciiTheme="majorBidi" w:hAnsiTheme="majorBidi" w:cstheme="majorBidi"/>
        </w:rPr>
        <w:t xml:space="preserve">In the final scene, Ofelia is told by the </w:t>
      </w:r>
      <w:r w:rsidR="00C07632" w:rsidRPr="00066954">
        <w:rPr>
          <w:rFonts w:asciiTheme="majorBidi" w:hAnsiTheme="majorBidi" w:cstheme="majorBidi"/>
        </w:rPr>
        <w:t>F</w:t>
      </w:r>
      <w:r w:rsidR="0014372B" w:rsidRPr="00066954">
        <w:rPr>
          <w:rFonts w:asciiTheme="majorBidi" w:hAnsiTheme="majorBidi" w:cstheme="majorBidi"/>
        </w:rPr>
        <w:t>aun that in order to pass through to the fantasy underworld, t</w:t>
      </w:r>
      <w:r w:rsidR="00453449" w:rsidRPr="00066954">
        <w:rPr>
          <w:rFonts w:asciiTheme="majorBidi" w:hAnsiTheme="majorBidi" w:cstheme="majorBidi"/>
        </w:rPr>
        <w:t xml:space="preserve">hat she needs to kill her baby brother and spill innocent blood. This morose turn is Ofelia’s final challenge and task. </w:t>
      </w:r>
      <w:r w:rsidR="00773F96" w:rsidRPr="00066954">
        <w:rPr>
          <w:rFonts w:asciiTheme="majorBidi" w:hAnsiTheme="majorBidi" w:cstheme="majorBidi"/>
        </w:rPr>
        <w:t>Her refusal to take an innocent</w:t>
      </w:r>
      <w:r w:rsidR="00C07632" w:rsidRPr="00066954">
        <w:rPr>
          <w:rFonts w:asciiTheme="majorBidi" w:hAnsiTheme="majorBidi" w:cstheme="majorBidi"/>
        </w:rPr>
        <w:t>’</w:t>
      </w:r>
      <w:r w:rsidR="00773F96" w:rsidRPr="00066954">
        <w:rPr>
          <w:rFonts w:asciiTheme="majorBidi" w:hAnsiTheme="majorBidi" w:cstheme="majorBidi"/>
        </w:rPr>
        <w:t xml:space="preserve">s life proves her </w:t>
      </w:r>
      <w:r w:rsidR="001F07CB" w:rsidRPr="00066954">
        <w:rPr>
          <w:rFonts w:asciiTheme="majorBidi" w:hAnsiTheme="majorBidi" w:cstheme="majorBidi"/>
        </w:rPr>
        <w:t>virtue, and this lack of death</w:t>
      </w:r>
      <w:r w:rsidR="0096212B" w:rsidRPr="00066954">
        <w:rPr>
          <w:rFonts w:asciiTheme="majorBidi" w:hAnsiTheme="majorBidi" w:cstheme="majorBidi"/>
        </w:rPr>
        <w:t xml:space="preserve"> leaves audiences hopeful of a happy ending. However, </w:t>
      </w:r>
      <w:r w:rsidR="00B65B30" w:rsidRPr="00066954">
        <w:rPr>
          <w:rFonts w:asciiTheme="majorBidi" w:hAnsiTheme="majorBidi" w:cstheme="majorBidi"/>
        </w:rPr>
        <w:t xml:space="preserve">this is not the case as she is shot by Vidal, and the blood of an innocent is inevitably </w:t>
      </w:r>
      <w:r w:rsidR="00CF2104" w:rsidRPr="00066954">
        <w:rPr>
          <w:rFonts w:asciiTheme="majorBidi" w:hAnsiTheme="majorBidi" w:cstheme="majorBidi"/>
        </w:rPr>
        <w:t>spilled</w:t>
      </w:r>
      <w:r w:rsidR="00906E7E" w:rsidRPr="00066954">
        <w:rPr>
          <w:rFonts w:asciiTheme="majorBidi" w:hAnsiTheme="majorBidi" w:cstheme="majorBidi"/>
        </w:rPr>
        <w:t xml:space="preserve">, allowing her passage to the underworld. </w:t>
      </w:r>
      <w:r w:rsidR="007658B8" w:rsidRPr="00066954">
        <w:rPr>
          <w:rFonts w:asciiTheme="majorBidi" w:hAnsiTheme="majorBidi" w:cstheme="majorBidi"/>
        </w:rPr>
        <w:t>Ofelia</w:t>
      </w:r>
      <w:r w:rsidR="006158C5" w:rsidRPr="00066954">
        <w:rPr>
          <w:rFonts w:asciiTheme="majorBidi" w:hAnsiTheme="majorBidi" w:cstheme="majorBidi"/>
        </w:rPr>
        <w:t>’</w:t>
      </w:r>
      <w:r w:rsidR="007658B8" w:rsidRPr="00066954">
        <w:rPr>
          <w:rFonts w:asciiTheme="majorBidi" w:hAnsiTheme="majorBidi" w:cstheme="majorBidi"/>
        </w:rPr>
        <w:t xml:space="preserve">s “death” is peaceful </w:t>
      </w:r>
      <w:r w:rsidR="006158C5" w:rsidRPr="00066954">
        <w:rPr>
          <w:rFonts w:asciiTheme="majorBidi" w:hAnsiTheme="majorBidi" w:cstheme="majorBidi"/>
        </w:rPr>
        <w:t xml:space="preserve">but </w:t>
      </w:r>
      <w:r w:rsidR="007658B8" w:rsidRPr="00066954">
        <w:rPr>
          <w:rFonts w:asciiTheme="majorBidi" w:hAnsiTheme="majorBidi" w:cstheme="majorBidi"/>
        </w:rPr>
        <w:t>lonely. The final death of the film, that of Vidal</w:t>
      </w:r>
      <w:r w:rsidR="00884F1D" w:rsidRPr="00066954">
        <w:rPr>
          <w:rFonts w:asciiTheme="majorBidi" w:hAnsiTheme="majorBidi" w:cstheme="majorBidi"/>
        </w:rPr>
        <w:t>’</w:t>
      </w:r>
      <w:r w:rsidR="007658B8" w:rsidRPr="00066954">
        <w:rPr>
          <w:rFonts w:asciiTheme="majorBidi" w:hAnsiTheme="majorBidi" w:cstheme="majorBidi"/>
        </w:rPr>
        <w:t>s, is violent and brutal</w:t>
      </w:r>
      <w:r w:rsidR="00006A8A" w:rsidRPr="00066954">
        <w:rPr>
          <w:rFonts w:asciiTheme="majorBidi" w:hAnsiTheme="majorBidi" w:cstheme="majorBidi"/>
        </w:rPr>
        <w:t xml:space="preserve"> and </w:t>
      </w:r>
      <w:r w:rsidR="003A7FD1" w:rsidRPr="00066954">
        <w:rPr>
          <w:rFonts w:asciiTheme="majorBidi" w:hAnsiTheme="majorBidi" w:cstheme="majorBidi"/>
        </w:rPr>
        <w:t>e</w:t>
      </w:r>
      <w:r w:rsidR="00006A8A" w:rsidRPr="00066954">
        <w:rPr>
          <w:rFonts w:asciiTheme="majorBidi" w:hAnsiTheme="majorBidi" w:cstheme="majorBidi"/>
        </w:rPr>
        <w:t>ven more lonely</w:t>
      </w:r>
      <w:r w:rsidR="007658B8" w:rsidRPr="00066954">
        <w:rPr>
          <w:rFonts w:asciiTheme="majorBidi" w:hAnsiTheme="majorBidi" w:cstheme="majorBidi"/>
        </w:rPr>
        <w:t xml:space="preserve">, </w:t>
      </w:r>
      <w:r w:rsidR="00761E52" w:rsidRPr="00066954">
        <w:rPr>
          <w:rFonts w:asciiTheme="majorBidi" w:hAnsiTheme="majorBidi" w:cstheme="majorBidi"/>
        </w:rPr>
        <w:t>reminiscent</w:t>
      </w:r>
      <w:r w:rsidR="007658B8" w:rsidRPr="00066954">
        <w:rPr>
          <w:rFonts w:asciiTheme="majorBidi" w:hAnsiTheme="majorBidi" w:cstheme="majorBidi"/>
        </w:rPr>
        <w:t xml:space="preserve"> of the nature of fascism and war, a fitting way for </w:t>
      </w:r>
      <w:r w:rsidR="002E1C62" w:rsidRPr="00066954">
        <w:rPr>
          <w:rFonts w:asciiTheme="majorBidi" w:hAnsiTheme="majorBidi" w:cstheme="majorBidi"/>
        </w:rPr>
        <w:t>him</w:t>
      </w:r>
      <w:r w:rsidR="007658B8" w:rsidRPr="00066954">
        <w:rPr>
          <w:rFonts w:asciiTheme="majorBidi" w:hAnsiTheme="majorBidi" w:cstheme="majorBidi"/>
        </w:rPr>
        <w:t xml:space="preserve"> to die</w:t>
      </w:r>
      <w:r w:rsidR="00761E52" w:rsidRPr="00066954">
        <w:rPr>
          <w:rFonts w:asciiTheme="majorBidi" w:hAnsiTheme="majorBidi" w:cstheme="majorBidi"/>
        </w:rPr>
        <w:t>.</w:t>
      </w:r>
      <w:r w:rsidR="003A7FD1" w:rsidRPr="00066954">
        <w:rPr>
          <w:rFonts w:asciiTheme="majorBidi" w:hAnsiTheme="majorBidi" w:cstheme="majorBidi"/>
        </w:rPr>
        <w:t xml:space="preserve"> Vidal wanted nothing more than power and reputation </w:t>
      </w:r>
      <w:r w:rsidR="00D00CEC">
        <w:rPr>
          <w:rFonts w:asciiTheme="majorBidi" w:hAnsiTheme="majorBidi" w:cstheme="majorBidi"/>
        </w:rPr>
        <w:t>which</w:t>
      </w:r>
      <w:r w:rsidR="003A7FD1" w:rsidRPr="00066954">
        <w:rPr>
          <w:rFonts w:asciiTheme="majorBidi" w:hAnsiTheme="majorBidi" w:cstheme="majorBidi"/>
        </w:rPr>
        <w:t xml:space="preserve"> Mercedes </w:t>
      </w:r>
      <w:r w:rsidR="00DB7ED2" w:rsidRPr="00066954">
        <w:rPr>
          <w:rFonts w:asciiTheme="majorBidi" w:hAnsiTheme="majorBidi" w:cstheme="majorBidi"/>
        </w:rPr>
        <w:t>takes away from hi</w:t>
      </w:r>
      <w:r w:rsidR="00D00CEC">
        <w:rPr>
          <w:rFonts w:asciiTheme="majorBidi" w:hAnsiTheme="majorBidi" w:cstheme="majorBidi"/>
        </w:rPr>
        <w:t>m</w:t>
      </w:r>
      <w:r w:rsidR="00DB7ED2" w:rsidRPr="00066954">
        <w:rPr>
          <w:rFonts w:asciiTheme="majorBidi" w:hAnsiTheme="majorBidi" w:cstheme="majorBidi"/>
        </w:rPr>
        <w:t xml:space="preserve"> by saying</w:t>
      </w:r>
      <w:r w:rsidR="00C07632" w:rsidRPr="00066954">
        <w:rPr>
          <w:rFonts w:asciiTheme="majorBidi" w:hAnsiTheme="majorBidi" w:cstheme="majorBidi"/>
        </w:rPr>
        <w:t xml:space="preserve"> </w:t>
      </w:r>
      <w:r w:rsidR="00DB7ED2" w:rsidRPr="00066954">
        <w:rPr>
          <w:rFonts w:asciiTheme="majorBidi" w:hAnsiTheme="majorBidi" w:cstheme="majorBidi"/>
        </w:rPr>
        <w:t>“He won’t even know your name</w:t>
      </w:r>
      <w:r w:rsidR="009C2534" w:rsidRPr="00066954">
        <w:rPr>
          <w:rFonts w:asciiTheme="majorBidi" w:hAnsiTheme="majorBidi" w:cstheme="majorBidi"/>
        </w:rPr>
        <w:t>.</w:t>
      </w:r>
      <w:r w:rsidR="00DB7ED2" w:rsidRPr="00066954">
        <w:rPr>
          <w:rFonts w:asciiTheme="majorBidi" w:hAnsiTheme="majorBidi" w:cstheme="majorBidi"/>
        </w:rPr>
        <w:t>”</w:t>
      </w:r>
      <w:r w:rsidR="0057397A" w:rsidRPr="00066954">
        <w:rPr>
          <w:rFonts w:asciiTheme="majorBidi" w:hAnsiTheme="majorBidi" w:cstheme="majorBidi"/>
        </w:rPr>
        <w:t xml:space="preserve"> </w:t>
      </w:r>
      <w:r w:rsidR="00826F19" w:rsidRPr="00066954">
        <w:rPr>
          <w:rFonts w:asciiTheme="majorBidi" w:hAnsiTheme="majorBidi" w:cstheme="majorBidi"/>
        </w:rPr>
        <w:t>(</w:t>
      </w:r>
      <w:r w:rsidR="00826F19" w:rsidRPr="00066954">
        <w:rPr>
          <w:rFonts w:asciiTheme="majorBidi" w:hAnsiTheme="majorBidi" w:cstheme="majorBidi"/>
          <w:i/>
          <w:iCs/>
        </w:rPr>
        <w:t>Pan’s Labyrinth</w:t>
      </w:r>
      <w:r w:rsidR="00826F19" w:rsidRPr="00066954">
        <w:rPr>
          <w:rFonts w:asciiTheme="majorBidi" w:hAnsiTheme="majorBidi" w:cstheme="majorBidi"/>
        </w:rPr>
        <w:t xml:space="preserve">, 2006) </w:t>
      </w:r>
      <w:r w:rsidR="00DB7ED2" w:rsidRPr="00066954">
        <w:rPr>
          <w:rFonts w:asciiTheme="majorBidi" w:hAnsiTheme="majorBidi" w:cstheme="majorBidi"/>
        </w:rPr>
        <w:t>about his newborn son</w:t>
      </w:r>
      <w:r w:rsidR="0082109E" w:rsidRPr="00066954">
        <w:rPr>
          <w:rFonts w:asciiTheme="majorBidi" w:hAnsiTheme="majorBidi" w:cstheme="majorBidi"/>
        </w:rPr>
        <w:t xml:space="preserve">. </w:t>
      </w:r>
      <w:r w:rsidR="00F26847" w:rsidRPr="00066954">
        <w:rPr>
          <w:rFonts w:asciiTheme="majorBidi" w:hAnsiTheme="majorBidi" w:cstheme="majorBidi"/>
        </w:rPr>
        <w:t xml:space="preserve">This melancholy finale ties the film together and is a </w:t>
      </w:r>
      <w:r w:rsidR="003B1BAF" w:rsidRPr="00066954">
        <w:rPr>
          <w:rFonts w:asciiTheme="majorBidi" w:hAnsiTheme="majorBidi" w:cstheme="majorBidi"/>
        </w:rPr>
        <w:t>representation</w:t>
      </w:r>
      <w:r w:rsidR="00F26847" w:rsidRPr="00066954">
        <w:rPr>
          <w:rFonts w:asciiTheme="majorBidi" w:hAnsiTheme="majorBidi" w:cstheme="majorBidi"/>
        </w:rPr>
        <w:t xml:space="preserve"> of the effects of fascism on the </w:t>
      </w:r>
      <w:r w:rsidR="00D00CEC" w:rsidRPr="00066954">
        <w:rPr>
          <w:rFonts w:asciiTheme="majorBidi" w:hAnsiTheme="majorBidi" w:cstheme="majorBidi"/>
        </w:rPr>
        <w:t>weak-minded</w:t>
      </w:r>
      <w:r w:rsidR="00F26847" w:rsidRPr="00066954">
        <w:rPr>
          <w:rFonts w:asciiTheme="majorBidi" w:hAnsiTheme="majorBidi" w:cstheme="majorBidi"/>
        </w:rPr>
        <w:t xml:space="preserve"> </w:t>
      </w:r>
      <w:r w:rsidR="003B1BAF" w:rsidRPr="00066954">
        <w:rPr>
          <w:rFonts w:asciiTheme="majorBidi" w:hAnsiTheme="majorBidi" w:cstheme="majorBidi"/>
        </w:rPr>
        <w:t>vs</w:t>
      </w:r>
      <w:r w:rsidR="00F26847" w:rsidRPr="00066954">
        <w:rPr>
          <w:rFonts w:asciiTheme="majorBidi" w:hAnsiTheme="majorBidi" w:cstheme="majorBidi"/>
        </w:rPr>
        <w:t xml:space="preserve"> the strong.</w:t>
      </w:r>
      <w:r w:rsidR="00395A9D" w:rsidRPr="00066954">
        <w:rPr>
          <w:rFonts w:asciiTheme="majorBidi" w:hAnsiTheme="majorBidi" w:cstheme="majorBidi"/>
        </w:rPr>
        <w:t xml:space="preserve"> Although</w:t>
      </w:r>
      <w:r w:rsidR="00C07518" w:rsidRPr="00066954">
        <w:rPr>
          <w:rFonts w:asciiTheme="majorBidi" w:hAnsiTheme="majorBidi" w:cstheme="majorBidi"/>
        </w:rPr>
        <w:t xml:space="preserve"> the protagonist,</w:t>
      </w:r>
      <w:r w:rsidR="00395A9D" w:rsidRPr="00066954">
        <w:rPr>
          <w:rFonts w:asciiTheme="majorBidi" w:hAnsiTheme="majorBidi" w:cstheme="majorBidi"/>
        </w:rPr>
        <w:t xml:space="preserve"> Ofelia,</w:t>
      </w:r>
      <w:r w:rsidR="00C07518" w:rsidRPr="00066954">
        <w:rPr>
          <w:rFonts w:asciiTheme="majorBidi" w:hAnsiTheme="majorBidi" w:cstheme="majorBidi"/>
        </w:rPr>
        <w:t xml:space="preserve"> </w:t>
      </w:r>
      <w:r w:rsidR="006B4F5E" w:rsidRPr="00066954">
        <w:rPr>
          <w:rFonts w:asciiTheme="majorBidi" w:hAnsiTheme="majorBidi" w:cstheme="majorBidi"/>
        </w:rPr>
        <w:t>dies at the end, her story will not be forgotten</w:t>
      </w:r>
      <w:r w:rsidR="00327BB3" w:rsidRPr="00066954">
        <w:rPr>
          <w:rFonts w:asciiTheme="majorBidi" w:hAnsiTheme="majorBidi" w:cstheme="majorBidi"/>
        </w:rPr>
        <w:t xml:space="preserve"> by</w:t>
      </w:r>
      <w:r w:rsidR="006B4F5E" w:rsidRPr="00066954">
        <w:rPr>
          <w:rFonts w:asciiTheme="majorBidi" w:hAnsiTheme="majorBidi" w:cstheme="majorBidi"/>
        </w:rPr>
        <w:t xml:space="preserve"> the rebellion and Mercedes who fought for her </w:t>
      </w:r>
      <w:r w:rsidR="007F48AC" w:rsidRPr="00066954">
        <w:rPr>
          <w:rFonts w:asciiTheme="majorBidi" w:hAnsiTheme="majorBidi" w:cstheme="majorBidi"/>
        </w:rPr>
        <w:t xml:space="preserve">and everyone’s freedom. </w:t>
      </w:r>
    </w:p>
    <w:p w14:paraId="721D9F19" w14:textId="50F8CF34" w:rsidR="0070053B" w:rsidRPr="00066954" w:rsidRDefault="00B7547D" w:rsidP="0089579D">
      <w:pPr>
        <w:spacing w:line="360" w:lineRule="auto"/>
        <w:jc w:val="both"/>
        <w:rPr>
          <w:rFonts w:asciiTheme="majorBidi" w:hAnsiTheme="majorBidi" w:cstheme="majorBidi"/>
        </w:rPr>
      </w:pPr>
      <w:r w:rsidRPr="00066954">
        <w:rPr>
          <w:rFonts w:asciiTheme="majorBidi" w:hAnsiTheme="majorBidi" w:cstheme="majorBidi"/>
        </w:rPr>
        <w:t xml:space="preserve">Fascism is a political ideology </w:t>
      </w:r>
      <w:r w:rsidR="0068334E" w:rsidRPr="00066954">
        <w:rPr>
          <w:rFonts w:asciiTheme="majorBidi" w:hAnsiTheme="majorBidi" w:cstheme="majorBidi"/>
        </w:rPr>
        <w:t xml:space="preserve">that ideals in authoritarian, </w:t>
      </w:r>
      <w:r w:rsidR="00AB3650" w:rsidRPr="00066954">
        <w:rPr>
          <w:rFonts w:asciiTheme="majorBidi" w:hAnsiTheme="majorBidi" w:cstheme="majorBidi"/>
        </w:rPr>
        <w:t>ultranationalism,</w:t>
      </w:r>
      <w:r w:rsidR="00A515AF" w:rsidRPr="00066954">
        <w:rPr>
          <w:rFonts w:asciiTheme="majorBidi" w:hAnsiTheme="majorBidi" w:cstheme="majorBidi"/>
        </w:rPr>
        <w:t xml:space="preserve"> </w:t>
      </w:r>
      <w:r w:rsidR="00226182" w:rsidRPr="00066954">
        <w:rPr>
          <w:rFonts w:asciiTheme="majorBidi" w:hAnsiTheme="majorBidi" w:cstheme="majorBidi"/>
        </w:rPr>
        <w:t>and dictatorial leadership</w:t>
      </w:r>
      <w:r w:rsidR="00D00A9C" w:rsidRPr="00066954">
        <w:rPr>
          <w:rFonts w:asciiTheme="majorBidi" w:hAnsiTheme="majorBidi" w:cstheme="majorBidi"/>
        </w:rPr>
        <w:t>. It involved the oppression of people in Europe</w:t>
      </w:r>
      <w:r w:rsidR="00C839C5" w:rsidRPr="00066954">
        <w:rPr>
          <w:rFonts w:asciiTheme="majorBidi" w:hAnsiTheme="majorBidi" w:cstheme="majorBidi"/>
        </w:rPr>
        <w:t xml:space="preserve">. In </w:t>
      </w:r>
      <w:r w:rsidR="007B05B6" w:rsidRPr="00066954">
        <w:rPr>
          <w:rFonts w:asciiTheme="majorBidi" w:hAnsiTheme="majorBidi" w:cstheme="majorBidi"/>
        </w:rPr>
        <w:t>1944, Spain was under the dictatorship of Franco who enforced the Fascist regime upon its citizens</w:t>
      </w:r>
      <w:r w:rsidR="00196C75" w:rsidRPr="00066954">
        <w:rPr>
          <w:rFonts w:asciiTheme="majorBidi" w:hAnsiTheme="majorBidi" w:cstheme="majorBidi"/>
        </w:rPr>
        <w:t xml:space="preserve"> </w:t>
      </w:r>
      <w:r w:rsidR="00456945" w:rsidRPr="00066954">
        <w:rPr>
          <w:rFonts w:asciiTheme="majorBidi" w:hAnsiTheme="majorBidi" w:cstheme="majorBidi"/>
        </w:rPr>
        <w:t>after his force</w:t>
      </w:r>
      <w:r w:rsidR="00B92FE9" w:rsidRPr="00066954">
        <w:rPr>
          <w:rFonts w:asciiTheme="majorBidi" w:hAnsiTheme="majorBidi" w:cstheme="majorBidi"/>
        </w:rPr>
        <w:t>s</w:t>
      </w:r>
      <w:r w:rsidR="00456945" w:rsidRPr="00066954">
        <w:rPr>
          <w:rFonts w:asciiTheme="majorBidi" w:hAnsiTheme="majorBidi" w:cstheme="majorBidi"/>
        </w:rPr>
        <w:t xml:space="preserve"> won the Spanish</w:t>
      </w:r>
      <w:r w:rsidR="00196C75" w:rsidRPr="00066954">
        <w:rPr>
          <w:rFonts w:asciiTheme="majorBidi" w:hAnsiTheme="majorBidi" w:cstheme="majorBidi"/>
        </w:rPr>
        <w:t xml:space="preserve"> civil war.</w:t>
      </w:r>
      <w:r w:rsidR="00FD44DC" w:rsidRPr="00066954">
        <w:rPr>
          <w:rFonts w:asciiTheme="majorBidi" w:hAnsiTheme="majorBidi" w:cstheme="majorBidi"/>
        </w:rPr>
        <w:t xml:space="preserve"> Captain Vidal is a Francoist </w:t>
      </w:r>
      <w:r w:rsidR="00076D6A" w:rsidRPr="00066954">
        <w:rPr>
          <w:rFonts w:asciiTheme="majorBidi" w:hAnsiTheme="majorBidi" w:cstheme="majorBidi"/>
        </w:rPr>
        <w:t xml:space="preserve">who is hunting down the </w:t>
      </w:r>
      <w:r w:rsidR="007172FF" w:rsidRPr="00066954">
        <w:rPr>
          <w:rFonts w:asciiTheme="majorBidi" w:hAnsiTheme="majorBidi" w:cstheme="majorBidi"/>
        </w:rPr>
        <w:t>remnants</w:t>
      </w:r>
      <w:r w:rsidR="00076D6A" w:rsidRPr="00066954">
        <w:rPr>
          <w:rFonts w:asciiTheme="majorBidi" w:hAnsiTheme="majorBidi" w:cstheme="majorBidi"/>
        </w:rPr>
        <w:t xml:space="preserve"> of the </w:t>
      </w:r>
      <w:r w:rsidR="007172FF" w:rsidRPr="00066954">
        <w:rPr>
          <w:rFonts w:asciiTheme="majorBidi" w:hAnsiTheme="majorBidi" w:cstheme="majorBidi"/>
        </w:rPr>
        <w:t xml:space="preserve">republican forces who are trying to wage an uprising and war against Fascism </w:t>
      </w:r>
      <w:r w:rsidR="00705325" w:rsidRPr="00066954">
        <w:rPr>
          <w:rFonts w:asciiTheme="majorBidi" w:hAnsiTheme="majorBidi" w:cstheme="majorBidi"/>
        </w:rPr>
        <w:t xml:space="preserve">(Howe, 2023). </w:t>
      </w:r>
      <w:r w:rsidR="00F67705" w:rsidRPr="00066954">
        <w:rPr>
          <w:rFonts w:asciiTheme="majorBidi" w:hAnsiTheme="majorBidi" w:cstheme="majorBidi"/>
        </w:rPr>
        <w:t xml:space="preserve">As shown throughout the film, he is </w:t>
      </w:r>
      <w:r w:rsidR="0010144C" w:rsidRPr="00066954">
        <w:rPr>
          <w:rFonts w:asciiTheme="majorBidi" w:hAnsiTheme="majorBidi" w:cstheme="majorBidi"/>
        </w:rPr>
        <w:t xml:space="preserve">power hungry and controlling to </w:t>
      </w:r>
      <w:r w:rsidR="00B92FE9" w:rsidRPr="00066954">
        <w:rPr>
          <w:rFonts w:asciiTheme="majorBidi" w:hAnsiTheme="majorBidi" w:cstheme="majorBidi"/>
        </w:rPr>
        <w:t>the his peers</w:t>
      </w:r>
      <w:r w:rsidR="00AF5686" w:rsidRPr="00066954">
        <w:rPr>
          <w:rFonts w:asciiTheme="majorBidi" w:hAnsiTheme="majorBidi" w:cstheme="majorBidi"/>
        </w:rPr>
        <w:t xml:space="preserve">, the </w:t>
      </w:r>
      <w:r w:rsidR="00B92FE9" w:rsidRPr="00066954">
        <w:rPr>
          <w:rFonts w:asciiTheme="majorBidi" w:hAnsiTheme="majorBidi" w:cstheme="majorBidi"/>
        </w:rPr>
        <w:t xml:space="preserve">refugees </w:t>
      </w:r>
      <w:r w:rsidR="0010144C" w:rsidRPr="00066954">
        <w:rPr>
          <w:rFonts w:asciiTheme="majorBidi" w:hAnsiTheme="majorBidi" w:cstheme="majorBidi"/>
        </w:rPr>
        <w:t>and Ofelia and her pregnant mother</w:t>
      </w:r>
      <w:r w:rsidR="00061818" w:rsidRPr="00066954">
        <w:rPr>
          <w:rFonts w:asciiTheme="majorBidi" w:hAnsiTheme="majorBidi" w:cstheme="majorBidi"/>
        </w:rPr>
        <w:t>, his main interest is gaining more power, and having a son to succeed him</w:t>
      </w:r>
      <w:r w:rsidR="001B6533" w:rsidRPr="00066954">
        <w:rPr>
          <w:rFonts w:asciiTheme="majorBidi" w:hAnsiTheme="majorBidi" w:cstheme="majorBidi"/>
        </w:rPr>
        <w:t>, the only reason he brough Carmen (Ofelia</w:t>
      </w:r>
      <w:r w:rsidR="0044287A" w:rsidRPr="00066954">
        <w:rPr>
          <w:rFonts w:asciiTheme="majorBidi" w:hAnsiTheme="majorBidi" w:cstheme="majorBidi"/>
        </w:rPr>
        <w:t>’</w:t>
      </w:r>
      <w:r w:rsidR="001B6533" w:rsidRPr="00066954">
        <w:rPr>
          <w:rFonts w:asciiTheme="majorBidi" w:hAnsiTheme="majorBidi" w:cstheme="majorBidi"/>
        </w:rPr>
        <w:t xml:space="preserve">s mother) to his </w:t>
      </w:r>
      <w:r w:rsidR="002F347B" w:rsidRPr="00066954">
        <w:rPr>
          <w:rFonts w:asciiTheme="majorBidi" w:hAnsiTheme="majorBidi" w:cstheme="majorBidi"/>
        </w:rPr>
        <w:t>headquarters</w:t>
      </w:r>
      <w:r w:rsidR="00CF6C83" w:rsidRPr="00066954">
        <w:rPr>
          <w:rFonts w:asciiTheme="majorBidi" w:hAnsiTheme="majorBidi" w:cstheme="majorBidi"/>
        </w:rPr>
        <w:t xml:space="preserve"> is to bear him that son</w:t>
      </w:r>
      <w:r w:rsidR="00767F19" w:rsidRPr="00066954">
        <w:rPr>
          <w:rFonts w:asciiTheme="majorBidi" w:hAnsiTheme="majorBidi" w:cstheme="majorBidi"/>
        </w:rPr>
        <w:t>.</w:t>
      </w:r>
      <w:r w:rsidR="00CF6C83" w:rsidRPr="00066954">
        <w:rPr>
          <w:rFonts w:asciiTheme="majorBidi" w:hAnsiTheme="majorBidi" w:cstheme="majorBidi"/>
        </w:rPr>
        <w:t xml:space="preserve"> </w:t>
      </w:r>
      <w:r w:rsidR="00303458" w:rsidRPr="00066954">
        <w:rPr>
          <w:rFonts w:asciiTheme="majorBidi" w:hAnsiTheme="majorBidi" w:cstheme="majorBidi"/>
        </w:rPr>
        <w:t xml:space="preserve">In an interview with Guillen, </w:t>
      </w:r>
      <w:r w:rsidR="000E22D2" w:rsidRPr="00066954">
        <w:rPr>
          <w:rFonts w:asciiTheme="majorBidi" w:hAnsiTheme="majorBidi" w:cstheme="majorBidi"/>
        </w:rPr>
        <w:t>D</w:t>
      </w:r>
      <w:r w:rsidR="00A20301" w:rsidRPr="00066954">
        <w:rPr>
          <w:rFonts w:asciiTheme="majorBidi" w:hAnsiTheme="majorBidi" w:cstheme="majorBidi"/>
        </w:rPr>
        <w:t>el T</w:t>
      </w:r>
      <w:r w:rsidR="000E22D2" w:rsidRPr="00066954">
        <w:rPr>
          <w:rFonts w:asciiTheme="majorBidi" w:hAnsiTheme="majorBidi" w:cstheme="majorBidi"/>
        </w:rPr>
        <w:t xml:space="preserve">oro </w:t>
      </w:r>
      <w:r w:rsidR="002613E7" w:rsidRPr="00066954">
        <w:rPr>
          <w:rFonts w:asciiTheme="majorBidi" w:hAnsiTheme="majorBidi" w:cstheme="majorBidi"/>
        </w:rPr>
        <w:t xml:space="preserve">(2006) </w:t>
      </w:r>
      <w:r w:rsidR="000E22D2" w:rsidRPr="00066954">
        <w:rPr>
          <w:rFonts w:asciiTheme="majorBidi" w:hAnsiTheme="majorBidi" w:cstheme="majorBidi"/>
        </w:rPr>
        <w:t xml:space="preserve">says that </w:t>
      </w:r>
      <w:r w:rsidR="0062388D" w:rsidRPr="00066954">
        <w:rPr>
          <w:rFonts w:asciiTheme="majorBidi" w:hAnsiTheme="majorBidi" w:cstheme="majorBidi"/>
        </w:rPr>
        <w:t>fascism is very attractive</w:t>
      </w:r>
      <w:r w:rsidR="007B48F8" w:rsidRPr="00066954">
        <w:rPr>
          <w:rFonts w:asciiTheme="majorBidi" w:hAnsiTheme="majorBidi" w:cstheme="majorBidi"/>
        </w:rPr>
        <w:t xml:space="preserve"> to the weak-willed</w:t>
      </w:r>
      <w:r w:rsidR="0062388D" w:rsidRPr="00066954">
        <w:rPr>
          <w:rFonts w:asciiTheme="majorBidi" w:hAnsiTheme="majorBidi" w:cstheme="majorBidi"/>
        </w:rPr>
        <w:t>.</w:t>
      </w:r>
      <w:r w:rsidR="00934B76" w:rsidRPr="00066954">
        <w:rPr>
          <w:rFonts w:asciiTheme="majorBidi" w:hAnsiTheme="majorBidi" w:cstheme="majorBidi"/>
        </w:rPr>
        <w:t xml:space="preserve"> </w:t>
      </w:r>
      <w:r w:rsidR="009C73C3" w:rsidRPr="00066954">
        <w:rPr>
          <w:rFonts w:asciiTheme="majorBidi" w:hAnsiTheme="majorBidi" w:cstheme="majorBidi"/>
        </w:rPr>
        <w:t>“T</w:t>
      </w:r>
      <w:r w:rsidR="00934B76" w:rsidRPr="00066954">
        <w:rPr>
          <w:rFonts w:asciiTheme="majorBidi" w:hAnsiTheme="majorBidi" w:cstheme="majorBidi"/>
        </w:rPr>
        <w:t xml:space="preserve">he fact that an 11-year-old </w:t>
      </w:r>
      <w:r w:rsidR="00141261" w:rsidRPr="00066954">
        <w:rPr>
          <w:rFonts w:asciiTheme="majorBidi" w:hAnsiTheme="majorBidi" w:cstheme="majorBidi"/>
        </w:rPr>
        <w:t xml:space="preserve">girl is much more comfortable in her own skin than this fascist that hates himself so much </w:t>
      </w:r>
      <w:r w:rsidR="002C478F" w:rsidRPr="00066954">
        <w:rPr>
          <w:rFonts w:asciiTheme="majorBidi" w:hAnsiTheme="majorBidi" w:cstheme="majorBidi"/>
        </w:rPr>
        <w:t>that he slits his own throat in the mirror</w:t>
      </w:r>
      <w:r w:rsidR="0041403B" w:rsidRPr="00066954">
        <w:rPr>
          <w:rFonts w:asciiTheme="majorBidi" w:hAnsiTheme="majorBidi" w:cstheme="majorBidi"/>
        </w:rPr>
        <w:t>.</w:t>
      </w:r>
      <w:r w:rsidR="00934B76" w:rsidRPr="00066954">
        <w:rPr>
          <w:rFonts w:asciiTheme="majorBidi" w:hAnsiTheme="majorBidi" w:cstheme="majorBidi"/>
        </w:rPr>
        <w:t>”</w:t>
      </w:r>
      <w:r w:rsidR="0044287A" w:rsidRPr="00066954">
        <w:rPr>
          <w:rFonts w:asciiTheme="majorBidi" w:hAnsiTheme="majorBidi" w:cstheme="majorBidi"/>
        </w:rPr>
        <w:t xml:space="preserve"> </w:t>
      </w:r>
      <w:r w:rsidR="009A0312" w:rsidRPr="00066954">
        <w:rPr>
          <w:rFonts w:asciiTheme="majorBidi" w:hAnsiTheme="majorBidi" w:cstheme="majorBidi"/>
        </w:rPr>
        <w:t>-</w:t>
      </w:r>
      <w:r w:rsidR="0044287A" w:rsidRPr="00066954">
        <w:rPr>
          <w:rFonts w:asciiTheme="majorBidi" w:hAnsiTheme="majorBidi" w:cstheme="majorBidi"/>
        </w:rPr>
        <w:t xml:space="preserve"> </w:t>
      </w:r>
      <w:r w:rsidR="002E0569" w:rsidRPr="00066954">
        <w:rPr>
          <w:rFonts w:asciiTheme="majorBidi" w:hAnsiTheme="majorBidi" w:cstheme="majorBidi"/>
        </w:rPr>
        <w:t>“that gives (</w:t>
      </w:r>
      <w:r w:rsidR="009A0312" w:rsidRPr="00066954">
        <w:rPr>
          <w:rFonts w:asciiTheme="majorBidi" w:hAnsiTheme="majorBidi" w:cstheme="majorBidi"/>
        </w:rPr>
        <w:t>O</w:t>
      </w:r>
      <w:r w:rsidR="002E0569" w:rsidRPr="00066954">
        <w:rPr>
          <w:rFonts w:asciiTheme="majorBidi" w:hAnsiTheme="majorBidi" w:cstheme="majorBidi"/>
        </w:rPr>
        <w:t>felia) power and (</w:t>
      </w:r>
      <w:r w:rsidR="009A0312" w:rsidRPr="00066954">
        <w:rPr>
          <w:rFonts w:asciiTheme="majorBidi" w:hAnsiTheme="majorBidi" w:cstheme="majorBidi"/>
        </w:rPr>
        <w:t>V</w:t>
      </w:r>
      <w:r w:rsidR="002E0569" w:rsidRPr="00066954">
        <w:rPr>
          <w:rFonts w:asciiTheme="majorBidi" w:hAnsiTheme="majorBidi" w:cstheme="majorBidi"/>
        </w:rPr>
        <w:t>idal) the illusion o</w:t>
      </w:r>
      <w:r w:rsidR="009A0312" w:rsidRPr="00066954">
        <w:rPr>
          <w:rFonts w:asciiTheme="majorBidi" w:hAnsiTheme="majorBidi" w:cstheme="majorBidi"/>
        </w:rPr>
        <w:t>f power and the choice of cruelty</w:t>
      </w:r>
      <w:r w:rsidR="002E0569" w:rsidRPr="00066954">
        <w:rPr>
          <w:rFonts w:asciiTheme="majorBidi" w:hAnsiTheme="majorBidi" w:cstheme="majorBidi"/>
        </w:rPr>
        <w:t>”</w:t>
      </w:r>
      <w:r w:rsidR="00767F19" w:rsidRPr="00066954">
        <w:rPr>
          <w:rFonts w:asciiTheme="majorBidi" w:hAnsiTheme="majorBidi" w:cstheme="majorBidi"/>
        </w:rPr>
        <w:t xml:space="preserve"> </w:t>
      </w:r>
      <w:r w:rsidR="0041403B" w:rsidRPr="00066954">
        <w:rPr>
          <w:rFonts w:asciiTheme="majorBidi" w:hAnsiTheme="majorBidi" w:cstheme="majorBidi"/>
        </w:rPr>
        <w:t xml:space="preserve">These quotes </w:t>
      </w:r>
      <w:r w:rsidR="00767A12" w:rsidRPr="00066954">
        <w:rPr>
          <w:rFonts w:asciiTheme="majorBidi" w:hAnsiTheme="majorBidi" w:cstheme="majorBidi"/>
        </w:rPr>
        <w:t xml:space="preserve">from the director </w:t>
      </w:r>
      <w:r w:rsidR="007A5B75" w:rsidRPr="00066954">
        <w:rPr>
          <w:rFonts w:asciiTheme="majorBidi" w:hAnsiTheme="majorBidi" w:cstheme="majorBidi"/>
        </w:rPr>
        <w:t xml:space="preserve">del Toro </w:t>
      </w:r>
      <w:r w:rsidR="0041403B" w:rsidRPr="00066954">
        <w:rPr>
          <w:rFonts w:asciiTheme="majorBidi" w:hAnsiTheme="majorBidi" w:cstheme="majorBidi"/>
        </w:rPr>
        <w:t>resonate as it shows that fascism and the power it gives</w:t>
      </w:r>
      <w:r w:rsidR="006A60A2" w:rsidRPr="00066954">
        <w:rPr>
          <w:rFonts w:asciiTheme="majorBidi" w:hAnsiTheme="majorBidi" w:cstheme="majorBidi"/>
        </w:rPr>
        <w:t>,</w:t>
      </w:r>
      <w:r w:rsidR="0041403B" w:rsidRPr="00066954">
        <w:rPr>
          <w:rFonts w:asciiTheme="majorBidi" w:hAnsiTheme="majorBidi" w:cstheme="majorBidi"/>
        </w:rPr>
        <w:t xml:space="preserve"> is all a façade </w:t>
      </w:r>
      <w:r w:rsidR="00B74B29" w:rsidRPr="00066954">
        <w:rPr>
          <w:rFonts w:asciiTheme="majorBidi" w:hAnsiTheme="majorBidi" w:cstheme="majorBidi"/>
        </w:rPr>
        <w:t>that enraptures the weak and power-hungry</w:t>
      </w:r>
      <w:r w:rsidR="00E83423" w:rsidRPr="00066954">
        <w:rPr>
          <w:rFonts w:asciiTheme="majorBidi" w:hAnsiTheme="majorBidi" w:cstheme="majorBidi"/>
        </w:rPr>
        <w:t xml:space="preserve">, </w:t>
      </w:r>
      <w:r w:rsidR="00C27077" w:rsidRPr="00066954">
        <w:rPr>
          <w:rFonts w:asciiTheme="majorBidi" w:hAnsiTheme="majorBidi" w:cstheme="majorBidi"/>
        </w:rPr>
        <w:t xml:space="preserve">and </w:t>
      </w:r>
      <w:r w:rsidR="00F0316B" w:rsidRPr="00066954">
        <w:rPr>
          <w:rFonts w:asciiTheme="majorBidi" w:hAnsiTheme="majorBidi" w:cstheme="majorBidi"/>
        </w:rPr>
        <w:t xml:space="preserve">that </w:t>
      </w:r>
      <w:r w:rsidR="00C27077" w:rsidRPr="00066954">
        <w:rPr>
          <w:rFonts w:asciiTheme="majorBidi" w:hAnsiTheme="majorBidi" w:cstheme="majorBidi"/>
        </w:rPr>
        <w:t xml:space="preserve">real power comes from </w:t>
      </w:r>
      <w:r w:rsidR="004D5D87" w:rsidRPr="00066954">
        <w:rPr>
          <w:rFonts w:asciiTheme="majorBidi" w:hAnsiTheme="majorBidi" w:cstheme="majorBidi"/>
        </w:rPr>
        <w:t xml:space="preserve">the choice to </w:t>
      </w:r>
      <w:r w:rsidR="001B1255" w:rsidRPr="00066954">
        <w:rPr>
          <w:rFonts w:asciiTheme="majorBidi" w:hAnsiTheme="majorBidi" w:cstheme="majorBidi"/>
        </w:rPr>
        <w:t xml:space="preserve">do </w:t>
      </w:r>
      <w:r w:rsidR="004D5D87" w:rsidRPr="00066954">
        <w:rPr>
          <w:rFonts w:asciiTheme="majorBidi" w:hAnsiTheme="majorBidi" w:cstheme="majorBidi"/>
        </w:rPr>
        <w:t>good “</w:t>
      </w:r>
      <w:r w:rsidR="001A7A42" w:rsidRPr="00066954">
        <w:rPr>
          <w:rFonts w:asciiTheme="majorBidi" w:hAnsiTheme="majorBidi" w:cstheme="majorBidi"/>
        </w:rPr>
        <w:t>You choose to be destructive or you choose to be all encompassing and love-giving.</w:t>
      </w:r>
      <w:r w:rsidR="004D5D87" w:rsidRPr="00066954">
        <w:rPr>
          <w:rFonts w:asciiTheme="majorBidi" w:hAnsiTheme="majorBidi" w:cstheme="majorBidi"/>
        </w:rPr>
        <w:t>”</w:t>
      </w:r>
      <w:r w:rsidR="00601519" w:rsidRPr="00066954">
        <w:rPr>
          <w:rFonts w:asciiTheme="majorBidi" w:hAnsiTheme="majorBidi" w:cstheme="majorBidi"/>
        </w:rPr>
        <w:t xml:space="preserve"> </w:t>
      </w:r>
      <w:r w:rsidR="00767F19" w:rsidRPr="00066954">
        <w:rPr>
          <w:rFonts w:asciiTheme="majorBidi" w:hAnsiTheme="majorBidi" w:cstheme="majorBidi"/>
        </w:rPr>
        <w:t>Links to Fascism run throughout the film</w:t>
      </w:r>
      <w:r w:rsidR="0015140F" w:rsidRPr="00066954">
        <w:rPr>
          <w:rFonts w:asciiTheme="majorBidi" w:hAnsiTheme="majorBidi" w:cstheme="majorBidi"/>
        </w:rPr>
        <w:t xml:space="preserve">, whether </w:t>
      </w:r>
      <w:r w:rsidR="00AB3650" w:rsidRPr="00066954">
        <w:rPr>
          <w:rFonts w:asciiTheme="majorBidi" w:hAnsiTheme="majorBidi" w:cstheme="majorBidi"/>
        </w:rPr>
        <w:t>it is</w:t>
      </w:r>
      <w:r w:rsidR="00DC16E5" w:rsidRPr="00066954">
        <w:rPr>
          <w:rFonts w:asciiTheme="majorBidi" w:hAnsiTheme="majorBidi" w:cstheme="majorBidi"/>
        </w:rPr>
        <w:t xml:space="preserve"> </w:t>
      </w:r>
      <w:r w:rsidR="0015140F" w:rsidRPr="00066954">
        <w:rPr>
          <w:rFonts w:asciiTheme="majorBidi" w:hAnsiTheme="majorBidi" w:cstheme="majorBidi"/>
        </w:rPr>
        <w:t xml:space="preserve">the </w:t>
      </w:r>
      <w:r w:rsidR="001A0A3E" w:rsidRPr="00066954">
        <w:rPr>
          <w:rFonts w:asciiTheme="majorBidi" w:hAnsiTheme="majorBidi" w:cstheme="majorBidi"/>
        </w:rPr>
        <w:t xml:space="preserve">explicit </w:t>
      </w:r>
      <w:r w:rsidR="00891C6F" w:rsidRPr="00066954">
        <w:rPr>
          <w:rFonts w:asciiTheme="majorBidi" w:hAnsiTheme="majorBidi" w:cstheme="majorBidi"/>
        </w:rPr>
        <w:t xml:space="preserve">wartime setting, or the </w:t>
      </w:r>
      <w:r w:rsidR="006F148D" w:rsidRPr="00066954">
        <w:rPr>
          <w:rFonts w:asciiTheme="majorBidi" w:hAnsiTheme="majorBidi" w:cstheme="majorBidi"/>
        </w:rPr>
        <w:t>implicit</w:t>
      </w:r>
      <w:r w:rsidR="00693918" w:rsidRPr="00066954">
        <w:rPr>
          <w:rFonts w:asciiTheme="majorBidi" w:hAnsiTheme="majorBidi" w:cstheme="majorBidi"/>
        </w:rPr>
        <w:t xml:space="preserve"> themes represented through the fantasy world</w:t>
      </w:r>
      <w:r w:rsidR="006F148D" w:rsidRPr="00066954">
        <w:rPr>
          <w:rFonts w:asciiTheme="majorBidi" w:hAnsiTheme="majorBidi" w:cstheme="majorBidi"/>
        </w:rPr>
        <w:t xml:space="preserve"> and the monsters</w:t>
      </w:r>
      <w:r w:rsidR="000A7251" w:rsidRPr="00066954">
        <w:rPr>
          <w:rFonts w:asciiTheme="majorBidi" w:hAnsiTheme="majorBidi" w:cstheme="majorBidi"/>
        </w:rPr>
        <w:t xml:space="preserve">. Ofelia uses fairytales and her books to escape the reality of </w:t>
      </w:r>
      <w:r w:rsidR="00191689" w:rsidRPr="00066954">
        <w:rPr>
          <w:rFonts w:asciiTheme="majorBidi" w:hAnsiTheme="majorBidi" w:cstheme="majorBidi"/>
        </w:rPr>
        <w:t xml:space="preserve">her life and the </w:t>
      </w:r>
      <w:r w:rsidR="00DC16E5" w:rsidRPr="00066954">
        <w:rPr>
          <w:rFonts w:asciiTheme="majorBidi" w:hAnsiTheme="majorBidi" w:cstheme="majorBidi"/>
        </w:rPr>
        <w:t>f</w:t>
      </w:r>
      <w:r w:rsidR="00191689" w:rsidRPr="00066954">
        <w:rPr>
          <w:rFonts w:asciiTheme="majorBidi" w:hAnsiTheme="majorBidi" w:cstheme="majorBidi"/>
        </w:rPr>
        <w:t>ascist regime surrounding her</w:t>
      </w:r>
      <w:r w:rsidR="00E83423" w:rsidRPr="00066954">
        <w:rPr>
          <w:rFonts w:asciiTheme="majorBidi" w:hAnsiTheme="majorBidi" w:cstheme="majorBidi"/>
        </w:rPr>
        <w:t xml:space="preserve"> childhood, despite </w:t>
      </w:r>
      <w:r w:rsidR="0052527B" w:rsidRPr="00066954">
        <w:rPr>
          <w:rFonts w:asciiTheme="majorBidi" w:hAnsiTheme="majorBidi" w:cstheme="majorBidi"/>
        </w:rPr>
        <w:t xml:space="preserve">being told the stories </w:t>
      </w:r>
      <w:r w:rsidR="00AB3650" w:rsidRPr="00066954">
        <w:rPr>
          <w:rFonts w:asciiTheme="majorBidi" w:hAnsiTheme="majorBidi" w:cstheme="majorBidi"/>
        </w:rPr>
        <w:t>are not</w:t>
      </w:r>
      <w:r w:rsidR="0052527B" w:rsidRPr="00066954">
        <w:rPr>
          <w:rFonts w:asciiTheme="majorBidi" w:hAnsiTheme="majorBidi" w:cstheme="majorBidi"/>
        </w:rPr>
        <w:t xml:space="preserve"> real</w:t>
      </w:r>
      <w:r w:rsidR="001B1255" w:rsidRPr="00066954">
        <w:rPr>
          <w:rFonts w:asciiTheme="majorBidi" w:hAnsiTheme="majorBidi" w:cstheme="majorBidi"/>
        </w:rPr>
        <w:t>. S</w:t>
      </w:r>
      <w:r w:rsidR="0052527B" w:rsidRPr="00066954">
        <w:rPr>
          <w:rFonts w:asciiTheme="majorBidi" w:hAnsiTheme="majorBidi" w:cstheme="majorBidi"/>
        </w:rPr>
        <w:t xml:space="preserve">he chooses to believe, </w:t>
      </w:r>
      <w:r w:rsidR="001B1255" w:rsidRPr="00066954">
        <w:rPr>
          <w:rFonts w:asciiTheme="majorBidi" w:hAnsiTheme="majorBidi" w:cstheme="majorBidi"/>
        </w:rPr>
        <w:t>as</w:t>
      </w:r>
      <w:r w:rsidR="0052527B" w:rsidRPr="00066954">
        <w:rPr>
          <w:rFonts w:asciiTheme="majorBidi" w:hAnsiTheme="majorBidi" w:cstheme="majorBidi"/>
        </w:rPr>
        <w:t xml:space="preserve"> not-believing and giving into to the reality is undesirable.</w:t>
      </w:r>
      <w:r w:rsidR="004206EC" w:rsidRPr="00066954">
        <w:rPr>
          <w:rFonts w:asciiTheme="majorBidi" w:hAnsiTheme="majorBidi" w:cstheme="majorBidi"/>
        </w:rPr>
        <w:t xml:space="preserve"> Her imagination is what drives the narrative of </w:t>
      </w:r>
      <w:r w:rsidR="004206EC" w:rsidRPr="00066954">
        <w:rPr>
          <w:rFonts w:asciiTheme="majorBidi" w:hAnsiTheme="majorBidi" w:cstheme="majorBidi"/>
          <w:i/>
          <w:iCs/>
        </w:rPr>
        <w:t>Pan</w:t>
      </w:r>
      <w:r w:rsidR="009906F7" w:rsidRPr="00066954">
        <w:rPr>
          <w:rFonts w:asciiTheme="majorBidi" w:hAnsiTheme="majorBidi" w:cstheme="majorBidi"/>
          <w:i/>
          <w:iCs/>
        </w:rPr>
        <w:t>’</w:t>
      </w:r>
      <w:r w:rsidR="004206EC" w:rsidRPr="00066954">
        <w:rPr>
          <w:rFonts w:asciiTheme="majorBidi" w:hAnsiTheme="majorBidi" w:cstheme="majorBidi"/>
          <w:i/>
          <w:iCs/>
        </w:rPr>
        <w:t>s Labyrinth</w:t>
      </w:r>
      <w:r w:rsidR="004206EC" w:rsidRPr="00066954">
        <w:rPr>
          <w:rFonts w:asciiTheme="majorBidi" w:hAnsiTheme="majorBidi" w:cstheme="majorBidi"/>
        </w:rPr>
        <w:t xml:space="preserve"> and </w:t>
      </w:r>
      <w:r w:rsidR="002C14CA" w:rsidRPr="00066954">
        <w:rPr>
          <w:rFonts w:asciiTheme="majorBidi" w:hAnsiTheme="majorBidi" w:cstheme="majorBidi"/>
        </w:rPr>
        <w:t xml:space="preserve">what </w:t>
      </w:r>
      <w:r w:rsidR="00BE20F9" w:rsidRPr="00066954">
        <w:rPr>
          <w:rFonts w:asciiTheme="majorBidi" w:hAnsiTheme="majorBidi" w:cstheme="majorBidi"/>
        </w:rPr>
        <w:t xml:space="preserve">contrasts the </w:t>
      </w:r>
      <w:r w:rsidR="000B62C0" w:rsidRPr="00066954">
        <w:rPr>
          <w:rFonts w:asciiTheme="majorBidi" w:hAnsiTheme="majorBidi" w:cstheme="majorBidi"/>
        </w:rPr>
        <w:t xml:space="preserve">horrors of the real world. Despite the fantasy world </w:t>
      </w:r>
      <w:r w:rsidR="00F26AB9" w:rsidRPr="00066954">
        <w:rPr>
          <w:rFonts w:asciiTheme="majorBidi" w:hAnsiTheme="majorBidi" w:cstheme="majorBidi"/>
        </w:rPr>
        <w:t xml:space="preserve">seeming like a haven and escape, themes of </w:t>
      </w:r>
      <w:r w:rsidR="00AB7D93" w:rsidRPr="00066954">
        <w:rPr>
          <w:rFonts w:asciiTheme="majorBidi" w:hAnsiTheme="majorBidi" w:cstheme="majorBidi"/>
        </w:rPr>
        <w:t>fascism</w:t>
      </w:r>
      <w:r w:rsidR="00F26AB9" w:rsidRPr="00066954">
        <w:rPr>
          <w:rFonts w:asciiTheme="majorBidi" w:hAnsiTheme="majorBidi" w:cstheme="majorBidi"/>
        </w:rPr>
        <w:t xml:space="preserve"> and politics run throughout the fan</w:t>
      </w:r>
      <w:r w:rsidR="00AB7D93" w:rsidRPr="00066954">
        <w:rPr>
          <w:rFonts w:asciiTheme="majorBidi" w:hAnsiTheme="majorBidi" w:cstheme="majorBidi"/>
        </w:rPr>
        <w:t>tasy world as well, showing how nowhere is perfect, not even a magical world.</w:t>
      </w:r>
      <w:r w:rsidR="00F768CF" w:rsidRPr="00066954">
        <w:rPr>
          <w:rFonts w:asciiTheme="majorBidi" w:hAnsiTheme="majorBidi" w:cstheme="majorBidi"/>
        </w:rPr>
        <w:t xml:space="preserve"> The </w:t>
      </w:r>
      <w:r w:rsidR="00BF18EC" w:rsidRPr="00066954">
        <w:rPr>
          <w:rFonts w:asciiTheme="majorBidi" w:hAnsiTheme="majorBidi" w:cstheme="majorBidi"/>
        </w:rPr>
        <w:t xml:space="preserve">first task given to Ofelia by the Faun is </w:t>
      </w:r>
      <w:r w:rsidR="007B16D3" w:rsidRPr="00066954">
        <w:rPr>
          <w:rFonts w:asciiTheme="majorBidi" w:hAnsiTheme="majorBidi" w:cstheme="majorBidi"/>
        </w:rPr>
        <w:t>to retrieve a key from a toad</w:t>
      </w:r>
      <w:r w:rsidR="00AC1338" w:rsidRPr="00066954">
        <w:rPr>
          <w:rFonts w:asciiTheme="majorBidi" w:hAnsiTheme="majorBidi" w:cstheme="majorBidi"/>
        </w:rPr>
        <w:t xml:space="preserve">, which is parasitic to the tree it </w:t>
      </w:r>
      <w:r w:rsidR="00AC1338" w:rsidRPr="00066954">
        <w:rPr>
          <w:rFonts w:asciiTheme="majorBidi" w:hAnsiTheme="majorBidi" w:cstheme="majorBidi"/>
        </w:rPr>
        <w:lastRenderedPageBreak/>
        <w:t xml:space="preserve">inhabits. </w:t>
      </w:r>
      <w:r w:rsidR="00671AB4" w:rsidRPr="00066954">
        <w:rPr>
          <w:rFonts w:asciiTheme="majorBidi" w:hAnsiTheme="majorBidi" w:cstheme="majorBidi"/>
        </w:rPr>
        <w:t xml:space="preserve">The toad </w:t>
      </w:r>
      <w:r w:rsidR="00E67F53" w:rsidRPr="00066954">
        <w:rPr>
          <w:rFonts w:asciiTheme="majorBidi" w:hAnsiTheme="majorBidi" w:cstheme="majorBidi"/>
        </w:rPr>
        <w:t xml:space="preserve">poisons the tree, once full of life an innocent, just as </w:t>
      </w:r>
      <w:r w:rsidR="009F2924" w:rsidRPr="00066954">
        <w:rPr>
          <w:rFonts w:asciiTheme="majorBidi" w:hAnsiTheme="majorBidi" w:cstheme="majorBidi"/>
        </w:rPr>
        <w:t>f</w:t>
      </w:r>
      <w:r w:rsidR="00E67F53" w:rsidRPr="00066954">
        <w:rPr>
          <w:rFonts w:asciiTheme="majorBidi" w:hAnsiTheme="majorBidi" w:cstheme="majorBidi"/>
        </w:rPr>
        <w:t xml:space="preserve">ascism pollutes </w:t>
      </w:r>
      <w:r w:rsidR="00AF4693" w:rsidRPr="00066954">
        <w:rPr>
          <w:rFonts w:asciiTheme="majorBidi" w:hAnsiTheme="majorBidi" w:cstheme="majorBidi"/>
        </w:rPr>
        <w:t>innocents</w:t>
      </w:r>
      <w:r w:rsidR="00E67F53" w:rsidRPr="00066954">
        <w:rPr>
          <w:rFonts w:asciiTheme="majorBidi" w:hAnsiTheme="majorBidi" w:cstheme="majorBidi"/>
        </w:rPr>
        <w:t xml:space="preserve"> into fighting in war and </w:t>
      </w:r>
      <w:r w:rsidR="002D5649" w:rsidRPr="00066954">
        <w:rPr>
          <w:rFonts w:asciiTheme="majorBidi" w:hAnsiTheme="majorBidi" w:cstheme="majorBidi"/>
        </w:rPr>
        <w:t xml:space="preserve">participating in </w:t>
      </w:r>
      <w:r w:rsidR="00AF4693" w:rsidRPr="00066954">
        <w:rPr>
          <w:rFonts w:asciiTheme="majorBidi" w:hAnsiTheme="majorBidi" w:cstheme="majorBidi"/>
        </w:rPr>
        <w:t xml:space="preserve">violence. </w:t>
      </w:r>
    </w:p>
    <w:p w14:paraId="408325ED" w14:textId="1B81AB18" w:rsidR="00DF2DC4" w:rsidRPr="00066954" w:rsidRDefault="002D773F" w:rsidP="0089579D">
      <w:pPr>
        <w:spacing w:line="360" w:lineRule="auto"/>
        <w:jc w:val="both"/>
        <w:rPr>
          <w:rFonts w:asciiTheme="majorBidi" w:hAnsiTheme="majorBidi" w:cstheme="majorBidi"/>
        </w:rPr>
      </w:pPr>
      <w:r w:rsidRPr="00066954">
        <w:rPr>
          <w:rFonts w:asciiTheme="majorBidi" w:hAnsiTheme="majorBidi" w:cstheme="majorBidi"/>
        </w:rPr>
        <w:t xml:space="preserve">The links between the gothic themes and Pans Labyrinth </w:t>
      </w:r>
      <w:r w:rsidR="008F0899" w:rsidRPr="00066954">
        <w:rPr>
          <w:rFonts w:asciiTheme="majorBidi" w:hAnsiTheme="majorBidi" w:cstheme="majorBidi"/>
        </w:rPr>
        <w:t>are</w:t>
      </w:r>
      <w:r w:rsidR="00F85A41" w:rsidRPr="00066954">
        <w:rPr>
          <w:rFonts w:asciiTheme="majorBidi" w:hAnsiTheme="majorBidi" w:cstheme="majorBidi"/>
        </w:rPr>
        <w:t xml:space="preserve"> of that of the aesthetics in the architecture and </w:t>
      </w:r>
      <w:r w:rsidR="00E30F8D" w:rsidRPr="00066954">
        <w:rPr>
          <w:rFonts w:asciiTheme="majorBidi" w:hAnsiTheme="majorBidi" w:cstheme="majorBidi"/>
        </w:rPr>
        <w:t>visual aspects like the colours</w:t>
      </w:r>
      <w:r w:rsidR="00AF0DFF" w:rsidRPr="00066954">
        <w:rPr>
          <w:rFonts w:asciiTheme="majorBidi" w:hAnsiTheme="majorBidi" w:cstheme="majorBidi"/>
        </w:rPr>
        <w:t>, as well as the gothic themes of darkness and horror.</w:t>
      </w:r>
      <w:r w:rsidR="004760CD" w:rsidRPr="00066954">
        <w:rPr>
          <w:rFonts w:asciiTheme="majorBidi" w:hAnsiTheme="majorBidi" w:cstheme="majorBidi"/>
        </w:rPr>
        <w:t xml:space="preserve"> </w:t>
      </w:r>
      <w:r w:rsidR="00BC7FAC" w:rsidRPr="00066954">
        <w:rPr>
          <w:rFonts w:asciiTheme="majorBidi" w:hAnsiTheme="majorBidi" w:cstheme="majorBidi"/>
        </w:rPr>
        <w:t xml:space="preserve">Del Toro </w:t>
      </w:r>
      <w:r w:rsidR="00166AAD" w:rsidRPr="00066954">
        <w:rPr>
          <w:rFonts w:asciiTheme="majorBidi" w:hAnsiTheme="majorBidi" w:cstheme="majorBidi"/>
        </w:rPr>
        <w:t xml:space="preserve">is a master at his work, and the effort put into the attention to detail in this film is astounding. The dark fantasy </w:t>
      </w:r>
      <w:r w:rsidR="00147739" w:rsidRPr="00066954">
        <w:rPr>
          <w:rFonts w:asciiTheme="majorBidi" w:hAnsiTheme="majorBidi" w:cstheme="majorBidi"/>
        </w:rPr>
        <w:t xml:space="preserve">themes tie together gothic values and characteristics </w:t>
      </w:r>
      <w:r w:rsidR="00311D32" w:rsidRPr="00066954">
        <w:rPr>
          <w:rFonts w:asciiTheme="majorBidi" w:hAnsiTheme="majorBidi" w:cstheme="majorBidi"/>
        </w:rPr>
        <w:t>with the aesthetics and the social and political contexts</w:t>
      </w:r>
      <w:r w:rsidR="00F4481E" w:rsidRPr="00066954">
        <w:rPr>
          <w:rFonts w:asciiTheme="majorBidi" w:hAnsiTheme="majorBidi" w:cstheme="majorBidi"/>
        </w:rPr>
        <w:t xml:space="preserve"> along with genre </w:t>
      </w:r>
      <w:r w:rsidR="007867FB" w:rsidRPr="00066954">
        <w:rPr>
          <w:rFonts w:asciiTheme="majorBidi" w:hAnsiTheme="majorBidi" w:cstheme="majorBidi"/>
        </w:rPr>
        <w:t xml:space="preserve">conventions </w:t>
      </w:r>
      <w:r w:rsidR="008F3150" w:rsidRPr="00066954">
        <w:rPr>
          <w:rFonts w:asciiTheme="majorBidi" w:hAnsiTheme="majorBidi" w:cstheme="majorBidi"/>
        </w:rPr>
        <w:t>typical to that of</w:t>
      </w:r>
      <w:r w:rsidR="002F3CD8" w:rsidRPr="00066954">
        <w:rPr>
          <w:rFonts w:asciiTheme="majorBidi" w:hAnsiTheme="majorBidi" w:cstheme="majorBidi"/>
        </w:rPr>
        <w:t xml:space="preserve"> gothic literature and media. </w:t>
      </w:r>
    </w:p>
    <w:p w14:paraId="4C9343F4" w14:textId="56922363" w:rsidR="009F6F64" w:rsidRPr="00066954" w:rsidRDefault="009F6F64" w:rsidP="00A26671">
      <w:pPr>
        <w:spacing w:line="360" w:lineRule="auto"/>
        <w:jc w:val="center"/>
        <w:rPr>
          <w:rFonts w:asciiTheme="majorBidi" w:hAnsiTheme="majorBidi" w:cstheme="majorBidi"/>
          <w:b/>
          <w:bCs/>
          <w:u w:val="single"/>
          <w:lang w:val="es-ES"/>
        </w:rPr>
      </w:pPr>
      <w:r w:rsidRPr="00066954">
        <w:rPr>
          <w:rFonts w:asciiTheme="majorBidi" w:hAnsiTheme="majorBidi" w:cstheme="majorBidi"/>
          <w:b/>
          <w:bCs/>
          <w:u w:val="single"/>
          <w:lang w:val="es-ES"/>
        </w:rPr>
        <w:t>Bibliography</w:t>
      </w:r>
    </w:p>
    <w:p w14:paraId="57AEF5FA" w14:textId="01DF2323" w:rsidR="00D91088" w:rsidRPr="00066954" w:rsidRDefault="00D91088" w:rsidP="0089579D">
      <w:pPr>
        <w:pStyle w:val="NormalWeb"/>
        <w:spacing w:before="0" w:beforeAutospacing="0" w:after="240" w:afterAutospacing="0" w:line="360" w:lineRule="auto"/>
        <w:ind w:left="284" w:hanging="284"/>
        <w:jc w:val="both"/>
        <w:rPr>
          <w:sz w:val="22"/>
          <w:szCs w:val="22"/>
        </w:rPr>
      </w:pPr>
      <w:r w:rsidRPr="00066954">
        <w:rPr>
          <w:sz w:val="22"/>
          <w:szCs w:val="22"/>
          <w:lang w:val="es-ES"/>
        </w:rPr>
        <w:t>Del Toro, G. (2006). ‘Jennifer Merin interviews Guillermo del Toro re ‘Pan’s</w:t>
      </w:r>
      <w:r w:rsidRPr="00066954">
        <w:rPr>
          <w:i/>
          <w:iCs/>
          <w:sz w:val="22"/>
          <w:szCs w:val="22"/>
          <w:lang w:val="es-ES"/>
        </w:rPr>
        <w:t xml:space="preserve"> </w:t>
      </w:r>
      <w:r w:rsidRPr="00066954">
        <w:rPr>
          <w:sz w:val="22"/>
          <w:szCs w:val="22"/>
          <w:lang w:val="es-ES"/>
        </w:rPr>
        <w:t xml:space="preserve">Labyrinth’’. </w:t>
      </w:r>
      <w:r w:rsidRPr="00066954">
        <w:rPr>
          <w:sz w:val="22"/>
          <w:szCs w:val="22"/>
        </w:rPr>
        <w:t xml:space="preserve">Interviewed by. Merin, J. [online] </w:t>
      </w:r>
      <w:r w:rsidRPr="00066954">
        <w:rPr>
          <w:i/>
          <w:iCs/>
          <w:sz w:val="22"/>
          <w:szCs w:val="22"/>
        </w:rPr>
        <w:t xml:space="preserve">AWFJ, </w:t>
      </w:r>
      <w:r w:rsidRPr="00066954">
        <w:rPr>
          <w:sz w:val="22"/>
          <w:szCs w:val="22"/>
        </w:rPr>
        <w:t>(December). Available at: https://awfj.org/blog/2006/12/29/jennifer-merin-interviews-guillermo-del-toro-re-pans-labyrinth/ [Accessed 8 Mar. 2024].</w:t>
      </w:r>
    </w:p>
    <w:p w14:paraId="4CF26C75" w14:textId="591451F7" w:rsidR="009152C3" w:rsidRPr="00066954" w:rsidRDefault="009152C3" w:rsidP="0089579D">
      <w:pPr>
        <w:pStyle w:val="NormalWeb"/>
        <w:spacing w:before="0" w:beforeAutospacing="0" w:after="240" w:afterAutospacing="0" w:line="360" w:lineRule="auto"/>
        <w:ind w:left="284" w:hanging="284"/>
        <w:jc w:val="both"/>
        <w:rPr>
          <w:sz w:val="22"/>
          <w:szCs w:val="22"/>
        </w:rPr>
      </w:pPr>
      <w:r w:rsidRPr="00066954">
        <w:rPr>
          <w:sz w:val="22"/>
          <w:szCs w:val="22"/>
        </w:rPr>
        <w:t>Del Toro, G. (2006). ‘Pan person: Guillermo del Toro talks to Mark Kermode about Pan’s Labyrinth</w:t>
      </w:r>
      <w:r w:rsidRPr="00066954">
        <w:rPr>
          <w:i/>
          <w:iCs/>
          <w:sz w:val="22"/>
          <w:szCs w:val="22"/>
        </w:rPr>
        <w:t>.</w:t>
      </w:r>
      <w:r w:rsidRPr="00066954">
        <w:rPr>
          <w:sz w:val="22"/>
          <w:szCs w:val="22"/>
        </w:rPr>
        <w:t xml:space="preserve">’ Interviewed by. Kermode, M. </w:t>
      </w:r>
      <w:r w:rsidRPr="00066954">
        <w:rPr>
          <w:i/>
          <w:iCs/>
          <w:sz w:val="22"/>
          <w:szCs w:val="22"/>
        </w:rPr>
        <w:t>BFI Sound &amp; Sight</w:t>
      </w:r>
      <w:r w:rsidRPr="00066954">
        <w:rPr>
          <w:sz w:val="22"/>
          <w:szCs w:val="22"/>
        </w:rPr>
        <w:t>, (December) Available at: https://www.bfi.org.uk/sight-and-sound/interviews/pan-person-guillermo-del-toro-talks-mark-kermode-about-pans-labyrinth [Accessed 8 Mar. 2024].</w:t>
      </w:r>
    </w:p>
    <w:p w14:paraId="6CFA451E" w14:textId="65280FC9" w:rsidR="00957E2D" w:rsidRPr="00066954" w:rsidRDefault="007A7511" w:rsidP="0089579D">
      <w:pPr>
        <w:pStyle w:val="NormalWeb"/>
        <w:spacing w:before="0" w:beforeAutospacing="0" w:after="240" w:afterAutospacing="0" w:line="360" w:lineRule="auto"/>
        <w:ind w:left="284" w:hanging="284"/>
        <w:jc w:val="both"/>
        <w:rPr>
          <w:sz w:val="22"/>
          <w:szCs w:val="22"/>
        </w:rPr>
      </w:pPr>
      <w:r w:rsidRPr="00066954">
        <w:rPr>
          <w:sz w:val="22"/>
          <w:szCs w:val="22"/>
          <w:lang w:val="es-ES"/>
        </w:rPr>
        <w:t>Del Toro, G.</w:t>
      </w:r>
      <w:r w:rsidR="000F7936" w:rsidRPr="00066954">
        <w:rPr>
          <w:sz w:val="22"/>
          <w:szCs w:val="22"/>
          <w:lang w:val="es-ES"/>
        </w:rPr>
        <w:t xml:space="preserve"> </w:t>
      </w:r>
      <w:r w:rsidR="00957E2D" w:rsidRPr="00066954">
        <w:rPr>
          <w:sz w:val="22"/>
          <w:szCs w:val="22"/>
          <w:lang w:val="es-ES"/>
        </w:rPr>
        <w:t xml:space="preserve">(2006). </w:t>
      </w:r>
      <w:r w:rsidR="00147016" w:rsidRPr="00066954">
        <w:rPr>
          <w:sz w:val="22"/>
          <w:szCs w:val="22"/>
          <w:lang w:val="es-ES"/>
        </w:rPr>
        <w:t>‘</w:t>
      </w:r>
      <w:r w:rsidR="00957E2D" w:rsidRPr="00066954">
        <w:rPr>
          <w:sz w:val="22"/>
          <w:szCs w:val="22"/>
          <w:lang w:val="es-ES"/>
        </w:rPr>
        <w:t>PAN’S LABYRINTH—Interview With Guillermo Del Toro.</w:t>
      </w:r>
      <w:r w:rsidR="00147016" w:rsidRPr="00066954">
        <w:rPr>
          <w:sz w:val="22"/>
          <w:szCs w:val="22"/>
          <w:lang w:val="es-ES"/>
        </w:rPr>
        <w:t>’</w:t>
      </w:r>
      <w:r w:rsidR="003D6647" w:rsidRPr="00066954">
        <w:rPr>
          <w:sz w:val="22"/>
          <w:szCs w:val="22"/>
          <w:lang w:val="es-ES"/>
        </w:rPr>
        <w:t xml:space="preserve"> Interviewed by</w:t>
      </w:r>
      <w:r w:rsidR="00DF2DBE" w:rsidRPr="00066954">
        <w:rPr>
          <w:sz w:val="22"/>
          <w:szCs w:val="22"/>
          <w:lang w:val="es-ES"/>
        </w:rPr>
        <w:t xml:space="preserve">. </w:t>
      </w:r>
      <w:r w:rsidR="003D6647" w:rsidRPr="00066954">
        <w:rPr>
          <w:sz w:val="22"/>
          <w:szCs w:val="22"/>
          <w:lang w:val="es-ES"/>
        </w:rPr>
        <w:t>Guillen, M.</w:t>
      </w:r>
      <w:r w:rsidR="00957E2D" w:rsidRPr="00066954">
        <w:rPr>
          <w:sz w:val="22"/>
          <w:szCs w:val="22"/>
          <w:lang w:val="es-ES"/>
        </w:rPr>
        <w:t xml:space="preserve"> [online] </w:t>
      </w:r>
      <w:r w:rsidR="00957E2D" w:rsidRPr="00066954">
        <w:rPr>
          <w:i/>
          <w:iCs/>
          <w:sz w:val="22"/>
          <w:szCs w:val="22"/>
          <w:lang w:val="es-ES"/>
        </w:rPr>
        <w:t>ScreenAnarchy</w:t>
      </w:r>
      <w:r w:rsidR="00F24FCC" w:rsidRPr="00066954">
        <w:rPr>
          <w:i/>
          <w:iCs/>
          <w:sz w:val="22"/>
          <w:szCs w:val="22"/>
          <w:lang w:val="es-ES"/>
        </w:rPr>
        <w:t xml:space="preserve">, </w:t>
      </w:r>
      <w:r w:rsidR="00F24FCC" w:rsidRPr="00066954">
        <w:rPr>
          <w:sz w:val="22"/>
          <w:szCs w:val="22"/>
          <w:lang w:val="es-ES"/>
        </w:rPr>
        <w:t>(December)</w:t>
      </w:r>
      <w:r w:rsidR="00957E2D" w:rsidRPr="00066954">
        <w:rPr>
          <w:sz w:val="22"/>
          <w:szCs w:val="22"/>
          <w:lang w:val="es-ES"/>
        </w:rPr>
        <w:t xml:space="preserve">. </w:t>
      </w:r>
      <w:r w:rsidR="00957E2D" w:rsidRPr="00066954">
        <w:rPr>
          <w:sz w:val="22"/>
          <w:szCs w:val="22"/>
        </w:rPr>
        <w:t>Available at: https://screenanarchy.com/2006/12/pans-labyrinthinterview-with-guillermo-del-toro.html [Accessed 8 Mar. 2024].</w:t>
      </w:r>
    </w:p>
    <w:p w14:paraId="583A8995" w14:textId="04767D01" w:rsidR="00957E2D" w:rsidRPr="00066954" w:rsidRDefault="00957E2D" w:rsidP="0089579D">
      <w:pPr>
        <w:pStyle w:val="NormalWeb"/>
        <w:spacing w:before="0" w:beforeAutospacing="0" w:after="240" w:afterAutospacing="0" w:line="360" w:lineRule="auto"/>
        <w:ind w:left="284" w:hanging="284"/>
        <w:jc w:val="both"/>
        <w:rPr>
          <w:sz w:val="22"/>
          <w:szCs w:val="22"/>
        </w:rPr>
      </w:pPr>
      <w:r w:rsidRPr="00066954">
        <w:rPr>
          <w:sz w:val="22"/>
          <w:szCs w:val="22"/>
        </w:rPr>
        <w:t>Howe</w:t>
      </w:r>
      <w:r w:rsidR="00632614" w:rsidRPr="00066954">
        <w:rPr>
          <w:sz w:val="22"/>
          <w:szCs w:val="22"/>
        </w:rPr>
        <w:t>, J.</w:t>
      </w:r>
      <w:r w:rsidRPr="00066954">
        <w:rPr>
          <w:sz w:val="22"/>
          <w:szCs w:val="22"/>
        </w:rPr>
        <w:t xml:space="preserve"> (2023). </w:t>
      </w:r>
      <w:r w:rsidR="00DF6CA2" w:rsidRPr="00066954">
        <w:rPr>
          <w:sz w:val="22"/>
          <w:szCs w:val="22"/>
        </w:rPr>
        <w:t>‘</w:t>
      </w:r>
      <w:r w:rsidRPr="00066954">
        <w:rPr>
          <w:sz w:val="22"/>
          <w:szCs w:val="22"/>
        </w:rPr>
        <w:t>Pan’s Labyrinth and the Franco Dictatorship.</w:t>
      </w:r>
      <w:r w:rsidR="00DF6CA2" w:rsidRPr="00066954">
        <w:rPr>
          <w:sz w:val="22"/>
          <w:szCs w:val="22"/>
        </w:rPr>
        <w:t>’</w:t>
      </w:r>
      <w:r w:rsidRPr="00066954">
        <w:rPr>
          <w:sz w:val="22"/>
          <w:szCs w:val="22"/>
        </w:rPr>
        <w:t xml:space="preserve"> </w:t>
      </w:r>
      <w:r w:rsidRPr="00066954">
        <w:rPr>
          <w:i/>
          <w:iCs/>
          <w:sz w:val="22"/>
          <w:szCs w:val="22"/>
        </w:rPr>
        <w:t>Epoch Magazine</w:t>
      </w:r>
      <w:r w:rsidR="003E0CF0" w:rsidRPr="00066954">
        <w:rPr>
          <w:i/>
          <w:iCs/>
          <w:sz w:val="22"/>
          <w:szCs w:val="22"/>
        </w:rPr>
        <w:t>,</w:t>
      </w:r>
      <w:r w:rsidR="00FD5AF2" w:rsidRPr="00066954">
        <w:rPr>
          <w:i/>
          <w:iCs/>
          <w:sz w:val="22"/>
          <w:szCs w:val="22"/>
        </w:rPr>
        <w:t xml:space="preserve"> Volume 12</w:t>
      </w:r>
      <w:r w:rsidR="006514EB" w:rsidRPr="00066954">
        <w:rPr>
          <w:i/>
          <w:iCs/>
          <w:sz w:val="22"/>
          <w:szCs w:val="22"/>
        </w:rPr>
        <w:t xml:space="preserve">, </w:t>
      </w:r>
      <w:r w:rsidR="006514EB" w:rsidRPr="00066954">
        <w:rPr>
          <w:sz w:val="22"/>
          <w:szCs w:val="22"/>
        </w:rPr>
        <w:t>(June)</w:t>
      </w:r>
      <w:r w:rsidRPr="00066954">
        <w:rPr>
          <w:sz w:val="22"/>
          <w:szCs w:val="22"/>
        </w:rPr>
        <w:t>.</w:t>
      </w:r>
      <w:r w:rsidRPr="00066954">
        <w:rPr>
          <w:i/>
          <w:iCs/>
          <w:sz w:val="22"/>
          <w:szCs w:val="22"/>
        </w:rPr>
        <w:t xml:space="preserve"> </w:t>
      </w:r>
      <w:r w:rsidRPr="00066954">
        <w:rPr>
          <w:sz w:val="22"/>
          <w:szCs w:val="22"/>
        </w:rPr>
        <w:t>Available at: https://www.epoch-magazine.com/post/pan-s-labyrinth-and-the-franco-dictatorship [Accessed 8 Mar. 2024].</w:t>
      </w:r>
    </w:p>
    <w:p w14:paraId="63AAE6CC" w14:textId="5BCA8251" w:rsidR="00957E2D" w:rsidRPr="00066954" w:rsidRDefault="00957E2D" w:rsidP="0089579D">
      <w:pPr>
        <w:pStyle w:val="NormalWeb"/>
        <w:spacing w:before="0" w:beforeAutospacing="0" w:after="240" w:afterAutospacing="0" w:line="360" w:lineRule="auto"/>
        <w:ind w:left="284" w:hanging="284"/>
        <w:jc w:val="both"/>
        <w:rPr>
          <w:sz w:val="22"/>
          <w:szCs w:val="22"/>
        </w:rPr>
      </w:pPr>
      <w:r w:rsidRPr="00066954">
        <w:rPr>
          <w:sz w:val="22"/>
          <w:szCs w:val="22"/>
        </w:rPr>
        <w:t xml:space="preserve">McDonald, K. and Clark, R. (2016). </w:t>
      </w:r>
      <w:r w:rsidR="00161B4B" w:rsidRPr="00066954">
        <w:rPr>
          <w:sz w:val="22"/>
          <w:szCs w:val="22"/>
        </w:rPr>
        <w:t>‘</w:t>
      </w:r>
      <w:r w:rsidRPr="00066954">
        <w:rPr>
          <w:sz w:val="22"/>
          <w:szCs w:val="22"/>
        </w:rPr>
        <w:t>Guillermo del Toro as Alchemist: An Interview with Keith McDonald and Roger Clark.</w:t>
      </w:r>
      <w:r w:rsidR="00161B4B" w:rsidRPr="00066954">
        <w:rPr>
          <w:sz w:val="22"/>
          <w:szCs w:val="22"/>
        </w:rPr>
        <w:t>’</w:t>
      </w:r>
      <w:r w:rsidRPr="00066954">
        <w:rPr>
          <w:sz w:val="22"/>
          <w:szCs w:val="22"/>
        </w:rPr>
        <w:t xml:space="preserve"> [online] </w:t>
      </w:r>
      <w:r w:rsidRPr="00066954">
        <w:rPr>
          <w:i/>
          <w:iCs/>
          <w:sz w:val="22"/>
          <w:szCs w:val="22"/>
        </w:rPr>
        <w:t>Unframed</w:t>
      </w:r>
      <w:r w:rsidR="00676F09" w:rsidRPr="00066954">
        <w:rPr>
          <w:sz w:val="22"/>
          <w:szCs w:val="22"/>
        </w:rPr>
        <w:t>, (November)</w:t>
      </w:r>
      <w:r w:rsidRPr="00066954">
        <w:rPr>
          <w:sz w:val="22"/>
          <w:szCs w:val="22"/>
        </w:rPr>
        <w:t>. Available at: https://unframed.lacma.org/2016/11/10/guillermo-del-toro-alchemist-interview-keith-mcdonald-and-roger-clark [Accessed 8 Mar. 2024].</w:t>
      </w:r>
    </w:p>
    <w:p w14:paraId="0B38ADF5" w14:textId="095CEFE8" w:rsidR="009F6F64" w:rsidRPr="00066954" w:rsidRDefault="00957E2D" w:rsidP="0089579D">
      <w:pPr>
        <w:pStyle w:val="NormalWeb"/>
        <w:spacing w:before="0" w:beforeAutospacing="0" w:after="240" w:afterAutospacing="0" w:line="360" w:lineRule="auto"/>
        <w:ind w:left="720" w:hanging="720"/>
        <w:jc w:val="both"/>
        <w:rPr>
          <w:sz w:val="22"/>
          <w:szCs w:val="22"/>
        </w:rPr>
      </w:pPr>
      <w:r w:rsidRPr="00066954">
        <w:rPr>
          <w:i/>
          <w:iCs/>
          <w:sz w:val="22"/>
          <w:szCs w:val="22"/>
        </w:rPr>
        <w:t>Pan’s Labyrinth</w:t>
      </w:r>
      <w:r w:rsidRPr="00066954">
        <w:rPr>
          <w:sz w:val="22"/>
          <w:szCs w:val="22"/>
        </w:rPr>
        <w:t>. (2006).</w:t>
      </w:r>
      <w:r w:rsidR="00157F72">
        <w:rPr>
          <w:sz w:val="22"/>
          <w:szCs w:val="22"/>
        </w:rPr>
        <w:t xml:space="preserve"> Directed by del Toro, G.</w:t>
      </w:r>
      <w:r w:rsidRPr="00066954">
        <w:rPr>
          <w:sz w:val="22"/>
          <w:szCs w:val="22"/>
        </w:rPr>
        <w:t xml:space="preserve"> [Film] Warner Bros. Pictures.</w:t>
      </w:r>
    </w:p>
    <w:sectPr w:rsidR="009F6F64" w:rsidRPr="000669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7748EB"/>
    <w:multiLevelType w:val="hybridMultilevel"/>
    <w:tmpl w:val="5436F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068661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05FD"/>
    <w:rsid w:val="00006A8A"/>
    <w:rsid w:val="00007052"/>
    <w:rsid w:val="0001476F"/>
    <w:rsid w:val="000227A8"/>
    <w:rsid w:val="00061818"/>
    <w:rsid w:val="00062FA8"/>
    <w:rsid w:val="00066025"/>
    <w:rsid w:val="00066954"/>
    <w:rsid w:val="000765C9"/>
    <w:rsid w:val="00076D6A"/>
    <w:rsid w:val="000773DB"/>
    <w:rsid w:val="0009767D"/>
    <w:rsid w:val="000A3069"/>
    <w:rsid w:val="000A7251"/>
    <w:rsid w:val="000B491F"/>
    <w:rsid w:val="000B62C0"/>
    <w:rsid w:val="000E22D2"/>
    <w:rsid w:val="000F7936"/>
    <w:rsid w:val="0010144C"/>
    <w:rsid w:val="00113F26"/>
    <w:rsid w:val="001332E8"/>
    <w:rsid w:val="00133586"/>
    <w:rsid w:val="00141261"/>
    <w:rsid w:val="0014372B"/>
    <w:rsid w:val="00147016"/>
    <w:rsid w:val="00147051"/>
    <w:rsid w:val="00147739"/>
    <w:rsid w:val="001513A8"/>
    <w:rsid w:val="0015140F"/>
    <w:rsid w:val="00157F72"/>
    <w:rsid w:val="00161B4B"/>
    <w:rsid w:val="00166AAD"/>
    <w:rsid w:val="00182713"/>
    <w:rsid w:val="00186A46"/>
    <w:rsid w:val="0018743D"/>
    <w:rsid w:val="00191689"/>
    <w:rsid w:val="00194C0B"/>
    <w:rsid w:val="00196C75"/>
    <w:rsid w:val="001A0A3E"/>
    <w:rsid w:val="001A1CB1"/>
    <w:rsid w:val="001A4917"/>
    <w:rsid w:val="001A7A42"/>
    <w:rsid w:val="001B1255"/>
    <w:rsid w:val="001B6533"/>
    <w:rsid w:val="001C10A1"/>
    <w:rsid w:val="001C5DA3"/>
    <w:rsid w:val="001F07CB"/>
    <w:rsid w:val="001F5DEF"/>
    <w:rsid w:val="00226182"/>
    <w:rsid w:val="002318DB"/>
    <w:rsid w:val="002613E7"/>
    <w:rsid w:val="0026389C"/>
    <w:rsid w:val="00272DCD"/>
    <w:rsid w:val="00286570"/>
    <w:rsid w:val="002A2E93"/>
    <w:rsid w:val="002B1887"/>
    <w:rsid w:val="002C14CA"/>
    <w:rsid w:val="002C20F8"/>
    <w:rsid w:val="002C3D81"/>
    <w:rsid w:val="002C478F"/>
    <w:rsid w:val="002D5649"/>
    <w:rsid w:val="002D773F"/>
    <w:rsid w:val="002E0569"/>
    <w:rsid w:val="002E0BFE"/>
    <w:rsid w:val="002E1C62"/>
    <w:rsid w:val="002E6ED2"/>
    <w:rsid w:val="002F347B"/>
    <w:rsid w:val="002F3CD8"/>
    <w:rsid w:val="00301F3C"/>
    <w:rsid w:val="00303458"/>
    <w:rsid w:val="00311D32"/>
    <w:rsid w:val="00322041"/>
    <w:rsid w:val="00327BB3"/>
    <w:rsid w:val="00331A57"/>
    <w:rsid w:val="003469E1"/>
    <w:rsid w:val="003507F3"/>
    <w:rsid w:val="00395A9D"/>
    <w:rsid w:val="003A7FD1"/>
    <w:rsid w:val="003B1BAF"/>
    <w:rsid w:val="003C32C2"/>
    <w:rsid w:val="003C486E"/>
    <w:rsid w:val="003D6647"/>
    <w:rsid w:val="003E0CF0"/>
    <w:rsid w:val="003E41A3"/>
    <w:rsid w:val="003E4CDB"/>
    <w:rsid w:val="003E4E21"/>
    <w:rsid w:val="00406C93"/>
    <w:rsid w:val="00407959"/>
    <w:rsid w:val="0041403B"/>
    <w:rsid w:val="004202BC"/>
    <w:rsid w:val="004206EC"/>
    <w:rsid w:val="00423315"/>
    <w:rsid w:val="00437929"/>
    <w:rsid w:val="0044287A"/>
    <w:rsid w:val="00443907"/>
    <w:rsid w:val="004444B8"/>
    <w:rsid w:val="00453449"/>
    <w:rsid w:val="00455E10"/>
    <w:rsid w:val="00456945"/>
    <w:rsid w:val="004760CD"/>
    <w:rsid w:val="00492871"/>
    <w:rsid w:val="004A4F9C"/>
    <w:rsid w:val="004A6165"/>
    <w:rsid w:val="004B2474"/>
    <w:rsid w:val="004B6879"/>
    <w:rsid w:val="004B6FB6"/>
    <w:rsid w:val="004D0CA2"/>
    <w:rsid w:val="004D4887"/>
    <w:rsid w:val="004D58EA"/>
    <w:rsid w:val="004D5D87"/>
    <w:rsid w:val="004D6D66"/>
    <w:rsid w:val="004F5FAA"/>
    <w:rsid w:val="005009B9"/>
    <w:rsid w:val="00501B54"/>
    <w:rsid w:val="005062B4"/>
    <w:rsid w:val="0052527B"/>
    <w:rsid w:val="00556DD4"/>
    <w:rsid w:val="0057397A"/>
    <w:rsid w:val="005934C9"/>
    <w:rsid w:val="005A446D"/>
    <w:rsid w:val="005A580B"/>
    <w:rsid w:val="005A6CEE"/>
    <w:rsid w:val="005C3546"/>
    <w:rsid w:val="005D091A"/>
    <w:rsid w:val="005D1013"/>
    <w:rsid w:val="005D2A01"/>
    <w:rsid w:val="005D70FE"/>
    <w:rsid w:val="005E2C87"/>
    <w:rsid w:val="005F0756"/>
    <w:rsid w:val="00601519"/>
    <w:rsid w:val="0060225B"/>
    <w:rsid w:val="006158C5"/>
    <w:rsid w:val="0062388D"/>
    <w:rsid w:val="00624C1D"/>
    <w:rsid w:val="0062557F"/>
    <w:rsid w:val="006256A1"/>
    <w:rsid w:val="00630E46"/>
    <w:rsid w:val="00631DAE"/>
    <w:rsid w:val="00632614"/>
    <w:rsid w:val="006353FC"/>
    <w:rsid w:val="00647F8B"/>
    <w:rsid w:val="006514EB"/>
    <w:rsid w:val="00662DD6"/>
    <w:rsid w:val="00665BD7"/>
    <w:rsid w:val="00666568"/>
    <w:rsid w:val="00671AB4"/>
    <w:rsid w:val="00676F09"/>
    <w:rsid w:val="006774E9"/>
    <w:rsid w:val="0068334E"/>
    <w:rsid w:val="00693918"/>
    <w:rsid w:val="006A60A2"/>
    <w:rsid w:val="006B4F5E"/>
    <w:rsid w:val="006C2C41"/>
    <w:rsid w:val="006C66DE"/>
    <w:rsid w:val="006F148D"/>
    <w:rsid w:val="006F27B7"/>
    <w:rsid w:val="0070053B"/>
    <w:rsid w:val="007045DA"/>
    <w:rsid w:val="00705325"/>
    <w:rsid w:val="00714E2F"/>
    <w:rsid w:val="007172FF"/>
    <w:rsid w:val="00720A20"/>
    <w:rsid w:val="007315AD"/>
    <w:rsid w:val="00736871"/>
    <w:rsid w:val="007471EA"/>
    <w:rsid w:val="00752676"/>
    <w:rsid w:val="00761E52"/>
    <w:rsid w:val="007658B8"/>
    <w:rsid w:val="00767A12"/>
    <w:rsid w:val="00767F19"/>
    <w:rsid w:val="007719AB"/>
    <w:rsid w:val="00772CE9"/>
    <w:rsid w:val="00773F96"/>
    <w:rsid w:val="007741F8"/>
    <w:rsid w:val="00776FC2"/>
    <w:rsid w:val="00777199"/>
    <w:rsid w:val="007867FB"/>
    <w:rsid w:val="007A03ED"/>
    <w:rsid w:val="007A5B75"/>
    <w:rsid w:val="007A7511"/>
    <w:rsid w:val="007B05B6"/>
    <w:rsid w:val="007B16D3"/>
    <w:rsid w:val="007B48F8"/>
    <w:rsid w:val="007C3B84"/>
    <w:rsid w:val="007D05F2"/>
    <w:rsid w:val="007D0A65"/>
    <w:rsid w:val="007D1A80"/>
    <w:rsid w:val="007E694C"/>
    <w:rsid w:val="007E7716"/>
    <w:rsid w:val="007F48AC"/>
    <w:rsid w:val="007F5FF5"/>
    <w:rsid w:val="00820922"/>
    <w:rsid w:val="0082109E"/>
    <w:rsid w:val="00826F19"/>
    <w:rsid w:val="008305FD"/>
    <w:rsid w:val="00831EE3"/>
    <w:rsid w:val="00837FCF"/>
    <w:rsid w:val="0084150C"/>
    <w:rsid w:val="00853F2C"/>
    <w:rsid w:val="0085488C"/>
    <w:rsid w:val="008564D8"/>
    <w:rsid w:val="008637A5"/>
    <w:rsid w:val="00863A85"/>
    <w:rsid w:val="00884F1D"/>
    <w:rsid w:val="00891C6F"/>
    <w:rsid w:val="0089579D"/>
    <w:rsid w:val="008A0657"/>
    <w:rsid w:val="008A6392"/>
    <w:rsid w:val="008E04A1"/>
    <w:rsid w:val="008F0899"/>
    <w:rsid w:val="008F3150"/>
    <w:rsid w:val="0090374E"/>
    <w:rsid w:val="00906E7E"/>
    <w:rsid w:val="00907F49"/>
    <w:rsid w:val="009152C3"/>
    <w:rsid w:val="00934B76"/>
    <w:rsid w:val="00957E2D"/>
    <w:rsid w:val="0096212B"/>
    <w:rsid w:val="00963523"/>
    <w:rsid w:val="00983949"/>
    <w:rsid w:val="00983EA6"/>
    <w:rsid w:val="009906F7"/>
    <w:rsid w:val="00992FA5"/>
    <w:rsid w:val="009A0312"/>
    <w:rsid w:val="009A649E"/>
    <w:rsid w:val="009B0950"/>
    <w:rsid w:val="009B1897"/>
    <w:rsid w:val="009C2534"/>
    <w:rsid w:val="009C73C3"/>
    <w:rsid w:val="009D0133"/>
    <w:rsid w:val="009F2924"/>
    <w:rsid w:val="009F4651"/>
    <w:rsid w:val="009F6F64"/>
    <w:rsid w:val="00A03DA9"/>
    <w:rsid w:val="00A20301"/>
    <w:rsid w:val="00A24AFE"/>
    <w:rsid w:val="00A26671"/>
    <w:rsid w:val="00A35EF4"/>
    <w:rsid w:val="00A515AF"/>
    <w:rsid w:val="00A76066"/>
    <w:rsid w:val="00A95BCD"/>
    <w:rsid w:val="00AA1DCA"/>
    <w:rsid w:val="00AB3650"/>
    <w:rsid w:val="00AB52EC"/>
    <w:rsid w:val="00AB5DC1"/>
    <w:rsid w:val="00AB7D93"/>
    <w:rsid w:val="00AC1338"/>
    <w:rsid w:val="00AC7370"/>
    <w:rsid w:val="00AF038E"/>
    <w:rsid w:val="00AF0A7C"/>
    <w:rsid w:val="00AF0DFF"/>
    <w:rsid w:val="00AF3DBA"/>
    <w:rsid w:val="00AF4693"/>
    <w:rsid w:val="00AF5686"/>
    <w:rsid w:val="00B328D5"/>
    <w:rsid w:val="00B51C13"/>
    <w:rsid w:val="00B61079"/>
    <w:rsid w:val="00B65B30"/>
    <w:rsid w:val="00B74B29"/>
    <w:rsid w:val="00B7547D"/>
    <w:rsid w:val="00B75B61"/>
    <w:rsid w:val="00B77063"/>
    <w:rsid w:val="00B86DB2"/>
    <w:rsid w:val="00B92C79"/>
    <w:rsid w:val="00B92FE9"/>
    <w:rsid w:val="00BA01BA"/>
    <w:rsid w:val="00BB0C91"/>
    <w:rsid w:val="00BB62F5"/>
    <w:rsid w:val="00BC7FAC"/>
    <w:rsid w:val="00BD5408"/>
    <w:rsid w:val="00BD6F77"/>
    <w:rsid w:val="00BE1F00"/>
    <w:rsid w:val="00BE20F9"/>
    <w:rsid w:val="00BE2319"/>
    <w:rsid w:val="00BF18EC"/>
    <w:rsid w:val="00C07518"/>
    <w:rsid w:val="00C07632"/>
    <w:rsid w:val="00C20739"/>
    <w:rsid w:val="00C26015"/>
    <w:rsid w:val="00C27077"/>
    <w:rsid w:val="00C54C25"/>
    <w:rsid w:val="00C56898"/>
    <w:rsid w:val="00C629D6"/>
    <w:rsid w:val="00C839C5"/>
    <w:rsid w:val="00CB5E06"/>
    <w:rsid w:val="00CC0054"/>
    <w:rsid w:val="00CD050B"/>
    <w:rsid w:val="00CE0C8B"/>
    <w:rsid w:val="00CE39C2"/>
    <w:rsid w:val="00CE7903"/>
    <w:rsid w:val="00CF0336"/>
    <w:rsid w:val="00CF0FEE"/>
    <w:rsid w:val="00CF2104"/>
    <w:rsid w:val="00CF5E2B"/>
    <w:rsid w:val="00CF6C83"/>
    <w:rsid w:val="00D00A9C"/>
    <w:rsid w:val="00D00CEC"/>
    <w:rsid w:val="00D14C32"/>
    <w:rsid w:val="00D22FE8"/>
    <w:rsid w:val="00D41AB8"/>
    <w:rsid w:val="00D41B32"/>
    <w:rsid w:val="00D45B40"/>
    <w:rsid w:val="00D71B16"/>
    <w:rsid w:val="00D76AAF"/>
    <w:rsid w:val="00D76D62"/>
    <w:rsid w:val="00D811E8"/>
    <w:rsid w:val="00D91088"/>
    <w:rsid w:val="00D944E0"/>
    <w:rsid w:val="00DB2EE9"/>
    <w:rsid w:val="00DB2FD2"/>
    <w:rsid w:val="00DB4ACA"/>
    <w:rsid w:val="00DB6FB6"/>
    <w:rsid w:val="00DB7ED2"/>
    <w:rsid w:val="00DC16E5"/>
    <w:rsid w:val="00DD2BAB"/>
    <w:rsid w:val="00DE1328"/>
    <w:rsid w:val="00DE7A72"/>
    <w:rsid w:val="00DF2DBE"/>
    <w:rsid w:val="00DF2DC4"/>
    <w:rsid w:val="00DF6CA2"/>
    <w:rsid w:val="00E22CBE"/>
    <w:rsid w:val="00E30F8D"/>
    <w:rsid w:val="00E33D2B"/>
    <w:rsid w:val="00E40641"/>
    <w:rsid w:val="00E51199"/>
    <w:rsid w:val="00E56718"/>
    <w:rsid w:val="00E67F53"/>
    <w:rsid w:val="00E8072B"/>
    <w:rsid w:val="00E81799"/>
    <w:rsid w:val="00E82CBC"/>
    <w:rsid w:val="00E83423"/>
    <w:rsid w:val="00E85691"/>
    <w:rsid w:val="00EA076E"/>
    <w:rsid w:val="00EF09FF"/>
    <w:rsid w:val="00F0200F"/>
    <w:rsid w:val="00F0316B"/>
    <w:rsid w:val="00F16B42"/>
    <w:rsid w:val="00F24FCC"/>
    <w:rsid w:val="00F26847"/>
    <w:rsid w:val="00F26AB9"/>
    <w:rsid w:val="00F30B8E"/>
    <w:rsid w:val="00F41FAA"/>
    <w:rsid w:val="00F4481E"/>
    <w:rsid w:val="00F52E97"/>
    <w:rsid w:val="00F55533"/>
    <w:rsid w:val="00F57EE0"/>
    <w:rsid w:val="00F67705"/>
    <w:rsid w:val="00F768CF"/>
    <w:rsid w:val="00F80999"/>
    <w:rsid w:val="00F85A41"/>
    <w:rsid w:val="00F957BC"/>
    <w:rsid w:val="00FA440B"/>
    <w:rsid w:val="00FA565C"/>
    <w:rsid w:val="00FB23EC"/>
    <w:rsid w:val="00FD44DC"/>
    <w:rsid w:val="00FD5AF2"/>
    <w:rsid w:val="00FF586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B6E44"/>
  <w15:chartTrackingRefBased/>
  <w15:docId w15:val="{E492C2EF-2A37-4C33-9C56-D06B6D9929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05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305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05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05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05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05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05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05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05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05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305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05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05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05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05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05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05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05FD"/>
    <w:rPr>
      <w:rFonts w:eastAsiaTheme="majorEastAsia" w:cstheme="majorBidi"/>
      <w:color w:val="272727" w:themeColor="text1" w:themeTint="D8"/>
    </w:rPr>
  </w:style>
  <w:style w:type="paragraph" w:styleId="Title">
    <w:name w:val="Title"/>
    <w:basedOn w:val="Normal"/>
    <w:next w:val="Normal"/>
    <w:link w:val="TitleChar"/>
    <w:uiPriority w:val="10"/>
    <w:qFormat/>
    <w:rsid w:val="008305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05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05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05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05FD"/>
    <w:pPr>
      <w:spacing w:before="160"/>
      <w:jc w:val="center"/>
    </w:pPr>
    <w:rPr>
      <w:i/>
      <w:iCs/>
      <w:color w:val="404040" w:themeColor="text1" w:themeTint="BF"/>
    </w:rPr>
  </w:style>
  <w:style w:type="character" w:customStyle="1" w:styleId="QuoteChar">
    <w:name w:val="Quote Char"/>
    <w:basedOn w:val="DefaultParagraphFont"/>
    <w:link w:val="Quote"/>
    <w:uiPriority w:val="29"/>
    <w:rsid w:val="008305FD"/>
    <w:rPr>
      <w:i/>
      <w:iCs/>
      <w:color w:val="404040" w:themeColor="text1" w:themeTint="BF"/>
    </w:rPr>
  </w:style>
  <w:style w:type="paragraph" w:styleId="ListParagraph">
    <w:name w:val="List Paragraph"/>
    <w:basedOn w:val="Normal"/>
    <w:uiPriority w:val="34"/>
    <w:qFormat/>
    <w:rsid w:val="008305FD"/>
    <w:pPr>
      <w:ind w:left="720"/>
      <w:contextualSpacing/>
    </w:pPr>
  </w:style>
  <w:style w:type="character" w:styleId="IntenseEmphasis">
    <w:name w:val="Intense Emphasis"/>
    <w:basedOn w:val="DefaultParagraphFont"/>
    <w:uiPriority w:val="21"/>
    <w:qFormat/>
    <w:rsid w:val="008305FD"/>
    <w:rPr>
      <w:i/>
      <w:iCs/>
      <w:color w:val="0F4761" w:themeColor="accent1" w:themeShade="BF"/>
    </w:rPr>
  </w:style>
  <w:style w:type="paragraph" w:styleId="IntenseQuote">
    <w:name w:val="Intense Quote"/>
    <w:basedOn w:val="Normal"/>
    <w:next w:val="Normal"/>
    <w:link w:val="IntenseQuoteChar"/>
    <w:uiPriority w:val="30"/>
    <w:qFormat/>
    <w:rsid w:val="008305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05FD"/>
    <w:rPr>
      <w:i/>
      <w:iCs/>
      <w:color w:val="0F4761" w:themeColor="accent1" w:themeShade="BF"/>
    </w:rPr>
  </w:style>
  <w:style w:type="character" w:styleId="IntenseReference">
    <w:name w:val="Intense Reference"/>
    <w:basedOn w:val="DefaultParagraphFont"/>
    <w:uiPriority w:val="32"/>
    <w:qFormat/>
    <w:rsid w:val="008305FD"/>
    <w:rPr>
      <w:b/>
      <w:bCs/>
      <w:smallCaps/>
      <w:color w:val="0F4761" w:themeColor="accent1" w:themeShade="BF"/>
      <w:spacing w:val="5"/>
    </w:rPr>
  </w:style>
  <w:style w:type="paragraph" w:styleId="NormalWeb">
    <w:name w:val="Normal (Web)"/>
    <w:basedOn w:val="Normal"/>
    <w:uiPriority w:val="99"/>
    <w:unhideWhenUsed/>
    <w:rsid w:val="0075267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075453">
      <w:bodyDiv w:val="1"/>
      <w:marLeft w:val="0"/>
      <w:marRight w:val="0"/>
      <w:marTop w:val="0"/>
      <w:marBottom w:val="0"/>
      <w:divBdr>
        <w:top w:val="none" w:sz="0" w:space="0" w:color="auto"/>
        <w:left w:val="none" w:sz="0" w:space="0" w:color="auto"/>
        <w:bottom w:val="none" w:sz="0" w:space="0" w:color="auto"/>
        <w:right w:val="none" w:sz="0" w:space="0" w:color="auto"/>
      </w:divBdr>
      <w:divsChild>
        <w:div w:id="707947995">
          <w:marLeft w:val="0"/>
          <w:marRight w:val="0"/>
          <w:marTop w:val="0"/>
          <w:marBottom w:val="0"/>
          <w:divBdr>
            <w:top w:val="none" w:sz="0" w:space="0" w:color="auto"/>
            <w:left w:val="none" w:sz="0" w:space="0" w:color="auto"/>
            <w:bottom w:val="none" w:sz="0" w:space="0" w:color="auto"/>
            <w:right w:val="none" w:sz="0" w:space="0" w:color="auto"/>
          </w:divBdr>
        </w:div>
      </w:divsChild>
    </w:div>
    <w:div w:id="1165123972">
      <w:bodyDiv w:val="1"/>
      <w:marLeft w:val="0"/>
      <w:marRight w:val="0"/>
      <w:marTop w:val="0"/>
      <w:marBottom w:val="0"/>
      <w:divBdr>
        <w:top w:val="none" w:sz="0" w:space="0" w:color="auto"/>
        <w:left w:val="none" w:sz="0" w:space="0" w:color="auto"/>
        <w:bottom w:val="none" w:sz="0" w:space="0" w:color="auto"/>
        <w:right w:val="none" w:sz="0" w:space="0" w:color="auto"/>
      </w:divBdr>
      <w:divsChild>
        <w:div w:id="1166481712">
          <w:marLeft w:val="0"/>
          <w:marRight w:val="0"/>
          <w:marTop w:val="0"/>
          <w:marBottom w:val="0"/>
          <w:divBdr>
            <w:top w:val="none" w:sz="0" w:space="0" w:color="auto"/>
            <w:left w:val="none" w:sz="0" w:space="0" w:color="auto"/>
            <w:bottom w:val="none" w:sz="0" w:space="0" w:color="auto"/>
            <w:right w:val="none" w:sz="0" w:space="0" w:color="auto"/>
          </w:divBdr>
        </w:div>
      </w:divsChild>
    </w:div>
    <w:div w:id="1819154645">
      <w:bodyDiv w:val="1"/>
      <w:marLeft w:val="0"/>
      <w:marRight w:val="0"/>
      <w:marTop w:val="0"/>
      <w:marBottom w:val="0"/>
      <w:divBdr>
        <w:top w:val="none" w:sz="0" w:space="0" w:color="auto"/>
        <w:left w:val="none" w:sz="0" w:space="0" w:color="auto"/>
        <w:bottom w:val="none" w:sz="0" w:space="0" w:color="auto"/>
        <w:right w:val="none" w:sz="0" w:space="0" w:color="auto"/>
      </w:divBdr>
      <w:divsChild>
        <w:div w:id="958341649">
          <w:marLeft w:val="0"/>
          <w:marRight w:val="0"/>
          <w:marTop w:val="0"/>
          <w:marBottom w:val="0"/>
          <w:divBdr>
            <w:top w:val="none" w:sz="0" w:space="0" w:color="auto"/>
            <w:left w:val="none" w:sz="0" w:space="0" w:color="auto"/>
            <w:bottom w:val="none" w:sz="0" w:space="0" w:color="auto"/>
            <w:right w:val="none" w:sz="0" w:space="0" w:color="auto"/>
          </w:divBdr>
        </w:div>
      </w:divsChild>
    </w:div>
    <w:div w:id="1833981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customXml" Target="../customXml/item3.xml" /><Relationship Id="rId7" Type="http://schemas.openxmlformats.org/officeDocument/2006/relationships/webSettings" Target="webSettings.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settings" Target="settings.xml" /><Relationship Id="rId5" Type="http://schemas.openxmlformats.org/officeDocument/2006/relationships/styles" Target="styles.xml" /><Relationship Id="rId4" Type="http://schemas.openxmlformats.org/officeDocument/2006/relationships/numbering" Target="numbering.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0" ma:contentTypeDescription="Create a new document." ma:contentTypeScope="" ma:versionID="84f5653337593497bcd0cc468f5f2fda">
  <xsd:schema xmlns:xsd="http://www.w3.org/2001/XMLSchema" xmlns:xs="http://www.w3.org/2001/XMLSchema" xmlns:p="http://schemas.microsoft.com/office/2006/metadata/properties" xmlns:ns3="60ab93c2-c2e2-4a82-ab36-09e8ba3f753e" targetNamespace="http://schemas.microsoft.com/office/2006/metadata/properties" ma:root="true" ma:fieldsID="b54b702034f18f6b0feb6a953bb7d699" ns3:_="">
    <xsd:import namespace="60ab93c2-c2e2-4a82-ab36-09e8ba3f753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Location" ma:index="17"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A24E8E2-A993-4EBD-9165-116BD17F2ABC}">
  <ds:schemaRefs>
    <ds:schemaRef ds:uri="http://schemas.microsoft.com/office/2006/metadata/contentType"/>
    <ds:schemaRef ds:uri="http://schemas.microsoft.com/office/2006/metadata/properties/metaAttributes"/>
    <ds:schemaRef ds:uri="http://www.w3.org/2000/xmlns/"/>
    <ds:schemaRef ds:uri="http://www.w3.org/2001/XMLSchema"/>
    <ds:schemaRef ds:uri="60ab93c2-c2e2-4a82-ab36-09e8ba3f753e"/>
  </ds:schemaRefs>
</ds:datastoreItem>
</file>

<file path=customXml/itemProps2.xml><?xml version="1.0" encoding="utf-8"?>
<ds:datastoreItem xmlns:ds="http://schemas.openxmlformats.org/officeDocument/2006/customXml" ds:itemID="{7BBEB1AE-24A7-46F3-B99B-132BE38AFBE9}">
  <ds:schemaRefs>
    <ds:schemaRef ds:uri="http://schemas.microsoft.com/sharepoint/v3/contenttype/forms"/>
  </ds:schemaRefs>
</ds:datastoreItem>
</file>

<file path=customXml/itemProps3.xml><?xml version="1.0" encoding="utf-8"?>
<ds:datastoreItem xmlns:ds="http://schemas.openxmlformats.org/officeDocument/2006/customXml" ds:itemID="{77BFC012-269F-4894-9F00-E350333DD0EE}">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1450</Words>
  <Characters>8270</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Coco Moretti</dc:creator>
  <cp:keywords/>
  <dc:description/>
  <cp:lastModifiedBy>Coco Moretti</cp:lastModifiedBy>
  <cp:revision>2</cp:revision>
  <dcterms:created xsi:type="dcterms:W3CDTF">2024-03-08T21:39:00Z</dcterms:created>
  <dcterms:modified xsi:type="dcterms:W3CDTF">2024-03-08T21:39:00Z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