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93DE2F7" w:rsidP="6AE5BD2A" w:rsidRDefault="593DE2F7" w14:paraId="52A795AC" w14:textId="42DFB8A2">
      <w:pPr>
        <w:jc w:val="center"/>
      </w:pPr>
      <w:r w:rsidRPr="6AE5BD2A" w:rsidR="593DE2F7">
        <w:rPr>
          <w:rFonts w:ascii="Arial" w:hAnsi="Arial" w:eastAsia="Arial" w:cs="Arial"/>
          <w:b w:val="1"/>
          <w:bCs w:val="1"/>
          <w:noProof w:val="0"/>
          <w:color w:val="000000" w:themeColor="text1" w:themeTint="FF" w:themeShade="FF"/>
          <w:sz w:val="24"/>
          <w:szCs w:val="24"/>
          <w:lang w:val="en-GB"/>
        </w:rPr>
        <w:t xml:space="preserve">Contextual Practices </w:t>
      </w:r>
    </w:p>
    <w:p w:rsidR="593DE2F7" w:rsidRDefault="593DE2F7" w14:paraId="3DE347FC" w14:textId="427D85C1">
      <w:r>
        <w:br/>
      </w:r>
      <w:r>
        <w:br/>
      </w:r>
    </w:p>
    <w:p w:rsidR="593DE2F7" w:rsidP="6AE5BD2A" w:rsidRDefault="593DE2F7" w14:paraId="54F6C5E8" w14:textId="51F11086">
      <w:pPr>
        <w:jc w:val="center"/>
      </w:pPr>
      <w:r w:rsidRPr="6AE5BD2A" w:rsidR="593DE2F7">
        <w:rPr>
          <w:rFonts w:ascii="Arial" w:hAnsi="Arial" w:eastAsia="Arial" w:cs="Arial"/>
          <w:b w:val="1"/>
          <w:bCs w:val="1"/>
          <w:noProof w:val="0"/>
          <w:color w:val="000000" w:themeColor="text1" w:themeTint="FF" w:themeShade="FF"/>
          <w:sz w:val="24"/>
          <w:szCs w:val="24"/>
          <w:lang w:val="en-GB"/>
        </w:rPr>
        <w:t>Student Name:</w:t>
      </w:r>
      <w:r w:rsidRPr="6AE5BD2A" w:rsidR="593DE2F7">
        <w:rPr>
          <w:rFonts w:ascii="Arial" w:hAnsi="Arial" w:eastAsia="Arial" w:cs="Arial"/>
          <w:noProof w:val="0"/>
          <w:color w:val="000000" w:themeColor="text1" w:themeTint="FF" w:themeShade="FF"/>
          <w:sz w:val="24"/>
          <w:szCs w:val="24"/>
          <w:lang w:val="en-GB"/>
        </w:rPr>
        <w:t xml:space="preserve"> Evan Griffiths</w:t>
      </w:r>
    </w:p>
    <w:p w:rsidR="593DE2F7" w:rsidP="6AE5BD2A" w:rsidRDefault="593DE2F7" w14:paraId="546DB955" w14:textId="5E1B5921">
      <w:pPr>
        <w:jc w:val="center"/>
      </w:pPr>
      <w:r w:rsidRPr="6AE5BD2A" w:rsidR="593DE2F7">
        <w:rPr>
          <w:rFonts w:ascii="Arial" w:hAnsi="Arial" w:eastAsia="Arial" w:cs="Arial"/>
          <w:b w:val="1"/>
          <w:bCs w:val="1"/>
          <w:noProof w:val="0"/>
          <w:color w:val="000000" w:themeColor="text1" w:themeTint="FF" w:themeShade="FF"/>
          <w:sz w:val="24"/>
          <w:szCs w:val="24"/>
          <w:lang w:val="en-GB"/>
        </w:rPr>
        <w:t>Student Number:</w:t>
      </w:r>
      <w:r w:rsidRPr="6AE5BD2A" w:rsidR="593DE2F7">
        <w:rPr>
          <w:rFonts w:ascii="Arial" w:hAnsi="Arial" w:eastAsia="Arial" w:cs="Arial"/>
          <w:noProof w:val="0"/>
          <w:color w:val="000000" w:themeColor="text1" w:themeTint="FF" w:themeShade="FF"/>
          <w:sz w:val="24"/>
          <w:szCs w:val="24"/>
          <w:lang w:val="en-GB"/>
        </w:rPr>
        <w:t xml:space="preserve"> 1902589</w:t>
      </w:r>
    </w:p>
    <w:p w:rsidR="593DE2F7" w:rsidP="6AE5BD2A" w:rsidRDefault="593DE2F7" w14:paraId="157A0FAF" w14:textId="4047026A">
      <w:pPr>
        <w:jc w:val="center"/>
      </w:pPr>
      <w:r w:rsidRPr="6AE5BD2A" w:rsidR="593DE2F7">
        <w:rPr>
          <w:rFonts w:ascii="Arial" w:hAnsi="Arial" w:eastAsia="Arial" w:cs="Arial"/>
          <w:b w:val="1"/>
          <w:bCs w:val="1"/>
          <w:noProof w:val="0"/>
          <w:color w:val="000000" w:themeColor="text1" w:themeTint="FF" w:themeShade="FF"/>
          <w:sz w:val="24"/>
          <w:szCs w:val="24"/>
          <w:lang w:val="en-GB"/>
        </w:rPr>
        <w:t xml:space="preserve">Programme of Study: </w:t>
      </w:r>
      <w:r w:rsidRPr="6AE5BD2A" w:rsidR="593DE2F7">
        <w:rPr>
          <w:rFonts w:ascii="Arial" w:hAnsi="Arial" w:eastAsia="Arial" w:cs="Arial"/>
          <w:noProof w:val="0"/>
          <w:color w:val="000000" w:themeColor="text1" w:themeTint="FF" w:themeShade="FF"/>
          <w:sz w:val="24"/>
          <w:szCs w:val="24"/>
          <w:lang w:val="en-GB"/>
        </w:rPr>
        <w:t xml:space="preserve">Ways of Perceiving </w:t>
      </w:r>
    </w:p>
    <w:p w:rsidR="593DE2F7" w:rsidP="6AE5BD2A" w:rsidRDefault="593DE2F7" w14:paraId="147116F8" w14:textId="3FEE32F8">
      <w:pPr>
        <w:jc w:val="center"/>
      </w:pPr>
      <w:r w:rsidRPr="6AE5BD2A" w:rsidR="593DE2F7">
        <w:rPr>
          <w:rFonts w:ascii="Arial" w:hAnsi="Arial" w:eastAsia="Arial" w:cs="Arial"/>
          <w:b w:val="1"/>
          <w:bCs w:val="1"/>
          <w:noProof w:val="0"/>
          <w:color w:val="000000" w:themeColor="text1" w:themeTint="FF" w:themeShade="FF"/>
          <w:sz w:val="24"/>
          <w:szCs w:val="24"/>
          <w:lang w:val="en-GB"/>
        </w:rPr>
        <w:t>Module:</w:t>
      </w:r>
      <w:r w:rsidRPr="6AE5BD2A" w:rsidR="593DE2F7">
        <w:rPr>
          <w:rFonts w:ascii="Arial" w:hAnsi="Arial" w:eastAsia="Arial" w:cs="Arial"/>
          <w:noProof w:val="0"/>
          <w:color w:val="000000" w:themeColor="text1" w:themeTint="FF" w:themeShade="FF"/>
          <w:sz w:val="24"/>
          <w:szCs w:val="24"/>
          <w:lang w:val="en-GB"/>
        </w:rPr>
        <w:t xml:space="preserve"> ADAD4019</w:t>
      </w:r>
    </w:p>
    <w:p w:rsidR="593DE2F7" w:rsidP="6AE5BD2A" w:rsidRDefault="593DE2F7" w14:paraId="7B28EE8D" w14:textId="24E6E25C">
      <w:pPr>
        <w:jc w:val="center"/>
      </w:pPr>
      <w:r w:rsidRPr="6AE5BD2A" w:rsidR="593DE2F7">
        <w:rPr>
          <w:rFonts w:ascii="Arial" w:hAnsi="Arial" w:eastAsia="Arial" w:cs="Arial"/>
          <w:b w:val="1"/>
          <w:bCs w:val="1"/>
          <w:noProof w:val="0"/>
          <w:color w:val="000000" w:themeColor="text1" w:themeTint="FF" w:themeShade="FF"/>
          <w:sz w:val="24"/>
          <w:szCs w:val="24"/>
          <w:lang w:val="en-GB"/>
        </w:rPr>
        <w:t xml:space="preserve">Course Title: </w:t>
      </w:r>
      <w:r w:rsidRPr="6AE5BD2A" w:rsidR="593DE2F7">
        <w:rPr>
          <w:rFonts w:ascii="Arial" w:hAnsi="Arial" w:eastAsia="Arial" w:cs="Arial"/>
          <w:noProof w:val="0"/>
          <w:color w:val="000000" w:themeColor="text1" w:themeTint="FF" w:themeShade="FF"/>
          <w:sz w:val="24"/>
          <w:szCs w:val="24"/>
          <w:lang w:val="en-GB"/>
        </w:rPr>
        <w:t>BA (Hons) Graphic Design</w:t>
      </w:r>
    </w:p>
    <w:p w:rsidR="593DE2F7" w:rsidP="6AE5BD2A" w:rsidRDefault="593DE2F7" w14:paraId="1B0DF722" w14:textId="6B211CB6">
      <w:pPr>
        <w:jc w:val="center"/>
      </w:pPr>
      <w:r w:rsidRPr="6AE5BD2A" w:rsidR="593DE2F7">
        <w:rPr>
          <w:rFonts w:ascii="Arial" w:hAnsi="Arial" w:eastAsia="Arial" w:cs="Arial"/>
          <w:b w:val="1"/>
          <w:bCs w:val="1"/>
          <w:noProof w:val="0"/>
          <w:color w:val="000000" w:themeColor="text1" w:themeTint="FF" w:themeShade="FF"/>
          <w:sz w:val="24"/>
          <w:szCs w:val="24"/>
          <w:lang w:val="en-GB"/>
        </w:rPr>
        <w:t xml:space="preserve">Tutor Names: </w:t>
      </w:r>
      <w:r w:rsidRPr="6AE5BD2A" w:rsidR="593DE2F7">
        <w:rPr>
          <w:rFonts w:ascii="Arial" w:hAnsi="Arial" w:eastAsia="Arial" w:cs="Arial"/>
          <w:noProof w:val="0"/>
          <w:color w:val="000000" w:themeColor="text1" w:themeTint="FF" w:themeShade="FF"/>
          <w:sz w:val="24"/>
          <w:szCs w:val="24"/>
          <w:lang w:val="en-GB"/>
        </w:rPr>
        <w:t>John Pugh &amp; Martin Bush</w:t>
      </w:r>
    </w:p>
    <w:p w:rsidR="593DE2F7" w:rsidP="6AE5BD2A" w:rsidRDefault="593DE2F7" w14:paraId="0706CEC1" w14:textId="32569D80">
      <w:pPr>
        <w:pStyle w:val="Normal"/>
        <w:jc w:val="center"/>
        <w:rPr>
          <w:rFonts w:ascii="Arial" w:hAnsi="Arial" w:eastAsia="Arial" w:cs="Arial"/>
          <w:noProof w:val="0"/>
          <w:color w:val="000000" w:themeColor="text1" w:themeTint="FF" w:themeShade="FF"/>
          <w:sz w:val="24"/>
          <w:szCs w:val="24"/>
          <w:lang w:val="en-GB"/>
        </w:rPr>
      </w:pPr>
      <w:r w:rsidRPr="6AE5BD2A" w:rsidR="593DE2F7">
        <w:rPr>
          <w:rFonts w:ascii="Arial" w:hAnsi="Arial" w:eastAsia="Arial" w:cs="Arial"/>
          <w:b w:val="1"/>
          <w:bCs w:val="1"/>
          <w:noProof w:val="0"/>
          <w:color w:val="000000" w:themeColor="text1" w:themeTint="FF" w:themeShade="FF"/>
          <w:sz w:val="24"/>
          <w:szCs w:val="24"/>
          <w:lang w:val="en-GB"/>
        </w:rPr>
        <w:t>Word count:</w:t>
      </w:r>
      <w:r w:rsidRPr="6AE5BD2A" w:rsidR="593DE2F7">
        <w:rPr>
          <w:rFonts w:ascii="Arial" w:hAnsi="Arial" w:eastAsia="Arial" w:cs="Arial"/>
          <w:noProof w:val="0"/>
          <w:color w:val="000000" w:themeColor="text1" w:themeTint="FF" w:themeShade="FF"/>
          <w:sz w:val="24"/>
          <w:szCs w:val="24"/>
          <w:lang w:val="en-GB"/>
        </w:rPr>
        <w:t xml:space="preserve"> 1629</w:t>
      </w:r>
    </w:p>
    <w:p w:rsidR="593DE2F7" w:rsidRDefault="593DE2F7" w14:paraId="523139D8" w14:textId="5696AA21">
      <w:r>
        <w:br/>
      </w:r>
      <w:r>
        <w:br/>
      </w:r>
      <w:r>
        <w:br/>
      </w:r>
    </w:p>
    <w:p w:rsidR="593DE2F7" w:rsidRDefault="593DE2F7" w14:paraId="58EE8FF6" w14:textId="07C6F9DF">
      <w:r w:rsidR="593DE2F7">
        <w:drawing>
          <wp:inline wp14:editId="3D8094BD" wp14:anchorId="6ADF57FB">
            <wp:extent cx="5314950" cy="2990850"/>
            <wp:effectExtent l="0" t="0" r="0" b="0"/>
            <wp:docPr id="1188123895" name="" title=""/>
            <wp:cNvGraphicFramePr>
              <a:graphicFrameLocks noChangeAspect="1"/>
            </wp:cNvGraphicFramePr>
            <a:graphic>
              <a:graphicData uri="http://schemas.openxmlformats.org/drawingml/2006/picture">
                <pic:pic>
                  <pic:nvPicPr>
                    <pic:cNvPr id="0" name=""/>
                    <pic:cNvPicPr/>
                  </pic:nvPicPr>
                  <pic:blipFill>
                    <a:blip r:embed="R624c2c6538df48ab">
                      <a:extLst>
                        <a:ext xmlns:a="http://schemas.openxmlformats.org/drawingml/2006/main" uri="{28A0092B-C50C-407E-A947-70E740481C1C}">
                          <a14:useLocalDpi val="0"/>
                        </a:ext>
                      </a:extLst>
                    </a:blip>
                    <a:stretch>
                      <a:fillRect/>
                    </a:stretch>
                  </pic:blipFill>
                  <pic:spPr>
                    <a:xfrm>
                      <a:off x="0" y="0"/>
                      <a:ext cx="5314950" cy="2990850"/>
                    </a:xfrm>
                    <a:prstGeom prst="rect">
                      <a:avLst/>
                    </a:prstGeom>
                  </pic:spPr>
                </pic:pic>
              </a:graphicData>
            </a:graphic>
          </wp:inline>
        </w:drawing>
      </w:r>
    </w:p>
    <w:p w:rsidR="593DE2F7" w:rsidRDefault="593DE2F7" w14:paraId="3C26B4A3" w14:textId="3098A907">
      <w:r>
        <w:br/>
      </w:r>
    </w:p>
    <w:p w:rsidR="593DE2F7" w:rsidRDefault="593DE2F7" w14:paraId="0202447E" w14:textId="664D0C2F">
      <w:r w:rsidRPr="6AE5BD2A" w:rsidR="593DE2F7">
        <w:rPr>
          <w:rFonts w:ascii="Arial" w:hAnsi="Arial" w:eastAsia="Arial" w:cs="Arial"/>
          <w:noProof w:val="0"/>
          <w:color w:val="000000" w:themeColor="text1" w:themeTint="FF" w:themeShade="FF"/>
          <w:sz w:val="24"/>
          <w:szCs w:val="24"/>
          <w:lang w:val="en-GB"/>
        </w:rPr>
        <w:t>Fig. 1</w:t>
      </w:r>
      <w:r w:rsidRPr="6AE5BD2A" w:rsidR="593DE2F7">
        <w:rPr>
          <w:rFonts w:ascii="Arial" w:hAnsi="Arial" w:eastAsia="Arial" w:cs="Arial"/>
          <w:b w:val="1"/>
          <w:bCs w:val="1"/>
          <w:noProof w:val="0"/>
          <w:color w:val="000000" w:themeColor="text1" w:themeTint="FF" w:themeShade="FF"/>
          <w:sz w:val="24"/>
          <w:szCs w:val="24"/>
          <w:lang w:val="en-GB"/>
        </w:rPr>
        <w:t xml:space="preserve"> </w:t>
      </w:r>
      <w:r w:rsidRPr="6AE5BD2A" w:rsidR="593DE2F7">
        <w:rPr>
          <w:rFonts w:ascii="Arial" w:hAnsi="Arial" w:eastAsia="Arial" w:cs="Arial"/>
          <w:i w:val="1"/>
          <w:iCs w:val="1"/>
          <w:noProof w:val="0"/>
          <w:color w:val="000000" w:themeColor="text1" w:themeTint="FF" w:themeShade="FF"/>
          <w:sz w:val="24"/>
          <w:szCs w:val="24"/>
          <w:lang w:val="en-GB"/>
        </w:rPr>
        <w:t>Hope</w:t>
      </w:r>
      <w:r w:rsidRPr="6AE5BD2A" w:rsidR="593DE2F7">
        <w:rPr>
          <w:rFonts w:ascii="Arial" w:hAnsi="Arial" w:eastAsia="Arial" w:cs="Arial"/>
          <w:b w:val="1"/>
          <w:bCs w:val="1"/>
          <w:noProof w:val="0"/>
          <w:color w:val="000000" w:themeColor="text1" w:themeTint="FF" w:themeShade="FF"/>
          <w:sz w:val="24"/>
          <w:szCs w:val="24"/>
          <w:lang w:val="en-GB"/>
        </w:rPr>
        <w:t xml:space="preserve"> </w:t>
      </w:r>
    </w:p>
    <w:p w:rsidR="593DE2F7" w:rsidRDefault="593DE2F7" w14:paraId="04175650" w14:textId="403D11C2">
      <w:r>
        <w:br/>
      </w:r>
      <w:r>
        <w:br/>
      </w:r>
    </w:p>
    <w:p w:rsidR="593DE2F7" w:rsidRDefault="593DE2F7" w14:paraId="23F2F82E" w14:textId="66ADF22D">
      <w:r w:rsidRPr="6AE5BD2A" w:rsidR="593DE2F7">
        <w:rPr>
          <w:rFonts w:ascii="Arial" w:hAnsi="Arial" w:eastAsia="Arial" w:cs="Arial"/>
          <w:b w:val="1"/>
          <w:bCs w:val="1"/>
          <w:noProof w:val="0"/>
          <w:color w:val="000000" w:themeColor="text1" w:themeTint="FF" w:themeShade="FF"/>
          <w:sz w:val="24"/>
          <w:szCs w:val="24"/>
          <w:lang w:val="en-GB"/>
        </w:rPr>
        <w:t>Global warming - It will cost us the earth</w:t>
      </w:r>
    </w:p>
    <w:p w:rsidR="593DE2F7" w:rsidRDefault="593DE2F7" w14:paraId="2E3FDAA6" w14:textId="7D624E47">
      <w:r>
        <w:br/>
      </w:r>
    </w:p>
    <w:p w:rsidR="593DE2F7" w:rsidRDefault="593DE2F7" w14:paraId="6B4489DC" w14:textId="531B34ED">
      <w:r w:rsidRPr="6AE5BD2A" w:rsidR="593DE2F7">
        <w:rPr>
          <w:rFonts w:ascii="Arial" w:hAnsi="Arial" w:eastAsia="Arial" w:cs="Arial"/>
          <w:noProof w:val="0"/>
          <w:color w:val="000000" w:themeColor="text1" w:themeTint="FF" w:themeShade="FF"/>
          <w:sz w:val="24"/>
          <w:szCs w:val="24"/>
          <w:lang w:val="en-GB"/>
        </w:rPr>
        <w:t>For my exhibition piece I will be developing a concept, a Murano glass mobile that depicts our world in the grips of global warming, inspired by the mobile creator Alexander Calder. I have specifically chosen this mobile sculptor because of his remarkable use of colour, space, structure and delicate balance.</w:t>
      </w:r>
    </w:p>
    <w:p w:rsidR="593DE2F7" w:rsidRDefault="593DE2F7" w14:paraId="3BF18060" w14:textId="273E7549">
      <w:r>
        <w:br/>
      </w:r>
    </w:p>
    <w:p w:rsidR="593DE2F7" w:rsidRDefault="593DE2F7" w14:paraId="7B6920BA" w14:textId="3669AB4E">
      <w:r w:rsidRPr="6AE5BD2A" w:rsidR="593DE2F7">
        <w:rPr>
          <w:rFonts w:ascii="Arial" w:hAnsi="Arial" w:eastAsia="Arial" w:cs="Arial"/>
          <w:noProof w:val="0"/>
          <w:color w:val="000000" w:themeColor="text1" w:themeTint="FF" w:themeShade="FF"/>
          <w:sz w:val="24"/>
          <w:szCs w:val="24"/>
          <w:lang w:val="en-GB"/>
        </w:rPr>
        <w:t>Creating a Murano glass mobile installation allows me to experiment with shapes, forms and techniques to represent different elements of our natural world along with man-made influences. The installation will also reflect our planet with its global warming issues affecting us today - the destruction that is slowly unfolding.</w:t>
      </w:r>
    </w:p>
    <w:p w:rsidR="593DE2F7" w:rsidRDefault="593DE2F7" w14:paraId="3C08F249" w14:textId="03827EE9">
      <w:r>
        <w:br/>
      </w:r>
      <w:r>
        <w:br/>
      </w:r>
    </w:p>
    <w:p w:rsidR="593DE2F7" w:rsidRDefault="593DE2F7" w14:paraId="45B0B9D6" w14:textId="5EE6469D">
      <w:r w:rsidRPr="6AE5BD2A" w:rsidR="593DE2F7">
        <w:rPr>
          <w:rFonts w:ascii="Arial" w:hAnsi="Arial" w:eastAsia="Arial" w:cs="Arial"/>
          <w:b w:val="1"/>
          <w:bCs w:val="1"/>
          <w:noProof w:val="0"/>
          <w:color w:val="000000" w:themeColor="text1" w:themeTint="FF" w:themeShade="FF"/>
          <w:sz w:val="24"/>
          <w:szCs w:val="24"/>
          <w:lang w:val="en-GB"/>
        </w:rPr>
        <w:t>Why a glass mobile?</w:t>
      </w:r>
    </w:p>
    <w:p w:rsidR="593DE2F7" w:rsidRDefault="593DE2F7" w14:paraId="04DC3D2D" w14:textId="156C7537">
      <w:r>
        <w:br/>
      </w:r>
    </w:p>
    <w:p w:rsidR="593DE2F7" w:rsidRDefault="593DE2F7" w14:paraId="6F1D8D52" w14:textId="2EAFD379">
      <w:r w:rsidRPr="6AE5BD2A" w:rsidR="593DE2F7">
        <w:rPr>
          <w:rFonts w:ascii="Arial" w:hAnsi="Arial" w:eastAsia="Arial" w:cs="Arial"/>
          <w:noProof w:val="0"/>
          <w:color w:val="000000" w:themeColor="text1" w:themeTint="FF" w:themeShade="FF"/>
          <w:sz w:val="24"/>
          <w:szCs w:val="24"/>
          <w:lang w:val="en-GB"/>
        </w:rPr>
        <w:t>I have decided to explore Murano glass as I am fascinated by glass objects such as Murano clowns. I think that glass would be a good choice for this project as it has a sheen of transparency.</w:t>
      </w:r>
    </w:p>
    <w:p w:rsidR="593DE2F7" w:rsidRDefault="593DE2F7" w14:paraId="2DCEE786" w14:textId="783F62C7">
      <w:r>
        <w:br/>
      </w:r>
    </w:p>
    <w:p w:rsidR="593DE2F7" w:rsidRDefault="593DE2F7" w14:paraId="3F376D76" w14:textId="61DC09DE">
      <w:r w:rsidRPr="6AE5BD2A" w:rsidR="593DE2F7">
        <w:rPr>
          <w:rFonts w:ascii="Arial" w:hAnsi="Arial" w:eastAsia="Arial" w:cs="Arial"/>
          <w:noProof w:val="0"/>
          <w:color w:val="000000" w:themeColor="text1" w:themeTint="FF" w:themeShade="FF"/>
          <w:sz w:val="24"/>
          <w:szCs w:val="24"/>
          <w:lang w:val="en-GB"/>
        </w:rPr>
        <w:t>The colours used will depend on each element and the way in which each element works, for example, weather would have dark tones such as blue, gray, black and as well as yellow tones that convey sun, energy and fire.</w:t>
      </w:r>
    </w:p>
    <w:p w:rsidR="593DE2F7" w:rsidRDefault="593DE2F7" w14:paraId="71C1764C" w14:textId="4CD8075A">
      <w:r>
        <w:br/>
      </w:r>
    </w:p>
    <w:p w:rsidR="593DE2F7" w:rsidRDefault="593DE2F7" w14:paraId="408D66A8" w14:textId="7A153733">
      <w:r w:rsidRPr="6AE5BD2A" w:rsidR="593DE2F7">
        <w:rPr>
          <w:rFonts w:ascii="Arial" w:hAnsi="Arial" w:eastAsia="Arial" w:cs="Arial"/>
          <w:noProof w:val="0"/>
          <w:color w:val="000000" w:themeColor="text1" w:themeTint="FF" w:themeShade="FF"/>
          <w:sz w:val="24"/>
          <w:szCs w:val="24"/>
          <w:lang w:val="en-GB"/>
        </w:rPr>
        <w:t>Glass has an almost smooth texture to it just like a sheet of ice. The shapes that I will be using are mainly rectangles which represent weather, ice caps, smartphones and deforestation.</w:t>
      </w:r>
    </w:p>
    <w:p w:rsidR="593DE2F7" w:rsidRDefault="593DE2F7" w14:paraId="788A2EB7" w14:textId="5860DB8F">
      <w:r>
        <w:br/>
      </w:r>
    </w:p>
    <w:p w:rsidR="593DE2F7" w:rsidRDefault="593DE2F7" w14:paraId="4AFCE5EA" w14:textId="0773A07A">
      <w:r w:rsidRPr="6AE5BD2A" w:rsidR="593DE2F7">
        <w:rPr>
          <w:rFonts w:ascii="Arial" w:hAnsi="Arial" w:eastAsia="Arial" w:cs="Arial"/>
          <w:noProof w:val="0"/>
          <w:color w:val="000000" w:themeColor="text1" w:themeTint="FF" w:themeShade="FF"/>
          <w:sz w:val="24"/>
          <w:szCs w:val="24"/>
          <w:lang w:val="en-GB"/>
        </w:rPr>
        <w:t>I shall be using different coloured glass and a wide range of textured glass, particularly when creating the deforestation piece , the texture would represent patterns and bark on certain trees also it could be used to pinpoint different medicinal plants. I could also use parts of each element such as a smartphone, tree bark and water and place them inside the orb hanging from thin glass cylinders. I am hoping to achieve a successful installation that gives a clear message to the viewer about the issues of global warming.</w:t>
      </w:r>
    </w:p>
    <w:p w:rsidR="593DE2F7" w:rsidRDefault="593DE2F7" w14:paraId="53A51308" w14:textId="73B52EA8">
      <w:r>
        <w:br/>
      </w:r>
    </w:p>
    <w:p w:rsidR="593DE2F7" w:rsidRDefault="593DE2F7" w14:paraId="746400E5" w14:textId="4F60C024">
      <w:r w:rsidRPr="6AE5BD2A" w:rsidR="593DE2F7">
        <w:rPr>
          <w:rFonts w:ascii="Arial" w:hAnsi="Arial" w:eastAsia="Arial" w:cs="Arial"/>
          <w:noProof w:val="0"/>
          <w:color w:val="000000" w:themeColor="text1" w:themeTint="FF" w:themeShade="FF"/>
          <w:sz w:val="24"/>
          <w:szCs w:val="24"/>
          <w:lang w:val="en-GB"/>
        </w:rPr>
        <w:t>Another complementary idea is to create a hanging orb within the other elements of the glass mobile or it could perhaps hang from within the orb. This orb will be shattered almost like half a broken egg, to represent the timeless decay of our planet - I do believe that  “the earth was once whole”.  This, I believe, is the most efficient way of demonstrating by means of glass, the issues we face on global warming. The installation will be displayed at MoMA, New York; Tate Modern, London; The Guggenheim Museums around the globe; Museum voor Schone Kunsten, Ghent; The Prado Museum, Madrid and other prestigious art galleries and museums around the world.</w:t>
      </w:r>
    </w:p>
    <w:p w:rsidR="593DE2F7" w:rsidRDefault="593DE2F7" w14:paraId="0A20A7F9" w14:textId="6A82950D">
      <w:r>
        <w:br/>
      </w:r>
      <w:r>
        <w:br/>
      </w:r>
    </w:p>
    <w:p w:rsidR="593DE2F7" w:rsidRDefault="593DE2F7" w14:paraId="1483450F" w14:textId="00EDE88B">
      <w:r w:rsidRPr="6AE5BD2A" w:rsidR="593DE2F7">
        <w:rPr>
          <w:rFonts w:ascii="Arial" w:hAnsi="Arial" w:eastAsia="Arial" w:cs="Arial"/>
          <w:b w:val="1"/>
          <w:bCs w:val="1"/>
          <w:noProof w:val="0"/>
          <w:color w:val="000000" w:themeColor="text1" w:themeTint="FF" w:themeShade="FF"/>
          <w:sz w:val="24"/>
          <w:szCs w:val="24"/>
          <w:lang w:val="en-GB"/>
        </w:rPr>
        <w:t xml:space="preserve">What is global warming? Why is it a problem? </w:t>
      </w:r>
    </w:p>
    <w:p w:rsidR="593DE2F7" w:rsidRDefault="593DE2F7" w14:paraId="76D7655E" w14:textId="70021B39">
      <w:r>
        <w:br/>
      </w:r>
    </w:p>
    <w:p w:rsidR="593DE2F7" w:rsidRDefault="593DE2F7" w14:paraId="23B74347" w14:textId="6F75CD9C">
      <w:r w:rsidRPr="6AE5BD2A" w:rsidR="593DE2F7">
        <w:rPr>
          <w:rFonts w:ascii="Arial" w:hAnsi="Arial" w:eastAsia="Arial" w:cs="Arial"/>
          <w:noProof w:val="0"/>
          <w:color w:val="000000" w:themeColor="text1" w:themeTint="FF" w:themeShade="FF"/>
          <w:sz w:val="24"/>
          <w:szCs w:val="24"/>
          <w:lang w:val="en-GB"/>
        </w:rPr>
        <w:t xml:space="preserve">Global warming is a serious, all encompassing issue. The world’s rainforests are the lungs of the world. Eradicating them, even a little, affects the wellbeing of the planet, its animals and people. </w:t>
      </w:r>
    </w:p>
    <w:p w:rsidR="593DE2F7" w:rsidRDefault="593DE2F7" w14:paraId="3C89DA5A" w14:textId="3DDCA85D">
      <w:r>
        <w:br/>
      </w:r>
    </w:p>
    <w:p w:rsidR="593DE2F7" w:rsidRDefault="593DE2F7" w14:paraId="1D579C4C" w14:textId="7CFE3B72">
      <w:r w:rsidRPr="6AE5BD2A" w:rsidR="593DE2F7">
        <w:rPr>
          <w:rFonts w:ascii="Arial" w:hAnsi="Arial" w:eastAsia="Arial" w:cs="Arial"/>
          <w:noProof w:val="0"/>
          <w:color w:val="000000" w:themeColor="text1" w:themeTint="FF" w:themeShade="FF"/>
          <w:sz w:val="24"/>
          <w:szCs w:val="24"/>
          <w:lang w:val="en-GB"/>
        </w:rPr>
        <w:t xml:space="preserve">Animals are losing their natural habitat such as birds, orangutans and other endangered species. Soil is being eroded and denuded of the necessary nutrients for plant growth. Particular plants that are used for medicinal purposes are disappearing, 50% of prescription drugs are from chemicals that come from within tropical plants, it is often used to fight off headaches and malaria as well as a source of natural pain relief. </w:t>
      </w:r>
    </w:p>
    <w:p w:rsidR="593DE2F7" w:rsidRDefault="593DE2F7" w14:paraId="73050932" w14:textId="5570FC80">
      <w:r>
        <w:br/>
      </w:r>
    </w:p>
    <w:p w:rsidR="593DE2F7" w:rsidRDefault="593DE2F7" w14:paraId="4F86451D" w14:textId="04AFDA2D">
      <w:r w:rsidRPr="6AE5BD2A" w:rsidR="593DE2F7">
        <w:rPr>
          <w:rFonts w:ascii="Arial" w:hAnsi="Arial" w:eastAsia="Arial" w:cs="Arial"/>
          <w:noProof w:val="0"/>
          <w:color w:val="000000" w:themeColor="text1" w:themeTint="FF" w:themeShade="FF"/>
          <w:sz w:val="24"/>
          <w:szCs w:val="24"/>
          <w:lang w:val="en-GB"/>
        </w:rPr>
        <w:t xml:space="preserve">Continuing to cut down trees for building purposes, to make furniture and other wooden crafts that are then sold for huge profit worldwide, makes large gains for a few, but strips the earth of its core elements for life. It is big business that profits at the expense of the local community and has a knock-on effect on us all. One and a half acres of forest land gets cut down every second. Loggers burn what remains unused and this process causes greenhouse gas emissions in the form of carbon dioxide. Each year 15 percent of carbon emissions are released into our atmosphere causing further global warming and leading to climate change. If this continues at its current rate, in a hundred years there will no longer be any rainforests and the earth will not be able to breathe, leading to the total destruction of the planet as we know it, making it impossible for us to live on it.   </w:t>
      </w:r>
    </w:p>
    <w:p w:rsidR="593DE2F7" w:rsidRDefault="593DE2F7" w14:paraId="64EBEFC2" w14:textId="527B9F1F">
      <w:r>
        <w:br/>
      </w:r>
    </w:p>
    <w:p w:rsidR="593DE2F7" w:rsidRDefault="593DE2F7" w14:paraId="58C0CFCC" w14:textId="76B507EC">
      <w:r w:rsidRPr="6AE5BD2A" w:rsidR="593DE2F7">
        <w:rPr>
          <w:rFonts w:ascii="Arial" w:hAnsi="Arial" w:eastAsia="Arial" w:cs="Arial"/>
          <w:b w:val="1"/>
          <w:bCs w:val="1"/>
          <w:noProof w:val="0"/>
          <w:color w:val="000000" w:themeColor="text1" w:themeTint="FF" w:themeShade="FF"/>
          <w:sz w:val="24"/>
          <w:szCs w:val="24"/>
          <w:lang w:val="en-GB"/>
        </w:rPr>
        <w:t>What are the issues from industry?</w:t>
      </w:r>
    </w:p>
    <w:p w:rsidR="593DE2F7" w:rsidRDefault="593DE2F7" w14:paraId="41167531" w14:textId="7E63E2C5">
      <w:r>
        <w:br/>
      </w:r>
    </w:p>
    <w:p w:rsidR="593DE2F7" w:rsidRDefault="593DE2F7" w14:paraId="449D6D59" w14:textId="2B00693B">
      <w:r w:rsidRPr="6AE5BD2A" w:rsidR="593DE2F7">
        <w:rPr>
          <w:rFonts w:ascii="Arial" w:hAnsi="Arial" w:eastAsia="Arial" w:cs="Arial"/>
          <w:noProof w:val="0"/>
          <w:color w:val="000000" w:themeColor="text1" w:themeTint="FF" w:themeShade="FF"/>
          <w:sz w:val="24"/>
          <w:szCs w:val="24"/>
          <w:lang w:val="en-GB"/>
        </w:rPr>
        <w:t xml:space="preserve">Factory plants are another major issue. Many people live near a factory that produces pollution such as deadly gases including sulphur dioxide and carbon dioxide and the  burning of  fossil fuels means that they are at an “...increased risk of developing chronic respiratory disease, lung cancer, heart disease and many other illnesses, diseases and conditions.” (field.org.uk, 2018). Not only are the people who live near factories at risk, but the workers who are subjected to these conditions are at a greater risk. There should be a more efficient and safe way of producing materials and products. </w:t>
      </w:r>
    </w:p>
    <w:p w:rsidR="593DE2F7" w:rsidRDefault="593DE2F7" w14:paraId="3A721FBF" w14:textId="070FDE4D">
      <w:r w:rsidRPr="6AE5BD2A" w:rsidR="593DE2F7">
        <w:rPr>
          <w:rFonts w:ascii="Calibri" w:hAnsi="Calibri" w:eastAsia="Calibri" w:cs="Calibri"/>
          <w:noProof w:val="0"/>
          <w:sz w:val="22"/>
          <w:szCs w:val="22"/>
          <w:lang w:val="en-GB"/>
        </w:rPr>
        <w:t xml:space="preserve"> </w:t>
      </w:r>
    </w:p>
    <w:p w:rsidR="593DE2F7" w:rsidRDefault="593DE2F7" w14:paraId="35462FAE" w14:textId="437079C2">
      <w:r w:rsidRPr="6AE5BD2A" w:rsidR="593DE2F7">
        <w:rPr>
          <w:rFonts w:ascii="Arial" w:hAnsi="Arial" w:eastAsia="Arial" w:cs="Arial"/>
          <w:noProof w:val="0"/>
          <w:color w:val="000000" w:themeColor="text1" w:themeTint="FF" w:themeShade="FF"/>
          <w:sz w:val="24"/>
          <w:szCs w:val="24"/>
          <w:lang w:val="en-GB"/>
        </w:rPr>
        <w:t>Burning coal during the winter  contributes to dangerous gas emissions that hover in the atmosphere affecting our health.  Increasing the heating in the house also causes further damage by consuming more fossil fuels. We all have a part to play. Perhaps, in not seeing it, it is more difficult to admit there is a problem.</w:t>
      </w:r>
    </w:p>
    <w:p w:rsidR="593DE2F7" w:rsidRDefault="593DE2F7" w14:paraId="79DEB103" w14:textId="6CBC2209">
      <w:r>
        <w:br/>
      </w:r>
      <w:r>
        <w:br/>
      </w:r>
      <w:r>
        <w:br/>
      </w:r>
    </w:p>
    <w:p w:rsidR="593DE2F7" w:rsidRDefault="593DE2F7" w14:paraId="0243B2CA" w14:textId="47E52FE7">
      <w:r w:rsidRPr="6AE5BD2A" w:rsidR="593DE2F7">
        <w:rPr>
          <w:rFonts w:ascii="Arial" w:hAnsi="Arial" w:eastAsia="Arial" w:cs="Arial"/>
          <w:b w:val="1"/>
          <w:bCs w:val="1"/>
          <w:noProof w:val="0"/>
          <w:color w:val="000000" w:themeColor="text1" w:themeTint="FF" w:themeShade="FF"/>
          <w:sz w:val="24"/>
          <w:szCs w:val="24"/>
          <w:lang w:val="en-GB"/>
        </w:rPr>
        <w:t>Ice caps melting. Is this a problem?</w:t>
      </w:r>
    </w:p>
    <w:p w:rsidR="593DE2F7" w:rsidRDefault="593DE2F7" w14:paraId="71F38924" w14:textId="597FC61A">
      <w:r w:rsidRPr="6AE5BD2A" w:rsidR="593DE2F7">
        <w:rPr>
          <w:rFonts w:ascii="Arial" w:hAnsi="Arial" w:eastAsia="Arial" w:cs="Arial"/>
          <w:noProof w:val="0"/>
          <w:color w:val="000000" w:themeColor="text1" w:themeTint="FF" w:themeShade="FF"/>
          <w:sz w:val="24"/>
          <w:szCs w:val="24"/>
          <w:lang w:val="en-GB"/>
        </w:rPr>
        <w:t xml:space="preserve">Ice caps are melting because heat from our industries are emitting dangerous gases into the air. This is mostly affecting the Arctic and Antarctic, causing rapid melting leading to a rise in sea water levels. This then affects the land in terms of abrasion and causes coastal storms, hurricanes and typhoons. The Greenland ice sheets are vanishing four times faster than they were in 2003. This then contributes to a rise of 20% in our sea levels. </w:t>
      </w:r>
    </w:p>
    <w:p w:rsidR="593DE2F7" w:rsidRDefault="593DE2F7" w14:paraId="61ACB544" w14:textId="095D6430">
      <w:r w:rsidRPr="6AE5BD2A" w:rsidR="593DE2F7">
        <w:rPr>
          <w:rFonts w:ascii="Arial" w:hAnsi="Arial" w:eastAsia="Arial" w:cs="Arial"/>
          <w:noProof w:val="0"/>
          <w:color w:val="000000" w:themeColor="text1" w:themeTint="FF" w:themeShade="FF"/>
          <w:sz w:val="24"/>
          <w:szCs w:val="24"/>
          <w:lang w:val="en-GB"/>
        </w:rPr>
        <w:t xml:space="preserve">Animals such as polar bears, penguins and seals are becoming endangered because they are losing their natural environment as it is disappearing so quickly. Eventually this will place these animals in much closer proximity to humans with potentially disastrous results. </w:t>
      </w:r>
    </w:p>
    <w:p w:rsidR="593DE2F7" w:rsidRDefault="593DE2F7" w14:paraId="2112F221" w14:textId="625F6EF5">
      <w:r w:rsidRPr="6AE5BD2A" w:rsidR="593DE2F7">
        <w:rPr>
          <w:rFonts w:ascii="Calibri" w:hAnsi="Calibri" w:eastAsia="Calibri" w:cs="Calibri"/>
          <w:noProof w:val="0"/>
          <w:sz w:val="22"/>
          <w:szCs w:val="22"/>
          <w:lang w:val="en-GB"/>
        </w:rPr>
        <w:t xml:space="preserve"> </w:t>
      </w:r>
    </w:p>
    <w:p w:rsidR="593DE2F7" w:rsidRDefault="593DE2F7" w14:paraId="4FAF5E89" w14:textId="6390FF58">
      <w:r w:rsidRPr="6AE5BD2A" w:rsidR="593DE2F7">
        <w:rPr>
          <w:rFonts w:ascii="Arial" w:hAnsi="Arial" w:eastAsia="Arial" w:cs="Arial"/>
          <w:b w:val="1"/>
          <w:bCs w:val="1"/>
          <w:noProof w:val="0"/>
          <w:color w:val="000000" w:themeColor="text1" w:themeTint="FF" w:themeShade="FF"/>
          <w:sz w:val="24"/>
          <w:szCs w:val="24"/>
          <w:lang w:val="en-GB"/>
        </w:rPr>
        <w:t>How does water usage contribute to global warming?</w:t>
      </w:r>
    </w:p>
    <w:p w:rsidR="593DE2F7" w:rsidRDefault="593DE2F7" w14:paraId="4AE807E1" w14:textId="2123D8F7">
      <w:r w:rsidRPr="6AE5BD2A" w:rsidR="593DE2F7">
        <w:rPr>
          <w:rFonts w:ascii="Arial" w:hAnsi="Arial" w:eastAsia="Arial" w:cs="Arial"/>
          <w:noProof w:val="0"/>
          <w:color w:val="000000" w:themeColor="text1" w:themeTint="FF" w:themeShade="FF"/>
          <w:sz w:val="24"/>
          <w:szCs w:val="24"/>
          <w:lang w:val="en-GB"/>
        </w:rPr>
        <w:t xml:space="preserve">Issues with global warming also start at home. Each time we wash our hands or flush the toilet, water is wasted. Money is being spent on chemicals for purifying the water; the pumps that pump the water also pump deadly gases into the air each time they are in action. By using less water than what we actually need, it would be cost effective for us, but also health effective for companies and for us all. As Hancock (2020) says, “...water that goes straight down the drain without being properly used is a waste and is costly to you, the environment and us”. </w:t>
      </w:r>
    </w:p>
    <w:p w:rsidR="593DE2F7" w:rsidRDefault="593DE2F7" w14:paraId="176011F7" w14:textId="40E01F90">
      <w:r>
        <w:br/>
      </w:r>
      <w:r>
        <w:br/>
      </w:r>
      <w:r>
        <w:br/>
      </w:r>
    </w:p>
    <w:p w:rsidR="593DE2F7" w:rsidRDefault="593DE2F7" w14:paraId="679B146F" w14:textId="401756BB">
      <w:r w:rsidRPr="6AE5BD2A" w:rsidR="593DE2F7">
        <w:rPr>
          <w:rFonts w:ascii="Arial" w:hAnsi="Arial" w:eastAsia="Arial" w:cs="Arial"/>
          <w:b w:val="1"/>
          <w:bCs w:val="1"/>
          <w:noProof w:val="0"/>
          <w:color w:val="000000" w:themeColor="text1" w:themeTint="FF" w:themeShade="FF"/>
          <w:sz w:val="24"/>
          <w:szCs w:val="24"/>
          <w:lang w:val="en-GB"/>
        </w:rPr>
        <w:t>Are electronic devices an issue for our planet?</w:t>
      </w:r>
    </w:p>
    <w:p w:rsidR="593DE2F7" w:rsidRDefault="593DE2F7" w14:paraId="0EF3E992" w14:textId="1E491F2C">
      <w:r>
        <w:br/>
      </w:r>
    </w:p>
    <w:p w:rsidR="593DE2F7" w:rsidRDefault="593DE2F7" w14:paraId="045C5EA3" w14:textId="541C826A">
      <w:r w:rsidRPr="6AE5BD2A" w:rsidR="593DE2F7">
        <w:rPr>
          <w:rFonts w:ascii="Arial" w:hAnsi="Arial" w:eastAsia="Arial" w:cs="Arial"/>
          <w:noProof w:val="0"/>
          <w:color w:val="000000" w:themeColor="text1" w:themeTint="FF" w:themeShade="FF"/>
          <w:sz w:val="24"/>
          <w:szCs w:val="24"/>
          <w:lang w:val="en-GB"/>
        </w:rPr>
        <w:t>Electronic devices such as smartphones are used across the globe. They can have positive benefits such as accessing the internet and connectivity, when used sensibly. However, smartphones, tablets and other devices have a downside and can be detrimental to our health and to our environment. People appear to be on their phones and tablets for lengthy periods of the day and night.  The constant use of these devices is seriously limiting real human interaction with actual personal connections being eroded in favour of remote relations. Since 2011, about 4% of emissions are coming from smartphones and other electronic devices. This figure has been quickly growing and now in 2020 it is 11%. Within five years, greenhouse gases and emissions are likely to double (theconversation 2020).</w:t>
      </w:r>
    </w:p>
    <w:p w:rsidR="593DE2F7" w:rsidRDefault="593DE2F7" w14:paraId="4D8A54DE" w14:textId="69E8462F">
      <w:r>
        <w:br/>
      </w:r>
      <w:r>
        <w:br/>
      </w:r>
      <w:r>
        <w:br/>
      </w:r>
    </w:p>
    <w:p w:rsidR="593DE2F7" w:rsidRDefault="593DE2F7" w14:paraId="772F1373" w14:textId="68BE2DE2">
      <w:r w:rsidRPr="6AE5BD2A" w:rsidR="593DE2F7">
        <w:rPr>
          <w:rFonts w:ascii="Arial" w:hAnsi="Arial" w:eastAsia="Arial" w:cs="Arial"/>
          <w:b w:val="1"/>
          <w:bCs w:val="1"/>
          <w:noProof w:val="0"/>
          <w:color w:val="000000" w:themeColor="text1" w:themeTint="FF" w:themeShade="FF"/>
          <w:sz w:val="24"/>
          <w:szCs w:val="24"/>
          <w:lang w:val="en-GB"/>
        </w:rPr>
        <w:t>What do I think about Global Warming?</w:t>
      </w:r>
      <w:r w:rsidRPr="6AE5BD2A" w:rsidR="593DE2F7">
        <w:rPr>
          <w:rFonts w:ascii="Arial" w:hAnsi="Arial" w:eastAsia="Arial" w:cs="Arial"/>
          <w:noProof w:val="0"/>
          <w:color w:val="000000" w:themeColor="text1" w:themeTint="FF" w:themeShade="FF"/>
          <w:sz w:val="24"/>
          <w:szCs w:val="24"/>
          <w:lang w:val="en-GB"/>
        </w:rPr>
        <w:t xml:space="preserve"> </w:t>
      </w:r>
    </w:p>
    <w:p w:rsidR="593DE2F7" w:rsidRDefault="593DE2F7" w14:paraId="340850B6" w14:textId="5C4382C3">
      <w:r>
        <w:br/>
      </w:r>
    </w:p>
    <w:p w:rsidR="593DE2F7" w:rsidRDefault="593DE2F7" w14:paraId="7B942DED" w14:textId="73DCE06D">
      <w:r w:rsidRPr="6AE5BD2A" w:rsidR="593DE2F7">
        <w:rPr>
          <w:rFonts w:ascii="Arial" w:hAnsi="Arial" w:eastAsia="Arial" w:cs="Arial"/>
          <w:noProof w:val="0"/>
          <w:color w:val="000000" w:themeColor="text1" w:themeTint="FF" w:themeShade="FF"/>
          <w:sz w:val="24"/>
          <w:szCs w:val="24"/>
          <w:lang w:val="en-GB"/>
        </w:rPr>
        <w:t xml:space="preserve">I think this is the most serious issue that we face today and it is one that needs to be addressed now. We humans have contributed greatly to climate change in our irresponsible attitude towards resources such as water and fossil fuels amongst other things. We have developed technology at furious speed without looking into the damage some of these technologies can have on our planet and on us.  </w:t>
      </w:r>
    </w:p>
    <w:p w:rsidR="593DE2F7" w:rsidRDefault="593DE2F7" w14:paraId="04884767" w14:textId="42BCF1E2">
      <w:r>
        <w:br/>
      </w:r>
    </w:p>
    <w:p w:rsidR="593DE2F7" w:rsidRDefault="593DE2F7" w14:paraId="5E3A1FAB" w14:textId="1BF6FA03">
      <w:r w:rsidRPr="6AE5BD2A" w:rsidR="593DE2F7">
        <w:rPr>
          <w:rFonts w:ascii="Arial" w:hAnsi="Arial" w:eastAsia="Arial" w:cs="Arial"/>
          <w:noProof w:val="0"/>
          <w:color w:val="000000" w:themeColor="text1" w:themeTint="FF" w:themeShade="FF"/>
          <w:sz w:val="24"/>
          <w:szCs w:val="24"/>
          <w:lang w:val="en-GB"/>
        </w:rPr>
        <w:t xml:space="preserve">Global warming is affecting all of us on a daily basis; we just do not see it. Many individuals think global warming isn’t a big issue. As we can’t see the destruction on a daily basis, it is more difficult  for some of us to believe that it is happening. I simply ask: Doesn’t the fact that sea levels are rising scare us or the fact that pollution is causing serious health conditions or that we could be endangering our own oxygen supply? They certainly worry me. </w:t>
      </w:r>
    </w:p>
    <w:p w:rsidR="593DE2F7" w:rsidRDefault="593DE2F7" w14:paraId="1F1D3E24" w14:textId="70D2B4BC">
      <w:r>
        <w:br/>
      </w:r>
      <w:r>
        <w:br/>
      </w:r>
      <w:r>
        <w:br/>
      </w:r>
      <w:r>
        <w:br/>
      </w:r>
    </w:p>
    <w:p w:rsidR="593DE2F7" w:rsidRDefault="593DE2F7" w14:paraId="0243470D" w14:textId="44DD98F4">
      <w:r w:rsidRPr="6AE5BD2A" w:rsidR="593DE2F7">
        <w:rPr>
          <w:rFonts w:ascii="Arial" w:hAnsi="Arial" w:eastAsia="Arial" w:cs="Arial"/>
          <w:b w:val="1"/>
          <w:bCs w:val="1"/>
          <w:noProof w:val="0"/>
          <w:color w:val="000000" w:themeColor="text1" w:themeTint="FF" w:themeShade="FF"/>
          <w:sz w:val="24"/>
          <w:szCs w:val="24"/>
          <w:lang w:val="en-GB"/>
        </w:rPr>
        <w:t>What can we do to prevent further damage?</w:t>
      </w:r>
    </w:p>
    <w:p w:rsidR="593DE2F7" w:rsidRDefault="593DE2F7" w14:paraId="0BB9B7C5" w14:textId="3593C503">
      <w:r>
        <w:br/>
      </w:r>
    </w:p>
    <w:p w:rsidR="593DE2F7" w:rsidRDefault="593DE2F7" w14:paraId="1516B55B" w14:textId="73F77475">
      <w:r w:rsidRPr="6AE5BD2A" w:rsidR="593DE2F7">
        <w:rPr>
          <w:rFonts w:ascii="Arial" w:hAnsi="Arial" w:eastAsia="Arial" w:cs="Arial"/>
          <w:noProof w:val="0"/>
          <w:color w:val="000000" w:themeColor="text1" w:themeTint="FF" w:themeShade="FF"/>
          <w:sz w:val="24"/>
          <w:szCs w:val="24"/>
          <w:lang w:val="en-GB"/>
        </w:rPr>
        <w:t>We must change our ways and become more responsible in how we use technology and our natural resources. We can all make a difference in our lifestyle choices that may help to reduce the speed of global warming/climate change. Perhaps, in line with Denchak (2017), we could switch to renewable energy, thereby reducing our energy usage. Decreasing the amount of water we use every day, brushing our teeth while the tap is off and taking more showers and fewer baths would all contribute to a healthier planet.</w:t>
      </w:r>
    </w:p>
    <w:p w:rsidR="593DE2F7" w:rsidRDefault="593DE2F7" w14:paraId="15B4B3AD" w14:textId="4EBFA73C">
      <w:r>
        <w:br/>
      </w:r>
    </w:p>
    <w:p w:rsidR="593DE2F7" w:rsidRDefault="593DE2F7" w14:paraId="2302EA35" w14:textId="313CDD53">
      <w:r w:rsidRPr="6AE5BD2A" w:rsidR="593DE2F7">
        <w:rPr>
          <w:rFonts w:ascii="Arial" w:hAnsi="Arial" w:eastAsia="Arial" w:cs="Arial"/>
          <w:noProof w:val="0"/>
          <w:color w:val="000000" w:themeColor="text1" w:themeTint="FF" w:themeShade="FF"/>
          <w:sz w:val="24"/>
          <w:szCs w:val="24"/>
          <w:lang w:val="en-GB"/>
        </w:rPr>
        <w:t>LED bulbs save energy, whereas halogen bulbs use significantly more energy and emit heat; making such a change in our home would greatly benefit the planet.</w:t>
      </w:r>
    </w:p>
    <w:p w:rsidR="593DE2F7" w:rsidRDefault="593DE2F7" w14:paraId="602F77FE" w14:textId="5651D355">
      <w:r>
        <w:br/>
      </w:r>
    </w:p>
    <w:p w:rsidR="593DE2F7" w:rsidRDefault="593DE2F7" w14:paraId="57F737F6" w14:textId="29FEBD83">
      <w:r w:rsidRPr="6AE5BD2A" w:rsidR="593DE2F7">
        <w:rPr>
          <w:rFonts w:ascii="Arial" w:hAnsi="Arial" w:eastAsia="Arial" w:cs="Arial"/>
          <w:noProof w:val="0"/>
          <w:color w:val="000000" w:themeColor="text1" w:themeTint="FF" w:themeShade="FF"/>
          <w:sz w:val="24"/>
          <w:szCs w:val="24"/>
          <w:lang w:val="en-GB"/>
        </w:rPr>
        <w:t xml:space="preserve">Each time we use power sockets to charge our devices, we should remove them once our device is fully charged. Failure to do so consumes more energy that is required. Perhaps, using the energy saving mode on our devices would conserve energy. </w:t>
      </w:r>
    </w:p>
    <w:p w:rsidR="593DE2F7" w:rsidRDefault="593DE2F7" w14:paraId="6505725D" w14:textId="637CA3BB">
      <w:r>
        <w:br/>
      </w:r>
    </w:p>
    <w:p w:rsidR="593DE2F7" w:rsidRDefault="593DE2F7" w14:paraId="443B4B53" w14:textId="28731658">
      <w:r w:rsidRPr="6AE5BD2A" w:rsidR="593DE2F7">
        <w:rPr>
          <w:rFonts w:ascii="Arial" w:hAnsi="Arial" w:eastAsia="Arial" w:cs="Arial"/>
          <w:noProof w:val="0"/>
          <w:color w:val="000000" w:themeColor="text1" w:themeTint="FF" w:themeShade="FF"/>
          <w:sz w:val="24"/>
          <w:szCs w:val="24"/>
          <w:lang w:val="en-GB"/>
        </w:rPr>
        <w:t xml:space="preserve">If we don’t pay attention to the science and to the warnings our planet is giving us, we will no longer be able to live on our beautiful and generous planet - it will cost us the earth. </w:t>
      </w:r>
    </w:p>
    <w:p w:rsidR="593DE2F7" w:rsidRDefault="593DE2F7" w14:paraId="6A701F52" w14:textId="246F4E11">
      <w:r>
        <w:br/>
      </w:r>
      <w:r>
        <w:br/>
      </w:r>
    </w:p>
    <w:p w:rsidR="593DE2F7" w:rsidRDefault="593DE2F7" w14:paraId="6691C855" w14:textId="7A544E76">
      <w:r w:rsidRPr="6AE5BD2A" w:rsidR="593DE2F7">
        <w:rPr>
          <w:rFonts w:ascii="Arial" w:hAnsi="Arial" w:eastAsia="Arial" w:cs="Arial"/>
          <w:b w:val="1"/>
          <w:bCs w:val="1"/>
          <w:noProof w:val="0"/>
          <w:color w:val="000000" w:themeColor="text1" w:themeTint="FF" w:themeShade="FF"/>
          <w:sz w:val="24"/>
          <w:szCs w:val="24"/>
          <w:lang w:val="en-GB"/>
        </w:rPr>
        <w:t>References</w:t>
      </w:r>
    </w:p>
    <w:p w:rsidR="593DE2F7" w:rsidRDefault="593DE2F7" w14:paraId="02688768" w14:textId="3CDFF8BF">
      <w:r>
        <w:br/>
      </w:r>
    </w:p>
    <w:p w:rsidR="593DE2F7" w:rsidRDefault="593DE2F7" w14:paraId="6E689122" w14:textId="38C984EB">
      <w:r w:rsidRPr="6AE5BD2A" w:rsidR="593DE2F7">
        <w:rPr>
          <w:rFonts w:ascii="Arial" w:hAnsi="Arial" w:eastAsia="Arial" w:cs="Arial"/>
          <w:noProof w:val="0"/>
          <w:color w:val="000000" w:themeColor="text1" w:themeTint="FF" w:themeShade="FF"/>
          <w:sz w:val="24"/>
          <w:szCs w:val="24"/>
          <w:lang w:val="en-GB"/>
        </w:rPr>
        <w:t xml:space="preserve">Belkhir.L. (2020) </w:t>
      </w:r>
      <w:r w:rsidRPr="6AE5BD2A" w:rsidR="593DE2F7">
        <w:rPr>
          <w:rFonts w:ascii="Arial" w:hAnsi="Arial" w:eastAsia="Arial" w:cs="Arial"/>
          <w:i w:val="1"/>
          <w:iCs w:val="1"/>
          <w:noProof w:val="0"/>
          <w:color w:val="000000" w:themeColor="text1" w:themeTint="FF" w:themeShade="FF"/>
          <w:sz w:val="24"/>
          <w:szCs w:val="24"/>
          <w:lang w:val="en-GB"/>
        </w:rPr>
        <w:t xml:space="preserve">theconversation.com </w:t>
      </w:r>
      <w:r w:rsidRPr="6AE5BD2A" w:rsidR="593DE2F7">
        <w:rPr>
          <w:rFonts w:ascii="Arial" w:hAnsi="Arial" w:eastAsia="Arial" w:cs="Arial"/>
          <w:noProof w:val="0"/>
          <w:color w:val="000000" w:themeColor="text1" w:themeTint="FF" w:themeShade="FF"/>
          <w:sz w:val="24"/>
          <w:szCs w:val="24"/>
          <w:lang w:val="en-GB"/>
        </w:rPr>
        <w:t>Available at:</w:t>
      </w:r>
    </w:p>
    <w:p w:rsidR="593DE2F7" w:rsidRDefault="593DE2F7" w14:paraId="3DAF8425" w14:textId="1094AA4A">
      <w:hyperlink r:id="R692b28599ed343e0">
        <w:r w:rsidRPr="6AE5BD2A" w:rsidR="593DE2F7">
          <w:rPr>
            <w:rStyle w:val="Hyperlink"/>
            <w:rFonts w:ascii="Arial" w:hAnsi="Arial" w:eastAsia="Arial" w:cs="Arial"/>
            <w:noProof w:val="0"/>
            <w:color w:val="000000" w:themeColor="text1" w:themeTint="FF" w:themeShade="FF"/>
            <w:sz w:val="24"/>
            <w:szCs w:val="24"/>
            <w:lang w:val="en-GB"/>
          </w:rPr>
          <w:t>https://theconversation.com/how-smartphones-are-heating-up-the-planet-92793</w:t>
        </w:r>
      </w:hyperlink>
      <w:r w:rsidRPr="6AE5BD2A" w:rsidR="593DE2F7">
        <w:rPr>
          <w:rFonts w:ascii="Arial" w:hAnsi="Arial" w:eastAsia="Arial" w:cs="Arial"/>
          <w:noProof w:val="0"/>
          <w:color w:val="000000" w:themeColor="text1" w:themeTint="FF" w:themeShade="FF"/>
          <w:sz w:val="24"/>
          <w:szCs w:val="24"/>
          <w:lang w:val="en-GB"/>
        </w:rPr>
        <w:t xml:space="preserve"> (Accessed 9 May 2020)</w:t>
      </w:r>
    </w:p>
    <w:p w:rsidR="593DE2F7" w:rsidRDefault="593DE2F7" w14:paraId="7770C8E5" w14:textId="19D71E5A">
      <w:r>
        <w:br/>
      </w:r>
    </w:p>
    <w:p w:rsidR="593DE2F7" w:rsidRDefault="593DE2F7" w14:paraId="20FD5446" w14:textId="65DCE378">
      <w:r w:rsidRPr="6AE5BD2A" w:rsidR="593DE2F7">
        <w:rPr>
          <w:rFonts w:ascii="Arial" w:hAnsi="Arial" w:eastAsia="Arial" w:cs="Arial"/>
          <w:noProof w:val="0"/>
          <w:color w:val="000000" w:themeColor="text1" w:themeTint="FF" w:themeShade="FF"/>
          <w:sz w:val="24"/>
          <w:szCs w:val="24"/>
          <w:lang w:val="en-GB"/>
        </w:rPr>
        <w:t xml:space="preserve">Denchak. M. (2017) </w:t>
      </w:r>
      <w:r w:rsidRPr="6AE5BD2A" w:rsidR="593DE2F7">
        <w:rPr>
          <w:rFonts w:ascii="Arial" w:hAnsi="Arial" w:eastAsia="Arial" w:cs="Arial"/>
          <w:i w:val="1"/>
          <w:iCs w:val="1"/>
          <w:noProof w:val="0"/>
          <w:color w:val="000000" w:themeColor="text1" w:themeTint="FF" w:themeShade="FF"/>
          <w:sz w:val="24"/>
          <w:szCs w:val="24"/>
          <w:lang w:val="en-GB"/>
        </w:rPr>
        <w:t xml:space="preserve">nrdc.org </w:t>
      </w:r>
      <w:r w:rsidRPr="6AE5BD2A" w:rsidR="593DE2F7">
        <w:rPr>
          <w:rFonts w:ascii="Arial" w:hAnsi="Arial" w:eastAsia="Arial" w:cs="Arial"/>
          <w:noProof w:val="0"/>
          <w:color w:val="000000" w:themeColor="text1" w:themeTint="FF" w:themeShade="FF"/>
          <w:sz w:val="24"/>
          <w:szCs w:val="24"/>
          <w:lang w:val="en-GB"/>
        </w:rPr>
        <w:t xml:space="preserve">Available at: </w:t>
      </w:r>
      <w:hyperlink r:id="Rdb030543614143ef">
        <w:r w:rsidRPr="6AE5BD2A" w:rsidR="593DE2F7">
          <w:rPr>
            <w:rStyle w:val="Hyperlink"/>
            <w:rFonts w:ascii="Arial" w:hAnsi="Arial" w:eastAsia="Arial" w:cs="Arial"/>
            <w:noProof w:val="0"/>
            <w:color w:val="000000" w:themeColor="text1" w:themeTint="FF" w:themeShade="FF"/>
            <w:sz w:val="24"/>
            <w:szCs w:val="24"/>
            <w:lang w:val="en-GB"/>
          </w:rPr>
          <w:t>https://www.nrdc.org/stories/how-you-can-stop-global-warming</w:t>
        </w:r>
      </w:hyperlink>
      <w:r w:rsidRPr="6AE5BD2A" w:rsidR="593DE2F7">
        <w:rPr>
          <w:rFonts w:ascii="Arial" w:hAnsi="Arial" w:eastAsia="Arial" w:cs="Arial"/>
          <w:noProof w:val="0"/>
          <w:color w:val="000000" w:themeColor="text1" w:themeTint="FF" w:themeShade="FF"/>
          <w:sz w:val="24"/>
          <w:szCs w:val="24"/>
          <w:lang w:val="en-GB"/>
        </w:rPr>
        <w:t xml:space="preserve">  (Accessed 4 May 2020)</w:t>
      </w:r>
    </w:p>
    <w:p w:rsidR="593DE2F7" w:rsidRDefault="593DE2F7" w14:paraId="577D992C" w14:textId="19B276B2">
      <w:r>
        <w:br/>
      </w:r>
    </w:p>
    <w:p w:rsidR="593DE2F7" w:rsidRDefault="593DE2F7" w14:paraId="6FB08B4A" w14:textId="13D728DA">
      <w:r w:rsidRPr="6AE5BD2A" w:rsidR="593DE2F7">
        <w:rPr>
          <w:rFonts w:ascii="Arial" w:hAnsi="Arial" w:eastAsia="Arial" w:cs="Arial"/>
          <w:noProof w:val="0"/>
          <w:color w:val="000000" w:themeColor="text1" w:themeTint="FF" w:themeShade="FF"/>
          <w:sz w:val="24"/>
          <w:szCs w:val="24"/>
          <w:lang w:val="en-GB"/>
        </w:rPr>
        <w:t>FIELD.ORG.UK</w:t>
      </w:r>
      <w:r w:rsidRPr="6AE5BD2A" w:rsidR="593DE2F7">
        <w:rPr>
          <w:rFonts w:ascii="Arial" w:hAnsi="Arial" w:eastAsia="Arial" w:cs="Arial"/>
          <w:i w:val="1"/>
          <w:iCs w:val="1"/>
          <w:noProof w:val="0"/>
          <w:color w:val="000000" w:themeColor="text1" w:themeTint="FF" w:themeShade="FF"/>
          <w:sz w:val="24"/>
          <w:szCs w:val="24"/>
          <w:lang w:val="en-GB"/>
        </w:rPr>
        <w:t xml:space="preserve"> (2018) FIELD.ORG.UK </w:t>
      </w:r>
      <w:r w:rsidRPr="6AE5BD2A" w:rsidR="593DE2F7">
        <w:rPr>
          <w:rFonts w:ascii="Arial" w:hAnsi="Arial" w:eastAsia="Arial" w:cs="Arial"/>
          <w:noProof w:val="0"/>
          <w:color w:val="000000" w:themeColor="text1" w:themeTint="FF" w:themeShade="FF"/>
          <w:sz w:val="24"/>
          <w:szCs w:val="24"/>
          <w:lang w:val="en-GB"/>
        </w:rPr>
        <w:t>Available at:</w:t>
      </w:r>
    </w:p>
    <w:p w:rsidR="593DE2F7" w:rsidRDefault="593DE2F7" w14:paraId="5EB73909" w14:textId="45D147E6">
      <w:hyperlink r:id="Rbb58f7ef2a6f4ff1">
        <w:r w:rsidRPr="6AE5BD2A" w:rsidR="593DE2F7">
          <w:rPr>
            <w:rStyle w:val="Hyperlink"/>
            <w:rFonts w:ascii="Arial" w:hAnsi="Arial" w:eastAsia="Arial" w:cs="Arial"/>
            <w:noProof w:val="0"/>
            <w:color w:val="000000" w:themeColor="text1" w:themeTint="FF" w:themeShade="FF"/>
            <w:sz w:val="24"/>
            <w:szCs w:val="24"/>
            <w:lang w:val="en-GB"/>
          </w:rPr>
          <w:t>http://www.field.org.uk/how-can-factories-affect-the-environment/</w:t>
        </w:r>
      </w:hyperlink>
      <w:r w:rsidRPr="6AE5BD2A" w:rsidR="593DE2F7">
        <w:rPr>
          <w:rFonts w:ascii="Arial" w:hAnsi="Arial" w:eastAsia="Arial" w:cs="Arial"/>
          <w:noProof w:val="0"/>
          <w:color w:val="000000" w:themeColor="text1" w:themeTint="FF" w:themeShade="FF"/>
          <w:sz w:val="24"/>
          <w:szCs w:val="24"/>
          <w:lang w:val="en-GB"/>
        </w:rPr>
        <w:t xml:space="preserve"> (Accessed 14 May 2020)</w:t>
      </w:r>
    </w:p>
    <w:p w:rsidR="593DE2F7" w:rsidRDefault="593DE2F7" w14:paraId="75C240E0" w14:textId="4EC76CC2">
      <w:r w:rsidRPr="6AE5BD2A" w:rsidR="593DE2F7">
        <w:rPr>
          <w:rFonts w:ascii="Arial" w:hAnsi="Arial" w:eastAsia="Arial" w:cs="Arial"/>
          <w:noProof w:val="0"/>
          <w:color w:val="000000" w:themeColor="text1" w:themeTint="FF" w:themeShade="FF"/>
          <w:sz w:val="24"/>
          <w:szCs w:val="24"/>
          <w:lang w:val="en-GB"/>
        </w:rPr>
        <w:t>Figure.1</w:t>
      </w:r>
    </w:p>
    <w:p w:rsidR="593DE2F7" w:rsidRDefault="593DE2F7" w14:paraId="32FA6D4C" w14:textId="05AC98B3">
      <w:r w:rsidRPr="6AE5BD2A" w:rsidR="593DE2F7">
        <w:rPr>
          <w:rFonts w:ascii="Arial" w:hAnsi="Arial" w:eastAsia="Arial" w:cs="Arial"/>
          <w:noProof w:val="0"/>
          <w:color w:val="000000" w:themeColor="text1" w:themeTint="FF" w:themeShade="FF"/>
          <w:sz w:val="24"/>
          <w:szCs w:val="24"/>
          <w:lang w:val="en-GB"/>
        </w:rPr>
        <w:t xml:space="preserve">Pozniak, J. (2019) </w:t>
      </w:r>
      <w:r w:rsidRPr="6AE5BD2A" w:rsidR="593DE2F7">
        <w:rPr>
          <w:rFonts w:ascii="Arial" w:hAnsi="Arial" w:eastAsia="Arial" w:cs="Arial"/>
          <w:i w:val="1"/>
          <w:iCs w:val="1"/>
          <w:noProof w:val="0"/>
          <w:color w:val="000000" w:themeColor="text1" w:themeTint="FF" w:themeShade="FF"/>
          <w:sz w:val="24"/>
          <w:szCs w:val="24"/>
          <w:lang w:val="en-GB"/>
        </w:rPr>
        <w:t xml:space="preserve">Hope. </w:t>
      </w:r>
      <w:r w:rsidRPr="6AE5BD2A" w:rsidR="593DE2F7">
        <w:rPr>
          <w:rFonts w:ascii="Arial" w:hAnsi="Arial" w:eastAsia="Arial" w:cs="Arial"/>
          <w:noProof w:val="0"/>
          <w:color w:val="000000" w:themeColor="text1" w:themeTint="FF" w:themeShade="FF"/>
          <w:sz w:val="24"/>
          <w:szCs w:val="24"/>
          <w:lang w:val="en-GB"/>
        </w:rPr>
        <w:t>Available at: Netflix.com (Accessed: 12 may)</w:t>
      </w:r>
    </w:p>
    <w:p w:rsidR="593DE2F7" w:rsidP="6AE5BD2A" w:rsidRDefault="593DE2F7" w14:paraId="1A515521" w14:textId="2326C1D1">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DD3BC1"/>
  <w15:docId w15:val="{3e056e0d-edd9-4b2b-acd4-740c7a9f7a12}"/>
  <w:rsids>
    <w:rsidRoot w:val="51DD3BC1"/>
    <w:rsid w:val="163E5C84"/>
    <w:rsid w:val="22CFCB3F"/>
    <w:rsid w:val="51DD3BC1"/>
    <w:rsid w:val="593DE2F7"/>
    <w:rsid w:val="6933AB96"/>
    <w:rsid w:val="6AE5BD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24c2c6538df48ab" /><Relationship Type="http://schemas.openxmlformats.org/officeDocument/2006/relationships/hyperlink" Target="https://theconversation.com/how-smartphones-are-heating-up-the-planet-92793" TargetMode="External" Id="R692b28599ed343e0" /><Relationship Type="http://schemas.openxmlformats.org/officeDocument/2006/relationships/hyperlink" Target="https://www.nrdc.org/stories/how-you-can-stop-global-warming" TargetMode="External" Id="Rdb030543614143ef" /><Relationship Type="http://schemas.openxmlformats.org/officeDocument/2006/relationships/hyperlink" Target="http://www.field.org.uk/how-can-factories-affect-the-environment/" TargetMode="External" Id="Rbb58f7ef2a6f4f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Evan Griffiths (1902589)</dc:creator>
  <keywords/>
  <dc:description/>
  <lastModifiedBy>Evan Griffiths (1902589)</lastModifiedBy>
  <revision>3</revision>
  <dcterms:created xsi:type="dcterms:W3CDTF">2020-05-18T16:22:46.5937926Z</dcterms:created>
  <dcterms:modified xsi:type="dcterms:W3CDTF">2020-05-19T11:02:37.6755698Z</dcterms:modified>
</coreProperties>
</file>