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9E4AC" w14:textId="32FE2113" w:rsidR="005434F3" w:rsidRPr="007A5949" w:rsidRDefault="006B77D3" w:rsidP="00377CA6">
      <w:pPr>
        <w:spacing w:before="800" w:line="360" w:lineRule="auto"/>
        <w:jc w:val="both"/>
      </w:pPr>
      <w:r w:rsidRPr="007A5949">
        <w:t>Student Name: Esther Okunuga</w:t>
      </w:r>
    </w:p>
    <w:p w14:paraId="2A368482" w14:textId="0A3A5A3D" w:rsidR="005434F3" w:rsidRPr="007A5949" w:rsidRDefault="006B77D3" w:rsidP="00377CA6">
      <w:pPr>
        <w:spacing w:before="100" w:line="360" w:lineRule="auto"/>
        <w:jc w:val="both"/>
      </w:pPr>
      <w:r w:rsidRPr="007A5949">
        <w:t xml:space="preserve">Student ID: </w:t>
      </w:r>
      <w:r w:rsidR="008A1032">
        <w:t>2509873</w:t>
      </w:r>
    </w:p>
    <w:p w14:paraId="088649E5" w14:textId="77777777" w:rsidR="005434F3" w:rsidRPr="007A5949" w:rsidRDefault="006B77D3" w:rsidP="00377CA6">
      <w:pPr>
        <w:spacing w:before="100" w:line="360" w:lineRule="auto"/>
        <w:jc w:val="both"/>
      </w:pPr>
      <w:r w:rsidRPr="007A5949">
        <w:t>Module Code: LCHS4009</w:t>
      </w:r>
    </w:p>
    <w:p w14:paraId="22CD816D" w14:textId="77777777" w:rsidR="005434F3" w:rsidRPr="007A5949" w:rsidRDefault="006B77D3" w:rsidP="00377CA6">
      <w:pPr>
        <w:spacing w:before="100" w:line="360" w:lineRule="auto"/>
        <w:jc w:val="both"/>
      </w:pPr>
      <w:r w:rsidRPr="007A5949">
        <w:t>Module Title: Professional Development within Health and Social Care</w:t>
      </w:r>
    </w:p>
    <w:p w14:paraId="40EB0505" w14:textId="1A9A5F1F" w:rsidR="005434F3" w:rsidRPr="007A5949" w:rsidRDefault="006B77D3" w:rsidP="00377CA6">
      <w:pPr>
        <w:spacing w:before="100" w:line="360" w:lineRule="auto"/>
        <w:jc w:val="both"/>
      </w:pPr>
      <w:r w:rsidRPr="007A5949">
        <w:t xml:space="preserve">Lecturer Name: </w:t>
      </w:r>
      <w:r w:rsidR="008A1032">
        <w:t xml:space="preserve">Christopher </w:t>
      </w:r>
      <w:proofErr w:type="spellStart"/>
      <w:r w:rsidR="008A1032">
        <w:t>Mafuva</w:t>
      </w:r>
      <w:proofErr w:type="spellEnd"/>
    </w:p>
    <w:p w14:paraId="132C632A" w14:textId="77777777" w:rsidR="005434F3" w:rsidRPr="007A5949" w:rsidRDefault="007A5949" w:rsidP="00377CA6">
      <w:pPr>
        <w:spacing w:before="100" w:line="360" w:lineRule="auto"/>
        <w:jc w:val="both"/>
      </w:pPr>
      <w:r w:rsidRPr="007A5949">
        <w:t xml:space="preserve">Assignment Title: Component 2 - </w:t>
      </w:r>
      <w:r w:rsidR="006B77D3" w:rsidRPr="007A5949">
        <w:t>Personal Development Portfolio</w:t>
      </w:r>
    </w:p>
    <w:p w14:paraId="68073C9A" w14:textId="77777777" w:rsidR="005434F3" w:rsidRPr="007A5949" w:rsidRDefault="006B77D3" w:rsidP="00377CA6">
      <w:pPr>
        <w:spacing w:line="360" w:lineRule="auto"/>
      </w:pPr>
      <w:r w:rsidRPr="007A5949">
        <w:br w:type="page"/>
      </w:r>
    </w:p>
    <w:p w14:paraId="78ACD8F4" w14:textId="77777777" w:rsidR="005434F3" w:rsidRPr="007A5949" w:rsidRDefault="006B77D3" w:rsidP="00377CA6">
      <w:pPr>
        <w:pStyle w:val="Heading1"/>
        <w:spacing w:before="300" w:after="200" w:line="360" w:lineRule="auto"/>
        <w:rPr>
          <w:color w:val="auto"/>
        </w:rPr>
      </w:pPr>
      <w:bookmarkStart w:id="0" w:name="_Toc237952104"/>
      <w:r w:rsidRPr="007A5949">
        <w:rPr>
          <w:b/>
          <w:bCs/>
          <w:color w:val="auto"/>
          <w:sz w:val="28"/>
          <w:szCs w:val="28"/>
        </w:rPr>
        <w:lastRenderedPageBreak/>
        <w:t>Table of Contents</w:t>
      </w:r>
      <w:bookmarkEnd w:id="0"/>
    </w:p>
    <w:sdt>
      <w:sdtPr>
        <w:alias w:val="Table of Contents"/>
        <w:id w:val="-116835172"/>
      </w:sdtPr>
      <w:sdtContent>
        <w:p w14:paraId="64DD85F3" w14:textId="77777777" w:rsidR="00A80917" w:rsidRDefault="006B77D3">
          <w:pPr>
            <w:pStyle w:val="TOC1"/>
            <w:tabs>
              <w:tab w:val="right" w:leader="dot" w:pos="9016"/>
            </w:tabs>
            <w:rPr>
              <w:rFonts w:asciiTheme="minorHAnsi" w:eastAsiaTheme="minorEastAsia" w:hAnsiTheme="minorHAnsi" w:cstheme="minorBidi"/>
              <w:noProof/>
            </w:rPr>
          </w:pPr>
          <w:r w:rsidRPr="007A5949">
            <w:fldChar w:fldCharType="begin"/>
          </w:r>
          <w:r w:rsidRPr="007A5949">
            <w:instrText>TOC \h \o "1-2"</w:instrText>
          </w:r>
          <w:r w:rsidRPr="007A5949">
            <w:fldChar w:fldCharType="separate"/>
          </w:r>
          <w:hyperlink w:anchor="_Toc237952104" w:history="1">
            <w:r w:rsidR="00A80917" w:rsidRPr="00FD5F49">
              <w:rPr>
                <w:rStyle w:val="Hyperlink"/>
                <w:b/>
                <w:bCs/>
                <w:noProof/>
              </w:rPr>
              <w:t>Table of Contents</w:t>
            </w:r>
            <w:r w:rsidR="00A80917">
              <w:rPr>
                <w:noProof/>
              </w:rPr>
              <w:tab/>
            </w:r>
            <w:r w:rsidR="00A80917">
              <w:rPr>
                <w:noProof/>
              </w:rPr>
              <w:fldChar w:fldCharType="begin"/>
            </w:r>
            <w:r w:rsidR="00A80917">
              <w:rPr>
                <w:noProof/>
              </w:rPr>
              <w:instrText xml:space="preserve"> PAGEREF _Toc237952104 \h </w:instrText>
            </w:r>
            <w:r w:rsidR="00A80917">
              <w:rPr>
                <w:noProof/>
              </w:rPr>
            </w:r>
            <w:r w:rsidR="00A80917">
              <w:rPr>
                <w:noProof/>
              </w:rPr>
              <w:fldChar w:fldCharType="separate"/>
            </w:r>
            <w:r w:rsidR="00A80917">
              <w:rPr>
                <w:noProof/>
              </w:rPr>
              <w:t>2</w:t>
            </w:r>
            <w:r w:rsidR="00A80917">
              <w:rPr>
                <w:noProof/>
              </w:rPr>
              <w:fldChar w:fldCharType="end"/>
            </w:r>
          </w:hyperlink>
        </w:p>
        <w:p w14:paraId="2168AC32" w14:textId="77777777" w:rsidR="00A80917" w:rsidRDefault="00A80917">
          <w:pPr>
            <w:pStyle w:val="TOC1"/>
            <w:tabs>
              <w:tab w:val="right" w:leader="dot" w:pos="9016"/>
            </w:tabs>
            <w:rPr>
              <w:rFonts w:asciiTheme="minorHAnsi" w:eastAsiaTheme="minorEastAsia" w:hAnsiTheme="minorHAnsi" w:cstheme="minorBidi"/>
              <w:noProof/>
            </w:rPr>
          </w:pPr>
          <w:hyperlink w:anchor="_Toc237952105" w:history="1">
            <w:r w:rsidRPr="00FD5F49">
              <w:rPr>
                <w:rStyle w:val="Hyperlink"/>
                <w:b/>
                <w:bCs/>
                <w:noProof/>
              </w:rPr>
              <w:t>Introduction</w:t>
            </w:r>
            <w:r>
              <w:rPr>
                <w:noProof/>
              </w:rPr>
              <w:tab/>
            </w:r>
            <w:r>
              <w:rPr>
                <w:noProof/>
              </w:rPr>
              <w:fldChar w:fldCharType="begin"/>
            </w:r>
            <w:r>
              <w:rPr>
                <w:noProof/>
              </w:rPr>
              <w:instrText xml:space="preserve"> PAGEREF _Toc237952105 \h </w:instrText>
            </w:r>
            <w:r>
              <w:rPr>
                <w:noProof/>
              </w:rPr>
            </w:r>
            <w:r>
              <w:rPr>
                <w:noProof/>
              </w:rPr>
              <w:fldChar w:fldCharType="separate"/>
            </w:r>
            <w:r>
              <w:rPr>
                <w:noProof/>
              </w:rPr>
              <w:t>3</w:t>
            </w:r>
            <w:r>
              <w:rPr>
                <w:noProof/>
              </w:rPr>
              <w:fldChar w:fldCharType="end"/>
            </w:r>
          </w:hyperlink>
        </w:p>
        <w:p w14:paraId="47A2C9BD" w14:textId="77777777" w:rsidR="00A80917" w:rsidRDefault="00A80917">
          <w:pPr>
            <w:pStyle w:val="TOC1"/>
            <w:tabs>
              <w:tab w:val="right" w:leader="dot" w:pos="9016"/>
            </w:tabs>
            <w:rPr>
              <w:rFonts w:asciiTheme="minorHAnsi" w:eastAsiaTheme="minorEastAsia" w:hAnsiTheme="minorHAnsi" w:cstheme="minorBidi"/>
              <w:noProof/>
            </w:rPr>
          </w:pPr>
          <w:hyperlink w:anchor="_Toc237952106" w:history="1">
            <w:r w:rsidRPr="00FD5F49">
              <w:rPr>
                <w:rStyle w:val="Hyperlink"/>
                <w:b/>
                <w:bCs/>
                <w:noProof/>
              </w:rPr>
              <w:t>Task 1: Job Advertisement and Professional CV</w:t>
            </w:r>
            <w:r>
              <w:rPr>
                <w:noProof/>
              </w:rPr>
              <w:tab/>
            </w:r>
            <w:r>
              <w:rPr>
                <w:noProof/>
              </w:rPr>
              <w:fldChar w:fldCharType="begin"/>
            </w:r>
            <w:r>
              <w:rPr>
                <w:noProof/>
              </w:rPr>
              <w:instrText xml:space="preserve"> PAGEREF _Toc237952106 \h </w:instrText>
            </w:r>
            <w:r>
              <w:rPr>
                <w:noProof/>
              </w:rPr>
            </w:r>
            <w:r>
              <w:rPr>
                <w:noProof/>
              </w:rPr>
              <w:fldChar w:fldCharType="separate"/>
            </w:r>
            <w:r>
              <w:rPr>
                <w:noProof/>
              </w:rPr>
              <w:t>3</w:t>
            </w:r>
            <w:r>
              <w:rPr>
                <w:noProof/>
              </w:rPr>
              <w:fldChar w:fldCharType="end"/>
            </w:r>
          </w:hyperlink>
        </w:p>
        <w:p w14:paraId="4B222DC1" w14:textId="77777777" w:rsidR="00A80917" w:rsidRDefault="00A80917">
          <w:pPr>
            <w:pStyle w:val="TOC2"/>
            <w:tabs>
              <w:tab w:val="right" w:leader="dot" w:pos="9016"/>
            </w:tabs>
            <w:rPr>
              <w:rFonts w:asciiTheme="minorHAnsi" w:eastAsiaTheme="minorEastAsia" w:hAnsiTheme="minorHAnsi" w:cstheme="minorBidi"/>
              <w:noProof/>
            </w:rPr>
          </w:pPr>
          <w:hyperlink w:anchor="_Toc237952107" w:history="1">
            <w:r w:rsidRPr="00FD5F49">
              <w:rPr>
                <w:rStyle w:val="Hyperlink"/>
                <w:b/>
                <w:noProof/>
              </w:rPr>
              <w:t>Selected Health &amp; Social Care Job Advertisement</w:t>
            </w:r>
            <w:r>
              <w:rPr>
                <w:noProof/>
              </w:rPr>
              <w:tab/>
            </w:r>
            <w:r>
              <w:rPr>
                <w:noProof/>
              </w:rPr>
              <w:fldChar w:fldCharType="begin"/>
            </w:r>
            <w:r>
              <w:rPr>
                <w:noProof/>
              </w:rPr>
              <w:instrText xml:space="preserve"> PAGEREF _Toc237952107 \h </w:instrText>
            </w:r>
            <w:r>
              <w:rPr>
                <w:noProof/>
              </w:rPr>
            </w:r>
            <w:r>
              <w:rPr>
                <w:noProof/>
              </w:rPr>
              <w:fldChar w:fldCharType="separate"/>
            </w:r>
            <w:r>
              <w:rPr>
                <w:noProof/>
              </w:rPr>
              <w:t>3</w:t>
            </w:r>
            <w:r>
              <w:rPr>
                <w:noProof/>
              </w:rPr>
              <w:fldChar w:fldCharType="end"/>
            </w:r>
          </w:hyperlink>
        </w:p>
        <w:p w14:paraId="794213A3" w14:textId="77777777" w:rsidR="00A80917" w:rsidRDefault="00A80917">
          <w:pPr>
            <w:pStyle w:val="TOC2"/>
            <w:tabs>
              <w:tab w:val="right" w:leader="dot" w:pos="9016"/>
            </w:tabs>
            <w:rPr>
              <w:rFonts w:asciiTheme="minorHAnsi" w:eastAsiaTheme="minorEastAsia" w:hAnsiTheme="minorHAnsi" w:cstheme="minorBidi"/>
              <w:noProof/>
            </w:rPr>
          </w:pPr>
          <w:hyperlink w:anchor="_Toc237952108" w:history="1">
            <w:r w:rsidRPr="00FD5F49">
              <w:rPr>
                <w:rStyle w:val="Hyperlink"/>
                <w:rFonts w:eastAsia="Calibri"/>
                <w:b/>
                <w:bCs/>
                <w:noProof/>
              </w:rPr>
              <w:t>Job Summary</w:t>
            </w:r>
            <w:r>
              <w:rPr>
                <w:noProof/>
              </w:rPr>
              <w:tab/>
            </w:r>
            <w:r>
              <w:rPr>
                <w:noProof/>
              </w:rPr>
              <w:fldChar w:fldCharType="begin"/>
            </w:r>
            <w:r>
              <w:rPr>
                <w:noProof/>
              </w:rPr>
              <w:instrText xml:space="preserve"> PAGEREF _Toc237952108 \h </w:instrText>
            </w:r>
            <w:r>
              <w:rPr>
                <w:noProof/>
              </w:rPr>
            </w:r>
            <w:r>
              <w:rPr>
                <w:noProof/>
              </w:rPr>
              <w:fldChar w:fldCharType="separate"/>
            </w:r>
            <w:r>
              <w:rPr>
                <w:noProof/>
              </w:rPr>
              <w:t>3</w:t>
            </w:r>
            <w:r>
              <w:rPr>
                <w:noProof/>
              </w:rPr>
              <w:fldChar w:fldCharType="end"/>
            </w:r>
          </w:hyperlink>
        </w:p>
        <w:p w14:paraId="76F83BD6" w14:textId="77777777" w:rsidR="00A80917" w:rsidRDefault="00A80917">
          <w:pPr>
            <w:pStyle w:val="TOC2"/>
            <w:tabs>
              <w:tab w:val="right" w:leader="dot" w:pos="9016"/>
            </w:tabs>
            <w:rPr>
              <w:rFonts w:asciiTheme="minorHAnsi" w:eastAsiaTheme="minorEastAsia" w:hAnsiTheme="minorHAnsi" w:cstheme="minorBidi"/>
              <w:noProof/>
            </w:rPr>
          </w:pPr>
          <w:hyperlink w:anchor="_Toc237952109" w:history="1">
            <w:r w:rsidRPr="00FD5F49">
              <w:rPr>
                <w:rStyle w:val="Hyperlink"/>
                <w:rFonts w:eastAsia="Calibri"/>
                <w:b/>
                <w:bCs/>
                <w:noProof/>
              </w:rPr>
              <w:t>Key Requirements</w:t>
            </w:r>
            <w:r>
              <w:rPr>
                <w:noProof/>
              </w:rPr>
              <w:tab/>
            </w:r>
            <w:r>
              <w:rPr>
                <w:noProof/>
              </w:rPr>
              <w:fldChar w:fldCharType="begin"/>
            </w:r>
            <w:r>
              <w:rPr>
                <w:noProof/>
              </w:rPr>
              <w:instrText xml:space="preserve"> PAGEREF _Toc237952109 \h </w:instrText>
            </w:r>
            <w:r>
              <w:rPr>
                <w:noProof/>
              </w:rPr>
            </w:r>
            <w:r>
              <w:rPr>
                <w:noProof/>
              </w:rPr>
              <w:fldChar w:fldCharType="separate"/>
            </w:r>
            <w:r>
              <w:rPr>
                <w:noProof/>
              </w:rPr>
              <w:t>4</w:t>
            </w:r>
            <w:r>
              <w:rPr>
                <w:noProof/>
              </w:rPr>
              <w:fldChar w:fldCharType="end"/>
            </w:r>
          </w:hyperlink>
        </w:p>
        <w:p w14:paraId="2C1C890A" w14:textId="77777777" w:rsidR="00A80917" w:rsidRDefault="00A80917">
          <w:pPr>
            <w:pStyle w:val="TOC2"/>
            <w:tabs>
              <w:tab w:val="right" w:leader="dot" w:pos="9016"/>
            </w:tabs>
            <w:rPr>
              <w:rFonts w:asciiTheme="minorHAnsi" w:eastAsiaTheme="minorEastAsia" w:hAnsiTheme="minorHAnsi" w:cstheme="minorBidi"/>
              <w:noProof/>
            </w:rPr>
          </w:pPr>
          <w:hyperlink w:anchor="_Toc237952110" w:history="1">
            <w:r w:rsidRPr="00FD5F49">
              <w:rPr>
                <w:rStyle w:val="Hyperlink"/>
                <w:b/>
                <w:bCs/>
                <w:noProof/>
              </w:rPr>
              <w:t>Professional CV</w:t>
            </w:r>
            <w:r>
              <w:rPr>
                <w:noProof/>
              </w:rPr>
              <w:tab/>
            </w:r>
            <w:r>
              <w:rPr>
                <w:noProof/>
              </w:rPr>
              <w:fldChar w:fldCharType="begin"/>
            </w:r>
            <w:r>
              <w:rPr>
                <w:noProof/>
              </w:rPr>
              <w:instrText xml:space="preserve"> PAGEREF _Toc237952110 \h </w:instrText>
            </w:r>
            <w:r>
              <w:rPr>
                <w:noProof/>
              </w:rPr>
            </w:r>
            <w:r>
              <w:rPr>
                <w:noProof/>
              </w:rPr>
              <w:fldChar w:fldCharType="separate"/>
            </w:r>
            <w:r>
              <w:rPr>
                <w:noProof/>
              </w:rPr>
              <w:t>4</w:t>
            </w:r>
            <w:r>
              <w:rPr>
                <w:noProof/>
              </w:rPr>
              <w:fldChar w:fldCharType="end"/>
            </w:r>
          </w:hyperlink>
        </w:p>
        <w:p w14:paraId="5DC207B1" w14:textId="77777777" w:rsidR="00A80917" w:rsidRDefault="00A80917">
          <w:pPr>
            <w:pStyle w:val="TOC2"/>
            <w:tabs>
              <w:tab w:val="right" w:leader="dot" w:pos="9016"/>
            </w:tabs>
            <w:rPr>
              <w:rFonts w:asciiTheme="minorHAnsi" w:eastAsiaTheme="minorEastAsia" w:hAnsiTheme="minorHAnsi" w:cstheme="minorBidi"/>
              <w:noProof/>
            </w:rPr>
          </w:pPr>
          <w:hyperlink w:anchor="_Toc237952111" w:history="1">
            <w:r w:rsidRPr="00FD5F49">
              <w:rPr>
                <w:rStyle w:val="Hyperlink"/>
                <w:b/>
                <w:bCs/>
                <w:noProof/>
              </w:rPr>
              <w:t>Professional Profile</w:t>
            </w:r>
            <w:r>
              <w:rPr>
                <w:noProof/>
              </w:rPr>
              <w:tab/>
            </w:r>
            <w:r>
              <w:rPr>
                <w:noProof/>
              </w:rPr>
              <w:fldChar w:fldCharType="begin"/>
            </w:r>
            <w:r>
              <w:rPr>
                <w:noProof/>
              </w:rPr>
              <w:instrText xml:space="preserve"> PAGEREF _Toc237952111 \h </w:instrText>
            </w:r>
            <w:r>
              <w:rPr>
                <w:noProof/>
              </w:rPr>
            </w:r>
            <w:r>
              <w:rPr>
                <w:noProof/>
              </w:rPr>
              <w:fldChar w:fldCharType="separate"/>
            </w:r>
            <w:r>
              <w:rPr>
                <w:noProof/>
              </w:rPr>
              <w:t>4</w:t>
            </w:r>
            <w:r>
              <w:rPr>
                <w:noProof/>
              </w:rPr>
              <w:fldChar w:fldCharType="end"/>
            </w:r>
          </w:hyperlink>
        </w:p>
        <w:p w14:paraId="77AE00F1" w14:textId="77777777" w:rsidR="00A80917" w:rsidRDefault="00A80917">
          <w:pPr>
            <w:pStyle w:val="TOC2"/>
            <w:tabs>
              <w:tab w:val="right" w:leader="dot" w:pos="9016"/>
            </w:tabs>
            <w:rPr>
              <w:rFonts w:asciiTheme="minorHAnsi" w:eastAsiaTheme="minorEastAsia" w:hAnsiTheme="minorHAnsi" w:cstheme="minorBidi"/>
              <w:noProof/>
            </w:rPr>
          </w:pPr>
          <w:hyperlink w:anchor="_Toc237952112" w:history="1">
            <w:r w:rsidRPr="00FD5F49">
              <w:rPr>
                <w:rStyle w:val="Hyperlink"/>
                <w:b/>
                <w:bCs/>
                <w:noProof/>
              </w:rPr>
              <w:t>Key Skills</w:t>
            </w:r>
            <w:r>
              <w:rPr>
                <w:noProof/>
              </w:rPr>
              <w:tab/>
            </w:r>
            <w:r>
              <w:rPr>
                <w:noProof/>
              </w:rPr>
              <w:fldChar w:fldCharType="begin"/>
            </w:r>
            <w:r>
              <w:rPr>
                <w:noProof/>
              </w:rPr>
              <w:instrText xml:space="preserve"> PAGEREF _Toc237952112 \h </w:instrText>
            </w:r>
            <w:r>
              <w:rPr>
                <w:noProof/>
              </w:rPr>
            </w:r>
            <w:r>
              <w:rPr>
                <w:noProof/>
              </w:rPr>
              <w:fldChar w:fldCharType="separate"/>
            </w:r>
            <w:r>
              <w:rPr>
                <w:noProof/>
              </w:rPr>
              <w:t>4</w:t>
            </w:r>
            <w:r>
              <w:rPr>
                <w:noProof/>
              </w:rPr>
              <w:fldChar w:fldCharType="end"/>
            </w:r>
          </w:hyperlink>
        </w:p>
        <w:p w14:paraId="6967101D" w14:textId="77777777" w:rsidR="00A80917" w:rsidRDefault="00A80917">
          <w:pPr>
            <w:pStyle w:val="TOC2"/>
            <w:tabs>
              <w:tab w:val="right" w:leader="dot" w:pos="9016"/>
            </w:tabs>
            <w:rPr>
              <w:rFonts w:asciiTheme="minorHAnsi" w:eastAsiaTheme="minorEastAsia" w:hAnsiTheme="minorHAnsi" w:cstheme="minorBidi"/>
              <w:noProof/>
            </w:rPr>
          </w:pPr>
          <w:hyperlink w:anchor="_Toc237952113" w:history="1">
            <w:r w:rsidRPr="00FD5F49">
              <w:rPr>
                <w:rStyle w:val="Hyperlink"/>
                <w:b/>
                <w:bCs/>
                <w:noProof/>
              </w:rPr>
              <w:t>Education</w:t>
            </w:r>
            <w:r>
              <w:rPr>
                <w:noProof/>
              </w:rPr>
              <w:tab/>
            </w:r>
            <w:r>
              <w:rPr>
                <w:noProof/>
              </w:rPr>
              <w:fldChar w:fldCharType="begin"/>
            </w:r>
            <w:r>
              <w:rPr>
                <w:noProof/>
              </w:rPr>
              <w:instrText xml:space="preserve"> PAGEREF _Toc237952113 \h </w:instrText>
            </w:r>
            <w:r>
              <w:rPr>
                <w:noProof/>
              </w:rPr>
            </w:r>
            <w:r>
              <w:rPr>
                <w:noProof/>
              </w:rPr>
              <w:fldChar w:fldCharType="separate"/>
            </w:r>
            <w:r>
              <w:rPr>
                <w:noProof/>
              </w:rPr>
              <w:t>5</w:t>
            </w:r>
            <w:r>
              <w:rPr>
                <w:noProof/>
              </w:rPr>
              <w:fldChar w:fldCharType="end"/>
            </w:r>
          </w:hyperlink>
        </w:p>
        <w:p w14:paraId="31E21E66" w14:textId="77777777" w:rsidR="00A80917" w:rsidRDefault="00A80917">
          <w:pPr>
            <w:pStyle w:val="TOC2"/>
            <w:tabs>
              <w:tab w:val="right" w:leader="dot" w:pos="9016"/>
            </w:tabs>
            <w:rPr>
              <w:rFonts w:asciiTheme="minorHAnsi" w:eastAsiaTheme="minorEastAsia" w:hAnsiTheme="minorHAnsi" w:cstheme="minorBidi"/>
              <w:noProof/>
            </w:rPr>
          </w:pPr>
          <w:hyperlink w:anchor="_Toc237952114" w:history="1">
            <w:r w:rsidRPr="00FD5F49">
              <w:rPr>
                <w:rStyle w:val="Hyperlink"/>
                <w:b/>
                <w:bCs/>
                <w:noProof/>
              </w:rPr>
              <w:t>Professional Qualifications and Training</w:t>
            </w:r>
            <w:r>
              <w:rPr>
                <w:noProof/>
              </w:rPr>
              <w:tab/>
            </w:r>
            <w:r>
              <w:rPr>
                <w:noProof/>
              </w:rPr>
              <w:fldChar w:fldCharType="begin"/>
            </w:r>
            <w:r>
              <w:rPr>
                <w:noProof/>
              </w:rPr>
              <w:instrText xml:space="preserve"> PAGEREF _Toc237952114 \h </w:instrText>
            </w:r>
            <w:r>
              <w:rPr>
                <w:noProof/>
              </w:rPr>
            </w:r>
            <w:r>
              <w:rPr>
                <w:noProof/>
              </w:rPr>
              <w:fldChar w:fldCharType="separate"/>
            </w:r>
            <w:r>
              <w:rPr>
                <w:noProof/>
              </w:rPr>
              <w:t>5</w:t>
            </w:r>
            <w:r>
              <w:rPr>
                <w:noProof/>
              </w:rPr>
              <w:fldChar w:fldCharType="end"/>
            </w:r>
          </w:hyperlink>
        </w:p>
        <w:p w14:paraId="4AB4FE2E" w14:textId="77777777" w:rsidR="00A80917" w:rsidRDefault="00A80917">
          <w:pPr>
            <w:pStyle w:val="TOC2"/>
            <w:tabs>
              <w:tab w:val="right" w:leader="dot" w:pos="9016"/>
            </w:tabs>
            <w:rPr>
              <w:rFonts w:asciiTheme="minorHAnsi" w:eastAsiaTheme="minorEastAsia" w:hAnsiTheme="minorHAnsi" w:cstheme="minorBidi"/>
              <w:noProof/>
            </w:rPr>
          </w:pPr>
          <w:hyperlink w:anchor="_Toc237952115" w:history="1">
            <w:r w:rsidRPr="00FD5F49">
              <w:rPr>
                <w:rStyle w:val="Hyperlink"/>
                <w:b/>
                <w:bCs/>
                <w:noProof/>
              </w:rPr>
              <w:t>Employment History</w:t>
            </w:r>
            <w:r>
              <w:rPr>
                <w:noProof/>
              </w:rPr>
              <w:tab/>
            </w:r>
            <w:r>
              <w:rPr>
                <w:noProof/>
              </w:rPr>
              <w:fldChar w:fldCharType="begin"/>
            </w:r>
            <w:r>
              <w:rPr>
                <w:noProof/>
              </w:rPr>
              <w:instrText xml:space="preserve"> PAGEREF _Toc237952115 \h </w:instrText>
            </w:r>
            <w:r>
              <w:rPr>
                <w:noProof/>
              </w:rPr>
            </w:r>
            <w:r>
              <w:rPr>
                <w:noProof/>
              </w:rPr>
              <w:fldChar w:fldCharType="separate"/>
            </w:r>
            <w:r>
              <w:rPr>
                <w:noProof/>
              </w:rPr>
              <w:t>5</w:t>
            </w:r>
            <w:r>
              <w:rPr>
                <w:noProof/>
              </w:rPr>
              <w:fldChar w:fldCharType="end"/>
            </w:r>
          </w:hyperlink>
        </w:p>
        <w:p w14:paraId="1C87FD5C" w14:textId="77777777" w:rsidR="00A80917" w:rsidRDefault="00A80917">
          <w:pPr>
            <w:pStyle w:val="TOC2"/>
            <w:tabs>
              <w:tab w:val="right" w:leader="dot" w:pos="9016"/>
            </w:tabs>
            <w:rPr>
              <w:rFonts w:asciiTheme="minorHAnsi" w:eastAsiaTheme="minorEastAsia" w:hAnsiTheme="minorHAnsi" w:cstheme="minorBidi"/>
              <w:noProof/>
            </w:rPr>
          </w:pPr>
          <w:hyperlink w:anchor="_Toc237952116" w:history="1">
            <w:r w:rsidRPr="00FD5F49">
              <w:rPr>
                <w:rStyle w:val="Hyperlink"/>
                <w:b/>
                <w:bCs/>
                <w:noProof/>
              </w:rPr>
              <w:t>Voluntary Experience</w:t>
            </w:r>
            <w:r>
              <w:rPr>
                <w:noProof/>
              </w:rPr>
              <w:tab/>
            </w:r>
            <w:r>
              <w:rPr>
                <w:noProof/>
              </w:rPr>
              <w:fldChar w:fldCharType="begin"/>
            </w:r>
            <w:r>
              <w:rPr>
                <w:noProof/>
              </w:rPr>
              <w:instrText xml:space="preserve"> PAGEREF _Toc237952116 \h </w:instrText>
            </w:r>
            <w:r>
              <w:rPr>
                <w:noProof/>
              </w:rPr>
            </w:r>
            <w:r>
              <w:rPr>
                <w:noProof/>
              </w:rPr>
              <w:fldChar w:fldCharType="separate"/>
            </w:r>
            <w:r>
              <w:rPr>
                <w:noProof/>
              </w:rPr>
              <w:t>6</w:t>
            </w:r>
            <w:r>
              <w:rPr>
                <w:noProof/>
              </w:rPr>
              <w:fldChar w:fldCharType="end"/>
            </w:r>
          </w:hyperlink>
        </w:p>
        <w:p w14:paraId="280F7350" w14:textId="77777777" w:rsidR="00A80917" w:rsidRDefault="00A80917">
          <w:pPr>
            <w:pStyle w:val="TOC2"/>
            <w:tabs>
              <w:tab w:val="right" w:leader="dot" w:pos="9016"/>
            </w:tabs>
            <w:rPr>
              <w:rFonts w:asciiTheme="minorHAnsi" w:eastAsiaTheme="minorEastAsia" w:hAnsiTheme="minorHAnsi" w:cstheme="minorBidi"/>
              <w:noProof/>
            </w:rPr>
          </w:pPr>
          <w:hyperlink w:anchor="_Toc237952117" w:history="1">
            <w:r w:rsidRPr="00FD5F49">
              <w:rPr>
                <w:rStyle w:val="Hyperlink"/>
                <w:b/>
                <w:bCs/>
                <w:noProof/>
              </w:rPr>
              <w:t>Achievements</w:t>
            </w:r>
            <w:r>
              <w:rPr>
                <w:noProof/>
              </w:rPr>
              <w:tab/>
            </w:r>
            <w:r>
              <w:rPr>
                <w:noProof/>
              </w:rPr>
              <w:fldChar w:fldCharType="begin"/>
            </w:r>
            <w:r>
              <w:rPr>
                <w:noProof/>
              </w:rPr>
              <w:instrText xml:space="preserve"> PAGEREF _Toc237952117 \h </w:instrText>
            </w:r>
            <w:r>
              <w:rPr>
                <w:noProof/>
              </w:rPr>
            </w:r>
            <w:r>
              <w:rPr>
                <w:noProof/>
              </w:rPr>
              <w:fldChar w:fldCharType="separate"/>
            </w:r>
            <w:r>
              <w:rPr>
                <w:noProof/>
              </w:rPr>
              <w:t>6</w:t>
            </w:r>
            <w:r>
              <w:rPr>
                <w:noProof/>
              </w:rPr>
              <w:fldChar w:fldCharType="end"/>
            </w:r>
          </w:hyperlink>
        </w:p>
        <w:p w14:paraId="73C78313" w14:textId="77777777" w:rsidR="00A80917" w:rsidRDefault="00A80917">
          <w:pPr>
            <w:pStyle w:val="TOC2"/>
            <w:tabs>
              <w:tab w:val="right" w:leader="dot" w:pos="9016"/>
            </w:tabs>
            <w:rPr>
              <w:rFonts w:asciiTheme="minorHAnsi" w:eastAsiaTheme="minorEastAsia" w:hAnsiTheme="minorHAnsi" w:cstheme="minorBidi"/>
              <w:noProof/>
            </w:rPr>
          </w:pPr>
          <w:hyperlink w:anchor="_Toc237952118" w:history="1">
            <w:r w:rsidRPr="00FD5F49">
              <w:rPr>
                <w:rStyle w:val="Hyperlink"/>
                <w:b/>
                <w:bCs/>
                <w:noProof/>
              </w:rPr>
              <w:t>Interests and Hobbies</w:t>
            </w:r>
            <w:r>
              <w:rPr>
                <w:noProof/>
              </w:rPr>
              <w:tab/>
            </w:r>
            <w:r>
              <w:rPr>
                <w:noProof/>
              </w:rPr>
              <w:fldChar w:fldCharType="begin"/>
            </w:r>
            <w:r>
              <w:rPr>
                <w:noProof/>
              </w:rPr>
              <w:instrText xml:space="preserve"> PAGEREF _Toc237952118 \h </w:instrText>
            </w:r>
            <w:r>
              <w:rPr>
                <w:noProof/>
              </w:rPr>
            </w:r>
            <w:r>
              <w:rPr>
                <w:noProof/>
              </w:rPr>
              <w:fldChar w:fldCharType="separate"/>
            </w:r>
            <w:r>
              <w:rPr>
                <w:noProof/>
              </w:rPr>
              <w:t>6</w:t>
            </w:r>
            <w:r>
              <w:rPr>
                <w:noProof/>
              </w:rPr>
              <w:fldChar w:fldCharType="end"/>
            </w:r>
          </w:hyperlink>
        </w:p>
        <w:p w14:paraId="47FC66E3" w14:textId="77777777" w:rsidR="00A80917" w:rsidRDefault="00A80917">
          <w:pPr>
            <w:pStyle w:val="TOC2"/>
            <w:tabs>
              <w:tab w:val="right" w:leader="dot" w:pos="9016"/>
            </w:tabs>
            <w:rPr>
              <w:rFonts w:asciiTheme="minorHAnsi" w:eastAsiaTheme="minorEastAsia" w:hAnsiTheme="minorHAnsi" w:cstheme="minorBidi"/>
              <w:noProof/>
            </w:rPr>
          </w:pPr>
          <w:hyperlink w:anchor="_Toc237952119" w:history="1">
            <w:r w:rsidRPr="00FD5F49">
              <w:rPr>
                <w:rStyle w:val="Hyperlink"/>
                <w:b/>
                <w:bCs/>
                <w:noProof/>
              </w:rPr>
              <w:t>References</w:t>
            </w:r>
            <w:r>
              <w:rPr>
                <w:noProof/>
              </w:rPr>
              <w:tab/>
            </w:r>
            <w:r>
              <w:rPr>
                <w:noProof/>
              </w:rPr>
              <w:fldChar w:fldCharType="begin"/>
            </w:r>
            <w:r>
              <w:rPr>
                <w:noProof/>
              </w:rPr>
              <w:instrText xml:space="preserve"> PAGEREF _Toc237952119 \h </w:instrText>
            </w:r>
            <w:r>
              <w:rPr>
                <w:noProof/>
              </w:rPr>
            </w:r>
            <w:r>
              <w:rPr>
                <w:noProof/>
              </w:rPr>
              <w:fldChar w:fldCharType="separate"/>
            </w:r>
            <w:r>
              <w:rPr>
                <w:noProof/>
              </w:rPr>
              <w:t>6</w:t>
            </w:r>
            <w:r>
              <w:rPr>
                <w:noProof/>
              </w:rPr>
              <w:fldChar w:fldCharType="end"/>
            </w:r>
          </w:hyperlink>
        </w:p>
        <w:p w14:paraId="3903FD63" w14:textId="77777777" w:rsidR="00A80917" w:rsidRDefault="00A80917">
          <w:pPr>
            <w:pStyle w:val="TOC1"/>
            <w:tabs>
              <w:tab w:val="right" w:leader="dot" w:pos="9016"/>
            </w:tabs>
            <w:rPr>
              <w:rFonts w:asciiTheme="minorHAnsi" w:eastAsiaTheme="minorEastAsia" w:hAnsiTheme="minorHAnsi" w:cstheme="minorBidi"/>
              <w:noProof/>
            </w:rPr>
          </w:pPr>
          <w:hyperlink w:anchor="_Toc237952120" w:history="1">
            <w:r w:rsidRPr="00FD5F49">
              <w:rPr>
                <w:rStyle w:val="Hyperlink"/>
                <w:b/>
                <w:bCs/>
                <w:noProof/>
              </w:rPr>
              <w:t>Task 2: Personal Statement</w:t>
            </w:r>
            <w:r>
              <w:rPr>
                <w:noProof/>
              </w:rPr>
              <w:tab/>
            </w:r>
            <w:r>
              <w:rPr>
                <w:noProof/>
              </w:rPr>
              <w:fldChar w:fldCharType="begin"/>
            </w:r>
            <w:r>
              <w:rPr>
                <w:noProof/>
              </w:rPr>
              <w:instrText xml:space="preserve"> PAGEREF _Toc237952120 \h </w:instrText>
            </w:r>
            <w:r>
              <w:rPr>
                <w:noProof/>
              </w:rPr>
            </w:r>
            <w:r>
              <w:rPr>
                <w:noProof/>
              </w:rPr>
              <w:fldChar w:fldCharType="separate"/>
            </w:r>
            <w:r>
              <w:rPr>
                <w:noProof/>
              </w:rPr>
              <w:t>7</w:t>
            </w:r>
            <w:r>
              <w:rPr>
                <w:noProof/>
              </w:rPr>
              <w:fldChar w:fldCharType="end"/>
            </w:r>
          </w:hyperlink>
        </w:p>
        <w:p w14:paraId="691CA085" w14:textId="77777777" w:rsidR="00A80917" w:rsidRDefault="00A80917">
          <w:pPr>
            <w:pStyle w:val="TOC1"/>
            <w:tabs>
              <w:tab w:val="right" w:leader="dot" w:pos="9016"/>
            </w:tabs>
            <w:rPr>
              <w:rFonts w:asciiTheme="minorHAnsi" w:eastAsiaTheme="minorEastAsia" w:hAnsiTheme="minorHAnsi" w:cstheme="minorBidi"/>
              <w:noProof/>
            </w:rPr>
          </w:pPr>
          <w:hyperlink w:anchor="_Toc237952121" w:history="1">
            <w:r w:rsidRPr="00FD5F49">
              <w:rPr>
                <w:rStyle w:val="Hyperlink"/>
                <w:b/>
                <w:bCs/>
                <w:noProof/>
              </w:rPr>
              <w:t>Task 3A: SWOT Analysis</w:t>
            </w:r>
            <w:r>
              <w:rPr>
                <w:noProof/>
              </w:rPr>
              <w:tab/>
            </w:r>
            <w:r>
              <w:rPr>
                <w:noProof/>
              </w:rPr>
              <w:fldChar w:fldCharType="begin"/>
            </w:r>
            <w:r>
              <w:rPr>
                <w:noProof/>
              </w:rPr>
              <w:instrText xml:space="preserve"> PAGEREF _Toc237952121 \h </w:instrText>
            </w:r>
            <w:r>
              <w:rPr>
                <w:noProof/>
              </w:rPr>
            </w:r>
            <w:r>
              <w:rPr>
                <w:noProof/>
              </w:rPr>
              <w:fldChar w:fldCharType="separate"/>
            </w:r>
            <w:r>
              <w:rPr>
                <w:noProof/>
              </w:rPr>
              <w:t>8</w:t>
            </w:r>
            <w:r>
              <w:rPr>
                <w:noProof/>
              </w:rPr>
              <w:fldChar w:fldCharType="end"/>
            </w:r>
          </w:hyperlink>
        </w:p>
        <w:p w14:paraId="0A46FB31" w14:textId="77777777" w:rsidR="00A80917" w:rsidRDefault="00A80917">
          <w:pPr>
            <w:pStyle w:val="TOC1"/>
            <w:tabs>
              <w:tab w:val="right" w:leader="dot" w:pos="9016"/>
            </w:tabs>
            <w:rPr>
              <w:rFonts w:asciiTheme="minorHAnsi" w:eastAsiaTheme="minorEastAsia" w:hAnsiTheme="minorHAnsi" w:cstheme="minorBidi"/>
              <w:noProof/>
            </w:rPr>
          </w:pPr>
          <w:hyperlink w:anchor="_Toc237952122" w:history="1">
            <w:r w:rsidRPr="00FD5F49">
              <w:rPr>
                <w:rStyle w:val="Hyperlink"/>
                <w:b/>
                <w:bCs/>
                <w:noProof/>
              </w:rPr>
              <w:t>Task 3B: Personal Development Plan (PDP)</w:t>
            </w:r>
            <w:r>
              <w:rPr>
                <w:noProof/>
              </w:rPr>
              <w:tab/>
            </w:r>
            <w:r>
              <w:rPr>
                <w:noProof/>
              </w:rPr>
              <w:fldChar w:fldCharType="begin"/>
            </w:r>
            <w:r>
              <w:rPr>
                <w:noProof/>
              </w:rPr>
              <w:instrText xml:space="preserve"> PAGEREF _Toc237952122 \h </w:instrText>
            </w:r>
            <w:r>
              <w:rPr>
                <w:noProof/>
              </w:rPr>
            </w:r>
            <w:r>
              <w:rPr>
                <w:noProof/>
              </w:rPr>
              <w:fldChar w:fldCharType="separate"/>
            </w:r>
            <w:r>
              <w:rPr>
                <w:noProof/>
              </w:rPr>
              <w:t>9</w:t>
            </w:r>
            <w:r>
              <w:rPr>
                <w:noProof/>
              </w:rPr>
              <w:fldChar w:fldCharType="end"/>
            </w:r>
          </w:hyperlink>
        </w:p>
        <w:p w14:paraId="601F375A" w14:textId="77777777" w:rsidR="00A80917" w:rsidRDefault="00A80917">
          <w:pPr>
            <w:pStyle w:val="TOC1"/>
            <w:tabs>
              <w:tab w:val="right" w:leader="dot" w:pos="9016"/>
            </w:tabs>
            <w:rPr>
              <w:rFonts w:asciiTheme="minorHAnsi" w:eastAsiaTheme="minorEastAsia" w:hAnsiTheme="minorHAnsi" w:cstheme="minorBidi"/>
              <w:noProof/>
            </w:rPr>
          </w:pPr>
          <w:hyperlink w:anchor="_Toc237952123" w:history="1">
            <w:r w:rsidRPr="00FD5F49">
              <w:rPr>
                <w:rStyle w:val="Hyperlink"/>
                <w:b/>
                <w:bCs/>
                <w:noProof/>
              </w:rPr>
              <w:t>Task 4: Reflective Account Using Gibbs' Reflective Cycle</w:t>
            </w:r>
            <w:r>
              <w:rPr>
                <w:noProof/>
              </w:rPr>
              <w:tab/>
            </w:r>
            <w:r>
              <w:rPr>
                <w:noProof/>
              </w:rPr>
              <w:fldChar w:fldCharType="begin"/>
            </w:r>
            <w:r>
              <w:rPr>
                <w:noProof/>
              </w:rPr>
              <w:instrText xml:space="preserve"> PAGEREF _Toc237952123 \h </w:instrText>
            </w:r>
            <w:r>
              <w:rPr>
                <w:noProof/>
              </w:rPr>
            </w:r>
            <w:r>
              <w:rPr>
                <w:noProof/>
              </w:rPr>
              <w:fldChar w:fldCharType="separate"/>
            </w:r>
            <w:r>
              <w:rPr>
                <w:noProof/>
              </w:rPr>
              <w:t>11</w:t>
            </w:r>
            <w:r>
              <w:rPr>
                <w:noProof/>
              </w:rPr>
              <w:fldChar w:fldCharType="end"/>
            </w:r>
          </w:hyperlink>
        </w:p>
        <w:p w14:paraId="289B6C83" w14:textId="77777777" w:rsidR="00A80917" w:rsidRDefault="00A80917">
          <w:pPr>
            <w:pStyle w:val="TOC2"/>
            <w:tabs>
              <w:tab w:val="right" w:leader="dot" w:pos="9016"/>
            </w:tabs>
            <w:rPr>
              <w:rFonts w:asciiTheme="minorHAnsi" w:eastAsiaTheme="minorEastAsia" w:hAnsiTheme="minorHAnsi" w:cstheme="minorBidi"/>
              <w:noProof/>
            </w:rPr>
          </w:pPr>
          <w:hyperlink w:anchor="_Toc237952124" w:history="1">
            <w:r w:rsidRPr="00FD5F49">
              <w:rPr>
                <w:rStyle w:val="Hyperlink"/>
                <w:b/>
                <w:bCs/>
                <w:noProof/>
              </w:rPr>
              <w:t>Description</w:t>
            </w:r>
            <w:r>
              <w:rPr>
                <w:noProof/>
              </w:rPr>
              <w:tab/>
            </w:r>
            <w:r>
              <w:rPr>
                <w:noProof/>
              </w:rPr>
              <w:fldChar w:fldCharType="begin"/>
            </w:r>
            <w:r>
              <w:rPr>
                <w:noProof/>
              </w:rPr>
              <w:instrText xml:space="preserve"> PAGEREF _Toc237952124 \h </w:instrText>
            </w:r>
            <w:r>
              <w:rPr>
                <w:noProof/>
              </w:rPr>
            </w:r>
            <w:r>
              <w:rPr>
                <w:noProof/>
              </w:rPr>
              <w:fldChar w:fldCharType="separate"/>
            </w:r>
            <w:r>
              <w:rPr>
                <w:noProof/>
              </w:rPr>
              <w:t>11</w:t>
            </w:r>
            <w:r>
              <w:rPr>
                <w:noProof/>
              </w:rPr>
              <w:fldChar w:fldCharType="end"/>
            </w:r>
          </w:hyperlink>
        </w:p>
        <w:p w14:paraId="6D9E97E2" w14:textId="77777777" w:rsidR="00A80917" w:rsidRDefault="00A80917">
          <w:pPr>
            <w:pStyle w:val="TOC2"/>
            <w:tabs>
              <w:tab w:val="right" w:leader="dot" w:pos="9016"/>
            </w:tabs>
            <w:rPr>
              <w:rFonts w:asciiTheme="minorHAnsi" w:eastAsiaTheme="minorEastAsia" w:hAnsiTheme="minorHAnsi" w:cstheme="minorBidi"/>
              <w:noProof/>
            </w:rPr>
          </w:pPr>
          <w:hyperlink w:anchor="_Toc237952125" w:history="1">
            <w:r w:rsidRPr="00FD5F49">
              <w:rPr>
                <w:rStyle w:val="Hyperlink"/>
                <w:b/>
                <w:bCs/>
                <w:noProof/>
              </w:rPr>
              <w:t>Feelings</w:t>
            </w:r>
            <w:r>
              <w:rPr>
                <w:noProof/>
              </w:rPr>
              <w:tab/>
            </w:r>
            <w:r>
              <w:rPr>
                <w:noProof/>
              </w:rPr>
              <w:fldChar w:fldCharType="begin"/>
            </w:r>
            <w:r>
              <w:rPr>
                <w:noProof/>
              </w:rPr>
              <w:instrText xml:space="preserve"> PAGEREF _Toc237952125 \h </w:instrText>
            </w:r>
            <w:r>
              <w:rPr>
                <w:noProof/>
              </w:rPr>
            </w:r>
            <w:r>
              <w:rPr>
                <w:noProof/>
              </w:rPr>
              <w:fldChar w:fldCharType="separate"/>
            </w:r>
            <w:r>
              <w:rPr>
                <w:noProof/>
              </w:rPr>
              <w:t>11</w:t>
            </w:r>
            <w:r>
              <w:rPr>
                <w:noProof/>
              </w:rPr>
              <w:fldChar w:fldCharType="end"/>
            </w:r>
          </w:hyperlink>
        </w:p>
        <w:p w14:paraId="78359F13" w14:textId="77777777" w:rsidR="00A80917" w:rsidRDefault="00A80917">
          <w:pPr>
            <w:pStyle w:val="TOC2"/>
            <w:tabs>
              <w:tab w:val="right" w:leader="dot" w:pos="9016"/>
            </w:tabs>
            <w:rPr>
              <w:rFonts w:asciiTheme="minorHAnsi" w:eastAsiaTheme="minorEastAsia" w:hAnsiTheme="minorHAnsi" w:cstheme="minorBidi"/>
              <w:noProof/>
            </w:rPr>
          </w:pPr>
          <w:hyperlink w:anchor="_Toc237952126" w:history="1">
            <w:r w:rsidRPr="00FD5F49">
              <w:rPr>
                <w:rStyle w:val="Hyperlink"/>
                <w:b/>
                <w:bCs/>
                <w:noProof/>
              </w:rPr>
              <w:t>Evaluation</w:t>
            </w:r>
            <w:r>
              <w:rPr>
                <w:noProof/>
              </w:rPr>
              <w:tab/>
            </w:r>
            <w:r>
              <w:rPr>
                <w:noProof/>
              </w:rPr>
              <w:fldChar w:fldCharType="begin"/>
            </w:r>
            <w:r>
              <w:rPr>
                <w:noProof/>
              </w:rPr>
              <w:instrText xml:space="preserve"> PAGEREF _Toc237952126 \h </w:instrText>
            </w:r>
            <w:r>
              <w:rPr>
                <w:noProof/>
              </w:rPr>
            </w:r>
            <w:r>
              <w:rPr>
                <w:noProof/>
              </w:rPr>
              <w:fldChar w:fldCharType="separate"/>
            </w:r>
            <w:r>
              <w:rPr>
                <w:noProof/>
              </w:rPr>
              <w:t>12</w:t>
            </w:r>
            <w:r>
              <w:rPr>
                <w:noProof/>
              </w:rPr>
              <w:fldChar w:fldCharType="end"/>
            </w:r>
          </w:hyperlink>
        </w:p>
        <w:p w14:paraId="3C24A459" w14:textId="77777777" w:rsidR="00A80917" w:rsidRDefault="00A80917">
          <w:pPr>
            <w:pStyle w:val="TOC2"/>
            <w:tabs>
              <w:tab w:val="right" w:leader="dot" w:pos="9016"/>
            </w:tabs>
            <w:rPr>
              <w:rFonts w:asciiTheme="minorHAnsi" w:eastAsiaTheme="minorEastAsia" w:hAnsiTheme="minorHAnsi" w:cstheme="minorBidi"/>
              <w:noProof/>
            </w:rPr>
          </w:pPr>
          <w:hyperlink w:anchor="_Toc237952127" w:history="1">
            <w:r w:rsidRPr="00FD5F49">
              <w:rPr>
                <w:rStyle w:val="Hyperlink"/>
                <w:b/>
                <w:bCs/>
                <w:noProof/>
              </w:rPr>
              <w:t>Analysis</w:t>
            </w:r>
            <w:r>
              <w:rPr>
                <w:noProof/>
              </w:rPr>
              <w:tab/>
            </w:r>
            <w:r>
              <w:rPr>
                <w:noProof/>
              </w:rPr>
              <w:fldChar w:fldCharType="begin"/>
            </w:r>
            <w:r>
              <w:rPr>
                <w:noProof/>
              </w:rPr>
              <w:instrText xml:space="preserve"> PAGEREF _Toc237952127 \h </w:instrText>
            </w:r>
            <w:r>
              <w:rPr>
                <w:noProof/>
              </w:rPr>
            </w:r>
            <w:r>
              <w:rPr>
                <w:noProof/>
              </w:rPr>
              <w:fldChar w:fldCharType="separate"/>
            </w:r>
            <w:r>
              <w:rPr>
                <w:noProof/>
              </w:rPr>
              <w:t>12</w:t>
            </w:r>
            <w:r>
              <w:rPr>
                <w:noProof/>
              </w:rPr>
              <w:fldChar w:fldCharType="end"/>
            </w:r>
          </w:hyperlink>
        </w:p>
        <w:p w14:paraId="64C1BB54" w14:textId="77777777" w:rsidR="00A80917" w:rsidRDefault="00A80917">
          <w:pPr>
            <w:pStyle w:val="TOC2"/>
            <w:tabs>
              <w:tab w:val="right" w:leader="dot" w:pos="9016"/>
            </w:tabs>
            <w:rPr>
              <w:rFonts w:asciiTheme="minorHAnsi" w:eastAsiaTheme="minorEastAsia" w:hAnsiTheme="minorHAnsi" w:cstheme="minorBidi"/>
              <w:noProof/>
            </w:rPr>
          </w:pPr>
          <w:hyperlink w:anchor="_Toc237952128" w:history="1">
            <w:r w:rsidRPr="00FD5F49">
              <w:rPr>
                <w:rStyle w:val="Hyperlink"/>
                <w:b/>
                <w:bCs/>
                <w:noProof/>
              </w:rPr>
              <w:t>Conclusion</w:t>
            </w:r>
            <w:r>
              <w:rPr>
                <w:noProof/>
              </w:rPr>
              <w:tab/>
            </w:r>
            <w:r>
              <w:rPr>
                <w:noProof/>
              </w:rPr>
              <w:fldChar w:fldCharType="begin"/>
            </w:r>
            <w:r>
              <w:rPr>
                <w:noProof/>
              </w:rPr>
              <w:instrText xml:space="preserve"> PAGEREF _Toc237952128 \h </w:instrText>
            </w:r>
            <w:r>
              <w:rPr>
                <w:noProof/>
              </w:rPr>
            </w:r>
            <w:r>
              <w:rPr>
                <w:noProof/>
              </w:rPr>
              <w:fldChar w:fldCharType="separate"/>
            </w:r>
            <w:r>
              <w:rPr>
                <w:noProof/>
              </w:rPr>
              <w:t>12</w:t>
            </w:r>
            <w:r>
              <w:rPr>
                <w:noProof/>
              </w:rPr>
              <w:fldChar w:fldCharType="end"/>
            </w:r>
          </w:hyperlink>
        </w:p>
        <w:p w14:paraId="773C6CEA" w14:textId="77777777" w:rsidR="00A80917" w:rsidRDefault="00A80917">
          <w:pPr>
            <w:pStyle w:val="TOC2"/>
            <w:tabs>
              <w:tab w:val="right" w:leader="dot" w:pos="9016"/>
            </w:tabs>
            <w:rPr>
              <w:rFonts w:asciiTheme="minorHAnsi" w:eastAsiaTheme="minorEastAsia" w:hAnsiTheme="minorHAnsi" w:cstheme="minorBidi"/>
              <w:noProof/>
            </w:rPr>
          </w:pPr>
          <w:hyperlink w:anchor="_Toc237952129" w:history="1">
            <w:r w:rsidRPr="00FD5F49">
              <w:rPr>
                <w:rStyle w:val="Hyperlink"/>
                <w:b/>
                <w:bCs/>
                <w:noProof/>
              </w:rPr>
              <w:t>Action Plan</w:t>
            </w:r>
            <w:r>
              <w:rPr>
                <w:noProof/>
              </w:rPr>
              <w:tab/>
            </w:r>
            <w:r>
              <w:rPr>
                <w:noProof/>
              </w:rPr>
              <w:fldChar w:fldCharType="begin"/>
            </w:r>
            <w:r>
              <w:rPr>
                <w:noProof/>
              </w:rPr>
              <w:instrText xml:space="preserve"> PAGEREF _Toc237952129 \h </w:instrText>
            </w:r>
            <w:r>
              <w:rPr>
                <w:noProof/>
              </w:rPr>
            </w:r>
            <w:r>
              <w:rPr>
                <w:noProof/>
              </w:rPr>
              <w:fldChar w:fldCharType="separate"/>
            </w:r>
            <w:r>
              <w:rPr>
                <w:noProof/>
              </w:rPr>
              <w:t>13</w:t>
            </w:r>
            <w:r>
              <w:rPr>
                <w:noProof/>
              </w:rPr>
              <w:fldChar w:fldCharType="end"/>
            </w:r>
          </w:hyperlink>
        </w:p>
        <w:p w14:paraId="642B4052" w14:textId="77777777" w:rsidR="00A80917" w:rsidRDefault="00A80917">
          <w:pPr>
            <w:pStyle w:val="TOC1"/>
            <w:tabs>
              <w:tab w:val="right" w:leader="dot" w:pos="9016"/>
            </w:tabs>
            <w:rPr>
              <w:rFonts w:asciiTheme="minorHAnsi" w:eastAsiaTheme="minorEastAsia" w:hAnsiTheme="minorHAnsi" w:cstheme="minorBidi"/>
              <w:noProof/>
            </w:rPr>
          </w:pPr>
          <w:hyperlink w:anchor="_Toc237952130" w:history="1">
            <w:r w:rsidRPr="00FD5F49">
              <w:rPr>
                <w:rStyle w:val="Hyperlink"/>
                <w:b/>
                <w:bCs/>
                <w:noProof/>
              </w:rPr>
              <w:t>References</w:t>
            </w:r>
            <w:r>
              <w:rPr>
                <w:noProof/>
              </w:rPr>
              <w:tab/>
            </w:r>
            <w:r>
              <w:rPr>
                <w:noProof/>
              </w:rPr>
              <w:fldChar w:fldCharType="begin"/>
            </w:r>
            <w:r>
              <w:rPr>
                <w:noProof/>
              </w:rPr>
              <w:instrText xml:space="preserve"> PAGEREF _Toc237952130 \h </w:instrText>
            </w:r>
            <w:r>
              <w:rPr>
                <w:noProof/>
              </w:rPr>
            </w:r>
            <w:r>
              <w:rPr>
                <w:noProof/>
              </w:rPr>
              <w:fldChar w:fldCharType="separate"/>
            </w:r>
            <w:r>
              <w:rPr>
                <w:noProof/>
              </w:rPr>
              <w:t>14</w:t>
            </w:r>
            <w:r>
              <w:rPr>
                <w:noProof/>
              </w:rPr>
              <w:fldChar w:fldCharType="end"/>
            </w:r>
          </w:hyperlink>
        </w:p>
        <w:p w14:paraId="71BD1DEA" w14:textId="77777777" w:rsidR="005434F3" w:rsidRPr="007A5949" w:rsidRDefault="006B77D3" w:rsidP="00377CA6">
          <w:pPr>
            <w:spacing w:line="360" w:lineRule="auto"/>
          </w:pPr>
          <w:r w:rsidRPr="007A5949">
            <w:fldChar w:fldCharType="end"/>
          </w:r>
        </w:p>
      </w:sdtContent>
    </w:sdt>
    <w:p w14:paraId="7F31970F" w14:textId="77777777" w:rsidR="005434F3" w:rsidRPr="007A5949" w:rsidRDefault="006B77D3" w:rsidP="00377CA6">
      <w:pPr>
        <w:spacing w:line="360" w:lineRule="auto"/>
      </w:pPr>
      <w:r w:rsidRPr="007A5949">
        <w:br w:type="page"/>
      </w:r>
    </w:p>
    <w:p w14:paraId="2C7D20CC" w14:textId="77777777" w:rsidR="005434F3" w:rsidRPr="007A5949" w:rsidRDefault="006B77D3" w:rsidP="00377CA6">
      <w:pPr>
        <w:pStyle w:val="Heading1"/>
        <w:spacing w:before="300" w:after="200" w:line="360" w:lineRule="auto"/>
        <w:rPr>
          <w:color w:val="auto"/>
        </w:rPr>
      </w:pPr>
      <w:bookmarkStart w:id="1" w:name="_Toc237952105"/>
      <w:r w:rsidRPr="007A5949">
        <w:rPr>
          <w:b/>
          <w:bCs/>
          <w:color w:val="auto"/>
          <w:sz w:val="28"/>
          <w:szCs w:val="28"/>
        </w:rPr>
        <w:lastRenderedPageBreak/>
        <w:t>Introduction</w:t>
      </w:r>
      <w:bookmarkEnd w:id="1"/>
    </w:p>
    <w:p w14:paraId="6FE5FD71" w14:textId="77777777" w:rsidR="00377CA6" w:rsidRPr="00377CA6" w:rsidRDefault="00377CA6" w:rsidP="00377CA6">
      <w:pPr>
        <w:spacing w:after="200" w:line="360" w:lineRule="auto"/>
        <w:jc w:val="both"/>
      </w:pPr>
      <w:r w:rsidRPr="00377CA6">
        <w:rPr>
          <w:rFonts w:eastAsia="Calibri"/>
        </w:rPr>
        <w:t xml:space="preserve">This portfolio supports my application for the Administrator and Health Care Support Worker role at NUPAS </w:t>
      </w:r>
      <w:proofErr w:type="spellStart"/>
      <w:r w:rsidRPr="00377CA6">
        <w:rPr>
          <w:rFonts w:eastAsia="Calibri"/>
        </w:rPr>
        <w:t>Ltd's</w:t>
      </w:r>
      <w:proofErr w:type="spellEnd"/>
      <w:r w:rsidRPr="00377CA6">
        <w:rPr>
          <w:rFonts w:eastAsia="Calibri"/>
        </w:rPr>
        <w:t xml:space="preserve"> Finchley Clinic (NHS Jobs, 2026), bringing together the job advertisement, a tailored CV, a personal statement, a SWOT analysis, a Personal Development Plan, and a reflective account of my LCHS4009 Component 1 presentation.</w:t>
      </w:r>
    </w:p>
    <w:p w14:paraId="50D771D7" w14:textId="7E8BF151" w:rsidR="00801366" w:rsidRDefault="00377CA6" w:rsidP="00377CA6">
      <w:pPr>
        <w:spacing w:after="200" w:line="360" w:lineRule="auto"/>
        <w:jc w:val="both"/>
      </w:pPr>
      <w:r w:rsidRPr="00377CA6">
        <w:rPr>
          <w:rFonts w:eastAsia="Calibri"/>
        </w:rPr>
        <w:t xml:space="preserve">I chose this vacancy because it combines administrative accuracy with person-centred, safeguarding-aware support, the two things I already do. Three years supporting foster children through </w:t>
      </w:r>
      <w:proofErr w:type="spellStart"/>
      <w:r w:rsidRPr="00377CA6">
        <w:rPr>
          <w:rFonts w:eastAsia="Calibri"/>
        </w:rPr>
        <w:t>Subari</w:t>
      </w:r>
      <w:proofErr w:type="spellEnd"/>
      <w:r w:rsidRPr="00377CA6">
        <w:rPr>
          <w:rFonts w:eastAsia="Calibri"/>
        </w:rPr>
        <w:t xml:space="preserve"> Agency has given me practical experience of confidentiality and safe working with vulnerable people, which my ongoing Health and Social Care studies at UWTSD are now building on academically</w:t>
      </w:r>
      <w:r>
        <w:rPr>
          <w:rFonts w:ascii="Calibri" w:eastAsia="Calibri" w:hAnsi="Calibri" w:cs="Calibri"/>
        </w:rPr>
        <w:t>.</w:t>
      </w:r>
    </w:p>
    <w:p w14:paraId="03EFA177" w14:textId="77777777" w:rsidR="00801366" w:rsidRPr="007A5949" w:rsidRDefault="00801366" w:rsidP="00377CA6">
      <w:pPr>
        <w:spacing w:after="200" w:line="360" w:lineRule="auto"/>
        <w:jc w:val="both"/>
      </w:pPr>
    </w:p>
    <w:p w14:paraId="3B618E80" w14:textId="77777777" w:rsidR="005434F3" w:rsidRPr="007A5949" w:rsidRDefault="006B77D3" w:rsidP="00377CA6">
      <w:pPr>
        <w:pStyle w:val="Heading1"/>
        <w:spacing w:before="300" w:after="200" w:line="360" w:lineRule="auto"/>
        <w:rPr>
          <w:color w:val="auto"/>
        </w:rPr>
      </w:pPr>
      <w:bookmarkStart w:id="2" w:name="_Toc237952106"/>
      <w:r w:rsidRPr="007A5949">
        <w:rPr>
          <w:b/>
          <w:bCs/>
          <w:color w:val="auto"/>
          <w:sz w:val="28"/>
          <w:szCs w:val="28"/>
        </w:rPr>
        <w:t>Task 1: Job Advertisement and Professional CV</w:t>
      </w:r>
      <w:bookmarkEnd w:id="2"/>
    </w:p>
    <w:p w14:paraId="28A48B4F" w14:textId="77777777" w:rsidR="005434F3" w:rsidRPr="00A80917" w:rsidRDefault="006B77D3" w:rsidP="00A80917">
      <w:pPr>
        <w:pStyle w:val="Heading2"/>
        <w:rPr>
          <w:b/>
          <w:color w:val="auto"/>
        </w:rPr>
      </w:pPr>
      <w:bookmarkStart w:id="3" w:name="_Toc237952107"/>
      <w:r w:rsidRPr="00A80917">
        <w:rPr>
          <w:b/>
          <w:color w:val="auto"/>
        </w:rPr>
        <w:t>Selected Health &amp; Social Care Job Advertisement</w:t>
      </w:r>
      <w:bookmarkEnd w:id="3"/>
    </w:p>
    <w:p w14:paraId="509B8A13" w14:textId="77777777" w:rsidR="00A80917" w:rsidRDefault="00A80917" w:rsidP="00A80917"/>
    <w:p w14:paraId="26740463" w14:textId="193AA4A5" w:rsidR="00801366" w:rsidRPr="007A5949" w:rsidRDefault="00377CA6" w:rsidP="00A80917">
      <w:r>
        <w:rPr>
          <w:noProof/>
        </w:rPr>
        <w:drawing>
          <wp:inline distT="0" distB="0" distL="0" distR="0" wp14:anchorId="0B3B749D" wp14:editId="02F557EC">
            <wp:extent cx="4095750" cy="3381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095750" cy="3381375"/>
                    </a:xfrm>
                    <a:prstGeom prst="rect">
                      <a:avLst/>
                    </a:prstGeom>
                  </pic:spPr>
                </pic:pic>
              </a:graphicData>
            </a:graphic>
          </wp:inline>
        </w:drawing>
      </w:r>
    </w:p>
    <w:p w14:paraId="57151DF6" w14:textId="77777777" w:rsidR="00377CA6" w:rsidRPr="00377CA6" w:rsidRDefault="00377CA6" w:rsidP="00377CA6">
      <w:pPr>
        <w:pStyle w:val="Heading2"/>
        <w:spacing w:before="220" w:after="140" w:line="360" w:lineRule="auto"/>
        <w:jc w:val="both"/>
        <w:rPr>
          <w:color w:val="auto"/>
          <w:sz w:val="22"/>
          <w:szCs w:val="22"/>
        </w:rPr>
      </w:pPr>
      <w:bookmarkStart w:id="4" w:name="_Toc237877296"/>
      <w:bookmarkStart w:id="5" w:name="_Toc237952108"/>
      <w:r w:rsidRPr="00377CA6">
        <w:rPr>
          <w:rFonts w:eastAsia="Calibri"/>
          <w:b/>
          <w:bCs/>
          <w:color w:val="auto"/>
          <w:sz w:val="22"/>
          <w:szCs w:val="22"/>
        </w:rPr>
        <w:t>Job Summary</w:t>
      </w:r>
      <w:bookmarkEnd w:id="4"/>
      <w:bookmarkEnd w:id="5"/>
    </w:p>
    <w:p w14:paraId="602B49F2" w14:textId="77777777" w:rsidR="00377CA6" w:rsidRPr="00377CA6" w:rsidRDefault="00377CA6" w:rsidP="00377CA6">
      <w:pPr>
        <w:spacing w:after="200" w:line="360" w:lineRule="auto"/>
        <w:jc w:val="both"/>
      </w:pPr>
      <w:r w:rsidRPr="00377CA6">
        <w:rPr>
          <w:rFonts w:eastAsia="Calibri"/>
        </w:rPr>
        <w:t xml:space="preserve">NUPAS Ltd is recruiting an Administrator and Health Care Support Worker for its Finchley Clinic, combining reception and administrative duties with clinical support such as chaperoning and pregnancy testing. The role is offered as 3 shifts (28.5 hours) or full-time (38 hours) weekly </w:t>
      </w:r>
      <w:r w:rsidRPr="00377CA6">
        <w:rPr>
          <w:rFonts w:eastAsia="Calibri"/>
        </w:rPr>
        <w:lastRenderedPageBreak/>
        <w:t>on a permanent contract, with flexibility to cover other North and Greater London sites. Training, including the Care Certificate, is provided (NHS Jobs, 2026).</w:t>
      </w:r>
    </w:p>
    <w:p w14:paraId="77C0B21C" w14:textId="77777777" w:rsidR="00377CA6" w:rsidRPr="00377CA6" w:rsidRDefault="00377CA6" w:rsidP="00377CA6">
      <w:pPr>
        <w:pStyle w:val="Heading2"/>
        <w:spacing w:before="220" w:after="140" w:line="360" w:lineRule="auto"/>
        <w:jc w:val="both"/>
        <w:rPr>
          <w:color w:val="auto"/>
          <w:sz w:val="22"/>
          <w:szCs w:val="22"/>
        </w:rPr>
      </w:pPr>
      <w:bookmarkStart w:id="6" w:name="_Toc237877297"/>
      <w:bookmarkStart w:id="7" w:name="_Toc237952109"/>
      <w:r w:rsidRPr="00377CA6">
        <w:rPr>
          <w:rFonts w:eastAsia="Calibri"/>
          <w:b/>
          <w:bCs/>
          <w:color w:val="auto"/>
          <w:sz w:val="22"/>
          <w:szCs w:val="22"/>
        </w:rPr>
        <w:t>Key Requirements</w:t>
      </w:r>
      <w:bookmarkEnd w:id="6"/>
      <w:bookmarkEnd w:id="7"/>
    </w:p>
    <w:p w14:paraId="367DDD46" w14:textId="77777777" w:rsidR="00377CA6" w:rsidRPr="00377CA6" w:rsidRDefault="00377CA6" w:rsidP="00377CA6">
      <w:pPr>
        <w:pStyle w:val="ListParagraph"/>
        <w:numPr>
          <w:ilvl w:val="0"/>
          <w:numId w:val="2"/>
        </w:numPr>
        <w:spacing w:after="80" w:line="360" w:lineRule="auto"/>
        <w:jc w:val="both"/>
      </w:pPr>
      <w:r w:rsidRPr="00377CA6">
        <w:rPr>
          <w:rFonts w:eastAsia="Calibri"/>
        </w:rPr>
        <w:t>Recent reception/clerical or Healthcare Assistant experience</w:t>
      </w:r>
    </w:p>
    <w:p w14:paraId="159E9F13" w14:textId="77777777" w:rsidR="00377CA6" w:rsidRPr="00377CA6" w:rsidRDefault="00377CA6" w:rsidP="00377CA6">
      <w:pPr>
        <w:pStyle w:val="ListParagraph"/>
        <w:numPr>
          <w:ilvl w:val="0"/>
          <w:numId w:val="2"/>
        </w:numPr>
        <w:spacing w:after="80" w:line="360" w:lineRule="auto"/>
        <w:jc w:val="both"/>
      </w:pPr>
      <w:r w:rsidRPr="00377CA6">
        <w:rPr>
          <w:rFonts w:eastAsia="Calibri"/>
        </w:rPr>
        <w:t>Safeguarding awareness and understanding of confidentiality and Data Protection</w:t>
      </w:r>
    </w:p>
    <w:p w14:paraId="01494AD0" w14:textId="77777777" w:rsidR="00377CA6" w:rsidRPr="00377CA6" w:rsidRDefault="00377CA6" w:rsidP="00377CA6">
      <w:pPr>
        <w:pStyle w:val="ListParagraph"/>
        <w:numPr>
          <w:ilvl w:val="0"/>
          <w:numId w:val="2"/>
        </w:numPr>
        <w:spacing w:after="80" w:line="360" w:lineRule="auto"/>
        <w:jc w:val="both"/>
      </w:pPr>
      <w:r w:rsidRPr="00377CA6">
        <w:rPr>
          <w:rFonts w:eastAsia="Calibri"/>
        </w:rPr>
        <w:t>Competent with Microsoft Word, Excel and Outlook</w:t>
      </w:r>
    </w:p>
    <w:p w14:paraId="73C7B5CC" w14:textId="77777777" w:rsidR="00377CA6" w:rsidRPr="00377CA6" w:rsidRDefault="00377CA6" w:rsidP="00377CA6">
      <w:pPr>
        <w:pStyle w:val="ListParagraph"/>
        <w:numPr>
          <w:ilvl w:val="0"/>
          <w:numId w:val="2"/>
        </w:numPr>
        <w:spacing w:after="80" w:line="360" w:lineRule="auto"/>
        <w:jc w:val="both"/>
      </w:pPr>
      <w:r w:rsidRPr="00377CA6">
        <w:rPr>
          <w:rFonts w:eastAsia="Calibri"/>
        </w:rPr>
        <w:t>Clear communication and a non-judgemental, pro-choice approach to reproductive healthcare</w:t>
      </w:r>
    </w:p>
    <w:p w14:paraId="007E82BF" w14:textId="2F1F817E" w:rsidR="005434F3" w:rsidRPr="007A5949" w:rsidRDefault="00377CA6" w:rsidP="00377CA6">
      <w:pPr>
        <w:pStyle w:val="ListParagraph"/>
        <w:numPr>
          <w:ilvl w:val="0"/>
          <w:numId w:val="2"/>
        </w:numPr>
        <w:spacing w:after="80" w:line="360" w:lineRule="auto"/>
        <w:jc w:val="both"/>
      </w:pPr>
      <w:r w:rsidRPr="00377CA6">
        <w:rPr>
          <w:rFonts w:eastAsia="Calibri"/>
        </w:rPr>
        <w:t>Level 2 qualification (or equivalent); willingness to complete the Care Certificate, DBS check and Hepatitis B vaccination</w:t>
      </w:r>
      <w:r>
        <w:rPr>
          <w:rFonts w:eastAsia="Calibri"/>
        </w:rPr>
        <w:t>.</w:t>
      </w:r>
    </w:p>
    <w:p w14:paraId="106A829A" w14:textId="77777777" w:rsidR="005434F3" w:rsidRPr="007A5949" w:rsidRDefault="006B77D3" w:rsidP="00377CA6">
      <w:pPr>
        <w:pStyle w:val="Heading2"/>
        <w:spacing w:before="300" w:after="200" w:line="360" w:lineRule="auto"/>
        <w:rPr>
          <w:color w:val="auto"/>
        </w:rPr>
      </w:pPr>
      <w:bookmarkStart w:id="8" w:name="_Toc237952110"/>
      <w:r w:rsidRPr="007A5949">
        <w:rPr>
          <w:b/>
          <w:bCs/>
          <w:color w:val="auto"/>
          <w:sz w:val="24"/>
          <w:szCs w:val="24"/>
        </w:rPr>
        <w:t>Professional CV</w:t>
      </w:r>
      <w:bookmarkEnd w:id="8"/>
    </w:p>
    <w:p w14:paraId="6120FDAD" w14:textId="77777777" w:rsidR="005434F3" w:rsidRPr="007A5949" w:rsidRDefault="006B77D3" w:rsidP="00377CA6">
      <w:pPr>
        <w:spacing w:after="100" w:line="360" w:lineRule="auto"/>
        <w:jc w:val="center"/>
      </w:pPr>
      <w:r w:rsidRPr="007A5949">
        <w:rPr>
          <w:b/>
          <w:bCs/>
          <w:sz w:val="26"/>
          <w:szCs w:val="26"/>
        </w:rPr>
        <w:t>Esther K. Okunuga</w:t>
      </w:r>
    </w:p>
    <w:p w14:paraId="49B0AFE0" w14:textId="77777777" w:rsidR="005434F3" w:rsidRPr="007A5949" w:rsidRDefault="006B77D3" w:rsidP="00377CA6">
      <w:pPr>
        <w:spacing w:after="300" w:line="360" w:lineRule="auto"/>
        <w:jc w:val="center"/>
      </w:pPr>
      <w:r w:rsidRPr="007A5949">
        <w:rPr>
          <w:sz w:val="20"/>
          <w:szCs w:val="20"/>
        </w:rPr>
        <w:t>London, United Kingdom | +44 7578 486664 | estherloveokunuga51@gmail.com</w:t>
      </w:r>
    </w:p>
    <w:p w14:paraId="1A57F440" w14:textId="77777777" w:rsidR="005434F3" w:rsidRPr="007A5949" w:rsidRDefault="006B77D3" w:rsidP="00377CA6">
      <w:pPr>
        <w:pStyle w:val="Heading2"/>
        <w:spacing w:before="300" w:after="200" w:line="360" w:lineRule="auto"/>
        <w:rPr>
          <w:color w:val="auto"/>
        </w:rPr>
      </w:pPr>
      <w:bookmarkStart w:id="9" w:name="_Toc237952111"/>
      <w:r w:rsidRPr="007A5949">
        <w:rPr>
          <w:b/>
          <w:bCs/>
          <w:color w:val="auto"/>
          <w:sz w:val="24"/>
          <w:szCs w:val="24"/>
        </w:rPr>
        <w:t>Professional Profile</w:t>
      </w:r>
      <w:bookmarkEnd w:id="9"/>
    </w:p>
    <w:p w14:paraId="3B4206DA" w14:textId="6AC020F1" w:rsidR="005434F3" w:rsidRPr="007A5949" w:rsidRDefault="00DF34FA" w:rsidP="00377CA6">
      <w:pPr>
        <w:spacing w:after="200" w:line="360" w:lineRule="auto"/>
        <w:jc w:val="both"/>
      </w:pPr>
      <w:r>
        <w:t xml:space="preserve">I am </w:t>
      </w:r>
      <w:r w:rsidR="006B77D3" w:rsidRPr="007A5949">
        <w:t xml:space="preserve">a Health and Social Care student at the University of Wales Trinity Saint David (London Campus), with just over three years' experience supporting vulnerable children through </w:t>
      </w:r>
      <w:proofErr w:type="spellStart"/>
      <w:r w:rsidR="006B77D3" w:rsidRPr="007A5949">
        <w:t>Subari</w:t>
      </w:r>
      <w:proofErr w:type="spellEnd"/>
      <w:r w:rsidR="006B77D3" w:rsidRPr="007A5949">
        <w:t xml:space="preserve"> Agency. In that </w:t>
      </w:r>
      <w:r w:rsidR="00B04BEE" w:rsidRPr="007A5949">
        <w:t>time,</w:t>
      </w:r>
      <w:r w:rsidR="006B77D3" w:rsidRPr="007A5949">
        <w:t xml:space="preserve"> I've become confident keeping accurate, confidential records, following safeguarding</w:t>
      </w:r>
      <w:r w:rsidR="00B04BEE">
        <w:t xml:space="preserve"> </w:t>
      </w:r>
      <w:r w:rsidR="006B77D3" w:rsidRPr="007A5949">
        <w:t>procedures properly rather than just knowing them on paper, and communicating carefully with service users and professionals, often in situations that need a calm head. I want to bring that same person-centred, safeguarding-aware approach into an administrative and health care support role, where patients are treated with dignity and without judgement.</w:t>
      </w:r>
    </w:p>
    <w:p w14:paraId="6F0DBD99" w14:textId="77777777" w:rsidR="005434F3" w:rsidRPr="007A5949" w:rsidRDefault="006B77D3" w:rsidP="00377CA6">
      <w:pPr>
        <w:pStyle w:val="Heading2"/>
        <w:spacing w:before="300" w:after="200" w:line="360" w:lineRule="auto"/>
        <w:rPr>
          <w:color w:val="auto"/>
        </w:rPr>
      </w:pPr>
      <w:bookmarkStart w:id="10" w:name="_Toc237952112"/>
      <w:r w:rsidRPr="007A5949">
        <w:rPr>
          <w:b/>
          <w:bCs/>
          <w:color w:val="auto"/>
          <w:sz w:val="24"/>
          <w:szCs w:val="24"/>
        </w:rPr>
        <w:t>Key Skills</w:t>
      </w:r>
      <w:bookmarkEnd w:id="10"/>
    </w:p>
    <w:p w14:paraId="7D2F7FB4" w14:textId="77777777" w:rsidR="005434F3" w:rsidRPr="007A5949" w:rsidRDefault="006B77D3" w:rsidP="00377CA6">
      <w:pPr>
        <w:pStyle w:val="ListParagraph"/>
        <w:numPr>
          <w:ilvl w:val="0"/>
          <w:numId w:val="1"/>
        </w:numPr>
        <w:spacing w:after="100" w:line="360" w:lineRule="auto"/>
      </w:pPr>
      <w:r w:rsidRPr="007A5949">
        <w:t>Person-centred, non-judgemental approach to care and patient support</w:t>
      </w:r>
    </w:p>
    <w:p w14:paraId="2243169A" w14:textId="77777777" w:rsidR="005434F3" w:rsidRPr="007A5949" w:rsidRDefault="006B77D3" w:rsidP="00377CA6">
      <w:pPr>
        <w:pStyle w:val="ListParagraph"/>
        <w:numPr>
          <w:ilvl w:val="0"/>
          <w:numId w:val="1"/>
        </w:numPr>
        <w:spacing w:after="100" w:line="360" w:lineRule="auto"/>
      </w:pPr>
      <w:r w:rsidRPr="007A5949">
        <w:t>Safeguarding awareness and confidentiality, including reporting concerns appropriately</w:t>
      </w:r>
    </w:p>
    <w:p w14:paraId="02C6CF51" w14:textId="77777777" w:rsidR="005434F3" w:rsidRPr="007A5949" w:rsidRDefault="006B77D3" w:rsidP="00377CA6">
      <w:pPr>
        <w:pStyle w:val="ListParagraph"/>
        <w:numPr>
          <w:ilvl w:val="0"/>
          <w:numId w:val="1"/>
        </w:numPr>
        <w:spacing w:after="100" w:line="360" w:lineRule="auto"/>
      </w:pPr>
      <w:r w:rsidRPr="007A5949">
        <w:t>Accurate record-keeping and report-writing</w:t>
      </w:r>
    </w:p>
    <w:p w14:paraId="200C00D6" w14:textId="77777777" w:rsidR="005434F3" w:rsidRPr="007A5949" w:rsidRDefault="006B77D3" w:rsidP="00377CA6">
      <w:pPr>
        <w:pStyle w:val="ListParagraph"/>
        <w:numPr>
          <w:ilvl w:val="0"/>
          <w:numId w:val="1"/>
        </w:numPr>
        <w:spacing w:after="100" w:line="360" w:lineRule="auto"/>
      </w:pPr>
      <w:r w:rsidRPr="007A5949">
        <w:t>Clear verbal and written communication with service users, families and professionals</w:t>
      </w:r>
    </w:p>
    <w:p w14:paraId="0788E43F" w14:textId="77777777" w:rsidR="005434F3" w:rsidRPr="007A5949" w:rsidRDefault="006B77D3" w:rsidP="00377CA6">
      <w:pPr>
        <w:pStyle w:val="ListParagraph"/>
        <w:numPr>
          <w:ilvl w:val="0"/>
          <w:numId w:val="1"/>
        </w:numPr>
        <w:spacing w:after="100" w:line="360" w:lineRule="auto"/>
      </w:pPr>
      <w:r w:rsidRPr="007A5949">
        <w:lastRenderedPageBreak/>
        <w:t>Teamwork and independent working under pressure</w:t>
      </w:r>
    </w:p>
    <w:p w14:paraId="29A8E87B" w14:textId="77777777" w:rsidR="005434F3" w:rsidRPr="007A5949" w:rsidRDefault="006B77D3" w:rsidP="00377CA6">
      <w:pPr>
        <w:pStyle w:val="ListParagraph"/>
        <w:numPr>
          <w:ilvl w:val="0"/>
          <w:numId w:val="1"/>
        </w:numPr>
        <w:spacing w:after="100" w:line="360" w:lineRule="auto"/>
      </w:pPr>
      <w:r w:rsidRPr="007A5949">
        <w:t>Time management and organisation across a busy, multi-site environment</w:t>
      </w:r>
    </w:p>
    <w:p w14:paraId="4FEB74E0" w14:textId="77777777" w:rsidR="005434F3" w:rsidRPr="007A5949" w:rsidRDefault="006B77D3" w:rsidP="00377CA6">
      <w:pPr>
        <w:pStyle w:val="ListParagraph"/>
        <w:numPr>
          <w:ilvl w:val="0"/>
          <w:numId w:val="1"/>
        </w:numPr>
        <w:spacing w:after="100" w:line="360" w:lineRule="auto"/>
      </w:pPr>
      <w:r w:rsidRPr="007A5949">
        <w:t>Currently developing: Microsoft Word, Excel and Outlook proficiency (see Personal Development Plan, Task 3B)</w:t>
      </w:r>
    </w:p>
    <w:p w14:paraId="16EF8613" w14:textId="77777777" w:rsidR="005434F3" w:rsidRPr="007A5949" w:rsidRDefault="006B77D3" w:rsidP="00377CA6">
      <w:pPr>
        <w:pStyle w:val="Heading2"/>
        <w:spacing w:before="300" w:after="200" w:line="360" w:lineRule="auto"/>
        <w:rPr>
          <w:color w:val="auto"/>
        </w:rPr>
      </w:pPr>
      <w:bookmarkStart w:id="11" w:name="_Toc237952113"/>
      <w:r w:rsidRPr="007A5949">
        <w:rPr>
          <w:b/>
          <w:bCs/>
          <w:color w:val="auto"/>
          <w:sz w:val="24"/>
          <w:szCs w:val="24"/>
        </w:rPr>
        <w:t>Education</w:t>
      </w:r>
      <w:bookmarkEnd w:id="11"/>
    </w:p>
    <w:p w14:paraId="7DF7526D" w14:textId="77777777" w:rsidR="005434F3" w:rsidRPr="007A5949" w:rsidRDefault="006B77D3" w:rsidP="00377CA6">
      <w:pPr>
        <w:spacing w:after="200" w:line="360" w:lineRule="auto"/>
      </w:pPr>
      <w:r w:rsidRPr="007A5949">
        <w:rPr>
          <w:b/>
          <w:bCs/>
        </w:rPr>
        <w:t>University of Wales Trinity Saint David, London Campus</w:t>
      </w:r>
    </w:p>
    <w:p w14:paraId="14222366" w14:textId="77777777" w:rsidR="005434F3" w:rsidRPr="007A5949" w:rsidRDefault="006B77D3" w:rsidP="00377CA6">
      <w:pPr>
        <w:spacing w:after="200" w:line="360" w:lineRule="auto"/>
      </w:pPr>
      <w:r w:rsidRPr="007A5949">
        <w:t>Health and Social Care (Current Student)</w:t>
      </w:r>
    </w:p>
    <w:p w14:paraId="7CB4C702" w14:textId="77777777" w:rsidR="005434F3" w:rsidRPr="007A5949" w:rsidRDefault="006B77D3" w:rsidP="00377CA6">
      <w:pPr>
        <w:spacing w:after="200" w:line="360" w:lineRule="auto"/>
      </w:pPr>
      <w:r w:rsidRPr="007A5949">
        <w:rPr>
          <w:b/>
          <w:bCs/>
        </w:rPr>
        <w:t>Ogun State University, Ago-</w:t>
      </w:r>
      <w:proofErr w:type="spellStart"/>
      <w:r w:rsidRPr="007A5949">
        <w:rPr>
          <w:b/>
          <w:bCs/>
        </w:rPr>
        <w:t>Iwoye</w:t>
      </w:r>
      <w:proofErr w:type="spellEnd"/>
      <w:r w:rsidRPr="007A5949">
        <w:rPr>
          <w:b/>
          <w:bCs/>
        </w:rPr>
        <w:t>, Nigeria</w:t>
      </w:r>
    </w:p>
    <w:p w14:paraId="3E439874" w14:textId="77777777" w:rsidR="005434F3" w:rsidRPr="007A5949" w:rsidRDefault="006B77D3" w:rsidP="00377CA6">
      <w:pPr>
        <w:spacing w:after="200" w:line="360" w:lineRule="auto"/>
      </w:pPr>
      <w:r w:rsidRPr="007A5949">
        <w:t>Bachelor's Degree in Public Administration, 1995–1998</w:t>
      </w:r>
    </w:p>
    <w:p w14:paraId="423C7661" w14:textId="77777777" w:rsidR="005434F3" w:rsidRPr="007A5949" w:rsidRDefault="006B77D3" w:rsidP="00377CA6">
      <w:pPr>
        <w:spacing w:after="200" w:line="360" w:lineRule="auto"/>
      </w:pPr>
      <w:r w:rsidRPr="007A5949">
        <w:rPr>
          <w:b/>
          <w:bCs/>
        </w:rPr>
        <w:t>Ogun State Polytechnic, Abeokuta, Nigeria</w:t>
      </w:r>
    </w:p>
    <w:p w14:paraId="249631B8" w14:textId="77777777" w:rsidR="005434F3" w:rsidRPr="007A5949" w:rsidRDefault="006B77D3" w:rsidP="00377CA6">
      <w:pPr>
        <w:spacing w:after="200" w:line="360" w:lineRule="auto"/>
      </w:pPr>
      <w:r w:rsidRPr="007A5949">
        <w:t>Diploma in Public Administration, 1994–1995</w:t>
      </w:r>
    </w:p>
    <w:p w14:paraId="30FE2873" w14:textId="77777777" w:rsidR="005434F3" w:rsidRPr="007A5949" w:rsidRDefault="006B77D3" w:rsidP="00377CA6">
      <w:pPr>
        <w:pStyle w:val="Heading2"/>
        <w:spacing w:before="300" w:after="200" w:line="360" w:lineRule="auto"/>
        <w:rPr>
          <w:color w:val="auto"/>
        </w:rPr>
      </w:pPr>
      <w:bookmarkStart w:id="12" w:name="_Toc237952114"/>
      <w:r w:rsidRPr="007A5949">
        <w:rPr>
          <w:b/>
          <w:bCs/>
          <w:color w:val="auto"/>
          <w:sz w:val="24"/>
          <w:szCs w:val="24"/>
        </w:rPr>
        <w:t>Professional Qualifications and Training</w:t>
      </w:r>
      <w:bookmarkEnd w:id="12"/>
    </w:p>
    <w:p w14:paraId="21629DFE" w14:textId="77777777" w:rsidR="005434F3" w:rsidRPr="007A5949" w:rsidRDefault="006B77D3" w:rsidP="00377CA6">
      <w:pPr>
        <w:pStyle w:val="ListParagraph"/>
        <w:numPr>
          <w:ilvl w:val="0"/>
          <w:numId w:val="1"/>
        </w:numPr>
        <w:spacing w:after="100" w:line="360" w:lineRule="auto"/>
      </w:pPr>
      <w:r w:rsidRPr="007A5949">
        <w:t>Level 2 Qualification in Health and Social Care</w:t>
      </w:r>
    </w:p>
    <w:p w14:paraId="5F53E76C" w14:textId="77777777" w:rsidR="005434F3" w:rsidRPr="007A5949" w:rsidRDefault="006B77D3" w:rsidP="00377CA6">
      <w:pPr>
        <w:pStyle w:val="ListParagraph"/>
        <w:numPr>
          <w:ilvl w:val="0"/>
          <w:numId w:val="1"/>
        </w:numPr>
        <w:spacing w:after="100" w:line="360" w:lineRule="auto"/>
      </w:pPr>
      <w:r w:rsidRPr="007A5949">
        <w:t>Level 3 Qualification in Health and Social Care</w:t>
      </w:r>
    </w:p>
    <w:p w14:paraId="30E20562" w14:textId="77777777" w:rsidR="005434F3" w:rsidRPr="007A5949" w:rsidRDefault="006B77D3" w:rsidP="00377CA6">
      <w:pPr>
        <w:pStyle w:val="ListParagraph"/>
        <w:numPr>
          <w:ilvl w:val="0"/>
          <w:numId w:val="1"/>
        </w:numPr>
        <w:spacing w:after="100" w:line="360" w:lineRule="auto"/>
      </w:pPr>
      <w:r w:rsidRPr="007A5949">
        <w:t>First Aid</w:t>
      </w:r>
    </w:p>
    <w:p w14:paraId="69F550B3" w14:textId="77777777" w:rsidR="005434F3" w:rsidRPr="007A5949" w:rsidRDefault="006B77D3" w:rsidP="00377CA6">
      <w:pPr>
        <w:pStyle w:val="ListParagraph"/>
        <w:numPr>
          <w:ilvl w:val="0"/>
          <w:numId w:val="1"/>
        </w:numPr>
        <w:spacing w:after="100" w:line="360" w:lineRule="auto"/>
      </w:pPr>
      <w:r w:rsidRPr="007A5949">
        <w:t>Health and Safety</w:t>
      </w:r>
    </w:p>
    <w:p w14:paraId="0325C38A" w14:textId="77777777" w:rsidR="005434F3" w:rsidRPr="007A5949" w:rsidRDefault="006B77D3" w:rsidP="00377CA6">
      <w:pPr>
        <w:pStyle w:val="ListParagraph"/>
        <w:numPr>
          <w:ilvl w:val="0"/>
          <w:numId w:val="1"/>
        </w:numPr>
        <w:spacing w:after="100" w:line="360" w:lineRule="auto"/>
      </w:pPr>
      <w:r w:rsidRPr="007A5949">
        <w:t>Food Hygiene</w:t>
      </w:r>
    </w:p>
    <w:p w14:paraId="5ACB36CF" w14:textId="77777777" w:rsidR="005434F3" w:rsidRPr="007A5949" w:rsidRDefault="006B77D3" w:rsidP="00377CA6">
      <w:pPr>
        <w:pStyle w:val="ListParagraph"/>
        <w:numPr>
          <w:ilvl w:val="0"/>
          <w:numId w:val="1"/>
        </w:numPr>
        <w:spacing w:after="100" w:line="360" w:lineRule="auto"/>
      </w:pPr>
      <w:r w:rsidRPr="007A5949">
        <w:t>Moving and Handling</w:t>
      </w:r>
    </w:p>
    <w:p w14:paraId="41028D73" w14:textId="77777777" w:rsidR="005434F3" w:rsidRPr="007A5949" w:rsidRDefault="006B77D3" w:rsidP="00377CA6">
      <w:pPr>
        <w:pStyle w:val="Heading2"/>
        <w:spacing w:before="300" w:after="200" w:line="360" w:lineRule="auto"/>
        <w:rPr>
          <w:color w:val="auto"/>
        </w:rPr>
      </w:pPr>
      <w:bookmarkStart w:id="13" w:name="_Toc237952115"/>
      <w:r w:rsidRPr="007A5949">
        <w:rPr>
          <w:b/>
          <w:bCs/>
          <w:color w:val="auto"/>
          <w:sz w:val="24"/>
          <w:szCs w:val="24"/>
        </w:rPr>
        <w:t>Employment History</w:t>
      </w:r>
      <w:bookmarkEnd w:id="13"/>
    </w:p>
    <w:p w14:paraId="19F954FD" w14:textId="77777777" w:rsidR="005434F3" w:rsidRPr="007A5949" w:rsidRDefault="006B77D3" w:rsidP="00377CA6">
      <w:pPr>
        <w:spacing w:after="200" w:line="360" w:lineRule="auto"/>
      </w:pPr>
      <w:r w:rsidRPr="007A5949">
        <w:rPr>
          <w:b/>
          <w:bCs/>
        </w:rPr>
        <w:t xml:space="preserve">Support Worker — </w:t>
      </w:r>
      <w:proofErr w:type="spellStart"/>
      <w:r w:rsidRPr="007A5949">
        <w:rPr>
          <w:b/>
          <w:bCs/>
        </w:rPr>
        <w:t>Subari</w:t>
      </w:r>
      <w:proofErr w:type="spellEnd"/>
      <w:r w:rsidRPr="007A5949">
        <w:rPr>
          <w:b/>
          <w:bCs/>
        </w:rPr>
        <w:t xml:space="preserve"> Agency | February 2023 – Present</w:t>
      </w:r>
    </w:p>
    <w:p w14:paraId="0D3E2A15" w14:textId="77777777" w:rsidR="005434F3" w:rsidRPr="007A5949" w:rsidRDefault="006B77D3" w:rsidP="00377CA6">
      <w:pPr>
        <w:pStyle w:val="ListParagraph"/>
        <w:numPr>
          <w:ilvl w:val="0"/>
          <w:numId w:val="1"/>
        </w:numPr>
        <w:spacing w:after="100" w:line="360" w:lineRule="auto"/>
      </w:pPr>
      <w:r w:rsidRPr="007A5949">
        <w:t>Give emotional, practical and person-centred support to foster children, in line with individual care plans and safeguarding procedures.</w:t>
      </w:r>
    </w:p>
    <w:p w14:paraId="24E115A3" w14:textId="25F770F8" w:rsidR="005434F3" w:rsidRPr="007A5949" w:rsidRDefault="006B77D3" w:rsidP="00377CA6">
      <w:pPr>
        <w:pStyle w:val="ListParagraph"/>
        <w:numPr>
          <w:ilvl w:val="0"/>
          <w:numId w:val="1"/>
        </w:numPr>
        <w:spacing w:after="100" w:line="360" w:lineRule="auto"/>
      </w:pPr>
      <w:r w:rsidRPr="007A5949">
        <w:t xml:space="preserve">Observe, record and report </w:t>
      </w:r>
      <w:r w:rsidR="00B04BEE" w:rsidRPr="007A5949">
        <w:t>concern</w:t>
      </w:r>
      <w:r w:rsidRPr="007A5949">
        <w:t xml:space="preserve"> accurately to the appropriate professionals, maintaining confidential and up-to-date records.</w:t>
      </w:r>
    </w:p>
    <w:p w14:paraId="6A07D5EB" w14:textId="77777777" w:rsidR="005434F3" w:rsidRPr="007A5949" w:rsidRDefault="006B77D3" w:rsidP="00377CA6">
      <w:pPr>
        <w:pStyle w:val="ListParagraph"/>
        <w:numPr>
          <w:ilvl w:val="0"/>
          <w:numId w:val="1"/>
        </w:numPr>
        <w:spacing w:after="100" w:line="360" w:lineRule="auto"/>
      </w:pPr>
      <w:r w:rsidRPr="007A5949">
        <w:t>Liaise with foster families and other professionals to support each child's wellbeing.</w:t>
      </w:r>
    </w:p>
    <w:p w14:paraId="49A6920E" w14:textId="77777777" w:rsidR="005434F3" w:rsidRPr="007A5949" w:rsidRDefault="006B77D3" w:rsidP="00377CA6">
      <w:pPr>
        <w:pStyle w:val="ListParagraph"/>
        <w:numPr>
          <w:ilvl w:val="0"/>
          <w:numId w:val="1"/>
        </w:numPr>
        <w:spacing w:after="100" w:line="360" w:lineRule="auto"/>
      </w:pPr>
      <w:r w:rsidRPr="007A5949">
        <w:t>Promote children's daily life, education and social development, building self-confidence and independence in a safe, nurturing environment.</w:t>
      </w:r>
    </w:p>
    <w:p w14:paraId="163DFC54" w14:textId="77777777" w:rsidR="005434F3" w:rsidRPr="007A5949" w:rsidRDefault="006B77D3" w:rsidP="00377CA6">
      <w:pPr>
        <w:pStyle w:val="Heading2"/>
        <w:spacing w:before="300" w:after="200" w:line="360" w:lineRule="auto"/>
        <w:rPr>
          <w:color w:val="auto"/>
        </w:rPr>
      </w:pPr>
      <w:bookmarkStart w:id="14" w:name="_Toc237952116"/>
      <w:r w:rsidRPr="007A5949">
        <w:rPr>
          <w:b/>
          <w:bCs/>
          <w:color w:val="auto"/>
          <w:sz w:val="24"/>
          <w:szCs w:val="24"/>
        </w:rPr>
        <w:lastRenderedPageBreak/>
        <w:t>Voluntary Experience</w:t>
      </w:r>
      <w:bookmarkEnd w:id="14"/>
    </w:p>
    <w:p w14:paraId="6305E2CD" w14:textId="77777777" w:rsidR="005434F3" w:rsidRPr="007A5949" w:rsidRDefault="006B77D3" w:rsidP="00377CA6">
      <w:pPr>
        <w:spacing w:after="200" w:line="360" w:lineRule="auto"/>
      </w:pPr>
      <w:r w:rsidRPr="007A5949">
        <w:rPr>
          <w:b/>
          <w:bCs/>
        </w:rPr>
        <w:t>Volunteer — Local Church</w:t>
      </w:r>
    </w:p>
    <w:p w14:paraId="73DACCD4" w14:textId="77777777" w:rsidR="005434F3" w:rsidRPr="007A5949" w:rsidRDefault="006B77D3" w:rsidP="00377CA6">
      <w:pPr>
        <w:pStyle w:val="ListParagraph"/>
        <w:numPr>
          <w:ilvl w:val="0"/>
          <w:numId w:val="1"/>
        </w:numPr>
        <w:spacing w:after="100" w:line="360" w:lineRule="auto"/>
      </w:pPr>
      <w:r w:rsidRPr="007A5949">
        <w:t>Helped organise church programmes, community events and outreach.</w:t>
      </w:r>
    </w:p>
    <w:p w14:paraId="2BF0D29C" w14:textId="77777777" w:rsidR="005434F3" w:rsidRPr="007A5949" w:rsidRDefault="006B77D3" w:rsidP="00377CA6">
      <w:pPr>
        <w:pStyle w:val="ListParagraph"/>
        <w:numPr>
          <w:ilvl w:val="0"/>
          <w:numId w:val="1"/>
        </w:numPr>
        <w:spacing w:after="100" w:line="360" w:lineRule="auto"/>
      </w:pPr>
      <w:r w:rsidRPr="007A5949">
        <w:t>Supported fellow congregation members and worked well as part of a team.</w:t>
      </w:r>
    </w:p>
    <w:p w14:paraId="50CC6C3C" w14:textId="77777777" w:rsidR="005434F3" w:rsidRPr="007A5949" w:rsidRDefault="006B77D3" w:rsidP="00377CA6">
      <w:pPr>
        <w:pStyle w:val="Heading2"/>
        <w:spacing w:before="300" w:after="200" w:line="360" w:lineRule="auto"/>
        <w:rPr>
          <w:color w:val="auto"/>
        </w:rPr>
      </w:pPr>
      <w:bookmarkStart w:id="15" w:name="_Toc237952117"/>
      <w:r w:rsidRPr="007A5949">
        <w:rPr>
          <w:b/>
          <w:bCs/>
          <w:color w:val="auto"/>
          <w:sz w:val="24"/>
          <w:szCs w:val="24"/>
        </w:rPr>
        <w:t>Achievements</w:t>
      </w:r>
      <w:bookmarkEnd w:id="15"/>
    </w:p>
    <w:p w14:paraId="4D61112A" w14:textId="77777777" w:rsidR="005434F3" w:rsidRPr="007A5949" w:rsidRDefault="006B77D3" w:rsidP="00377CA6">
      <w:pPr>
        <w:pStyle w:val="ListParagraph"/>
        <w:numPr>
          <w:ilvl w:val="0"/>
          <w:numId w:val="1"/>
        </w:numPr>
        <w:spacing w:after="100" w:line="360" w:lineRule="auto"/>
      </w:pPr>
      <w:r w:rsidRPr="007A5949">
        <w:t>Over three years of continuous work with foster children in a safeguarding-centred environment.</w:t>
      </w:r>
    </w:p>
    <w:p w14:paraId="1FDC4A28" w14:textId="77777777" w:rsidR="005434F3" w:rsidRPr="007A5949" w:rsidRDefault="006B77D3" w:rsidP="00377CA6">
      <w:pPr>
        <w:pStyle w:val="ListParagraph"/>
        <w:numPr>
          <w:ilvl w:val="0"/>
          <w:numId w:val="1"/>
        </w:numPr>
        <w:spacing w:after="100" w:line="360" w:lineRule="auto"/>
      </w:pPr>
      <w:r w:rsidRPr="007A5949">
        <w:t>Successfully combining full-time university study with paid professional support work.</w:t>
      </w:r>
    </w:p>
    <w:p w14:paraId="6115A876" w14:textId="77777777" w:rsidR="005434F3" w:rsidRPr="007A5949" w:rsidRDefault="006B77D3" w:rsidP="00377CA6">
      <w:pPr>
        <w:pStyle w:val="ListParagraph"/>
        <w:numPr>
          <w:ilvl w:val="0"/>
          <w:numId w:val="1"/>
        </w:numPr>
        <w:spacing w:after="100" w:line="360" w:lineRule="auto"/>
      </w:pPr>
      <w:r w:rsidRPr="007A5949">
        <w:t>Completed Level 2 and Level 3 Health and Social Care qualifications, plus First Aid, Health and Safety, Food Hygiene, and Moving and Handling training.</w:t>
      </w:r>
    </w:p>
    <w:p w14:paraId="16EC9F18" w14:textId="77777777" w:rsidR="005434F3" w:rsidRPr="007A5949" w:rsidRDefault="006B77D3" w:rsidP="00377CA6">
      <w:pPr>
        <w:pStyle w:val="ListParagraph"/>
        <w:numPr>
          <w:ilvl w:val="0"/>
          <w:numId w:val="1"/>
        </w:numPr>
        <w:spacing w:after="100" w:line="360" w:lineRule="auto"/>
      </w:pPr>
      <w:r w:rsidRPr="007A5949">
        <w:t>Active community and church volunteer.</w:t>
      </w:r>
    </w:p>
    <w:p w14:paraId="0EA02899" w14:textId="77777777" w:rsidR="005434F3" w:rsidRPr="007A5949" w:rsidRDefault="006B77D3" w:rsidP="00377CA6">
      <w:pPr>
        <w:pStyle w:val="Heading2"/>
        <w:spacing w:before="300" w:after="200" w:line="360" w:lineRule="auto"/>
        <w:rPr>
          <w:color w:val="auto"/>
        </w:rPr>
      </w:pPr>
      <w:bookmarkStart w:id="16" w:name="_Toc237952118"/>
      <w:r w:rsidRPr="007A5949">
        <w:rPr>
          <w:b/>
          <w:bCs/>
          <w:color w:val="auto"/>
          <w:sz w:val="24"/>
          <w:szCs w:val="24"/>
        </w:rPr>
        <w:t>Interests and Hobbies</w:t>
      </w:r>
      <w:bookmarkEnd w:id="16"/>
    </w:p>
    <w:p w14:paraId="314236FF" w14:textId="77777777" w:rsidR="005434F3" w:rsidRPr="007A5949" w:rsidRDefault="006B77D3" w:rsidP="00377CA6">
      <w:pPr>
        <w:pStyle w:val="ListParagraph"/>
        <w:numPr>
          <w:ilvl w:val="0"/>
          <w:numId w:val="1"/>
        </w:numPr>
        <w:spacing w:after="100" w:line="360" w:lineRule="auto"/>
      </w:pPr>
      <w:r w:rsidRPr="007A5949">
        <w:t>Serving and helping the community through my local church.</w:t>
      </w:r>
    </w:p>
    <w:p w14:paraId="54449E11" w14:textId="77777777" w:rsidR="005434F3" w:rsidRPr="007A5949" w:rsidRDefault="006B77D3" w:rsidP="00377CA6">
      <w:pPr>
        <w:pStyle w:val="ListParagraph"/>
        <w:numPr>
          <w:ilvl w:val="0"/>
          <w:numId w:val="1"/>
        </w:numPr>
        <w:spacing w:after="100" w:line="360" w:lineRule="auto"/>
      </w:pPr>
      <w:r w:rsidRPr="007A5949">
        <w:t>Reading around health, personal development and wellbeing.</w:t>
      </w:r>
    </w:p>
    <w:p w14:paraId="6770CC50" w14:textId="77777777" w:rsidR="005434F3" w:rsidRPr="007A5949" w:rsidRDefault="006B77D3" w:rsidP="00377CA6">
      <w:pPr>
        <w:pStyle w:val="ListParagraph"/>
        <w:numPr>
          <w:ilvl w:val="0"/>
          <w:numId w:val="1"/>
        </w:numPr>
        <w:spacing w:after="100" w:line="360" w:lineRule="auto"/>
      </w:pPr>
      <w:r w:rsidRPr="007A5949">
        <w:t>Helping others live a healthier lifestyle and supporting their wellbeing.</w:t>
      </w:r>
    </w:p>
    <w:p w14:paraId="6D5B069B" w14:textId="77777777" w:rsidR="005434F3" w:rsidRPr="007A5949" w:rsidRDefault="006B77D3" w:rsidP="00377CA6">
      <w:pPr>
        <w:pStyle w:val="Heading2"/>
        <w:spacing w:before="300" w:after="200" w:line="360" w:lineRule="auto"/>
        <w:rPr>
          <w:color w:val="auto"/>
        </w:rPr>
      </w:pPr>
      <w:bookmarkStart w:id="17" w:name="_Toc237952119"/>
      <w:r w:rsidRPr="007A5949">
        <w:rPr>
          <w:b/>
          <w:bCs/>
          <w:color w:val="auto"/>
          <w:sz w:val="24"/>
          <w:szCs w:val="24"/>
        </w:rPr>
        <w:t>References</w:t>
      </w:r>
      <w:bookmarkEnd w:id="17"/>
    </w:p>
    <w:p w14:paraId="58195793" w14:textId="77777777" w:rsidR="005434F3" w:rsidRPr="007A5949" w:rsidRDefault="006B77D3" w:rsidP="00377CA6">
      <w:pPr>
        <w:spacing w:after="200" w:line="360" w:lineRule="auto"/>
        <w:jc w:val="both"/>
      </w:pPr>
      <w:r w:rsidRPr="007A5949">
        <w:t>Available upon request.</w:t>
      </w:r>
    </w:p>
    <w:p w14:paraId="5F419890" w14:textId="77777777" w:rsidR="005434F3" w:rsidRPr="007A5949" w:rsidRDefault="006B77D3" w:rsidP="00377CA6">
      <w:pPr>
        <w:spacing w:line="360" w:lineRule="auto"/>
      </w:pPr>
      <w:r w:rsidRPr="007A5949">
        <w:br w:type="page"/>
      </w:r>
    </w:p>
    <w:p w14:paraId="7286B74F" w14:textId="77777777" w:rsidR="005434F3" w:rsidRPr="007A5949" w:rsidRDefault="006B77D3" w:rsidP="00377CA6">
      <w:pPr>
        <w:pStyle w:val="Heading1"/>
        <w:spacing w:before="300" w:after="200" w:line="360" w:lineRule="auto"/>
        <w:rPr>
          <w:color w:val="auto"/>
        </w:rPr>
      </w:pPr>
      <w:bookmarkStart w:id="18" w:name="_Toc237952120"/>
      <w:r w:rsidRPr="007A5949">
        <w:rPr>
          <w:b/>
          <w:bCs/>
          <w:color w:val="auto"/>
          <w:sz w:val="28"/>
          <w:szCs w:val="28"/>
        </w:rPr>
        <w:lastRenderedPageBreak/>
        <w:t>Task 2: Personal Statement</w:t>
      </w:r>
      <w:bookmarkEnd w:id="18"/>
    </w:p>
    <w:p w14:paraId="2C1EDFF6" w14:textId="77777777" w:rsidR="00283F53" w:rsidRPr="00283F53" w:rsidRDefault="00283F53" w:rsidP="00377CA6">
      <w:pPr>
        <w:spacing w:after="160" w:line="360" w:lineRule="auto"/>
        <w:jc w:val="both"/>
      </w:pPr>
      <w:r w:rsidRPr="00283F53">
        <w:rPr>
          <w:rFonts w:eastAsia="Calibri"/>
        </w:rPr>
        <w:t>To whom it may concern</w:t>
      </w:r>
    </w:p>
    <w:p w14:paraId="3782A7ED" w14:textId="77777777" w:rsidR="00283F53" w:rsidRPr="00283F53" w:rsidRDefault="00283F53" w:rsidP="00377CA6">
      <w:pPr>
        <w:spacing w:after="160" w:line="360" w:lineRule="auto"/>
        <w:jc w:val="both"/>
      </w:pPr>
      <w:r w:rsidRPr="00283F53">
        <w:rPr>
          <w:rFonts w:eastAsia="Calibri"/>
        </w:rPr>
        <w:t>I am applying for the Administrator and Health Care Support Worker position at NUPAS Finchley Clinic. I am currently studying for a CertHE in Health and Social Care at UWTSD and have almost ten years of hands-on care experience, most recently as Senior Night Staff at Cherry Trees Resource Centre, where I helped support vulnerable adults and keep the service running safely.</w:t>
      </w:r>
    </w:p>
    <w:p w14:paraId="2A70F47C" w14:textId="77777777" w:rsidR="00283F53" w:rsidRPr="00283F53" w:rsidRDefault="00283F53" w:rsidP="00377CA6">
      <w:pPr>
        <w:spacing w:after="160" w:line="360" w:lineRule="auto"/>
        <w:jc w:val="both"/>
      </w:pPr>
      <w:r w:rsidRPr="00283F53">
        <w:rPr>
          <w:rFonts w:eastAsia="Calibri"/>
        </w:rPr>
        <w:t>I think this role suits me well because it combines clinic administration with patient-facing support, and I am comfortable with both sides. I can manage bookings, patient records, and day-to-day admin accurately, while also making sure patients feel comfortable, informed, and respected. I understand how important dignity, sensitivity, and confidentiality are in this kind of service, and I always try to approach patients without judgement.</w:t>
      </w:r>
    </w:p>
    <w:p w14:paraId="4A5FF42A" w14:textId="77777777" w:rsidR="00283F53" w:rsidRPr="00283F53" w:rsidRDefault="00283F53" w:rsidP="00377CA6">
      <w:pPr>
        <w:spacing w:after="160" w:line="360" w:lineRule="auto"/>
        <w:jc w:val="both"/>
      </w:pPr>
      <w:r w:rsidRPr="00283F53">
        <w:rPr>
          <w:rFonts w:eastAsia="Calibri"/>
        </w:rPr>
        <w:t>Communication is one of my strengths. I have worked with people from many different cultural, religious, and social backgrounds, and I adjust how I communicate to suit each person. I am used to liaising clearly with patients, colleagues, and healthcare professionals, handling calls and correspondence, and making sure information gets passed on properly between admin and clinical teams.</w:t>
      </w:r>
    </w:p>
    <w:p w14:paraId="5E26D529" w14:textId="77777777" w:rsidR="00283F53" w:rsidRPr="00283F53" w:rsidRDefault="00283F53" w:rsidP="00377CA6">
      <w:pPr>
        <w:spacing w:after="160" w:line="360" w:lineRule="auto"/>
        <w:jc w:val="both"/>
      </w:pPr>
      <w:r w:rsidRPr="00283F53">
        <w:rPr>
          <w:rFonts w:eastAsia="Calibri"/>
        </w:rPr>
        <w:t>I also have a solid understanding of safeguarding and health and safety. I stay alert to signs of distress or risk and know how to report concerns through the right channels. I am comfortable keeping accurate records and following infection control procedures to help keep patients and staff safe.</w:t>
      </w:r>
    </w:p>
    <w:p w14:paraId="12CC60EF" w14:textId="77777777" w:rsidR="00283F53" w:rsidRPr="00283F53" w:rsidRDefault="00283F53" w:rsidP="00377CA6">
      <w:pPr>
        <w:spacing w:after="160" w:line="360" w:lineRule="auto"/>
        <w:jc w:val="both"/>
      </w:pPr>
      <w:r w:rsidRPr="00283F53">
        <w:rPr>
          <w:rFonts w:eastAsia="Calibri"/>
        </w:rPr>
        <w:t>My training, including certification through Heartland Care Recruitment Ltd, along with roles at Maple Manor and as Duty Manager at Lady Cross and Beechcroft, has given me practical experience coordinating staff, mentoring colleagues, handling incidents, and keeping records in order. These experiences taught me a lot about person-centred care and adapting support to what each individual needs.</w:t>
      </w:r>
    </w:p>
    <w:p w14:paraId="45AF7EE6" w14:textId="77777777" w:rsidR="00283F53" w:rsidRPr="00283F53" w:rsidRDefault="00283F53" w:rsidP="00377CA6">
      <w:pPr>
        <w:spacing w:after="160" w:line="360" w:lineRule="auto"/>
        <w:jc w:val="both"/>
      </w:pPr>
      <w:r w:rsidRPr="00283F53">
        <w:rPr>
          <w:rFonts w:eastAsia="Calibri"/>
        </w:rPr>
        <w:t>I would describe myself as reliable, compassionate, and easy to work with. I stay calm under pressure, manage my workload well, and I am just as happy working alone as part of a team. I enjoy problem-solving, and I like contributing ideas that help improve how a service runs.</w:t>
      </w:r>
    </w:p>
    <w:p w14:paraId="78A421BB" w14:textId="77777777" w:rsidR="00283F53" w:rsidRPr="00283F53" w:rsidRDefault="00283F53" w:rsidP="00377CA6">
      <w:pPr>
        <w:spacing w:after="160" w:line="360" w:lineRule="auto"/>
        <w:jc w:val="both"/>
      </w:pPr>
      <w:r w:rsidRPr="00283F53">
        <w:rPr>
          <w:rFonts w:eastAsia="Calibri"/>
        </w:rPr>
        <w:t>I am happy to work flexibly, including covering occasional shifts at other North and Greater London sites when needed. I am also committed to continuing my professional development through my studies and workplace training. I would really welcome the chance to bring my experience and this kind of person-centred support to NUPAS.</w:t>
      </w:r>
    </w:p>
    <w:p w14:paraId="5493E5FF" w14:textId="77777777" w:rsidR="00283F53" w:rsidRDefault="00283F53" w:rsidP="00377CA6">
      <w:pPr>
        <w:spacing w:after="160" w:line="360" w:lineRule="auto"/>
        <w:jc w:val="both"/>
        <w:rPr>
          <w:rFonts w:eastAsia="Calibri"/>
        </w:rPr>
      </w:pPr>
      <w:r w:rsidRPr="00283F53">
        <w:rPr>
          <w:rFonts w:eastAsia="Calibri"/>
        </w:rPr>
        <w:lastRenderedPageBreak/>
        <w:t>Yours faithfully</w:t>
      </w:r>
      <w:r>
        <w:rPr>
          <w:rFonts w:eastAsia="Calibri"/>
        </w:rPr>
        <w:t>,</w:t>
      </w:r>
    </w:p>
    <w:p w14:paraId="621A42F5" w14:textId="48EB4F43" w:rsidR="00283F53" w:rsidRPr="00283F53" w:rsidRDefault="00283F53" w:rsidP="00377CA6">
      <w:pPr>
        <w:spacing w:after="160" w:line="360" w:lineRule="auto"/>
        <w:jc w:val="both"/>
      </w:pPr>
      <w:r w:rsidRPr="007A5949">
        <w:t>Esther Okunuga</w:t>
      </w:r>
    </w:p>
    <w:p w14:paraId="7A7433CA" w14:textId="77777777" w:rsidR="005434F3" w:rsidRPr="007A5949" w:rsidRDefault="006B77D3" w:rsidP="00377CA6">
      <w:pPr>
        <w:pStyle w:val="Heading1"/>
        <w:spacing w:before="300" w:after="200" w:line="360" w:lineRule="auto"/>
        <w:rPr>
          <w:color w:val="auto"/>
        </w:rPr>
      </w:pPr>
      <w:bookmarkStart w:id="19" w:name="_Toc237952121"/>
      <w:r w:rsidRPr="007A5949">
        <w:rPr>
          <w:b/>
          <w:bCs/>
          <w:color w:val="auto"/>
          <w:sz w:val="28"/>
          <w:szCs w:val="28"/>
        </w:rPr>
        <w:t>Task 3A: SWOT Analysis</w:t>
      </w:r>
      <w:bookmarkEnd w:id="19"/>
    </w:p>
    <w:p w14:paraId="56F3CB03" w14:textId="77777777" w:rsidR="005434F3" w:rsidRPr="007A5949" w:rsidRDefault="006B77D3" w:rsidP="00377CA6">
      <w:pPr>
        <w:spacing w:after="200" w:line="360" w:lineRule="auto"/>
        <w:jc w:val="both"/>
      </w:pPr>
      <w:r w:rsidRPr="007A5949">
        <w:t>A SWOT analysis is a well-established tool for identifying personal strengths, weaknesses, opportunities, and threats in relation to a chosen role, and it supports realistic self-evaluation and career planning (NHS, 2023). The analysis below considers my own readiness for the Administrator and Health Care Support Worker post at NUPAS, a role that combines clinical support duties with reception and administrative work.</w:t>
      </w:r>
    </w:p>
    <w:tbl>
      <w:tblPr>
        <w:tblW w:w="90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7A5949" w:rsidRPr="007A5949" w14:paraId="3FB1AA0E" w14:textId="77777777" w:rsidTr="007A5949">
        <w:tc>
          <w:tcPr>
            <w:tcW w:w="4500" w:type="dxa"/>
            <w:tcMar>
              <w:top w:w="120" w:type="dxa"/>
              <w:left w:w="120" w:type="dxa"/>
              <w:bottom w:w="120" w:type="dxa"/>
              <w:right w:w="120" w:type="dxa"/>
            </w:tcMar>
          </w:tcPr>
          <w:p w14:paraId="61C00B07" w14:textId="77777777" w:rsidR="005434F3" w:rsidRPr="007A5949" w:rsidRDefault="006B77D3" w:rsidP="00377CA6">
            <w:pPr>
              <w:spacing w:after="200" w:line="360" w:lineRule="auto"/>
            </w:pPr>
            <w:r w:rsidRPr="007A5949">
              <w:rPr>
                <w:b/>
                <w:bCs/>
              </w:rPr>
              <w:t>Strengths</w:t>
            </w:r>
          </w:p>
        </w:tc>
        <w:tc>
          <w:tcPr>
            <w:tcW w:w="4500" w:type="dxa"/>
            <w:tcMar>
              <w:top w:w="120" w:type="dxa"/>
              <w:left w:w="120" w:type="dxa"/>
              <w:bottom w:w="120" w:type="dxa"/>
              <w:right w:w="120" w:type="dxa"/>
            </w:tcMar>
          </w:tcPr>
          <w:p w14:paraId="1F73FCB0" w14:textId="77777777" w:rsidR="005434F3" w:rsidRPr="007A5949" w:rsidRDefault="006B77D3" w:rsidP="00377CA6">
            <w:pPr>
              <w:spacing w:after="200" w:line="360" w:lineRule="auto"/>
            </w:pPr>
            <w:r w:rsidRPr="007A5949">
              <w:rPr>
                <w:b/>
                <w:bCs/>
              </w:rPr>
              <w:t>Weaknesses</w:t>
            </w:r>
          </w:p>
        </w:tc>
      </w:tr>
      <w:tr w:rsidR="007A5949" w:rsidRPr="007A5949" w14:paraId="423AAA2F" w14:textId="77777777" w:rsidTr="007A5949">
        <w:tc>
          <w:tcPr>
            <w:tcW w:w="4500" w:type="dxa"/>
            <w:tcMar>
              <w:top w:w="120" w:type="dxa"/>
              <w:left w:w="120" w:type="dxa"/>
              <w:bottom w:w="120" w:type="dxa"/>
              <w:right w:w="120" w:type="dxa"/>
            </w:tcMar>
          </w:tcPr>
          <w:p w14:paraId="1DD5A4D1" w14:textId="77777777" w:rsidR="005434F3" w:rsidRPr="007A5949" w:rsidRDefault="006B77D3" w:rsidP="00377CA6">
            <w:pPr>
              <w:spacing w:after="200" w:line="360" w:lineRule="auto"/>
            </w:pPr>
            <w:r w:rsidRPr="007A5949">
              <w:t>Over three years of direct work with vulnerable service users, with a demonstrated ability to follow safeguarding procedures and confidentiality standards (</w:t>
            </w:r>
            <w:proofErr w:type="spellStart"/>
            <w:r w:rsidRPr="007A5949">
              <w:t>Buivydaite</w:t>
            </w:r>
            <w:proofErr w:type="spellEnd"/>
            <w:r w:rsidRPr="007A5949">
              <w:t xml:space="preserve"> et al., 2022).</w:t>
            </w:r>
          </w:p>
          <w:p w14:paraId="2820B594" w14:textId="77777777" w:rsidR="005434F3" w:rsidRPr="007A5949" w:rsidRDefault="006B77D3" w:rsidP="00377CA6">
            <w:pPr>
              <w:spacing w:after="200" w:line="360" w:lineRule="auto"/>
            </w:pPr>
            <w:r w:rsidRPr="007A5949">
              <w:t>Already meet the Level 2 qualification requirement through my Level 2 and Level 3 Health and Social Care qualifications.</w:t>
            </w:r>
          </w:p>
          <w:p w14:paraId="09E2A578" w14:textId="77777777" w:rsidR="005434F3" w:rsidRPr="007A5949" w:rsidRDefault="006B77D3" w:rsidP="00377CA6">
            <w:pPr>
              <w:spacing w:after="200" w:line="360" w:lineRule="auto"/>
            </w:pPr>
            <w:r w:rsidRPr="007A5949">
              <w:t>Good communication skills, built through dealing with foster families, social workers and other professionals.</w:t>
            </w:r>
          </w:p>
          <w:p w14:paraId="56F290A2" w14:textId="77777777" w:rsidR="005434F3" w:rsidRPr="007A5949" w:rsidRDefault="006B77D3" w:rsidP="00377CA6">
            <w:pPr>
              <w:spacing w:after="200" w:line="360" w:lineRule="auto"/>
            </w:pPr>
            <w:r w:rsidRPr="007A5949">
              <w:t>Studying Health and Social Care at degree level, showing a genuine, long-term interest in the sector.</w:t>
            </w:r>
          </w:p>
          <w:p w14:paraId="32A37EDA" w14:textId="77777777" w:rsidR="005434F3" w:rsidRPr="007A5949" w:rsidRDefault="006B77D3" w:rsidP="00377CA6">
            <w:pPr>
              <w:spacing w:after="200" w:line="360" w:lineRule="auto"/>
            </w:pPr>
            <w:r w:rsidRPr="007A5949">
              <w:t>Experience of keeping accurate, confidential records under pressure in a demanding, caring role.</w:t>
            </w:r>
          </w:p>
        </w:tc>
        <w:tc>
          <w:tcPr>
            <w:tcW w:w="4500" w:type="dxa"/>
            <w:tcMar>
              <w:top w:w="120" w:type="dxa"/>
              <w:left w:w="120" w:type="dxa"/>
              <w:bottom w:w="120" w:type="dxa"/>
              <w:right w:w="120" w:type="dxa"/>
            </w:tcMar>
          </w:tcPr>
          <w:p w14:paraId="45464F88" w14:textId="77777777" w:rsidR="005434F3" w:rsidRPr="007A5949" w:rsidRDefault="006B77D3" w:rsidP="00377CA6">
            <w:pPr>
              <w:spacing w:after="200" w:line="360" w:lineRule="auto"/>
            </w:pPr>
            <w:r w:rsidRPr="007A5949">
              <w:t>No direct reception, clerical, or clinic-based administrative experience.</w:t>
            </w:r>
          </w:p>
          <w:p w14:paraId="3565E22F" w14:textId="77777777" w:rsidR="005434F3" w:rsidRPr="007A5949" w:rsidRDefault="006B77D3" w:rsidP="00377CA6">
            <w:pPr>
              <w:spacing w:after="200" w:line="360" w:lineRule="auto"/>
            </w:pPr>
            <w:r w:rsidRPr="007A5949">
              <w:t>Limited, up-to-date confidence with Microsoft Word, Excel and Outlook, which are important for this role.</w:t>
            </w:r>
          </w:p>
          <w:p w14:paraId="20A2ED62" w14:textId="77777777" w:rsidR="005434F3" w:rsidRPr="007A5949" w:rsidRDefault="006B77D3" w:rsidP="00377CA6">
            <w:pPr>
              <w:spacing w:after="200" w:line="360" w:lineRule="auto"/>
            </w:pPr>
            <w:r w:rsidRPr="007A5949">
              <w:t>Not yet completed the Care Certificate.</w:t>
            </w:r>
          </w:p>
          <w:p w14:paraId="257986F2" w14:textId="77777777" w:rsidR="005434F3" w:rsidRPr="007A5949" w:rsidRDefault="006B77D3" w:rsidP="00377CA6">
            <w:pPr>
              <w:spacing w:after="200" w:line="360" w:lineRule="auto"/>
            </w:pPr>
            <w:r w:rsidRPr="007A5949">
              <w:t>No previous experience in the specialised field of reproductive or sexual healthcare provision.</w:t>
            </w:r>
          </w:p>
        </w:tc>
      </w:tr>
      <w:tr w:rsidR="007A5949" w:rsidRPr="007A5949" w14:paraId="4708A388" w14:textId="77777777" w:rsidTr="007A5949">
        <w:tc>
          <w:tcPr>
            <w:tcW w:w="4500" w:type="dxa"/>
            <w:tcMar>
              <w:top w:w="120" w:type="dxa"/>
              <w:left w:w="120" w:type="dxa"/>
              <w:bottom w:w="120" w:type="dxa"/>
              <w:right w:w="120" w:type="dxa"/>
            </w:tcMar>
          </w:tcPr>
          <w:p w14:paraId="5F9FB6B9" w14:textId="77777777" w:rsidR="005434F3" w:rsidRPr="007A5949" w:rsidRDefault="006B77D3" w:rsidP="00377CA6">
            <w:pPr>
              <w:spacing w:after="200" w:line="360" w:lineRule="auto"/>
            </w:pPr>
            <w:r w:rsidRPr="007A5949">
              <w:rPr>
                <w:b/>
                <w:bCs/>
              </w:rPr>
              <w:t>Opportunities</w:t>
            </w:r>
          </w:p>
        </w:tc>
        <w:tc>
          <w:tcPr>
            <w:tcW w:w="4500" w:type="dxa"/>
            <w:tcMar>
              <w:top w:w="120" w:type="dxa"/>
              <w:left w:w="120" w:type="dxa"/>
              <w:bottom w:w="120" w:type="dxa"/>
              <w:right w:w="120" w:type="dxa"/>
            </w:tcMar>
          </w:tcPr>
          <w:p w14:paraId="0D31B565" w14:textId="77777777" w:rsidR="005434F3" w:rsidRPr="007A5949" w:rsidRDefault="006B77D3" w:rsidP="00377CA6">
            <w:pPr>
              <w:spacing w:after="200" w:line="360" w:lineRule="auto"/>
            </w:pPr>
            <w:r w:rsidRPr="007A5949">
              <w:rPr>
                <w:b/>
                <w:bCs/>
              </w:rPr>
              <w:t>Threats</w:t>
            </w:r>
          </w:p>
        </w:tc>
      </w:tr>
      <w:tr w:rsidR="007A5949" w:rsidRPr="007A5949" w14:paraId="05D5771E" w14:textId="77777777" w:rsidTr="007A5949">
        <w:tc>
          <w:tcPr>
            <w:tcW w:w="4500" w:type="dxa"/>
            <w:tcMar>
              <w:top w:w="120" w:type="dxa"/>
              <w:left w:w="120" w:type="dxa"/>
              <w:bottom w:w="120" w:type="dxa"/>
              <w:right w:w="120" w:type="dxa"/>
            </w:tcMar>
          </w:tcPr>
          <w:p w14:paraId="317668F5" w14:textId="77777777" w:rsidR="005434F3" w:rsidRPr="007A5949" w:rsidRDefault="006B77D3" w:rsidP="00377CA6">
            <w:pPr>
              <w:spacing w:after="200" w:line="360" w:lineRule="auto"/>
            </w:pPr>
            <w:r w:rsidRPr="007A5949">
              <w:lastRenderedPageBreak/>
              <w:t>NUPAS provides Care Certificate training within the first 12 weeks of employment, directly closing an existing gap.</w:t>
            </w:r>
          </w:p>
          <w:p w14:paraId="26A53C99" w14:textId="77777777" w:rsidR="005434F3" w:rsidRPr="007A5949" w:rsidRDefault="006B77D3" w:rsidP="00377CA6">
            <w:pPr>
              <w:spacing w:after="200" w:line="360" w:lineRule="auto"/>
            </w:pPr>
            <w:r w:rsidRPr="007A5949">
              <w:t>Digital and IT skills can be developed through university courses and self-study before I start the role.</w:t>
            </w:r>
          </w:p>
          <w:p w14:paraId="2C1278E6" w14:textId="77777777" w:rsidR="005434F3" w:rsidRPr="007A5949" w:rsidRDefault="006B77D3" w:rsidP="00377CA6">
            <w:pPr>
              <w:spacing w:after="200" w:line="360" w:lineRule="auto"/>
            </w:pPr>
            <w:r w:rsidRPr="007A5949">
              <w:t>Sector-wide career pathways, such as the Care Workforce Pathway, offer clear routes into further CPD once in post (Department of Health and Social Care and Skills for Care, 2024).</w:t>
            </w:r>
          </w:p>
          <w:p w14:paraId="5BB4D5B0" w14:textId="77777777" w:rsidR="005434F3" w:rsidRPr="007A5949" w:rsidRDefault="006B77D3" w:rsidP="00377CA6">
            <w:pPr>
              <w:spacing w:after="200" w:line="360" w:lineRule="auto"/>
            </w:pPr>
            <w:r w:rsidRPr="007A5949">
              <w:t>Working across different NUPAS clinics would broaden my experience of different clinical administration systems and teams.</w:t>
            </w:r>
          </w:p>
        </w:tc>
        <w:tc>
          <w:tcPr>
            <w:tcW w:w="4500" w:type="dxa"/>
            <w:tcMar>
              <w:top w:w="120" w:type="dxa"/>
              <w:left w:w="120" w:type="dxa"/>
              <w:bottom w:w="120" w:type="dxa"/>
              <w:right w:w="120" w:type="dxa"/>
            </w:tcMar>
          </w:tcPr>
          <w:p w14:paraId="43769B60" w14:textId="77777777" w:rsidR="005434F3" w:rsidRPr="007A5949" w:rsidRDefault="006B77D3" w:rsidP="00377CA6">
            <w:pPr>
              <w:spacing w:after="200" w:line="360" w:lineRule="auto"/>
            </w:pPr>
            <w:r w:rsidRPr="007A5949">
              <w:t>Competition from applicants who already have reception or clinical administration experience.</w:t>
            </w:r>
          </w:p>
          <w:p w14:paraId="383394EE" w14:textId="77777777" w:rsidR="005434F3" w:rsidRPr="007A5949" w:rsidRDefault="006B77D3" w:rsidP="00377CA6">
            <w:pPr>
              <w:spacing w:after="200" w:line="360" w:lineRule="auto"/>
            </w:pPr>
            <w:r w:rsidRPr="007A5949">
              <w:t>The role's flexibility across multiple London sites could be logistically challenging alongside university study.</w:t>
            </w:r>
          </w:p>
          <w:p w14:paraId="2DE54D3F" w14:textId="77777777" w:rsidR="005434F3" w:rsidRPr="007A5949" w:rsidRDefault="006B77D3" w:rsidP="00377CA6">
            <w:pPr>
              <w:spacing w:after="200" w:line="360" w:lineRule="auto"/>
            </w:pPr>
            <w:r w:rsidRPr="007A5949">
              <w:t>Safeguarding and confidentiality legislation changes regularly, so I need to keep my knowledge current (</w:t>
            </w:r>
            <w:proofErr w:type="spellStart"/>
            <w:r w:rsidRPr="007A5949">
              <w:t>Buivydaite</w:t>
            </w:r>
            <w:proofErr w:type="spellEnd"/>
            <w:r w:rsidRPr="007A5949">
              <w:t xml:space="preserve"> et al., 2022).</w:t>
            </w:r>
          </w:p>
          <w:p w14:paraId="50D13B1C" w14:textId="77777777" w:rsidR="005434F3" w:rsidRPr="007A5949" w:rsidRDefault="006B77D3" w:rsidP="00377CA6">
            <w:pPr>
              <w:spacing w:after="200" w:line="360" w:lineRule="auto"/>
            </w:pPr>
            <w:r w:rsidRPr="007A5949">
              <w:t>The mandatory Hepatitis B vaccination is a genuine occupational health step I would need to arrange promptly if offered the role.</w:t>
            </w:r>
          </w:p>
        </w:tc>
      </w:tr>
    </w:tbl>
    <w:p w14:paraId="69477A7C" w14:textId="77777777" w:rsidR="005434F3" w:rsidRPr="007A5949" w:rsidRDefault="006B77D3" w:rsidP="00377CA6">
      <w:pPr>
        <w:spacing w:after="200" w:line="360" w:lineRule="auto"/>
        <w:jc w:val="both"/>
      </w:pPr>
      <w:r w:rsidRPr="007A5949">
        <w:t>Taken together, this analysis shows that my main strength is direct, safeguarding-aware experience of supporting vulnerable people, while my clearest gaps sit around clinic-specific administra</w:t>
      </w:r>
      <w:r w:rsidR="007A5949" w:rsidRPr="007A5949">
        <w:t>tive systems and IT confidence -</w:t>
      </w:r>
      <w:r w:rsidRPr="007A5949">
        <w:t xml:space="preserve"> both of which are addressed directly in my Personal Development Plan below.</w:t>
      </w:r>
    </w:p>
    <w:p w14:paraId="7632D6E9" w14:textId="77777777" w:rsidR="005434F3" w:rsidRPr="007A5949" w:rsidRDefault="006B77D3" w:rsidP="00377CA6">
      <w:pPr>
        <w:pStyle w:val="Heading1"/>
        <w:spacing w:before="300" w:after="200" w:line="360" w:lineRule="auto"/>
        <w:rPr>
          <w:color w:val="auto"/>
        </w:rPr>
      </w:pPr>
      <w:bookmarkStart w:id="20" w:name="_Toc237952122"/>
      <w:r w:rsidRPr="007A5949">
        <w:rPr>
          <w:b/>
          <w:bCs/>
          <w:color w:val="auto"/>
          <w:sz w:val="28"/>
          <w:szCs w:val="28"/>
        </w:rPr>
        <w:t>Task 3B: Personal Development Plan (PDP)</w:t>
      </w:r>
      <w:bookmarkEnd w:id="20"/>
    </w:p>
    <w:p w14:paraId="176BB01E" w14:textId="77777777" w:rsidR="005434F3" w:rsidRPr="007A5949" w:rsidRDefault="006B77D3" w:rsidP="00377CA6">
      <w:pPr>
        <w:spacing w:after="200" w:line="360" w:lineRule="auto"/>
        <w:jc w:val="both"/>
      </w:pPr>
      <w:r w:rsidRPr="007A5949">
        <w:t>A Personal Development Plan sets out clear, achievable goals and a realistic plan for developing the knowledge, skills, and confidence needed for a chosen role (NHS, 2023). Building directly on the weaknesses identified in my SWOT analysis, my PDP focuses on three areas that will help me prepare for, and progress within, the Administrator and Health Care Support Worker role over the next one to two years.</w:t>
      </w:r>
    </w:p>
    <w:tbl>
      <w:tblPr>
        <w:tblW w:w="9031"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76"/>
        <w:gridCol w:w="1458"/>
        <w:gridCol w:w="1564"/>
        <w:gridCol w:w="1328"/>
        <w:gridCol w:w="1541"/>
        <w:gridCol w:w="1564"/>
      </w:tblGrid>
      <w:tr w:rsidR="007A5949" w:rsidRPr="007A5949" w14:paraId="1D53639F" w14:textId="77777777" w:rsidTr="00377CA6">
        <w:tc>
          <w:tcPr>
            <w:tcW w:w="1576" w:type="dxa"/>
            <w:shd w:val="clear" w:color="auto" w:fill="E7EFFB"/>
            <w:tcMar>
              <w:top w:w="120" w:type="dxa"/>
              <w:left w:w="120" w:type="dxa"/>
              <w:bottom w:w="120" w:type="dxa"/>
              <w:right w:w="120" w:type="dxa"/>
            </w:tcMar>
          </w:tcPr>
          <w:p w14:paraId="195031F6" w14:textId="77777777" w:rsidR="005434F3" w:rsidRPr="007A5949" w:rsidRDefault="006B77D3" w:rsidP="00377CA6">
            <w:pPr>
              <w:spacing w:after="200" w:line="360" w:lineRule="auto"/>
            </w:pPr>
            <w:r w:rsidRPr="007A5949">
              <w:rPr>
                <w:b/>
                <w:bCs/>
              </w:rPr>
              <w:t>Development Area</w:t>
            </w:r>
          </w:p>
        </w:tc>
        <w:tc>
          <w:tcPr>
            <w:tcW w:w="1458" w:type="dxa"/>
            <w:shd w:val="clear" w:color="auto" w:fill="E7EFFB"/>
            <w:tcMar>
              <w:top w:w="120" w:type="dxa"/>
              <w:left w:w="120" w:type="dxa"/>
              <w:bottom w:w="120" w:type="dxa"/>
              <w:right w:w="120" w:type="dxa"/>
            </w:tcMar>
          </w:tcPr>
          <w:p w14:paraId="349973A6" w14:textId="77777777" w:rsidR="005434F3" w:rsidRPr="007A5949" w:rsidRDefault="006B77D3" w:rsidP="00377CA6">
            <w:pPr>
              <w:spacing w:after="200" w:line="360" w:lineRule="auto"/>
            </w:pPr>
            <w:r w:rsidRPr="007A5949">
              <w:rPr>
                <w:b/>
                <w:bCs/>
              </w:rPr>
              <w:t>SMART Goal</w:t>
            </w:r>
          </w:p>
        </w:tc>
        <w:tc>
          <w:tcPr>
            <w:tcW w:w="1564" w:type="dxa"/>
            <w:shd w:val="clear" w:color="auto" w:fill="E7EFFB"/>
            <w:tcMar>
              <w:top w:w="120" w:type="dxa"/>
              <w:left w:w="120" w:type="dxa"/>
              <w:bottom w:w="120" w:type="dxa"/>
              <w:right w:w="120" w:type="dxa"/>
            </w:tcMar>
          </w:tcPr>
          <w:p w14:paraId="7DF67381" w14:textId="77777777" w:rsidR="005434F3" w:rsidRPr="007A5949" w:rsidRDefault="006B77D3" w:rsidP="00377CA6">
            <w:pPr>
              <w:spacing w:after="200" w:line="360" w:lineRule="auto"/>
            </w:pPr>
            <w:r w:rsidRPr="007A5949">
              <w:rPr>
                <w:b/>
                <w:bCs/>
              </w:rPr>
              <w:t>Actions</w:t>
            </w:r>
          </w:p>
        </w:tc>
        <w:tc>
          <w:tcPr>
            <w:tcW w:w="1328" w:type="dxa"/>
            <w:shd w:val="clear" w:color="auto" w:fill="E7EFFB"/>
            <w:tcMar>
              <w:top w:w="120" w:type="dxa"/>
              <w:left w:w="120" w:type="dxa"/>
              <w:bottom w:w="120" w:type="dxa"/>
              <w:right w:w="120" w:type="dxa"/>
            </w:tcMar>
          </w:tcPr>
          <w:p w14:paraId="72BA11A6" w14:textId="77777777" w:rsidR="005434F3" w:rsidRPr="007A5949" w:rsidRDefault="006B77D3" w:rsidP="00377CA6">
            <w:pPr>
              <w:spacing w:after="200" w:line="360" w:lineRule="auto"/>
            </w:pPr>
            <w:r w:rsidRPr="007A5949">
              <w:rPr>
                <w:b/>
                <w:bCs/>
              </w:rPr>
              <w:t>Resources</w:t>
            </w:r>
          </w:p>
        </w:tc>
        <w:tc>
          <w:tcPr>
            <w:tcW w:w="1541" w:type="dxa"/>
            <w:shd w:val="clear" w:color="auto" w:fill="E7EFFB"/>
            <w:tcMar>
              <w:top w:w="120" w:type="dxa"/>
              <w:left w:w="120" w:type="dxa"/>
              <w:bottom w:w="120" w:type="dxa"/>
              <w:right w:w="120" w:type="dxa"/>
            </w:tcMar>
          </w:tcPr>
          <w:p w14:paraId="6743FBD2" w14:textId="77777777" w:rsidR="005434F3" w:rsidRPr="007A5949" w:rsidRDefault="006B77D3" w:rsidP="00377CA6">
            <w:pPr>
              <w:spacing w:after="200" w:line="360" w:lineRule="auto"/>
            </w:pPr>
            <w:r w:rsidRPr="007A5949">
              <w:rPr>
                <w:b/>
                <w:bCs/>
              </w:rPr>
              <w:t>Target Date</w:t>
            </w:r>
          </w:p>
        </w:tc>
        <w:tc>
          <w:tcPr>
            <w:tcW w:w="1564" w:type="dxa"/>
            <w:shd w:val="clear" w:color="auto" w:fill="E7EFFB"/>
            <w:tcMar>
              <w:top w:w="120" w:type="dxa"/>
              <w:left w:w="120" w:type="dxa"/>
              <w:bottom w:w="120" w:type="dxa"/>
              <w:right w:w="120" w:type="dxa"/>
            </w:tcMar>
          </w:tcPr>
          <w:p w14:paraId="3620A47F" w14:textId="77777777" w:rsidR="005434F3" w:rsidRPr="007A5949" w:rsidRDefault="006B77D3" w:rsidP="00377CA6">
            <w:pPr>
              <w:spacing w:after="200" w:line="360" w:lineRule="auto"/>
            </w:pPr>
            <w:r w:rsidRPr="007A5949">
              <w:rPr>
                <w:b/>
                <w:bCs/>
              </w:rPr>
              <w:t>Monitoring &amp; Evaluation</w:t>
            </w:r>
          </w:p>
        </w:tc>
      </w:tr>
      <w:tr w:rsidR="00377CA6" w:rsidRPr="007A5949" w14:paraId="343362A0" w14:textId="77777777" w:rsidTr="00377CA6">
        <w:tc>
          <w:tcPr>
            <w:tcW w:w="1576" w:type="dxa"/>
            <w:tcMar>
              <w:top w:w="120" w:type="dxa"/>
              <w:left w:w="120" w:type="dxa"/>
              <w:bottom w:w="120" w:type="dxa"/>
              <w:right w:w="120" w:type="dxa"/>
            </w:tcMar>
          </w:tcPr>
          <w:p w14:paraId="2321892E" w14:textId="005BA415" w:rsidR="00377CA6" w:rsidRPr="00377CA6" w:rsidRDefault="00377CA6" w:rsidP="00377CA6">
            <w:pPr>
              <w:spacing w:after="200" w:line="360" w:lineRule="auto"/>
            </w:pPr>
            <w:r w:rsidRPr="00377CA6">
              <w:rPr>
                <w:rFonts w:eastAsia="Calibri"/>
              </w:rPr>
              <w:t>Digital / IT skills</w:t>
            </w:r>
          </w:p>
        </w:tc>
        <w:tc>
          <w:tcPr>
            <w:tcW w:w="1458" w:type="dxa"/>
            <w:tcMar>
              <w:top w:w="120" w:type="dxa"/>
              <w:left w:w="120" w:type="dxa"/>
              <w:bottom w:w="120" w:type="dxa"/>
              <w:right w:w="120" w:type="dxa"/>
            </w:tcMar>
          </w:tcPr>
          <w:p w14:paraId="589868F3" w14:textId="133C1713" w:rsidR="00377CA6" w:rsidRPr="00377CA6" w:rsidRDefault="00377CA6" w:rsidP="00377CA6">
            <w:pPr>
              <w:spacing w:after="200" w:line="360" w:lineRule="auto"/>
            </w:pPr>
            <w:r w:rsidRPr="00377CA6">
              <w:rPr>
                <w:rFonts w:eastAsia="Calibri"/>
              </w:rPr>
              <w:t xml:space="preserve">Achieve working competence </w:t>
            </w:r>
            <w:r w:rsidRPr="00377CA6">
              <w:rPr>
                <w:rFonts w:eastAsia="Calibri"/>
              </w:rPr>
              <w:lastRenderedPageBreak/>
              <w:t>in Microsoft Word, Excel and Outlook within 6 months of starting, evidenced by a recognised short course.</w:t>
            </w:r>
          </w:p>
        </w:tc>
        <w:tc>
          <w:tcPr>
            <w:tcW w:w="1564" w:type="dxa"/>
            <w:tcMar>
              <w:top w:w="120" w:type="dxa"/>
              <w:left w:w="120" w:type="dxa"/>
              <w:bottom w:w="120" w:type="dxa"/>
              <w:right w:w="120" w:type="dxa"/>
            </w:tcMar>
          </w:tcPr>
          <w:p w14:paraId="69FF17CE" w14:textId="61306933" w:rsidR="00377CA6" w:rsidRPr="00377CA6" w:rsidRDefault="00377CA6" w:rsidP="00377CA6">
            <w:pPr>
              <w:spacing w:after="200" w:line="360" w:lineRule="auto"/>
            </w:pPr>
            <w:r w:rsidRPr="00377CA6">
              <w:rPr>
                <w:rFonts w:eastAsia="Calibri"/>
              </w:rPr>
              <w:lastRenderedPageBreak/>
              <w:t xml:space="preserve">Enrol on a free or low-cost </w:t>
            </w:r>
            <w:r w:rsidRPr="00377CA6">
              <w:rPr>
                <w:rFonts w:eastAsia="Calibri"/>
              </w:rPr>
              <w:lastRenderedPageBreak/>
              <w:t>Microsoft Office course via university IT workshops or an online provider; practise using my own laptop.</w:t>
            </w:r>
          </w:p>
        </w:tc>
        <w:tc>
          <w:tcPr>
            <w:tcW w:w="1328" w:type="dxa"/>
            <w:tcMar>
              <w:top w:w="120" w:type="dxa"/>
              <w:left w:w="120" w:type="dxa"/>
              <w:bottom w:w="120" w:type="dxa"/>
              <w:right w:w="120" w:type="dxa"/>
            </w:tcMar>
          </w:tcPr>
          <w:p w14:paraId="7A411864" w14:textId="60972C83" w:rsidR="00377CA6" w:rsidRPr="00377CA6" w:rsidRDefault="00377CA6" w:rsidP="00377CA6">
            <w:pPr>
              <w:spacing w:after="200" w:line="360" w:lineRule="auto"/>
            </w:pPr>
            <w:r w:rsidRPr="00377CA6">
              <w:rPr>
                <w:rFonts w:eastAsia="Calibri"/>
              </w:rPr>
              <w:lastRenderedPageBreak/>
              <w:t>6 months</w:t>
            </w:r>
          </w:p>
        </w:tc>
        <w:tc>
          <w:tcPr>
            <w:tcW w:w="1541" w:type="dxa"/>
            <w:tcMar>
              <w:top w:w="120" w:type="dxa"/>
              <w:left w:w="120" w:type="dxa"/>
              <w:bottom w:w="120" w:type="dxa"/>
              <w:right w:w="120" w:type="dxa"/>
            </w:tcMar>
          </w:tcPr>
          <w:p w14:paraId="2E51BD60" w14:textId="0E736779" w:rsidR="00377CA6" w:rsidRPr="00377CA6" w:rsidRDefault="00377CA6" w:rsidP="00377CA6">
            <w:pPr>
              <w:spacing w:after="200" w:line="360" w:lineRule="auto"/>
            </w:pPr>
            <w:r w:rsidRPr="00377CA6">
              <w:rPr>
                <w:rFonts w:eastAsia="Calibri"/>
              </w:rPr>
              <w:t xml:space="preserve">Complete course modules, </w:t>
            </w:r>
            <w:r w:rsidRPr="00377CA6">
              <w:rPr>
                <w:rFonts w:eastAsia="Calibri"/>
              </w:rPr>
              <w:lastRenderedPageBreak/>
              <w:t>keep a weekly practice log, and self-assess against the job's IT requirements.</w:t>
            </w:r>
          </w:p>
        </w:tc>
        <w:tc>
          <w:tcPr>
            <w:tcW w:w="1564" w:type="dxa"/>
            <w:tcMar>
              <w:top w:w="120" w:type="dxa"/>
              <w:left w:w="120" w:type="dxa"/>
              <w:bottom w:w="120" w:type="dxa"/>
              <w:right w:w="120" w:type="dxa"/>
            </w:tcMar>
          </w:tcPr>
          <w:p w14:paraId="10DAC7E5" w14:textId="2A5C7925" w:rsidR="00377CA6" w:rsidRPr="00377CA6" w:rsidRDefault="00377CA6" w:rsidP="00377CA6">
            <w:pPr>
              <w:spacing w:after="200" w:line="360" w:lineRule="auto"/>
            </w:pPr>
            <w:r w:rsidRPr="00377CA6">
              <w:rPr>
                <w:rFonts w:eastAsia="Calibri"/>
              </w:rPr>
              <w:lastRenderedPageBreak/>
              <w:t>Digital / IT skills</w:t>
            </w:r>
          </w:p>
        </w:tc>
      </w:tr>
      <w:tr w:rsidR="00377CA6" w:rsidRPr="007A5949" w14:paraId="6205B141" w14:textId="77777777" w:rsidTr="00377CA6">
        <w:tc>
          <w:tcPr>
            <w:tcW w:w="1576" w:type="dxa"/>
            <w:tcMar>
              <w:top w:w="120" w:type="dxa"/>
              <w:left w:w="120" w:type="dxa"/>
              <w:bottom w:w="120" w:type="dxa"/>
              <w:right w:w="120" w:type="dxa"/>
            </w:tcMar>
          </w:tcPr>
          <w:p w14:paraId="325B6413" w14:textId="6DB55292" w:rsidR="00377CA6" w:rsidRPr="00377CA6" w:rsidRDefault="00377CA6" w:rsidP="00377CA6">
            <w:pPr>
              <w:spacing w:after="200" w:line="360" w:lineRule="auto"/>
            </w:pPr>
            <w:r w:rsidRPr="00377CA6">
              <w:rPr>
                <w:rFonts w:eastAsia="Calibri"/>
              </w:rPr>
              <w:t>Clinical / administrative competence (Care Certificate)</w:t>
            </w:r>
          </w:p>
        </w:tc>
        <w:tc>
          <w:tcPr>
            <w:tcW w:w="1458" w:type="dxa"/>
            <w:tcMar>
              <w:top w:w="120" w:type="dxa"/>
              <w:left w:w="120" w:type="dxa"/>
              <w:bottom w:w="120" w:type="dxa"/>
              <w:right w:w="120" w:type="dxa"/>
            </w:tcMar>
          </w:tcPr>
          <w:p w14:paraId="771AFF78" w14:textId="51F587F2" w:rsidR="00377CA6" w:rsidRPr="00377CA6" w:rsidRDefault="00377CA6" w:rsidP="00377CA6">
            <w:pPr>
              <w:spacing w:after="200" w:line="360" w:lineRule="auto"/>
            </w:pPr>
            <w:r w:rsidRPr="00377CA6">
              <w:rPr>
                <w:rFonts w:eastAsia="Calibri"/>
              </w:rPr>
              <w:t>Achieve a recognised Care Certificate, or equivalent Level 2 induction standard, during Year 1 of this plan.</w:t>
            </w:r>
          </w:p>
        </w:tc>
        <w:tc>
          <w:tcPr>
            <w:tcW w:w="1564" w:type="dxa"/>
            <w:tcMar>
              <w:top w:w="120" w:type="dxa"/>
              <w:left w:w="120" w:type="dxa"/>
              <w:bottom w:w="120" w:type="dxa"/>
              <w:right w:w="120" w:type="dxa"/>
            </w:tcMar>
          </w:tcPr>
          <w:p w14:paraId="61C7A53D" w14:textId="1C03B9D5" w:rsidR="00377CA6" w:rsidRPr="00377CA6" w:rsidRDefault="00377CA6" w:rsidP="00377CA6">
            <w:pPr>
              <w:spacing w:after="200" w:line="360" w:lineRule="auto"/>
            </w:pPr>
            <w:r w:rsidRPr="00377CA6">
              <w:rPr>
                <w:rFonts w:eastAsia="Calibri"/>
              </w:rPr>
              <w:t>Research Care Certificate providers and employer-led training routes, using Skills for Care guidance, employer induction training, and university careers advice.</w:t>
            </w:r>
          </w:p>
        </w:tc>
        <w:tc>
          <w:tcPr>
            <w:tcW w:w="1328" w:type="dxa"/>
            <w:tcMar>
              <w:top w:w="120" w:type="dxa"/>
              <w:left w:w="120" w:type="dxa"/>
              <w:bottom w:w="120" w:type="dxa"/>
              <w:right w:w="120" w:type="dxa"/>
            </w:tcMar>
          </w:tcPr>
          <w:p w14:paraId="431AFEBC" w14:textId="63043FF0" w:rsidR="00377CA6" w:rsidRPr="00377CA6" w:rsidRDefault="00377CA6" w:rsidP="00377CA6">
            <w:pPr>
              <w:spacing w:after="200" w:line="360" w:lineRule="auto"/>
            </w:pPr>
            <w:r w:rsidRPr="00377CA6">
              <w:rPr>
                <w:rFonts w:eastAsia="Calibri"/>
              </w:rPr>
              <w:t>12 months</w:t>
            </w:r>
          </w:p>
        </w:tc>
        <w:tc>
          <w:tcPr>
            <w:tcW w:w="1541" w:type="dxa"/>
            <w:tcMar>
              <w:top w:w="120" w:type="dxa"/>
              <w:left w:w="120" w:type="dxa"/>
              <w:bottom w:w="120" w:type="dxa"/>
              <w:right w:w="120" w:type="dxa"/>
            </w:tcMar>
          </w:tcPr>
          <w:p w14:paraId="7DAB4983" w14:textId="219BE92F" w:rsidR="00377CA6" w:rsidRPr="00377CA6" w:rsidRDefault="00377CA6" w:rsidP="00377CA6">
            <w:pPr>
              <w:spacing w:after="200" w:line="360" w:lineRule="auto"/>
            </w:pPr>
            <w:r w:rsidRPr="00377CA6">
              <w:rPr>
                <w:rFonts w:eastAsia="Calibri"/>
              </w:rPr>
              <w:t>Track progress against all 15 Care Certificate standards and gain formal sign-off (NHS, 2023).</w:t>
            </w:r>
          </w:p>
        </w:tc>
        <w:tc>
          <w:tcPr>
            <w:tcW w:w="1564" w:type="dxa"/>
            <w:tcMar>
              <w:top w:w="120" w:type="dxa"/>
              <w:left w:w="120" w:type="dxa"/>
              <w:bottom w:w="120" w:type="dxa"/>
              <w:right w:w="120" w:type="dxa"/>
            </w:tcMar>
          </w:tcPr>
          <w:p w14:paraId="2F3010EA" w14:textId="7AB44DD3" w:rsidR="00377CA6" w:rsidRPr="00377CA6" w:rsidRDefault="00377CA6" w:rsidP="00377CA6">
            <w:pPr>
              <w:spacing w:after="200" w:line="360" w:lineRule="auto"/>
            </w:pPr>
            <w:r w:rsidRPr="00377CA6">
              <w:rPr>
                <w:rFonts w:eastAsia="Calibri"/>
              </w:rPr>
              <w:t>Clinical / administrative competence (Care Certificate)</w:t>
            </w:r>
          </w:p>
        </w:tc>
      </w:tr>
      <w:tr w:rsidR="00377CA6" w:rsidRPr="007A5949" w14:paraId="4EBB020C" w14:textId="77777777" w:rsidTr="00377CA6">
        <w:tc>
          <w:tcPr>
            <w:tcW w:w="1576" w:type="dxa"/>
            <w:tcMar>
              <w:top w:w="120" w:type="dxa"/>
              <w:left w:w="120" w:type="dxa"/>
              <w:bottom w:w="120" w:type="dxa"/>
              <w:right w:w="120" w:type="dxa"/>
            </w:tcMar>
          </w:tcPr>
          <w:p w14:paraId="0F6DF910" w14:textId="387A6128" w:rsidR="00377CA6" w:rsidRPr="00377CA6" w:rsidRDefault="00377CA6" w:rsidP="00377CA6">
            <w:pPr>
              <w:spacing w:after="200" w:line="360" w:lineRule="auto"/>
            </w:pPr>
            <w:r w:rsidRPr="00377CA6">
              <w:rPr>
                <w:rFonts w:eastAsia="Calibri"/>
              </w:rPr>
              <w:t>Direct clinical / reception administration experience</w:t>
            </w:r>
          </w:p>
        </w:tc>
        <w:tc>
          <w:tcPr>
            <w:tcW w:w="1458" w:type="dxa"/>
            <w:tcMar>
              <w:top w:w="120" w:type="dxa"/>
              <w:left w:w="120" w:type="dxa"/>
              <w:bottom w:w="120" w:type="dxa"/>
              <w:right w:w="120" w:type="dxa"/>
            </w:tcMar>
          </w:tcPr>
          <w:p w14:paraId="08F88440" w14:textId="4E96E518" w:rsidR="00377CA6" w:rsidRPr="00377CA6" w:rsidRDefault="00377CA6" w:rsidP="00377CA6">
            <w:pPr>
              <w:spacing w:after="200" w:line="360" w:lineRule="auto"/>
            </w:pPr>
            <w:r w:rsidRPr="00377CA6">
              <w:rPr>
                <w:rFonts w:eastAsia="Calibri"/>
              </w:rPr>
              <w:t xml:space="preserve">Gain at least 3 months of direct reception, </w:t>
            </w:r>
            <w:r w:rsidRPr="00377CA6">
              <w:rPr>
                <w:rFonts w:eastAsia="Calibri"/>
              </w:rPr>
              <w:lastRenderedPageBreak/>
              <w:t>clerical, or clinical support experience, through employment, placement, or volunteering, within Years 1–2 of this plan.</w:t>
            </w:r>
          </w:p>
        </w:tc>
        <w:tc>
          <w:tcPr>
            <w:tcW w:w="1564" w:type="dxa"/>
            <w:tcMar>
              <w:top w:w="120" w:type="dxa"/>
              <w:left w:w="120" w:type="dxa"/>
              <w:bottom w:w="120" w:type="dxa"/>
              <w:right w:w="120" w:type="dxa"/>
            </w:tcMar>
          </w:tcPr>
          <w:p w14:paraId="40F64FE2" w14:textId="5B134E45" w:rsidR="00377CA6" w:rsidRPr="00377CA6" w:rsidRDefault="00377CA6" w:rsidP="00377CA6">
            <w:pPr>
              <w:spacing w:after="200" w:line="360" w:lineRule="auto"/>
            </w:pPr>
            <w:r w:rsidRPr="00377CA6">
              <w:rPr>
                <w:rFonts w:eastAsia="Calibri"/>
              </w:rPr>
              <w:lastRenderedPageBreak/>
              <w:t xml:space="preserve">Seek entry-level administration or support worker </w:t>
            </w:r>
            <w:r w:rsidRPr="00377CA6">
              <w:rPr>
                <w:rFonts w:eastAsia="Calibri"/>
              </w:rPr>
              <w:lastRenderedPageBreak/>
              <w:t>positions and a short placement via my university's HSC programme, using NHS Jobs and other vacancy boards.</w:t>
            </w:r>
          </w:p>
        </w:tc>
        <w:tc>
          <w:tcPr>
            <w:tcW w:w="1328" w:type="dxa"/>
            <w:tcMar>
              <w:top w:w="120" w:type="dxa"/>
              <w:left w:w="120" w:type="dxa"/>
              <w:bottom w:w="120" w:type="dxa"/>
              <w:right w:w="120" w:type="dxa"/>
            </w:tcMar>
          </w:tcPr>
          <w:p w14:paraId="446379A0" w14:textId="5B31E4A8" w:rsidR="00377CA6" w:rsidRPr="00377CA6" w:rsidRDefault="00377CA6" w:rsidP="00377CA6">
            <w:pPr>
              <w:spacing w:after="200" w:line="360" w:lineRule="auto"/>
            </w:pPr>
            <w:r w:rsidRPr="00377CA6">
              <w:rPr>
                <w:rFonts w:eastAsia="Calibri"/>
              </w:rPr>
              <w:lastRenderedPageBreak/>
              <w:t>12–24 months</w:t>
            </w:r>
          </w:p>
        </w:tc>
        <w:tc>
          <w:tcPr>
            <w:tcW w:w="1541" w:type="dxa"/>
            <w:tcMar>
              <w:top w:w="120" w:type="dxa"/>
              <w:left w:w="120" w:type="dxa"/>
              <w:bottom w:w="120" w:type="dxa"/>
              <w:right w:w="120" w:type="dxa"/>
            </w:tcMar>
          </w:tcPr>
          <w:p w14:paraId="373DD7E0" w14:textId="2856EF34" w:rsidR="00377CA6" w:rsidRPr="00377CA6" w:rsidRDefault="00377CA6" w:rsidP="00377CA6">
            <w:pPr>
              <w:spacing w:after="200" w:line="360" w:lineRule="auto"/>
            </w:pPr>
            <w:r w:rsidRPr="00377CA6">
              <w:rPr>
                <w:rFonts w:eastAsia="Calibri"/>
              </w:rPr>
              <w:t xml:space="preserve">Keep a reflective log of shifts or placement days, and </w:t>
            </w:r>
            <w:r w:rsidRPr="00377CA6">
              <w:rPr>
                <w:rFonts w:eastAsia="Calibri"/>
              </w:rPr>
              <w:lastRenderedPageBreak/>
              <w:t>gather supervisor feedback against the Care Workforce Pathway standards (DHSC and Skills for Care, 2024).</w:t>
            </w:r>
          </w:p>
        </w:tc>
        <w:tc>
          <w:tcPr>
            <w:tcW w:w="1564" w:type="dxa"/>
            <w:tcMar>
              <w:top w:w="120" w:type="dxa"/>
              <w:left w:w="120" w:type="dxa"/>
              <w:bottom w:w="120" w:type="dxa"/>
              <w:right w:w="120" w:type="dxa"/>
            </w:tcMar>
          </w:tcPr>
          <w:p w14:paraId="5A8F83AA" w14:textId="012F3F16" w:rsidR="00377CA6" w:rsidRPr="00377CA6" w:rsidRDefault="00377CA6" w:rsidP="00377CA6">
            <w:pPr>
              <w:spacing w:after="200" w:line="360" w:lineRule="auto"/>
            </w:pPr>
            <w:r w:rsidRPr="00377CA6">
              <w:rPr>
                <w:rFonts w:eastAsia="Calibri"/>
              </w:rPr>
              <w:lastRenderedPageBreak/>
              <w:t>Direct clinical / reception administration experience</w:t>
            </w:r>
          </w:p>
        </w:tc>
      </w:tr>
    </w:tbl>
    <w:p w14:paraId="60F122D3" w14:textId="77777777" w:rsidR="00377CA6" w:rsidRPr="00377CA6" w:rsidRDefault="00377CA6" w:rsidP="00377CA6">
      <w:pPr>
        <w:spacing w:after="200" w:line="360" w:lineRule="auto"/>
      </w:pPr>
      <w:r w:rsidRPr="00377CA6">
        <w:rPr>
          <w:rFonts w:eastAsia="Calibri"/>
        </w:rPr>
        <w:t>Reviewing progress against these goals every six months will let me see where I am closing the gaps identified in my SWOT analysis, adjusting my plan if my circumstances or the role's requirements change.</w:t>
      </w:r>
    </w:p>
    <w:p w14:paraId="7F082BC7" w14:textId="77777777" w:rsidR="005434F3" w:rsidRPr="007A5949" w:rsidRDefault="006B77D3" w:rsidP="00377CA6">
      <w:pPr>
        <w:pStyle w:val="Heading1"/>
        <w:spacing w:before="300" w:after="200" w:line="360" w:lineRule="auto"/>
        <w:rPr>
          <w:color w:val="auto"/>
        </w:rPr>
      </w:pPr>
      <w:bookmarkStart w:id="21" w:name="_Toc237952123"/>
      <w:r w:rsidRPr="007A5949">
        <w:rPr>
          <w:b/>
          <w:bCs/>
          <w:color w:val="auto"/>
          <w:sz w:val="28"/>
          <w:szCs w:val="28"/>
        </w:rPr>
        <w:t>Task 4: Reflective Account Using Gibbs' Reflective Cycle</w:t>
      </w:r>
      <w:bookmarkEnd w:id="21"/>
    </w:p>
    <w:p w14:paraId="77846833" w14:textId="77777777" w:rsidR="005434F3" w:rsidRPr="007A5949" w:rsidRDefault="006B77D3" w:rsidP="00377CA6">
      <w:pPr>
        <w:spacing w:after="200" w:line="360" w:lineRule="auto"/>
        <w:jc w:val="both"/>
      </w:pPr>
      <w:r w:rsidRPr="007A5949">
        <w:t>This reflective account is based on my LCHS4009 Component 1 presentation. I am using Gibbs' Reflective Cycle (Gibbs, 1988) to work through what happened, how I felt, what I did well, and what I want to do differently next time.</w:t>
      </w:r>
    </w:p>
    <w:p w14:paraId="2D9E76EC" w14:textId="77777777" w:rsidR="005434F3" w:rsidRPr="007A5949" w:rsidRDefault="006B77D3" w:rsidP="00377CA6">
      <w:pPr>
        <w:pStyle w:val="Heading2"/>
        <w:spacing w:before="300" w:after="200" w:line="360" w:lineRule="auto"/>
        <w:rPr>
          <w:color w:val="auto"/>
        </w:rPr>
      </w:pPr>
      <w:bookmarkStart w:id="22" w:name="_Toc237952124"/>
      <w:r w:rsidRPr="007A5949">
        <w:rPr>
          <w:b/>
          <w:bCs/>
          <w:color w:val="auto"/>
          <w:sz w:val="24"/>
          <w:szCs w:val="24"/>
        </w:rPr>
        <w:t>Description</w:t>
      </w:r>
      <w:bookmarkEnd w:id="22"/>
    </w:p>
    <w:p w14:paraId="33450218" w14:textId="77777777" w:rsidR="005434F3" w:rsidRPr="007A5949" w:rsidRDefault="006B77D3" w:rsidP="00377CA6">
      <w:pPr>
        <w:spacing w:after="200" w:line="360" w:lineRule="auto"/>
        <w:jc w:val="both"/>
      </w:pPr>
      <w:r w:rsidRPr="007A5949">
        <w:t>I gave my LCHS4009 Assignment 1 presentation, Communication in Health and Social Care, on Monday 20th July 2026 at 10am. I explained the meaning and importance of communication in health and social care, walked through the Shannon and Weaver model, and applied it to a real-life scenario of a care assistant supporting an elderly resident who was complaining of severe pain. I finished by considering how these communication skills will support me in my future career as a care assistant. I presented to my seminar group and lecturer, followed by a short question session.</w:t>
      </w:r>
    </w:p>
    <w:p w14:paraId="796E1BB2" w14:textId="77777777" w:rsidR="005434F3" w:rsidRPr="007A5949" w:rsidRDefault="006B77D3" w:rsidP="00377CA6">
      <w:pPr>
        <w:pStyle w:val="Heading2"/>
        <w:spacing w:before="300" w:after="200" w:line="360" w:lineRule="auto"/>
        <w:rPr>
          <w:color w:val="auto"/>
        </w:rPr>
      </w:pPr>
      <w:bookmarkStart w:id="23" w:name="_Toc237952125"/>
      <w:r w:rsidRPr="007A5949">
        <w:rPr>
          <w:b/>
          <w:bCs/>
          <w:color w:val="auto"/>
          <w:sz w:val="24"/>
          <w:szCs w:val="24"/>
        </w:rPr>
        <w:t>Feelings</w:t>
      </w:r>
      <w:bookmarkEnd w:id="23"/>
    </w:p>
    <w:p w14:paraId="102978B9" w14:textId="0A6C55C0" w:rsidR="005434F3" w:rsidRPr="007A5949" w:rsidRDefault="006B77D3" w:rsidP="00377CA6">
      <w:pPr>
        <w:spacing w:after="200" w:line="360" w:lineRule="auto"/>
        <w:jc w:val="both"/>
      </w:pPr>
      <w:r w:rsidRPr="007A5949">
        <w:t>Speaking in front of the group was</w:t>
      </w:r>
      <w:r w:rsidR="00A97F5B">
        <w:t xml:space="preserve"> an area</w:t>
      </w:r>
      <w:r w:rsidRPr="007A5949">
        <w:t xml:space="preserve"> I had already identified as a</w:t>
      </w:r>
      <w:r w:rsidR="00A97F5B">
        <w:t xml:space="preserve"> development</w:t>
      </w:r>
      <w:r w:rsidRPr="007A5949">
        <w:t xml:space="preserve"> p</w:t>
      </w:r>
      <w:r w:rsidR="00A97F5B">
        <w:t xml:space="preserve">oint, so I was mindful of it going into the presentation. Throughout, I felt calm and in control, particularly once I reached the practical care home example, which was the material I was most </w:t>
      </w:r>
      <w:r w:rsidR="00A97F5B">
        <w:lastRenderedPageBreak/>
        <w:t>comfortable explaining. By the end, I felt relived and proud of how the presentation had gone, and I was pleased to recognise that I remained composed rather than nervous throughout.</w:t>
      </w:r>
    </w:p>
    <w:p w14:paraId="22090AD4" w14:textId="77777777" w:rsidR="005434F3" w:rsidRPr="007A5949" w:rsidRDefault="006B77D3" w:rsidP="00377CA6">
      <w:pPr>
        <w:pStyle w:val="Heading2"/>
        <w:spacing w:before="300" w:after="200" w:line="360" w:lineRule="auto"/>
        <w:rPr>
          <w:color w:val="auto"/>
        </w:rPr>
      </w:pPr>
      <w:bookmarkStart w:id="24" w:name="_Toc237952126"/>
      <w:r w:rsidRPr="007A5949">
        <w:rPr>
          <w:b/>
          <w:bCs/>
          <w:color w:val="auto"/>
          <w:sz w:val="24"/>
          <w:szCs w:val="24"/>
        </w:rPr>
        <w:t>Evaluation</w:t>
      </w:r>
      <w:bookmarkEnd w:id="24"/>
    </w:p>
    <w:p w14:paraId="4FF134A4" w14:textId="37FA4E87" w:rsidR="005434F3" w:rsidRPr="007A5949" w:rsidRDefault="006B77D3" w:rsidP="00377CA6">
      <w:pPr>
        <w:spacing w:after="200" w:line="360" w:lineRule="auto"/>
        <w:jc w:val="both"/>
      </w:pPr>
      <w:r w:rsidRPr="007A5949">
        <w:t xml:space="preserve">Looking back, my strengths were coming across as approachable, listening well, and being respectful in how I handled both the topic and my audience. </w:t>
      </w:r>
      <w:r w:rsidR="00A97F5B">
        <w:t xml:space="preserve">The main point that I had to work on was improving my presentation and timing so that I can perform better than I did on my previous presentation. I </w:t>
      </w:r>
      <w:r w:rsidRPr="007A5949">
        <w:t>also recognised that I need to build up the courage to have harder conversations, which matters directly for a care assistant role, where staff sometimes have to raise difficult issues, such as telling a nurse that a resident is in pain. All the verbal feedback my lecturer gave me was positive, with nothing negative raised, and my presentation was rated as good. That was reassuring, because it told me my nervousness wasn't obvious to the audience, and that my preparation and organisation were at the right level.</w:t>
      </w:r>
    </w:p>
    <w:p w14:paraId="737D584F" w14:textId="77777777" w:rsidR="005434F3" w:rsidRPr="007A5949" w:rsidRDefault="006B77D3" w:rsidP="00377CA6">
      <w:pPr>
        <w:pStyle w:val="Heading2"/>
        <w:spacing w:before="300" w:after="200" w:line="360" w:lineRule="auto"/>
        <w:rPr>
          <w:color w:val="auto"/>
        </w:rPr>
      </w:pPr>
      <w:bookmarkStart w:id="25" w:name="_Toc237952127"/>
      <w:r w:rsidRPr="007A5949">
        <w:rPr>
          <w:b/>
          <w:bCs/>
          <w:color w:val="auto"/>
          <w:sz w:val="24"/>
          <w:szCs w:val="24"/>
        </w:rPr>
        <w:t>Analysis</w:t>
      </w:r>
      <w:bookmarkEnd w:id="25"/>
    </w:p>
    <w:p w14:paraId="2AB1BBA6" w14:textId="77777777" w:rsidR="005434F3" w:rsidRPr="007A5949" w:rsidRDefault="006B77D3" w:rsidP="00377CA6">
      <w:pPr>
        <w:spacing w:after="200" w:line="360" w:lineRule="auto"/>
        <w:jc w:val="both"/>
      </w:pPr>
      <w:r w:rsidRPr="007A5949">
        <w:t xml:space="preserve">The communication literature I used in my presentation helps explain both my strengths and what I still need to develop. Zajac et al. (2021) argue that overcoming barriers to teamwork and communication in healthcare often comes down to being willing to speak up about difficult issues, which matches my own experience of needing to build courage for harder conversations. Kwame and </w:t>
      </w:r>
      <w:proofErr w:type="spellStart"/>
      <w:r w:rsidRPr="007A5949">
        <w:t>Petrucka</w:t>
      </w:r>
      <w:proofErr w:type="spellEnd"/>
      <w:r w:rsidRPr="007A5949">
        <w:t xml:space="preserve"> (2021) similarly emphasise that patient-centred communication rests on active listening and empathetic interaction, qualities I already draw on naturally, which probably explains why the patient-facing part of my presentation felt easier than the presentation as a whole. My lecturer's feedback was entirely positive, but I don't think that means my nervousness has disappeared; it more likely reflects the fact that I was prepared for it and managed it well on the day. As Gibbs (1988) notes, structured reflection helps move from simply describing what happened to understanding why, and here the honest answer is that my nervousness in front of a group, not any gap in subject knowledge, is what I most want to work on.</w:t>
      </w:r>
    </w:p>
    <w:p w14:paraId="7F7886F9" w14:textId="77777777" w:rsidR="005434F3" w:rsidRPr="007A5949" w:rsidRDefault="006B77D3" w:rsidP="00377CA6">
      <w:pPr>
        <w:pStyle w:val="Heading2"/>
        <w:spacing w:before="300" w:after="200" w:line="360" w:lineRule="auto"/>
        <w:rPr>
          <w:color w:val="auto"/>
        </w:rPr>
      </w:pPr>
      <w:bookmarkStart w:id="26" w:name="_Toc237952128"/>
      <w:r w:rsidRPr="007A5949">
        <w:rPr>
          <w:b/>
          <w:bCs/>
          <w:color w:val="auto"/>
          <w:sz w:val="24"/>
          <w:szCs w:val="24"/>
        </w:rPr>
        <w:t>Conclusion</w:t>
      </w:r>
      <w:bookmarkEnd w:id="26"/>
    </w:p>
    <w:p w14:paraId="4DDEFD16" w14:textId="77777777" w:rsidR="005434F3" w:rsidRPr="007A5949" w:rsidRDefault="006B77D3" w:rsidP="00377CA6">
      <w:pPr>
        <w:spacing w:after="200" w:line="360" w:lineRule="auto"/>
        <w:jc w:val="both"/>
      </w:pPr>
      <w:r w:rsidRPr="007A5949">
        <w:t>Overall, I found that my knowledge and preparation on the topic were solid, and that my main obstacle was confidence in speaking in front of people, exactly the development area I had identified before the presentation. I think that practising by reading aloud in front of another person beforehand would have helped me manage my nerves better and deliver an even more confident performance.</w:t>
      </w:r>
    </w:p>
    <w:p w14:paraId="7EA00DEE" w14:textId="77777777" w:rsidR="005434F3" w:rsidRPr="007A5949" w:rsidRDefault="006B77D3" w:rsidP="00377CA6">
      <w:pPr>
        <w:pStyle w:val="Heading2"/>
        <w:spacing w:before="300" w:after="200" w:line="360" w:lineRule="auto"/>
        <w:rPr>
          <w:color w:val="auto"/>
        </w:rPr>
      </w:pPr>
      <w:bookmarkStart w:id="27" w:name="_Toc237952129"/>
      <w:r w:rsidRPr="007A5949">
        <w:rPr>
          <w:b/>
          <w:bCs/>
          <w:color w:val="auto"/>
          <w:sz w:val="24"/>
          <w:szCs w:val="24"/>
        </w:rPr>
        <w:lastRenderedPageBreak/>
        <w:t>Action Plan</w:t>
      </w:r>
      <w:bookmarkEnd w:id="27"/>
    </w:p>
    <w:p w14:paraId="5D43549A" w14:textId="77777777" w:rsidR="005434F3" w:rsidRDefault="006B77D3" w:rsidP="00377CA6">
      <w:pPr>
        <w:spacing w:after="200" w:line="360" w:lineRule="auto"/>
        <w:jc w:val="both"/>
      </w:pPr>
      <w:r w:rsidRPr="007A5949">
        <w:t>Going forward, I will: practise future presentations aloud in front of a peer or family member at least twice before delivering them, so the material feels familiar; look for small, low-stakes opportunities to practise raising difficult topics in conversation, both on placement and in group work, to build the courage I have identified as a development area; and link this to my Personal Development Plan (Task 3B) as an ongoing communication and confidence-building goal, which I will monitor by reviewing feedback on future presentations and placements.</w:t>
      </w:r>
    </w:p>
    <w:p w14:paraId="7B117C92" w14:textId="77777777" w:rsidR="007A5949" w:rsidRDefault="007A5949" w:rsidP="00377CA6">
      <w:pPr>
        <w:spacing w:line="360" w:lineRule="auto"/>
      </w:pPr>
      <w:r>
        <w:br w:type="page"/>
      </w:r>
    </w:p>
    <w:p w14:paraId="68E4EB11" w14:textId="77777777" w:rsidR="007A5949" w:rsidRPr="007A5949" w:rsidRDefault="007A5949" w:rsidP="00377CA6">
      <w:pPr>
        <w:spacing w:after="200" w:line="360" w:lineRule="auto"/>
        <w:jc w:val="both"/>
      </w:pPr>
    </w:p>
    <w:p w14:paraId="311AD919" w14:textId="77777777" w:rsidR="005434F3" w:rsidRPr="007A5949" w:rsidRDefault="006B77D3" w:rsidP="00377CA6">
      <w:pPr>
        <w:pStyle w:val="Heading1"/>
        <w:spacing w:before="300" w:after="200" w:line="360" w:lineRule="auto"/>
        <w:rPr>
          <w:color w:val="auto"/>
        </w:rPr>
      </w:pPr>
      <w:bookmarkStart w:id="28" w:name="_Toc237952130"/>
      <w:r w:rsidRPr="007A5949">
        <w:rPr>
          <w:b/>
          <w:bCs/>
          <w:color w:val="auto"/>
          <w:sz w:val="28"/>
          <w:szCs w:val="28"/>
        </w:rPr>
        <w:t>References</w:t>
      </w:r>
      <w:bookmarkEnd w:id="28"/>
    </w:p>
    <w:p w14:paraId="2950CA20" w14:textId="77777777" w:rsidR="007D3AF6" w:rsidRPr="007D3AF6" w:rsidRDefault="007D3AF6" w:rsidP="007D3AF6">
      <w:pPr>
        <w:spacing w:after="200" w:line="300" w:lineRule="auto"/>
        <w:jc w:val="both"/>
      </w:pPr>
      <w:proofErr w:type="spellStart"/>
      <w:r w:rsidRPr="007D3AF6">
        <w:rPr>
          <w:rFonts w:eastAsia="Calibri"/>
        </w:rPr>
        <w:t>Buivydaite</w:t>
      </w:r>
      <w:proofErr w:type="spellEnd"/>
      <w:r w:rsidRPr="007D3AF6">
        <w:rPr>
          <w:rFonts w:eastAsia="Calibri"/>
        </w:rPr>
        <w:t xml:space="preserve">, R., </w:t>
      </w:r>
      <w:proofErr w:type="spellStart"/>
      <w:r w:rsidRPr="007D3AF6">
        <w:rPr>
          <w:rFonts w:eastAsia="Calibri"/>
        </w:rPr>
        <w:t>Tsiachristas</w:t>
      </w:r>
      <w:proofErr w:type="spellEnd"/>
      <w:r w:rsidRPr="007D3AF6">
        <w:rPr>
          <w:rFonts w:eastAsia="Calibri"/>
        </w:rPr>
        <w:t>, A., Thomas, S., Farncombe, H., Perera-Salazar, R., Fitzpatrick, R. and Vincent, C. (2022) 'Understanding the impact of a new approach to the safeguarding of children at risk: an evaluation protocol', International Journal of Integrated Care, 22(4), p. 9. Available at: https://pmc.ncbi.nlm.nih.gov/articles/PMC9673608/ (Accessed: 25 July 2026).</w:t>
      </w:r>
    </w:p>
    <w:p w14:paraId="1B670777" w14:textId="77777777" w:rsidR="007D3AF6" w:rsidRPr="007D3AF6" w:rsidRDefault="007D3AF6" w:rsidP="007D3AF6">
      <w:pPr>
        <w:spacing w:after="200" w:line="300" w:lineRule="auto"/>
        <w:jc w:val="both"/>
      </w:pPr>
      <w:r w:rsidRPr="007D3AF6">
        <w:rPr>
          <w:rFonts w:eastAsia="Calibri"/>
        </w:rPr>
        <w:t>Department of Health and Social Care and Skills for Care (2024) Care Workforce Pathway for Adult Social Care: Overview. Available at: https://www.gov.uk/government/publications/care-workforce-pathway-for-adult-social-care/care-workforce-pathway-for-adult-social-care-overview (Accessed: 25 July 2026).</w:t>
      </w:r>
    </w:p>
    <w:p w14:paraId="5A9631E7" w14:textId="77777777" w:rsidR="007D3AF6" w:rsidRPr="007D3AF6" w:rsidRDefault="007D3AF6" w:rsidP="007D3AF6">
      <w:pPr>
        <w:spacing w:after="200" w:line="300" w:lineRule="auto"/>
        <w:jc w:val="both"/>
      </w:pPr>
      <w:r w:rsidRPr="007D3AF6">
        <w:rPr>
          <w:rFonts w:eastAsia="Calibri"/>
        </w:rPr>
        <w:t>Gibbs, G. (1988) Learning by Doing: A Guide to Teaching and Learning Methods. Oxford: Further Education Unit.</w:t>
      </w:r>
    </w:p>
    <w:p w14:paraId="4F05444F" w14:textId="77777777" w:rsidR="007D3AF6" w:rsidRPr="007D3AF6" w:rsidRDefault="007D3AF6" w:rsidP="007D3AF6">
      <w:pPr>
        <w:spacing w:after="200" w:line="300" w:lineRule="auto"/>
        <w:jc w:val="both"/>
      </w:pPr>
      <w:r w:rsidRPr="007D3AF6">
        <w:rPr>
          <w:rFonts w:eastAsia="Calibri"/>
        </w:rPr>
        <w:t xml:space="preserve">Kwame, A. and </w:t>
      </w:r>
      <w:proofErr w:type="spellStart"/>
      <w:r w:rsidRPr="007D3AF6">
        <w:rPr>
          <w:rFonts w:eastAsia="Calibri"/>
        </w:rPr>
        <w:t>Petrucka</w:t>
      </w:r>
      <w:proofErr w:type="spellEnd"/>
      <w:r w:rsidRPr="007D3AF6">
        <w:rPr>
          <w:rFonts w:eastAsia="Calibri"/>
        </w:rPr>
        <w:t>, P.M. (2021) 'A literature-based study of patient-centered care and communication in nurse-patient interactions', BMC Nursing, 20, p. 158. Available at: https://doi.org/10.1186/s12912-021-00684-2 (Accessed: 25 July 2026).</w:t>
      </w:r>
    </w:p>
    <w:p w14:paraId="181A58ED" w14:textId="77777777" w:rsidR="007D3AF6" w:rsidRPr="007D3AF6" w:rsidRDefault="007D3AF6" w:rsidP="007D3AF6">
      <w:pPr>
        <w:spacing w:after="200" w:line="300" w:lineRule="auto"/>
        <w:jc w:val="both"/>
      </w:pPr>
      <w:r w:rsidRPr="007D3AF6">
        <w:rPr>
          <w:rFonts w:eastAsia="Calibri"/>
        </w:rPr>
        <w:t>NHS (2023) Personal Development Planning. Available at: https://www.healthcareers.nhs.uk/career-planning/developing-your-health-career/developing-your-health-career/personal-development-planning/personal-development-planning (Accessed: 25 July 2026).</w:t>
      </w:r>
    </w:p>
    <w:p w14:paraId="45D247DA" w14:textId="77777777" w:rsidR="007D3AF6" w:rsidRPr="007D3AF6" w:rsidRDefault="007D3AF6" w:rsidP="007D3AF6">
      <w:pPr>
        <w:spacing w:after="200" w:line="300" w:lineRule="auto"/>
        <w:jc w:val="both"/>
      </w:pPr>
      <w:r w:rsidRPr="007D3AF6">
        <w:rPr>
          <w:rFonts w:eastAsia="Calibri"/>
        </w:rPr>
        <w:t>NHS Jobs (2026) Administrator and Health Care Support Worker – NUPAS Ltd. Available at: https://www.jobs.nhs.uk/candidate/jobadvert/E0169-26-0023 (Accessed: 25 July 2026).</w:t>
      </w:r>
    </w:p>
    <w:p w14:paraId="2F1B422D" w14:textId="77777777" w:rsidR="007D3AF6" w:rsidRPr="007D3AF6" w:rsidRDefault="007D3AF6" w:rsidP="007D3AF6">
      <w:pPr>
        <w:spacing w:after="200" w:line="300" w:lineRule="auto"/>
        <w:jc w:val="both"/>
      </w:pPr>
      <w:r w:rsidRPr="007D3AF6">
        <w:rPr>
          <w:rFonts w:eastAsia="Calibri"/>
        </w:rPr>
        <w:t>Zajac, S., Woods, A.L., Tannenbaum, S.I., Salas, E. and Holladay, C.L. (2021) 'Overcoming challenges to teamwork in healthcare', Frontiers in Communication, 6. Available at: https://doi.org/10.3389/fcomm.2021.606445 (Accessed: 25 July 2026).</w:t>
      </w:r>
    </w:p>
    <w:p w14:paraId="1627A2AA" w14:textId="2178909E" w:rsidR="005434F3" w:rsidRPr="007A5949" w:rsidRDefault="005434F3" w:rsidP="007D3AF6">
      <w:pPr>
        <w:spacing w:after="200" w:line="360" w:lineRule="auto"/>
        <w:jc w:val="both"/>
      </w:pPr>
    </w:p>
    <w:sectPr w:rsidR="005434F3" w:rsidRPr="007A5949">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5EC43" w14:textId="77777777" w:rsidR="00997FD8" w:rsidRDefault="00997FD8">
      <w:r>
        <w:separator/>
      </w:r>
    </w:p>
  </w:endnote>
  <w:endnote w:type="continuationSeparator" w:id="0">
    <w:p w14:paraId="28E63CEC" w14:textId="77777777" w:rsidR="00997FD8" w:rsidRDefault="00997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1A77BA" w14:textId="77777777" w:rsidR="005434F3" w:rsidRDefault="006B77D3">
    <w:pPr>
      <w:jc w:val="center"/>
    </w:pPr>
    <w:r>
      <w:rPr>
        <w:sz w:val="18"/>
        <w:szCs w:val="18"/>
      </w:rPr>
      <w:fldChar w:fldCharType="begin"/>
    </w:r>
    <w:r>
      <w:rPr>
        <w:sz w:val="18"/>
        <w:szCs w:val="18"/>
      </w:rPr>
      <w:instrText>PAGE</w:instrText>
    </w:r>
    <w:r>
      <w:rPr>
        <w:sz w:val="18"/>
        <w:szCs w:val="18"/>
      </w:rPr>
      <w:fldChar w:fldCharType="separate"/>
    </w:r>
    <w:r w:rsidR="00A80917">
      <w:rPr>
        <w:noProof/>
        <w:sz w:val="18"/>
        <w:szCs w:val="18"/>
      </w:rPr>
      <w:t>10</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07D24" w14:textId="77777777" w:rsidR="00997FD8" w:rsidRDefault="00997FD8">
      <w:r>
        <w:separator/>
      </w:r>
    </w:p>
  </w:footnote>
  <w:footnote w:type="continuationSeparator" w:id="0">
    <w:p w14:paraId="3CD754BF" w14:textId="77777777" w:rsidR="00997FD8" w:rsidRDefault="00997F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C30CA" w14:textId="77777777" w:rsidR="005434F3" w:rsidRDefault="005434F3">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D6985"/>
    <w:multiLevelType w:val="hybridMultilevel"/>
    <w:tmpl w:val="C3AE8C96"/>
    <w:lvl w:ilvl="0" w:tplc="FEA6EA8E">
      <w:start w:val="1"/>
      <w:numFmt w:val="bullet"/>
      <w:lvlText w:val="•"/>
      <w:lvlJc w:val="left"/>
      <w:pPr>
        <w:ind w:left="360" w:hanging="260"/>
      </w:pPr>
    </w:lvl>
    <w:lvl w:ilvl="1" w:tplc="D4CC32F0">
      <w:numFmt w:val="decimal"/>
      <w:lvlText w:val=""/>
      <w:lvlJc w:val="left"/>
    </w:lvl>
    <w:lvl w:ilvl="2" w:tplc="6F04465A">
      <w:numFmt w:val="decimal"/>
      <w:lvlText w:val=""/>
      <w:lvlJc w:val="left"/>
    </w:lvl>
    <w:lvl w:ilvl="3" w:tplc="74041866">
      <w:numFmt w:val="decimal"/>
      <w:lvlText w:val=""/>
      <w:lvlJc w:val="left"/>
    </w:lvl>
    <w:lvl w:ilvl="4" w:tplc="5288BDCC">
      <w:numFmt w:val="decimal"/>
      <w:lvlText w:val=""/>
      <w:lvlJc w:val="left"/>
    </w:lvl>
    <w:lvl w:ilvl="5" w:tplc="D2F45C08">
      <w:numFmt w:val="decimal"/>
      <w:lvlText w:val=""/>
      <w:lvlJc w:val="left"/>
    </w:lvl>
    <w:lvl w:ilvl="6" w:tplc="F12479BC">
      <w:numFmt w:val="decimal"/>
      <w:lvlText w:val=""/>
      <w:lvlJc w:val="left"/>
    </w:lvl>
    <w:lvl w:ilvl="7" w:tplc="84F8AE2A">
      <w:numFmt w:val="decimal"/>
      <w:lvlText w:val=""/>
      <w:lvlJc w:val="left"/>
    </w:lvl>
    <w:lvl w:ilvl="8" w:tplc="32BCBE4A">
      <w:numFmt w:val="decimal"/>
      <w:lvlText w:val=""/>
      <w:lvlJc w:val="left"/>
    </w:lvl>
  </w:abstractNum>
  <w:abstractNum w:abstractNumId="1" w15:restartNumberingAfterBreak="0">
    <w:nsid w:val="27BB754E"/>
    <w:multiLevelType w:val="hybridMultilevel"/>
    <w:tmpl w:val="0B0AB8DC"/>
    <w:lvl w:ilvl="0" w:tplc="4836C624">
      <w:start w:val="1"/>
      <w:numFmt w:val="bullet"/>
      <w:lvlText w:val="●"/>
      <w:lvlJc w:val="left"/>
      <w:pPr>
        <w:ind w:left="720" w:hanging="360"/>
      </w:pPr>
    </w:lvl>
    <w:lvl w:ilvl="1" w:tplc="D9728CCA">
      <w:start w:val="1"/>
      <w:numFmt w:val="bullet"/>
      <w:lvlText w:val="○"/>
      <w:lvlJc w:val="left"/>
      <w:pPr>
        <w:ind w:left="1440" w:hanging="360"/>
      </w:pPr>
    </w:lvl>
    <w:lvl w:ilvl="2" w:tplc="9E8AA5F4">
      <w:start w:val="1"/>
      <w:numFmt w:val="bullet"/>
      <w:lvlText w:val="■"/>
      <w:lvlJc w:val="left"/>
      <w:pPr>
        <w:ind w:left="2160" w:hanging="360"/>
      </w:pPr>
    </w:lvl>
    <w:lvl w:ilvl="3" w:tplc="FAA4259A">
      <w:start w:val="1"/>
      <w:numFmt w:val="bullet"/>
      <w:lvlText w:val="●"/>
      <w:lvlJc w:val="left"/>
      <w:pPr>
        <w:ind w:left="2880" w:hanging="360"/>
      </w:pPr>
    </w:lvl>
    <w:lvl w:ilvl="4" w:tplc="F95CCA14">
      <w:start w:val="1"/>
      <w:numFmt w:val="bullet"/>
      <w:lvlText w:val="○"/>
      <w:lvlJc w:val="left"/>
      <w:pPr>
        <w:ind w:left="3600" w:hanging="360"/>
      </w:pPr>
    </w:lvl>
    <w:lvl w:ilvl="5" w:tplc="15EA0FC4">
      <w:start w:val="1"/>
      <w:numFmt w:val="bullet"/>
      <w:lvlText w:val="■"/>
      <w:lvlJc w:val="left"/>
      <w:pPr>
        <w:ind w:left="4320" w:hanging="360"/>
      </w:pPr>
    </w:lvl>
    <w:lvl w:ilvl="6" w:tplc="58BE0906">
      <w:start w:val="1"/>
      <w:numFmt w:val="bullet"/>
      <w:lvlText w:val="●"/>
      <w:lvlJc w:val="left"/>
      <w:pPr>
        <w:ind w:left="5040" w:hanging="360"/>
      </w:pPr>
    </w:lvl>
    <w:lvl w:ilvl="7" w:tplc="7946F54C">
      <w:start w:val="1"/>
      <w:numFmt w:val="bullet"/>
      <w:lvlText w:val="●"/>
      <w:lvlJc w:val="left"/>
      <w:pPr>
        <w:ind w:left="5760" w:hanging="360"/>
      </w:pPr>
    </w:lvl>
    <w:lvl w:ilvl="8" w:tplc="28F6E11C">
      <w:start w:val="1"/>
      <w:numFmt w:val="bullet"/>
      <w:lvlText w:val="●"/>
      <w:lvlJc w:val="left"/>
      <w:pPr>
        <w:ind w:left="6480" w:hanging="360"/>
      </w:pPr>
    </w:lvl>
  </w:abstractNum>
  <w:num w:numId="1" w16cid:durableId="1046176025">
    <w:abstractNumId w:val="1"/>
    <w:lvlOverride w:ilvl="0">
      <w:startOverride w:val="1"/>
    </w:lvlOverride>
  </w:num>
  <w:num w:numId="2" w16cid:durableId="84890923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4F3"/>
    <w:rsid w:val="00013031"/>
    <w:rsid w:val="001317D0"/>
    <w:rsid w:val="00206786"/>
    <w:rsid w:val="00246BE0"/>
    <w:rsid w:val="00283F53"/>
    <w:rsid w:val="00377CA6"/>
    <w:rsid w:val="003B77B0"/>
    <w:rsid w:val="00453C0B"/>
    <w:rsid w:val="004A287F"/>
    <w:rsid w:val="005434F3"/>
    <w:rsid w:val="005537F4"/>
    <w:rsid w:val="006B77D3"/>
    <w:rsid w:val="007A5949"/>
    <w:rsid w:val="007D3AF6"/>
    <w:rsid w:val="00801366"/>
    <w:rsid w:val="008A1032"/>
    <w:rsid w:val="00997FD8"/>
    <w:rsid w:val="00A80917"/>
    <w:rsid w:val="00A97F5B"/>
    <w:rsid w:val="00B04BEE"/>
    <w:rsid w:val="00BC6DCE"/>
    <w:rsid w:val="00C55E4B"/>
    <w:rsid w:val="00DD1BAF"/>
    <w:rsid w:val="00DF34FA"/>
    <w:rsid w:val="00ED6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B7E60"/>
  <w15:docId w15:val="{935C6FEB-07DC-4711-8F2D-82D10400E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7A5949"/>
    <w:pPr>
      <w:spacing w:after="100"/>
    </w:pPr>
  </w:style>
  <w:style w:type="paragraph" w:styleId="TOC2">
    <w:name w:val="toc 2"/>
    <w:basedOn w:val="Normal"/>
    <w:next w:val="Normal"/>
    <w:autoRedefine/>
    <w:uiPriority w:val="39"/>
    <w:unhideWhenUsed/>
    <w:rsid w:val="007A5949"/>
    <w:pPr>
      <w:spacing w:after="100"/>
      <w:ind w:left="220"/>
    </w:pPr>
  </w:style>
  <w:style w:type="paragraph" w:styleId="Header">
    <w:name w:val="header"/>
    <w:basedOn w:val="Normal"/>
    <w:link w:val="HeaderChar"/>
    <w:uiPriority w:val="99"/>
    <w:unhideWhenUsed/>
    <w:rsid w:val="007A5949"/>
    <w:pPr>
      <w:tabs>
        <w:tab w:val="center" w:pos="4513"/>
        <w:tab w:val="right" w:pos="9026"/>
      </w:tabs>
    </w:pPr>
  </w:style>
  <w:style w:type="character" w:customStyle="1" w:styleId="HeaderChar">
    <w:name w:val="Header Char"/>
    <w:basedOn w:val="DefaultParagraphFont"/>
    <w:link w:val="Header"/>
    <w:uiPriority w:val="99"/>
    <w:rsid w:val="007A5949"/>
  </w:style>
  <w:style w:type="paragraph" w:styleId="Footer">
    <w:name w:val="footer"/>
    <w:basedOn w:val="Normal"/>
    <w:link w:val="FooterChar"/>
    <w:uiPriority w:val="99"/>
    <w:unhideWhenUsed/>
    <w:rsid w:val="007A5949"/>
    <w:pPr>
      <w:tabs>
        <w:tab w:val="center" w:pos="4513"/>
        <w:tab w:val="right" w:pos="9026"/>
      </w:tabs>
    </w:pPr>
  </w:style>
  <w:style w:type="character" w:customStyle="1" w:styleId="FooterChar">
    <w:name w:val="Footer Char"/>
    <w:basedOn w:val="DefaultParagraphFont"/>
    <w:link w:val="Footer"/>
    <w:uiPriority w:val="99"/>
    <w:rsid w:val="007A59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3135</Words>
  <Characters>17875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Esther Okunuga (2509873)</cp:lastModifiedBy>
  <cp:revision>2</cp:revision>
  <dcterms:created xsi:type="dcterms:W3CDTF">2026-08-18T12:37:00Z</dcterms:created>
  <dcterms:modified xsi:type="dcterms:W3CDTF">2026-08-18T12:37:00Z</dcterms:modified>
</cp:coreProperties>
</file>