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2762CB" w14:textId="77777777" w:rsidR="00D7464C" w:rsidRDefault="00D7464C" w:rsidP="00D7464C">
      <w:pPr>
        <w:spacing w:line="480" w:lineRule="auto"/>
        <w:rPr>
          <w:rFonts w:ascii="Times New Roman" w:hAnsi="Times New Roman" w:cs="Times New Roman"/>
          <w:sz w:val="40"/>
          <w:szCs w:val="40"/>
        </w:rPr>
      </w:pPr>
      <w:r w:rsidRPr="00B63E64">
        <w:rPr>
          <w:rFonts w:ascii="Times New Roman" w:hAnsi="Times New Roman" w:cs="Times New Roman"/>
          <w:noProof/>
          <w:sz w:val="40"/>
          <w:szCs w:val="40"/>
        </w:rPr>
        <w:drawing>
          <wp:anchor distT="0" distB="0" distL="114300" distR="114300" simplePos="0" relativeHeight="252028928" behindDoc="0" locked="0" layoutInCell="1" allowOverlap="1" wp14:anchorId="2F13EE3E" wp14:editId="2AA77D25">
            <wp:simplePos x="0" y="0"/>
            <wp:positionH relativeFrom="margin">
              <wp:align>right</wp:align>
            </wp:positionH>
            <wp:positionV relativeFrom="paragraph">
              <wp:posOffset>10795</wp:posOffset>
            </wp:positionV>
            <wp:extent cx="1810385" cy="725170"/>
            <wp:effectExtent l="0" t="0" r="0" b="0"/>
            <wp:wrapThrough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hrough>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anchor>
        </w:drawing>
      </w:r>
    </w:p>
    <w:p w14:paraId="4705CCEE" w14:textId="77777777" w:rsidR="00D7464C" w:rsidRDefault="00D7464C" w:rsidP="00D7464C">
      <w:pPr>
        <w:spacing w:line="480" w:lineRule="auto"/>
        <w:rPr>
          <w:rFonts w:ascii="Times New Roman" w:hAnsi="Times New Roman" w:cs="Times New Roman"/>
          <w:sz w:val="40"/>
          <w:szCs w:val="40"/>
        </w:rPr>
      </w:pPr>
    </w:p>
    <w:p w14:paraId="44938F5E" w14:textId="77777777" w:rsidR="00D7464C" w:rsidRPr="00B63E64" w:rsidRDefault="00D7464C" w:rsidP="00D7464C">
      <w:pPr>
        <w:spacing w:line="480" w:lineRule="auto"/>
        <w:jc w:val="center"/>
        <w:rPr>
          <w:rFonts w:ascii="Times New Roman" w:hAnsi="Times New Roman" w:cs="Times New Roman"/>
          <w:sz w:val="40"/>
          <w:szCs w:val="40"/>
        </w:rPr>
      </w:pPr>
      <w:r w:rsidRPr="00B63E64">
        <w:rPr>
          <w:rFonts w:ascii="Times New Roman" w:hAnsi="Times New Roman" w:cs="Times New Roman"/>
          <w:sz w:val="40"/>
          <w:szCs w:val="40"/>
        </w:rPr>
        <w:t>University of Wales Trinity Saint David</w:t>
      </w:r>
    </w:p>
    <w:p w14:paraId="6BEFD8DF" w14:textId="77777777" w:rsidR="00D7464C" w:rsidRPr="00B63E64" w:rsidRDefault="00D7464C" w:rsidP="00D7464C">
      <w:pPr>
        <w:spacing w:line="480" w:lineRule="auto"/>
        <w:jc w:val="center"/>
        <w:rPr>
          <w:rFonts w:ascii="Times New Roman" w:hAnsi="Times New Roman" w:cs="Times New Roman"/>
          <w:sz w:val="40"/>
          <w:szCs w:val="40"/>
        </w:rPr>
      </w:pPr>
      <w:r w:rsidRPr="00B63E64">
        <w:rPr>
          <w:rFonts w:ascii="Times New Roman" w:hAnsi="Times New Roman" w:cs="Times New Roman"/>
          <w:sz w:val="40"/>
          <w:szCs w:val="40"/>
        </w:rPr>
        <w:t>School of Engineering</w:t>
      </w:r>
    </w:p>
    <w:p w14:paraId="6B5FC70A" w14:textId="77777777" w:rsidR="00D7464C" w:rsidRPr="00B63E64" w:rsidRDefault="00D7464C" w:rsidP="00D7464C">
      <w:pPr>
        <w:spacing w:line="480" w:lineRule="auto"/>
        <w:jc w:val="center"/>
        <w:rPr>
          <w:rFonts w:ascii="Times New Roman" w:hAnsi="Times New Roman" w:cs="Times New Roman"/>
          <w:sz w:val="40"/>
          <w:szCs w:val="40"/>
        </w:rPr>
      </w:pPr>
    </w:p>
    <w:p w14:paraId="171CD156" w14:textId="47978FE5" w:rsidR="00D7464C" w:rsidRPr="005B7026" w:rsidRDefault="00D7464C" w:rsidP="00D7464C">
      <w:pPr>
        <w:spacing w:line="480" w:lineRule="auto"/>
        <w:jc w:val="center"/>
        <w:rPr>
          <w:rFonts w:ascii="Times New Roman" w:hAnsi="Times New Roman" w:cs="Times New Roman"/>
          <w:sz w:val="40"/>
          <w:szCs w:val="40"/>
        </w:rPr>
      </w:pPr>
      <w:r w:rsidRPr="005B7026">
        <w:rPr>
          <w:rFonts w:ascii="Times New Roman" w:hAnsi="Times New Roman" w:cs="Times New Roman"/>
          <w:sz w:val="40"/>
          <w:szCs w:val="40"/>
        </w:rPr>
        <w:t>Dry Sump Designs</w:t>
      </w:r>
    </w:p>
    <w:p w14:paraId="107DE71E" w14:textId="1902AFBE" w:rsidR="00D7464C" w:rsidRPr="00B63E64" w:rsidRDefault="00D7464C" w:rsidP="00D7464C">
      <w:pPr>
        <w:spacing w:line="480" w:lineRule="auto"/>
        <w:jc w:val="center"/>
        <w:rPr>
          <w:rFonts w:ascii="Times New Roman" w:hAnsi="Times New Roman" w:cs="Times New Roman"/>
          <w:sz w:val="40"/>
          <w:szCs w:val="40"/>
        </w:rPr>
      </w:pPr>
      <w:r>
        <w:rPr>
          <w:rFonts w:ascii="Times New Roman" w:hAnsi="Times New Roman" w:cs="Times New Roman"/>
          <w:sz w:val="40"/>
          <w:szCs w:val="40"/>
        </w:rPr>
        <w:t>Calum McGowan Franklin</w:t>
      </w:r>
    </w:p>
    <w:p w14:paraId="49182132" w14:textId="77777777" w:rsidR="00D7464C" w:rsidRPr="00B63E64" w:rsidRDefault="00D7464C" w:rsidP="00D7464C">
      <w:pPr>
        <w:spacing w:line="480" w:lineRule="auto"/>
        <w:jc w:val="center"/>
        <w:rPr>
          <w:rFonts w:ascii="Times New Roman" w:hAnsi="Times New Roman" w:cs="Times New Roman"/>
          <w:sz w:val="40"/>
          <w:szCs w:val="40"/>
        </w:rPr>
      </w:pPr>
      <w:r>
        <w:rPr>
          <w:rFonts w:ascii="Times New Roman" w:hAnsi="Times New Roman" w:cs="Times New Roman"/>
          <w:sz w:val="40"/>
          <w:szCs w:val="40"/>
        </w:rPr>
        <w:t>1803213</w:t>
      </w:r>
    </w:p>
    <w:p w14:paraId="3DBE56F4" w14:textId="77777777" w:rsidR="00D7464C" w:rsidRPr="00B63E64" w:rsidRDefault="00D7464C" w:rsidP="00D7464C">
      <w:pPr>
        <w:spacing w:line="480" w:lineRule="auto"/>
        <w:jc w:val="center"/>
        <w:rPr>
          <w:rFonts w:ascii="Times New Roman" w:hAnsi="Times New Roman" w:cs="Times New Roman"/>
          <w:sz w:val="40"/>
          <w:szCs w:val="40"/>
        </w:rPr>
      </w:pPr>
    </w:p>
    <w:p w14:paraId="4A1A95AC" w14:textId="77777777" w:rsidR="00D7464C" w:rsidRPr="00B63E64" w:rsidRDefault="00D7464C" w:rsidP="00D7464C">
      <w:pPr>
        <w:spacing w:line="480" w:lineRule="auto"/>
        <w:jc w:val="center"/>
        <w:rPr>
          <w:rFonts w:ascii="Times New Roman" w:hAnsi="Times New Roman" w:cs="Times New Roman"/>
          <w:sz w:val="40"/>
          <w:szCs w:val="40"/>
        </w:rPr>
      </w:pPr>
      <w:r>
        <w:rPr>
          <w:rFonts w:ascii="Times New Roman" w:hAnsi="Times New Roman" w:cs="Times New Roman"/>
          <w:sz w:val="40"/>
          <w:szCs w:val="40"/>
        </w:rPr>
        <w:t>Motorsport Engineering/HNC/HND</w:t>
      </w:r>
    </w:p>
    <w:p w14:paraId="78ECC8D0" w14:textId="185FEE37" w:rsidR="00D7464C" w:rsidRPr="00B63E64" w:rsidRDefault="00D7464C" w:rsidP="00D7464C">
      <w:pPr>
        <w:spacing w:line="480" w:lineRule="auto"/>
        <w:jc w:val="center"/>
        <w:rPr>
          <w:rFonts w:ascii="Times New Roman" w:hAnsi="Times New Roman" w:cs="Times New Roman"/>
          <w:sz w:val="40"/>
          <w:szCs w:val="40"/>
        </w:rPr>
      </w:pPr>
      <w:r>
        <w:rPr>
          <w:rFonts w:ascii="Times New Roman" w:hAnsi="Times New Roman" w:cs="Times New Roman"/>
          <w:sz w:val="40"/>
          <w:szCs w:val="40"/>
        </w:rPr>
        <w:t>Date 21/02/2020</w:t>
      </w:r>
    </w:p>
    <w:p w14:paraId="2EE0D1E5" w14:textId="4DCE3DE6" w:rsidR="00D7464C" w:rsidRDefault="00D7464C" w:rsidP="00D7464C">
      <w:pPr>
        <w:spacing w:line="480" w:lineRule="auto"/>
        <w:jc w:val="center"/>
        <w:rPr>
          <w:rFonts w:ascii="Times New Roman" w:hAnsi="Times New Roman" w:cs="Times New Roman"/>
          <w:sz w:val="40"/>
          <w:szCs w:val="40"/>
        </w:rPr>
      </w:pPr>
      <w:r>
        <w:rPr>
          <w:rFonts w:ascii="Times New Roman" w:hAnsi="Times New Roman" w:cs="Times New Roman"/>
          <w:sz w:val="40"/>
          <w:szCs w:val="40"/>
        </w:rPr>
        <w:t>Module code</w:t>
      </w:r>
      <w:r w:rsidR="005B7026">
        <w:rPr>
          <w:rFonts w:ascii="Times New Roman" w:hAnsi="Times New Roman" w:cs="Times New Roman"/>
          <w:sz w:val="40"/>
          <w:szCs w:val="40"/>
        </w:rPr>
        <w:t xml:space="preserve">; </w:t>
      </w:r>
      <w:r w:rsidR="005B7026" w:rsidRPr="005B7026">
        <w:rPr>
          <w:rFonts w:ascii="Times New Roman" w:hAnsi="Times New Roman" w:cs="Times New Roman"/>
          <w:sz w:val="40"/>
          <w:szCs w:val="40"/>
        </w:rPr>
        <w:t>M4X02194</w:t>
      </w:r>
    </w:p>
    <w:sdt>
      <w:sdtPr>
        <w:id w:val="-129999558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75F4735" w14:textId="102AE939" w:rsidR="00D7464C" w:rsidRDefault="00D7464C" w:rsidP="00D7464C">
          <w:pPr>
            <w:pStyle w:val="TOCHeading"/>
            <w:spacing w:line="480" w:lineRule="auto"/>
          </w:pPr>
          <w:r>
            <w:t>Contents</w:t>
          </w:r>
        </w:p>
        <w:p w14:paraId="3C389E7B" w14:textId="1D050121" w:rsidR="00E77823" w:rsidRDefault="00D7464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3189019" w:history="1">
            <w:r w:rsidR="00E77823" w:rsidRPr="00D3172E">
              <w:rPr>
                <w:rStyle w:val="Hyperlink"/>
                <w:noProof/>
              </w:rPr>
              <w:t>List of Figures</w:t>
            </w:r>
            <w:r w:rsidR="00E77823">
              <w:rPr>
                <w:noProof/>
                <w:webHidden/>
              </w:rPr>
              <w:tab/>
            </w:r>
            <w:r w:rsidR="00E77823">
              <w:rPr>
                <w:noProof/>
                <w:webHidden/>
              </w:rPr>
              <w:fldChar w:fldCharType="begin"/>
            </w:r>
            <w:r w:rsidR="00E77823">
              <w:rPr>
                <w:noProof/>
                <w:webHidden/>
              </w:rPr>
              <w:instrText xml:space="preserve"> PAGEREF _Toc33189019 \h </w:instrText>
            </w:r>
            <w:r w:rsidR="00E77823">
              <w:rPr>
                <w:noProof/>
                <w:webHidden/>
              </w:rPr>
            </w:r>
            <w:r w:rsidR="00E77823">
              <w:rPr>
                <w:noProof/>
                <w:webHidden/>
              </w:rPr>
              <w:fldChar w:fldCharType="separate"/>
            </w:r>
            <w:r w:rsidR="00902D0E">
              <w:rPr>
                <w:noProof/>
                <w:webHidden/>
              </w:rPr>
              <w:t>3</w:t>
            </w:r>
            <w:r w:rsidR="00E77823">
              <w:rPr>
                <w:noProof/>
                <w:webHidden/>
              </w:rPr>
              <w:fldChar w:fldCharType="end"/>
            </w:r>
          </w:hyperlink>
        </w:p>
        <w:p w14:paraId="6324B078" w14:textId="4C4E0E43" w:rsidR="00E77823" w:rsidRDefault="00E77823">
          <w:pPr>
            <w:pStyle w:val="TOC2"/>
            <w:tabs>
              <w:tab w:val="right" w:leader="dot" w:pos="9016"/>
            </w:tabs>
            <w:rPr>
              <w:rFonts w:eastAsiaTheme="minorEastAsia"/>
              <w:noProof/>
              <w:lang w:eastAsia="en-GB"/>
            </w:rPr>
          </w:pPr>
          <w:hyperlink w:anchor="_Toc33189020" w:history="1">
            <w:r w:rsidRPr="00D3172E">
              <w:rPr>
                <w:rStyle w:val="Hyperlink"/>
                <w:noProof/>
              </w:rPr>
              <w:t>Figures:</w:t>
            </w:r>
            <w:r>
              <w:rPr>
                <w:noProof/>
                <w:webHidden/>
              </w:rPr>
              <w:tab/>
            </w:r>
            <w:r>
              <w:rPr>
                <w:noProof/>
                <w:webHidden/>
              </w:rPr>
              <w:fldChar w:fldCharType="begin"/>
            </w:r>
            <w:r>
              <w:rPr>
                <w:noProof/>
                <w:webHidden/>
              </w:rPr>
              <w:instrText xml:space="preserve"> PAGEREF _Toc33189020 \h </w:instrText>
            </w:r>
            <w:r>
              <w:rPr>
                <w:noProof/>
                <w:webHidden/>
              </w:rPr>
            </w:r>
            <w:r>
              <w:rPr>
                <w:noProof/>
                <w:webHidden/>
              </w:rPr>
              <w:fldChar w:fldCharType="separate"/>
            </w:r>
            <w:r w:rsidR="00902D0E">
              <w:rPr>
                <w:noProof/>
                <w:webHidden/>
              </w:rPr>
              <w:t>3</w:t>
            </w:r>
            <w:r>
              <w:rPr>
                <w:noProof/>
                <w:webHidden/>
              </w:rPr>
              <w:fldChar w:fldCharType="end"/>
            </w:r>
          </w:hyperlink>
        </w:p>
        <w:p w14:paraId="1192D8FE" w14:textId="54CA1DA6" w:rsidR="00E77823" w:rsidRDefault="00E77823">
          <w:pPr>
            <w:pStyle w:val="TOC2"/>
            <w:tabs>
              <w:tab w:val="right" w:leader="dot" w:pos="9016"/>
            </w:tabs>
            <w:rPr>
              <w:rFonts w:eastAsiaTheme="minorEastAsia"/>
              <w:noProof/>
              <w:lang w:eastAsia="en-GB"/>
            </w:rPr>
          </w:pPr>
          <w:hyperlink w:anchor="_Toc33189021" w:history="1">
            <w:r w:rsidRPr="00D3172E">
              <w:rPr>
                <w:rStyle w:val="Hyperlink"/>
                <w:noProof/>
              </w:rPr>
              <w:t>Tables:</w:t>
            </w:r>
            <w:r>
              <w:rPr>
                <w:noProof/>
                <w:webHidden/>
              </w:rPr>
              <w:tab/>
            </w:r>
            <w:r>
              <w:rPr>
                <w:noProof/>
                <w:webHidden/>
              </w:rPr>
              <w:fldChar w:fldCharType="begin"/>
            </w:r>
            <w:r>
              <w:rPr>
                <w:noProof/>
                <w:webHidden/>
              </w:rPr>
              <w:instrText xml:space="preserve"> PAGEREF _Toc33189021 \h </w:instrText>
            </w:r>
            <w:r>
              <w:rPr>
                <w:noProof/>
                <w:webHidden/>
              </w:rPr>
            </w:r>
            <w:r>
              <w:rPr>
                <w:noProof/>
                <w:webHidden/>
              </w:rPr>
              <w:fldChar w:fldCharType="separate"/>
            </w:r>
            <w:r w:rsidR="00902D0E">
              <w:rPr>
                <w:noProof/>
                <w:webHidden/>
              </w:rPr>
              <w:t>3</w:t>
            </w:r>
            <w:r>
              <w:rPr>
                <w:noProof/>
                <w:webHidden/>
              </w:rPr>
              <w:fldChar w:fldCharType="end"/>
            </w:r>
          </w:hyperlink>
        </w:p>
        <w:p w14:paraId="499B433E" w14:textId="7EE70F53" w:rsidR="00E77823" w:rsidRDefault="00E77823">
          <w:pPr>
            <w:pStyle w:val="TOC1"/>
            <w:tabs>
              <w:tab w:val="right" w:leader="dot" w:pos="9016"/>
            </w:tabs>
            <w:rPr>
              <w:rFonts w:eastAsiaTheme="minorEastAsia"/>
              <w:noProof/>
              <w:lang w:eastAsia="en-GB"/>
            </w:rPr>
          </w:pPr>
          <w:hyperlink w:anchor="_Toc33189022" w:history="1">
            <w:r w:rsidRPr="00D3172E">
              <w:rPr>
                <w:rStyle w:val="Hyperlink"/>
                <w:noProof/>
              </w:rPr>
              <w:t>Introduction</w:t>
            </w:r>
            <w:r>
              <w:rPr>
                <w:noProof/>
                <w:webHidden/>
              </w:rPr>
              <w:tab/>
            </w:r>
            <w:r>
              <w:rPr>
                <w:noProof/>
                <w:webHidden/>
              </w:rPr>
              <w:fldChar w:fldCharType="begin"/>
            </w:r>
            <w:r>
              <w:rPr>
                <w:noProof/>
                <w:webHidden/>
              </w:rPr>
              <w:instrText xml:space="preserve"> PAGEREF _Toc33189022 \h </w:instrText>
            </w:r>
            <w:r>
              <w:rPr>
                <w:noProof/>
                <w:webHidden/>
              </w:rPr>
            </w:r>
            <w:r>
              <w:rPr>
                <w:noProof/>
                <w:webHidden/>
              </w:rPr>
              <w:fldChar w:fldCharType="separate"/>
            </w:r>
            <w:r w:rsidR="00902D0E">
              <w:rPr>
                <w:noProof/>
                <w:webHidden/>
              </w:rPr>
              <w:t>5</w:t>
            </w:r>
            <w:r>
              <w:rPr>
                <w:noProof/>
                <w:webHidden/>
              </w:rPr>
              <w:fldChar w:fldCharType="end"/>
            </w:r>
          </w:hyperlink>
        </w:p>
        <w:p w14:paraId="646F797D" w14:textId="248A0AFA" w:rsidR="00E77823" w:rsidRDefault="00E77823">
          <w:pPr>
            <w:pStyle w:val="TOC2"/>
            <w:tabs>
              <w:tab w:val="right" w:leader="dot" w:pos="9016"/>
            </w:tabs>
            <w:rPr>
              <w:rFonts w:eastAsiaTheme="minorEastAsia"/>
              <w:noProof/>
              <w:lang w:eastAsia="en-GB"/>
            </w:rPr>
          </w:pPr>
          <w:hyperlink w:anchor="_Toc33189023" w:history="1">
            <w:r>
              <w:rPr>
                <w:noProof/>
                <w:webHidden/>
              </w:rPr>
              <w:tab/>
            </w:r>
            <w:r>
              <w:rPr>
                <w:noProof/>
                <w:webHidden/>
              </w:rPr>
              <w:fldChar w:fldCharType="begin"/>
            </w:r>
            <w:r>
              <w:rPr>
                <w:noProof/>
                <w:webHidden/>
              </w:rPr>
              <w:instrText xml:space="preserve"> PAGEREF _Toc33189023 \h </w:instrText>
            </w:r>
            <w:r>
              <w:rPr>
                <w:noProof/>
                <w:webHidden/>
              </w:rPr>
            </w:r>
            <w:r>
              <w:rPr>
                <w:noProof/>
                <w:webHidden/>
              </w:rPr>
              <w:fldChar w:fldCharType="separate"/>
            </w:r>
            <w:r w:rsidR="00902D0E">
              <w:rPr>
                <w:noProof/>
                <w:webHidden/>
              </w:rPr>
              <w:t>6</w:t>
            </w:r>
            <w:r>
              <w:rPr>
                <w:noProof/>
                <w:webHidden/>
              </w:rPr>
              <w:fldChar w:fldCharType="end"/>
            </w:r>
          </w:hyperlink>
        </w:p>
        <w:p w14:paraId="239493B1" w14:textId="01C3D515" w:rsidR="00E77823" w:rsidRDefault="00E77823">
          <w:pPr>
            <w:pStyle w:val="TOC1"/>
            <w:tabs>
              <w:tab w:val="right" w:leader="dot" w:pos="9016"/>
            </w:tabs>
            <w:rPr>
              <w:rFonts w:eastAsiaTheme="minorEastAsia"/>
              <w:noProof/>
              <w:lang w:eastAsia="en-GB"/>
            </w:rPr>
          </w:pPr>
          <w:hyperlink w:anchor="_Toc33189024" w:history="1">
            <w:r w:rsidRPr="00D3172E">
              <w:rPr>
                <w:rStyle w:val="Hyperlink"/>
                <w:noProof/>
              </w:rPr>
              <w:t>Problem Statement</w:t>
            </w:r>
            <w:r>
              <w:rPr>
                <w:noProof/>
                <w:webHidden/>
              </w:rPr>
              <w:tab/>
            </w:r>
            <w:r>
              <w:rPr>
                <w:noProof/>
                <w:webHidden/>
              </w:rPr>
              <w:fldChar w:fldCharType="begin"/>
            </w:r>
            <w:r>
              <w:rPr>
                <w:noProof/>
                <w:webHidden/>
              </w:rPr>
              <w:instrText xml:space="preserve"> PAGEREF _Toc33189024 \h </w:instrText>
            </w:r>
            <w:r>
              <w:rPr>
                <w:noProof/>
                <w:webHidden/>
              </w:rPr>
            </w:r>
            <w:r>
              <w:rPr>
                <w:noProof/>
                <w:webHidden/>
              </w:rPr>
              <w:fldChar w:fldCharType="separate"/>
            </w:r>
            <w:r w:rsidR="00902D0E">
              <w:rPr>
                <w:noProof/>
                <w:webHidden/>
              </w:rPr>
              <w:t>6</w:t>
            </w:r>
            <w:r>
              <w:rPr>
                <w:noProof/>
                <w:webHidden/>
              </w:rPr>
              <w:fldChar w:fldCharType="end"/>
            </w:r>
          </w:hyperlink>
        </w:p>
        <w:p w14:paraId="15F2BAA1" w14:textId="2E4DB57D" w:rsidR="00E77823" w:rsidRDefault="00E77823">
          <w:pPr>
            <w:pStyle w:val="TOC1"/>
            <w:tabs>
              <w:tab w:val="right" w:leader="dot" w:pos="9016"/>
            </w:tabs>
            <w:rPr>
              <w:rFonts w:eastAsiaTheme="minorEastAsia"/>
              <w:noProof/>
              <w:lang w:eastAsia="en-GB"/>
            </w:rPr>
          </w:pPr>
          <w:hyperlink w:anchor="_Toc33189025" w:history="1">
            <w:r w:rsidRPr="00D3172E">
              <w:rPr>
                <w:rStyle w:val="Hyperlink"/>
                <w:noProof/>
              </w:rPr>
              <w:t>Current products on the market</w:t>
            </w:r>
            <w:r>
              <w:rPr>
                <w:noProof/>
                <w:webHidden/>
              </w:rPr>
              <w:tab/>
            </w:r>
            <w:r>
              <w:rPr>
                <w:noProof/>
                <w:webHidden/>
              </w:rPr>
              <w:fldChar w:fldCharType="begin"/>
            </w:r>
            <w:r>
              <w:rPr>
                <w:noProof/>
                <w:webHidden/>
              </w:rPr>
              <w:instrText xml:space="preserve"> PAGEREF _Toc33189025 \h </w:instrText>
            </w:r>
            <w:r>
              <w:rPr>
                <w:noProof/>
                <w:webHidden/>
              </w:rPr>
            </w:r>
            <w:r>
              <w:rPr>
                <w:noProof/>
                <w:webHidden/>
              </w:rPr>
              <w:fldChar w:fldCharType="separate"/>
            </w:r>
            <w:r w:rsidR="00902D0E">
              <w:rPr>
                <w:noProof/>
                <w:webHidden/>
              </w:rPr>
              <w:t>6</w:t>
            </w:r>
            <w:r>
              <w:rPr>
                <w:noProof/>
                <w:webHidden/>
              </w:rPr>
              <w:fldChar w:fldCharType="end"/>
            </w:r>
          </w:hyperlink>
        </w:p>
        <w:p w14:paraId="1BEE775A" w14:textId="6A4BE72E" w:rsidR="00E77823" w:rsidRDefault="00E77823">
          <w:pPr>
            <w:pStyle w:val="TOC2"/>
            <w:tabs>
              <w:tab w:val="right" w:leader="dot" w:pos="9016"/>
            </w:tabs>
            <w:rPr>
              <w:rFonts w:eastAsiaTheme="minorEastAsia"/>
              <w:noProof/>
              <w:lang w:eastAsia="en-GB"/>
            </w:rPr>
          </w:pPr>
          <w:hyperlink w:anchor="_Toc33189026" w:history="1">
            <w:r w:rsidRPr="00D3172E">
              <w:rPr>
                <w:rStyle w:val="Hyperlink"/>
                <w:noProof/>
              </w:rPr>
              <w:t>Current market concluding analysis</w:t>
            </w:r>
            <w:r>
              <w:rPr>
                <w:noProof/>
                <w:webHidden/>
              </w:rPr>
              <w:tab/>
            </w:r>
            <w:r>
              <w:rPr>
                <w:noProof/>
                <w:webHidden/>
              </w:rPr>
              <w:fldChar w:fldCharType="begin"/>
            </w:r>
            <w:r>
              <w:rPr>
                <w:noProof/>
                <w:webHidden/>
              </w:rPr>
              <w:instrText xml:space="preserve"> PAGEREF _Toc33189026 \h </w:instrText>
            </w:r>
            <w:r>
              <w:rPr>
                <w:noProof/>
                <w:webHidden/>
              </w:rPr>
            </w:r>
            <w:r>
              <w:rPr>
                <w:noProof/>
                <w:webHidden/>
              </w:rPr>
              <w:fldChar w:fldCharType="separate"/>
            </w:r>
            <w:r w:rsidR="00902D0E">
              <w:rPr>
                <w:noProof/>
                <w:webHidden/>
              </w:rPr>
              <w:t>8</w:t>
            </w:r>
            <w:r>
              <w:rPr>
                <w:noProof/>
                <w:webHidden/>
              </w:rPr>
              <w:fldChar w:fldCharType="end"/>
            </w:r>
          </w:hyperlink>
        </w:p>
        <w:p w14:paraId="26656867" w14:textId="38D04A72" w:rsidR="00E77823" w:rsidRDefault="00E77823">
          <w:pPr>
            <w:pStyle w:val="TOC1"/>
            <w:tabs>
              <w:tab w:val="right" w:leader="dot" w:pos="9016"/>
            </w:tabs>
            <w:rPr>
              <w:rFonts w:eastAsiaTheme="minorEastAsia"/>
              <w:noProof/>
              <w:lang w:eastAsia="en-GB"/>
            </w:rPr>
          </w:pPr>
          <w:hyperlink w:anchor="_Toc33189027" w:history="1">
            <w:r w:rsidRPr="00D3172E">
              <w:rPr>
                <w:rStyle w:val="Hyperlink"/>
                <w:noProof/>
              </w:rPr>
              <w:t>Limitations of the Zetec`s standard wet sump</w:t>
            </w:r>
            <w:r>
              <w:rPr>
                <w:noProof/>
                <w:webHidden/>
              </w:rPr>
              <w:tab/>
            </w:r>
            <w:r>
              <w:rPr>
                <w:noProof/>
                <w:webHidden/>
              </w:rPr>
              <w:fldChar w:fldCharType="begin"/>
            </w:r>
            <w:r>
              <w:rPr>
                <w:noProof/>
                <w:webHidden/>
              </w:rPr>
              <w:instrText xml:space="preserve"> PAGEREF _Toc33189027 \h </w:instrText>
            </w:r>
            <w:r>
              <w:rPr>
                <w:noProof/>
                <w:webHidden/>
              </w:rPr>
            </w:r>
            <w:r>
              <w:rPr>
                <w:noProof/>
                <w:webHidden/>
              </w:rPr>
              <w:fldChar w:fldCharType="separate"/>
            </w:r>
            <w:r w:rsidR="00902D0E">
              <w:rPr>
                <w:noProof/>
                <w:webHidden/>
              </w:rPr>
              <w:t>8</w:t>
            </w:r>
            <w:r>
              <w:rPr>
                <w:noProof/>
                <w:webHidden/>
              </w:rPr>
              <w:fldChar w:fldCharType="end"/>
            </w:r>
          </w:hyperlink>
        </w:p>
        <w:p w14:paraId="1B62ED72" w14:textId="7D94082E" w:rsidR="00E77823" w:rsidRDefault="00E77823">
          <w:pPr>
            <w:pStyle w:val="TOC1"/>
            <w:tabs>
              <w:tab w:val="right" w:leader="dot" w:pos="9016"/>
            </w:tabs>
            <w:rPr>
              <w:rFonts w:eastAsiaTheme="minorEastAsia"/>
              <w:noProof/>
              <w:lang w:eastAsia="en-GB"/>
            </w:rPr>
          </w:pPr>
          <w:hyperlink w:anchor="_Toc33189028" w:history="1">
            <w:r w:rsidRPr="00D3172E">
              <w:rPr>
                <w:rStyle w:val="Hyperlink"/>
                <w:noProof/>
              </w:rPr>
              <w:t>Stock wet sump System</w:t>
            </w:r>
            <w:r>
              <w:rPr>
                <w:noProof/>
                <w:webHidden/>
              </w:rPr>
              <w:tab/>
            </w:r>
            <w:r>
              <w:rPr>
                <w:noProof/>
                <w:webHidden/>
              </w:rPr>
              <w:fldChar w:fldCharType="begin"/>
            </w:r>
            <w:r>
              <w:rPr>
                <w:noProof/>
                <w:webHidden/>
              </w:rPr>
              <w:instrText xml:space="preserve"> PAGEREF _Toc33189028 \h </w:instrText>
            </w:r>
            <w:r>
              <w:rPr>
                <w:noProof/>
                <w:webHidden/>
              </w:rPr>
            </w:r>
            <w:r>
              <w:rPr>
                <w:noProof/>
                <w:webHidden/>
              </w:rPr>
              <w:fldChar w:fldCharType="separate"/>
            </w:r>
            <w:r w:rsidR="00902D0E">
              <w:rPr>
                <w:noProof/>
                <w:webHidden/>
              </w:rPr>
              <w:t>9</w:t>
            </w:r>
            <w:r>
              <w:rPr>
                <w:noProof/>
                <w:webHidden/>
              </w:rPr>
              <w:fldChar w:fldCharType="end"/>
            </w:r>
          </w:hyperlink>
        </w:p>
        <w:p w14:paraId="3D3BE077" w14:textId="3FA6474A" w:rsidR="00E77823" w:rsidRDefault="00E77823">
          <w:pPr>
            <w:pStyle w:val="TOC1"/>
            <w:tabs>
              <w:tab w:val="right" w:leader="dot" w:pos="9016"/>
            </w:tabs>
            <w:rPr>
              <w:rFonts w:eastAsiaTheme="minorEastAsia"/>
              <w:noProof/>
              <w:lang w:eastAsia="en-GB"/>
            </w:rPr>
          </w:pPr>
          <w:hyperlink w:anchor="_Toc33189029" w:history="1">
            <w:r w:rsidRPr="00D3172E">
              <w:rPr>
                <w:rStyle w:val="Hyperlink"/>
                <w:noProof/>
              </w:rPr>
              <w:t>Manufacturing processes</w:t>
            </w:r>
            <w:r>
              <w:rPr>
                <w:noProof/>
                <w:webHidden/>
              </w:rPr>
              <w:tab/>
            </w:r>
            <w:r>
              <w:rPr>
                <w:noProof/>
                <w:webHidden/>
              </w:rPr>
              <w:fldChar w:fldCharType="begin"/>
            </w:r>
            <w:r>
              <w:rPr>
                <w:noProof/>
                <w:webHidden/>
              </w:rPr>
              <w:instrText xml:space="preserve"> PAGEREF _Toc33189029 \h </w:instrText>
            </w:r>
            <w:r>
              <w:rPr>
                <w:noProof/>
                <w:webHidden/>
              </w:rPr>
            </w:r>
            <w:r>
              <w:rPr>
                <w:noProof/>
                <w:webHidden/>
              </w:rPr>
              <w:fldChar w:fldCharType="separate"/>
            </w:r>
            <w:r w:rsidR="00902D0E">
              <w:rPr>
                <w:noProof/>
                <w:webHidden/>
              </w:rPr>
              <w:t>10</w:t>
            </w:r>
            <w:r>
              <w:rPr>
                <w:noProof/>
                <w:webHidden/>
              </w:rPr>
              <w:fldChar w:fldCharType="end"/>
            </w:r>
          </w:hyperlink>
        </w:p>
        <w:p w14:paraId="3D1F1BF5" w14:textId="36F1C8AE" w:rsidR="00E77823" w:rsidRDefault="00E77823">
          <w:pPr>
            <w:pStyle w:val="TOC2"/>
            <w:tabs>
              <w:tab w:val="right" w:leader="dot" w:pos="9016"/>
            </w:tabs>
            <w:rPr>
              <w:rFonts w:eastAsiaTheme="minorEastAsia"/>
              <w:noProof/>
              <w:lang w:eastAsia="en-GB"/>
            </w:rPr>
          </w:pPr>
          <w:hyperlink w:anchor="_Toc33189030" w:history="1">
            <w:r w:rsidRPr="00D3172E">
              <w:rPr>
                <w:rStyle w:val="Hyperlink"/>
                <w:noProof/>
              </w:rPr>
              <w:t>Design for manufacturing process</w:t>
            </w:r>
            <w:r>
              <w:rPr>
                <w:noProof/>
                <w:webHidden/>
              </w:rPr>
              <w:tab/>
            </w:r>
            <w:r>
              <w:rPr>
                <w:noProof/>
                <w:webHidden/>
              </w:rPr>
              <w:fldChar w:fldCharType="begin"/>
            </w:r>
            <w:r>
              <w:rPr>
                <w:noProof/>
                <w:webHidden/>
              </w:rPr>
              <w:instrText xml:space="preserve"> PAGEREF _Toc33189030 \h </w:instrText>
            </w:r>
            <w:r>
              <w:rPr>
                <w:noProof/>
                <w:webHidden/>
              </w:rPr>
            </w:r>
            <w:r>
              <w:rPr>
                <w:noProof/>
                <w:webHidden/>
              </w:rPr>
              <w:fldChar w:fldCharType="separate"/>
            </w:r>
            <w:r w:rsidR="00902D0E">
              <w:rPr>
                <w:noProof/>
                <w:webHidden/>
              </w:rPr>
              <w:t>11</w:t>
            </w:r>
            <w:r>
              <w:rPr>
                <w:noProof/>
                <w:webHidden/>
              </w:rPr>
              <w:fldChar w:fldCharType="end"/>
            </w:r>
          </w:hyperlink>
        </w:p>
        <w:p w14:paraId="6D8060F7" w14:textId="1A27192F" w:rsidR="00E77823" w:rsidRDefault="00E77823">
          <w:pPr>
            <w:pStyle w:val="TOC1"/>
            <w:tabs>
              <w:tab w:val="right" w:leader="dot" w:pos="9016"/>
            </w:tabs>
            <w:rPr>
              <w:rFonts w:eastAsiaTheme="minorEastAsia"/>
              <w:noProof/>
              <w:lang w:eastAsia="en-GB"/>
            </w:rPr>
          </w:pPr>
          <w:hyperlink w:anchor="_Toc33189031" w:history="1">
            <w:r w:rsidRPr="00D3172E">
              <w:rPr>
                <w:rStyle w:val="Hyperlink"/>
                <w:noProof/>
              </w:rPr>
              <w:t>Customer requirements</w:t>
            </w:r>
            <w:r>
              <w:rPr>
                <w:noProof/>
                <w:webHidden/>
              </w:rPr>
              <w:tab/>
            </w:r>
            <w:r>
              <w:rPr>
                <w:noProof/>
                <w:webHidden/>
              </w:rPr>
              <w:fldChar w:fldCharType="begin"/>
            </w:r>
            <w:r>
              <w:rPr>
                <w:noProof/>
                <w:webHidden/>
              </w:rPr>
              <w:instrText xml:space="preserve"> PAGEREF _Toc33189031 \h </w:instrText>
            </w:r>
            <w:r>
              <w:rPr>
                <w:noProof/>
                <w:webHidden/>
              </w:rPr>
            </w:r>
            <w:r>
              <w:rPr>
                <w:noProof/>
                <w:webHidden/>
              </w:rPr>
              <w:fldChar w:fldCharType="separate"/>
            </w:r>
            <w:r w:rsidR="00902D0E">
              <w:rPr>
                <w:noProof/>
                <w:webHidden/>
              </w:rPr>
              <w:t>11</w:t>
            </w:r>
            <w:r>
              <w:rPr>
                <w:noProof/>
                <w:webHidden/>
              </w:rPr>
              <w:fldChar w:fldCharType="end"/>
            </w:r>
          </w:hyperlink>
        </w:p>
        <w:p w14:paraId="7114D133" w14:textId="6F1C3DB3" w:rsidR="00E77823" w:rsidRDefault="00E77823">
          <w:pPr>
            <w:pStyle w:val="TOC1"/>
            <w:tabs>
              <w:tab w:val="right" w:leader="dot" w:pos="9016"/>
            </w:tabs>
            <w:rPr>
              <w:rFonts w:eastAsiaTheme="minorEastAsia"/>
              <w:noProof/>
              <w:lang w:eastAsia="en-GB"/>
            </w:rPr>
          </w:pPr>
          <w:hyperlink w:anchor="_Toc33189032" w:history="1">
            <w:r w:rsidRPr="00D3172E">
              <w:rPr>
                <w:rStyle w:val="Hyperlink"/>
                <w:noProof/>
              </w:rPr>
              <w:t>Design specification</w:t>
            </w:r>
            <w:r>
              <w:rPr>
                <w:noProof/>
                <w:webHidden/>
              </w:rPr>
              <w:tab/>
            </w:r>
            <w:r>
              <w:rPr>
                <w:noProof/>
                <w:webHidden/>
              </w:rPr>
              <w:fldChar w:fldCharType="begin"/>
            </w:r>
            <w:r>
              <w:rPr>
                <w:noProof/>
                <w:webHidden/>
              </w:rPr>
              <w:instrText xml:space="preserve"> PAGEREF _Toc33189032 \h </w:instrText>
            </w:r>
            <w:r>
              <w:rPr>
                <w:noProof/>
                <w:webHidden/>
              </w:rPr>
            </w:r>
            <w:r>
              <w:rPr>
                <w:noProof/>
                <w:webHidden/>
              </w:rPr>
              <w:fldChar w:fldCharType="separate"/>
            </w:r>
            <w:r w:rsidR="00902D0E">
              <w:rPr>
                <w:noProof/>
                <w:webHidden/>
              </w:rPr>
              <w:t>12</w:t>
            </w:r>
            <w:r>
              <w:rPr>
                <w:noProof/>
                <w:webHidden/>
              </w:rPr>
              <w:fldChar w:fldCharType="end"/>
            </w:r>
          </w:hyperlink>
        </w:p>
        <w:p w14:paraId="46AA79E7" w14:textId="789BD1A1" w:rsidR="00E77823" w:rsidRDefault="00E77823">
          <w:pPr>
            <w:pStyle w:val="TOC2"/>
            <w:tabs>
              <w:tab w:val="right" w:leader="dot" w:pos="9016"/>
            </w:tabs>
            <w:rPr>
              <w:rFonts w:eastAsiaTheme="minorEastAsia"/>
              <w:noProof/>
              <w:lang w:eastAsia="en-GB"/>
            </w:rPr>
          </w:pPr>
          <w:hyperlink w:anchor="_Toc33189033" w:history="1">
            <w:r w:rsidRPr="00D3172E">
              <w:rPr>
                <w:rStyle w:val="Hyperlink"/>
                <w:noProof/>
              </w:rPr>
              <w:t>Performance requirement</w:t>
            </w:r>
            <w:r>
              <w:rPr>
                <w:noProof/>
                <w:webHidden/>
              </w:rPr>
              <w:tab/>
            </w:r>
            <w:r>
              <w:rPr>
                <w:noProof/>
                <w:webHidden/>
              </w:rPr>
              <w:fldChar w:fldCharType="begin"/>
            </w:r>
            <w:r>
              <w:rPr>
                <w:noProof/>
                <w:webHidden/>
              </w:rPr>
              <w:instrText xml:space="preserve"> PAGEREF _Toc33189033 \h </w:instrText>
            </w:r>
            <w:r>
              <w:rPr>
                <w:noProof/>
                <w:webHidden/>
              </w:rPr>
            </w:r>
            <w:r>
              <w:rPr>
                <w:noProof/>
                <w:webHidden/>
              </w:rPr>
              <w:fldChar w:fldCharType="separate"/>
            </w:r>
            <w:r w:rsidR="00902D0E">
              <w:rPr>
                <w:noProof/>
                <w:webHidden/>
              </w:rPr>
              <w:t>12</w:t>
            </w:r>
            <w:r>
              <w:rPr>
                <w:noProof/>
                <w:webHidden/>
              </w:rPr>
              <w:fldChar w:fldCharType="end"/>
            </w:r>
          </w:hyperlink>
        </w:p>
        <w:p w14:paraId="15136DCF" w14:textId="23E5BE30" w:rsidR="00E77823" w:rsidRDefault="00E77823">
          <w:pPr>
            <w:pStyle w:val="TOC2"/>
            <w:tabs>
              <w:tab w:val="right" w:leader="dot" w:pos="9016"/>
            </w:tabs>
            <w:rPr>
              <w:rFonts w:eastAsiaTheme="minorEastAsia"/>
              <w:noProof/>
              <w:lang w:eastAsia="en-GB"/>
            </w:rPr>
          </w:pPr>
          <w:hyperlink w:anchor="_Toc33189034" w:history="1">
            <w:r w:rsidRPr="00D3172E">
              <w:rPr>
                <w:rStyle w:val="Hyperlink"/>
                <w:noProof/>
              </w:rPr>
              <w:t>Design requirement</w:t>
            </w:r>
            <w:r>
              <w:rPr>
                <w:noProof/>
                <w:webHidden/>
              </w:rPr>
              <w:tab/>
            </w:r>
            <w:r>
              <w:rPr>
                <w:noProof/>
                <w:webHidden/>
              </w:rPr>
              <w:fldChar w:fldCharType="begin"/>
            </w:r>
            <w:r>
              <w:rPr>
                <w:noProof/>
                <w:webHidden/>
              </w:rPr>
              <w:instrText xml:space="preserve"> PAGEREF _Toc33189034 \h </w:instrText>
            </w:r>
            <w:r>
              <w:rPr>
                <w:noProof/>
                <w:webHidden/>
              </w:rPr>
            </w:r>
            <w:r>
              <w:rPr>
                <w:noProof/>
                <w:webHidden/>
              </w:rPr>
              <w:fldChar w:fldCharType="separate"/>
            </w:r>
            <w:r w:rsidR="00902D0E">
              <w:rPr>
                <w:noProof/>
                <w:webHidden/>
              </w:rPr>
              <w:t>12</w:t>
            </w:r>
            <w:r>
              <w:rPr>
                <w:noProof/>
                <w:webHidden/>
              </w:rPr>
              <w:fldChar w:fldCharType="end"/>
            </w:r>
          </w:hyperlink>
        </w:p>
        <w:p w14:paraId="25685E57" w14:textId="7511F75B" w:rsidR="00E77823" w:rsidRDefault="00E77823">
          <w:pPr>
            <w:pStyle w:val="TOC2"/>
            <w:tabs>
              <w:tab w:val="right" w:leader="dot" w:pos="9016"/>
            </w:tabs>
            <w:rPr>
              <w:rFonts w:eastAsiaTheme="minorEastAsia"/>
              <w:noProof/>
              <w:lang w:eastAsia="en-GB"/>
            </w:rPr>
          </w:pPr>
          <w:hyperlink w:anchor="_Toc33189035" w:history="1">
            <w:r w:rsidRPr="00D3172E">
              <w:rPr>
                <w:rStyle w:val="Hyperlink"/>
                <w:noProof/>
              </w:rPr>
              <w:t>Design specification</w:t>
            </w:r>
            <w:r>
              <w:rPr>
                <w:noProof/>
                <w:webHidden/>
              </w:rPr>
              <w:tab/>
            </w:r>
            <w:r>
              <w:rPr>
                <w:noProof/>
                <w:webHidden/>
              </w:rPr>
              <w:fldChar w:fldCharType="begin"/>
            </w:r>
            <w:r>
              <w:rPr>
                <w:noProof/>
                <w:webHidden/>
              </w:rPr>
              <w:instrText xml:space="preserve"> PAGEREF _Toc33189035 \h </w:instrText>
            </w:r>
            <w:r>
              <w:rPr>
                <w:noProof/>
                <w:webHidden/>
              </w:rPr>
            </w:r>
            <w:r>
              <w:rPr>
                <w:noProof/>
                <w:webHidden/>
              </w:rPr>
              <w:fldChar w:fldCharType="separate"/>
            </w:r>
            <w:r w:rsidR="00902D0E">
              <w:rPr>
                <w:noProof/>
                <w:webHidden/>
              </w:rPr>
              <w:t>12</w:t>
            </w:r>
            <w:r>
              <w:rPr>
                <w:noProof/>
                <w:webHidden/>
              </w:rPr>
              <w:fldChar w:fldCharType="end"/>
            </w:r>
          </w:hyperlink>
        </w:p>
        <w:p w14:paraId="2FF7F5AA" w14:textId="5EFBE70E" w:rsidR="00E77823" w:rsidRDefault="00E77823">
          <w:pPr>
            <w:pStyle w:val="TOC1"/>
            <w:tabs>
              <w:tab w:val="right" w:leader="dot" w:pos="9016"/>
            </w:tabs>
            <w:rPr>
              <w:rFonts w:eastAsiaTheme="minorEastAsia"/>
              <w:noProof/>
              <w:lang w:eastAsia="en-GB"/>
            </w:rPr>
          </w:pPr>
          <w:hyperlink w:anchor="_Toc33189036" w:history="1">
            <w:r w:rsidRPr="00D3172E">
              <w:rPr>
                <w:rStyle w:val="Hyperlink"/>
                <w:noProof/>
              </w:rPr>
              <w:t>Quality function deployment</w:t>
            </w:r>
            <w:r>
              <w:rPr>
                <w:noProof/>
                <w:webHidden/>
              </w:rPr>
              <w:tab/>
            </w:r>
            <w:r>
              <w:rPr>
                <w:noProof/>
                <w:webHidden/>
              </w:rPr>
              <w:fldChar w:fldCharType="begin"/>
            </w:r>
            <w:r>
              <w:rPr>
                <w:noProof/>
                <w:webHidden/>
              </w:rPr>
              <w:instrText xml:space="preserve"> PAGEREF _Toc33189036 \h </w:instrText>
            </w:r>
            <w:r>
              <w:rPr>
                <w:noProof/>
                <w:webHidden/>
              </w:rPr>
            </w:r>
            <w:r>
              <w:rPr>
                <w:noProof/>
                <w:webHidden/>
              </w:rPr>
              <w:fldChar w:fldCharType="separate"/>
            </w:r>
            <w:r w:rsidR="00902D0E">
              <w:rPr>
                <w:noProof/>
                <w:webHidden/>
              </w:rPr>
              <w:t>14</w:t>
            </w:r>
            <w:r>
              <w:rPr>
                <w:noProof/>
                <w:webHidden/>
              </w:rPr>
              <w:fldChar w:fldCharType="end"/>
            </w:r>
          </w:hyperlink>
        </w:p>
        <w:p w14:paraId="56984E3A" w14:textId="0EE33301" w:rsidR="00E77823" w:rsidRDefault="00E77823">
          <w:pPr>
            <w:pStyle w:val="TOC1"/>
            <w:tabs>
              <w:tab w:val="right" w:leader="dot" w:pos="9016"/>
            </w:tabs>
            <w:rPr>
              <w:rFonts w:eastAsiaTheme="minorEastAsia"/>
              <w:noProof/>
              <w:lang w:eastAsia="en-GB"/>
            </w:rPr>
          </w:pPr>
          <w:hyperlink w:anchor="_Toc33189037" w:history="1">
            <w:r w:rsidRPr="00D3172E">
              <w:rPr>
                <w:rStyle w:val="Hyperlink"/>
                <w:noProof/>
              </w:rPr>
              <w:t>Concept designs</w:t>
            </w:r>
            <w:r>
              <w:rPr>
                <w:noProof/>
                <w:webHidden/>
              </w:rPr>
              <w:tab/>
            </w:r>
            <w:r>
              <w:rPr>
                <w:noProof/>
                <w:webHidden/>
              </w:rPr>
              <w:fldChar w:fldCharType="begin"/>
            </w:r>
            <w:r>
              <w:rPr>
                <w:noProof/>
                <w:webHidden/>
              </w:rPr>
              <w:instrText xml:space="preserve"> PAGEREF _Toc33189037 \h </w:instrText>
            </w:r>
            <w:r>
              <w:rPr>
                <w:noProof/>
                <w:webHidden/>
              </w:rPr>
            </w:r>
            <w:r>
              <w:rPr>
                <w:noProof/>
                <w:webHidden/>
              </w:rPr>
              <w:fldChar w:fldCharType="separate"/>
            </w:r>
            <w:r w:rsidR="00902D0E">
              <w:rPr>
                <w:noProof/>
                <w:webHidden/>
              </w:rPr>
              <w:t>15</w:t>
            </w:r>
            <w:r>
              <w:rPr>
                <w:noProof/>
                <w:webHidden/>
              </w:rPr>
              <w:fldChar w:fldCharType="end"/>
            </w:r>
          </w:hyperlink>
        </w:p>
        <w:p w14:paraId="2BFDEE40" w14:textId="5251472E" w:rsidR="00E77823" w:rsidRDefault="00E77823">
          <w:pPr>
            <w:pStyle w:val="TOC2"/>
            <w:tabs>
              <w:tab w:val="right" w:leader="dot" w:pos="9016"/>
            </w:tabs>
            <w:rPr>
              <w:rFonts w:eastAsiaTheme="minorEastAsia"/>
              <w:noProof/>
              <w:lang w:eastAsia="en-GB"/>
            </w:rPr>
          </w:pPr>
          <w:hyperlink w:anchor="_Toc33189038" w:history="1">
            <w:r w:rsidRPr="00D3172E">
              <w:rPr>
                <w:rStyle w:val="Hyperlink"/>
                <w:noProof/>
              </w:rPr>
              <w:t>Concept design</w:t>
            </w:r>
            <w:r w:rsidRPr="00D3172E">
              <w:rPr>
                <w:rStyle w:val="Hyperlink"/>
                <w:i/>
                <w:iCs/>
                <w:noProof/>
              </w:rPr>
              <w:t xml:space="preserve"> A</w:t>
            </w:r>
            <w:r>
              <w:rPr>
                <w:noProof/>
                <w:webHidden/>
              </w:rPr>
              <w:tab/>
            </w:r>
            <w:r>
              <w:rPr>
                <w:noProof/>
                <w:webHidden/>
              </w:rPr>
              <w:fldChar w:fldCharType="begin"/>
            </w:r>
            <w:r>
              <w:rPr>
                <w:noProof/>
                <w:webHidden/>
              </w:rPr>
              <w:instrText xml:space="preserve"> PAGEREF _Toc33189038 \h </w:instrText>
            </w:r>
            <w:r>
              <w:rPr>
                <w:noProof/>
                <w:webHidden/>
              </w:rPr>
            </w:r>
            <w:r>
              <w:rPr>
                <w:noProof/>
                <w:webHidden/>
              </w:rPr>
              <w:fldChar w:fldCharType="separate"/>
            </w:r>
            <w:r w:rsidR="00902D0E">
              <w:rPr>
                <w:noProof/>
                <w:webHidden/>
              </w:rPr>
              <w:t>15</w:t>
            </w:r>
            <w:r>
              <w:rPr>
                <w:noProof/>
                <w:webHidden/>
              </w:rPr>
              <w:fldChar w:fldCharType="end"/>
            </w:r>
          </w:hyperlink>
        </w:p>
        <w:p w14:paraId="47A9C54C" w14:textId="7F8C2C0D" w:rsidR="00E77823" w:rsidRDefault="00E77823">
          <w:pPr>
            <w:pStyle w:val="TOC2"/>
            <w:tabs>
              <w:tab w:val="right" w:leader="dot" w:pos="9016"/>
            </w:tabs>
            <w:rPr>
              <w:rFonts w:eastAsiaTheme="minorEastAsia"/>
              <w:noProof/>
              <w:lang w:eastAsia="en-GB"/>
            </w:rPr>
          </w:pPr>
          <w:hyperlink w:anchor="_Toc33189039" w:history="1">
            <w:r w:rsidRPr="00D3172E">
              <w:rPr>
                <w:rStyle w:val="Hyperlink"/>
                <w:noProof/>
              </w:rPr>
              <w:t xml:space="preserve">Concept design </w:t>
            </w:r>
            <w:r w:rsidRPr="00D3172E">
              <w:rPr>
                <w:rStyle w:val="Hyperlink"/>
                <w:i/>
                <w:iCs/>
                <w:noProof/>
              </w:rPr>
              <w:t>B</w:t>
            </w:r>
            <w:r>
              <w:rPr>
                <w:noProof/>
                <w:webHidden/>
              </w:rPr>
              <w:tab/>
            </w:r>
            <w:r>
              <w:rPr>
                <w:noProof/>
                <w:webHidden/>
              </w:rPr>
              <w:fldChar w:fldCharType="begin"/>
            </w:r>
            <w:r>
              <w:rPr>
                <w:noProof/>
                <w:webHidden/>
              </w:rPr>
              <w:instrText xml:space="preserve"> PAGEREF _Toc33189039 \h </w:instrText>
            </w:r>
            <w:r>
              <w:rPr>
                <w:noProof/>
                <w:webHidden/>
              </w:rPr>
            </w:r>
            <w:r>
              <w:rPr>
                <w:noProof/>
                <w:webHidden/>
              </w:rPr>
              <w:fldChar w:fldCharType="separate"/>
            </w:r>
            <w:r w:rsidR="00902D0E">
              <w:rPr>
                <w:noProof/>
                <w:webHidden/>
              </w:rPr>
              <w:t>18</w:t>
            </w:r>
            <w:r>
              <w:rPr>
                <w:noProof/>
                <w:webHidden/>
              </w:rPr>
              <w:fldChar w:fldCharType="end"/>
            </w:r>
          </w:hyperlink>
        </w:p>
        <w:p w14:paraId="5702C95A" w14:textId="1A9F4818" w:rsidR="00E77823" w:rsidRDefault="00E77823">
          <w:pPr>
            <w:pStyle w:val="TOC2"/>
            <w:tabs>
              <w:tab w:val="right" w:leader="dot" w:pos="9016"/>
            </w:tabs>
            <w:rPr>
              <w:rFonts w:eastAsiaTheme="minorEastAsia"/>
              <w:noProof/>
              <w:lang w:eastAsia="en-GB"/>
            </w:rPr>
          </w:pPr>
          <w:hyperlink w:anchor="_Toc33189040" w:history="1">
            <w:r w:rsidRPr="00D3172E">
              <w:rPr>
                <w:rStyle w:val="Hyperlink"/>
                <w:noProof/>
              </w:rPr>
              <w:t>Concept design</w:t>
            </w:r>
            <w:r w:rsidRPr="00D3172E">
              <w:rPr>
                <w:rStyle w:val="Hyperlink"/>
                <w:i/>
                <w:iCs/>
                <w:noProof/>
              </w:rPr>
              <w:t xml:space="preserve"> C</w:t>
            </w:r>
            <w:r>
              <w:rPr>
                <w:noProof/>
                <w:webHidden/>
              </w:rPr>
              <w:tab/>
            </w:r>
            <w:r>
              <w:rPr>
                <w:noProof/>
                <w:webHidden/>
              </w:rPr>
              <w:fldChar w:fldCharType="begin"/>
            </w:r>
            <w:r>
              <w:rPr>
                <w:noProof/>
                <w:webHidden/>
              </w:rPr>
              <w:instrText xml:space="preserve"> PAGEREF _Toc33189040 \h </w:instrText>
            </w:r>
            <w:r>
              <w:rPr>
                <w:noProof/>
                <w:webHidden/>
              </w:rPr>
            </w:r>
            <w:r>
              <w:rPr>
                <w:noProof/>
                <w:webHidden/>
              </w:rPr>
              <w:fldChar w:fldCharType="separate"/>
            </w:r>
            <w:r w:rsidR="00902D0E">
              <w:rPr>
                <w:noProof/>
                <w:webHidden/>
              </w:rPr>
              <w:t>20</w:t>
            </w:r>
            <w:r>
              <w:rPr>
                <w:noProof/>
                <w:webHidden/>
              </w:rPr>
              <w:fldChar w:fldCharType="end"/>
            </w:r>
          </w:hyperlink>
        </w:p>
        <w:p w14:paraId="20F36C3F" w14:textId="157371D3" w:rsidR="00E77823" w:rsidRDefault="00E77823">
          <w:pPr>
            <w:pStyle w:val="TOC1"/>
            <w:tabs>
              <w:tab w:val="right" w:leader="dot" w:pos="9016"/>
            </w:tabs>
            <w:rPr>
              <w:rFonts w:eastAsiaTheme="minorEastAsia"/>
              <w:noProof/>
              <w:lang w:eastAsia="en-GB"/>
            </w:rPr>
          </w:pPr>
          <w:hyperlink w:anchor="_Toc33189041" w:history="1">
            <w:r w:rsidRPr="00D3172E">
              <w:rPr>
                <w:rStyle w:val="Hyperlink"/>
                <w:noProof/>
              </w:rPr>
              <w:t>Design feature ratings</w:t>
            </w:r>
            <w:r>
              <w:rPr>
                <w:noProof/>
                <w:webHidden/>
              </w:rPr>
              <w:tab/>
            </w:r>
            <w:r>
              <w:rPr>
                <w:noProof/>
                <w:webHidden/>
              </w:rPr>
              <w:fldChar w:fldCharType="begin"/>
            </w:r>
            <w:r>
              <w:rPr>
                <w:noProof/>
                <w:webHidden/>
              </w:rPr>
              <w:instrText xml:space="preserve"> PAGEREF _Toc33189041 \h </w:instrText>
            </w:r>
            <w:r>
              <w:rPr>
                <w:noProof/>
                <w:webHidden/>
              </w:rPr>
            </w:r>
            <w:r>
              <w:rPr>
                <w:noProof/>
                <w:webHidden/>
              </w:rPr>
              <w:fldChar w:fldCharType="separate"/>
            </w:r>
            <w:r w:rsidR="00902D0E">
              <w:rPr>
                <w:noProof/>
                <w:webHidden/>
              </w:rPr>
              <w:t>22</w:t>
            </w:r>
            <w:r>
              <w:rPr>
                <w:noProof/>
                <w:webHidden/>
              </w:rPr>
              <w:fldChar w:fldCharType="end"/>
            </w:r>
          </w:hyperlink>
        </w:p>
        <w:p w14:paraId="358C6B9A" w14:textId="73A6D5C6" w:rsidR="00E77823" w:rsidRDefault="00E77823">
          <w:pPr>
            <w:pStyle w:val="TOC1"/>
            <w:tabs>
              <w:tab w:val="right" w:leader="dot" w:pos="9016"/>
            </w:tabs>
            <w:rPr>
              <w:rFonts w:eastAsiaTheme="minorEastAsia"/>
              <w:noProof/>
              <w:lang w:eastAsia="en-GB"/>
            </w:rPr>
          </w:pPr>
          <w:hyperlink w:anchor="_Toc33189042" w:history="1">
            <w:r w:rsidRPr="00D3172E">
              <w:rPr>
                <w:rStyle w:val="Hyperlink"/>
                <w:noProof/>
              </w:rPr>
              <w:t>Final evaluation</w:t>
            </w:r>
            <w:r>
              <w:rPr>
                <w:noProof/>
                <w:webHidden/>
              </w:rPr>
              <w:tab/>
            </w:r>
            <w:r>
              <w:rPr>
                <w:noProof/>
                <w:webHidden/>
              </w:rPr>
              <w:fldChar w:fldCharType="begin"/>
            </w:r>
            <w:r>
              <w:rPr>
                <w:noProof/>
                <w:webHidden/>
              </w:rPr>
              <w:instrText xml:space="preserve"> PAGEREF _Toc33189042 \h </w:instrText>
            </w:r>
            <w:r>
              <w:rPr>
                <w:noProof/>
                <w:webHidden/>
              </w:rPr>
            </w:r>
            <w:r>
              <w:rPr>
                <w:noProof/>
                <w:webHidden/>
              </w:rPr>
              <w:fldChar w:fldCharType="separate"/>
            </w:r>
            <w:r w:rsidR="00902D0E">
              <w:rPr>
                <w:noProof/>
                <w:webHidden/>
              </w:rPr>
              <w:t>23</w:t>
            </w:r>
            <w:r>
              <w:rPr>
                <w:noProof/>
                <w:webHidden/>
              </w:rPr>
              <w:fldChar w:fldCharType="end"/>
            </w:r>
          </w:hyperlink>
        </w:p>
        <w:p w14:paraId="6708CE0E" w14:textId="2FCC4BF7" w:rsidR="00E77823" w:rsidRDefault="00E77823">
          <w:pPr>
            <w:pStyle w:val="TOC1"/>
            <w:tabs>
              <w:tab w:val="right" w:leader="dot" w:pos="9016"/>
            </w:tabs>
            <w:rPr>
              <w:rFonts w:eastAsiaTheme="minorEastAsia"/>
              <w:noProof/>
              <w:lang w:eastAsia="en-GB"/>
            </w:rPr>
          </w:pPr>
          <w:hyperlink w:anchor="_Toc33189043" w:history="1">
            <w:r w:rsidRPr="00D3172E">
              <w:rPr>
                <w:rStyle w:val="Hyperlink"/>
                <w:noProof/>
              </w:rPr>
              <w:t>Final design</w:t>
            </w:r>
            <w:r>
              <w:rPr>
                <w:noProof/>
                <w:webHidden/>
              </w:rPr>
              <w:tab/>
            </w:r>
            <w:r>
              <w:rPr>
                <w:noProof/>
                <w:webHidden/>
              </w:rPr>
              <w:fldChar w:fldCharType="begin"/>
            </w:r>
            <w:r>
              <w:rPr>
                <w:noProof/>
                <w:webHidden/>
              </w:rPr>
              <w:instrText xml:space="preserve"> PAGEREF _Toc33189043 \h </w:instrText>
            </w:r>
            <w:r>
              <w:rPr>
                <w:noProof/>
                <w:webHidden/>
              </w:rPr>
            </w:r>
            <w:r>
              <w:rPr>
                <w:noProof/>
                <w:webHidden/>
              </w:rPr>
              <w:fldChar w:fldCharType="separate"/>
            </w:r>
            <w:r w:rsidR="00902D0E">
              <w:rPr>
                <w:noProof/>
                <w:webHidden/>
              </w:rPr>
              <w:t>23</w:t>
            </w:r>
            <w:r>
              <w:rPr>
                <w:noProof/>
                <w:webHidden/>
              </w:rPr>
              <w:fldChar w:fldCharType="end"/>
            </w:r>
          </w:hyperlink>
        </w:p>
        <w:p w14:paraId="57D5EA7E" w14:textId="337D7715" w:rsidR="00E77823" w:rsidRDefault="00E77823">
          <w:pPr>
            <w:pStyle w:val="TOC1"/>
            <w:tabs>
              <w:tab w:val="right" w:leader="dot" w:pos="9016"/>
            </w:tabs>
            <w:rPr>
              <w:rFonts w:eastAsiaTheme="minorEastAsia"/>
              <w:noProof/>
              <w:lang w:eastAsia="en-GB"/>
            </w:rPr>
          </w:pPr>
          <w:hyperlink w:anchor="_Toc33189044" w:history="1">
            <w:r w:rsidRPr="00D3172E">
              <w:rPr>
                <w:rStyle w:val="Hyperlink"/>
                <w:noProof/>
              </w:rPr>
              <w:t>References</w:t>
            </w:r>
            <w:r>
              <w:rPr>
                <w:noProof/>
                <w:webHidden/>
              </w:rPr>
              <w:tab/>
            </w:r>
            <w:r>
              <w:rPr>
                <w:noProof/>
                <w:webHidden/>
              </w:rPr>
              <w:fldChar w:fldCharType="begin"/>
            </w:r>
            <w:r>
              <w:rPr>
                <w:noProof/>
                <w:webHidden/>
              </w:rPr>
              <w:instrText xml:space="preserve"> PAGEREF _Toc33189044 \h </w:instrText>
            </w:r>
            <w:r>
              <w:rPr>
                <w:noProof/>
                <w:webHidden/>
              </w:rPr>
            </w:r>
            <w:r>
              <w:rPr>
                <w:noProof/>
                <w:webHidden/>
              </w:rPr>
              <w:fldChar w:fldCharType="separate"/>
            </w:r>
            <w:r w:rsidR="00902D0E">
              <w:rPr>
                <w:noProof/>
                <w:webHidden/>
              </w:rPr>
              <w:t>27</w:t>
            </w:r>
            <w:r>
              <w:rPr>
                <w:noProof/>
                <w:webHidden/>
              </w:rPr>
              <w:fldChar w:fldCharType="end"/>
            </w:r>
          </w:hyperlink>
        </w:p>
        <w:p w14:paraId="0BAE4781" w14:textId="2D14CE8C" w:rsidR="00D7464C" w:rsidRDefault="00D7464C" w:rsidP="00D7464C">
          <w:pPr>
            <w:spacing w:line="480" w:lineRule="auto"/>
            <w:rPr>
              <w:b/>
              <w:bCs/>
              <w:noProof/>
            </w:rPr>
          </w:pPr>
          <w:r>
            <w:rPr>
              <w:b/>
              <w:bCs/>
              <w:noProof/>
            </w:rPr>
            <w:fldChar w:fldCharType="end"/>
          </w:r>
        </w:p>
      </w:sdtContent>
    </w:sdt>
    <w:p w14:paraId="544A6717" w14:textId="73EE24AE" w:rsidR="00D7464C" w:rsidRDefault="008558A7" w:rsidP="0050690A">
      <w:pPr>
        <w:spacing w:line="480" w:lineRule="auto"/>
      </w:pPr>
      <w:r>
        <w:tab/>
      </w:r>
    </w:p>
    <w:p w14:paraId="12021AD4" w14:textId="5D2A6538" w:rsidR="00E2412C" w:rsidRDefault="00E2412C" w:rsidP="0050690A">
      <w:pPr>
        <w:spacing w:line="480" w:lineRule="auto"/>
      </w:pPr>
    </w:p>
    <w:p w14:paraId="3E7A04D6" w14:textId="77777777" w:rsidR="00E2412C" w:rsidRDefault="00E2412C">
      <w:r>
        <w:br w:type="page"/>
      </w:r>
    </w:p>
    <w:p w14:paraId="660EB45E" w14:textId="1A814C54" w:rsidR="00E2412C" w:rsidRDefault="00A30E56" w:rsidP="00A30E56">
      <w:pPr>
        <w:pStyle w:val="Heading1"/>
      </w:pPr>
      <w:bookmarkStart w:id="0" w:name="_Toc33189019"/>
      <w:r>
        <w:lastRenderedPageBreak/>
        <w:t>List of Figures</w:t>
      </w:r>
      <w:bookmarkEnd w:id="0"/>
    </w:p>
    <w:p w14:paraId="6D59EAEF" w14:textId="77777777" w:rsidR="007D21A1" w:rsidRPr="007D21A1" w:rsidRDefault="007D21A1" w:rsidP="007D21A1"/>
    <w:p w14:paraId="0C21AC18" w14:textId="0CE3F7D4" w:rsidR="00A30E56" w:rsidRDefault="007D21A1" w:rsidP="007D21A1">
      <w:pPr>
        <w:pStyle w:val="Heading2"/>
      </w:pPr>
      <w:bookmarkStart w:id="1" w:name="_Toc33189020"/>
      <w:r>
        <w:t>Figures:</w:t>
      </w:r>
      <w:bookmarkEnd w:id="1"/>
    </w:p>
    <w:p w14:paraId="4771FBB7" w14:textId="77777777" w:rsidR="007E061B" w:rsidRDefault="007E061B" w:rsidP="007E061B">
      <w:pPr>
        <w:spacing w:line="480" w:lineRule="auto"/>
        <w:jc w:val="both"/>
        <w:rPr>
          <w:i/>
          <w:iCs/>
        </w:rPr>
      </w:pPr>
      <w:r w:rsidRPr="007E061B">
        <w:rPr>
          <w:i/>
          <w:iCs/>
        </w:rPr>
        <w:t>Figures 1 working applications of a wet and dry oil sump system (</w:t>
      </w:r>
      <w:r w:rsidRPr="007E061B">
        <w:rPr>
          <w:rFonts w:asciiTheme="majorHAnsi" w:hAnsiTheme="majorHAnsi" w:cstheme="majorHAnsi"/>
          <w:i/>
          <w:iCs/>
          <w:color w:val="000000"/>
          <w:spacing w:val="2"/>
          <w:shd w:val="clear" w:color="auto" w:fill="FFFFFF"/>
        </w:rPr>
        <w:t>McKenna, 2011</w:t>
      </w:r>
      <w:r w:rsidRPr="007E061B">
        <w:rPr>
          <w:i/>
          <w:iCs/>
        </w:rPr>
        <w:t>).</w:t>
      </w:r>
    </w:p>
    <w:p w14:paraId="7AD266A1" w14:textId="037BDA8A" w:rsidR="007E061B" w:rsidRDefault="007E061B" w:rsidP="007E061B">
      <w:pPr>
        <w:spacing w:line="480" w:lineRule="auto"/>
        <w:jc w:val="both"/>
        <w:rPr>
          <w:i/>
          <w:iCs/>
        </w:rPr>
      </w:pPr>
      <w:r w:rsidRPr="007E061B">
        <w:rPr>
          <w:i/>
          <w:iCs/>
        </w:rPr>
        <w:t>Figure 2 (Burton power, 2019) Dry sump system.</w:t>
      </w:r>
    </w:p>
    <w:p w14:paraId="3CBAFAC4" w14:textId="197B4170" w:rsidR="007E061B" w:rsidRDefault="007E061B" w:rsidP="007E061B">
      <w:pPr>
        <w:spacing w:line="480" w:lineRule="auto"/>
        <w:rPr>
          <w:i/>
          <w:iCs/>
        </w:rPr>
      </w:pPr>
      <w:r w:rsidRPr="007E061B">
        <w:rPr>
          <w:i/>
          <w:iCs/>
        </w:rPr>
        <w:t xml:space="preserve">Figure 3 (Sbdmotorsport,2019) </w:t>
      </w:r>
      <w:proofErr w:type="spellStart"/>
      <w:r w:rsidRPr="007E061B">
        <w:rPr>
          <w:i/>
          <w:iCs/>
        </w:rPr>
        <w:t>Duratec</w:t>
      </w:r>
      <w:proofErr w:type="spellEnd"/>
      <w:r w:rsidRPr="007E061B">
        <w:rPr>
          <w:i/>
          <w:iCs/>
        </w:rPr>
        <w:t xml:space="preserve"> dry sump kit.</w:t>
      </w:r>
    </w:p>
    <w:p w14:paraId="55B7A922" w14:textId="46605BC2" w:rsidR="007E061B" w:rsidRDefault="007E061B" w:rsidP="007E061B">
      <w:pPr>
        <w:spacing w:line="480" w:lineRule="auto"/>
        <w:jc w:val="both"/>
        <w:rPr>
          <w:i/>
          <w:iCs/>
        </w:rPr>
      </w:pPr>
      <w:r w:rsidRPr="007E061B">
        <w:rPr>
          <w:i/>
          <w:iCs/>
        </w:rPr>
        <w:t>Figure 4, (mountuneracing,2019) dry sump system</w:t>
      </w:r>
    </w:p>
    <w:p w14:paraId="7C82A079" w14:textId="3257EA53" w:rsidR="007E061B" w:rsidRDefault="007E061B" w:rsidP="007E061B">
      <w:pPr>
        <w:spacing w:line="480" w:lineRule="auto"/>
        <w:rPr>
          <w:i/>
          <w:iCs/>
        </w:rPr>
      </w:pPr>
      <w:r w:rsidRPr="007E061B">
        <w:rPr>
          <w:i/>
          <w:iCs/>
        </w:rPr>
        <w:softHyphen/>
        <w:t>Figure 5, flywheel housing within the Zetec sump.</w:t>
      </w:r>
    </w:p>
    <w:p w14:paraId="34C85193" w14:textId="4E43DB7E" w:rsidR="00E4263D" w:rsidRDefault="00E4263D" w:rsidP="00E4263D">
      <w:pPr>
        <w:spacing w:line="480" w:lineRule="auto"/>
        <w:rPr>
          <w:i/>
          <w:iCs/>
        </w:rPr>
      </w:pPr>
      <w:r w:rsidRPr="00E4263D">
        <w:rPr>
          <w:i/>
          <w:iCs/>
        </w:rPr>
        <w:t>Figure 6, Zetec wet sump oil system.</w:t>
      </w:r>
    </w:p>
    <w:p w14:paraId="1BD0A14E" w14:textId="3040A217" w:rsidR="00E4263D" w:rsidRDefault="00E4263D" w:rsidP="00E4263D">
      <w:pPr>
        <w:spacing w:line="480" w:lineRule="auto"/>
        <w:rPr>
          <w:i/>
          <w:iCs/>
        </w:rPr>
      </w:pPr>
      <w:r w:rsidRPr="00E4263D">
        <w:rPr>
          <w:i/>
          <w:iCs/>
        </w:rPr>
        <w:t>Figure 7, Quality function deployment.</w:t>
      </w:r>
    </w:p>
    <w:p w14:paraId="3A9726B8" w14:textId="6720320F" w:rsidR="00E4263D" w:rsidRDefault="00E4263D" w:rsidP="00E4263D">
      <w:pPr>
        <w:spacing w:line="480" w:lineRule="auto"/>
        <w:rPr>
          <w:i/>
          <w:iCs/>
        </w:rPr>
      </w:pPr>
      <w:r w:rsidRPr="00E4263D">
        <w:rPr>
          <w:i/>
          <w:iCs/>
        </w:rPr>
        <w:t>Figure 8, Concept design A.</w:t>
      </w:r>
    </w:p>
    <w:p w14:paraId="3E495CB2" w14:textId="03AE8F23" w:rsidR="00E4263D" w:rsidRDefault="00E4263D" w:rsidP="00E4263D">
      <w:pPr>
        <w:spacing w:line="480" w:lineRule="auto"/>
        <w:rPr>
          <w:i/>
          <w:iCs/>
        </w:rPr>
      </w:pPr>
      <w:r w:rsidRPr="00E4263D">
        <w:rPr>
          <w:i/>
          <w:iCs/>
        </w:rPr>
        <w:t>Figure 9 Concept A, hidden lines.</w:t>
      </w:r>
    </w:p>
    <w:p w14:paraId="16174F04" w14:textId="7DC871A5" w:rsidR="00E4263D" w:rsidRDefault="00E4263D" w:rsidP="00E4263D">
      <w:pPr>
        <w:spacing w:line="480" w:lineRule="auto"/>
        <w:rPr>
          <w:i/>
          <w:iCs/>
        </w:rPr>
      </w:pPr>
      <w:r w:rsidRPr="00E4263D">
        <w:rPr>
          <w:i/>
          <w:iCs/>
        </w:rPr>
        <w:t>Figure10, Concept design B.</w:t>
      </w:r>
    </w:p>
    <w:p w14:paraId="1E86E450" w14:textId="03438AAA" w:rsidR="00E4263D" w:rsidRDefault="00E4263D" w:rsidP="00E4263D">
      <w:pPr>
        <w:spacing w:line="480" w:lineRule="auto"/>
        <w:rPr>
          <w:i/>
          <w:iCs/>
        </w:rPr>
      </w:pPr>
      <w:r w:rsidRPr="00E4263D">
        <w:rPr>
          <w:i/>
          <w:iCs/>
        </w:rPr>
        <w:t>Figure 11, concept B</w:t>
      </w:r>
      <w:r>
        <w:rPr>
          <w:i/>
          <w:iCs/>
        </w:rPr>
        <w:t>,</w:t>
      </w:r>
      <w:r w:rsidRPr="00E4263D">
        <w:rPr>
          <w:i/>
          <w:iCs/>
        </w:rPr>
        <w:t xml:space="preserve"> hidden lines.</w:t>
      </w:r>
    </w:p>
    <w:p w14:paraId="512B468B" w14:textId="325F3F9B" w:rsidR="00FF7B67" w:rsidRDefault="00FF7B67" w:rsidP="00E4263D">
      <w:pPr>
        <w:spacing w:line="480" w:lineRule="auto"/>
        <w:rPr>
          <w:i/>
          <w:iCs/>
        </w:rPr>
      </w:pPr>
      <w:r w:rsidRPr="00E4263D">
        <w:rPr>
          <w:i/>
          <w:iCs/>
        </w:rPr>
        <w:t>Figure 12 Design concept C</w:t>
      </w:r>
      <w:r>
        <w:rPr>
          <w:i/>
          <w:iCs/>
        </w:rPr>
        <w:t>.</w:t>
      </w:r>
    </w:p>
    <w:p w14:paraId="31DE7990" w14:textId="4060A70C" w:rsidR="00FF7B67" w:rsidRDefault="00FF7B67" w:rsidP="00FF7B67">
      <w:pPr>
        <w:tabs>
          <w:tab w:val="left" w:pos="1745"/>
        </w:tabs>
        <w:spacing w:line="480" w:lineRule="auto"/>
        <w:rPr>
          <w:i/>
          <w:iCs/>
        </w:rPr>
      </w:pPr>
      <w:r>
        <w:t xml:space="preserve">Figure 13 </w:t>
      </w:r>
      <w:r w:rsidRPr="00FF7B67">
        <w:rPr>
          <w:i/>
          <w:iCs/>
        </w:rPr>
        <w:t>Design Concept C</w:t>
      </w:r>
      <w:r>
        <w:rPr>
          <w:i/>
          <w:iCs/>
        </w:rPr>
        <w:t>- Bottom view</w:t>
      </w:r>
    </w:p>
    <w:p w14:paraId="1D0D99A2" w14:textId="757FD899" w:rsidR="00FF7B67" w:rsidRDefault="00FF7B67" w:rsidP="00FF7B67">
      <w:pPr>
        <w:spacing w:line="480" w:lineRule="auto"/>
        <w:rPr>
          <w:i/>
          <w:iCs/>
        </w:rPr>
      </w:pPr>
      <w:r w:rsidRPr="00FF7B67">
        <w:rPr>
          <w:i/>
          <w:iCs/>
        </w:rPr>
        <w:t>Figure 14 Final design</w:t>
      </w:r>
    </w:p>
    <w:p w14:paraId="1752EC60" w14:textId="156CF9CB" w:rsidR="00FF7B67" w:rsidRDefault="00FF7B67" w:rsidP="00FF7B67">
      <w:pPr>
        <w:spacing w:line="480" w:lineRule="auto"/>
        <w:rPr>
          <w:i/>
          <w:iCs/>
        </w:rPr>
      </w:pPr>
      <w:r w:rsidRPr="00FF7B67">
        <w:rPr>
          <w:i/>
          <w:iCs/>
        </w:rPr>
        <w:t>Figure 15 Final design bottom view</w:t>
      </w:r>
    </w:p>
    <w:p w14:paraId="6EB83520" w14:textId="0B79EA5C" w:rsidR="00FF7B67" w:rsidRDefault="00FF7B67" w:rsidP="00FF7B67">
      <w:pPr>
        <w:spacing w:line="480" w:lineRule="auto"/>
        <w:rPr>
          <w:i/>
          <w:iCs/>
        </w:rPr>
      </w:pPr>
      <w:r w:rsidRPr="00FF7B67">
        <w:rPr>
          <w:i/>
          <w:iCs/>
        </w:rPr>
        <w:t>Figure 16 Final Design Hidden lines</w:t>
      </w:r>
    </w:p>
    <w:p w14:paraId="7AA8C6A2" w14:textId="783C4D4D" w:rsidR="00FF7B67" w:rsidRDefault="00FF7B67" w:rsidP="00FF7B67">
      <w:pPr>
        <w:spacing w:line="480" w:lineRule="auto"/>
        <w:rPr>
          <w:i/>
          <w:iCs/>
        </w:rPr>
      </w:pPr>
      <w:r w:rsidRPr="00FF7B67">
        <w:rPr>
          <w:i/>
          <w:iCs/>
        </w:rPr>
        <w:t>Figure 17 Final Design CAD drawing</w:t>
      </w:r>
    </w:p>
    <w:p w14:paraId="3C6E7696" w14:textId="7B08C6E8" w:rsidR="007D21A1" w:rsidRDefault="007D21A1" w:rsidP="007D21A1">
      <w:pPr>
        <w:pStyle w:val="Heading2"/>
      </w:pPr>
      <w:bookmarkStart w:id="2" w:name="_Toc33189021"/>
      <w:r>
        <w:t>Tables:</w:t>
      </w:r>
      <w:bookmarkEnd w:id="2"/>
    </w:p>
    <w:p w14:paraId="24D9E988" w14:textId="141AA9DC" w:rsidR="00924C04" w:rsidRDefault="00924C04" w:rsidP="00924C04">
      <w:pPr>
        <w:spacing w:line="480" w:lineRule="auto"/>
        <w:rPr>
          <w:i/>
          <w:iCs/>
        </w:rPr>
      </w:pPr>
      <w:r w:rsidRPr="00924C04">
        <w:rPr>
          <w:i/>
          <w:iCs/>
        </w:rPr>
        <w:t>Table 1, standard Zetec wet sump system dimensions</w:t>
      </w:r>
    </w:p>
    <w:p w14:paraId="5DF30708" w14:textId="76C609FC" w:rsidR="00924C04" w:rsidRDefault="00924C04" w:rsidP="00924C04">
      <w:pPr>
        <w:spacing w:line="480" w:lineRule="auto"/>
        <w:rPr>
          <w:i/>
          <w:iCs/>
        </w:rPr>
      </w:pPr>
      <w:r w:rsidRPr="00924C04">
        <w:rPr>
          <w:i/>
          <w:iCs/>
        </w:rPr>
        <w:lastRenderedPageBreak/>
        <w:t>Table 2, customer requirements</w:t>
      </w:r>
    </w:p>
    <w:p w14:paraId="30F3D36A" w14:textId="45FCAFE2" w:rsidR="00924C04" w:rsidRDefault="00924C04" w:rsidP="00924C04">
      <w:pPr>
        <w:spacing w:line="480" w:lineRule="auto"/>
        <w:rPr>
          <w:i/>
          <w:iCs/>
        </w:rPr>
      </w:pPr>
      <w:r w:rsidRPr="00924C04">
        <w:rPr>
          <w:i/>
          <w:iCs/>
        </w:rPr>
        <w:t>Table 3, design specification.</w:t>
      </w:r>
    </w:p>
    <w:p w14:paraId="09F45908" w14:textId="760F539A" w:rsidR="00924C04" w:rsidRDefault="00924C04" w:rsidP="00924C04">
      <w:pPr>
        <w:spacing w:line="480" w:lineRule="auto"/>
        <w:rPr>
          <w:i/>
          <w:iCs/>
        </w:rPr>
      </w:pPr>
      <w:r w:rsidRPr="00924C04">
        <w:rPr>
          <w:i/>
          <w:iCs/>
        </w:rPr>
        <w:t>Table 4, FMEA for concept design A</w:t>
      </w:r>
    </w:p>
    <w:p w14:paraId="45072245" w14:textId="4E477CE1" w:rsidR="00924C04" w:rsidRDefault="00924C04" w:rsidP="00924C04">
      <w:pPr>
        <w:spacing w:line="480" w:lineRule="auto"/>
        <w:rPr>
          <w:i/>
          <w:iCs/>
        </w:rPr>
      </w:pPr>
      <w:r w:rsidRPr="00924C04">
        <w:rPr>
          <w:i/>
          <w:iCs/>
        </w:rPr>
        <w:t>Table 5, FMEA for design concept B</w:t>
      </w:r>
    </w:p>
    <w:p w14:paraId="24CFED7C" w14:textId="2FDD318A" w:rsidR="007D21A1" w:rsidRDefault="007D21A1" w:rsidP="007D21A1">
      <w:pPr>
        <w:spacing w:line="480" w:lineRule="auto"/>
        <w:rPr>
          <w:i/>
          <w:iCs/>
        </w:rPr>
      </w:pPr>
      <w:r>
        <w:rPr>
          <w:i/>
          <w:iCs/>
        </w:rPr>
        <w:t>T</w:t>
      </w:r>
      <w:r w:rsidRPr="007D21A1">
        <w:rPr>
          <w:i/>
          <w:iCs/>
        </w:rPr>
        <w:t>able 6</w:t>
      </w:r>
      <w:r>
        <w:rPr>
          <w:i/>
          <w:iCs/>
        </w:rPr>
        <w:t>,</w:t>
      </w:r>
      <w:r w:rsidRPr="007D21A1">
        <w:rPr>
          <w:i/>
          <w:iCs/>
        </w:rPr>
        <w:t xml:space="preserve"> FMEA for Design Concept C</w:t>
      </w:r>
    </w:p>
    <w:p w14:paraId="6123078D" w14:textId="77777777" w:rsidR="007D21A1" w:rsidRPr="007D21A1" w:rsidRDefault="007D21A1" w:rsidP="007D21A1">
      <w:pPr>
        <w:spacing w:line="480" w:lineRule="auto"/>
        <w:rPr>
          <w:i/>
          <w:iCs/>
        </w:rPr>
      </w:pPr>
      <w:r w:rsidRPr="007D21A1">
        <w:rPr>
          <w:i/>
          <w:iCs/>
        </w:rPr>
        <w:t>Table 7, Design Features Ratings</w:t>
      </w:r>
    </w:p>
    <w:p w14:paraId="53C25426" w14:textId="77777777" w:rsidR="007D21A1" w:rsidRPr="007D21A1" w:rsidRDefault="007D21A1" w:rsidP="007D21A1">
      <w:pPr>
        <w:spacing w:line="480" w:lineRule="auto"/>
        <w:rPr>
          <w:i/>
          <w:iCs/>
        </w:rPr>
      </w:pPr>
    </w:p>
    <w:p w14:paraId="278E9AA8" w14:textId="77777777" w:rsidR="007D21A1" w:rsidRPr="00924C04" w:rsidRDefault="007D21A1" w:rsidP="00924C04">
      <w:pPr>
        <w:spacing w:line="480" w:lineRule="auto"/>
        <w:rPr>
          <w:i/>
          <w:iCs/>
        </w:rPr>
      </w:pPr>
    </w:p>
    <w:p w14:paraId="2679FD36" w14:textId="77777777" w:rsidR="00924C04" w:rsidRPr="00924C04" w:rsidRDefault="00924C04" w:rsidP="00924C04">
      <w:pPr>
        <w:spacing w:line="480" w:lineRule="auto"/>
        <w:rPr>
          <w:i/>
          <w:iCs/>
        </w:rPr>
      </w:pPr>
    </w:p>
    <w:p w14:paraId="1F1FDFD0" w14:textId="77777777" w:rsidR="00924C04" w:rsidRPr="00FF7B67" w:rsidRDefault="00924C04" w:rsidP="00FF7B67">
      <w:pPr>
        <w:spacing w:line="480" w:lineRule="auto"/>
        <w:rPr>
          <w:i/>
          <w:iCs/>
        </w:rPr>
      </w:pPr>
    </w:p>
    <w:p w14:paraId="5F207156" w14:textId="77777777" w:rsidR="00FF7B67" w:rsidRPr="00FF7B67" w:rsidRDefault="00FF7B67" w:rsidP="00FF7B67">
      <w:pPr>
        <w:spacing w:line="480" w:lineRule="auto"/>
        <w:rPr>
          <w:i/>
          <w:iCs/>
        </w:rPr>
      </w:pPr>
    </w:p>
    <w:p w14:paraId="10B79ABE" w14:textId="77777777" w:rsidR="00FF7B67" w:rsidRPr="00FF7B67" w:rsidRDefault="00FF7B67" w:rsidP="00FF7B67">
      <w:pPr>
        <w:spacing w:line="480" w:lineRule="auto"/>
        <w:rPr>
          <w:i/>
          <w:iCs/>
        </w:rPr>
      </w:pPr>
    </w:p>
    <w:p w14:paraId="44A55FA4" w14:textId="77777777" w:rsidR="00FF7B67" w:rsidRPr="00FF7B67" w:rsidRDefault="00FF7B67" w:rsidP="00FF7B67">
      <w:pPr>
        <w:spacing w:line="480" w:lineRule="auto"/>
        <w:rPr>
          <w:i/>
          <w:iCs/>
        </w:rPr>
      </w:pPr>
    </w:p>
    <w:p w14:paraId="56F556BE" w14:textId="77777777" w:rsidR="00FF7B67" w:rsidRDefault="00FF7B67" w:rsidP="00FF7B67">
      <w:pPr>
        <w:tabs>
          <w:tab w:val="left" w:pos="1745"/>
        </w:tabs>
        <w:spacing w:line="480" w:lineRule="auto"/>
      </w:pPr>
    </w:p>
    <w:p w14:paraId="0B17FA00" w14:textId="77777777" w:rsidR="00FF7B67" w:rsidRPr="00E4263D" w:rsidRDefault="00FF7B67" w:rsidP="00E4263D">
      <w:pPr>
        <w:spacing w:line="480" w:lineRule="auto"/>
        <w:rPr>
          <w:i/>
          <w:iCs/>
        </w:rPr>
      </w:pPr>
    </w:p>
    <w:p w14:paraId="0DBCC965" w14:textId="77777777" w:rsidR="00E4263D" w:rsidRPr="00E4263D" w:rsidRDefault="00E4263D" w:rsidP="00E4263D">
      <w:pPr>
        <w:spacing w:line="480" w:lineRule="auto"/>
        <w:rPr>
          <w:i/>
          <w:iCs/>
        </w:rPr>
      </w:pPr>
    </w:p>
    <w:p w14:paraId="26BF5B1E" w14:textId="77777777" w:rsidR="00E4263D" w:rsidRDefault="00E4263D" w:rsidP="00E4263D">
      <w:pPr>
        <w:spacing w:line="480" w:lineRule="auto"/>
        <w:rPr>
          <w:i/>
          <w:iCs/>
        </w:rPr>
      </w:pPr>
    </w:p>
    <w:p w14:paraId="656F8218" w14:textId="77777777" w:rsidR="00E4263D" w:rsidRPr="00E4263D" w:rsidRDefault="00E4263D" w:rsidP="00E4263D">
      <w:pPr>
        <w:spacing w:line="480" w:lineRule="auto"/>
        <w:rPr>
          <w:i/>
          <w:iCs/>
        </w:rPr>
      </w:pPr>
    </w:p>
    <w:p w14:paraId="592D6A06" w14:textId="77777777" w:rsidR="00E4263D" w:rsidRPr="00E4263D" w:rsidRDefault="00E4263D" w:rsidP="00E4263D">
      <w:pPr>
        <w:spacing w:line="480" w:lineRule="auto"/>
        <w:rPr>
          <w:i/>
          <w:iCs/>
        </w:rPr>
      </w:pPr>
    </w:p>
    <w:p w14:paraId="1C4846CB" w14:textId="77777777" w:rsidR="00E4263D" w:rsidRPr="00E4263D" w:rsidRDefault="00E4263D" w:rsidP="00E4263D">
      <w:pPr>
        <w:spacing w:line="480" w:lineRule="auto"/>
        <w:rPr>
          <w:i/>
          <w:iCs/>
        </w:rPr>
      </w:pPr>
    </w:p>
    <w:p w14:paraId="0A17B81B" w14:textId="77777777" w:rsidR="001473AD" w:rsidRPr="001473AD" w:rsidRDefault="001473AD" w:rsidP="001473AD"/>
    <w:p w14:paraId="5F973523" w14:textId="4AFEAAFD" w:rsidR="00D7464C" w:rsidRPr="00D7464C" w:rsidRDefault="00220893" w:rsidP="001473AD">
      <w:pPr>
        <w:pStyle w:val="Heading1"/>
        <w:spacing w:line="480" w:lineRule="auto"/>
      </w:pPr>
      <w:bookmarkStart w:id="3" w:name="_Toc33189022"/>
      <w:r>
        <w:t>Introduction</w:t>
      </w:r>
      <w:bookmarkEnd w:id="3"/>
    </w:p>
    <w:p w14:paraId="63E4F6B7" w14:textId="5EC1224B" w:rsidR="00387E78" w:rsidRDefault="00387E78" w:rsidP="00D7464C">
      <w:pPr>
        <w:spacing w:line="480" w:lineRule="auto"/>
      </w:pPr>
      <w:proofErr w:type="gramStart"/>
      <w:r>
        <w:t>The majority of</w:t>
      </w:r>
      <w:proofErr w:type="gramEnd"/>
      <w:r>
        <w:t xml:space="preserve"> m</w:t>
      </w:r>
      <w:r w:rsidR="00220893">
        <w:t>ass prod</w:t>
      </w:r>
      <w:r w:rsidR="00FA1232">
        <w:t>uction vehicles</w:t>
      </w:r>
      <w:r>
        <w:t xml:space="preserve"> employ the use of</w:t>
      </w:r>
      <w:r w:rsidR="00220893">
        <w:t xml:space="preserve"> a wet sump system</w:t>
      </w:r>
      <w:r w:rsidR="006E44DA">
        <w:t>, this</w:t>
      </w:r>
      <w:r w:rsidR="00220893">
        <w:t xml:space="preserve"> allows </w:t>
      </w:r>
      <w:r w:rsidR="006E44DA">
        <w:t xml:space="preserve">for </w:t>
      </w:r>
      <w:r w:rsidR="00220893">
        <w:t>the</w:t>
      </w:r>
      <w:r w:rsidR="00CF2A6B">
        <w:t xml:space="preserve"> collection</w:t>
      </w:r>
      <w:r w:rsidR="00FA386F">
        <w:t>,</w:t>
      </w:r>
      <w:r w:rsidR="00220893">
        <w:t xml:space="preserve"> storage</w:t>
      </w:r>
      <w:r w:rsidR="00EC20F4">
        <w:t xml:space="preserve"> and to some extent</w:t>
      </w:r>
      <w:r w:rsidR="00FA1232">
        <w:t xml:space="preserve"> the </w:t>
      </w:r>
      <w:r w:rsidR="00EC20F4">
        <w:t>cooling</w:t>
      </w:r>
      <w:r w:rsidR="00FA386F">
        <w:t xml:space="preserve"> of oil</w:t>
      </w:r>
      <w:r w:rsidR="00220893">
        <w:t xml:space="preserve"> </w:t>
      </w:r>
      <w:r w:rsidR="00113DFC">
        <w:t>with</w:t>
      </w:r>
      <w:r w:rsidR="00220893">
        <w:t>in the sump</w:t>
      </w:r>
      <w:r w:rsidR="0005538A">
        <w:t xml:space="preserve"> (Holland,2019)</w:t>
      </w:r>
      <w:r w:rsidR="0005538A">
        <w:rPr>
          <w:rFonts w:ascii="Verdana" w:hAnsi="Verdana"/>
          <w:color w:val="000000"/>
          <w:sz w:val="20"/>
          <w:szCs w:val="20"/>
        </w:rPr>
        <w:t>.</w:t>
      </w:r>
    </w:p>
    <w:p w14:paraId="23CDF442" w14:textId="404EFE5D" w:rsidR="00387E78" w:rsidRDefault="00387E78" w:rsidP="00D7464C">
      <w:pPr>
        <w:spacing w:line="480" w:lineRule="auto"/>
      </w:pPr>
      <w:r>
        <w:t>A wet sump uses</w:t>
      </w:r>
      <w:r w:rsidR="00220893">
        <w:t xml:space="preserve"> a </w:t>
      </w:r>
      <w:r>
        <w:t>strainer</w:t>
      </w:r>
      <w:r w:rsidR="00220893">
        <w:t xml:space="preserve"> to</w:t>
      </w:r>
      <w:r>
        <w:t xml:space="preserve"> collect oil from the sump through the employment of a pump </w:t>
      </w:r>
      <w:r w:rsidR="004C7823">
        <w:t xml:space="preserve">operated </w:t>
      </w:r>
      <w:r w:rsidR="006E44DA">
        <w:t>from the crankshaft. O</w:t>
      </w:r>
      <w:r>
        <w:t xml:space="preserve">il is then distributed throughout the </w:t>
      </w:r>
      <w:r w:rsidR="004C7823">
        <w:t xml:space="preserve">engine via galleries and is then gravity drained back into the sump </w:t>
      </w:r>
      <w:r w:rsidR="00FA1232">
        <w:t>allowing</w:t>
      </w:r>
      <w:r w:rsidR="006E44DA">
        <w:t xml:space="preserve"> for a continuous cycle </w:t>
      </w:r>
      <w:r w:rsidR="00FA1232">
        <w:t>(</w:t>
      </w:r>
      <w:proofErr w:type="spellStart"/>
      <w:r w:rsidR="0005538A" w:rsidRPr="00692A73">
        <w:rPr>
          <w:rFonts w:asciiTheme="majorHAnsi" w:hAnsiTheme="majorHAnsi" w:cstheme="majorHAnsi"/>
          <w:color w:val="555555"/>
          <w:shd w:val="clear" w:color="auto" w:fill="FFFFFF"/>
        </w:rPr>
        <w:t>Sethi</w:t>
      </w:r>
      <w:proofErr w:type="spellEnd"/>
      <w:r w:rsidR="0005538A" w:rsidRPr="00692A73">
        <w:rPr>
          <w:rFonts w:asciiTheme="majorHAnsi" w:hAnsiTheme="majorHAnsi" w:cstheme="majorHAnsi"/>
          <w:color w:val="555555"/>
          <w:shd w:val="clear" w:color="auto" w:fill="FFFFFF"/>
        </w:rPr>
        <w:t>,</w:t>
      </w:r>
      <w:r w:rsidR="006E44DA">
        <w:rPr>
          <w:rFonts w:asciiTheme="majorHAnsi" w:hAnsiTheme="majorHAnsi" w:cstheme="majorHAnsi"/>
          <w:color w:val="555555"/>
          <w:shd w:val="clear" w:color="auto" w:fill="FFFFFF"/>
        </w:rPr>
        <w:t xml:space="preserve"> </w:t>
      </w:r>
      <w:r w:rsidR="0005538A" w:rsidRPr="00692A73">
        <w:rPr>
          <w:rFonts w:asciiTheme="majorHAnsi" w:hAnsiTheme="majorHAnsi" w:cstheme="majorHAnsi"/>
          <w:color w:val="555555"/>
          <w:shd w:val="clear" w:color="auto" w:fill="FFFFFF"/>
        </w:rPr>
        <w:t>2013</w:t>
      </w:r>
      <w:r w:rsidR="00FA1232">
        <w:rPr>
          <w:rFonts w:ascii="Verdana" w:hAnsi="Verdana"/>
          <w:color w:val="555555"/>
          <w:sz w:val="18"/>
          <w:szCs w:val="18"/>
          <w:shd w:val="clear" w:color="auto" w:fill="FFFFFF"/>
        </w:rPr>
        <w:t>)</w:t>
      </w:r>
      <w:r w:rsidR="006E44DA">
        <w:rPr>
          <w:rFonts w:ascii="Verdana" w:hAnsi="Verdana"/>
          <w:color w:val="555555"/>
          <w:sz w:val="18"/>
          <w:szCs w:val="18"/>
          <w:shd w:val="clear" w:color="auto" w:fill="FFFFFF"/>
        </w:rPr>
        <w:t>.</w:t>
      </w:r>
      <w:r w:rsidR="004C7823">
        <w:t xml:space="preserve"> </w:t>
      </w:r>
    </w:p>
    <w:p w14:paraId="093B3362" w14:textId="752149AB" w:rsidR="00220893" w:rsidRDefault="00EC20F4" w:rsidP="00D7464C">
      <w:pPr>
        <w:spacing w:line="480" w:lineRule="auto"/>
      </w:pPr>
      <w:r>
        <w:t xml:space="preserve">The wet sump system is </w:t>
      </w:r>
      <w:r w:rsidR="00B60684">
        <w:t>frequented</w:t>
      </w:r>
      <w:r>
        <w:t xml:space="preserve"> in</w:t>
      </w:r>
      <w:r w:rsidR="00B60684">
        <w:t xml:space="preserve"> mass vehicle</w:t>
      </w:r>
      <w:r>
        <w:t xml:space="preserve"> manufacturing as it is a simple, cost effective system that is reliable</w:t>
      </w:r>
      <w:r w:rsidR="00130AD1">
        <w:t>,</w:t>
      </w:r>
      <w:r>
        <w:t xml:space="preserve"> space saving</w:t>
      </w:r>
      <w:r w:rsidR="00CF2A6B">
        <w:t xml:space="preserve"> and within normal driving conditions works</w:t>
      </w:r>
      <w:r w:rsidR="00130AD1">
        <w:t xml:space="preserve"> very</w:t>
      </w:r>
      <w:r w:rsidR="006E44DA">
        <w:t xml:space="preserve"> effectively</w:t>
      </w:r>
      <w:r w:rsidR="0005538A">
        <w:t xml:space="preserve"> (Holland,</w:t>
      </w:r>
      <w:r w:rsidR="006E44DA">
        <w:t xml:space="preserve"> </w:t>
      </w:r>
      <w:r w:rsidR="0005538A">
        <w:t>2019)</w:t>
      </w:r>
      <w:r w:rsidR="006E44DA">
        <w:t>.</w:t>
      </w:r>
    </w:p>
    <w:p w14:paraId="07669CF5" w14:textId="7F5292D9" w:rsidR="004C7823" w:rsidRDefault="00EC20F4" w:rsidP="00D7464C">
      <w:pPr>
        <w:spacing w:line="480" w:lineRule="auto"/>
      </w:pPr>
      <w:r>
        <w:t xml:space="preserve"> </w:t>
      </w:r>
      <w:r w:rsidR="004C7823">
        <w:t>A</w:t>
      </w:r>
      <w:r>
        <w:t xml:space="preserve"> dry sump system offers a plethora of advantages </w:t>
      </w:r>
      <w:r w:rsidR="00CF2A6B">
        <w:t>over its predecessor</w:t>
      </w:r>
      <w:r w:rsidR="00130AD1">
        <w:t xml:space="preserve"> especially when it comes to racing applications and the driving c</w:t>
      </w:r>
      <w:r w:rsidR="006E44DA">
        <w:t>onditions become more severe,</w:t>
      </w:r>
      <w:r w:rsidR="00130AD1">
        <w:t xml:space="preserve"> the vehicle is subjected to heavy lateral loads during cornering.</w:t>
      </w:r>
      <w:r w:rsidR="00CF2A6B">
        <w:t xml:space="preserve"> Principally its main advantage is</w:t>
      </w:r>
      <w:r w:rsidR="00130AD1">
        <w:t xml:space="preserve"> the system will not run dry when subjected to lateral loads as the scavenging system works far more effectively than the wet sumps oil pickup design which can run dry in heavy cornering due to oil sloshing within the sump and the pic</w:t>
      </w:r>
      <w:r w:rsidR="006E44DA">
        <w:t>kup sucking air into the system</w:t>
      </w:r>
      <w:r w:rsidR="00387E78">
        <w:t xml:space="preserve"> (</w:t>
      </w:r>
      <w:r w:rsidR="0005538A" w:rsidRPr="000B0828">
        <w:rPr>
          <w:rFonts w:asciiTheme="majorHAnsi" w:hAnsiTheme="majorHAnsi" w:cstheme="majorHAnsi"/>
          <w:color w:val="000000"/>
          <w:spacing w:val="2"/>
          <w:shd w:val="clear" w:color="auto" w:fill="FFFFFF"/>
        </w:rPr>
        <w:t>McKenna, 2011</w:t>
      </w:r>
      <w:r w:rsidR="00387E78">
        <w:t>)</w:t>
      </w:r>
      <w:r w:rsidR="006E44DA">
        <w:t>.</w:t>
      </w:r>
    </w:p>
    <w:p w14:paraId="383006CF" w14:textId="795510CE" w:rsidR="00EC20F4" w:rsidRDefault="00CB5B60" w:rsidP="00D7464C">
      <w:pPr>
        <w:spacing w:line="480" w:lineRule="auto"/>
      </w:pPr>
      <w:r>
        <w:t>A</w:t>
      </w:r>
      <w:r w:rsidR="00130AD1">
        <w:t xml:space="preserve">nother key component of </w:t>
      </w:r>
      <w:r w:rsidR="004C7823">
        <w:t xml:space="preserve">a </w:t>
      </w:r>
      <w:r w:rsidR="00130AD1">
        <w:t>dry sumps competitive capacity is the potential to lower the vehicles centre of gravity</w:t>
      </w:r>
      <w:r w:rsidR="00CF2A6B">
        <w:t xml:space="preserve"> as </w:t>
      </w:r>
      <w:r w:rsidR="005F4AF2">
        <w:t>a dry sumps dimension</w:t>
      </w:r>
      <w:r w:rsidR="00CF2A6B">
        <w:t xml:space="preserve"> can be considerably smaller due to </w:t>
      </w:r>
      <w:r w:rsidR="00130AD1">
        <w:t>the</w:t>
      </w:r>
      <w:r w:rsidR="00CF2A6B">
        <w:t xml:space="preserve"> external oil tank. </w:t>
      </w:r>
      <w:r w:rsidR="006E44DA">
        <w:t>T</w:t>
      </w:r>
      <w:r w:rsidR="004C7823">
        <w:t>his</w:t>
      </w:r>
      <w:r w:rsidR="00B60684">
        <w:t xml:space="preserve"> can in turn allow for a lower engine position. </w:t>
      </w:r>
      <w:r w:rsidR="006E44DA">
        <w:t>Furthermore, t</w:t>
      </w:r>
      <w:r w:rsidR="00130AD1">
        <w:t xml:space="preserve">he oil capacity is flexible offering a larger reservoir for racing applications which offers better cooling properties as this prolongs heat saturation. Another advantage of the external oil reservoir is it can be relocated, distributing weight effectively </w:t>
      </w:r>
      <w:r w:rsidR="00954F38">
        <w:t>as the driver desires</w:t>
      </w:r>
      <w:r w:rsidR="000B0828">
        <w:t xml:space="preserve"> (Holland,</w:t>
      </w:r>
      <w:r w:rsidR="00954F38">
        <w:t xml:space="preserve"> </w:t>
      </w:r>
      <w:r w:rsidR="000B0828">
        <w:t>2019)</w:t>
      </w:r>
      <w:r w:rsidR="00954F38">
        <w:t>.</w:t>
      </w:r>
    </w:p>
    <w:p w14:paraId="4D95EEE1" w14:textId="40582D9A" w:rsidR="00876F4C" w:rsidRDefault="00876F4C" w:rsidP="00D7464C">
      <w:pPr>
        <w:pStyle w:val="Heading2"/>
        <w:spacing w:line="480" w:lineRule="auto"/>
      </w:pPr>
    </w:p>
    <w:p w14:paraId="6CD86695" w14:textId="4BF5D67A" w:rsidR="00876F4C" w:rsidRDefault="0050690A" w:rsidP="00D7464C">
      <w:pPr>
        <w:pStyle w:val="Heading2"/>
        <w:spacing w:line="480" w:lineRule="auto"/>
      </w:pPr>
      <w:bookmarkStart w:id="4" w:name="_Toc33185113"/>
      <w:bookmarkStart w:id="5" w:name="_Toc33186237"/>
      <w:bookmarkStart w:id="6" w:name="_Toc33185112"/>
      <w:bookmarkStart w:id="7" w:name="_Toc33186236"/>
      <w:bookmarkStart w:id="8" w:name="_Toc33189023"/>
      <w:r w:rsidRPr="00155A91">
        <w:rPr>
          <w:noProof/>
          <w:lang w:eastAsia="en-GB"/>
        </w:rPr>
        <w:drawing>
          <wp:anchor distT="0" distB="0" distL="114300" distR="114300" simplePos="0" relativeHeight="251291648" behindDoc="0" locked="0" layoutInCell="1" allowOverlap="1" wp14:anchorId="6877155F" wp14:editId="61A7CE09">
            <wp:simplePos x="0" y="0"/>
            <wp:positionH relativeFrom="column">
              <wp:posOffset>3215640</wp:posOffset>
            </wp:positionH>
            <wp:positionV relativeFrom="paragraph">
              <wp:posOffset>354965</wp:posOffset>
            </wp:positionV>
            <wp:extent cx="2948305" cy="1628775"/>
            <wp:effectExtent l="0" t="0" r="444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48305" cy="1628775"/>
                    </a:xfrm>
                    <a:prstGeom prst="rect">
                      <a:avLst/>
                    </a:prstGeom>
                  </pic:spPr>
                </pic:pic>
              </a:graphicData>
            </a:graphic>
            <wp14:sizeRelH relativeFrom="page">
              <wp14:pctWidth>0</wp14:pctWidth>
            </wp14:sizeRelH>
            <wp14:sizeRelV relativeFrom="page">
              <wp14:pctHeight>0</wp14:pctHeight>
            </wp14:sizeRelV>
          </wp:anchor>
        </w:drawing>
      </w:r>
      <w:r w:rsidRPr="00155A91">
        <w:rPr>
          <w:noProof/>
          <w:lang w:eastAsia="en-GB"/>
        </w:rPr>
        <w:drawing>
          <wp:anchor distT="0" distB="0" distL="114300" distR="114300" simplePos="0" relativeHeight="251302912" behindDoc="0" locked="0" layoutInCell="1" allowOverlap="1" wp14:anchorId="0AE8B74C" wp14:editId="12EBA68D">
            <wp:simplePos x="0" y="0"/>
            <wp:positionH relativeFrom="column">
              <wp:posOffset>203835</wp:posOffset>
            </wp:positionH>
            <wp:positionV relativeFrom="paragraph">
              <wp:posOffset>55245</wp:posOffset>
            </wp:positionV>
            <wp:extent cx="2704465" cy="1869440"/>
            <wp:effectExtent l="0" t="0" r="63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04465" cy="1869440"/>
                    </a:xfrm>
                    <a:prstGeom prst="rect">
                      <a:avLst/>
                    </a:prstGeom>
                  </pic:spPr>
                </pic:pic>
              </a:graphicData>
            </a:graphic>
            <wp14:sizeRelH relativeFrom="page">
              <wp14:pctWidth>0</wp14:pctWidth>
            </wp14:sizeRelH>
            <wp14:sizeRelV relativeFrom="page">
              <wp14:pctHeight>0</wp14:pctHeight>
            </wp14:sizeRelV>
          </wp:anchor>
        </w:drawing>
      </w:r>
      <w:bookmarkEnd w:id="4"/>
      <w:bookmarkEnd w:id="5"/>
      <w:bookmarkEnd w:id="6"/>
      <w:bookmarkEnd w:id="7"/>
      <w:bookmarkEnd w:id="8"/>
    </w:p>
    <w:p w14:paraId="66DDBB4A" w14:textId="29F0F789" w:rsidR="00876F4C" w:rsidRPr="007E061B" w:rsidRDefault="00876F4C" w:rsidP="001473AD">
      <w:pPr>
        <w:spacing w:line="480" w:lineRule="auto"/>
        <w:jc w:val="both"/>
        <w:rPr>
          <w:i/>
          <w:iCs/>
        </w:rPr>
      </w:pPr>
      <w:r w:rsidRPr="007E061B">
        <w:rPr>
          <w:i/>
          <w:iCs/>
        </w:rPr>
        <w:t>Figure</w:t>
      </w:r>
      <w:r w:rsidR="007E061B" w:rsidRPr="007E061B">
        <w:rPr>
          <w:i/>
          <w:iCs/>
        </w:rPr>
        <w:t xml:space="preserve"> 1</w:t>
      </w:r>
      <w:r w:rsidRPr="007E061B">
        <w:rPr>
          <w:i/>
          <w:iCs/>
        </w:rPr>
        <w:t xml:space="preserve"> working applications of a wet and dry oil sump system (</w:t>
      </w:r>
      <w:r w:rsidRPr="007E061B">
        <w:rPr>
          <w:rFonts w:asciiTheme="majorHAnsi" w:hAnsiTheme="majorHAnsi" w:cstheme="majorHAnsi"/>
          <w:i/>
          <w:iCs/>
          <w:color w:val="000000"/>
          <w:spacing w:val="2"/>
          <w:shd w:val="clear" w:color="auto" w:fill="FFFFFF"/>
        </w:rPr>
        <w:t>McKenna, 2011</w:t>
      </w:r>
      <w:r w:rsidRPr="007E061B">
        <w:rPr>
          <w:i/>
          <w:iCs/>
        </w:rPr>
        <w:t>)</w:t>
      </w:r>
      <w:r w:rsidR="007E061B" w:rsidRPr="007E061B">
        <w:rPr>
          <w:i/>
          <w:iCs/>
        </w:rPr>
        <w:t>.</w:t>
      </w:r>
      <w:r w:rsidRPr="007E061B">
        <w:rPr>
          <w:i/>
          <w:iCs/>
        </w:rPr>
        <w:t xml:space="preserve"> </w:t>
      </w:r>
    </w:p>
    <w:p w14:paraId="4A386DEE" w14:textId="77777777" w:rsidR="00FA386F" w:rsidRPr="00200543" w:rsidRDefault="00FA386F" w:rsidP="001473AD">
      <w:pPr>
        <w:spacing w:line="480" w:lineRule="auto"/>
        <w:jc w:val="both"/>
      </w:pPr>
    </w:p>
    <w:p w14:paraId="28AE1315" w14:textId="5000B59D" w:rsidR="00EC20F4" w:rsidRDefault="00EC20F4" w:rsidP="001473AD">
      <w:pPr>
        <w:pStyle w:val="Heading1"/>
        <w:spacing w:line="480" w:lineRule="auto"/>
        <w:jc w:val="both"/>
      </w:pPr>
      <w:bookmarkStart w:id="9" w:name="_Toc33189024"/>
      <w:r>
        <w:t>Problem</w:t>
      </w:r>
      <w:r w:rsidR="00D7464C">
        <w:t xml:space="preserve"> Statement</w:t>
      </w:r>
      <w:bookmarkEnd w:id="9"/>
    </w:p>
    <w:p w14:paraId="6827224D" w14:textId="02E9B2E8" w:rsidR="00F66C59" w:rsidRDefault="004138B7" w:rsidP="001473AD">
      <w:pPr>
        <w:spacing w:line="480" w:lineRule="auto"/>
        <w:jc w:val="both"/>
      </w:pPr>
      <w:r>
        <w:t>The wet sump oil pan system</w:t>
      </w:r>
      <w:r w:rsidR="004C7823">
        <w:t xml:space="preserve"> as standard on the Zetec engine</w:t>
      </w:r>
      <w:r>
        <w:t xml:space="preserve"> does not allow for the </w:t>
      </w:r>
      <w:r w:rsidR="00027279">
        <w:t>lowering</w:t>
      </w:r>
      <w:r>
        <w:t xml:space="preserve"> of the vehicle </w:t>
      </w:r>
      <w:r w:rsidR="00027279">
        <w:t>due to its dimensions</w:t>
      </w:r>
      <w:r w:rsidR="00954F38">
        <w:t>. W</w:t>
      </w:r>
      <w:r w:rsidR="00F66C59">
        <w:t>ithin a racing application the goal is to reduce the rolling motion in cornering and improve the transversal stability, this is achieved by reducing the distance between the roll axis</w:t>
      </w:r>
      <w:r w:rsidR="00954F38">
        <w:t xml:space="preserve"> and vehicles centre of gravity</w:t>
      </w:r>
      <w:r w:rsidR="00F66C59">
        <w:t xml:space="preserve"> </w:t>
      </w:r>
      <w:r w:rsidR="000B0828">
        <w:t>(</w:t>
      </w:r>
      <w:r w:rsidR="00F66C59" w:rsidRPr="000B0828">
        <w:t>Bosh</w:t>
      </w:r>
      <w:r w:rsidR="000B0828">
        <w:t>,</w:t>
      </w:r>
      <w:r w:rsidR="00954F38">
        <w:t xml:space="preserve"> </w:t>
      </w:r>
      <w:r w:rsidR="000B0828">
        <w:t>2000</w:t>
      </w:r>
      <w:r w:rsidR="00F66C59">
        <w:t>)</w:t>
      </w:r>
      <w:r w:rsidR="00954F38">
        <w:t>.</w:t>
      </w:r>
    </w:p>
    <w:p w14:paraId="1A2672C7" w14:textId="7E178039" w:rsidR="004138B7" w:rsidRDefault="00F66C59" w:rsidP="001473AD">
      <w:pPr>
        <w:spacing w:line="480" w:lineRule="auto"/>
        <w:jc w:val="both"/>
      </w:pPr>
      <w:r>
        <w:t xml:space="preserve"> </w:t>
      </w:r>
      <w:r w:rsidR="004138B7">
        <w:t xml:space="preserve">Another contributing </w:t>
      </w:r>
      <w:r w:rsidR="00113DFC">
        <w:t>factor</w:t>
      </w:r>
      <w:r w:rsidR="004138B7">
        <w:t xml:space="preserve"> to the wet sumps shortcomings is its inability to keep constant oil flow whilst in extreme driving </w:t>
      </w:r>
      <w:r w:rsidR="00954F38">
        <w:t>conditions;</w:t>
      </w:r>
      <w:r w:rsidR="004138B7">
        <w:t xml:space="preserve"> this is due to oil sloshing within the sump. Even with the employment of baffles and chambers within the design, the wet sump comes up short when exposed to harsher driving conditions</w:t>
      </w:r>
      <w:r>
        <w:t xml:space="preserve"> (</w:t>
      </w:r>
      <w:r w:rsidR="000B0828">
        <w:t>Daniels,</w:t>
      </w:r>
      <w:r w:rsidR="00954F38">
        <w:t xml:space="preserve"> </w:t>
      </w:r>
      <w:r w:rsidR="000B0828">
        <w:t>2013</w:t>
      </w:r>
      <w:r w:rsidR="003E360C">
        <w:t>)</w:t>
      </w:r>
      <w:r w:rsidR="00954F38">
        <w:t>.</w:t>
      </w:r>
    </w:p>
    <w:p w14:paraId="41E7EEBE" w14:textId="6D9942B6" w:rsidR="00ED1887" w:rsidRDefault="00A44335" w:rsidP="001473AD">
      <w:pPr>
        <w:pStyle w:val="Heading1"/>
        <w:spacing w:line="480" w:lineRule="auto"/>
        <w:jc w:val="both"/>
      </w:pPr>
      <w:bookmarkStart w:id="10" w:name="_Toc33189025"/>
      <w:r>
        <w:t>Current</w:t>
      </w:r>
      <w:r w:rsidR="00692A73">
        <w:t xml:space="preserve"> products on the market</w:t>
      </w:r>
      <w:bookmarkEnd w:id="10"/>
    </w:p>
    <w:p w14:paraId="79BED200" w14:textId="43C0020C" w:rsidR="00ED1887" w:rsidRDefault="00ED1887" w:rsidP="001473AD">
      <w:pPr>
        <w:spacing w:line="480" w:lineRule="auto"/>
        <w:jc w:val="both"/>
      </w:pPr>
      <w:r>
        <w:t>Looking at the current market and products, there are a wide range of aftermarket dry sumps available.</w:t>
      </w:r>
    </w:p>
    <w:p w14:paraId="288B482E" w14:textId="36FB269B" w:rsidR="00ED1887" w:rsidRDefault="00ED1887" w:rsidP="001473AD">
      <w:pPr>
        <w:spacing w:line="480" w:lineRule="auto"/>
        <w:jc w:val="both"/>
      </w:pPr>
      <w:r>
        <w:lastRenderedPageBreak/>
        <w:t>Burton power offer a dry sump kit for the ford SOHC and Cosworth range. There system boasts to be the most efficient system available offering excellent flow rates with a compact and robust design. There sump is manufactured from cast aluminium and incorporates a twin scavenge pickup system with a baffle assembly</w:t>
      </w:r>
      <w:r w:rsidR="00954F38">
        <w:t>, it</w:t>
      </w:r>
      <w:r>
        <w:t xml:space="preserve"> is cu</w:t>
      </w:r>
      <w:r w:rsidR="00954F38">
        <w:t>rrently on the market for £1460</w:t>
      </w:r>
      <w:r>
        <w:t xml:space="preserve"> (Burton power,</w:t>
      </w:r>
      <w:r w:rsidR="00954F38">
        <w:t xml:space="preserve"> </w:t>
      </w:r>
      <w:r>
        <w:t>2019)</w:t>
      </w:r>
      <w:r w:rsidR="00954F38">
        <w:t>.</w:t>
      </w:r>
    </w:p>
    <w:p w14:paraId="025CE20F" w14:textId="77777777" w:rsidR="00ED1887" w:rsidRDefault="00ED1887" w:rsidP="001473AD">
      <w:pPr>
        <w:spacing w:line="480" w:lineRule="auto"/>
        <w:jc w:val="both"/>
      </w:pPr>
      <w:r>
        <w:rPr>
          <w:noProof/>
          <w:lang w:eastAsia="en-GB"/>
        </w:rPr>
        <w:drawing>
          <wp:inline distT="0" distB="0" distL="0" distR="0" wp14:anchorId="0616F470" wp14:editId="7FE71E9F">
            <wp:extent cx="1836420" cy="1707136"/>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72227" cy="1740422"/>
                    </a:xfrm>
                    <a:prstGeom prst="rect">
                      <a:avLst/>
                    </a:prstGeom>
                    <a:noFill/>
                    <a:ln>
                      <a:noFill/>
                    </a:ln>
                  </pic:spPr>
                </pic:pic>
              </a:graphicData>
            </a:graphic>
          </wp:inline>
        </w:drawing>
      </w:r>
    </w:p>
    <w:p w14:paraId="405908A8" w14:textId="6FC4158F" w:rsidR="00ED1887" w:rsidRPr="007E061B" w:rsidRDefault="00ED1887" w:rsidP="001473AD">
      <w:pPr>
        <w:spacing w:line="480" w:lineRule="auto"/>
        <w:jc w:val="both"/>
        <w:rPr>
          <w:i/>
          <w:iCs/>
        </w:rPr>
      </w:pPr>
      <w:r w:rsidRPr="007E061B">
        <w:rPr>
          <w:i/>
          <w:iCs/>
        </w:rPr>
        <w:t>Figure</w:t>
      </w:r>
      <w:r w:rsidR="007E061B" w:rsidRPr="007E061B">
        <w:rPr>
          <w:i/>
          <w:iCs/>
        </w:rPr>
        <w:t xml:space="preserve"> 2</w:t>
      </w:r>
      <w:r w:rsidRPr="007E061B">
        <w:rPr>
          <w:i/>
          <w:iCs/>
        </w:rPr>
        <w:t xml:space="preserve"> (Burton power, 2019) Dry sump system.</w:t>
      </w:r>
    </w:p>
    <w:p w14:paraId="52702F31" w14:textId="2A2F1E99" w:rsidR="00ED1887" w:rsidRDefault="005F4AF2" w:rsidP="001473AD">
      <w:pPr>
        <w:spacing w:line="480" w:lineRule="auto"/>
        <w:jc w:val="both"/>
      </w:pPr>
      <w:r>
        <w:t xml:space="preserve">SBD motorsport supply a Titan </w:t>
      </w:r>
      <w:proofErr w:type="spellStart"/>
      <w:r>
        <w:t>D</w:t>
      </w:r>
      <w:r w:rsidR="00ED1887">
        <w:t>uratec</w:t>
      </w:r>
      <w:proofErr w:type="spellEnd"/>
      <w:r w:rsidR="00ED1887">
        <w:t xml:space="preserve"> dry sump kit compatible with escorts. </w:t>
      </w:r>
      <w:r>
        <w:t>Their</w:t>
      </w:r>
      <w:r w:rsidR="00ED1887">
        <w:t xml:space="preserve"> design claims to be lighter than their competitors by 0.3kg, </w:t>
      </w:r>
      <w:r w:rsidR="00ED1887" w:rsidRPr="00C0036D">
        <w:t>comprising</w:t>
      </w:r>
      <w:r w:rsidR="00ED1887">
        <w:t xml:space="preserve"> of a cast aluminium twin trough sump pan employing a twin scavenging system. They boast there design is easy to remove, compact and offers excellent sc</w:t>
      </w:r>
      <w:r w:rsidR="00954F38">
        <w:t>avenging properties due to the T</w:t>
      </w:r>
      <w:r w:rsidR="00ED1887">
        <w:t>itan sump scraper plate that directs oil towards the scavenging area of the sump reducing drag on</w:t>
      </w:r>
      <w:r w:rsidR="00954F38">
        <w:t xml:space="preserve"> the crank. Available for £1224 </w:t>
      </w:r>
      <w:r w:rsidR="00ED1887">
        <w:t>(</w:t>
      </w:r>
      <w:proofErr w:type="spellStart"/>
      <w:r w:rsidR="00ED1887">
        <w:t>Sbdmotorsport</w:t>
      </w:r>
      <w:proofErr w:type="spellEnd"/>
      <w:r w:rsidR="00ED1887">
        <w:t>,</w:t>
      </w:r>
      <w:r w:rsidR="00954F38">
        <w:t xml:space="preserve"> </w:t>
      </w:r>
      <w:r w:rsidR="00ED1887">
        <w:t>2019)</w:t>
      </w:r>
      <w:r w:rsidR="00954F38">
        <w:t>.</w:t>
      </w:r>
    </w:p>
    <w:p w14:paraId="7E09C6AB" w14:textId="1A8DD9F9" w:rsidR="00A44335" w:rsidRDefault="00ED1887" w:rsidP="00ED1887">
      <w:r>
        <w:rPr>
          <w:noProof/>
          <w:lang w:eastAsia="en-GB"/>
        </w:rPr>
        <w:drawing>
          <wp:inline distT="0" distB="0" distL="0" distR="0" wp14:anchorId="1C23F3E1" wp14:editId="608EA907">
            <wp:extent cx="1993315" cy="1523806"/>
            <wp:effectExtent l="0" t="0" r="698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29444" cy="1551425"/>
                    </a:xfrm>
                    <a:prstGeom prst="rect">
                      <a:avLst/>
                    </a:prstGeom>
                  </pic:spPr>
                </pic:pic>
              </a:graphicData>
            </a:graphic>
          </wp:inline>
        </w:drawing>
      </w:r>
    </w:p>
    <w:p w14:paraId="0DFC3F97" w14:textId="49D51363" w:rsidR="00ED1887" w:rsidRPr="007E061B" w:rsidRDefault="00ED1887" w:rsidP="00D7464C">
      <w:pPr>
        <w:spacing w:line="480" w:lineRule="auto"/>
        <w:rPr>
          <w:i/>
          <w:iCs/>
        </w:rPr>
      </w:pPr>
      <w:r w:rsidRPr="007E061B">
        <w:rPr>
          <w:i/>
          <w:iCs/>
        </w:rPr>
        <w:t>Figur</w:t>
      </w:r>
      <w:r w:rsidR="007E061B" w:rsidRPr="007E061B">
        <w:rPr>
          <w:i/>
          <w:iCs/>
        </w:rPr>
        <w:t xml:space="preserve">e 3 </w:t>
      </w:r>
      <w:r w:rsidRPr="007E061B">
        <w:rPr>
          <w:i/>
          <w:iCs/>
        </w:rPr>
        <w:t xml:space="preserve">(Sbdmotorsport,2019) </w:t>
      </w:r>
      <w:proofErr w:type="spellStart"/>
      <w:r w:rsidR="00A44335" w:rsidRPr="007E061B">
        <w:rPr>
          <w:i/>
          <w:iCs/>
        </w:rPr>
        <w:t>D</w:t>
      </w:r>
      <w:r w:rsidRPr="007E061B">
        <w:rPr>
          <w:i/>
          <w:iCs/>
        </w:rPr>
        <w:t>uratec</w:t>
      </w:r>
      <w:proofErr w:type="spellEnd"/>
      <w:r w:rsidRPr="007E061B">
        <w:rPr>
          <w:i/>
          <w:iCs/>
        </w:rPr>
        <w:t xml:space="preserve"> dry sump kit.</w:t>
      </w:r>
    </w:p>
    <w:p w14:paraId="21204100" w14:textId="77777777" w:rsidR="00ED1887" w:rsidRDefault="00ED1887" w:rsidP="00D7464C">
      <w:pPr>
        <w:spacing w:line="480" w:lineRule="auto"/>
      </w:pPr>
    </w:p>
    <w:p w14:paraId="6D6A58DE" w14:textId="270989D1" w:rsidR="00ED1887" w:rsidRDefault="00ED1887" w:rsidP="001473AD">
      <w:pPr>
        <w:spacing w:line="480" w:lineRule="auto"/>
        <w:jc w:val="both"/>
      </w:pPr>
      <w:r>
        <w:t xml:space="preserve">The </w:t>
      </w:r>
      <w:proofErr w:type="spellStart"/>
      <w:r>
        <w:t>moun</w:t>
      </w:r>
      <w:r w:rsidR="005F4AF2">
        <w:t>tune</w:t>
      </w:r>
      <w:proofErr w:type="spellEnd"/>
      <w:r w:rsidR="005F4AF2">
        <w:t xml:space="preserve"> dry sump kit for the ford </w:t>
      </w:r>
      <w:proofErr w:type="spellStart"/>
      <w:r w:rsidR="005F4AF2">
        <w:t>D</w:t>
      </w:r>
      <w:r>
        <w:t>uratec</w:t>
      </w:r>
      <w:proofErr w:type="spellEnd"/>
      <w:r>
        <w:t xml:space="preserve"> is made from heat treated </w:t>
      </w:r>
      <w:r w:rsidR="005F4AF2">
        <w:t>aluminium,</w:t>
      </w:r>
      <w:r>
        <w:t xml:space="preserve"> claiming superior strength and weight loss qualities. The internal baffling system promotes windage control </w:t>
      </w:r>
      <w:r>
        <w:lastRenderedPageBreak/>
        <w:t>and directs t</w:t>
      </w:r>
      <w:r w:rsidR="005F4AF2">
        <w:t>he oil towards the 2 stage scavenging</w:t>
      </w:r>
      <w:r>
        <w:t xml:space="preserve"> pump. </w:t>
      </w:r>
      <w:proofErr w:type="spellStart"/>
      <w:r>
        <w:t>Mountune</w:t>
      </w:r>
      <w:proofErr w:type="spellEnd"/>
      <w:r>
        <w:t xml:space="preserve"> offer a compact design claiming a significant ground clearance from the OEM wet sump. The design al</w:t>
      </w:r>
      <w:r w:rsidR="005F4AF2">
        <w:t>so comprises of a finned housing</w:t>
      </w:r>
      <w:r w:rsidR="00954F38">
        <w:t xml:space="preserve"> engineered to dissipate heat, available from $2500 (</w:t>
      </w:r>
      <w:proofErr w:type="spellStart"/>
      <w:r w:rsidR="00954F38">
        <w:t>M</w:t>
      </w:r>
      <w:r>
        <w:t>ountuneracing</w:t>
      </w:r>
      <w:proofErr w:type="spellEnd"/>
      <w:r>
        <w:t>,</w:t>
      </w:r>
      <w:r w:rsidR="00954F38">
        <w:t xml:space="preserve"> </w:t>
      </w:r>
      <w:r>
        <w:t>2019)</w:t>
      </w:r>
      <w:r w:rsidR="00954F38">
        <w:t>.</w:t>
      </w:r>
    </w:p>
    <w:p w14:paraId="23E01B82" w14:textId="77777777" w:rsidR="00ED1887" w:rsidRDefault="00ED1887" w:rsidP="001473AD">
      <w:pPr>
        <w:spacing w:line="480" w:lineRule="auto"/>
        <w:jc w:val="both"/>
      </w:pPr>
      <w:r w:rsidRPr="008E153A">
        <w:rPr>
          <w:noProof/>
          <w:lang w:eastAsia="en-GB"/>
        </w:rPr>
        <w:drawing>
          <wp:inline distT="0" distB="0" distL="0" distR="0" wp14:anchorId="51269A9D" wp14:editId="5BF767B4">
            <wp:extent cx="2334491" cy="1344414"/>
            <wp:effectExtent l="0" t="0" r="889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377573" cy="1369225"/>
                    </a:xfrm>
                    <a:prstGeom prst="rect">
                      <a:avLst/>
                    </a:prstGeom>
                  </pic:spPr>
                </pic:pic>
              </a:graphicData>
            </a:graphic>
          </wp:inline>
        </w:drawing>
      </w:r>
    </w:p>
    <w:p w14:paraId="7CFEE50C" w14:textId="5D86B924" w:rsidR="00ED1887" w:rsidRPr="007E061B" w:rsidRDefault="00ED1887" w:rsidP="001473AD">
      <w:pPr>
        <w:spacing w:line="480" w:lineRule="auto"/>
        <w:jc w:val="both"/>
        <w:rPr>
          <w:i/>
          <w:iCs/>
        </w:rPr>
      </w:pPr>
      <w:r w:rsidRPr="007E061B">
        <w:rPr>
          <w:i/>
          <w:iCs/>
        </w:rPr>
        <w:t>Figur</w:t>
      </w:r>
      <w:r w:rsidR="007E061B" w:rsidRPr="007E061B">
        <w:rPr>
          <w:i/>
          <w:iCs/>
        </w:rPr>
        <w:t>e 4,</w:t>
      </w:r>
      <w:r w:rsidRPr="007E061B">
        <w:rPr>
          <w:i/>
          <w:iCs/>
        </w:rPr>
        <w:t xml:space="preserve"> (mountuneracing,2019) dry sump system</w:t>
      </w:r>
    </w:p>
    <w:p w14:paraId="6E203E93" w14:textId="27A3BDD6" w:rsidR="00A44335" w:rsidRDefault="00A44335" w:rsidP="001473AD">
      <w:pPr>
        <w:pStyle w:val="Heading2"/>
        <w:spacing w:line="480" w:lineRule="auto"/>
        <w:jc w:val="both"/>
      </w:pPr>
      <w:bookmarkStart w:id="11" w:name="_Toc33189026"/>
      <w:r>
        <w:t>Current market concluding analysis</w:t>
      </w:r>
      <w:bookmarkEnd w:id="11"/>
    </w:p>
    <w:p w14:paraId="4A851A7B" w14:textId="6413E889" w:rsidR="00A44335" w:rsidRDefault="00A44335" w:rsidP="001473AD">
      <w:pPr>
        <w:spacing w:line="480" w:lineRule="auto"/>
        <w:jc w:val="both"/>
      </w:pPr>
      <w:r>
        <w:t>After exploration of the current market, certain features are prominent in the design of a successful dry sump system, the corporate market</w:t>
      </w:r>
      <w:r w:rsidR="003B574D">
        <w:t xml:space="preserve"> competitors</w:t>
      </w:r>
      <w:r>
        <w:t xml:space="preserve"> claiming to have </w:t>
      </w:r>
      <w:r w:rsidR="003B574D">
        <w:t>an</w:t>
      </w:r>
      <w:r>
        <w:t xml:space="preserve"> optimum design all share certain features, these </w:t>
      </w:r>
      <w:r w:rsidR="009A1229">
        <w:t>being;</w:t>
      </w:r>
    </w:p>
    <w:p w14:paraId="6F55BE57" w14:textId="77777777" w:rsidR="00A44335" w:rsidRDefault="00A44335" w:rsidP="001473AD">
      <w:pPr>
        <w:spacing w:line="480" w:lineRule="auto"/>
        <w:jc w:val="both"/>
      </w:pPr>
      <w:r>
        <w:t xml:space="preserve">-A compact design </w:t>
      </w:r>
    </w:p>
    <w:p w14:paraId="477411C1" w14:textId="77777777" w:rsidR="00A44335" w:rsidRDefault="00A44335" w:rsidP="001473AD">
      <w:pPr>
        <w:spacing w:line="480" w:lineRule="auto"/>
        <w:jc w:val="both"/>
      </w:pPr>
      <w:r>
        <w:t>-Good scavenging properties from the use of strategically placed pickups and sump design shape.</w:t>
      </w:r>
    </w:p>
    <w:p w14:paraId="4ADA0695" w14:textId="77777777" w:rsidR="00A44335" w:rsidRDefault="00A44335" w:rsidP="001473AD">
      <w:pPr>
        <w:spacing w:line="480" w:lineRule="auto"/>
        <w:jc w:val="both"/>
      </w:pPr>
      <w:r>
        <w:t>- Strong and robust housing</w:t>
      </w:r>
    </w:p>
    <w:p w14:paraId="293B6A6E" w14:textId="77777777" w:rsidR="00A44335" w:rsidRDefault="00A44335" w:rsidP="001473AD">
      <w:pPr>
        <w:spacing w:line="480" w:lineRule="auto"/>
        <w:jc w:val="both"/>
      </w:pPr>
      <w:r>
        <w:t xml:space="preserve">- Lightweight materials </w:t>
      </w:r>
    </w:p>
    <w:p w14:paraId="676ED1CE" w14:textId="77777777" w:rsidR="00A44335" w:rsidRDefault="00A44335" w:rsidP="001473AD">
      <w:pPr>
        <w:spacing w:line="480" w:lineRule="auto"/>
        <w:jc w:val="both"/>
      </w:pPr>
      <w:r>
        <w:t xml:space="preserve"> - Effective use of windage or splash tray </w:t>
      </w:r>
    </w:p>
    <w:p w14:paraId="4AAD3D0B" w14:textId="6AC19CF5" w:rsidR="00ED1887" w:rsidRPr="00ED1887" w:rsidRDefault="00214B10" w:rsidP="001473AD">
      <w:pPr>
        <w:pStyle w:val="Heading1"/>
        <w:spacing w:line="480" w:lineRule="auto"/>
        <w:jc w:val="both"/>
      </w:pPr>
      <w:bookmarkStart w:id="12" w:name="_Toc33189027"/>
      <w:r>
        <w:t>Limitations</w:t>
      </w:r>
      <w:r w:rsidR="00A44335">
        <w:t xml:space="preserve"> of the Zetec`s standard wet sump</w:t>
      </w:r>
      <w:bookmarkEnd w:id="12"/>
    </w:p>
    <w:p w14:paraId="472AB0C8" w14:textId="71D98903" w:rsidR="00214B10" w:rsidRDefault="00214B10" w:rsidP="001473AD">
      <w:pPr>
        <w:spacing w:line="480" w:lineRule="auto"/>
        <w:jc w:val="both"/>
      </w:pPr>
      <w:r>
        <w:t xml:space="preserve">Within the design of the </w:t>
      </w:r>
      <w:r w:rsidR="00630BA8">
        <w:t>Z</w:t>
      </w:r>
      <w:r>
        <w:t>etec engine the flywheel is located at the rear of the sum</w:t>
      </w:r>
      <w:r w:rsidR="009A1229">
        <w:t>p and is housed within the</w:t>
      </w:r>
      <w:r>
        <w:t xml:space="preserve"> casting shell. This poses a potential issue as although the</w:t>
      </w:r>
      <w:r w:rsidR="008C0A24">
        <w:t xml:space="preserve"> sump</w:t>
      </w:r>
      <w:r>
        <w:t xml:space="preserve"> design can be changed it must incorporate the flywheel housing which dictates some </w:t>
      </w:r>
      <w:r w:rsidR="008C0A24">
        <w:t>parameters</w:t>
      </w:r>
      <w:r w:rsidR="00D85FE2">
        <w:t xml:space="preserve"> of the</w:t>
      </w:r>
      <w:r>
        <w:t xml:space="preserve"> design</w:t>
      </w:r>
      <w:r w:rsidR="003E360C">
        <w:t>, principally</w:t>
      </w:r>
      <w:r>
        <w:t xml:space="preserve"> the</w:t>
      </w:r>
      <w:r w:rsidR="008C0A24">
        <w:t xml:space="preserve"> overall</w:t>
      </w:r>
      <w:r w:rsidR="009A1229">
        <w:t xml:space="preserve"> height of the sump</w:t>
      </w:r>
      <w:r>
        <w:t xml:space="preserve">. </w:t>
      </w:r>
      <w:r w:rsidR="00877973">
        <w:t>An alternative route</w:t>
      </w:r>
      <w:r w:rsidR="008463EA">
        <w:t xml:space="preserve"> to</w:t>
      </w:r>
      <w:r>
        <w:t xml:space="preserve"> be taken would be to redesign the flywheel housing </w:t>
      </w:r>
      <w:r>
        <w:lastRenderedPageBreak/>
        <w:t xml:space="preserve">and </w:t>
      </w:r>
      <w:r w:rsidR="008C0A24">
        <w:t>arrangement,</w:t>
      </w:r>
      <w:r w:rsidR="00877973">
        <w:t xml:space="preserve"> </w:t>
      </w:r>
      <w:r w:rsidR="00B34303">
        <w:t>however</w:t>
      </w:r>
      <w:r>
        <w:t xml:space="preserve"> this w</w:t>
      </w:r>
      <w:r w:rsidR="00B34303">
        <w:t>ill</w:t>
      </w:r>
      <w:r>
        <w:t xml:space="preserve"> substantially bring up costs and workload making the project unviable. </w:t>
      </w:r>
    </w:p>
    <w:p w14:paraId="721171D1" w14:textId="0807F2AB" w:rsidR="00A44335" w:rsidRDefault="00A44335" w:rsidP="00D7464C">
      <w:pPr>
        <w:spacing w:line="480" w:lineRule="auto"/>
      </w:pPr>
      <w:r>
        <w:rPr>
          <w:noProof/>
          <w:lang w:eastAsia="en-GB"/>
        </w:rPr>
        <w:drawing>
          <wp:inline distT="0" distB="0" distL="0" distR="0" wp14:anchorId="752C46A2" wp14:editId="3D524F64">
            <wp:extent cx="1665546" cy="1248699"/>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98740" cy="1273586"/>
                    </a:xfrm>
                    <a:prstGeom prst="rect">
                      <a:avLst/>
                    </a:prstGeom>
                    <a:noFill/>
                    <a:ln>
                      <a:noFill/>
                    </a:ln>
                  </pic:spPr>
                </pic:pic>
              </a:graphicData>
            </a:graphic>
          </wp:inline>
        </w:drawing>
      </w:r>
      <w:r>
        <w:t xml:space="preserve">                    </w:t>
      </w:r>
      <w:r>
        <w:rPr>
          <w:noProof/>
          <w:lang w:eastAsia="en-GB"/>
        </w:rPr>
        <w:drawing>
          <wp:inline distT="0" distB="0" distL="0" distR="0" wp14:anchorId="090BCF36" wp14:editId="19BC717E">
            <wp:extent cx="1662314" cy="124627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697174" cy="1272409"/>
                    </a:xfrm>
                    <a:prstGeom prst="rect">
                      <a:avLst/>
                    </a:prstGeom>
                    <a:noFill/>
                    <a:ln>
                      <a:noFill/>
                    </a:ln>
                  </pic:spPr>
                </pic:pic>
              </a:graphicData>
            </a:graphic>
          </wp:inline>
        </w:drawing>
      </w:r>
    </w:p>
    <w:p w14:paraId="7356141F" w14:textId="34EB4057" w:rsidR="00B34303" w:rsidRPr="007E061B" w:rsidRDefault="0068398F" w:rsidP="00D7464C">
      <w:pPr>
        <w:spacing w:line="480" w:lineRule="auto"/>
        <w:rPr>
          <w:i/>
          <w:iCs/>
        </w:rPr>
      </w:pPr>
      <w:r w:rsidRPr="007E061B">
        <w:rPr>
          <w:i/>
          <w:iCs/>
        </w:rPr>
        <w:softHyphen/>
      </w:r>
      <w:r w:rsidR="00B34303" w:rsidRPr="007E061B">
        <w:rPr>
          <w:i/>
          <w:iCs/>
        </w:rPr>
        <w:t>Figure</w:t>
      </w:r>
      <w:r w:rsidR="007E061B" w:rsidRPr="007E061B">
        <w:rPr>
          <w:i/>
          <w:iCs/>
        </w:rPr>
        <w:t xml:space="preserve"> 5,</w:t>
      </w:r>
      <w:r w:rsidR="00B34303" w:rsidRPr="007E061B">
        <w:rPr>
          <w:i/>
          <w:iCs/>
        </w:rPr>
        <w:t xml:space="preserve"> </w:t>
      </w:r>
      <w:r w:rsidR="00AE1C02" w:rsidRPr="007E061B">
        <w:rPr>
          <w:i/>
          <w:iCs/>
        </w:rPr>
        <w:t>flywheel</w:t>
      </w:r>
      <w:r w:rsidR="00B34303" w:rsidRPr="007E061B">
        <w:rPr>
          <w:i/>
          <w:iCs/>
        </w:rPr>
        <w:t xml:space="preserve"> housing within the Zetec sump.</w:t>
      </w:r>
    </w:p>
    <w:p w14:paraId="5F6CB982" w14:textId="362F30DC" w:rsidR="00E132A9" w:rsidRPr="00D7464C" w:rsidRDefault="00876F4C" w:rsidP="00D7464C">
      <w:pPr>
        <w:pStyle w:val="Heading1"/>
        <w:spacing w:line="480" w:lineRule="auto"/>
      </w:pPr>
      <w:bookmarkStart w:id="13" w:name="_Toc33189028"/>
      <w:r w:rsidRPr="00D7464C">
        <w:t xml:space="preserve">Stock </w:t>
      </w:r>
      <w:r w:rsidR="00A44335" w:rsidRPr="00D7464C">
        <w:t>w</w:t>
      </w:r>
      <w:r w:rsidRPr="00D7464C">
        <w:t xml:space="preserve">et </w:t>
      </w:r>
      <w:r w:rsidR="00A44335" w:rsidRPr="00D7464C">
        <w:t>s</w:t>
      </w:r>
      <w:r w:rsidRPr="00D7464C">
        <w:t>ump System</w:t>
      </w:r>
      <w:bookmarkEnd w:id="13"/>
    </w:p>
    <w:p w14:paraId="69D8BDB0" w14:textId="6576B9EB" w:rsidR="00876F4C" w:rsidRDefault="00A44335" w:rsidP="00D7464C">
      <w:pPr>
        <w:spacing w:line="480" w:lineRule="auto"/>
      </w:pPr>
      <w:r>
        <w:t>B</w:t>
      </w:r>
      <w:r w:rsidR="00876F4C">
        <w:t>elow are some figures of the existing</w:t>
      </w:r>
      <w:r>
        <w:t xml:space="preserve"> Zetec</w:t>
      </w:r>
      <w:r w:rsidR="00876F4C">
        <w:t xml:space="preserve"> wet sump</w:t>
      </w:r>
      <w:r w:rsidR="00001AAA">
        <w:t xml:space="preserve"> system</w:t>
      </w:r>
      <w:r w:rsidR="00876F4C">
        <w:t xml:space="preserve"> a</w:t>
      </w:r>
      <w:r w:rsidR="00001AAA">
        <w:t>nd</w:t>
      </w:r>
      <w:r w:rsidR="00876F4C">
        <w:t xml:space="preserve"> dimensions for reference.</w:t>
      </w:r>
      <w:r w:rsidR="00876F4C">
        <w:tab/>
      </w:r>
    </w:p>
    <w:p w14:paraId="3AF1EB18" w14:textId="77777777" w:rsidR="00876F4C" w:rsidRDefault="00876F4C" w:rsidP="00D7464C">
      <w:pPr>
        <w:spacing w:line="480" w:lineRule="auto"/>
      </w:pPr>
      <w:r>
        <w:rPr>
          <w:noProof/>
          <w:lang w:eastAsia="en-GB"/>
        </w:rPr>
        <w:drawing>
          <wp:inline distT="0" distB="0" distL="0" distR="0" wp14:anchorId="1E9F07C6" wp14:editId="6D5AB128">
            <wp:extent cx="2168236" cy="1625575"/>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192565" cy="1643815"/>
                    </a:xfrm>
                    <a:prstGeom prst="rect">
                      <a:avLst/>
                    </a:prstGeom>
                    <a:noFill/>
                    <a:ln>
                      <a:noFill/>
                    </a:ln>
                  </pic:spPr>
                </pic:pic>
              </a:graphicData>
            </a:graphic>
          </wp:inline>
        </w:drawing>
      </w:r>
      <w:r>
        <w:t xml:space="preserve"> </w:t>
      </w:r>
      <w:r>
        <w:rPr>
          <w:noProof/>
          <w:lang w:eastAsia="en-GB"/>
        </w:rPr>
        <w:drawing>
          <wp:inline distT="0" distB="0" distL="0" distR="0" wp14:anchorId="6FD6271F" wp14:editId="4B4B4930">
            <wp:extent cx="2189019" cy="1641157"/>
            <wp:effectExtent l="0" t="0" r="190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11366" cy="1657911"/>
                    </a:xfrm>
                    <a:prstGeom prst="rect">
                      <a:avLst/>
                    </a:prstGeom>
                    <a:noFill/>
                    <a:ln>
                      <a:noFill/>
                    </a:ln>
                  </pic:spPr>
                </pic:pic>
              </a:graphicData>
            </a:graphic>
          </wp:inline>
        </w:drawing>
      </w:r>
      <w:r w:rsidRPr="00C0036D">
        <w:t xml:space="preserve"> </w:t>
      </w:r>
    </w:p>
    <w:p w14:paraId="23734894" w14:textId="346FF527" w:rsidR="00001AAA" w:rsidRDefault="00876F4C" w:rsidP="00D7464C">
      <w:pPr>
        <w:spacing w:line="480" w:lineRule="auto"/>
      </w:pPr>
      <w:r>
        <w:rPr>
          <w:noProof/>
          <w:lang w:eastAsia="en-GB"/>
        </w:rPr>
        <w:drawing>
          <wp:inline distT="0" distB="0" distL="0" distR="0" wp14:anchorId="1245B35C" wp14:editId="22438171">
            <wp:extent cx="2148840" cy="1611035"/>
            <wp:effectExtent l="0" t="0" r="381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08162" cy="1655510"/>
                    </a:xfrm>
                    <a:prstGeom prst="rect">
                      <a:avLst/>
                    </a:prstGeom>
                    <a:noFill/>
                    <a:ln>
                      <a:noFill/>
                    </a:ln>
                  </pic:spPr>
                </pic:pic>
              </a:graphicData>
            </a:graphic>
          </wp:inline>
        </w:drawing>
      </w:r>
      <w:r>
        <w:t xml:space="preserve"> </w:t>
      </w:r>
      <w:r>
        <w:rPr>
          <w:noProof/>
          <w:lang w:eastAsia="en-GB"/>
        </w:rPr>
        <w:drawing>
          <wp:inline distT="0" distB="0" distL="0" distR="0" wp14:anchorId="3E05757E" wp14:editId="12C99F13">
            <wp:extent cx="2185206" cy="1638300"/>
            <wp:effectExtent l="0" t="0" r="571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flipH="1">
                      <a:off x="0" y="0"/>
                      <a:ext cx="2242574" cy="1681310"/>
                    </a:xfrm>
                    <a:prstGeom prst="rect">
                      <a:avLst/>
                    </a:prstGeom>
                    <a:noFill/>
                    <a:ln>
                      <a:noFill/>
                    </a:ln>
                  </pic:spPr>
                </pic:pic>
              </a:graphicData>
            </a:graphic>
          </wp:inline>
        </w:drawing>
      </w:r>
    </w:p>
    <w:p w14:paraId="44794917" w14:textId="3A8F08C0" w:rsidR="00001AAA" w:rsidRPr="00E4263D" w:rsidRDefault="00001AAA" w:rsidP="00D7464C">
      <w:pPr>
        <w:spacing w:line="480" w:lineRule="auto"/>
        <w:rPr>
          <w:i/>
          <w:iCs/>
        </w:rPr>
      </w:pPr>
      <w:r w:rsidRPr="00E4263D">
        <w:rPr>
          <w:i/>
          <w:iCs/>
        </w:rPr>
        <w:t>Figure</w:t>
      </w:r>
      <w:r w:rsidR="007E061B" w:rsidRPr="00E4263D">
        <w:rPr>
          <w:i/>
          <w:iCs/>
        </w:rPr>
        <w:t xml:space="preserve"> 6,</w:t>
      </w:r>
      <w:r w:rsidRPr="00E4263D">
        <w:rPr>
          <w:i/>
          <w:iCs/>
        </w:rPr>
        <w:t xml:space="preserve"> Zetec wet sump oil system</w:t>
      </w:r>
      <w:r w:rsidR="00E4263D" w:rsidRPr="00E4263D">
        <w:rPr>
          <w:i/>
          <w:iCs/>
        </w:rPr>
        <w:t>.</w:t>
      </w:r>
    </w:p>
    <w:p w14:paraId="461CAFEF" w14:textId="2688D6F0" w:rsidR="00001AAA" w:rsidRDefault="00001AAA" w:rsidP="00D7464C">
      <w:pPr>
        <w:spacing w:line="480" w:lineRule="auto"/>
      </w:pPr>
    </w:p>
    <w:p w14:paraId="6AAA69A3" w14:textId="77777777" w:rsidR="00D7464C" w:rsidRDefault="00D7464C" w:rsidP="00D7464C">
      <w:pPr>
        <w:spacing w:line="480" w:lineRule="auto"/>
      </w:pPr>
    </w:p>
    <w:p w14:paraId="1F90B165" w14:textId="19601125" w:rsidR="00FF7B67" w:rsidRPr="00924C04" w:rsidRDefault="00001AAA" w:rsidP="00D7464C">
      <w:pPr>
        <w:spacing w:line="480" w:lineRule="auto"/>
        <w:rPr>
          <w:i/>
          <w:iCs/>
        </w:rPr>
      </w:pPr>
      <w:r w:rsidRPr="00924C04">
        <w:rPr>
          <w:i/>
          <w:iCs/>
        </w:rPr>
        <w:lastRenderedPageBreak/>
        <w:t>T</w:t>
      </w:r>
      <w:r w:rsidR="00924C04" w:rsidRPr="00924C04">
        <w:rPr>
          <w:i/>
          <w:iCs/>
        </w:rPr>
        <w:t>able 1,</w:t>
      </w:r>
      <w:r w:rsidRPr="00924C04">
        <w:rPr>
          <w:i/>
          <w:iCs/>
        </w:rPr>
        <w:t xml:space="preserve"> standard Zetec wet sump system dimensions</w:t>
      </w:r>
      <w:r w:rsidR="00924C04">
        <w:rPr>
          <w:i/>
          <w:iCs/>
        </w:rPr>
        <w:t>;</w:t>
      </w:r>
    </w:p>
    <w:tbl>
      <w:tblPr>
        <w:tblStyle w:val="TableGrid"/>
        <w:tblW w:w="0" w:type="auto"/>
        <w:tblLook w:val="04A0" w:firstRow="1" w:lastRow="0" w:firstColumn="1" w:lastColumn="0" w:noHBand="0" w:noVBand="1"/>
      </w:tblPr>
      <w:tblGrid>
        <w:gridCol w:w="4508"/>
        <w:gridCol w:w="4508"/>
      </w:tblGrid>
      <w:tr w:rsidR="00001AAA" w14:paraId="1935C9CF" w14:textId="77777777" w:rsidTr="00001AAA">
        <w:tc>
          <w:tcPr>
            <w:tcW w:w="4508" w:type="dxa"/>
          </w:tcPr>
          <w:p w14:paraId="4476CB26" w14:textId="11AC99AA" w:rsidR="00001AAA" w:rsidRDefault="00001AAA" w:rsidP="00D7464C">
            <w:pPr>
              <w:spacing w:line="480" w:lineRule="auto"/>
            </w:pPr>
            <w:r>
              <w:t>Height</w:t>
            </w:r>
          </w:p>
        </w:tc>
        <w:tc>
          <w:tcPr>
            <w:tcW w:w="4508" w:type="dxa"/>
          </w:tcPr>
          <w:p w14:paraId="1C5C3A50" w14:textId="22E1330B" w:rsidR="00001AAA" w:rsidRDefault="00001AAA" w:rsidP="00D7464C">
            <w:pPr>
              <w:spacing w:line="480" w:lineRule="auto"/>
            </w:pPr>
            <w:r>
              <w:t>123mm</w:t>
            </w:r>
          </w:p>
        </w:tc>
      </w:tr>
      <w:tr w:rsidR="00001AAA" w14:paraId="63DE3BF6" w14:textId="77777777" w:rsidTr="00001AAA">
        <w:tc>
          <w:tcPr>
            <w:tcW w:w="4508" w:type="dxa"/>
          </w:tcPr>
          <w:p w14:paraId="3F8BCD43" w14:textId="17C3C20B" w:rsidR="00001AAA" w:rsidRPr="00757EAA" w:rsidRDefault="00001AAA" w:rsidP="00D7464C">
            <w:pPr>
              <w:spacing w:line="480" w:lineRule="auto"/>
            </w:pPr>
            <w:r w:rsidRPr="00757EAA">
              <w:t>Width</w:t>
            </w:r>
          </w:p>
        </w:tc>
        <w:tc>
          <w:tcPr>
            <w:tcW w:w="4508" w:type="dxa"/>
          </w:tcPr>
          <w:p w14:paraId="714E4C9E" w14:textId="6DE338C3" w:rsidR="00001AAA" w:rsidRPr="00757EAA" w:rsidRDefault="009312EF" w:rsidP="00D7464C">
            <w:pPr>
              <w:spacing w:line="480" w:lineRule="auto"/>
            </w:pPr>
            <w:r w:rsidRPr="00757EAA">
              <w:t>211mm</w:t>
            </w:r>
          </w:p>
        </w:tc>
      </w:tr>
      <w:tr w:rsidR="00001AAA" w14:paraId="6AF86098" w14:textId="77777777" w:rsidTr="00001AAA">
        <w:tc>
          <w:tcPr>
            <w:tcW w:w="4508" w:type="dxa"/>
          </w:tcPr>
          <w:p w14:paraId="5FAF423A" w14:textId="6959616F" w:rsidR="00001AAA" w:rsidRDefault="00001AAA" w:rsidP="00D7464C">
            <w:pPr>
              <w:spacing w:line="480" w:lineRule="auto"/>
            </w:pPr>
            <w:r>
              <w:t>Length</w:t>
            </w:r>
          </w:p>
        </w:tc>
        <w:tc>
          <w:tcPr>
            <w:tcW w:w="4508" w:type="dxa"/>
          </w:tcPr>
          <w:p w14:paraId="618CA08E" w14:textId="04D77970" w:rsidR="00001AAA" w:rsidRDefault="00757EAA" w:rsidP="00D7464C">
            <w:pPr>
              <w:spacing w:line="480" w:lineRule="auto"/>
            </w:pPr>
            <w:r>
              <w:t>422mm</w:t>
            </w:r>
          </w:p>
        </w:tc>
      </w:tr>
      <w:tr w:rsidR="00001AAA" w14:paraId="4502BED2" w14:textId="77777777" w:rsidTr="00001AAA">
        <w:tc>
          <w:tcPr>
            <w:tcW w:w="4508" w:type="dxa"/>
          </w:tcPr>
          <w:p w14:paraId="559E8E78" w14:textId="2702E64E" w:rsidR="00001AAA" w:rsidRDefault="00001AAA" w:rsidP="00D7464C">
            <w:pPr>
              <w:spacing w:line="480" w:lineRule="auto"/>
            </w:pPr>
            <w:r>
              <w:t>Weight</w:t>
            </w:r>
          </w:p>
        </w:tc>
        <w:tc>
          <w:tcPr>
            <w:tcW w:w="4508" w:type="dxa"/>
          </w:tcPr>
          <w:p w14:paraId="3ECC771F" w14:textId="56DD8ADD" w:rsidR="00001AAA" w:rsidRDefault="00001AAA" w:rsidP="00D7464C">
            <w:pPr>
              <w:spacing w:line="480" w:lineRule="auto"/>
            </w:pPr>
            <w:r>
              <w:t>310kg</w:t>
            </w:r>
          </w:p>
        </w:tc>
      </w:tr>
      <w:tr w:rsidR="00001AAA" w14:paraId="3BD4EAE2" w14:textId="77777777" w:rsidTr="00001AAA">
        <w:tc>
          <w:tcPr>
            <w:tcW w:w="4508" w:type="dxa"/>
          </w:tcPr>
          <w:p w14:paraId="155F60F9" w14:textId="6A76E6B1" w:rsidR="00001AAA" w:rsidRDefault="00001AAA" w:rsidP="00D7464C">
            <w:pPr>
              <w:spacing w:line="480" w:lineRule="auto"/>
            </w:pPr>
            <w:r>
              <w:t>Oil capacity</w:t>
            </w:r>
          </w:p>
        </w:tc>
        <w:tc>
          <w:tcPr>
            <w:tcW w:w="4508" w:type="dxa"/>
          </w:tcPr>
          <w:p w14:paraId="0717EC67" w14:textId="0C7C2614" w:rsidR="00001AAA" w:rsidRDefault="00001AAA" w:rsidP="00D7464C">
            <w:pPr>
              <w:spacing w:line="480" w:lineRule="auto"/>
            </w:pPr>
            <w:r>
              <w:t>3.8 litres</w:t>
            </w:r>
          </w:p>
        </w:tc>
      </w:tr>
      <w:tr w:rsidR="00001AAA" w14:paraId="51E99E97" w14:textId="77777777" w:rsidTr="00001AAA">
        <w:tc>
          <w:tcPr>
            <w:tcW w:w="4508" w:type="dxa"/>
          </w:tcPr>
          <w:p w14:paraId="7243B42B" w14:textId="012E0447" w:rsidR="00001AAA" w:rsidRDefault="00001AAA" w:rsidP="00D7464C">
            <w:pPr>
              <w:spacing w:line="480" w:lineRule="auto"/>
            </w:pPr>
            <w:r>
              <w:t>Bolt hole diameter</w:t>
            </w:r>
          </w:p>
        </w:tc>
        <w:tc>
          <w:tcPr>
            <w:tcW w:w="4508" w:type="dxa"/>
          </w:tcPr>
          <w:p w14:paraId="2A63CE2F" w14:textId="313A2B4B" w:rsidR="00001AAA" w:rsidRDefault="00001AAA" w:rsidP="00D7464C">
            <w:pPr>
              <w:spacing w:line="480" w:lineRule="auto"/>
            </w:pPr>
            <w:r>
              <w:t>10mm</w:t>
            </w:r>
          </w:p>
        </w:tc>
      </w:tr>
      <w:tr w:rsidR="00001AAA" w14:paraId="31F44587" w14:textId="77777777" w:rsidTr="00001AAA">
        <w:tc>
          <w:tcPr>
            <w:tcW w:w="4508" w:type="dxa"/>
          </w:tcPr>
          <w:p w14:paraId="0A75E592" w14:textId="2393F1FB" w:rsidR="00001AAA" w:rsidRDefault="00001AAA" w:rsidP="00D7464C">
            <w:pPr>
              <w:spacing w:line="480" w:lineRule="auto"/>
            </w:pPr>
            <w:r>
              <w:t>Crankshaft protrusion</w:t>
            </w:r>
          </w:p>
        </w:tc>
        <w:tc>
          <w:tcPr>
            <w:tcW w:w="4508" w:type="dxa"/>
          </w:tcPr>
          <w:p w14:paraId="67F4B5ED" w14:textId="5CBEBC1C" w:rsidR="00001AAA" w:rsidRDefault="00001AAA" w:rsidP="00D7464C">
            <w:pPr>
              <w:spacing w:line="480" w:lineRule="auto"/>
            </w:pPr>
            <w:r>
              <w:t>3mm</w:t>
            </w:r>
          </w:p>
        </w:tc>
      </w:tr>
    </w:tbl>
    <w:p w14:paraId="52F0FBE0" w14:textId="53D755CC" w:rsidR="00001AAA" w:rsidRDefault="00001AAA" w:rsidP="00D7464C">
      <w:pPr>
        <w:spacing w:line="480" w:lineRule="auto"/>
      </w:pPr>
    </w:p>
    <w:p w14:paraId="07035199" w14:textId="77777777" w:rsidR="00B46A7E" w:rsidRDefault="00B46A7E" w:rsidP="00D7464C">
      <w:pPr>
        <w:spacing w:line="480" w:lineRule="auto"/>
      </w:pPr>
    </w:p>
    <w:p w14:paraId="08450F8C" w14:textId="255E0FEF" w:rsidR="00ED1887" w:rsidRPr="00ED1887" w:rsidRDefault="00630BA8" w:rsidP="00B46A7E">
      <w:pPr>
        <w:pStyle w:val="Heading1"/>
        <w:spacing w:line="480" w:lineRule="auto"/>
      </w:pPr>
      <w:bookmarkStart w:id="14" w:name="_Toc33189029"/>
      <w:r>
        <w:t>Manufacturing processes</w:t>
      </w:r>
      <w:bookmarkEnd w:id="14"/>
    </w:p>
    <w:p w14:paraId="4B35AE93" w14:textId="2678B4DF" w:rsidR="00D1416B" w:rsidRDefault="00D1416B" w:rsidP="001473AD">
      <w:pPr>
        <w:spacing w:line="480" w:lineRule="auto"/>
        <w:jc w:val="both"/>
      </w:pPr>
      <w:r>
        <w:t xml:space="preserve">The two manufacturing </w:t>
      </w:r>
      <w:r w:rsidR="00082E7E">
        <w:t>processes</w:t>
      </w:r>
      <w:r>
        <w:t xml:space="preserve"> most applicable to the construction of a dry sump design are casting and</w:t>
      </w:r>
      <w:r w:rsidR="009B39A0">
        <w:t xml:space="preserve"> CNC machining</w:t>
      </w:r>
      <w:r>
        <w:t xml:space="preserve">. </w:t>
      </w:r>
      <w:r w:rsidR="00630BA8">
        <w:t>Aluminium being</w:t>
      </w:r>
      <w:r>
        <w:t xml:space="preserve"> the material of choice as it is </w:t>
      </w:r>
      <w:r w:rsidR="009B39A0">
        <w:t>durable</w:t>
      </w:r>
      <w:r>
        <w:t>, light</w:t>
      </w:r>
      <w:r w:rsidR="009B39A0">
        <w:t>, versatile and offers good vibration strength and heat resistance</w:t>
      </w:r>
      <w:r>
        <w:t xml:space="preserve"> (</w:t>
      </w:r>
      <w:r w:rsidR="009B39A0">
        <w:t>Bosh</w:t>
      </w:r>
      <w:r w:rsidR="00630BA8">
        <w:t>,</w:t>
      </w:r>
      <w:r w:rsidR="009A1229">
        <w:t xml:space="preserve"> </w:t>
      </w:r>
      <w:r w:rsidR="00630BA8">
        <w:t>2001</w:t>
      </w:r>
      <w:r>
        <w:t>)</w:t>
      </w:r>
      <w:r w:rsidR="009A1229">
        <w:t>.</w:t>
      </w:r>
    </w:p>
    <w:p w14:paraId="508E0F92" w14:textId="270C209D" w:rsidR="00D1416B" w:rsidRDefault="00D1416B" w:rsidP="001473AD">
      <w:pPr>
        <w:spacing w:line="480" w:lineRule="auto"/>
        <w:jc w:val="both"/>
      </w:pPr>
      <w:r>
        <w:t>Both processes have pros and cons depending on the factors of the intended use.</w:t>
      </w:r>
      <w:r w:rsidR="009B39A0">
        <w:t xml:space="preserve"> CNC </w:t>
      </w:r>
      <w:r w:rsidR="00630BA8">
        <w:t>machining aluminium</w:t>
      </w:r>
      <w:r>
        <w:t xml:space="preserve"> essentially carves the design from a billet offering</w:t>
      </w:r>
      <w:r w:rsidR="009A1229">
        <w:t xml:space="preserve"> superior strength properties. T</w:t>
      </w:r>
      <w:r>
        <w:t xml:space="preserve">his process can be worked to very tight tolerances allowing for </w:t>
      </w:r>
      <w:r w:rsidR="00630BA8">
        <w:t>intricacies</w:t>
      </w:r>
      <w:r>
        <w:t xml:space="preserve"> within the design</w:t>
      </w:r>
      <w:r w:rsidR="009A1229">
        <w:t xml:space="preserve">. </w:t>
      </w:r>
      <w:r w:rsidR="008463EA">
        <w:t>CNC machining</w:t>
      </w:r>
      <w:r>
        <w:t xml:space="preserve"> can also be cost effective within low quantities an</w:t>
      </w:r>
      <w:r w:rsidR="009A1229">
        <w:t>d</w:t>
      </w:r>
      <w:r>
        <w:t xml:space="preserve"> have short</w:t>
      </w:r>
      <w:r w:rsidR="009A1229">
        <w:t xml:space="preserve"> lead times</w:t>
      </w:r>
      <w:r>
        <w:t xml:space="preserve"> </w:t>
      </w:r>
      <w:r w:rsidR="00837A0D">
        <w:t>(</w:t>
      </w:r>
      <w:proofErr w:type="spellStart"/>
      <w:r w:rsidR="005D113B">
        <w:t>mrt</w:t>
      </w:r>
      <w:proofErr w:type="spellEnd"/>
      <w:r w:rsidR="005D113B">
        <w:t>-castings,</w:t>
      </w:r>
      <w:r w:rsidR="009A1229">
        <w:t xml:space="preserve"> </w:t>
      </w:r>
      <w:r w:rsidR="005D113B">
        <w:t>2019</w:t>
      </w:r>
      <w:r w:rsidR="00837A0D">
        <w:t>)</w:t>
      </w:r>
      <w:r w:rsidR="009A1229">
        <w:t>.</w:t>
      </w:r>
      <w:r w:rsidR="009B39A0">
        <w:t xml:space="preserve">  </w:t>
      </w:r>
    </w:p>
    <w:p w14:paraId="6C02B6C8" w14:textId="13F022FB" w:rsidR="004020FF" w:rsidRDefault="00001AAA" w:rsidP="001473AD">
      <w:pPr>
        <w:spacing w:line="480" w:lineRule="auto"/>
        <w:jc w:val="both"/>
      </w:pPr>
      <w:r>
        <w:t>Aluminium</w:t>
      </w:r>
      <w:r w:rsidR="00D1416B">
        <w:t xml:space="preserve"> casting </w:t>
      </w:r>
      <w:r w:rsidR="004020FF">
        <w:t>uses a negative mould that is then formed into casting sand, mo</w:t>
      </w:r>
      <w:r w:rsidR="00837A0D">
        <w:t>l</w:t>
      </w:r>
      <w:r w:rsidR="004020FF">
        <w:t>ten aluminium is then poured into the sand cast and the desired shape is formed. This process is extremely effective in large quantities as once the original mould is formed the workload is substantially less than machining billet alumi</w:t>
      </w:r>
      <w:r>
        <w:t>ni</w:t>
      </w:r>
      <w:r w:rsidR="004020FF">
        <w:t xml:space="preserve">um. Casting is also effective with large parts as a mould </w:t>
      </w:r>
      <w:r w:rsidR="00204CC2">
        <w:t>c</w:t>
      </w:r>
      <w:r w:rsidR="004020FF">
        <w:t xml:space="preserve">an </w:t>
      </w:r>
      <w:r w:rsidR="009A1229">
        <w:t>be made to all requirements except</w:t>
      </w:r>
      <w:r w:rsidR="004020FF">
        <w:t xml:space="preserve"> extremely detailed designs. Casting aluminium does however leave the finished product with </w:t>
      </w:r>
      <w:r w:rsidR="004020FF">
        <w:lastRenderedPageBreak/>
        <w:t>a rough finish and can be counterproductive with small quantities due to expensive init</w:t>
      </w:r>
      <w:r w:rsidR="009A1229">
        <w:t>ial costs and longer lead times</w:t>
      </w:r>
      <w:r w:rsidR="004020FF">
        <w:t xml:space="preserve"> (</w:t>
      </w:r>
      <w:proofErr w:type="spellStart"/>
      <w:r w:rsidR="005D113B">
        <w:t>cpm</w:t>
      </w:r>
      <w:proofErr w:type="spellEnd"/>
      <w:r w:rsidR="005D113B">
        <w:t>-industries,</w:t>
      </w:r>
      <w:r w:rsidR="009A1229">
        <w:t xml:space="preserve"> </w:t>
      </w:r>
      <w:r w:rsidR="005D113B">
        <w:t>2019</w:t>
      </w:r>
      <w:r w:rsidR="004020FF">
        <w:t>)</w:t>
      </w:r>
      <w:r w:rsidR="009A1229">
        <w:t>.</w:t>
      </w:r>
    </w:p>
    <w:p w14:paraId="3EDF6C08" w14:textId="7CD7696E" w:rsidR="00837A0D" w:rsidRDefault="00922FE8" w:rsidP="001473AD">
      <w:pPr>
        <w:pStyle w:val="Heading2"/>
        <w:spacing w:line="480" w:lineRule="auto"/>
        <w:jc w:val="both"/>
      </w:pPr>
      <w:bookmarkStart w:id="15" w:name="_Toc33189030"/>
      <w:r>
        <w:t xml:space="preserve">Design for </w:t>
      </w:r>
      <w:r w:rsidR="00630BA8">
        <w:t>manufacturing</w:t>
      </w:r>
      <w:r>
        <w:t xml:space="preserve"> process</w:t>
      </w:r>
      <w:bookmarkEnd w:id="15"/>
    </w:p>
    <w:p w14:paraId="0E47E8B2" w14:textId="266907F7" w:rsidR="00837A0D" w:rsidRDefault="00837A0D" w:rsidP="001473AD">
      <w:pPr>
        <w:spacing w:line="480" w:lineRule="auto"/>
        <w:jc w:val="both"/>
      </w:pPr>
      <w:r>
        <w:t xml:space="preserve">Considerations </w:t>
      </w:r>
      <w:r w:rsidR="00922FE8">
        <w:t>must</w:t>
      </w:r>
      <w:r>
        <w:t xml:space="preserve"> be taken within the design process to accommodate the</w:t>
      </w:r>
      <w:r w:rsidR="00922FE8">
        <w:t xml:space="preserve"> method of </w:t>
      </w:r>
      <w:r w:rsidR="005D113B">
        <w:t>manufacturing;</w:t>
      </w:r>
      <w:r w:rsidR="0029584B">
        <w:t xml:space="preserve"> this is especially crucial when considering casting. Design parameters to aid casting all aim to make the process as efficient as possible and </w:t>
      </w:r>
      <w:r w:rsidR="008463EA">
        <w:t>alleviate</w:t>
      </w:r>
      <w:r w:rsidR="0029584B">
        <w:t xml:space="preserve"> known impediments such as uniform thicknesses of walls where possible to avoid hot spots and using chamfers and fillets to encourage the flow of the m</w:t>
      </w:r>
      <w:r w:rsidR="00C171C1">
        <w:t>olten metal</w:t>
      </w:r>
      <w:r w:rsidR="0029584B">
        <w:t xml:space="preserve"> reducing </w:t>
      </w:r>
      <w:r w:rsidR="009A1229">
        <w:t>unwanted build up of material</w:t>
      </w:r>
      <w:r w:rsidR="00C171C1">
        <w:t xml:space="preserve"> (</w:t>
      </w:r>
      <w:r w:rsidR="009A1229">
        <w:t>R</w:t>
      </w:r>
      <w:r w:rsidR="005D113B">
        <w:t xml:space="preserve">eliance </w:t>
      </w:r>
      <w:proofErr w:type="spellStart"/>
      <w:r w:rsidR="005D113B">
        <w:t>foundary</w:t>
      </w:r>
      <w:proofErr w:type="spellEnd"/>
      <w:r w:rsidR="005D113B">
        <w:t>,</w:t>
      </w:r>
      <w:r w:rsidR="009A1229">
        <w:t xml:space="preserve"> </w:t>
      </w:r>
      <w:r w:rsidR="005D113B">
        <w:t>2019</w:t>
      </w:r>
      <w:r w:rsidR="00C171C1">
        <w:rPr>
          <w:rStyle w:val="Hyperlink"/>
        </w:rPr>
        <w:t>)</w:t>
      </w:r>
      <w:r w:rsidR="009A1229">
        <w:rPr>
          <w:rStyle w:val="Hyperlink"/>
        </w:rPr>
        <w:t>.</w:t>
      </w:r>
    </w:p>
    <w:p w14:paraId="22CF75CA" w14:textId="29DB7D93" w:rsidR="00A55A1E" w:rsidRDefault="00A55A1E" w:rsidP="00D7464C">
      <w:pPr>
        <w:pStyle w:val="Heading1"/>
        <w:spacing w:line="480" w:lineRule="auto"/>
      </w:pPr>
      <w:bookmarkStart w:id="16" w:name="_Toc33189031"/>
      <w:r>
        <w:t>Customer requirements</w:t>
      </w:r>
      <w:bookmarkEnd w:id="16"/>
    </w:p>
    <w:p w14:paraId="72C7ECFD" w14:textId="0B5CD234" w:rsidR="00924C04" w:rsidRDefault="00A55A1E" w:rsidP="001473AD">
      <w:pPr>
        <w:spacing w:line="480" w:lineRule="auto"/>
        <w:jc w:val="both"/>
      </w:pPr>
      <w:r>
        <w:t xml:space="preserve">Upon being tasked with the design of a dry sump system for a fiesta </w:t>
      </w:r>
      <w:r w:rsidR="00001AAA">
        <w:t>Z</w:t>
      </w:r>
      <w:r>
        <w:t>etec engine the customer ha</w:t>
      </w:r>
      <w:r w:rsidR="003B574D">
        <w:t>s</w:t>
      </w:r>
      <w:r>
        <w:t xml:space="preserve"> certain </w:t>
      </w:r>
      <w:r w:rsidR="00B60684">
        <w:t>requirements</w:t>
      </w:r>
      <w:r>
        <w:t xml:space="preserve"> that need to be met, these </w:t>
      </w:r>
      <w:r w:rsidR="00113DFC">
        <w:t>requirements</w:t>
      </w:r>
      <w:r>
        <w:t xml:space="preserve"> are paired with a scale </w:t>
      </w:r>
      <w:r w:rsidR="007B441E">
        <w:t xml:space="preserve">of </w:t>
      </w:r>
      <w:r w:rsidR="009A1229">
        <w:t>importance.</w:t>
      </w:r>
    </w:p>
    <w:p w14:paraId="6DB7390F" w14:textId="37A625C4" w:rsidR="00A55A1E" w:rsidRPr="00924C04" w:rsidRDefault="00924C04" w:rsidP="001473AD">
      <w:pPr>
        <w:spacing w:line="480" w:lineRule="auto"/>
        <w:jc w:val="both"/>
        <w:rPr>
          <w:i/>
          <w:iCs/>
        </w:rPr>
      </w:pPr>
      <w:r w:rsidRPr="00924C04">
        <w:rPr>
          <w:i/>
          <w:iCs/>
          <w:noProof/>
          <w:lang w:eastAsia="en-GB"/>
        </w:rPr>
        <w:drawing>
          <wp:anchor distT="0" distB="0" distL="114300" distR="114300" simplePos="0" relativeHeight="252034048" behindDoc="0" locked="0" layoutInCell="1" allowOverlap="1" wp14:anchorId="206A41F5" wp14:editId="7308F23D">
            <wp:simplePos x="0" y="0"/>
            <wp:positionH relativeFrom="column">
              <wp:posOffset>0</wp:posOffset>
            </wp:positionH>
            <wp:positionV relativeFrom="paragraph">
              <wp:posOffset>523875</wp:posOffset>
            </wp:positionV>
            <wp:extent cx="4069080" cy="1995805"/>
            <wp:effectExtent l="0" t="0" r="0"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t="14658" r="28989"/>
                    <a:stretch/>
                  </pic:blipFill>
                  <pic:spPr bwMode="auto">
                    <a:xfrm>
                      <a:off x="0" y="0"/>
                      <a:ext cx="4069080" cy="1995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24C04">
        <w:rPr>
          <w:i/>
          <w:iCs/>
        </w:rPr>
        <w:t>Table 2, customer requirements</w:t>
      </w:r>
      <w:r>
        <w:rPr>
          <w:i/>
          <w:iCs/>
        </w:rPr>
        <w:t>;</w:t>
      </w:r>
    </w:p>
    <w:p w14:paraId="229D758A" w14:textId="4859791E" w:rsidR="00E2412C" w:rsidRDefault="00E2412C" w:rsidP="00E2412C">
      <w:pPr>
        <w:spacing w:line="480" w:lineRule="auto"/>
      </w:pPr>
    </w:p>
    <w:p w14:paraId="658D4714" w14:textId="77777777" w:rsidR="00E2412C" w:rsidRDefault="00E2412C" w:rsidP="00E2412C">
      <w:pPr>
        <w:spacing w:line="480" w:lineRule="auto"/>
      </w:pPr>
    </w:p>
    <w:p w14:paraId="414C8350" w14:textId="2F5672A0" w:rsidR="00E2412C" w:rsidRPr="00E2412C" w:rsidRDefault="00A55A1E" w:rsidP="00E2412C">
      <w:pPr>
        <w:pStyle w:val="Heading1"/>
        <w:spacing w:line="480" w:lineRule="auto"/>
      </w:pPr>
      <w:bookmarkStart w:id="17" w:name="_Toc33189032"/>
      <w:r>
        <w:t>Design specification</w:t>
      </w:r>
      <w:bookmarkEnd w:id="17"/>
    </w:p>
    <w:p w14:paraId="6C46C8D6" w14:textId="31802C28" w:rsidR="008A6354" w:rsidRDefault="008A6354" w:rsidP="00D7464C">
      <w:pPr>
        <w:spacing w:line="480" w:lineRule="auto"/>
      </w:pPr>
      <w:r w:rsidRPr="00924C04">
        <w:rPr>
          <w:i/>
          <w:iCs/>
        </w:rPr>
        <w:t>Table</w:t>
      </w:r>
      <w:r w:rsidR="00924C04" w:rsidRPr="00924C04">
        <w:rPr>
          <w:i/>
          <w:iCs/>
        </w:rPr>
        <w:t xml:space="preserve"> 3</w:t>
      </w:r>
      <w:r w:rsidR="00924C04">
        <w:t xml:space="preserve"> </w:t>
      </w:r>
      <w:r>
        <w:t>list</w:t>
      </w:r>
      <w:r w:rsidR="00001AAA">
        <w:t>s</w:t>
      </w:r>
      <w:r>
        <w:t xml:space="preserve"> the design specifications determined to create a dry sump oil pan that adheres to customer requirements and optimises performance </w:t>
      </w:r>
      <w:r w:rsidR="00C171C1">
        <w:t xml:space="preserve">and </w:t>
      </w:r>
      <w:r w:rsidR="00001AAA">
        <w:t>manufacturing</w:t>
      </w:r>
      <w:r w:rsidR="00C171C1">
        <w:t xml:space="preserve"> </w:t>
      </w:r>
      <w:r>
        <w:t xml:space="preserve">objectives. </w:t>
      </w:r>
    </w:p>
    <w:p w14:paraId="1D2AC7DC" w14:textId="4D246F58" w:rsidR="00924C04" w:rsidRPr="00924C04" w:rsidRDefault="00924C04" w:rsidP="00D7464C">
      <w:pPr>
        <w:spacing w:line="480" w:lineRule="auto"/>
        <w:rPr>
          <w:i/>
          <w:iCs/>
        </w:rPr>
      </w:pPr>
      <w:r w:rsidRPr="00924C04">
        <w:rPr>
          <w:i/>
          <w:iCs/>
        </w:rPr>
        <w:lastRenderedPageBreak/>
        <w:t>Table 3, design specification.</w:t>
      </w:r>
    </w:p>
    <w:tbl>
      <w:tblPr>
        <w:tblStyle w:val="TableGrid"/>
        <w:tblW w:w="0" w:type="auto"/>
        <w:tblLook w:val="04A0" w:firstRow="1" w:lastRow="0" w:firstColumn="1" w:lastColumn="0" w:noHBand="0" w:noVBand="1"/>
      </w:tblPr>
      <w:tblGrid>
        <w:gridCol w:w="3005"/>
        <w:gridCol w:w="3005"/>
        <w:gridCol w:w="3006"/>
      </w:tblGrid>
      <w:tr w:rsidR="00A55A1E" w14:paraId="1B63D5F1" w14:textId="77777777" w:rsidTr="00A55A1E">
        <w:tc>
          <w:tcPr>
            <w:tcW w:w="3005" w:type="dxa"/>
          </w:tcPr>
          <w:p w14:paraId="5E288E0D" w14:textId="2E66650A" w:rsidR="00A55A1E" w:rsidRDefault="00577B9B" w:rsidP="00D7464C">
            <w:pPr>
              <w:pStyle w:val="Heading2"/>
              <w:spacing w:line="480" w:lineRule="auto"/>
              <w:outlineLvl w:val="1"/>
            </w:pPr>
            <w:bookmarkStart w:id="18" w:name="_Toc33189033"/>
            <w:r>
              <w:t>Performance requirement</w:t>
            </w:r>
            <w:bookmarkEnd w:id="18"/>
          </w:p>
        </w:tc>
        <w:tc>
          <w:tcPr>
            <w:tcW w:w="3005" w:type="dxa"/>
          </w:tcPr>
          <w:p w14:paraId="54DE8374" w14:textId="3C6E2E95" w:rsidR="00A55A1E" w:rsidRDefault="00577B9B" w:rsidP="00D7464C">
            <w:pPr>
              <w:pStyle w:val="Heading2"/>
              <w:spacing w:line="480" w:lineRule="auto"/>
              <w:outlineLvl w:val="1"/>
            </w:pPr>
            <w:bookmarkStart w:id="19" w:name="_Toc33189034"/>
            <w:r>
              <w:t>Design requirement</w:t>
            </w:r>
            <w:bookmarkEnd w:id="19"/>
          </w:p>
        </w:tc>
        <w:tc>
          <w:tcPr>
            <w:tcW w:w="3006" w:type="dxa"/>
          </w:tcPr>
          <w:p w14:paraId="7765E735" w14:textId="6361BE99" w:rsidR="00A55A1E" w:rsidRDefault="00577B9B" w:rsidP="00D7464C">
            <w:pPr>
              <w:pStyle w:val="Heading2"/>
              <w:spacing w:line="480" w:lineRule="auto"/>
              <w:outlineLvl w:val="1"/>
            </w:pPr>
            <w:bookmarkStart w:id="20" w:name="_Toc33189035"/>
            <w:r>
              <w:t>Design specification</w:t>
            </w:r>
            <w:bookmarkEnd w:id="20"/>
          </w:p>
        </w:tc>
      </w:tr>
      <w:tr w:rsidR="00A55A1E" w14:paraId="2B052C1E" w14:textId="77777777" w:rsidTr="00A55A1E">
        <w:tc>
          <w:tcPr>
            <w:tcW w:w="3005" w:type="dxa"/>
          </w:tcPr>
          <w:p w14:paraId="6013316D" w14:textId="4A4F9EF0" w:rsidR="00A55A1E" w:rsidRDefault="009D0C5A" w:rsidP="00D7464C">
            <w:pPr>
              <w:spacing w:line="480" w:lineRule="auto"/>
            </w:pPr>
            <w:r>
              <w:t>lightweight</w:t>
            </w:r>
          </w:p>
        </w:tc>
        <w:tc>
          <w:tcPr>
            <w:tcW w:w="3005" w:type="dxa"/>
          </w:tcPr>
          <w:p w14:paraId="5B5C0940" w14:textId="12565DE9" w:rsidR="00A55A1E" w:rsidRDefault="00577B9B" w:rsidP="00D7464C">
            <w:pPr>
              <w:spacing w:line="480" w:lineRule="auto"/>
            </w:pPr>
            <w:r>
              <w:t>The use of materials that substantially decrease the mass from the OEM part.</w:t>
            </w:r>
          </w:p>
        </w:tc>
        <w:tc>
          <w:tcPr>
            <w:tcW w:w="3006" w:type="dxa"/>
          </w:tcPr>
          <w:p w14:paraId="74DBB03E" w14:textId="33A15DF8" w:rsidR="00A55A1E" w:rsidRDefault="009312EF" w:rsidP="00D7464C">
            <w:pPr>
              <w:spacing w:line="480" w:lineRule="auto"/>
            </w:pPr>
            <w:r>
              <w:t>&lt;155kg</w:t>
            </w:r>
          </w:p>
        </w:tc>
      </w:tr>
      <w:tr w:rsidR="00A55A1E" w14:paraId="71F61535" w14:textId="77777777" w:rsidTr="00A55A1E">
        <w:tc>
          <w:tcPr>
            <w:tcW w:w="3005" w:type="dxa"/>
          </w:tcPr>
          <w:p w14:paraId="007A3C77" w14:textId="605BDCEB" w:rsidR="00A55A1E" w:rsidRDefault="009D0C5A" w:rsidP="00D7464C">
            <w:pPr>
              <w:spacing w:line="480" w:lineRule="auto"/>
            </w:pPr>
            <w:r>
              <w:t xml:space="preserve">Anti-spillage </w:t>
            </w:r>
          </w:p>
        </w:tc>
        <w:tc>
          <w:tcPr>
            <w:tcW w:w="3005" w:type="dxa"/>
          </w:tcPr>
          <w:p w14:paraId="6C6E523B" w14:textId="0F540114" w:rsidR="00A55A1E" w:rsidRDefault="00577B9B" w:rsidP="00D7464C">
            <w:pPr>
              <w:spacing w:line="480" w:lineRule="auto"/>
            </w:pPr>
            <w:r>
              <w:t>T</w:t>
            </w:r>
            <w:r w:rsidR="009D0C5A">
              <w:t>o prevent running dry in the event of a roll over.</w:t>
            </w:r>
            <w:r w:rsidR="00826417">
              <w:t xml:space="preserve"> </w:t>
            </w:r>
          </w:p>
        </w:tc>
        <w:tc>
          <w:tcPr>
            <w:tcW w:w="3006" w:type="dxa"/>
          </w:tcPr>
          <w:p w14:paraId="5F5599B1" w14:textId="792334FF" w:rsidR="00A55A1E" w:rsidRDefault="00577B9B" w:rsidP="00D7464C">
            <w:pPr>
              <w:spacing w:line="480" w:lineRule="auto"/>
            </w:pPr>
            <w:r>
              <w:t>Employ the use of chambers, baffles or splash guards.</w:t>
            </w:r>
          </w:p>
        </w:tc>
      </w:tr>
      <w:tr w:rsidR="00A55A1E" w14:paraId="27B7D2CD" w14:textId="77777777" w:rsidTr="00A55A1E">
        <w:tc>
          <w:tcPr>
            <w:tcW w:w="3005" w:type="dxa"/>
          </w:tcPr>
          <w:p w14:paraId="08988067" w14:textId="277FFD6F" w:rsidR="00A55A1E" w:rsidRDefault="009D0C5A" w:rsidP="00D7464C">
            <w:pPr>
              <w:spacing w:line="480" w:lineRule="auto"/>
            </w:pPr>
            <w:r>
              <w:t>Easy to install</w:t>
            </w:r>
          </w:p>
        </w:tc>
        <w:tc>
          <w:tcPr>
            <w:tcW w:w="3005" w:type="dxa"/>
          </w:tcPr>
          <w:p w14:paraId="5D82A37E" w14:textId="15527A96" w:rsidR="00A55A1E" w:rsidRDefault="00577B9B" w:rsidP="00D7464C">
            <w:pPr>
              <w:spacing w:line="480" w:lineRule="auto"/>
            </w:pPr>
            <w:r>
              <w:t>Ease of installation and simplicity of upgraded system</w:t>
            </w:r>
          </w:p>
        </w:tc>
        <w:tc>
          <w:tcPr>
            <w:tcW w:w="3006" w:type="dxa"/>
          </w:tcPr>
          <w:p w14:paraId="77C6FBD3" w14:textId="08147ED6" w:rsidR="00A55A1E" w:rsidRDefault="00577B9B" w:rsidP="00D7464C">
            <w:pPr>
              <w:spacing w:line="480" w:lineRule="auto"/>
            </w:pPr>
            <w:r>
              <w:t>Bolt directly into the existing bolt pattern.</w:t>
            </w:r>
          </w:p>
        </w:tc>
      </w:tr>
      <w:tr w:rsidR="00A55A1E" w14:paraId="1C58F909" w14:textId="77777777" w:rsidTr="00A55A1E">
        <w:tc>
          <w:tcPr>
            <w:tcW w:w="3005" w:type="dxa"/>
          </w:tcPr>
          <w:p w14:paraId="548A7418" w14:textId="1B1F228B" w:rsidR="00A55A1E" w:rsidRDefault="009D0C5A" w:rsidP="00D7464C">
            <w:pPr>
              <w:spacing w:line="480" w:lineRule="auto"/>
            </w:pPr>
            <w:r>
              <w:t>Accessible for maintenance</w:t>
            </w:r>
          </w:p>
        </w:tc>
        <w:tc>
          <w:tcPr>
            <w:tcW w:w="3005" w:type="dxa"/>
          </w:tcPr>
          <w:p w14:paraId="5E949F8C" w14:textId="28D18E49" w:rsidR="00A55A1E" w:rsidRDefault="00577B9B" w:rsidP="00D7464C">
            <w:pPr>
              <w:spacing w:line="480" w:lineRule="auto"/>
            </w:pPr>
            <w:r>
              <w:t>Allow for quick maintenance in race conditions</w:t>
            </w:r>
          </w:p>
        </w:tc>
        <w:tc>
          <w:tcPr>
            <w:tcW w:w="3006" w:type="dxa"/>
          </w:tcPr>
          <w:p w14:paraId="06B9AE1B" w14:textId="0A4C411E" w:rsidR="00A55A1E" w:rsidRDefault="00577B9B" w:rsidP="00D7464C">
            <w:pPr>
              <w:spacing w:line="480" w:lineRule="auto"/>
            </w:pPr>
            <w:r>
              <w:t xml:space="preserve"> Access is available without disturbing other vehicle components.</w:t>
            </w:r>
          </w:p>
        </w:tc>
      </w:tr>
      <w:tr w:rsidR="00A55A1E" w14:paraId="00AEFEC0" w14:textId="77777777" w:rsidTr="00A55A1E">
        <w:tc>
          <w:tcPr>
            <w:tcW w:w="3005" w:type="dxa"/>
          </w:tcPr>
          <w:p w14:paraId="1C567CBA" w14:textId="61E21FB0" w:rsidR="00A55A1E" w:rsidRDefault="009D0C5A" w:rsidP="00D7464C">
            <w:pPr>
              <w:spacing w:line="480" w:lineRule="auto"/>
            </w:pPr>
            <w:r>
              <w:t>affordability</w:t>
            </w:r>
          </w:p>
        </w:tc>
        <w:tc>
          <w:tcPr>
            <w:tcW w:w="3005" w:type="dxa"/>
          </w:tcPr>
          <w:p w14:paraId="3CFBB6B9" w14:textId="42FF1A1D" w:rsidR="00A55A1E" w:rsidRDefault="001639D9" w:rsidP="00D7464C">
            <w:pPr>
              <w:spacing w:line="480" w:lineRule="auto"/>
            </w:pPr>
            <w:r>
              <w:t>Cheaper than competitors without compromising performance.</w:t>
            </w:r>
          </w:p>
        </w:tc>
        <w:tc>
          <w:tcPr>
            <w:tcW w:w="3006" w:type="dxa"/>
          </w:tcPr>
          <w:p w14:paraId="1F9DB82B" w14:textId="25818F1D" w:rsidR="00A55A1E" w:rsidRDefault="001639D9" w:rsidP="00D7464C">
            <w:pPr>
              <w:spacing w:line="480" w:lineRule="auto"/>
            </w:pPr>
            <w:r>
              <w:t>&lt;£1200</w:t>
            </w:r>
          </w:p>
        </w:tc>
      </w:tr>
      <w:tr w:rsidR="00A55A1E" w14:paraId="32304D71" w14:textId="77777777" w:rsidTr="00A55A1E">
        <w:tc>
          <w:tcPr>
            <w:tcW w:w="3005" w:type="dxa"/>
          </w:tcPr>
          <w:p w14:paraId="546FB6E8" w14:textId="23779A21" w:rsidR="00A55A1E" w:rsidRDefault="009D0C5A" w:rsidP="00D7464C">
            <w:pPr>
              <w:spacing w:line="480" w:lineRule="auto"/>
            </w:pPr>
            <w:r>
              <w:t>Strong and durable</w:t>
            </w:r>
          </w:p>
        </w:tc>
        <w:tc>
          <w:tcPr>
            <w:tcW w:w="3005" w:type="dxa"/>
          </w:tcPr>
          <w:p w14:paraId="5CC8D419" w14:textId="6967CC04" w:rsidR="00A55A1E" w:rsidRDefault="00577B9B" w:rsidP="00D7464C">
            <w:pPr>
              <w:spacing w:line="480" w:lineRule="auto"/>
            </w:pPr>
            <w:r>
              <w:t>Excellent strength properties without compromising weight.</w:t>
            </w:r>
          </w:p>
        </w:tc>
        <w:tc>
          <w:tcPr>
            <w:tcW w:w="3006" w:type="dxa"/>
          </w:tcPr>
          <w:p w14:paraId="1F7DA504" w14:textId="0A8BEF5B" w:rsidR="00A55A1E" w:rsidRDefault="00577B9B" w:rsidP="00D7464C">
            <w:pPr>
              <w:spacing w:line="480" w:lineRule="auto"/>
            </w:pPr>
            <w:r>
              <w:t>7075 aluminium</w:t>
            </w:r>
          </w:p>
        </w:tc>
      </w:tr>
      <w:tr w:rsidR="00A55A1E" w14:paraId="32609D8A" w14:textId="77777777" w:rsidTr="00A55A1E">
        <w:tc>
          <w:tcPr>
            <w:tcW w:w="3005" w:type="dxa"/>
          </w:tcPr>
          <w:p w14:paraId="5566A445" w14:textId="71EE8B97" w:rsidR="00A55A1E" w:rsidRDefault="009D0C5A" w:rsidP="00D7464C">
            <w:pPr>
              <w:spacing w:line="480" w:lineRule="auto"/>
            </w:pPr>
            <w:r>
              <w:t>Compact size</w:t>
            </w:r>
          </w:p>
        </w:tc>
        <w:tc>
          <w:tcPr>
            <w:tcW w:w="3005" w:type="dxa"/>
          </w:tcPr>
          <w:p w14:paraId="5DB8D0E4" w14:textId="265A3EB7" w:rsidR="00A55A1E" w:rsidRDefault="00577B9B" w:rsidP="00D7464C">
            <w:pPr>
              <w:spacing w:line="480" w:lineRule="auto"/>
            </w:pPr>
            <w:r>
              <w:t>Keep the unit compact as this allows for the potential to lower the vehicle, enhancing performance.</w:t>
            </w:r>
          </w:p>
        </w:tc>
        <w:tc>
          <w:tcPr>
            <w:tcW w:w="3006" w:type="dxa"/>
          </w:tcPr>
          <w:p w14:paraId="2FBAF51D" w14:textId="18DCF1F0" w:rsidR="00757EAA" w:rsidRDefault="00757EAA" w:rsidP="00D7464C">
            <w:pPr>
              <w:spacing w:line="480" w:lineRule="auto"/>
            </w:pPr>
            <w:r>
              <w:t>Shallow pan, &lt; 15mm deep</w:t>
            </w:r>
          </w:p>
          <w:p w14:paraId="1632B544" w14:textId="5B39D984" w:rsidR="00A55A1E" w:rsidRDefault="00757EAA" w:rsidP="00D7464C">
            <w:pPr>
              <w:spacing w:line="480" w:lineRule="auto"/>
            </w:pPr>
            <w:r>
              <w:t xml:space="preserve">Troughs, &lt; 40mm deep </w:t>
            </w:r>
          </w:p>
        </w:tc>
      </w:tr>
      <w:tr w:rsidR="009D0C5A" w:rsidRPr="00FC398B" w14:paraId="2D3B703A" w14:textId="77777777" w:rsidTr="00A55A1E">
        <w:tc>
          <w:tcPr>
            <w:tcW w:w="3005" w:type="dxa"/>
          </w:tcPr>
          <w:p w14:paraId="7F6D95B6" w14:textId="4108D24F" w:rsidR="009D0C5A" w:rsidRPr="00FC398B" w:rsidRDefault="00577B9B" w:rsidP="00D7464C">
            <w:pPr>
              <w:spacing w:line="480" w:lineRule="auto"/>
            </w:pPr>
            <w:r w:rsidRPr="00FC398B">
              <w:t xml:space="preserve">Limit </w:t>
            </w:r>
            <w:r w:rsidR="009D0C5A" w:rsidRPr="00FC398B">
              <w:t xml:space="preserve">Number of </w:t>
            </w:r>
            <w:r w:rsidRPr="00FC398B">
              <w:t>components</w:t>
            </w:r>
          </w:p>
        </w:tc>
        <w:tc>
          <w:tcPr>
            <w:tcW w:w="3005" w:type="dxa"/>
          </w:tcPr>
          <w:p w14:paraId="2A155976" w14:textId="203B3942" w:rsidR="009D0C5A" w:rsidRPr="00FC398B" w:rsidRDefault="00577B9B" w:rsidP="00D7464C">
            <w:pPr>
              <w:spacing w:line="480" w:lineRule="auto"/>
            </w:pPr>
            <w:r w:rsidRPr="00FC398B">
              <w:t>For ease of installation and maintenance.</w:t>
            </w:r>
          </w:p>
        </w:tc>
        <w:tc>
          <w:tcPr>
            <w:tcW w:w="3006" w:type="dxa"/>
          </w:tcPr>
          <w:p w14:paraId="1015BE8A" w14:textId="2972FFCF" w:rsidR="009D0C5A" w:rsidRPr="00FC398B" w:rsidRDefault="000961FD" w:rsidP="00D7464C">
            <w:pPr>
              <w:spacing w:line="480" w:lineRule="auto"/>
            </w:pPr>
            <w:r>
              <w:t>2</w:t>
            </w:r>
          </w:p>
        </w:tc>
      </w:tr>
      <w:tr w:rsidR="00E132A9" w:rsidRPr="00FC398B" w14:paraId="3A251DDD" w14:textId="77777777" w:rsidTr="00A55A1E">
        <w:tc>
          <w:tcPr>
            <w:tcW w:w="3005" w:type="dxa"/>
          </w:tcPr>
          <w:p w14:paraId="66C7B28E" w14:textId="7B708C44" w:rsidR="00E132A9" w:rsidRPr="00FC398B" w:rsidRDefault="00E132A9" w:rsidP="00D7464C">
            <w:pPr>
              <w:spacing w:line="480" w:lineRule="auto"/>
            </w:pPr>
            <w:r w:rsidRPr="00FC398B">
              <w:t>Lead times for production</w:t>
            </w:r>
          </w:p>
        </w:tc>
        <w:tc>
          <w:tcPr>
            <w:tcW w:w="3005" w:type="dxa"/>
          </w:tcPr>
          <w:p w14:paraId="1619CE93" w14:textId="2FC8CFD3" w:rsidR="00E132A9" w:rsidRPr="00FC398B" w:rsidRDefault="00E132A9" w:rsidP="00D7464C">
            <w:pPr>
              <w:spacing w:line="480" w:lineRule="auto"/>
            </w:pPr>
            <w:r w:rsidRPr="00FC398B">
              <w:t xml:space="preserve">Use appropriate </w:t>
            </w:r>
            <w:r w:rsidR="00FC398B" w:rsidRPr="00FC398B">
              <w:t>manufacturing</w:t>
            </w:r>
            <w:r w:rsidRPr="00FC398B">
              <w:t xml:space="preserve"> process</w:t>
            </w:r>
          </w:p>
        </w:tc>
        <w:tc>
          <w:tcPr>
            <w:tcW w:w="3006" w:type="dxa"/>
          </w:tcPr>
          <w:p w14:paraId="7716A0D6" w14:textId="6612B7A8" w:rsidR="00E132A9" w:rsidRPr="00FC398B" w:rsidRDefault="00FC398B" w:rsidP="00D7464C">
            <w:pPr>
              <w:spacing w:line="480" w:lineRule="auto"/>
            </w:pPr>
            <w:r w:rsidRPr="00FC398B">
              <w:t>Aluminium</w:t>
            </w:r>
            <w:r w:rsidR="00E132A9" w:rsidRPr="00FC398B">
              <w:t xml:space="preserve"> casting</w:t>
            </w:r>
          </w:p>
        </w:tc>
      </w:tr>
      <w:tr w:rsidR="0003221C" w:rsidRPr="00FC398B" w14:paraId="0830CCC3" w14:textId="77777777" w:rsidTr="00A55A1E">
        <w:tc>
          <w:tcPr>
            <w:tcW w:w="3005" w:type="dxa"/>
          </w:tcPr>
          <w:p w14:paraId="1422873B" w14:textId="1B2985D3" w:rsidR="0003221C" w:rsidRPr="00FC398B" w:rsidRDefault="000961FD" w:rsidP="00D7464C">
            <w:pPr>
              <w:spacing w:line="480" w:lineRule="auto"/>
              <w:rPr>
                <w:highlight w:val="green"/>
              </w:rPr>
            </w:pPr>
            <w:r w:rsidRPr="000961FD">
              <w:lastRenderedPageBreak/>
              <w:t>Guide oil flow</w:t>
            </w:r>
          </w:p>
        </w:tc>
        <w:tc>
          <w:tcPr>
            <w:tcW w:w="3005" w:type="dxa"/>
          </w:tcPr>
          <w:p w14:paraId="0BAAA19A" w14:textId="12500E96" w:rsidR="0003221C" w:rsidRPr="000961FD" w:rsidRDefault="000961FD" w:rsidP="00D7464C">
            <w:pPr>
              <w:spacing w:line="480" w:lineRule="auto"/>
            </w:pPr>
            <w:r>
              <w:t>troughs and sump shape.</w:t>
            </w:r>
          </w:p>
        </w:tc>
        <w:tc>
          <w:tcPr>
            <w:tcW w:w="3006" w:type="dxa"/>
          </w:tcPr>
          <w:p w14:paraId="2C064925" w14:textId="1D0204E4" w:rsidR="0003221C" w:rsidRPr="00FC398B" w:rsidRDefault="000961FD" w:rsidP="00D7464C">
            <w:pPr>
              <w:spacing w:line="480" w:lineRule="auto"/>
            </w:pPr>
            <w:r>
              <w:t>Sump shaped to encourage flow into scavenging system</w:t>
            </w:r>
          </w:p>
        </w:tc>
      </w:tr>
      <w:tr w:rsidR="00FC398B" w14:paraId="5390165C" w14:textId="77777777" w:rsidTr="00A55A1E">
        <w:tc>
          <w:tcPr>
            <w:tcW w:w="3005" w:type="dxa"/>
          </w:tcPr>
          <w:p w14:paraId="7B7D1CFF" w14:textId="0E391C16" w:rsidR="00FC398B" w:rsidRPr="00FC398B" w:rsidRDefault="00FC398B" w:rsidP="00D7464C">
            <w:pPr>
              <w:spacing w:line="480" w:lineRule="auto"/>
            </w:pPr>
            <w:r w:rsidRPr="00FC398B">
              <w:t>Aid manufacturing process</w:t>
            </w:r>
          </w:p>
        </w:tc>
        <w:tc>
          <w:tcPr>
            <w:tcW w:w="3005" w:type="dxa"/>
          </w:tcPr>
          <w:p w14:paraId="09CE5AC0" w14:textId="083DE867" w:rsidR="00FC398B" w:rsidRPr="00FC398B" w:rsidRDefault="00FC398B" w:rsidP="00D7464C">
            <w:pPr>
              <w:spacing w:line="480" w:lineRule="auto"/>
            </w:pPr>
            <w:r>
              <w:t>To aid the flow of material in the casting process and alleviate impediments.</w:t>
            </w:r>
          </w:p>
        </w:tc>
        <w:tc>
          <w:tcPr>
            <w:tcW w:w="3006" w:type="dxa"/>
          </w:tcPr>
          <w:p w14:paraId="4C7C31D2" w14:textId="5080194D" w:rsidR="00FC398B" w:rsidRPr="00FC398B" w:rsidRDefault="00FC398B" w:rsidP="00D7464C">
            <w:pPr>
              <w:spacing w:line="480" w:lineRule="auto"/>
            </w:pPr>
            <w:r>
              <w:t>The use of chamfers, fillets and uniformity where possible.</w:t>
            </w:r>
          </w:p>
        </w:tc>
      </w:tr>
    </w:tbl>
    <w:p w14:paraId="22CED2F4" w14:textId="77777777" w:rsidR="00E132A9" w:rsidRDefault="00E132A9" w:rsidP="00D7464C">
      <w:pPr>
        <w:spacing w:line="480" w:lineRule="auto"/>
      </w:pPr>
    </w:p>
    <w:p w14:paraId="6D634F3F" w14:textId="77777777" w:rsidR="00D85FE2" w:rsidRDefault="00D85FE2" w:rsidP="00D7464C">
      <w:pPr>
        <w:pStyle w:val="Heading2"/>
        <w:spacing w:line="480" w:lineRule="auto"/>
      </w:pPr>
    </w:p>
    <w:p w14:paraId="15E422D1" w14:textId="77777777" w:rsidR="00D85FE2" w:rsidRDefault="00D85FE2" w:rsidP="00D7464C">
      <w:pPr>
        <w:pStyle w:val="Heading2"/>
        <w:spacing w:line="480" w:lineRule="auto"/>
      </w:pPr>
    </w:p>
    <w:p w14:paraId="6C187A39" w14:textId="77777777" w:rsidR="00D85FE2" w:rsidRDefault="00D85FE2" w:rsidP="00D7464C">
      <w:pPr>
        <w:pStyle w:val="Heading2"/>
        <w:spacing w:line="480" w:lineRule="auto"/>
      </w:pPr>
    </w:p>
    <w:p w14:paraId="0215D5CC" w14:textId="77777777" w:rsidR="00D85FE2" w:rsidRDefault="00D85FE2" w:rsidP="00D7464C">
      <w:pPr>
        <w:pStyle w:val="Heading2"/>
        <w:spacing w:line="480" w:lineRule="auto"/>
      </w:pPr>
    </w:p>
    <w:p w14:paraId="6175FEC5" w14:textId="77777777" w:rsidR="006816A0" w:rsidRPr="006816A0" w:rsidRDefault="006816A0" w:rsidP="00D7464C">
      <w:pPr>
        <w:spacing w:line="480" w:lineRule="auto"/>
      </w:pPr>
    </w:p>
    <w:p w14:paraId="0FCCB935" w14:textId="77777777" w:rsidR="00D85FE2" w:rsidRDefault="00D85FE2" w:rsidP="00D7464C">
      <w:pPr>
        <w:pStyle w:val="Heading2"/>
        <w:spacing w:line="480" w:lineRule="auto"/>
      </w:pPr>
    </w:p>
    <w:p w14:paraId="3BE9E7E4" w14:textId="249603E4" w:rsidR="00D85FE2" w:rsidRDefault="00D85FE2" w:rsidP="00D7464C">
      <w:pPr>
        <w:spacing w:line="480" w:lineRule="auto"/>
      </w:pPr>
    </w:p>
    <w:p w14:paraId="2A2000EB" w14:textId="76F0858D" w:rsidR="00B46A7E" w:rsidRDefault="00B46A7E" w:rsidP="00D7464C">
      <w:pPr>
        <w:spacing w:line="480" w:lineRule="auto"/>
      </w:pPr>
    </w:p>
    <w:p w14:paraId="04405B93" w14:textId="3405D8DD" w:rsidR="00B46A7E" w:rsidRDefault="00B46A7E" w:rsidP="00D7464C">
      <w:pPr>
        <w:spacing w:line="480" w:lineRule="auto"/>
      </w:pPr>
    </w:p>
    <w:p w14:paraId="5F5D748B" w14:textId="22782072" w:rsidR="00B46A7E" w:rsidRDefault="00B46A7E" w:rsidP="00D7464C">
      <w:pPr>
        <w:spacing w:line="480" w:lineRule="auto"/>
      </w:pPr>
    </w:p>
    <w:p w14:paraId="7581715B" w14:textId="01E695E4" w:rsidR="00E2412C" w:rsidRDefault="00E2412C" w:rsidP="00D7464C">
      <w:pPr>
        <w:spacing w:line="480" w:lineRule="auto"/>
      </w:pPr>
    </w:p>
    <w:p w14:paraId="0610F99D" w14:textId="77777777" w:rsidR="00E2412C" w:rsidRPr="00D85FE2" w:rsidRDefault="00E2412C" w:rsidP="00D7464C">
      <w:pPr>
        <w:spacing w:line="480" w:lineRule="auto"/>
      </w:pPr>
    </w:p>
    <w:p w14:paraId="70DEED9C" w14:textId="334E6EB6" w:rsidR="00D74CA6" w:rsidRPr="00D74CA6" w:rsidRDefault="00E40762" w:rsidP="00D7464C">
      <w:pPr>
        <w:pStyle w:val="Heading1"/>
        <w:spacing w:line="480" w:lineRule="auto"/>
      </w:pPr>
      <w:bookmarkStart w:id="21" w:name="_Toc33189036"/>
      <w:r>
        <w:lastRenderedPageBreak/>
        <w:t>Quality function deployment</w:t>
      </w:r>
      <w:bookmarkEnd w:id="21"/>
      <w:r>
        <w:t xml:space="preserve"> </w:t>
      </w:r>
    </w:p>
    <w:p w14:paraId="0087470A" w14:textId="7D182B29" w:rsidR="00D74CA6" w:rsidRDefault="00E30159" w:rsidP="00D7464C">
      <w:pPr>
        <w:spacing w:line="480" w:lineRule="auto"/>
      </w:pPr>
      <w:r w:rsidRPr="00D74CA6">
        <w:rPr>
          <w:noProof/>
          <w:lang w:eastAsia="en-GB"/>
        </w:rPr>
        <w:drawing>
          <wp:anchor distT="0" distB="0" distL="114300" distR="114300" simplePos="0" relativeHeight="251311104" behindDoc="0" locked="0" layoutInCell="1" allowOverlap="1" wp14:anchorId="2AB7CA60" wp14:editId="7BB57CD6">
            <wp:simplePos x="0" y="0"/>
            <wp:positionH relativeFrom="margin">
              <wp:posOffset>-269875</wp:posOffset>
            </wp:positionH>
            <wp:positionV relativeFrom="paragraph">
              <wp:posOffset>410210</wp:posOffset>
            </wp:positionV>
            <wp:extent cx="6513830" cy="5196840"/>
            <wp:effectExtent l="0" t="0" r="1270" b="381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6513830" cy="5196840"/>
                    </a:xfrm>
                    <a:prstGeom prst="rect">
                      <a:avLst/>
                    </a:prstGeom>
                  </pic:spPr>
                </pic:pic>
              </a:graphicData>
            </a:graphic>
            <wp14:sizeRelH relativeFrom="page">
              <wp14:pctWidth>0</wp14:pctWidth>
            </wp14:sizeRelH>
            <wp14:sizeRelV relativeFrom="page">
              <wp14:pctHeight>0</wp14:pctHeight>
            </wp14:sizeRelV>
          </wp:anchor>
        </w:drawing>
      </w:r>
    </w:p>
    <w:p w14:paraId="4FA0B07F" w14:textId="15085E59" w:rsidR="00D74CA6" w:rsidRPr="00D74CA6" w:rsidRDefault="00D74CA6" w:rsidP="00D7464C">
      <w:pPr>
        <w:spacing w:line="480" w:lineRule="auto"/>
      </w:pPr>
    </w:p>
    <w:p w14:paraId="0994246C" w14:textId="3F9348B6" w:rsidR="00D74CA6" w:rsidRPr="00E4263D" w:rsidRDefault="003B574D" w:rsidP="00D7464C">
      <w:pPr>
        <w:spacing w:line="480" w:lineRule="auto"/>
        <w:rPr>
          <w:i/>
          <w:iCs/>
        </w:rPr>
      </w:pPr>
      <w:r w:rsidRPr="00E4263D">
        <w:rPr>
          <w:i/>
          <w:iCs/>
        </w:rPr>
        <w:t>Figure</w:t>
      </w:r>
      <w:r w:rsidR="00E4263D" w:rsidRPr="00E4263D">
        <w:rPr>
          <w:i/>
          <w:iCs/>
        </w:rPr>
        <w:t xml:space="preserve"> 7,</w:t>
      </w:r>
      <w:r w:rsidRPr="00E4263D">
        <w:rPr>
          <w:i/>
          <w:iCs/>
        </w:rPr>
        <w:t xml:space="preserve"> Quality function deployment</w:t>
      </w:r>
      <w:r w:rsidR="00E4263D" w:rsidRPr="00E4263D">
        <w:rPr>
          <w:i/>
          <w:iCs/>
        </w:rPr>
        <w:t>.</w:t>
      </w:r>
    </w:p>
    <w:p w14:paraId="6D09A0D7" w14:textId="77777777" w:rsidR="00226BFD" w:rsidRDefault="00226BFD" w:rsidP="00D7464C">
      <w:pPr>
        <w:spacing w:line="480" w:lineRule="auto"/>
      </w:pPr>
    </w:p>
    <w:p w14:paraId="1BDE9275" w14:textId="77777777" w:rsidR="00E40762" w:rsidRPr="00E40762" w:rsidRDefault="00E40762" w:rsidP="00D7464C">
      <w:pPr>
        <w:spacing w:line="480" w:lineRule="auto"/>
      </w:pPr>
    </w:p>
    <w:p w14:paraId="01D4CDD6" w14:textId="5F8FE830" w:rsidR="00D7464C" w:rsidRPr="00D7464C" w:rsidRDefault="00AE1C02" w:rsidP="00B46A7E">
      <w:pPr>
        <w:pStyle w:val="Heading1"/>
        <w:spacing w:line="480" w:lineRule="auto"/>
      </w:pPr>
      <w:bookmarkStart w:id="22" w:name="_Toc33189037"/>
      <w:r>
        <w:lastRenderedPageBreak/>
        <w:t>Concept designs</w:t>
      </w:r>
      <w:bookmarkEnd w:id="22"/>
    </w:p>
    <w:p w14:paraId="1DBCDF41" w14:textId="3D8496C7" w:rsidR="00D7464C" w:rsidRPr="00D7464C" w:rsidRDefault="00AE1C02" w:rsidP="00D7464C">
      <w:pPr>
        <w:pStyle w:val="Heading2"/>
        <w:spacing w:line="480" w:lineRule="auto"/>
      </w:pPr>
      <w:bookmarkStart w:id="23" w:name="_Toc33189038"/>
      <w:r>
        <w:t>Concept</w:t>
      </w:r>
      <w:r w:rsidR="00F76F02">
        <w:t xml:space="preserve"> design</w:t>
      </w:r>
      <w:r w:rsidRPr="00D7464C">
        <w:rPr>
          <w:i/>
          <w:iCs/>
        </w:rPr>
        <w:t xml:space="preserve"> A</w:t>
      </w:r>
      <w:bookmarkEnd w:id="23"/>
    </w:p>
    <w:p w14:paraId="0CE72318" w14:textId="7ED9A19B" w:rsidR="00AE1C02" w:rsidRDefault="00AE1C02" w:rsidP="0026765E">
      <w:pPr>
        <w:spacing w:line="480" w:lineRule="auto"/>
        <w:jc w:val="both"/>
      </w:pPr>
      <w:r>
        <w:t>This design features an arc shaped sump to encourage oil flow to</w:t>
      </w:r>
      <w:r w:rsidR="006816A0">
        <w:t xml:space="preserve">wards the </w:t>
      </w:r>
      <w:proofErr w:type="gramStart"/>
      <w:r w:rsidR="006816A0">
        <w:t>2 stage</w:t>
      </w:r>
      <w:proofErr w:type="gramEnd"/>
      <w:r w:rsidR="006816A0">
        <w:t xml:space="preserve"> scavenging </w:t>
      </w:r>
      <w:r>
        <w:t xml:space="preserve">pump system with outlets </w:t>
      </w:r>
      <w:r w:rsidR="00DA5414">
        <w:t>located</w:t>
      </w:r>
      <w:r w:rsidR="00DA496C">
        <w:t xml:space="preserve"> </w:t>
      </w:r>
      <w:r w:rsidR="00DA5414">
        <w:t>oppositional</w:t>
      </w:r>
      <w:r>
        <w:t xml:space="preserve"> at the rear of the model. T</w:t>
      </w:r>
      <w:r w:rsidR="00DA496C">
        <w:t xml:space="preserve">he design features an inlet for the oil feed </w:t>
      </w:r>
      <w:r w:rsidR="006816A0">
        <w:t>positioned</w:t>
      </w:r>
      <w:r w:rsidR="00DA496C">
        <w:t xml:space="preserve"> centrally at the front. </w:t>
      </w:r>
    </w:p>
    <w:p w14:paraId="435D3FFD" w14:textId="51AC89D2" w:rsidR="00DA496C" w:rsidRDefault="00DA496C" w:rsidP="0026765E">
      <w:pPr>
        <w:spacing w:line="480" w:lineRule="auto"/>
        <w:jc w:val="both"/>
      </w:pPr>
      <w:r>
        <w:t xml:space="preserve">The system incorporates the bell housing within the sump, taken from the stock sump </w:t>
      </w:r>
      <w:r w:rsidR="006816A0">
        <w:t>design;</w:t>
      </w:r>
      <w:r>
        <w:t xml:space="preserve"> </w:t>
      </w:r>
      <w:r w:rsidR="006816A0">
        <w:t>this allows</w:t>
      </w:r>
      <w:r>
        <w:t xml:space="preserve"> the dry sump to be fitted directly onto the vehicle.</w:t>
      </w:r>
    </w:p>
    <w:p w14:paraId="2F30D08E" w14:textId="1DEEEAC4" w:rsidR="00A20A1E" w:rsidRPr="00AE1C02" w:rsidRDefault="00A20A1E" w:rsidP="0026765E">
      <w:pPr>
        <w:spacing w:line="480" w:lineRule="auto"/>
        <w:jc w:val="both"/>
      </w:pPr>
      <w:r>
        <w:t>Another design feature is the splash plate engineered to allow oil to travel through but prohibiting excess splash and engine flooding in the event of a roll over.</w:t>
      </w:r>
    </w:p>
    <w:p w14:paraId="1A01A181" w14:textId="71B12E87" w:rsidR="00F76F02" w:rsidRDefault="0026765E" w:rsidP="00D7464C">
      <w:pPr>
        <w:spacing w:line="480" w:lineRule="auto"/>
      </w:pPr>
      <w:r>
        <w:rPr>
          <w:noProof/>
          <w:lang w:eastAsia="en-GB"/>
        </w:rPr>
        <mc:AlternateContent>
          <mc:Choice Requires="wps">
            <w:drawing>
              <wp:anchor distT="0" distB="0" distL="114300" distR="114300" simplePos="0" relativeHeight="251364352" behindDoc="0" locked="0" layoutInCell="1" allowOverlap="1" wp14:anchorId="2C322CC0" wp14:editId="1DBF7A22">
                <wp:simplePos x="0" y="0"/>
                <wp:positionH relativeFrom="column">
                  <wp:posOffset>4368165</wp:posOffset>
                </wp:positionH>
                <wp:positionV relativeFrom="paragraph">
                  <wp:posOffset>215900</wp:posOffset>
                </wp:positionV>
                <wp:extent cx="1013460" cy="487680"/>
                <wp:effectExtent l="0" t="0" r="15240" b="26670"/>
                <wp:wrapNone/>
                <wp:docPr id="20" name="Text Box 20"/>
                <wp:cNvGraphicFramePr/>
                <a:graphic xmlns:a="http://schemas.openxmlformats.org/drawingml/2006/main">
                  <a:graphicData uri="http://schemas.microsoft.com/office/word/2010/wordprocessingShape">
                    <wps:wsp>
                      <wps:cNvSpPr txBox="1"/>
                      <wps:spPr>
                        <a:xfrm>
                          <a:off x="0" y="0"/>
                          <a:ext cx="1013460" cy="487680"/>
                        </a:xfrm>
                        <a:prstGeom prst="rect">
                          <a:avLst/>
                        </a:prstGeom>
                        <a:solidFill>
                          <a:schemeClr val="lt1"/>
                        </a:solidFill>
                        <a:ln w="6350">
                          <a:solidFill>
                            <a:prstClr val="black"/>
                          </a:solidFill>
                        </a:ln>
                      </wps:spPr>
                      <wps:txbx>
                        <w:txbxContent>
                          <w:p w14:paraId="3A916A7A" w14:textId="380DD811" w:rsidR="00D7464C" w:rsidRDefault="00D7464C">
                            <w:r>
                              <w:t>Fly wheel housing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322CC0" id="_x0000_t202" coordsize="21600,21600" o:spt="202" path="m,l,21600r21600,l21600,xe">
                <v:stroke joinstyle="miter"/>
                <v:path gradientshapeok="t" o:connecttype="rect"/>
              </v:shapetype>
              <v:shape id="Text Box 20" o:spid="_x0000_s1026" type="#_x0000_t202" style="position:absolute;margin-left:343.95pt;margin-top:17pt;width:79.8pt;height:38.4pt;z-index:25136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" fillcolor="white [3201]" strokeweight=".5pt">
                <v:textbox>
                  <w:txbxContent>
                    <w:p w14:paraId="3A916A7A" w14:textId="380DD811" w:rsidR="00D7464C" w:rsidRDefault="00D7464C">
                      <w:r>
                        <w:t>Fly wheel housing</w:t>
                      </w:r>
                    </w:p>
                  </w:txbxContent>
                </v:textbox>
              </v:shape>
            </w:pict>
          </mc:Fallback>
        </mc:AlternateContent>
      </w:r>
      <w:r w:rsidR="00F76F02">
        <w:t>Figure? Concept A, arc shaped sump design.</w:t>
      </w:r>
    </w:p>
    <w:p w14:paraId="758D2BA1" w14:textId="2DC8F2B9" w:rsidR="00F76F02" w:rsidRDefault="0026765E" w:rsidP="00D7464C">
      <w:pPr>
        <w:spacing w:line="480" w:lineRule="auto"/>
      </w:pPr>
      <w:r>
        <w:rPr>
          <w:noProof/>
          <w:lang w:eastAsia="en-GB"/>
        </w:rPr>
        <mc:AlternateContent>
          <mc:Choice Requires="wps">
            <w:drawing>
              <wp:anchor distT="0" distB="0" distL="114300" distR="114300" simplePos="0" relativeHeight="251437056" behindDoc="0" locked="0" layoutInCell="1" allowOverlap="1" wp14:anchorId="686B4963" wp14:editId="74D970DD">
                <wp:simplePos x="0" y="0"/>
                <wp:positionH relativeFrom="column">
                  <wp:posOffset>3968115</wp:posOffset>
                </wp:positionH>
                <wp:positionV relativeFrom="paragraph">
                  <wp:posOffset>1664970</wp:posOffset>
                </wp:positionV>
                <wp:extent cx="281940" cy="1028700"/>
                <wp:effectExtent l="0" t="38100" r="60960" b="19050"/>
                <wp:wrapNone/>
                <wp:docPr id="24" name="Straight Arrow Connector 24"/>
                <wp:cNvGraphicFramePr/>
                <a:graphic xmlns:a="http://schemas.openxmlformats.org/drawingml/2006/main">
                  <a:graphicData uri="http://schemas.microsoft.com/office/word/2010/wordprocessingShape">
                    <wps:wsp>
                      <wps:cNvCnPr/>
                      <wps:spPr>
                        <a:xfrm flipV="1">
                          <a:off x="0" y="0"/>
                          <a:ext cx="281940" cy="1028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1DFF40C" id="_x0000_t32" coordsize="21600,21600" o:spt="32" o:oned="t" path="m,l21600,21600e" filled="f">
                <v:path arrowok="t" fillok="f" o:connecttype="none"/>
                <o:lock v:ext="edit" shapetype="t"/>
              </v:shapetype>
              <v:shape id="Straight Arrow Connector 24" o:spid="_x0000_s1026" type="#_x0000_t32" style="position:absolute;margin-left:312.45pt;margin-top:131.1pt;width:22.2pt;height:81pt;flip:y;z-index:251437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420672" behindDoc="0" locked="0" layoutInCell="1" allowOverlap="1" wp14:anchorId="05079727" wp14:editId="0678CFA0">
                <wp:simplePos x="0" y="0"/>
                <wp:positionH relativeFrom="column">
                  <wp:posOffset>4177665</wp:posOffset>
                </wp:positionH>
                <wp:positionV relativeFrom="paragraph">
                  <wp:posOffset>264795</wp:posOffset>
                </wp:positionV>
                <wp:extent cx="381000" cy="819150"/>
                <wp:effectExtent l="0" t="0" r="57150" b="57150"/>
                <wp:wrapNone/>
                <wp:docPr id="23" name="Straight Arrow Connector 23"/>
                <wp:cNvGraphicFramePr/>
                <a:graphic xmlns:a="http://schemas.openxmlformats.org/drawingml/2006/main">
                  <a:graphicData uri="http://schemas.microsoft.com/office/word/2010/wordprocessingShape">
                    <wps:wsp>
                      <wps:cNvCnPr/>
                      <wps:spPr>
                        <a:xfrm>
                          <a:off x="0" y="0"/>
                          <a:ext cx="381000" cy="819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FA8613" id="Straight Arrow Connector 23" o:spid="_x0000_s1026" type="#_x0000_t32" style="position:absolute;margin-left:328.95pt;margin-top:20.85pt;width:30pt;height:64.5pt;z-index:251420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480064" behindDoc="0" locked="0" layoutInCell="1" allowOverlap="1" wp14:anchorId="461B1110" wp14:editId="49606112">
                <wp:simplePos x="0" y="0"/>
                <wp:positionH relativeFrom="column">
                  <wp:posOffset>1941195</wp:posOffset>
                </wp:positionH>
                <wp:positionV relativeFrom="paragraph">
                  <wp:posOffset>502920</wp:posOffset>
                </wp:positionV>
                <wp:extent cx="640080" cy="685800"/>
                <wp:effectExtent l="0" t="0" r="64770" b="57150"/>
                <wp:wrapNone/>
                <wp:docPr id="26" name="Straight Arrow Connector 26"/>
                <wp:cNvGraphicFramePr/>
                <a:graphic xmlns:a="http://schemas.openxmlformats.org/drawingml/2006/main">
                  <a:graphicData uri="http://schemas.microsoft.com/office/word/2010/wordprocessingShape">
                    <wps:wsp>
                      <wps:cNvCnPr/>
                      <wps:spPr>
                        <a:xfrm>
                          <a:off x="0" y="0"/>
                          <a:ext cx="640080" cy="685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2367005" id="Straight Arrow Connector 26" o:spid="_x0000_s1026" type="#_x0000_t32" style="position:absolute;margin-left:152.85pt;margin-top:39.6pt;width:50.4pt;height:54pt;z-index:2514800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" strokecolor="#4472c4 [3204]" strokeweight=".5pt">
                <v:stroke endarrow="block" joinstyle="miter"/>
              </v:shape>
            </w:pict>
          </mc:Fallback>
        </mc:AlternateContent>
      </w:r>
      <w:r>
        <w:rPr>
          <w:noProof/>
          <w:lang w:eastAsia="en-GB"/>
        </w:rPr>
        <mc:AlternateContent>
          <mc:Choice Requires="wps">
            <w:drawing>
              <wp:anchor distT="45720" distB="45720" distL="114300" distR="114300" simplePos="0" relativeHeight="251462656" behindDoc="0" locked="0" layoutInCell="1" allowOverlap="1" wp14:anchorId="276C8D05" wp14:editId="23E0984A">
                <wp:simplePos x="0" y="0"/>
                <wp:positionH relativeFrom="column">
                  <wp:posOffset>1644015</wp:posOffset>
                </wp:positionH>
                <wp:positionV relativeFrom="paragraph">
                  <wp:posOffset>196215</wp:posOffset>
                </wp:positionV>
                <wp:extent cx="891540" cy="329565"/>
                <wp:effectExtent l="0" t="0" r="22860" b="1333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329565"/>
                        </a:xfrm>
                        <a:prstGeom prst="rect">
                          <a:avLst/>
                        </a:prstGeom>
                        <a:solidFill>
                          <a:srgbClr val="FFFFFF"/>
                        </a:solidFill>
                        <a:ln w="9525">
                          <a:solidFill>
                            <a:srgbClr val="000000"/>
                          </a:solidFill>
                          <a:miter lim="800000"/>
                          <a:headEnd/>
                          <a:tailEnd/>
                        </a:ln>
                      </wps:spPr>
                      <wps:txbx>
                        <w:txbxContent>
                          <w:p w14:paraId="576A420F" w14:textId="72E09B90" w:rsidR="00D7464C" w:rsidRDefault="00D7464C">
                            <w:r>
                              <w:t>Splash plate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6C8D05" id="Text Box 2" o:spid="_x0000_s1027" type="#_x0000_t202" style="position:absolute;margin-left:129.45pt;margin-top:15.45pt;width:70.2pt;height:25.95pt;z-index:251462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">
                <v:textbox>
                  <w:txbxContent>
                    <w:p w14:paraId="576A420F" w14:textId="72E09B90" w:rsidR="00D7464C" w:rsidRDefault="00D7464C">
                      <w:r>
                        <w:t>Splash plate</w:t>
                      </w:r>
                    </w:p>
                  </w:txbxContent>
                </v:textbox>
                <w10:wrap type="square"/>
              </v:shape>
            </w:pict>
          </mc:Fallback>
        </mc:AlternateContent>
      </w:r>
      <w:r>
        <w:rPr>
          <w:noProof/>
          <w:lang w:eastAsia="en-GB"/>
        </w:rPr>
        <mc:AlternateContent>
          <mc:Choice Requires="wps">
            <w:drawing>
              <wp:anchor distT="45720" distB="45720" distL="114300" distR="114300" simplePos="0" relativeHeight="251340800" behindDoc="0" locked="0" layoutInCell="1" allowOverlap="1" wp14:anchorId="28E334CA" wp14:editId="61FE42B5">
                <wp:simplePos x="0" y="0"/>
                <wp:positionH relativeFrom="column">
                  <wp:posOffset>-262890</wp:posOffset>
                </wp:positionH>
                <wp:positionV relativeFrom="paragraph">
                  <wp:posOffset>388620</wp:posOffset>
                </wp:positionV>
                <wp:extent cx="708660" cy="670560"/>
                <wp:effectExtent l="0" t="0" r="1524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8660" cy="670560"/>
                        </a:xfrm>
                        <a:prstGeom prst="rect">
                          <a:avLst/>
                        </a:prstGeom>
                        <a:solidFill>
                          <a:srgbClr val="FFFFFF"/>
                        </a:solidFill>
                        <a:ln w="9525">
                          <a:solidFill>
                            <a:srgbClr val="000000"/>
                          </a:solidFill>
                          <a:miter lim="800000"/>
                          <a:headEnd/>
                          <a:tailEnd/>
                        </a:ln>
                      </wps:spPr>
                      <wps:txbx>
                        <w:txbxContent>
                          <w:p w14:paraId="4B523678" w14:textId="7E24C2C8" w:rsidR="00D7464C" w:rsidRDefault="00D7464C">
                            <w:r>
                              <w:t xml:space="preserve">Oil Inlet hose fitting location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E334CA" id="_x0000_s1028" type="#_x0000_t202" style="position:absolute;margin-left:-20.7pt;margin-top:30.6pt;width:55.8pt;height:52.8pt;z-index:251340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">
                <v:textbox>
                  <w:txbxContent>
                    <w:p w14:paraId="4B523678" w14:textId="7E24C2C8" w:rsidR="00D7464C" w:rsidRDefault="00D7464C">
                      <w:r>
                        <w:t xml:space="preserve">Oil Inlet hose fitting location </w:t>
                      </w:r>
                    </w:p>
                  </w:txbxContent>
                </v:textbox>
                <w10:wrap type="square"/>
              </v:shape>
            </w:pict>
          </mc:Fallback>
        </mc:AlternateContent>
      </w:r>
      <w:r>
        <w:rPr>
          <w:noProof/>
          <w:lang w:eastAsia="en-GB"/>
        </w:rPr>
        <mc:AlternateContent>
          <mc:Choice Requires="wps">
            <w:drawing>
              <wp:anchor distT="0" distB="0" distL="114300" distR="114300" simplePos="0" relativeHeight="251382784" behindDoc="0" locked="0" layoutInCell="1" allowOverlap="1" wp14:anchorId="50A44301" wp14:editId="27FCA027">
                <wp:simplePos x="0" y="0"/>
                <wp:positionH relativeFrom="margin">
                  <wp:posOffset>409574</wp:posOffset>
                </wp:positionH>
                <wp:positionV relativeFrom="paragraph">
                  <wp:posOffset>306704</wp:posOffset>
                </wp:positionV>
                <wp:extent cx="592455" cy="725805"/>
                <wp:effectExtent l="0" t="0" r="55245" b="55245"/>
                <wp:wrapNone/>
                <wp:docPr id="21" name="Straight Arrow Connector 21"/>
                <wp:cNvGraphicFramePr/>
                <a:graphic xmlns:a="http://schemas.openxmlformats.org/drawingml/2006/main">
                  <a:graphicData uri="http://schemas.microsoft.com/office/word/2010/wordprocessingShape">
                    <wps:wsp>
                      <wps:cNvCnPr/>
                      <wps:spPr>
                        <a:xfrm>
                          <a:off x="0" y="0"/>
                          <a:ext cx="592455" cy="7258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9D8D65" id="Straight Arrow Connector 21" o:spid="_x0000_s1026" type="#_x0000_t32" style="position:absolute;margin-left:32.25pt;margin-top:24.15pt;width:46.65pt;height:57.15pt;z-index:2513827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" strokecolor="#4472c4 [3204]" strokeweight=".5pt">
                <v:stroke endarrow="block" joinstyle="miter"/>
                <w10:wrap anchorx="margin"/>
              </v:shape>
            </w:pict>
          </mc:Fallback>
        </mc:AlternateContent>
      </w:r>
      <w:r>
        <w:rPr>
          <w:noProof/>
          <w:lang w:eastAsia="en-GB"/>
        </w:rPr>
        <mc:AlternateContent>
          <mc:Choice Requires="wps">
            <w:drawing>
              <wp:anchor distT="0" distB="0" distL="114300" distR="114300" simplePos="0" relativeHeight="251395072" behindDoc="0" locked="0" layoutInCell="1" allowOverlap="1" wp14:anchorId="56ADB879" wp14:editId="644AD296">
                <wp:simplePos x="0" y="0"/>
                <wp:positionH relativeFrom="column">
                  <wp:posOffset>3448050</wp:posOffset>
                </wp:positionH>
                <wp:positionV relativeFrom="paragraph">
                  <wp:posOffset>2890520</wp:posOffset>
                </wp:positionV>
                <wp:extent cx="998220" cy="632460"/>
                <wp:effectExtent l="0" t="0" r="11430" b="15240"/>
                <wp:wrapNone/>
                <wp:docPr id="22" name="Text Box 22"/>
                <wp:cNvGraphicFramePr/>
                <a:graphic xmlns:a="http://schemas.openxmlformats.org/drawingml/2006/main">
                  <a:graphicData uri="http://schemas.microsoft.com/office/word/2010/wordprocessingShape">
                    <wps:wsp>
                      <wps:cNvSpPr txBox="1"/>
                      <wps:spPr>
                        <a:xfrm>
                          <a:off x="0" y="0"/>
                          <a:ext cx="998220" cy="632460"/>
                        </a:xfrm>
                        <a:prstGeom prst="rect">
                          <a:avLst/>
                        </a:prstGeom>
                        <a:solidFill>
                          <a:schemeClr val="lt1"/>
                        </a:solidFill>
                        <a:ln w="6350">
                          <a:solidFill>
                            <a:prstClr val="black"/>
                          </a:solidFill>
                        </a:ln>
                      </wps:spPr>
                      <wps:txbx>
                        <w:txbxContent>
                          <w:p w14:paraId="146F2F5A" w14:textId="6B096A2A" w:rsidR="00D7464C" w:rsidRDefault="00D7464C">
                            <w:r>
                              <w:t>Scavenging pump outlet location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ADB879" id="Text Box 22" o:spid="_x0000_s1029" type="#_x0000_t202" style="position:absolute;margin-left:271.5pt;margin-top:227.6pt;width:78.6pt;height:49.8pt;z-index:251395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" fillcolor="white [3201]" strokeweight=".5pt">
                <v:textbox>
                  <w:txbxContent>
                    <w:p w14:paraId="146F2F5A" w14:textId="6B096A2A" w:rsidR="00D7464C" w:rsidRDefault="00D7464C">
                      <w:r>
                        <w:t>Scavenging pump outlet location</w:t>
                      </w:r>
                    </w:p>
                  </w:txbxContent>
                </v:textbox>
              </v:shape>
            </w:pict>
          </mc:Fallback>
        </mc:AlternateContent>
      </w:r>
      <w:r>
        <w:rPr>
          <w:noProof/>
          <w:lang w:eastAsia="en-GB"/>
        </w:rPr>
        <w:drawing>
          <wp:anchor distT="0" distB="0" distL="114300" distR="114300" simplePos="0" relativeHeight="251322368" behindDoc="1" locked="0" layoutInCell="1" allowOverlap="1" wp14:anchorId="17C6DCF2" wp14:editId="50E20130">
            <wp:simplePos x="0" y="0"/>
            <wp:positionH relativeFrom="margin">
              <wp:posOffset>91440</wp:posOffset>
            </wp:positionH>
            <wp:positionV relativeFrom="paragraph">
              <wp:posOffset>410210</wp:posOffset>
            </wp:positionV>
            <wp:extent cx="5730240" cy="2606040"/>
            <wp:effectExtent l="0" t="0" r="3810" b="3810"/>
            <wp:wrapTight wrapText="bothSides">
              <wp:wrapPolygon edited="0">
                <wp:start x="0" y="0"/>
                <wp:lineTo x="0" y="21474"/>
                <wp:lineTo x="21543" y="21474"/>
                <wp:lineTo x="21543"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1">
                      <a:extLst>
                        <a:ext uri="{28A0092B-C50C-407E-A947-70E740481C1C}">
                          <a14:useLocalDpi xmlns:a14="http://schemas.microsoft.com/office/drawing/2010/main" val="0"/>
                        </a:ext>
                      </a:extLst>
                    </a:blip>
                    <a:srcRect l="4128" t="9524" r="7192" b="6960"/>
                    <a:stretch/>
                  </pic:blipFill>
                  <pic:spPr bwMode="auto">
                    <a:xfrm>
                      <a:off x="0" y="0"/>
                      <a:ext cx="5730240" cy="2606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1145E54" w14:textId="71E65DF2" w:rsidR="00E4263D" w:rsidRPr="00E4263D" w:rsidRDefault="00E4263D" w:rsidP="00E4263D">
      <w:pPr>
        <w:tabs>
          <w:tab w:val="left" w:pos="960"/>
        </w:tabs>
        <w:rPr>
          <w:i/>
          <w:iCs/>
        </w:rPr>
      </w:pPr>
      <w:r>
        <w:tab/>
      </w:r>
      <w:r w:rsidRPr="00E4263D">
        <w:rPr>
          <w:i/>
          <w:iCs/>
        </w:rPr>
        <w:t>Figure 8, Concept design A.</w:t>
      </w:r>
    </w:p>
    <w:p w14:paraId="4A6B0020" w14:textId="05F099B4" w:rsidR="00E4263D" w:rsidRPr="00E4263D" w:rsidRDefault="00E4263D" w:rsidP="00E4263D"/>
    <w:p w14:paraId="7A454C34" w14:textId="4F896179" w:rsidR="00E4263D" w:rsidRPr="00E4263D" w:rsidRDefault="00E4263D" w:rsidP="00E4263D"/>
    <w:p w14:paraId="646D3F17" w14:textId="4E1A30EB" w:rsidR="00E4263D" w:rsidRPr="00E4263D" w:rsidRDefault="00E4263D" w:rsidP="00E4263D"/>
    <w:p w14:paraId="5DD37FDC" w14:textId="15DD089F" w:rsidR="00E4263D" w:rsidRPr="00E4263D" w:rsidRDefault="00E4263D" w:rsidP="00E4263D"/>
    <w:p w14:paraId="5BA06C3D" w14:textId="34654E02" w:rsidR="00E4263D" w:rsidRPr="00E4263D" w:rsidRDefault="00E4263D" w:rsidP="00E4263D"/>
    <w:p w14:paraId="2D6E6125" w14:textId="7E9187AD" w:rsidR="00E4263D" w:rsidRPr="00E4263D" w:rsidRDefault="00E4263D" w:rsidP="00E4263D"/>
    <w:p w14:paraId="300F03BD" w14:textId="4B0F484B" w:rsidR="00E4263D" w:rsidRPr="00E4263D" w:rsidRDefault="00E4263D" w:rsidP="00E4263D"/>
    <w:p w14:paraId="24554EE6" w14:textId="77C08560" w:rsidR="00E4263D" w:rsidRPr="00E4263D" w:rsidRDefault="00E4263D" w:rsidP="00E4263D"/>
    <w:p w14:paraId="2FC99A14" w14:textId="77777777" w:rsidR="00E4263D" w:rsidRPr="00E4263D" w:rsidRDefault="00E4263D" w:rsidP="00E4263D"/>
    <w:p w14:paraId="127E3ABC" w14:textId="0F152A75" w:rsidR="00F76F02" w:rsidRDefault="00F76F02" w:rsidP="00D7464C">
      <w:pPr>
        <w:spacing w:line="480" w:lineRule="auto"/>
      </w:pPr>
      <w:r>
        <w:rPr>
          <w:noProof/>
          <w:lang w:eastAsia="en-GB"/>
        </w:rPr>
        <w:drawing>
          <wp:inline distT="0" distB="0" distL="0" distR="0" wp14:anchorId="4F25CAA4" wp14:editId="1E19EFF9">
            <wp:extent cx="5791200" cy="297708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01322" cy="2982288"/>
                    </a:xfrm>
                    <a:prstGeom prst="rect">
                      <a:avLst/>
                    </a:prstGeom>
                    <a:noFill/>
                    <a:ln>
                      <a:noFill/>
                    </a:ln>
                  </pic:spPr>
                </pic:pic>
              </a:graphicData>
            </a:graphic>
          </wp:inline>
        </w:drawing>
      </w:r>
    </w:p>
    <w:p w14:paraId="3A0A9582" w14:textId="7058D371" w:rsidR="00F76F02" w:rsidRDefault="00F76F02" w:rsidP="00D7464C">
      <w:pPr>
        <w:spacing w:line="480" w:lineRule="auto"/>
        <w:rPr>
          <w:i/>
          <w:iCs/>
        </w:rPr>
      </w:pPr>
      <w:r w:rsidRPr="00E4263D">
        <w:rPr>
          <w:i/>
          <w:iCs/>
        </w:rPr>
        <w:t>Figure</w:t>
      </w:r>
      <w:r w:rsidR="00E4263D" w:rsidRPr="00E4263D">
        <w:rPr>
          <w:i/>
          <w:iCs/>
        </w:rPr>
        <w:t xml:space="preserve"> 9</w:t>
      </w:r>
      <w:r w:rsidRPr="00E4263D">
        <w:rPr>
          <w:i/>
          <w:iCs/>
        </w:rPr>
        <w:t xml:space="preserve"> Concept A,</w:t>
      </w:r>
      <w:r w:rsidR="00924C04">
        <w:rPr>
          <w:i/>
          <w:iCs/>
        </w:rPr>
        <w:t xml:space="preserve"> </w:t>
      </w:r>
      <w:r w:rsidRPr="00E4263D">
        <w:rPr>
          <w:i/>
          <w:iCs/>
        </w:rPr>
        <w:t>hidden lines.</w:t>
      </w:r>
    </w:p>
    <w:p w14:paraId="1AB48EFD" w14:textId="1BDE4838" w:rsidR="00924C04" w:rsidRDefault="00924C04" w:rsidP="00D7464C">
      <w:pPr>
        <w:spacing w:line="480" w:lineRule="auto"/>
        <w:rPr>
          <w:i/>
          <w:iCs/>
        </w:rPr>
      </w:pPr>
    </w:p>
    <w:p w14:paraId="39854AAF" w14:textId="0724E3A7" w:rsidR="00924C04" w:rsidRDefault="00924C04" w:rsidP="00D7464C">
      <w:pPr>
        <w:spacing w:line="480" w:lineRule="auto"/>
        <w:rPr>
          <w:i/>
          <w:iCs/>
        </w:rPr>
      </w:pPr>
    </w:p>
    <w:p w14:paraId="2D3E27DB" w14:textId="7351402D" w:rsidR="00924C04" w:rsidRDefault="00924C04" w:rsidP="00D7464C">
      <w:pPr>
        <w:spacing w:line="480" w:lineRule="auto"/>
        <w:rPr>
          <w:i/>
          <w:iCs/>
        </w:rPr>
      </w:pPr>
    </w:p>
    <w:p w14:paraId="0F17FF27" w14:textId="536347DE" w:rsidR="00924C04" w:rsidRDefault="00924C04" w:rsidP="00D7464C">
      <w:pPr>
        <w:spacing w:line="480" w:lineRule="auto"/>
        <w:rPr>
          <w:i/>
          <w:iCs/>
        </w:rPr>
      </w:pPr>
    </w:p>
    <w:p w14:paraId="22C8E5F8" w14:textId="2D87B983" w:rsidR="00924C04" w:rsidRDefault="00924C04" w:rsidP="00D7464C">
      <w:pPr>
        <w:spacing w:line="480" w:lineRule="auto"/>
        <w:rPr>
          <w:i/>
          <w:iCs/>
        </w:rPr>
      </w:pPr>
    </w:p>
    <w:p w14:paraId="4AE4AE68" w14:textId="30182846" w:rsidR="00924C04" w:rsidRDefault="00924C04" w:rsidP="00D7464C">
      <w:pPr>
        <w:spacing w:line="480" w:lineRule="auto"/>
        <w:rPr>
          <w:i/>
          <w:iCs/>
        </w:rPr>
      </w:pPr>
    </w:p>
    <w:p w14:paraId="29CDE38B" w14:textId="7B7D5B81" w:rsidR="00924C04" w:rsidRDefault="00924C04" w:rsidP="00D7464C">
      <w:pPr>
        <w:spacing w:line="480" w:lineRule="auto"/>
        <w:rPr>
          <w:i/>
          <w:iCs/>
        </w:rPr>
      </w:pPr>
    </w:p>
    <w:p w14:paraId="132C4D11" w14:textId="35B749AF" w:rsidR="00924C04" w:rsidRDefault="00924C04" w:rsidP="00D7464C">
      <w:pPr>
        <w:spacing w:line="480" w:lineRule="auto"/>
        <w:rPr>
          <w:i/>
          <w:iCs/>
        </w:rPr>
      </w:pPr>
    </w:p>
    <w:p w14:paraId="7CE405FD" w14:textId="77777777" w:rsidR="00924C04" w:rsidRDefault="00924C04" w:rsidP="00924C04">
      <w:pPr>
        <w:pStyle w:val="Heading3"/>
      </w:pPr>
    </w:p>
    <w:p w14:paraId="2A6FF707" w14:textId="45360F6E" w:rsidR="00924C04" w:rsidRDefault="00924C04" w:rsidP="00924C04"/>
    <w:p w14:paraId="42DAE66C" w14:textId="2EC6659C" w:rsidR="00924C04" w:rsidRPr="00924C04" w:rsidRDefault="00924C04" w:rsidP="00924C04"/>
    <w:p w14:paraId="33D9758A" w14:textId="0E502A1F" w:rsidR="00924C04" w:rsidRPr="00924C04" w:rsidRDefault="00924C04" w:rsidP="00924C04">
      <w:pPr>
        <w:rPr>
          <w:i/>
          <w:iCs/>
        </w:rPr>
      </w:pPr>
      <w:r w:rsidRPr="00924C04">
        <w:rPr>
          <w:i/>
          <w:iCs/>
        </w:rPr>
        <w:drawing>
          <wp:anchor distT="0" distB="0" distL="114300" distR="114300" simplePos="0" relativeHeight="251510784" behindDoc="1" locked="0" layoutInCell="1" allowOverlap="1" wp14:anchorId="5414C638" wp14:editId="617E15D6">
            <wp:simplePos x="0" y="0"/>
            <wp:positionH relativeFrom="margin">
              <wp:posOffset>-796290</wp:posOffset>
            </wp:positionH>
            <wp:positionV relativeFrom="paragraph">
              <wp:posOffset>386080</wp:posOffset>
            </wp:positionV>
            <wp:extent cx="7323455" cy="3683635"/>
            <wp:effectExtent l="0" t="0"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7323455" cy="3683635"/>
                    </a:xfrm>
                    <a:prstGeom prst="rect">
                      <a:avLst/>
                    </a:prstGeom>
                  </pic:spPr>
                </pic:pic>
              </a:graphicData>
            </a:graphic>
            <wp14:sizeRelH relativeFrom="margin">
              <wp14:pctWidth>0</wp14:pctWidth>
            </wp14:sizeRelH>
            <wp14:sizeRelV relativeFrom="margin">
              <wp14:pctHeight>0</wp14:pctHeight>
            </wp14:sizeRelV>
          </wp:anchor>
        </w:drawing>
      </w:r>
      <w:r w:rsidRPr="00924C04">
        <w:rPr>
          <w:i/>
          <w:iCs/>
        </w:rPr>
        <w:t>Table 4. FMEA for concept design A</w:t>
      </w:r>
    </w:p>
    <w:p w14:paraId="195401BB" w14:textId="77777777" w:rsidR="00D7464C" w:rsidRDefault="00D7464C" w:rsidP="00D7464C">
      <w:pPr>
        <w:pStyle w:val="Heading2"/>
        <w:spacing w:line="480" w:lineRule="auto"/>
      </w:pPr>
    </w:p>
    <w:p w14:paraId="5B79A103" w14:textId="77777777" w:rsidR="00D7464C" w:rsidRDefault="00D7464C" w:rsidP="00D7464C">
      <w:pPr>
        <w:pStyle w:val="Heading2"/>
        <w:spacing w:line="480" w:lineRule="auto"/>
      </w:pPr>
    </w:p>
    <w:p w14:paraId="2A6C4A4D" w14:textId="77777777" w:rsidR="00D7464C" w:rsidRDefault="00D7464C" w:rsidP="00D7464C">
      <w:pPr>
        <w:pStyle w:val="Heading2"/>
        <w:spacing w:line="480" w:lineRule="auto"/>
      </w:pPr>
    </w:p>
    <w:p w14:paraId="062BF33A" w14:textId="77777777" w:rsidR="00D7464C" w:rsidRDefault="00D7464C" w:rsidP="00D7464C">
      <w:pPr>
        <w:pStyle w:val="Heading2"/>
        <w:spacing w:line="480" w:lineRule="auto"/>
      </w:pPr>
    </w:p>
    <w:p w14:paraId="34FE7EAC" w14:textId="77777777" w:rsidR="00D7464C" w:rsidRDefault="00D7464C" w:rsidP="00D7464C">
      <w:pPr>
        <w:pStyle w:val="Heading2"/>
        <w:spacing w:line="480" w:lineRule="auto"/>
      </w:pPr>
    </w:p>
    <w:p w14:paraId="34119753" w14:textId="77777777" w:rsidR="00D7464C" w:rsidRDefault="00D7464C" w:rsidP="00D7464C">
      <w:pPr>
        <w:pStyle w:val="Heading2"/>
        <w:spacing w:line="480" w:lineRule="auto"/>
      </w:pPr>
    </w:p>
    <w:p w14:paraId="3CC4E776" w14:textId="77777777" w:rsidR="00D7464C" w:rsidRDefault="00D7464C" w:rsidP="00D7464C">
      <w:pPr>
        <w:pStyle w:val="Heading2"/>
        <w:spacing w:line="480" w:lineRule="auto"/>
      </w:pPr>
    </w:p>
    <w:p w14:paraId="6B547B45" w14:textId="77777777" w:rsidR="00D7464C" w:rsidRDefault="00D7464C" w:rsidP="00D7464C">
      <w:pPr>
        <w:pStyle w:val="Heading2"/>
        <w:spacing w:line="480" w:lineRule="auto"/>
      </w:pPr>
    </w:p>
    <w:p w14:paraId="4EE501C0" w14:textId="77777777" w:rsidR="00D7464C" w:rsidRDefault="00D7464C" w:rsidP="00D7464C">
      <w:pPr>
        <w:pStyle w:val="Heading2"/>
        <w:spacing w:line="480" w:lineRule="auto"/>
      </w:pPr>
    </w:p>
    <w:p w14:paraId="67AF40A7" w14:textId="5993F8D5" w:rsidR="00D7464C" w:rsidRDefault="00D7464C" w:rsidP="00D7464C">
      <w:pPr>
        <w:pStyle w:val="Heading2"/>
        <w:spacing w:line="480" w:lineRule="auto"/>
      </w:pPr>
    </w:p>
    <w:p w14:paraId="1CBDE0BF" w14:textId="77777777" w:rsidR="00E4263D" w:rsidRPr="00E4263D" w:rsidRDefault="00E4263D" w:rsidP="00E4263D"/>
    <w:p w14:paraId="547678B3" w14:textId="2ECB5B98" w:rsidR="00F76F02" w:rsidRDefault="00F76F02" w:rsidP="00B46A7E">
      <w:pPr>
        <w:pStyle w:val="Heading2"/>
        <w:spacing w:line="480" w:lineRule="auto"/>
      </w:pPr>
      <w:bookmarkStart w:id="24" w:name="_Toc33189039"/>
      <w:r>
        <w:lastRenderedPageBreak/>
        <w:t xml:space="preserve">Concept design </w:t>
      </w:r>
      <w:r w:rsidR="00D7464C" w:rsidRPr="00D7464C">
        <w:rPr>
          <w:i/>
          <w:iCs/>
        </w:rPr>
        <w:t>B</w:t>
      </w:r>
      <w:bookmarkEnd w:id="24"/>
    </w:p>
    <w:p w14:paraId="6DF0761D" w14:textId="33145D84" w:rsidR="00F76F02" w:rsidRDefault="00F76F02" w:rsidP="0026765E">
      <w:pPr>
        <w:spacing w:line="480" w:lineRule="auto"/>
        <w:jc w:val="both"/>
      </w:pPr>
      <w:r>
        <w:t>This design features an angled sump pan that e</w:t>
      </w:r>
      <w:r w:rsidR="006816A0">
        <w:t>ncourages oil flow into the</w:t>
      </w:r>
      <w:r>
        <w:t xml:space="preserve"> trough located centrally </w:t>
      </w:r>
      <w:r w:rsidR="00DA5414">
        <w:t xml:space="preserve">along the length of the sump. </w:t>
      </w:r>
    </w:p>
    <w:p w14:paraId="76F13B6C" w14:textId="7D4EFC72" w:rsidR="00DA5414" w:rsidRDefault="00D8101C" w:rsidP="0026765E">
      <w:pPr>
        <w:spacing w:line="480" w:lineRule="auto"/>
        <w:jc w:val="both"/>
      </w:pPr>
      <w:r>
        <w:t>Similarly,</w:t>
      </w:r>
      <w:r w:rsidR="00DA5414">
        <w:t xml:space="preserve"> to design “A” the sump features an inlet feed at the front and a twin pump scavenging system, however this design has the outlet fittings located in parallel to one another in the trough. </w:t>
      </w:r>
      <w:r>
        <w:t>T</w:t>
      </w:r>
      <w:r w:rsidR="00DA5414">
        <w:t xml:space="preserve">he splash plate is housed centrally above the trough allowing oil to flow via the angled side walls and fall through the slits within the plate. </w:t>
      </w:r>
      <w:r>
        <w:t>The splash plate also has angled edges to catch oil flung from the crank and directs it towards the scavenging system.</w:t>
      </w:r>
    </w:p>
    <w:p w14:paraId="47612D59" w14:textId="3B3F0B7D" w:rsidR="00D8101C" w:rsidRDefault="00075AFB" w:rsidP="00D7464C">
      <w:pPr>
        <w:spacing w:line="480" w:lineRule="auto"/>
      </w:pPr>
      <w:r>
        <w:rPr>
          <w:noProof/>
          <w:lang w:eastAsia="en-GB"/>
        </w:rPr>
        <mc:AlternateContent>
          <mc:Choice Requires="wps">
            <w:drawing>
              <wp:anchor distT="45720" distB="45720" distL="114300" distR="114300" simplePos="0" relativeHeight="251568128" behindDoc="0" locked="0" layoutInCell="1" allowOverlap="1" wp14:anchorId="4B8FC16C" wp14:editId="044981B8">
                <wp:simplePos x="0" y="0"/>
                <wp:positionH relativeFrom="column">
                  <wp:posOffset>-242570</wp:posOffset>
                </wp:positionH>
                <wp:positionV relativeFrom="paragraph">
                  <wp:posOffset>2087880</wp:posOffset>
                </wp:positionV>
                <wp:extent cx="1136015" cy="643890"/>
                <wp:effectExtent l="0" t="0" r="26035" b="2286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6015" cy="643890"/>
                        </a:xfrm>
                        <a:prstGeom prst="rect">
                          <a:avLst/>
                        </a:prstGeom>
                        <a:solidFill>
                          <a:srgbClr val="FFFFFF"/>
                        </a:solidFill>
                        <a:ln w="9525">
                          <a:solidFill>
                            <a:srgbClr val="000000"/>
                          </a:solidFill>
                          <a:miter lim="800000"/>
                          <a:headEnd/>
                          <a:tailEnd/>
                        </a:ln>
                      </wps:spPr>
                      <wps:txbx>
                        <w:txbxContent>
                          <w:p w14:paraId="48973637" w14:textId="1E216154" w:rsidR="00D7464C" w:rsidRDefault="00D7464C">
                            <w:r>
                              <w:t xml:space="preserve">Parallel scavenging hose outlets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8FC16C" id="_x0000_s1030" type="#_x0000_t202" style="position:absolute;margin-left:-19.1pt;margin-top:164.4pt;width:89.45pt;height:50.7pt;z-index:251568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">
                <v:textbox>
                  <w:txbxContent>
                    <w:p w14:paraId="48973637" w14:textId="1E216154" w:rsidR="00D7464C" w:rsidRDefault="00D7464C">
                      <w:r>
                        <w:t xml:space="preserve">Parallel scavenging hose outlets  </w:t>
                      </w:r>
                    </w:p>
                  </w:txbxContent>
                </v:textbox>
                <w10:wrap type="square"/>
              </v:shape>
            </w:pict>
          </mc:Fallback>
        </mc:AlternateContent>
      </w:r>
      <w:r>
        <w:rPr>
          <w:noProof/>
          <w:lang w:eastAsia="en-GB"/>
        </w:rPr>
        <mc:AlternateContent>
          <mc:Choice Requires="wps">
            <w:drawing>
              <wp:anchor distT="0" distB="0" distL="114300" distR="114300" simplePos="0" relativeHeight="251633664" behindDoc="0" locked="0" layoutInCell="1" allowOverlap="1" wp14:anchorId="31363247" wp14:editId="13023382">
                <wp:simplePos x="0" y="0"/>
                <wp:positionH relativeFrom="column">
                  <wp:posOffset>803564</wp:posOffset>
                </wp:positionH>
                <wp:positionV relativeFrom="paragraph">
                  <wp:posOffset>370320</wp:posOffset>
                </wp:positionV>
                <wp:extent cx="1295400" cy="741219"/>
                <wp:effectExtent l="0" t="0" r="76200" b="59055"/>
                <wp:wrapNone/>
                <wp:docPr id="45" name="Straight Arrow Connector 45"/>
                <wp:cNvGraphicFramePr/>
                <a:graphic xmlns:a="http://schemas.openxmlformats.org/drawingml/2006/main">
                  <a:graphicData uri="http://schemas.microsoft.com/office/word/2010/wordprocessingShape">
                    <wps:wsp>
                      <wps:cNvCnPr/>
                      <wps:spPr>
                        <a:xfrm>
                          <a:off x="0" y="0"/>
                          <a:ext cx="1295400" cy="7412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45CDE2E" id="Straight Arrow Connector 45" o:spid="_x0000_s1026" type="#_x0000_t32" style="position:absolute;margin-left:63.25pt;margin-top:29.15pt;width:102pt;height:58.35pt;z-index:2516336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617280" behindDoc="0" locked="0" layoutInCell="1" allowOverlap="1" wp14:anchorId="2273E84D" wp14:editId="567EB687">
                <wp:simplePos x="0" y="0"/>
                <wp:positionH relativeFrom="column">
                  <wp:posOffset>-277091</wp:posOffset>
                </wp:positionH>
                <wp:positionV relativeFrom="paragraph">
                  <wp:posOffset>10102</wp:posOffset>
                </wp:positionV>
                <wp:extent cx="1184564" cy="477982"/>
                <wp:effectExtent l="0" t="0" r="15875" b="17780"/>
                <wp:wrapNone/>
                <wp:docPr id="43" name="Text Box 43"/>
                <wp:cNvGraphicFramePr/>
                <a:graphic xmlns:a="http://schemas.openxmlformats.org/drawingml/2006/main">
                  <a:graphicData uri="http://schemas.microsoft.com/office/word/2010/wordprocessingShape">
                    <wps:wsp>
                      <wps:cNvSpPr txBox="1"/>
                      <wps:spPr>
                        <a:xfrm>
                          <a:off x="0" y="0"/>
                          <a:ext cx="1184564" cy="477982"/>
                        </a:xfrm>
                        <a:prstGeom prst="rect">
                          <a:avLst/>
                        </a:prstGeom>
                        <a:solidFill>
                          <a:schemeClr val="lt1"/>
                        </a:solidFill>
                        <a:ln w="6350">
                          <a:solidFill>
                            <a:prstClr val="black"/>
                          </a:solidFill>
                        </a:ln>
                      </wps:spPr>
                      <wps:txbx>
                        <w:txbxContent>
                          <w:p w14:paraId="0C530221" w14:textId="59772877" w:rsidR="00D7464C" w:rsidRDefault="00D7464C">
                            <w:r>
                              <w:t xml:space="preserve">Splash plate with bevelled edge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73E84D" id="Text Box 43" o:spid="_x0000_s1031" type="#_x0000_t202" style="position:absolute;margin-left:-21.8pt;margin-top:.8pt;width:93.25pt;height:37.65pt;z-index:251617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" fillcolor="white [3201]" strokeweight=".5pt">
                <v:textbox>
                  <w:txbxContent>
                    <w:p w14:paraId="0C530221" w14:textId="59772877" w:rsidR="00D7464C" w:rsidRDefault="00D7464C">
                      <w:r>
                        <w:t xml:space="preserve">Splash plate with bevelled edge </w:t>
                      </w:r>
                    </w:p>
                  </w:txbxContent>
                </v:textbox>
              </v:shape>
            </w:pict>
          </mc:Fallback>
        </mc:AlternateContent>
      </w:r>
      <w:r>
        <w:rPr>
          <w:noProof/>
          <w:lang w:eastAsia="en-GB"/>
        </w:rPr>
        <mc:AlternateContent>
          <mc:Choice Requires="wps">
            <w:drawing>
              <wp:anchor distT="0" distB="0" distL="114300" distR="114300" simplePos="0" relativeHeight="251625472" behindDoc="0" locked="0" layoutInCell="1" allowOverlap="1" wp14:anchorId="1730BB32" wp14:editId="562D2AA4">
                <wp:simplePos x="0" y="0"/>
                <wp:positionH relativeFrom="column">
                  <wp:posOffset>4045527</wp:posOffset>
                </wp:positionH>
                <wp:positionV relativeFrom="paragraph">
                  <wp:posOffset>467302</wp:posOffset>
                </wp:positionV>
                <wp:extent cx="318655" cy="907473"/>
                <wp:effectExtent l="0" t="0" r="62865" b="64135"/>
                <wp:wrapNone/>
                <wp:docPr id="44" name="Straight Arrow Connector 44"/>
                <wp:cNvGraphicFramePr/>
                <a:graphic xmlns:a="http://schemas.openxmlformats.org/drawingml/2006/main">
                  <a:graphicData uri="http://schemas.microsoft.com/office/word/2010/wordprocessingShape">
                    <wps:wsp>
                      <wps:cNvCnPr/>
                      <wps:spPr>
                        <a:xfrm>
                          <a:off x="0" y="0"/>
                          <a:ext cx="318655" cy="9074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24F775" id="Straight Arrow Connector 44" o:spid="_x0000_s1026" type="#_x0000_t32" style="position:absolute;margin-left:318.55pt;margin-top:36.8pt;width:25.1pt;height:71.45pt;z-index:2516254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" strokecolor="#4472c4 [3204]" strokeweight=".5pt">
                <v:stroke endarrow="block" joinstyle="miter"/>
              </v:shape>
            </w:pict>
          </mc:Fallback>
        </mc:AlternateContent>
      </w:r>
      <w:r>
        <w:rPr>
          <w:noProof/>
          <w:lang w:eastAsia="en-GB"/>
        </w:rPr>
        <mc:AlternateContent>
          <mc:Choice Requires="wps">
            <w:drawing>
              <wp:anchor distT="45720" distB="45720" distL="114300" distR="114300" simplePos="0" relativeHeight="251609088" behindDoc="0" locked="0" layoutInCell="1" allowOverlap="1" wp14:anchorId="39DE97A3" wp14:editId="1DC9A800">
                <wp:simplePos x="0" y="0"/>
                <wp:positionH relativeFrom="column">
                  <wp:posOffset>2715202</wp:posOffset>
                </wp:positionH>
                <wp:positionV relativeFrom="paragraph">
                  <wp:posOffset>127289</wp:posOffset>
                </wp:positionV>
                <wp:extent cx="2022475" cy="457200"/>
                <wp:effectExtent l="0" t="0" r="15875" b="19050"/>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22475" cy="457200"/>
                        </a:xfrm>
                        <a:prstGeom prst="rect">
                          <a:avLst/>
                        </a:prstGeom>
                        <a:solidFill>
                          <a:srgbClr val="FFFFFF"/>
                        </a:solidFill>
                        <a:ln w="9525">
                          <a:solidFill>
                            <a:srgbClr val="000000"/>
                          </a:solidFill>
                          <a:miter lim="800000"/>
                          <a:headEnd/>
                          <a:tailEnd/>
                        </a:ln>
                      </wps:spPr>
                      <wps:txbx>
                        <w:txbxContent>
                          <w:p w14:paraId="56C0CAD3" w14:textId="41D3D597" w:rsidR="00D7464C" w:rsidRDefault="00D7464C">
                            <w:r>
                              <w:t>Angled side walls to encourage flow towards trough.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DE97A3" id="_x0000_s1032" type="#_x0000_t202" style="position:absolute;margin-left:213.8pt;margin-top:10pt;width:159.25pt;height:36pt;z-index:251609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">
                <v:textbox>
                  <w:txbxContent>
                    <w:p w14:paraId="56C0CAD3" w14:textId="41D3D597" w:rsidR="00D7464C" w:rsidRDefault="00D7464C">
                      <w:r>
                        <w:t>Angled side walls to encourage flow towards trough.</w:t>
                      </w:r>
                    </w:p>
                  </w:txbxContent>
                </v:textbox>
                <w10:wrap type="square"/>
              </v:shape>
            </w:pict>
          </mc:Fallback>
        </mc:AlternateContent>
      </w:r>
      <w:r>
        <w:rPr>
          <w:noProof/>
          <w:lang w:eastAsia="en-GB"/>
        </w:rPr>
        <mc:AlternateContent>
          <mc:Choice Requires="wps">
            <w:drawing>
              <wp:anchor distT="0" distB="0" distL="114300" distR="114300" simplePos="0" relativeHeight="251600896" behindDoc="0" locked="0" layoutInCell="1" allowOverlap="1" wp14:anchorId="51DB4E99" wp14:editId="5C3EDA58">
                <wp:simplePos x="0" y="0"/>
                <wp:positionH relativeFrom="column">
                  <wp:posOffset>2854036</wp:posOffset>
                </wp:positionH>
                <wp:positionV relativeFrom="paragraph">
                  <wp:posOffset>1935884</wp:posOffset>
                </wp:positionV>
                <wp:extent cx="415637" cy="374073"/>
                <wp:effectExtent l="0" t="38100" r="60960" b="26035"/>
                <wp:wrapNone/>
                <wp:docPr id="40" name="Straight Arrow Connector 40"/>
                <wp:cNvGraphicFramePr/>
                <a:graphic xmlns:a="http://schemas.openxmlformats.org/drawingml/2006/main">
                  <a:graphicData uri="http://schemas.microsoft.com/office/word/2010/wordprocessingShape">
                    <wps:wsp>
                      <wps:cNvCnPr/>
                      <wps:spPr>
                        <a:xfrm flipV="1">
                          <a:off x="0" y="0"/>
                          <a:ext cx="415637" cy="3740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B55DEC" id="Straight Arrow Connector 40" o:spid="_x0000_s1026" type="#_x0000_t32" style="position:absolute;margin-left:224.75pt;margin-top:152.45pt;width:32.75pt;height:29.45pt;flip:y;z-index:251600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" strokecolor="#4472c4 [3204]" strokeweight=".5pt">
                <v:stroke endarrow="block" joinstyle="miter"/>
              </v:shape>
            </w:pict>
          </mc:Fallback>
        </mc:AlternateContent>
      </w:r>
      <w:r>
        <w:rPr>
          <w:noProof/>
          <w:lang w:eastAsia="en-GB"/>
        </w:rPr>
        <mc:AlternateContent>
          <mc:Choice Requires="wps">
            <w:drawing>
              <wp:anchor distT="45720" distB="45720" distL="114300" distR="114300" simplePos="0" relativeHeight="251592704" behindDoc="0" locked="0" layoutInCell="1" allowOverlap="1" wp14:anchorId="1EC07662" wp14:editId="724B53B5">
                <wp:simplePos x="0" y="0"/>
                <wp:positionH relativeFrom="column">
                  <wp:posOffset>2701347</wp:posOffset>
                </wp:positionH>
                <wp:positionV relativeFrom="paragraph">
                  <wp:posOffset>2226425</wp:posOffset>
                </wp:positionV>
                <wp:extent cx="595630" cy="276860"/>
                <wp:effectExtent l="0" t="0" r="13970" b="27940"/>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630" cy="276860"/>
                        </a:xfrm>
                        <a:prstGeom prst="rect">
                          <a:avLst/>
                        </a:prstGeom>
                        <a:solidFill>
                          <a:srgbClr val="FFFFFF"/>
                        </a:solidFill>
                        <a:ln w="9525">
                          <a:solidFill>
                            <a:srgbClr val="000000"/>
                          </a:solidFill>
                          <a:miter lim="800000"/>
                          <a:headEnd/>
                          <a:tailEnd/>
                        </a:ln>
                      </wps:spPr>
                      <wps:txbx>
                        <w:txbxContent>
                          <w:p w14:paraId="1743F777" w14:textId="333A9313" w:rsidR="00D7464C" w:rsidRDefault="00D7464C">
                            <w:r>
                              <w:t xml:space="preserve">Trough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C07662" id="_x0000_s1033" type="#_x0000_t202" style="position:absolute;margin-left:212.7pt;margin-top:175.3pt;width:46.9pt;height:21.8pt;z-index:251592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">
                <v:textbox>
                  <w:txbxContent>
                    <w:p w14:paraId="1743F777" w14:textId="333A9313" w:rsidR="00D7464C" w:rsidRDefault="00D7464C">
                      <w:r>
                        <w:t xml:space="preserve">Trough </w:t>
                      </w:r>
                    </w:p>
                  </w:txbxContent>
                </v:textbox>
                <w10:wrap type="square"/>
              </v:shape>
            </w:pict>
          </mc:Fallback>
        </mc:AlternateContent>
      </w:r>
      <w:r>
        <w:rPr>
          <w:noProof/>
          <w:lang w:eastAsia="en-GB"/>
        </w:rPr>
        <mc:AlternateContent>
          <mc:Choice Requires="wps">
            <w:drawing>
              <wp:anchor distT="0" distB="0" distL="114300" distR="114300" simplePos="0" relativeHeight="251584512" behindDoc="0" locked="0" layoutInCell="1" allowOverlap="1" wp14:anchorId="66C3A9D5" wp14:editId="4ED73C9E">
                <wp:simplePos x="0" y="0"/>
                <wp:positionH relativeFrom="column">
                  <wp:posOffset>907472</wp:posOffset>
                </wp:positionH>
                <wp:positionV relativeFrom="paragraph">
                  <wp:posOffset>1741920</wp:posOffset>
                </wp:positionV>
                <wp:extent cx="1967345" cy="415637"/>
                <wp:effectExtent l="0" t="57150" r="0" b="22860"/>
                <wp:wrapNone/>
                <wp:docPr id="38" name="Straight Arrow Connector 38"/>
                <wp:cNvGraphicFramePr/>
                <a:graphic xmlns:a="http://schemas.openxmlformats.org/drawingml/2006/main">
                  <a:graphicData uri="http://schemas.microsoft.com/office/word/2010/wordprocessingShape">
                    <wps:wsp>
                      <wps:cNvCnPr/>
                      <wps:spPr>
                        <a:xfrm flipV="1">
                          <a:off x="0" y="0"/>
                          <a:ext cx="1967345" cy="41563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C41358" id="Straight Arrow Connector 38" o:spid="_x0000_s1026" type="#_x0000_t32" style="position:absolute;margin-left:71.45pt;margin-top:137.15pt;width:154.9pt;height:32.75pt;flip:y;z-index:251584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576320" behindDoc="0" locked="0" layoutInCell="1" allowOverlap="1" wp14:anchorId="7D1C4988" wp14:editId="323D4899">
                <wp:simplePos x="0" y="0"/>
                <wp:positionH relativeFrom="column">
                  <wp:posOffset>914400</wp:posOffset>
                </wp:positionH>
                <wp:positionV relativeFrom="paragraph">
                  <wp:posOffset>1513320</wp:posOffset>
                </wp:positionV>
                <wp:extent cx="1025236" cy="623455"/>
                <wp:effectExtent l="0" t="38100" r="60960" b="24765"/>
                <wp:wrapNone/>
                <wp:docPr id="37" name="Straight Arrow Connector 37"/>
                <wp:cNvGraphicFramePr/>
                <a:graphic xmlns:a="http://schemas.openxmlformats.org/drawingml/2006/main">
                  <a:graphicData uri="http://schemas.microsoft.com/office/word/2010/wordprocessingShape">
                    <wps:wsp>
                      <wps:cNvCnPr/>
                      <wps:spPr>
                        <a:xfrm flipV="1">
                          <a:off x="0" y="0"/>
                          <a:ext cx="1025236" cy="6234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1877AD" id="Straight Arrow Connector 37" o:spid="_x0000_s1026" type="#_x0000_t32" style="position:absolute;margin-left:1in;margin-top:119.15pt;width:80.75pt;height:49.1pt;flip:y;z-index:251576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" strokecolor="#4472c4 [3204]" strokeweight=".5pt">
                <v:stroke endarrow="block" joinstyle="miter"/>
              </v:shape>
            </w:pict>
          </mc:Fallback>
        </mc:AlternateContent>
      </w:r>
      <w:r w:rsidR="00D8101C">
        <w:rPr>
          <w:noProof/>
          <w:lang w:eastAsia="en-GB"/>
        </w:rPr>
        <w:drawing>
          <wp:anchor distT="0" distB="0" distL="114300" distR="114300" simplePos="0" relativeHeight="251518976" behindDoc="1" locked="0" layoutInCell="1" allowOverlap="1" wp14:anchorId="4C5A6D78" wp14:editId="7416EF32">
            <wp:simplePos x="0" y="0"/>
            <wp:positionH relativeFrom="margin">
              <wp:align>center</wp:align>
            </wp:positionH>
            <wp:positionV relativeFrom="paragraph">
              <wp:posOffset>211031</wp:posOffset>
            </wp:positionV>
            <wp:extent cx="6540899" cy="2861734"/>
            <wp:effectExtent l="0" t="0" r="0" b="0"/>
            <wp:wrapTight wrapText="bothSides">
              <wp:wrapPolygon edited="0">
                <wp:start x="0" y="0"/>
                <wp:lineTo x="0" y="21427"/>
                <wp:lineTo x="21516" y="21427"/>
                <wp:lineTo x="21516"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540899" cy="2861734"/>
                    </a:xfrm>
                    <a:prstGeom prst="rect">
                      <a:avLst/>
                    </a:prstGeom>
                    <a:noFill/>
                    <a:ln>
                      <a:noFill/>
                    </a:ln>
                  </pic:spPr>
                </pic:pic>
              </a:graphicData>
            </a:graphic>
          </wp:anchor>
        </w:drawing>
      </w:r>
    </w:p>
    <w:p w14:paraId="2EED957E" w14:textId="69E41C6E" w:rsidR="00F76F02" w:rsidRPr="00E4263D" w:rsidRDefault="00E4263D" w:rsidP="00D7464C">
      <w:pPr>
        <w:spacing w:line="480" w:lineRule="auto"/>
        <w:rPr>
          <w:i/>
          <w:iCs/>
        </w:rPr>
      </w:pPr>
      <w:r>
        <w:rPr>
          <w:noProof/>
          <w:lang w:eastAsia="en-GB"/>
        </w:rPr>
        <w:drawing>
          <wp:anchor distT="0" distB="0" distL="114300" distR="114300" simplePos="0" relativeHeight="251531264" behindDoc="1" locked="0" layoutInCell="1" allowOverlap="1" wp14:anchorId="2878FFE4" wp14:editId="529F6411">
            <wp:simplePos x="0" y="0"/>
            <wp:positionH relativeFrom="margin">
              <wp:posOffset>-320040</wp:posOffset>
            </wp:positionH>
            <wp:positionV relativeFrom="paragraph">
              <wp:posOffset>340360</wp:posOffset>
            </wp:positionV>
            <wp:extent cx="5067300" cy="1879600"/>
            <wp:effectExtent l="0" t="0" r="0" b="6350"/>
            <wp:wrapTight wrapText="bothSides">
              <wp:wrapPolygon edited="0">
                <wp:start x="0" y="0"/>
                <wp:lineTo x="0" y="21454"/>
                <wp:lineTo x="21519" y="21454"/>
                <wp:lineTo x="21519"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067300" cy="1879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8101C" w:rsidRPr="00E4263D">
        <w:rPr>
          <w:i/>
          <w:iCs/>
        </w:rPr>
        <w:t>Figure</w:t>
      </w:r>
      <w:r w:rsidRPr="00E4263D">
        <w:rPr>
          <w:i/>
          <w:iCs/>
        </w:rPr>
        <w:t>10,</w:t>
      </w:r>
      <w:r w:rsidR="00D8101C" w:rsidRPr="00E4263D">
        <w:rPr>
          <w:i/>
          <w:iCs/>
        </w:rPr>
        <w:t xml:space="preserve"> Concept design B.</w:t>
      </w:r>
    </w:p>
    <w:p w14:paraId="733E28A3" w14:textId="29457D49" w:rsidR="00D8101C" w:rsidRDefault="00D8101C" w:rsidP="00D7464C">
      <w:pPr>
        <w:spacing w:line="480" w:lineRule="auto"/>
      </w:pPr>
    </w:p>
    <w:p w14:paraId="3DC2D569" w14:textId="47CEC195" w:rsidR="00D8101C" w:rsidRDefault="00D8101C" w:rsidP="00D7464C">
      <w:pPr>
        <w:spacing w:line="480" w:lineRule="auto"/>
      </w:pPr>
    </w:p>
    <w:p w14:paraId="61E55010" w14:textId="353D54F9" w:rsidR="00E4263D" w:rsidRDefault="00E4263D" w:rsidP="00D7464C">
      <w:pPr>
        <w:spacing w:line="480" w:lineRule="auto"/>
      </w:pPr>
    </w:p>
    <w:p w14:paraId="0CF1A229" w14:textId="2CE6C03C" w:rsidR="00E4263D" w:rsidRDefault="00E4263D" w:rsidP="00D7464C">
      <w:pPr>
        <w:spacing w:line="480" w:lineRule="auto"/>
      </w:pPr>
    </w:p>
    <w:p w14:paraId="2B698043" w14:textId="07B2C0D1" w:rsidR="00E4263D" w:rsidRPr="00E4263D" w:rsidRDefault="00E4263D" w:rsidP="00D7464C">
      <w:pPr>
        <w:spacing w:line="480" w:lineRule="auto"/>
        <w:rPr>
          <w:i/>
          <w:iCs/>
        </w:rPr>
      </w:pPr>
      <w:r w:rsidRPr="00E4263D">
        <w:rPr>
          <w:i/>
          <w:iCs/>
        </w:rPr>
        <w:t>Figure 11, concept B hidden lines.</w:t>
      </w:r>
    </w:p>
    <w:p w14:paraId="39526131" w14:textId="40BC7D73" w:rsidR="00D8101C" w:rsidRDefault="004D2F49" w:rsidP="00D7464C">
      <w:pPr>
        <w:spacing w:line="480" w:lineRule="auto"/>
      </w:pPr>
      <w:r w:rsidRPr="00924C04">
        <w:rPr>
          <w:i/>
          <w:iCs/>
          <w:noProof/>
          <w:lang w:eastAsia="en-GB"/>
        </w:rPr>
        <w:lastRenderedPageBreak/>
        <w:drawing>
          <wp:anchor distT="0" distB="0" distL="114300" distR="114300" simplePos="0" relativeHeight="251540480" behindDoc="1" locked="0" layoutInCell="1" allowOverlap="1" wp14:anchorId="40137111" wp14:editId="25FCFCE8">
            <wp:simplePos x="0" y="0"/>
            <wp:positionH relativeFrom="margin">
              <wp:posOffset>-753745</wp:posOffset>
            </wp:positionH>
            <wp:positionV relativeFrom="paragraph">
              <wp:posOffset>434340</wp:posOffset>
            </wp:positionV>
            <wp:extent cx="7237626" cy="3945467"/>
            <wp:effectExtent l="0" t="0" r="1905" b="0"/>
            <wp:wrapTight wrapText="bothSides">
              <wp:wrapPolygon edited="0">
                <wp:start x="0" y="0"/>
                <wp:lineTo x="0" y="21485"/>
                <wp:lineTo x="21549" y="21485"/>
                <wp:lineTo x="21549"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7237626" cy="3945467"/>
                    </a:xfrm>
                    <a:prstGeom prst="rect">
                      <a:avLst/>
                    </a:prstGeom>
                  </pic:spPr>
                </pic:pic>
              </a:graphicData>
            </a:graphic>
            <wp14:sizeRelH relativeFrom="margin">
              <wp14:pctWidth>0</wp14:pctWidth>
            </wp14:sizeRelH>
            <wp14:sizeRelV relativeFrom="margin">
              <wp14:pctHeight>0</wp14:pctHeight>
            </wp14:sizeRelV>
          </wp:anchor>
        </w:drawing>
      </w:r>
      <w:r w:rsidR="00924C04" w:rsidRPr="00924C04">
        <w:rPr>
          <w:i/>
          <w:iCs/>
        </w:rPr>
        <w:t>Table 5, FMEA for design concept B</w:t>
      </w:r>
      <w:r w:rsidR="00924C04">
        <w:t>.</w:t>
      </w:r>
      <w:r>
        <w:t xml:space="preserve"> </w:t>
      </w:r>
    </w:p>
    <w:p w14:paraId="572EA5F7" w14:textId="74596080" w:rsidR="00F76F02" w:rsidRDefault="00F76F02" w:rsidP="00D7464C">
      <w:pPr>
        <w:spacing w:line="480" w:lineRule="auto"/>
      </w:pPr>
    </w:p>
    <w:p w14:paraId="61B52641" w14:textId="14661055" w:rsidR="00F76F02" w:rsidRDefault="00F76F02" w:rsidP="00D7464C">
      <w:pPr>
        <w:spacing w:line="480" w:lineRule="auto"/>
      </w:pPr>
    </w:p>
    <w:p w14:paraId="1AB8484F" w14:textId="46E18A0F" w:rsidR="00F76F02" w:rsidRDefault="00F76F02" w:rsidP="00D7464C">
      <w:pPr>
        <w:spacing w:line="480" w:lineRule="auto"/>
      </w:pPr>
    </w:p>
    <w:p w14:paraId="56B14143" w14:textId="2B753F34" w:rsidR="00F76F02" w:rsidRDefault="00F76F02" w:rsidP="00D7464C">
      <w:pPr>
        <w:spacing w:line="480" w:lineRule="auto"/>
      </w:pPr>
    </w:p>
    <w:p w14:paraId="456B5320" w14:textId="4160C3C6" w:rsidR="00F76F02" w:rsidRDefault="00F76F02" w:rsidP="00D7464C">
      <w:pPr>
        <w:spacing w:line="480" w:lineRule="auto"/>
      </w:pPr>
    </w:p>
    <w:p w14:paraId="384351E8" w14:textId="77777777" w:rsidR="00F76F02" w:rsidRPr="00E30159" w:rsidRDefault="00F76F02" w:rsidP="00D7464C">
      <w:pPr>
        <w:spacing w:line="480" w:lineRule="auto"/>
      </w:pPr>
    </w:p>
    <w:p w14:paraId="45211E3E" w14:textId="1D6F4757" w:rsidR="004D2F49" w:rsidRDefault="004D2F49" w:rsidP="00D7464C">
      <w:pPr>
        <w:spacing w:line="480" w:lineRule="auto"/>
      </w:pPr>
    </w:p>
    <w:p w14:paraId="5110878E" w14:textId="77777777" w:rsidR="00902D0E" w:rsidRDefault="00902D0E" w:rsidP="00D7464C">
      <w:pPr>
        <w:spacing w:line="480" w:lineRule="auto"/>
      </w:pPr>
    </w:p>
    <w:p w14:paraId="365135E0" w14:textId="648CADDC" w:rsidR="004D2F49" w:rsidRDefault="004D2F49" w:rsidP="00D7464C">
      <w:pPr>
        <w:spacing w:line="480" w:lineRule="auto"/>
      </w:pPr>
    </w:p>
    <w:p w14:paraId="5F0C54AE" w14:textId="4A85AE1C" w:rsidR="004D2F49" w:rsidRDefault="004D2F49" w:rsidP="00B46A7E">
      <w:pPr>
        <w:pStyle w:val="Heading2"/>
        <w:spacing w:line="480" w:lineRule="auto"/>
      </w:pPr>
      <w:bookmarkStart w:id="25" w:name="_Toc33189040"/>
      <w:r>
        <w:lastRenderedPageBreak/>
        <w:t xml:space="preserve">Concept </w:t>
      </w:r>
      <w:r w:rsidR="00D7464C">
        <w:t>design</w:t>
      </w:r>
      <w:r w:rsidR="00D7464C" w:rsidRPr="00D7464C">
        <w:rPr>
          <w:i/>
          <w:iCs/>
        </w:rPr>
        <w:t xml:space="preserve"> C</w:t>
      </w:r>
      <w:bookmarkEnd w:id="25"/>
    </w:p>
    <w:p w14:paraId="2AFFD999" w14:textId="5690E9B3" w:rsidR="00FB46EE" w:rsidRDefault="004D2F49" w:rsidP="00B46A7E">
      <w:pPr>
        <w:spacing w:line="480" w:lineRule="auto"/>
        <w:jc w:val="both"/>
      </w:pPr>
      <w:r>
        <w:t xml:space="preserve">This design features angled side walls </w:t>
      </w:r>
      <w:proofErr w:type="gramStart"/>
      <w:r>
        <w:t>similar to</w:t>
      </w:r>
      <w:proofErr w:type="gramEnd"/>
      <w:r>
        <w:t xml:space="preserve"> that of design “B”, once again using a central trough system to scavenge oi</w:t>
      </w:r>
      <w:r w:rsidR="006816A0">
        <w:t>l</w:t>
      </w:r>
      <w:r>
        <w:t xml:space="preserve"> from the pan.  The main design element on this model is the trough separated into two compartments both with scavenging outlets housed within the</w:t>
      </w:r>
      <w:r w:rsidR="006816A0">
        <w:t>m. T</w:t>
      </w:r>
      <w:r w:rsidR="00FB46EE">
        <w:t>he separation equates to less weight without com</w:t>
      </w:r>
      <w:r w:rsidR="006816A0">
        <w:t>promising scavenging properties.</w:t>
      </w:r>
      <w:r>
        <w:t xml:space="preserve">  Another design feature is the solid housing </w:t>
      </w:r>
      <w:r w:rsidR="00FB46EE">
        <w:t>offering durability to the inlet hose</w:t>
      </w:r>
      <w:r w:rsidR="006816A0">
        <w:t>,</w:t>
      </w:r>
      <w:r w:rsidR="00FB46EE">
        <w:t xml:space="preserve"> located on the front of the sump, the housing also directs the hose onto the sidewall where it can route back towards the pump.</w:t>
      </w:r>
    </w:p>
    <w:p w14:paraId="29E4256D" w14:textId="23499855" w:rsidR="004D2F49" w:rsidRDefault="00B46A7E" w:rsidP="0026765E">
      <w:pPr>
        <w:spacing w:line="480" w:lineRule="auto"/>
        <w:jc w:val="both"/>
      </w:pPr>
      <w:r>
        <w:rPr>
          <w:noProof/>
          <w:lang w:eastAsia="en-GB"/>
        </w:rPr>
        <w:drawing>
          <wp:anchor distT="0" distB="0" distL="114300" distR="114300" simplePos="0" relativeHeight="251550720" behindDoc="1" locked="0" layoutInCell="1" allowOverlap="1" wp14:anchorId="22E896A5" wp14:editId="229AEECC">
            <wp:simplePos x="0" y="0"/>
            <wp:positionH relativeFrom="margin">
              <wp:posOffset>-7620</wp:posOffset>
            </wp:positionH>
            <wp:positionV relativeFrom="paragraph">
              <wp:posOffset>634365</wp:posOffset>
            </wp:positionV>
            <wp:extent cx="5212080" cy="2804795"/>
            <wp:effectExtent l="0" t="0" r="7620" b="0"/>
            <wp:wrapTight wrapText="bothSides">
              <wp:wrapPolygon edited="0">
                <wp:start x="0" y="0"/>
                <wp:lineTo x="0" y="21419"/>
                <wp:lineTo x="21553" y="21419"/>
                <wp:lineTo x="21553"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12080" cy="28047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75AFB">
        <w:rPr>
          <w:noProof/>
          <w:lang w:eastAsia="en-GB"/>
        </w:rPr>
        <mc:AlternateContent>
          <mc:Choice Requires="wps">
            <w:drawing>
              <wp:anchor distT="0" distB="0" distL="114300" distR="114300" simplePos="0" relativeHeight="251674624" behindDoc="0" locked="0" layoutInCell="1" allowOverlap="1" wp14:anchorId="41D5C8F5" wp14:editId="61CE37F8">
                <wp:simplePos x="0" y="0"/>
                <wp:positionH relativeFrom="column">
                  <wp:posOffset>464127</wp:posOffset>
                </wp:positionH>
                <wp:positionV relativeFrom="paragraph">
                  <wp:posOffset>1674380</wp:posOffset>
                </wp:positionV>
                <wp:extent cx="311728" cy="429490"/>
                <wp:effectExtent l="0" t="38100" r="50800" b="27940"/>
                <wp:wrapNone/>
                <wp:docPr id="49" name="Straight Arrow Connector 49"/>
                <wp:cNvGraphicFramePr/>
                <a:graphic xmlns:a="http://schemas.openxmlformats.org/drawingml/2006/main">
                  <a:graphicData uri="http://schemas.microsoft.com/office/word/2010/wordprocessingShape">
                    <wps:wsp>
                      <wps:cNvCnPr/>
                      <wps:spPr>
                        <a:xfrm flipV="1">
                          <a:off x="0" y="0"/>
                          <a:ext cx="311728" cy="4294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D9AEA1" id="Straight Arrow Connector 49" o:spid="_x0000_s1026" type="#_x0000_t32" style="position:absolute;margin-left:36.55pt;margin-top:131.85pt;width:24.55pt;height:33.8pt;flip: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" strokecolor="#4472c4 [3204]" strokeweight=".5pt">
                <v:stroke endarrow="block" joinstyle="miter"/>
              </v:shape>
            </w:pict>
          </mc:Fallback>
        </mc:AlternateContent>
      </w:r>
      <w:r w:rsidR="00075AFB">
        <w:rPr>
          <w:noProof/>
          <w:lang w:eastAsia="en-GB"/>
        </w:rPr>
        <mc:AlternateContent>
          <mc:Choice Requires="wps">
            <w:drawing>
              <wp:anchor distT="45720" distB="45720" distL="114300" distR="114300" simplePos="0" relativeHeight="251664384" behindDoc="0" locked="0" layoutInCell="1" allowOverlap="1" wp14:anchorId="1CB7556E" wp14:editId="3F461DA7">
                <wp:simplePos x="0" y="0"/>
                <wp:positionH relativeFrom="column">
                  <wp:posOffset>-346710</wp:posOffset>
                </wp:positionH>
                <wp:positionV relativeFrom="paragraph">
                  <wp:posOffset>2020570</wp:posOffset>
                </wp:positionV>
                <wp:extent cx="1315720" cy="477520"/>
                <wp:effectExtent l="0" t="0" r="17780" b="17780"/>
                <wp:wrapSquare wrapText="bothSides"/>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5720" cy="477520"/>
                        </a:xfrm>
                        <a:prstGeom prst="rect">
                          <a:avLst/>
                        </a:prstGeom>
                        <a:solidFill>
                          <a:srgbClr val="FFFFFF"/>
                        </a:solidFill>
                        <a:ln w="9525">
                          <a:solidFill>
                            <a:srgbClr val="000000"/>
                          </a:solidFill>
                          <a:miter lim="800000"/>
                          <a:headEnd/>
                          <a:tailEnd/>
                        </a:ln>
                      </wps:spPr>
                      <wps:txbx>
                        <w:txbxContent>
                          <w:p w14:paraId="493A20F3" w14:textId="5CCD6E42" w:rsidR="00D7464C" w:rsidRDefault="00D7464C">
                            <w:r>
                              <w:t>Housing for oil inlet hose fitting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B7556E" id="_x0000_s1034" type="#_x0000_t202" style="position:absolute;left:0;text-align:left;margin-left:-27.3pt;margin-top:159.1pt;width:103.6pt;height:37.6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">
                <v:textbox>
                  <w:txbxContent>
                    <w:p w14:paraId="493A20F3" w14:textId="5CCD6E42" w:rsidR="00D7464C" w:rsidRDefault="00D7464C">
                      <w:r>
                        <w:t>Housing for oil inlet hose fitting</w:t>
                      </w:r>
                    </w:p>
                  </w:txbxContent>
                </v:textbox>
                <w10:wrap type="square"/>
              </v:shape>
            </w:pict>
          </mc:Fallback>
        </mc:AlternateContent>
      </w:r>
      <w:r w:rsidR="00075AFB">
        <w:rPr>
          <w:noProof/>
          <w:lang w:eastAsia="en-GB"/>
        </w:rPr>
        <mc:AlternateContent>
          <mc:Choice Requires="wps">
            <w:drawing>
              <wp:anchor distT="0" distB="0" distL="114300" distR="114300" simplePos="0" relativeHeight="251653120" behindDoc="0" locked="0" layoutInCell="1" allowOverlap="1" wp14:anchorId="71F1ECE9" wp14:editId="7FEC7378">
                <wp:simplePos x="0" y="0"/>
                <wp:positionH relativeFrom="column">
                  <wp:posOffset>4024745</wp:posOffset>
                </wp:positionH>
                <wp:positionV relativeFrom="paragraph">
                  <wp:posOffset>1695161</wp:posOffset>
                </wp:positionV>
                <wp:extent cx="914400" cy="429491"/>
                <wp:effectExtent l="38100" t="0" r="19050" b="66040"/>
                <wp:wrapNone/>
                <wp:docPr id="47" name="Straight Arrow Connector 47"/>
                <wp:cNvGraphicFramePr/>
                <a:graphic xmlns:a="http://schemas.openxmlformats.org/drawingml/2006/main">
                  <a:graphicData uri="http://schemas.microsoft.com/office/word/2010/wordprocessingShape">
                    <wps:wsp>
                      <wps:cNvCnPr/>
                      <wps:spPr>
                        <a:xfrm flipH="1">
                          <a:off x="0" y="0"/>
                          <a:ext cx="914400" cy="42949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6EB40E3" id="Straight Arrow Connector 47" o:spid="_x0000_s1026" type="#_x0000_t32" style="position:absolute;margin-left:316.9pt;margin-top:133.5pt;width:1in;height:33.8pt;flip:x;z-index:2516531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" strokecolor="#4472c4 [3204]" strokeweight=".5pt">
                <v:stroke endarrow="block" joinstyle="miter"/>
              </v:shape>
            </w:pict>
          </mc:Fallback>
        </mc:AlternateContent>
      </w:r>
      <w:r w:rsidR="00075AFB">
        <w:rPr>
          <w:noProof/>
          <w:lang w:eastAsia="en-GB"/>
        </w:rPr>
        <mc:AlternateContent>
          <mc:Choice Requires="wps">
            <w:drawing>
              <wp:anchor distT="0" distB="0" distL="114300" distR="114300" simplePos="0" relativeHeight="251643904" behindDoc="0" locked="0" layoutInCell="1" allowOverlap="1" wp14:anchorId="72594963" wp14:editId="514CF574">
                <wp:simplePos x="0" y="0"/>
                <wp:positionH relativeFrom="column">
                  <wp:posOffset>4710488</wp:posOffset>
                </wp:positionH>
                <wp:positionV relativeFrom="paragraph">
                  <wp:posOffset>1092026</wp:posOffset>
                </wp:positionV>
                <wp:extent cx="1433945" cy="706582"/>
                <wp:effectExtent l="0" t="0" r="13970" b="17780"/>
                <wp:wrapNone/>
                <wp:docPr id="46" name="Text Box 46"/>
                <wp:cNvGraphicFramePr/>
                <a:graphic xmlns:a="http://schemas.openxmlformats.org/drawingml/2006/main">
                  <a:graphicData uri="http://schemas.microsoft.com/office/word/2010/wordprocessingShape">
                    <wps:wsp>
                      <wps:cNvSpPr txBox="1"/>
                      <wps:spPr>
                        <a:xfrm>
                          <a:off x="0" y="0"/>
                          <a:ext cx="1433945" cy="706582"/>
                        </a:xfrm>
                        <a:prstGeom prst="rect">
                          <a:avLst/>
                        </a:prstGeom>
                        <a:solidFill>
                          <a:schemeClr val="lt1"/>
                        </a:solidFill>
                        <a:ln w="6350">
                          <a:solidFill>
                            <a:prstClr val="black"/>
                          </a:solidFill>
                        </a:ln>
                      </wps:spPr>
                      <wps:txbx>
                        <w:txbxContent>
                          <w:p w14:paraId="7CE5C22A" w14:textId="4F2C7DEA" w:rsidR="00D7464C" w:rsidRDefault="00D7464C">
                            <w:r>
                              <w:t>Angled sidewalls encouraging oil flow towards troughs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594963" id="Text Box 46" o:spid="_x0000_s1035" type="#_x0000_t202" style="position:absolute;left:0;text-align:left;margin-left:370.9pt;margin-top:86pt;width:112.9pt;height:55.65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" fillcolor="white [3201]" strokeweight=".5pt">
                <v:textbox>
                  <w:txbxContent>
                    <w:p w14:paraId="7CE5C22A" w14:textId="4F2C7DEA" w:rsidR="00D7464C" w:rsidRDefault="00D7464C">
                      <w:r>
                        <w:t>Angled sidewalls encouraging oil flow towards troughs</w:t>
                      </w:r>
                    </w:p>
                  </w:txbxContent>
                </v:textbox>
              </v:shape>
            </w:pict>
          </mc:Fallback>
        </mc:AlternateContent>
      </w:r>
      <w:r w:rsidR="00FB46EE">
        <w:t>The splash plate features slits to allow oil to pass through whilst covering the troughs to prevent oil flooding the engine in the event of a roll over.</w:t>
      </w:r>
    </w:p>
    <w:p w14:paraId="68492E38" w14:textId="77777777" w:rsidR="00FF7B67" w:rsidRDefault="00FF7B67" w:rsidP="00D7464C">
      <w:pPr>
        <w:spacing w:line="480" w:lineRule="auto"/>
        <w:rPr>
          <w:i/>
          <w:iCs/>
        </w:rPr>
      </w:pPr>
    </w:p>
    <w:p w14:paraId="5894C541" w14:textId="77777777" w:rsidR="00FF7B67" w:rsidRDefault="00FF7B67" w:rsidP="00D7464C">
      <w:pPr>
        <w:spacing w:line="480" w:lineRule="auto"/>
        <w:rPr>
          <w:i/>
          <w:iCs/>
        </w:rPr>
      </w:pPr>
    </w:p>
    <w:p w14:paraId="2D49D5CB" w14:textId="77777777" w:rsidR="00FF7B67" w:rsidRDefault="00FF7B67" w:rsidP="00D7464C">
      <w:pPr>
        <w:spacing w:line="480" w:lineRule="auto"/>
        <w:rPr>
          <w:i/>
          <w:iCs/>
        </w:rPr>
      </w:pPr>
    </w:p>
    <w:p w14:paraId="5EE8C17A" w14:textId="77777777" w:rsidR="00FF7B67" w:rsidRDefault="00FF7B67" w:rsidP="00D7464C">
      <w:pPr>
        <w:spacing w:line="480" w:lineRule="auto"/>
        <w:rPr>
          <w:i/>
          <w:iCs/>
        </w:rPr>
      </w:pPr>
    </w:p>
    <w:p w14:paraId="725F6EE3" w14:textId="77777777" w:rsidR="00FF7B67" w:rsidRDefault="00FF7B67" w:rsidP="00D7464C">
      <w:pPr>
        <w:spacing w:line="480" w:lineRule="auto"/>
        <w:rPr>
          <w:i/>
          <w:iCs/>
        </w:rPr>
      </w:pPr>
    </w:p>
    <w:p w14:paraId="464FE264" w14:textId="75B87055" w:rsidR="00FF7B67" w:rsidRDefault="00FF7B67" w:rsidP="00D7464C">
      <w:pPr>
        <w:spacing w:line="480" w:lineRule="auto"/>
        <w:rPr>
          <w:i/>
          <w:iCs/>
        </w:rPr>
      </w:pPr>
      <w:r>
        <w:rPr>
          <w:noProof/>
          <w:lang w:eastAsia="en-GB"/>
        </w:rPr>
        <mc:AlternateContent>
          <mc:Choice Requires="wps">
            <w:drawing>
              <wp:anchor distT="45720" distB="45720" distL="114300" distR="114300" simplePos="0" relativeHeight="251693056" behindDoc="0" locked="0" layoutInCell="1" allowOverlap="1" wp14:anchorId="2243B8F8" wp14:editId="4B4A061C">
                <wp:simplePos x="0" y="0"/>
                <wp:positionH relativeFrom="margin">
                  <wp:posOffset>4051935</wp:posOffset>
                </wp:positionH>
                <wp:positionV relativeFrom="paragraph">
                  <wp:posOffset>255905</wp:posOffset>
                </wp:positionV>
                <wp:extent cx="1357745" cy="651164"/>
                <wp:effectExtent l="0" t="0" r="13970" b="15875"/>
                <wp:wrapNone/>
                <wp:docPr id="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7745" cy="651164"/>
                        </a:xfrm>
                        <a:prstGeom prst="rect">
                          <a:avLst/>
                        </a:prstGeom>
                        <a:solidFill>
                          <a:srgbClr val="FFFFFF"/>
                        </a:solidFill>
                        <a:ln w="9525">
                          <a:solidFill>
                            <a:srgbClr val="000000"/>
                          </a:solidFill>
                          <a:miter lim="800000"/>
                          <a:headEnd/>
                          <a:tailEnd/>
                        </a:ln>
                      </wps:spPr>
                      <wps:txbx>
                        <w:txbxContent>
                          <w:p w14:paraId="7877CFA9" w14:textId="6BB8CE4C" w:rsidR="00D7464C" w:rsidRDefault="00D7464C">
                            <w:r>
                              <w:t>3 stage scavenging system within two troughs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43B8F8" id="_x0000_s1036" type="#_x0000_t202" style="position:absolute;margin-left:319.05pt;margin-top:20.15pt;width:106.9pt;height:51.25pt;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">
                <v:textbox>
                  <w:txbxContent>
                    <w:p w14:paraId="7877CFA9" w14:textId="6BB8CE4C" w:rsidR="00D7464C" w:rsidRDefault="00D7464C">
                      <w:r>
                        <w:t>3 stage scavenging system within two troughs</w:t>
                      </w:r>
                    </w:p>
                  </w:txbxContent>
                </v:textbox>
                <w10:wrap anchorx="margin"/>
              </v:shape>
            </w:pict>
          </mc:Fallback>
        </mc:AlternateContent>
      </w:r>
    </w:p>
    <w:p w14:paraId="3515DD89" w14:textId="015A0683" w:rsidR="004D2F49" w:rsidRDefault="00FB46EE" w:rsidP="00D7464C">
      <w:pPr>
        <w:spacing w:line="480" w:lineRule="auto"/>
      </w:pPr>
      <w:r w:rsidRPr="00E4263D">
        <w:rPr>
          <w:i/>
          <w:iCs/>
        </w:rPr>
        <w:t>Figure</w:t>
      </w:r>
      <w:r w:rsidR="00E4263D" w:rsidRPr="00E4263D">
        <w:rPr>
          <w:i/>
          <w:iCs/>
        </w:rPr>
        <w:t xml:space="preserve"> 12</w:t>
      </w:r>
      <w:r w:rsidRPr="00E4263D">
        <w:rPr>
          <w:i/>
          <w:iCs/>
        </w:rPr>
        <w:t xml:space="preserve"> Design concept </w:t>
      </w:r>
      <w:r w:rsidR="00E4263D" w:rsidRPr="00E4263D">
        <w:rPr>
          <w:i/>
          <w:iCs/>
        </w:rPr>
        <w:t>C</w:t>
      </w:r>
      <w:r w:rsidR="00E4263D">
        <w:t>.</w:t>
      </w:r>
    </w:p>
    <w:p w14:paraId="66129FEE" w14:textId="51A6AA9E" w:rsidR="00732764" w:rsidRDefault="00FF7B67" w:rsidP="00D7464C">
      <w:pPr>
        <w:spacing w:line="480" w:lineRule="auto"/>
      </w:pPr>
      <w:r>
        <w:rPr>
          <w:noProof/>
          <w:lang w:eastAsia="en-GB"/>
        </w:rPr>
        <mc:AlternateContent>
          <mc:Choice Requires="wps">
            <w:drawing>
              <wp:anchor distT="0" distB="0" distL="114300" distR="114300" simplePos="0" relativeHeight="251847680" behindDoc="0" locked="0" layoutInCell="1" allowOverlap="1" wp14:anchorId="6A0A16B7" wp14:editId="4FCE0D12">
                <wp:simplePos x="0" y="0"/>
                <wp:positionH relativeFrom="column">
                  <wp:posOffset>2575559</wp:posOffset>
                </wp:positionH>
                <wp:positionV relativeFrom="paragraph">
                  <wp:posOffset>5715</wp:posOffset>
                </wp:positionV>
                <wp:extent cx="1440180" cy="773430"/>
                <wp:effectExtent l="38100" t="0" r="26670" b="64770"/>
                <wp:wrapNone/>
                <wp:docPr id="57" name="Straight Arrow Connector 57"/>
                <wp:cNvGraphicFramePr/>
                <a:graphic xmlns:a="http://schemas.openxmlformats.org/drawingml/2006/main">
                  <a:graphicData uri="http://schemas.microsoft.com/office/word/2010/wordprocessingShape">
                    <wps:wsp>
                      <wps:cNvCnPr/>
                      <wps:spPr>
                        <a:xfrm flipH="1">
                          <a:off x="0" y="0"/>
                          <a:ext cx="1440180" cy="7734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799D33" id="Straight Arrow Connector 57" o:spid="_x0000_s1026" type="#_x0000_t32" style="position:absolute;margin-left:202.8pt;margin-top:.45pt;width:113.4pt;height:60.9pt;flip:x;z-index:25184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782144" behindDoc="0" locked="0" layoutInCell="1" allowOverlap="1" wp14:anchorId="1DE35E87" wp14:editId="235EF2E6">
                <wp:simplePos x="0" y="0"/>
                <wp:positionH relativeFrom="column">
                  <wp:posOffset>3848100</wp:posOffset>
                </wp:positionH>
                <wp:positionV relativeFrom="paragraph">
                  <wp:posOffset>59055</wp:posOffset>
                </wp:positionV>
                <wp:extent cx="358140" cy="838200"/>
                <wp:effectExtent l="38100" t="0" r="22860" b="57150"/>
                <wp:wrapNone/>
                <wp:docPr id="55" name="Straight Arrow Connector 55"/>
                <wp:cNvGraphicFramePr/>
                <a:graphic xmlns:a="http://schemas.openxmlformats.org/drawingml/2006/main">
                  <a:graphicData uri="http://schemas.microsoft.com/office/word/2010/wordprocessingShape">
                    <wps:wsp>
                      <wps:cNvCnPr/>
                      <wps:spPr>
                        <a:xfrm flipH="1">
                          <a:off x="0" y="0"/>
                          <a:ext cx="358140" cy="838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44AEC0" id="Straight Arrow Connector 55" o:spid="_x0000_s1026" type="#_x0000_t32" style="position:absolute;margin-left:303pt;margin-top:4.65pt;width:28.2pt;height:66pt;flip:x;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" strokecolor="#4472c4 [3204]" strokeweight=".5pt">
                <v:stroke endarrow="block" joinstyle="miter"/>
              </v:shape>
            </w:pict>
          </mc:Fallback>
        </mc:AlternateContent>
      </w:r>
      <w:r w:rsidRPr="00E4263D">
        <w:rPr>
          <w:i/>
          <w:iCs/>
          <w:noProof/>
          <w:lang w:eastAsia="en-GB"/>
        </w:rPr>
        <w:drawing>
          <wp:anchor distT="0" distB="0" distL="114300" distR="114300" simplePos="0" relativeHeight="251723776" behindDoc="1" locked="0" layoutInCell="1" allowOverlap="1" wp14:anchorId="24AA5BB5" wp14:editId="114BC35C">
            <wp:simplePos x="0" y="0"/>
            <wp:positionH relativeFrom="margin">
              <wp:posOffset>441960</wp:posOffset>
            </wp:positionH>
            <wp:positionV relativeFrom="paragraph">
              <wp:posOffset>4445</wp:posOffset>
            </wp:positionV>
            <wp:extent cx="4846320" cy="1857739"/>
            <wp:effectExtent l="0" t="0" r="0" b="9525"/>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846320" cy="1857739"/>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814912" behindDoc="0" locked="0" layoutInCell="1" allowOverlap="1" wp14:anchorId="237B06B5" wp14:editId="74E76A04">
                <wp:simplePos x="0" y="0"/>
                <wp:positionH relativeFrom="column">
                  <wp:posOffset>3299459</wp:posOffset>
                </wp:positionH>
                <wp:positionV relativeFrom="paragraph">
                  <wp:posOffset>4446</wp:posOffset>
                </wp:positionV>
                <wp:extent cx="763905" cy="876300"/>
                <wp:effectExtent l="38100" t="0" r="17145" b="57150"/>
                <wp:wrapNone/>
                <wp:docPr id="56" name="Straight Arrow Connector 56"/>
                <wp:cNvGraphicFramePr/>
                <a:graphic xmlns:a="http://schemas.openxmlformats.org/drawingml/2006/main">
                  <a:graphicData uri="http://schemas.microsoft.com/office/word/2010/wordprocessingShape">
                    <wps:wsp>
                      <wps:cNvCnPr/>
                      <wps:spPr>
                        <a:xfrm flipH="1">
                          <a:off x="0" y="0"/>
                          <a:ext cx="763905" cy="876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81E924" id="Straight Arrow Connector 56" o:spid="_x0000_s1026" type="#_x0000_t32" style="position:absolute;margin-left:259.8pt;margin-top:.35pt;width:60.15pt;height:69pt;flip:x;z-index:25181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" strokecolor="#4472c4 [3204]" strokeweight=".5pt">
                <v:stroke endarrow="block" joinstyle="miter"/>
              </v:shape>
            </w:pict>
          </mc:Fallback>
        </mc:AlternateContent>
      </w:r>
    </w:p>
    <w:p w14:paraId="01ECEA58" w14:textId="15003820" w:rsidR="00947AB1" w:rsidRDefault="00947AB1" w:rsidP="00D7464C">
      <w:pPr>
        <w:spacing w:line="480" w:lineRule="auto"/>
      </w:pPr>
      <w:r>
        <w:t>.</w:t>
      </w:r>
    </w:p>
    <w:p w14:paraId="212EA6A3" w14:textId="2428F380" w:rsidR="004D2F49" w:rsidRDefault="004D2F49" w:rsidP="00D7464C">
      <w:pPr>
        <w:spacing w:line="480" w:lineRule="auto"/>
      </w:pPr>
    </w:p>
    <w:p w14:paraId="0590CEEA" w14:textId="3C9417DB" w:rsidR="00FF7B67" w:rsidRDefault="00FF7B67" w:rsidP="00D7464C">
      <w:pPr>
        <w:spacing w:line="480" w:lineRule="auto"/>
      </w:pPr>
      <w:r>
        <w:rPr>
          <w:noProof/>
          <w:lang w:eastAsia="en-GB"/>
        </w:rPr>
        <mc:AlternateContent>
          <mc:Choice Requires="wps">
            <w:drawing>
              <wp:anchor distT="0" distB="0" distL="114300" distR="114300" simplePos="0" relativeHeight="251758592" behindDoc="0" locked="0" layoutInCell="1" allowOverlap="1" wp14:anchorId="0E9BA1E5" wp14:editId="1FD4C54E">
                <wp:simplePos x="0" y="0"/>
                <wp:positionH relativeFrom="column">
                  <wp:posOffset>3726180</wp:posOffset>
                </wp:positionH>
                <wp:positionV relativeFrom="paragraph">
                  <wp:posOffset>48895</wp:posOffset>
                </wp:positionV>
                <wp:extent cx="666750" cy="247650"/>
                <wp:effectExtent l="0" t="38100" r="57150" b="19050"/>
                <wp:wrapNone/>
                <wp:docPr id="54" name="Straight Arrow Connector 54"/>
                <wp:cNvGraphicFramePr/>
                <a:graphic xmlns:a="http://schemas.openxmlformats.org/drawingml/2006/main">
                  <a:graphicData uri="http://schemas.microsoft.com/office/word/2010/wordprocessingShape">
                    <wps:wsp>
                      <wps:cNvCnPr/>
                      <wps:spPr>
                        <a:xfrm flipV="1">
                          <a:off x="0" y="0"/>
                          <a:ext cx="666750"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6CCCB2" id="Straight Arrow Connector 54" o:spid="_x0000_s1026" type="#_x0000_t32" style="position:absolute;margin-left:293.4pt;margin-top:3.85pt;width:52.5pt;height:19.5pt;flip:y;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" strokecolor="#4472c4 [3204]" strokeweight=".5pt">
                <v:stroke endarrow="block" joinstyle="miter"/>
              </v:shape>
            </w:pict>
          </mc:Fallback>
        </mc:AlternateContent>
      </w:r>
      <w:r>
        <w:rPr>
          <w:noProof/>
          <w:lang w:eastAsia="en-GB"/>
        </w:rPr>
        <mc:AlternateContent>
          <mc:Choice Requires="wps">
            <w:drawing>
              <wp:anchor distT="45720" distB="45720" distL="114300" distR="114300" simplePos="0" relativeHeight="251741184" behindDoc="0" locked="0" layoutInCell="1" allowOverlap="1" wp14:anchorId="1D83870C" wp14:editId="4867502F">
                <wp:simplePos x="0" y="0"/>
                <wp:positionH relativeFrom="column">
                  <wp:posOffset>2195195</wp:posOffset>
                </wp:positionH>
                <wp:positionV relativeFrom="paragraph">
                  <wp:posOffset>106045</wp:posOffset>
                </wp:positionV>
                <wp:extent cx="1461135" cy="304800"/>
                <wp:effectExtent l="0" t="0" r="24765" b="19050"/>
                <wp:wrapSquare wrapText="bothSides"/>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1135" cy="304800"/>
                        </a:xfrm>
                        <a:prstGeom prst="rect">
                          <a:avLst/>
                        </a:prstGeom>
                        <a:solidFill>
                          <a:srgbClr val="FFFFFF"/>
                        </a:solidFill>
                        <a:ln w="9525">
                          <a:solidFill>
                            <a:srgbClr val="000000"/>
                          </a:solidFill>
                          <a:miter lim="800000"/>
                          <a:headEnd/>
                          <a:tailEnd/>
                        </a:ln>
                      </wps:spPr>
                      <wps:txbx>
                        <w:txbxContent>
                          <w:p w14:paraId="4414E6EC" w14:textId="2948ABF2" w:rsidR="00D7464C" w:rsidRDefault="00D7464C">
                            <w:r>
                              <w:t>Housing for inlet feed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83870C" id="_x0000_s1037" type="#_x0000_t202" style="position:absolute;margin-left:172.85pt;margin-top:8.35pt;width:115.05pt;height:24pt;z-index:2517411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">
                <v:textbox>
                  <w:txbxContent>
                    <w:p w14:paraId="4414E6EC" w14:textId="2948ABF2" w:rsidR="00D7464C" w:rsidRDefault="00D7464C">
                      <w:r>
                        <w:t>Housing for inlet feed</w:t>
                      </w:r>
                    </w:p>
                  </w:txbxContent>
                </v:textbox>
                <w10:wrap type="square"/>
              </v:shape>
            </w:pict>
          </mc:Fallback>
        </mc:AlternateContent>
      </w:r>
    </w:p>
    <w:p w14:paraId="26FFF1D7" w14:textId="23DBCBB0" w:rsidR="00FF7B67" w:rsidRDefault="00FF7B67" w:rsidP="00D7464C">
      <w:pPr>
        <w:spacing w:line="480" w:lineRule="auto"/>
      </w:pPr>
    </w:p>
    <w:p w14:paraId="4F5A74EA" w14:textId="395E6192" w:rsidR="00FF7B67" w:rsidRDefault="00FF7B67" w:rsidP="00D7464C">
      <w:pPr>
        <w:tabs>
          <w:tab w:val="left" w:pos="1745"/>
        </w:tabs>
        <w:spacing w:line="480" w:lineRule="auto"/>
      </w:pPr>
      <w:r>
        <w:t xml:space="preserve">Figure 13 </w:t>
      </w:r>
      <w:r w:rsidRPr="00FF7B67">
        <w:rPr>
          <w:i/>
          <w:iCs/>
        </w:rPr>
        <w:t>Design Concept C</w:t>
      </w:r>
      <w:r>
        <w:rPr>
          <w:i/>
          <w:iCs/>
        </w:rPr>
        <w:t>- Bottom view</w:t>
      </w:r>
    </w:p>
    <w:p w14:paraId="4BC91C1F" w14:textId="29A0C5A1" w:rsidR="00947AB1" w:rsidRPr="007D21A1" w:rsidRDefault="00947AB1" w:rsidP="00D7464C">
      <w:pPr>
        <w:spacing w:line="480" w:lineRule="auto"/>
        <w:rPr>
          <w:i/>
          <w:iCs/>
        </w:rPr>
      </w:pPr>
      <w:r w:rsidRPr="007D21A1">
        <w:rPr>
          <w:i/>
          <w:iCs/>
          <w:noProof/>
          <w:lang w:eastAsia="en-GB"/>
        </w:rPr>
        <w:lastRenderedPageBreak/>
        <w:drawing>
          <wp:anchor distT="0" distB="0" distL="114300" distR="114300" simplePos="0" relativeHeight="251559936" behindDoc="1" locked="0" layoutInCell="1" allowOverlap="1" wp14:anchorId="14926C06" wp14:editId="2FE00DCD">
            <wp:simplePos x="0" y="0"/>
            <wp:positionH relativeFrom="margin">
              <wp:align>center</wp:align>
            </wp:positionH>
            <wp:positionV relativeFrom="paragraph">
              <wp:posOffset>173990</wp:posOffset>
            </wp:positionV>
            <wp:extent cx="7190105" cy="3838575"/>
            <wp:effectExtent l="0" t="0" r="0" b="9525"/>
            <wp:wrapTight wrapText="bothSides">
              <wp:wrapPolygon edited="0">
                <wp:start x="0" y="0"/>
                <wp:lineTo x="0" y="21546"/>
                <wp:lineTo x="21518" y="21546"/>
                <wp:lineTo x="21518"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7190105" cy="3838575"/>
                    </a:xfrm>
                    <a:prstGeom prst="rect">
                      <a:avLst/>
                    </a:prstGeom>
                  </pic:spPr>
                </pic:pic>
              </a:graphicData>
            </a:graphic>
            <wp14:sizeRelH relativeFrom="margin">
              <wp14:pctWidth>0</wp14:pctWidth>
            </wp14:sizeRelH>
            <wp14:sizeRelV relativeFrom="margin">
              <wp14:pctHeight>0</wp14:pctHeight>
            </wp14:sizeRelV>
          </wp:anchor>
        </w:drawing>
      </w:r>
      <w:r w:rsidR="00924C04" w:rsidRPr="007D21A1">
        <w:rPr>
          <w:i/>
          <w:iCs/>
        </w:rPr>
        <w:t xml:space="preserve">Table </w:t>
      </w:r>
      <w:r w:rsidR="007D21A1" w:rsidRPr="007D21A1">
        <w:rPr>
          <w:i/>
          <w:iCs/>
        </w:rPr>
        <w:t>6 FMEA for Design Concept C</w:t>
      </w:r>
    </w:p>
    <w:p w14:paraId="786B764F" w14:textId="77777777" w:rsidR="00B46A7E" w:rsidRDefault="00B46A7E" w:rsidP="00D7464C">
      <w:pPr>
        <w:spacing w:line="480" w:lineRule="auto"/>
      </w:pPr>
    </w:p>
    <w:p w14:paraId="31042B83" w14:textId="77777777" w:rsidR="004D2F49" w:rsidRDefault="004D2F49" w:rsidP="00D7464C">
      <w:pPr>
        <w:spacing w:line="480" w:lineRule="auto"/>
      </w:pPr>
    </w:p>
    <w:p w14:paraId="13620377" w14:textId="1CDC0580" w:rsidR="004D2F49" w:rsidRDefault="004D2F49" w:rsidP="00D7464C">
      <w:pPr>
        <w:spacing w:line="480" w:lineRule="auto"/>
      </w:pPr>
    </w:p>
    <w:p w14:paraId="058211E3" w14:textId="69F4F7D2" w:rsidR="004D2F49" w:rsidRDefault="004D2F49" w:rsidP="00D7464C">
      <w:pPr>
        <w:spacing w:line="480" w:lineRule="auto"/>
      </w:pPr>
    </w:p>
    <w:p w14:paraId="75D422A1" w14:textId="6641778B" w:rsidR="004D2F49" w:rsidRDefault="004D2F49" w:rsidP="00D7464C">
      <w:pPr>
        <w:spacing w:line="480" w:lineRule="auto"/>
      </w:pPr>
    </w:p>
    <w:p w14:paraId="7893EF7A" w14:textId="5E570F4F" w:rsidR="004D2F49" w:rsidRDefault="004D2F49" w:rsidP="00D7464C">
      <w:pPr>
        <w:spacing w:line="480" w:lineRule="auto"/>
      </w:pPr>
    </w:p>
    <w:p w14:paraId="4CF32A6E" w14:textId="27AFAAE9" w:rsidR="004D2F49" w:rsidRDefault="004D2F49" w:rsidP="00D7464C">
      <w:pPr>
        <w:spacing w:line="480" w:lineRule="auto"/>
      </w:pPr>
    </w:p>
    <w:p w14:paraId="193C642B" w14:textId="3CDB8FF3" w:rsidR="004D2F49" w:rsidRDefault="004D2F49" w:rsidP="00D7464C">
      <w:pPr>
        <w:spacing w:line="480" w:lineRule="auto"/>
      </w:pPr>
    </w:p>
    <w:p w14:paraId="55FC2AD5" w14:textId="768365AC" w:rsidR="00C61247" w:rsidRDefault="00C61247" w:rsidP="00D7464C">
      <w:pPr>
        <w:spacing w:line="480" w:lineRule="auto"/>
      </w:pPr>
    </w:p>
    <w:p w14:paraId="29E06E8C" w14:textId="77777777" w:rsidR="007D21A1" w:rsidRDefault="007D21A1" w:rsidP="00D7464C">
      <w:pPr>
        <w:spacing w:line="480" w:lineRule="auto"/>
      </w:pPr>
    </w:p>
    <w:p w14:paraId="34AFD1F7" w14:textId="37584EA4" w:rsidR="008B2BCA" w:rsidRDefault="008B2BCA" w:rsidP="00D7464C">
      <w:pPr>
        <w:pStyle w:val="Heading1"/>
        <w:spacing w:line="480" w:lineRule="auto"/>
        <w:rPr>
          <w:noProof/>
        </w:rPr>
      </w:pPr>
      <w:bookmarkStart w:id="26" w:name="_Toc33189041"/>
      <w:r>
        <w:rPr>
          <w:noProof/>
        </w:rPr>
        <w:lastRenderedPageBreak/>
        <w:t>Design feature ratings</w:t>
      </w:r>
      <w:bookmarkEnd w:id="26"/>
    </w:p>
    <w:p w14:paraId="7E298BEA" w14:textId="77777777" w:rsidR="008B2BCA" w:rsidRDefault="008B2BCA" w:rsidP="00D7464C">
      <w:pPr>
        <w:spacing w:line="480" w:lineRule="auto"/>
        <w:rPr>
          <w:noProof/>
        </w:rPr>
      </w:pPr>
    </w:p>
    <w:p w14:paraId="22485005" w14:textId="7D4AABDA" w:rsidR="00C61247" w:rsidRDefault="00E6719F" w:rsidP="00D7464C">
      <w:pPr>
        <w:spacing w:line="480" w:lineRule="auto"/>
      </w:pPr>
      <w:r>
        <w:rPr>
          <w:noProof/>
          <w:lang w:eastAsia="en-GB"/>
        </w:rPr>
        <w:drawing>
          <wp:inline distT="0" distB="0" distL="0" distR="0" wp14:anchorId="3C39739B" wp14:editId="03155583">
            <wp:extent cx="3252107" cy="3642360"/>
            <wp:effectExtent l="0" t="0" r="571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255677" cy="3646359"/>
                    </a:xfrm>
                    <a:prstGeom prst="rect">
                      <a:avLst/>
                    </a:prstGeom>
                  </pic:spPr>
                </pic:pic>
              </a:graphicData>
            </a:graphic>
          </wp:inline>
        </w:drawing>
      </w:r>
    </w:p>
    <w:p w14:paraId="79B9EB4A" w14:textId="79FC2DEC" w:rsidR="00E6719F" w:rsidRPr="007D21A1" w:rsidRDefault="007D21A1" w:rsidP="00D7464C">
      <w:pPr>
        <w:spacing w:line="480" w:lineRule="auto"/>
        <w:rPr>
          <w:i/>
          <w:iCs/>
        </w:rPr>
      </w:pPr>
      <w:r w:rsidRPr="007D21A1">
        <w:rPr>
          <w:i/>
          <w:iCs/>
        </w:rPr>
        <w:t>Table 7, Design Features Ratings</w:t>
      </w:r>
    </w:p>
    <w:p w14:paraId="2D6BA181" w14:textId="3564E043" w:rsidR="00E6719F" w:rsidRDefault="007D21A1" w:rsidP="00B46A7E">
      <w:pPr>
        <w:spacing w:line="480" w:lineRule="auto"/>
        <w:jc w:val="both"/>
      </w:pPr>
      <w:r>
        <w:t>Table 7</w:t>
      </w:r>
      <w:r w:rsidR="00E6719F">
        <w:t xml:space="preserve"> evaluates the fundamental</w:t>
      </w:r>
      <w:r w:rsidR="00A77F58">
        <w:t xml:space="preserve"> aspects</w:t>
      </w:r>
      <w:r w:rsidR="00E6719F">
        <w:t xml:space="preserve"> of each design concept and generates a total score</w:t>
      </w:r>
      <w:r w:rsidR="00A77F58">
        <w:t>. I</w:t>
      </w:r>
      <w:r w:rsidR="008B2BCA">
        <w:t>t can be seen that design “C” has generated the highest overall score. The weakest points of</w:t>
      </w:r>
      <w:r w:rsidR="00A77F58">
        <w:t xml:space="preserve"> the</w:t>
      </w:r>
      <w:r w:rsidR="008B2BCA">
        <w:t xml:space="preserve"> design are calculated as “cost” and “layout simplicity”.</w:t>
      </w:r>
    </w:p>
    <w:p w14:paraId="0DFC6384" w14:textId="17E58C95" w:rsidR="00D7464C" w:rsidRDefault="00D7464C" w:rsidP="00D7464C">
      <w:pPr>
        <w:pStyle w:val="Heading1"/>
        <w:spacing w:line="480" w:lineRule="auto"/>
      </w:pPr>
    </w:p>
    <w:p w14:paraId="5C4EFA3B" w14:textId="5CE29BEC" w:rsidR="007D21A1" w:rsidRDefault="007D21A1" w:rsidP="007D21A1">
      <w:bookmarkStart w:id="27" w:name="_GoBack"/>
      <w:bookmarkEnd w:id="27"/>
    </w:p>
    <w:p w14:paraId="7C849B8D" w14:textId="77777777" w:rsidR="007D21A1" w:rsidRPr="007D21A1" w:rsidRDefault="007D21A1" w:rsidP="007D21A1"/>
    <w:p w14:paraId="44E3FBC4" w14:textId="77777777" w:rsidR="00D7464C" w:rsidRPr="00D7464C" w:rsidRDefault="00D7464C" w:rsidP="00D7464C">
      <w:pPr>
        <w:spacing w:line="480" w:lineRule="auto"/>
      </w:pPr>
    </w:p>
    <w:p w14:paraId="243B73C1" w14:textId="268283E4" w:rsidR="006816A0" w:rsidRPr="006816A0" w:rsidRDefault="008B2BCA" w:rsidP="00D7464C">
      <w:pPr>
        <w:pStyle w:val="Heading1"/>
        <w:spacing w:line="480" w:lineRule="auto"/>
      </w:pPr>
      <w:bookmarkStart w:id="28" w:name="_Toc33189042"/>
      <w:r>
        <w:lastRenderedPageBreak/>
        <w:t>Final evaluation</w:t>
      </w:r>
      <w:bookmarkEnd w:id="28"/>
      <w:r>
        <w:t xml:space="preserve"> </w:t>
      </w:r>
    </w:p>
    <w:p w14:paraId="03B42706" w14:textId="73B5E5BD" w:rsidR="00C91608" w:rsidRDefault="00422C6D" w:rsidP="00B46A7E">
      <w:pPr>
        <w:spacing w:line="480" w:lineRule="auto"/>
        <w:jc w:val="both"/>
      </w:pPr>
      <w:r>
        <w:t>Using</w:t>
      </w:r>
      <w:r w:rsidR="00744663">
        <w:t xml:space="preserve"> the original customer requirements form</w:t>
      </w:r>
      <w:r>
        <w:t xml:space="preserve"> and product research</w:t>
      </w:r>
      <w:r w:rsidR="00744663">
        <w:t xml:space="preserve"> </w:t>
      </w:r>
      <w:r w:rsidR="00A77F58">
        <w:t>enabled a</w:t>
      </w:r>
      <w:r w:rsidR="00744663">
        <w:t xml:space="preserve"> design specification </w:t>
      </w:r>
      <w:r w:rsidR="00A77F58">
        <w:t xml:space="preserve">to be </w:t>
      </w:r>
      <w:r w:rsidR="00744663">
        <w:t>drawn up highlighting design fundamentals</w:t>
      </w:r>
      <w:r w:rsidR="006816A0">
        <w:t xml:space="preserve"> to create a successful model. Th</w:t>
      </w:r>
      <w:r w:rsidR="003B574D">
        <w:t>is accumulated information a</w:t>
      </w:r>
      <w:r w:rsidR="00FA386F">
        <w:t>lon</w:t>
      </w:r>
      <w:r w:rsidR="003B574D">
        <w:t>gside a quality function deployment</w:t>
      </w:r>
      <w:r w:rsidR="00FA386F">
        <w:t xml:space="preserve"> model,</w:t>
      </w:r>
      <w:r w:rsidR="00744663">
        <w:t xml:space="preserve"> concept designs are</w:t>
      </w:r>
      <w:r>
        <w:t xml:space="preserve"> </w:t>
      </w:r>
      <w:r w:rsidR="00744663">
        <w:t xml:space="preserve"> generated and evaluated on a point system</w:t>
      </w:r>
      <w:r w:rsidR="00C91608">
        <w:t xml:space="preserve"> </w:t>
      </w:r>
      <w:r w:rsidR="00744663">
        <w:t>systematically calculating each designs function</w:t>
      </w:r>
      <w:r w:rsidR="00A77F58">
        <w:t>al</w:t>
      </w:r>
      <w:r w:rsidR="00744663">
        <w:t xml:space="preserve"> </w:t>
      </w:r>
      <w:r w:rsidR="00C91608">
        <w:t>efficiency</w:t>
      </w:r>
      <w:r>
        <w:t>, using these tools has enabled the production of a final design that</w:t>
      </w:r>
      <w:r w:rsidR="00A77F58">
        <w:t xml:space="preserve"> will perform</w:t>
      </w:r>
      <w:r>
        <w:t xml:space="preserve"> at the highest efficiency whilst meeting the expected standards of customer requirements. </w:t>
      </w:r>
      <w:r w:rsidR="00C91608">
        <w:t xml:space="preserve"> </w:t>
      </w:r>
    </w:p>
    <w:p w14:paraId="0D1875B8" w14:textId="08AF4C42" w:rsidR="004B4D1E" w:rsidRDefault="00154D46" w:rsidP="00B46A7E">
      <w:pPr>
        <w:pStyle w:val="Heading1"/>
        <w:spacing w:line="480" w:lineRule="auto"/>
      </w:pPr>
      <w:bookmarkStart w:id="29" w:name="_Toc33189043"/>
      <w:r>
        <w:t>Final design</w:t>
      </w:r>
      <w:bookmarkEnd w:id="29"/>
    </w:p>
    <w:p w14:paraId="6487436A" w14:textId="06C00C39" w:rsidR="001A6E82" w:rsidRDefault="004B4D1E" w:rsidP="00B46A7E">
      <w:pPr>
        <w:spacing w:line="480" w:lineRule="auto"/>
        <w:jc w:val="both"/>
      </w:pPr>
      <w:r>
        <w:t>After thorough analysis and evaluation of generated ides, de</w:t>
      </w:r>
      <w:r w:rsidR="006816A0">
        <w:t>sign C was chosen and developed,</w:t>
      </w:r>
      <w:r w:rsidR="002B445A">
        <w:t xml:space="preserve"> however, with the utilisation of design B’s curved splash plate.</w:t>
      </w:r>
    </w:p>
    <w:p w14:paraId="4F20B5A7" w14:textId="1B5F2CEF" w:rsidR="001A6E82" w:rsidRDefault="001A6E82" w:rsidP="00B46A7E">
      <w:pPr>
        <w:spacing w:line="480" w:lineRule="auto"/>
        <w:jc w:val="both"/>
      </w:pPr>
      <w:r>
        <w:t xml:space="preserve">The design features </w:t>
      </w:r>
      <w:r w:rsidR="00566066">
        <w:t xml:space="preserve">10mm deep </w:t>
      </w:r>
      <w:r>
        <w:t xml:space="preserve">angled sidewalls to guide oil flow towards the centrally positioned troughs that house the outlets for the </w:t>
      </w:r>
      <w:r w:rsidR="0099127F">
        <w:t>scavenging</w:t>
      </w:r>
      <w:r>
        <w:t xml:space="preserve"> pumps. </w:t>
      </w:r>
    </w:p>
    <w:p w14:paraId="34CB2436" w14:textId="22CFECCF" w:rsidR="001A6E82" w:rsidRDefault="001A6E82" w:rsidP="00B46A7E">
      <w:pPr>
        <w:spacing w:line="480" w:lineRule="auto"/>
        <w:jc w:val="both"/>
      </w:pPr>
      <w:r>
        <w:t>The</w:t>
      </w:r>
      <w:r w:rsidR="00566066">
        <w:t xml:space="preserve"> oil</w:t>
      </w:r>
      <w:r>
        <w:t xml:space="preserve"> inlet </w:t>
      </w:r>
      <w:r w:rsidR="004A6B10">
        <w:t>is positioned a</w:t>
      </w:r>
      <w:r w:rsidR="00566066">
        <w:t xml:space="preserve">s to attach to the stock system </w:t>
      </w:r>
      <w:r w:rsidR="004A6B10">
        <w:t>via a hose fitting within the sump. The exterior side of the inlet is internally housed as to make the design more durable against foreign objects this also features a threaded collar for a hose fitment to the oil feed.</w:t>
      </w:r>
    </w:p>
    <w:p w14:paraId="65D8DEB1" w14:textId="5D838927" w:rsidR="004A6B10" w:rsidRDefault="00566066" w:rsidP="00B46A7E">
      <w:pPr>
        <w:spacing w:line="480" w:lineRule="auto"/>
        <w:jc w:val="both"/>
      </w:pPr>
      <w:r>
        <w:t>T</w:t>
      </w:r>
      <w:r w:rsidR="004A6B10">
        <w:t xml:space="preserve">he splash plate features a curved design to maximise efficiency in catching oil flung from the crank, the cut outs are positioned to </w:t>
      </w:r>
      <w:r w:rsidR="00E3053E">
        <w:t>allow maximum oil travel towards the trough whilst offering prev</w:t>
      </w:r>
      <w:r w:rsidR="0099127F">
        <w:t>ention of engine</w:t>
      </w:r>
      <w:r w:rsidR="002B445A">
        <w:t xml:space="preserve"> flooding in the </w:t>
      </w:r>
      <w:r w:rsidR="00E3053E">
        <w:t xml:space="preserve">event of a roll over. </w:t>
      </w:r>
    </w:p>
    <w:p w14:paraId="17AB7CAE" w14:textId="73C8668F" w:rsidR="00E3053E" w:rsidRDefault="00E3053E" w:rsidP="00B46A7E">
      <w:pPr>
        <w:spacing w:line="480" w:lineRule="auto"/>
        <w:jc w:val="both"/>
      </w:pPr>
      <w:r>
        <w:t xml:space="preserve">Three scavenging outlets are positioned within two troughs, located proportionally for maximum coverage featuring threaded collars for hose attachment. </w:t>
      </w:r>
    </w:p>
    <w:p w14:paraId="6A13648C" w14:textId="0CCACFF2" w:rsidR="00E3053E" w:rsidRDefault="00E3053E" w:rsidP="00B46A7E">
      <w:pPr>
        <w:spacing w:line="480" w:lineRule="auto"/>
        <w:jc w:val="both"/>
      </w:pPr>
      <w:r>
        <w:t>The flywheel housing i</w:t>
      </w:r>
      <w:r w:rsidR="00FB5CC3">
        <w:t>ncorporated within the design allows for direct attachment to the stock system without additional modification.</w:t>
      </w:r>
    </w:p>
    <w:p w14:paraId="5B981DA7" w14:textId="6602ABDE" w:rsidR="00FB5CC3" w:rsidRDefault="00FB5CC3" w:rsidP="00B46A7E">
      <w:pPr>
        <w:spacing w:line="480" w:lineRule="auto"/>
        <w:jc w:val="both"/>
      </w:pPr>
      <w:r>
        <w:lastRenderedPageBreak/>
        <w:t>The design features chamfered edges throughout to aid the proficiency of oil travel</w:t>
      </w:r>
      <w:r w:rsidR="005D751D">
        <w:t>, this also accommodates the manufacturing process preventing material build up within the casting procedure.</w:t>
      </w:r>
    </w:p>
    <w:p w14:paraId="0F8850F9" w14:textId="0C61550C" w:rsidR="005D751D" w:rsidRDefault="00534257" w:rsidP="00B46A7E">
      <w:pPr>
        <w:spacing w:line="480" w:lineRule="auto"/>
        <w:jc w:val="both"/>
      </w:pPr>
      <w:r>
        <w:t>The design is generated to be made in two pi</w:t>
      </w:r>
      <w:r w:rsidR="002B445A">
        <w:t>eces, the sump and the splash plate,</w:t>
      </w:r>
      <w:r>
        <w:t xml:space="preserve"> both of which due to simplicity of design can be built through a casting process. Due to this </w:t>
      </w:r>
      <w:r w:rsidR="0099127F">
        <w:t>manufacturing</w:t>
      </w:r>
      <w:r w:rsidR="002B445A">
        <w:t xml:space="preserve"> process,</w:t>
      </w:r>
      <w:r>
        <w:t xml:space="preserve"> larger tolerances are given to design dimensions to accommodate marginal errors. </w:t>
      </w:r>
    </w:p>
    <w:p w14:paraId="5A1FF3FB" w14:textId="54637E85" w:rsidR="0099127F" w:rsidRDefault="0099127F" w:rsidP="00B46A7E">
      <w:pPr>
        <w:spacing w:line="480" w:lineRule="auto"/>
        <w:jc w:val="both"/>
      </w:pPr>
      <w:r>
        <w:t xml:space="preserve">The design features uniform material thickness of 3mm </w:t>
      </w:r>
      <w:r w:rsidR="002B445A">
        <w:t>with exception of</w:t>
      </w:r>
      <w:r>
        <w:t xml:space="preserve"> the flywheel housing, this again aids the casting process</w:t>
      </w:r>
      <w:r w:rsidR="00566066">
        <w:t xml:space="preserve"> by promoting uniform cooling and solidification to</w:t>
      </w:r>
      <w:r>
        <w:t xml:space="preserve"> </w:t>
      </w:r>
      <w:r w:rsidR="00566066">
        <w:t>minimise</w:t>
      </w:r>
      <w:r>
        <w:t xml:space="preserve"> defects.</w:t>
      </w:r>
      <w:r w:rsidR="00566066">
        <w:t xml:space="preserve"> Minimal material was preferable within the design as to keep weight down and to avoid shrink</w:t>
      </w:r>
      <w:r w:rsidR="002B445A">
        <w:t xml:space="preserve">age within the casting process. </w:t>
      </w:r>
      <w:r w:rsidR="00566066">
        <w:t xml:space="preserve">7075 aluminium is used as this offers superior strength whilst minimising weight. </w:t>
      </w:r>
    </w:p>
    <w:p w14:paraId="62C01B9D" w14:textId="77777777" w:rsidR="005D751D" w:rsidRPr="004B4D1E" w:rsidRDefault="005D751D" w:rsidP="00D7464C">
      <w:pPr>
        <w:spacing w:line="480" w:lineRule="auto"/>
      </w:pPr>
    </w:p>
    <w:p w14:paraId="3D7EFA90" w14:textId="7A4F3134" w:rsidR="00154D46" w:rsidRDefault="00154D46" w:rsidP="00D7464C">
      <w:pPr>
        <w:spacing w:line="480" w:lineRule="auto"/>
      </w:pPr>
    </w:p>
    <w:p w14:paraId="1CC03149" w14:textId="3124F15A" w:rsidR="00154D46" w:rsidRDefault="00256059" w:rsidP="00D7464C">
      <w:pPr>
        <w:spacing w:line="480" w:lineRule="auto"/>
      </w:pPr>
      <w:r>
        <w:rPr>
          <w:noProof/>
          <w:lang w:eastAsia="en-GB"/>
        </w:rPr>
        <mc:AlternateContent>
          <mc:Choice Requires="wps">
            <w:drawing>
              <wp:anchor distT="0" distB="0" distL="114300" distR="114300" simplePos="0" relativeHeight="251919360" behindDoc="0" locked="0" layoutInCell="1" allowOverlap="1" wp14:anchorId="6368AB64" wp14:editId="053A0968">
                <wp:simplePos x="0" y="0"/>
                <wp:positionH relativeFrom="column">
                  <wp:posOffset>3514725</wp:posOffset>
                </wp:positionH>
                <wp:positionV relativeFrom="paragraph">
                  <wp:posOffset>1285875</wp:posOffset>
                </wp:positionV>
                <wp:extent cx="1123950" cy="923925"/>
                <wp:effectExtent l="38100" t="38100" r="19050" b="28575"/>
                <wp:wrapNone/>
                <wp:docPr id="61" name="Straight Arrow Connector 61"/>
                <wp:cNvGraphicFramePr/>
                <a:graphic xmlns:a="http://schemas.openxmlformats.org/drawingml/2006/main">
                  <a:graphicData uri="http://schemas.microsoft.com/office/word/2010/wordprocessingShape">
                    <wps:wsp>
                      <wps:cNvCnPr/>
                      <wps:spPr>
                        <a:xfrm flipH="1" flipV="1">
                          <a:off x="0" y="0"/>
                          <a:ext cx="1123950" cy="9239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1DC83D" id="Straight Arrow Connector 61" o:spid="_x0000_s1026" type="#_x0000_t32" style="position:absolute;margin-left:276.75pt;margin-top:101.25pt;width:88.5pt;height:72.75pt;flip:x y;z-index:251919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" strokecolor="#4472c4 [3204]" strokeweight=".5pt">
                <v:stroke endarrow="open" joinstyle="miter"/>
              </v:shape>
            </w:pict>
          </mc:Fallback>
        </mc:AlternateContent>
      </w:r>
      <w:r>
        <w:rPr>
          <w:noProof/>
          <w:lang w:eastAsia="en-GB"/>
        </w:rPr>
        <mc:AlternateContent>
          <mc:Choice Requires="wps">
            <w:drawing>
              <wp:anchor distT="0" distB="0" distL="114300" distR="114300" simplePos="0" relativeHeight="251910144" behindDoc="0" locked="0" layoutInCell="1" allowOverlap="1" wp14:anchorId="772E81EE" wp14:editId="7F38DA97">
                <wp:simplePos x="0" y="0"/>
                <wp:positionH relativeFrom="column">
                  <wp:posOffset>4638675</wp:posOffset>
                </wp:positionH>
                <wp:positionV relativeFrom="paragraph">
                  <wp:posOffset>1352550</wp:posOffset>
                </wp:positionV>
                <wp:extent cx="76200" cy="857250"/>
                <wp:effectExtent l="76200" t="38100" r="38100" b="19050"/>
                <wp:wrapNone/>
                <wp:docPr id="60" name="Straight Arrow Connector 60"/>
                <wp:cNvGraphicFramePr/>
                <a:graphic xmlns:a="http://schemas.openxmlformats.org/drawingml/2006/main">
                  <a:graphicData uri="http://schemas.microsoft.com/office/word/2010/wordprocessingShape">
                    <wps:wsp>
                      <wps:cNvCnPr/>
                      <wps:spPr>
                        <a:xfrm flipH="1" flipV="1">
                          <a:off x="0" y="0"/>
                          <a:ext cx="76200" cy="8572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21D6D73" id="Straight Arrow Connector 60" o:spid="_x0000_s1026" type="#_x0000_t32" style="position:absolute;margin-left:365.25pt;margin-top:106.5pt;width:6pt;height:67.5pt;flip:x y;z-index:2519101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" strokecolor="#4472c4 [3204]" strokeweight=".5pt">
                <v:stroke endarrow="open" joinstyle="miter"/>
              </v:shape>
            </w:pict>
          </mc:Fallback>
        </mc:AlternateContent>
      </w:r>
      <w:r>
        <w:rPr>
          <w:noProof/>
          <w:lang w:eastAsia="en-GB"/>
        </w:rPr>
        <mc:AlternateContent>
          <mc:Choice Requires="wps">
            <w:drawing>
              <wp:anchor distT="0" distB="0" distL="114300" distR="114300" simplePos="0" relativeHeight="251900928" behindDoc="0" locked="0" layoutInCell="1" allowOverlap="1" wp14:anchorId="2161ED7F" wp14:editId="4BA6D6E2">
                <wp:simplePos x="0" y="0"/>
                <wp:positionH relativeFrom="column">
                  <wp:posOffset>3181350</wp:posOffset>
                </wp:positionH>
                <wp:positionV relativeFrom="paragraph">
                  <wp:posOffset>2085974</wp:posOffset>
                </wp:positionV>
                <wp:extent cx="1819275" cy="809625"/>
                <wp:effectExtent l="0" t="0" r="28575" b="28575"/>
                <wp:wrapNone/>
                <wp:docPr id="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9275" cy="809625"/>
                        </a:xfrm>
                        <a:prstGeom prst="rect">
                          <a:avLst/>
                        </a:prstGeom>
                        <a:solidFill>
                          <a:srgbClr val="FFFFFF"/>
                        </a:solidFill>
                        <a:ln w="9525">
                          <a:solidFill>
                            <a:srgbClr val="000000"/>
                          </a:solidFill>
                          <a:miter lim="800000"/>
                          <a:headEnd/>
                          <a:tailEnd/>
                        </a:ln>
                      </wps:spPr>
                      <wps:txbx>
                        <w:txbxContent>
                          <w:p w14:paraId="74D42CBA" w14:textId="5A8E7C15" w:rsidR="00D7464C" w:rsidRDefault="00D7464C">
                            <w:r>
                              <w:t>Incorporated flywheel housing and stock bolt patterns allow for easy installation.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61ED7F" id="_x0000_s1038" type="#_x0000_t202" style="position:absolute;margin-left:250.5pt;margin-top:164.25pt;width:143.25pt;height:63.75pt;z-index:251900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">
                <v:textbox>
                  <w:txbxContent>
                    <w:p w14:paraId="74D42CBA" w14:textId="5A8E7C15" w:rsidR="00D7464C" w:rsidRDefault="00D7464C">
                      <w:r>
                        <w:t>Incorporated flywheel housing and stock bolt patterns allow for easy installation.</w:t>
                      </w:r>
                    </w:p>
                  </w:txbxContent>
                </v:textbox>
              </v:shape>
            </w:pict>
          </mc:Fallback>
        </mc:AlternateContent>
      </w:r>
      <w:r>
        <w:rPr>
          <w:noProof/>
          <w:lang w:eastAsia="en-GB"/>
        </w:rPr>
        <mc:AlternateContent>
          <mc:Choice Requires="wps">
            <w:drawing>
              <wp:anchor distT="0" distB="0" distL="114300" distR="114300" simplePos="0" relativeHeight="251891712" behindDoc="0" locked="0" layoutInCell="1" allowOverlap="1" wp14:anchorId="24D85BD0" wp14:editId="3EEAAD0A">
                <wp:simplePos x="0" y="0"/>
                <wp:positionH relativeFrom="column">
                  <wp:posOffset>742950</wp:posOffset>
                </wp:positionH>
                <wp:positionV relativeFrom="paragraph">
                  <wp:posOffset>-247650</wp:posOffset>
                </wp:positionV>
                <wp:extent cx="790575" cy="1447800"/>
                <wp:effectExtent l="0" t="0" r="66675" b="57150"/>
                <wp:wrapNone/>
                <wp:docPr id="58" name="Straight Arrow Connector 58"/>
                <wp:cNvGraphicFramePr/>
                <a:graphic xmlns:a="http://schemas.openxmlformats.org/drawingml/2006/main">
                  <a:graphicData uri="http://schemas.microsoft.com/office/word/2010/wordprocessingShape">
                    <wps:wsp>
                      <wps:cNvCnPr/>
                      <wps:spPr>
                        <a:xfrm>
                          <a:off x="0" y="0"/>
                          <a:ext cx="790575" cy="14478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65AF65" id="Straight Arrow Connector 58" o:spid="_x0000_s1026" type="#_x0000_t32" style="position:absolute;margin-left:58.5pt;margin-top:-19.5pt;width:62.25pt;height:114pt;z-index:2518917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" strokecolor="#4472c4 [3204]" strokeweight=".5pt">
                <v:stroke endarrow="open" joinstyle="miter"/>
              </v:shape>
            </w:pict>
          </mc:Fallback>
        </mc:AlternateContent>
      </w:r>
      <w:r w:rsidR="0094784F">
        <w:rPr>
          <w:noProof/>
          <w:lang w:eastAsia="en-GB"/>
        </w:rPr>
        <mc:AlternateContent>
          <mc:Choice Requires="wps">
            <w:drawing>
              <wp:anchor distT="0" distB="0" distL="114300" distR="114300" simplePos="0" relativeHeight="251882496" behindDoc="0" locked="0" layoutInCell="1" allowOverlap="1" wp14:anchorId="78A7ACC5" wp14:editId="717261BD">
                <wp:simplePos x="0" y="0"/>
                <wp:positionH relativeFrom="column">
                  <wp:posOffset>-504825</wp:posOffset>
                </wp:positionH>
                <wp:positionV relativeFrom="paragraph">
                  <wp:posOffset>-704850</wp:posOffset>
                </wp:positionV>
                <wp:extent cx="2133600" cy="457200"/>
                <wp:effectExtent l="0" t="0" r="19050" b="19050"/>
                <wp:wrapNone/>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3600" cy="457200"/>
                        </a:xfrm>
                        <a:prstGeom prst="rect">
                          <a:avLst/>
                        </a:prstGeom>
                        <a:solidFill>
                          <a:srgbClr val="FFFFFF"/>
                        </a:solidFill>
                        <a:ln w="9525">
                          <a:solidFill>
                            <a:srgbClr val="000000"/>
                          </a:solidFill>
                          <a:miter lim="800000"/>
                          <a:headEnd/>
                          <a:tailEnd/>
                        </a:ln>
                      </wps:spPr>
                      <wps:txbx>
                        <w:txbxContent>
                          <w:p w14:paraId="0A0E2134" w14:textId="0207455B" w:rsidR="00D7464C" w:rsidRDefault="00D7464C">
                            <w:r>
                              <w:t>10mm deep contoured sidewalls increase oil flow towards troughs.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A7ACC5" id="_x0000_s1039" type="#_x0000_t202" style="position:absolute;margin-left:-39.75pt;margin-top:-55.5pt;width:168pt;height:36pt;z-index:251882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">
                <v:textbox>
                  <w:txbxContent>
                    <w:p w14:paraId="0A0E2134" w14:textId="0207455B" w:rsidR="00D7464C" w:rsidRDefault="00D7464C">
                      <w:r>
                        <w:t>10mm deep contoured sidewalls increase oil flow towards troughs.</w:t>
                      </w:r>
                    </w:p>
                  </w:txbxContent>
                </v:textbox>
              </v:shape>
            </w:pict>
          </mc:Fallback>
        </mc:AlternateContent>
      </w:r>
      <w:r w:rsidR="0094784F">
        <w:rPr>
          <w:noProof/>
          <w:lang w:eastAsia="en-GB"/>
        </w:rPr>
        <mc:AlternateContent>
          <mc:Choice Requires="wps">
            <w:drawing>
              <wp:anchor distT="0" distB="0" distL="114300" distR="114300" simplePos="0" relativeHeight="251873280" behindDoc="0" locked="0" layoutInCell="1" allowOverlap="1" wp14:anchorId="5FCA31A5" wp14:editId="6F22EC00">
                <wp:simplePos x="0" y="0"/>
                <wp:positionH relativeFrom="column">
                  <wp:posOffset>3514725</wp:posOffset>
                </wp:positionH>
                <wp:positionV relativeFrom="paragraph">
                  <wp:posOffset>161925</wp:posOffset>
                </wp:positionV>
                <wp:extent cx="1000125" cy="695325"/>
                <wp:effectExtent l="38100" t="0" r="28575" b="47625"/>
                <wp:wrapNone/>
                <wp:docPr id="50" name="Straight Arrow Connector 50"/>
                <wp:cNvGraphicFramePr/>
                <a:graphic xmlns:a="http://schemas.openxmlformats.org/drawingml/2006/main">
                  <a:graphicData uri="http://schemas.microsoft.com/office/word/2010/wordprocessingShape">
                    <wps:wsp>
                      <wps:cNvCnPr/>
                      <wps:spPr>
                        <a:xfrm flipH="1">
                          <a:off x="0" y="0"/>
                          <a:ext cx="1000125" cy="6953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CF47D1E" id="Straight Arrow Connector 50" o:spid="_x0000_s1026" type="#_x0000_t32" style="position:absolute;margin-left:276.75pt;margin-top:12.75pt;width:78.75pt;height:54.75pt;flip:x;z-index:251873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" strokecolor="#4472c4 [3204]" strokeweight=".5pt">
                <v:stroke endarrow="open" joinstyle="miter"/>
              </v:shape>
            </w:pict>
          </mc:Fallback>
        </mc:AlternateContent>
      </w:r>
      <w:r w:rsidR="0094784F">
        <w:rPr>
          <w:noProof/>
          <w:lang w:eastAsia="en-GB"/>
        </w:rPr>
        <mc:AlternateContent>
          <mc:Choice Requires="wps">
            <w:drawing>
              <wp:anchor distT="0" distB="0" distL="114300" distR="114300" simplePos="0" relativeHeight="251864064" behindDoc="0" locked="0" layoutInCell="1" allowOverlap="1" wp14:anchorId="72F4E1FC" wp14:editId="391CC049">
                <wp:simplePos x="0" y="0"/>
                <wp:positionH relativeFrom="column">
                  <wp:posOffset>3876675</wp:posOffset>
                </wp:positionH>
                <wp:positionV relativeFrom="paragraph">
                  <wp:posOffset>-447675</wp:posOffset>
                </wp:positionV>
                <wp:extent cx="2228850" cy="685800"/>
                <wp:effectExtent l="0" t="0" r="19050" b="19050"/>
                <wp:wrapNone/>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28850" cy="685800"/>
                        </a:xfrm>
                        <a:prstGeom prst="rect">
                          <a:avLst/>
                        </a:prstGeom>
                        <a:solidFill>
                          <a:srgbClr val="FFFFFF"/>
                        </a:solidFill>
                        <a:ln w="9525">
                          <a:solidFill>
                            <a:srgbClr val="000000"/>
                          </a:solidFill>
                          <a:miter lim="800000"/>
                          <a:headEnd/>
                          <a:tailEnd/>
                        </a:ln>
                      </wps:spPr>
                      <wps:txbx>
                        <w:txbxContent>
                          <w:p w14:paraId="10057F76" w14:textId="6BF19816" w:rsidR="00D7464C" w:rsidRDefault="00D7464C">
                            <w:r>
                              <w:t>Curved splash plate, sits close to the crankshaft to effectively catch flung oil and guide to the troughs.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F4E1FC" id="_x0000_s1040" type="#_x0000_t202" style="position:absolute;margin-left:305.25pt;margin-top:-35.25pt;width:175.5pt;height:54pt;z-index:251864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">
                <v:textbox>
                  <w:txbxContent>
                    <w:p w14:paraId="10057F76" w14:textId="6BF19816" w:rsidR="00D7464C" w:rsidRDefault="00D7464C">
                      <w:r>
                        <w:t>Curved splash plate, sits close to the crankshaft to effectively catch flung oil and guide to the troughs.</w:t>
                      </w:r>
                    </w:p>
                  </w:txbxContent>
                </v:textbox>
              </v:shape>
            </w:pict>
          </mc:Fallback>
        </mc:AlternateContent>
      </w:r>
      <w:r w:rsidR="00154D46">
        <w:rPr>
          <w:noProof/>
          <w:lang w:eastAsia="en-GB"/>
        </w:rPr>
        <w:drawing>
          <wp:inline distT="0" distB="0" distL="0" distR="0" wp14:anchorId="575346CB" wp14:editId="2326B37D">
            <wp:extent cx="5630796" cy="2733675"/>
            <wp:effectExtent l="0" t="0" r="825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2853" cy="2778368"/>
                    </a:xfrm>
                    <a:prstGeom prst="rect">
                      <a:avLst/>
                    </a:prstGeom>
                    <a:noFill/>
                    <a:ln>
                      <a:noFill/>
                    </a:ln>
                  </pic:spPr>
                </pic:pic>
              </a:graphicData>
            </a:graphic>
          </wp:inline>
        </w:drawing>
      </w:r>
    </w:p>
    <w:p w14:paraId="163A47AF" w14:textId="16B79E05" w:rsidR="00154D46" w:rsidRPr="00FF7B67" w:rsidRDefault="00154D46" w:rsidP="00D7464C">
      <w:pPr>
        <w:spacing w:line="480" w:lineRule="auto"/>
        <w:rPr>
          <w:i/>
          <w:iCs/>
        </w:rPr>
      </w:pPr>
      <w:r w:rsidRPr="00FF7B67">
        <w:rPr>
          <w:i/>
          <w:iCs/>
        </w:rPr>
        <w:t>Figure</w:t>
      </w:r>
      <w:r w:rsidR="00FF7B67" w:rsidRPr="00FF7B67">
        <w:rPr>
          <w:i/>
          <w:iCs/>
        </w:rPr>
        <w:t xml:space="preserve"> 14 Final design</w:t>
      </w:r>
    </w:p>
    <w:p w14:paraId="47472B02" w14:textId="3F3912EE" w:rsidR="00154D46" w:rsidRDefault="00FF7B67" w:rsidP="00D7464C">
      <w:pPr>
        <w:spacing w:line="480" w:lineRule="auto"/>
      </w:pPr>
      <w:r>
        <w:rPr>
          <w:noProof/>
          <w:lang w:eastAsia="en-GB"/>
        </w:rPr>
        <w:lastRenderedPageBreak/>
        <mc:AlternateContent>
          <mc:Choice Requires="wps">
            <w:drawing>
              <wp:anchor distT="0" distB="0" distL="114300" distR="114300" simplePos="0" relativeHeight="251958272" behindDoc="0" locked="0" layoutInCell="1" allowOverlap="1" wp14:anchorId="18B50874" wp14:editId="49FAABD3">
                <wp:simplePos x="0" y="0"/>
                <wp:positionH relativeFrom="column">
                  <wp:posOffset>2270760</wp:posOffset>
                </wp:positionH>
                <wp:positionV relativeFrom="paragraph">
                  <wp:posOffset>812800</wp:posOffset>
                </wp:positionV>
                <wp:extent cx="297180" cy="845820"/>
                <wp:effectExtent l="57150" t="38100" r="26670" b="30480"/>
                <wp:wrapNone/>
                <wp:docPr id="289" name="Straight Arrow Connector 289"/>
                <wp:cNvGraphicFramePr/>
                <a:graphic xmlns:a="http://schemas.openxmlformats.org/drawingml/2006/main">
                  <a:graphicData uri="http://schemas.microsoft.com/office/word/2010/wordprocessingShape">
                    <wps:wsp>
                      <wps:cNvCnPr/>
                      <wps:spPr>
                        <a:xfrm flipH="1" flipV="1">
                          <a:off x="0" y="0"/>
                          <a:ext cx="297180" cy="84582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573C35" id="Straight Arrow Connector 289" o:spid="_x0000_s1026" type="#_x0000_t32" style="position:absolute;margin-left:178.8pt;margin-top:64pt;width:23.4pt;height:66.6pt;flip:x y;z-index:25195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" strokecolor="#4472c4 [3204]" strokeweight=".5pt">
                <v:stroke endarrow="open" joinstyle="miter"/>
              </v:shape>
            </w:pict>
          </mc:Fallback>
        </mc:AlternateContent>
      </w:r>
      <w:r>
        <w:rPr>
          <w:noProof/>
          <w:lang w:eastAsia="en-GB"/>
        </w:rPr>
        <mc:AlternateContent>
          <mc:Choice Requires="wps">
            <w:drawing>
              <wp:anchor distT="0" distB="0" distL="114300" distR="114300" simplePos="0" relativeHeight="251970560" behindDoc="0" locked="0" layoutInCell="1" allowOverlap="1" wp14:anchorId="642AAFE5" wp14:editId="5B214E6E">
                <wp:simplePos x="0" y="0"/>
                <wp:positionH relativeFrom="column">
                  <wp:posOffset>3089909</wp:posOffset>
                </wp:positionH>
                <wp:positionV relativeFrom="paragraph">
                  <wp:posOffset>904240</wp:posOffset>
                </wp:positionV>
                <wp:extent cx="45719" cy="754380"/>
                <wp:effectExtent l="76200" t="38100" r="69215" b="26670"/>
                <wp:wrapNone/>
                <wp:docPr id="290" name="Straight Arrow Connector 290"/>
                <wp:cNvGraphicFramePr/>
                <a:graphic xmlns:a="http://schemas.openxmlformats.org/drawingml/2006/main">
                  <a:graphicData uri="http://schemas.microsoft.com/office/word/2010/wordprocessingShape">
                    <wps:wsp>
                      <wps:cNvCnPr/>
                      <wps:spPr>
                        <a:xfrm flipH="1" flipV="1">
                          <a:off x="0" y="0"/>
                          <a:ext cx="45719" cy="75438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7FAA68" id="Straight Arrow Connector 290" o:spid="_x0000_s1026" type="#_x0000_t32" style="position:absolute;margin-left:243.3pt;margin-top:71.2pt;width:3.6pt;height:59.4pt;flip:x y;z-index:25197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" strokecolor="#4472c4 [3204]" strokeweight=".5pt">
                <v:stroke endarrow="open" joinstyle="miter"/>
              </v:shape>
            </w:pict>
          </mc:Fallback>
        </mc:AlternateContent>
      </w:r>
      <w:r w:rsidR="00256059">
        <w:rPr>
          <w:noProof/>
          <w:lang w:eastAsia="en-GB"/>
        </w:rPr>
        <mc:AlternateContent>
          <mc:Choice Requires="wps">
            <w:drawing>
              <wp:anchor distT="0" distB="0" distL="114300" distR="114300" simplePos="0" relativeHeight="251948032" behindDoc="0" locked="0" layoutInCell="1" allowOverlap="1" wp14:anchorId="39DE28DE" wp14:editId="6B9C99F9">
                <wp:simplePos x="0" y="0"/>
                <wp:positionH relativeFrom="column">
                  <wp:posOffset>2345055</wp:posOffset>
                </wp:positionH>
                <wp:positionV relativeFrom="paragraph">
                  <wp:posOffset>1704340</wp:posOffset>
                </wp:positionV>
                <wp:extent cx="2019300" cy="847725"/>
                <wp:effectExtent l="0" t="0" r="19050" b="28575"/>
                <wp:wrapNone/>
                <wp:docPr id="2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9300" cy="847725"/>
                        </a:xfrm>
                        <a:prstGeom prst="rect">
                          <a:avLst/>
                        </a:prstGeom>
                        <a:solidFill>
                          <a:srgbClr val="FFFFFF"/>
                        </a:solidFill>
                        <a:ln w="9525">
                          <a:solidFill>
                            <a:srgbClr val="000000"/>
                          </a:solidFill>
                          <a:miter lim="800000"/>
                          <a:headEnd/>
                          <a:tailEnd/>
                        </a:ln>
                      </wps:spPr>
                      <wps:txbx>
                        <w:txbxContent>
                          <w:p w14:paraId="45A236A8" w14:textId="5AFDA13F" w:rsidR="00D7464C" w:rsidRDefault="00D7464C">
                            <w:r>
                              <w:t>30mm deep troughs house the 3 way scavenging outlets.  Proportionally positioned to maximise extraction.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DE28DE" id="_x0000_s1041" type="#_x0000_t202" style="position:absolute;margin-left:184.65pt;margin-top:134.2pt;width:159pt;height:66.75pt;z-index:251948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">
                <v:textbox>
                  <w:txbxContent>
                    <w:p w14:paraId="45A236A8" w14:textId="5AFDA13F" w:rsidR="00D7464C" w:rsidRDefault="00D7464C">
                      <w:r>
                        <w:t>30mm deep troughs house the 3 way scavenging outlets.  Proportionally positioned to maximise extraction.</w:t>
                      </w:r>
                    </w:p>
                  </w:txbxContent>
                </v:textbox>
              </v:shape>
            </w:pict>
          </mc:Fallback>
        </mc:AlternateContent>
      </w:r>
      <w:r w:rsidR="00256059">
        <w:rPr>
          <w:noProof/>
          <w:lang w:eastAsia="en-GB"/>
        </w:rPr>
        <mc:AlternateContent>
          <mc:Choice Requires="wps">
            <w:drawing>
              <wp:anchor distT="0" distB="0" distL="114300" distR="114300" simplePos="0" relativeHeight="251935744" behindDoc="0" locked="0" layoutInCell="1" allowOverlap="1" wp14:anchorId="7004F1A7" wp14:editId="5AC36985">
                <wp:simplePos x="0" y="0"/>
                <wp:positionH relativeFrom="column">
                  <wp:posOffset>1123950</wp:posOffset>
                </wp:positionH>
                <wp:positionV relativeFrom="paragraph">
                  <wp:posOffset>732790</wp:posOffset>
                </wp:positionV>
                <wp:extent cx="238125" cy="342900"/>
                <wp:effectExtent l="0" t="38100" r="47625" b="19050"/>
                <wp:wrapNone/>
                <wp:docPr id="63" name="Straight Arrow Connector 63"/>
                <wp:cNvGraphicFramePr/>
                <a:graphic xmlns:a="http://schemas.openxmlformats.org/drawingml/2006/main">
                  <a:graphicData uri="http://schemas.microsoft.com/office/word/2010/wordprocessingShape">
                    <wps:wsp>
                      <wps:cNvCnPr/>
                      <wps:spPr>
                        <a:xfrm flipV="1">
                          <a:off x="0" y="0"/>
                          <a:ext cx="238125" cy="3429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62AC1FD" id="Straight Arrow Connector 63" o:spid="_x0000_s1026" type="#_x0000_t32" style="position:absolute;margin-left:88.5pt;margin-top:57.7pt;width:18.75pt;height:27pt;flip:y;z-index:251935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" strokecolor="#4472c4 [3204]" strokeweight=".5pt">
                <v:stroke endarrow="open" joinstyle="miter"/>
              </v:shape>
            </w:pict>
          </mc:Fallback>
        </mc:AlternateContent>
      </w:r>
      <w:r w:rsidR="00256059">
        <w:rPr>
          <w:noProof/>
          <w:lang w:eastAsia="en-GB"/>
        </w:rPr>
        <mc:AlternateContent>
          <mc:Choice Requires="wps">
            <w:drawing>
              <wp:anchor distT="0" distB="0" distL="114300" distR="114300" simplePos="0" relativeHeight="251927552" behindDoc="0" locked="0" layoutInCell="1" allowOverlap="1" wp14:anchorId="029F5A34" wp14:editId="08B4BB83">
                <wp:simplePos x="0" y="0"/>
                <wp:positionH relativeFrom="column">
                  <wp:posOffset>-876300</wp:posOffset>
                </wp:positionH>
                <wp:positionV relativeFrom="paragraph">
                  <wp:posOffset>999490</wp:posOffset>
                </wp:positionV>
                <wp:extent cx="2162175" cy="495300"/>
                <wp:effectExtent l="0" t="0" r="28575" b="19050"/>
                <wp:wrapNone/>
                <wp:docPr id="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2175" cy="495300"/>
                        </a:xfrm>
                        <a:prstGeom prst="rect">
                          <a:avLst/>
                        </a:prstGeom>
                        <a:solidFill>
                          <a:srgbClr val="FFFFFF"/>
                        </a:solidFill>
                        <a:ln w="9525">
                          <a:solidFill>
                            <a:srgbClr val="000000"/>
                          </a:solidFill>
                          <a:miter lim="800000"/>
                          <a:headEnd/>
                          <a:tailEnd/>
                        </a:ln>
                      </wps:spPr>
                      <wps:txbx>
                        <w:txbxContent>
                          <w:p w14:paraId="7B543507" w14:textId="1B540F6B" w:rsidR="00D7464C" w:rsidRDefault="00D7464C">
                            <w:r>
                              <w:t>The inlet feed is housed as to offer protection from foreign objects.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9F5A34" id="_x0000_s1042" type="#_x0000_t202" style="position:absolute;margin-left:-69pt;margin-top:78.7pt;width:170.25pt;height:39pt;z-index:251927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">
                <v:textbox>
                  <w:txbxContent>
                    <w:p w14:paraId="7B543507" w14:textId="1B540F6B" w:rsidR="00D7464C" w:rsidRDefault="00D7464C">
                      <w:r>
                        <w:t>The inlet feed is housed as to offer protection from foreign objects.</w:t>
                      </w:r>
                    </w:p>
                  </w:txbxContent>
                </v:textbox>
              </v:shape>
            </w:pict>
          </mc:Fallback>
        </mc:AlternateContent>
      </w:r>
      <w:r w:rsidR="00154D46">
        <w:rPr>
          <w:noProof/>
          <w:lang w:eastAsia="en-GB"/>
        </w:rPr>
        <w:drawing>
          <wp:inline distT="0" distB="0" distL="0" distR="0" wp14:anchorId="5F491EB2" wp14:editId="02E529C5">
            <wp:extent cx="5629275" cy="2035668"/>
            <wp:effectExtent l="0" t="0" r="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2552" cy="2069399"/>
                    </a:xfrm>
                    <a:prstGeom prst="rect">
                      <a:avLst/>
                    </a:prstGeom>
                    <a:noFill/>
                    <a:ln>
                      <a:noFill/>
                    </a:ln>
                  </pic:spPr>
                </pic:pic>
              </a:graphicData>
            </a:graphic>
          </wp:inline>
        </w:drawing>
      </w:r>
    </w:p>
    <w:p w14:paraId="19C75F4F" w14:textId="3296E26A" w:rsidR="00154D46" w:rsidRPr="00FF7B67" w:rsidRDefault="00154D46" w:rsidP="00D7464C">
      <w:pPr>
        <w:spacing w:line="480" w:lineRule="auto"/>
        <w:rPr>
          <w:i/>
          <w:iCs/>
        </w:rPr>
      </w:pPr>
      <w:r w:rsidRPr="00FF7B67">
        <w:rPr>
          <w:i/>
          <w:iCs/>
        </w:rPr>
        <w:t>Figure</w:t>
      </w:r>
      <w:r w:rsidR="00FF7B67" w:rsidRPr="00FF7B67">
        <w:rPr>
          <w:i/>
          <w:iCs/>
        </w:rPr>
        <w:t xml:space="preserve"> 15 Final design bottom view</w:t>
      </w:r>
    </w:p>
    <w:p w14:paraId="26B77BB4" w14:textId="7F2BAB0D" w:rsidR="00154D46" w:rsidRDefault="00256059" w:rsidP="00D7464C">
      <w:pPr>
        <w:spacing w:line="480" w:lineRule="auto"/>
      </w:pPr>
      <w:r>
        <w:rPr>
          <w:noProof/>
          <w:lang w:eastAsia="en-GB"/>
        </w:rPr>
        <mc:AlternateContent>
          <mc:Choice Requires="wps">
            <w:drawing>
              <wp:anchor distT="0" distB="0" distL="114300" distR="114300" simplePos="0" relativeHeight="252027904" behindDoc="0" locked="0" layoutInCell="1" allowOverlap="1" wp14:anchorId="06112885" wp14:editId="6C0A8027">
                <wp:simplePos x="0" y="0"/>
                <wp:positionH relativeFrom="column">
                  <wp:posOffset>-571500</wp:posOffset>
                </wp:positionH>
                <wp:positionV relativeFrom="paragraph">
                  <wp:posOffset>208279</wp:posOffset>
                </wp:positionV>
                <wp:extent cx="2200275" cy="1000125"/>
                <wp:effectExtent l="0" t="0" r="28575" b="28575"/>
                <wp:wrapNone/>
                <wp:docPr id="3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0275" cy="1000125"/>
                        </a:xfrm>
                        <a:prstGeom prst="rect">
                          <a:avLst/>
                        </a:prstGeom>
                        <a:solidFill>
                          <a:srgbClr val="FFFFFF"/>
                        </a:solidFill>
                        <a:ln w="9525">
                          <a:solidFill>
                            <a:srgbClr val="000000"/>
                          </a:solidFill>
                          <a:miter lim="800000"/>
                          <a:headEnd/>
                          <a:tailEnd/>
                        </a:ln>
                      </wps:spPr>
                      <wps:txbx>
                        <w:txbxContent>
                          <w:p w14:paraId="52F621F2" w14:textId="521E890E" w:rsidR="00D7464C" w:rsidRDefault="00D7464C">
                            <w:r>
                              <w:t>Use of fillets throughout the design allow for smooth contoured edges, promoting oil flow and reduces material build up in the casting process.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112885" id="_x0000_s1043" type="#_x0000_t202" style="position:absolute;margin-left:-45pt;margin-top:16.4pt;width:173.25pt;height:78.75pt;z-index:252027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">
                <v:textbox>
                  <w:txbxContent>
                    <w:p w14:paraId="52F621F2" w14:textId="521E890E" w:rsidR="00D7464C" w:rsidRDefault="00D7464C">
                      <w:r>
                        <w:t>Use of fillets throughout the design allow for smooth contoured edges, promoting oil flow and reduces material build up in the casting process.</w:t>
                      </w:r>
                    </w:p>
                  </w:txbxContent>
                </v:textbox>
              </v:shape>
            </w:pict>
          </mc:Fallback>
        </mc:AlternateContent>
      </w:r>
      <w:r>
        <w:rPr>
          <w:noProof/>
          <w:lang w:eastAsia="en-GB"/>
        </w:rPr>
        <mc:AlternateContent>
          <mc:Choice Requires="wps">
            <w:drawing>
              <wp:anchor distT="0" distB="0" distL="114300" distR="114300" simplePos="0" relativeHeight="252019712" behindDoc="0" locked="0" layoutInCell="1" allowOverlap="1" wp14:anchorId="42C1E4E8" wp14:editId="4D9AC4EA">
                <wp:simplePos x="0" y="0"/>
                <wp:positionH relativeFrom="column">
                  <wp:posOffset>3305175</wp:posOffset>
                </wp:positionH>
                <wp:positionV relativeFrom="paragraph">
                  <wp:posOffset>1532255</wp:posOffset>
                </wp:positionV>
                <wp:extent cx="361950" cy="609600"/>
                <wp:effectExtent l="38100" t="38100" r="19050" b="19050"/>
                <wp:wrapNone/>
                <wp:docPr id="302" name="Straight Arrow Connector 302"/>
                <wp:cNvGraphicFramePr/>
                <a:graphic xmlns:a="http://schemas.openxmlformats.org/drawingml/2006/main">
                  <a:graphicData uri="http://schemas.microsoft.com/office/word/2010/wordprocessingShape">
                    <wps:wsp>
                      <wps:cNvCnPr/>
                      <wps:spPr>
                        <a:xfrm flipH="1" flipV="1">
                          <a:off x="0" y="0"/>
                          <a:ext cx="361950" cy="6096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087C2E" id="Straight Arrow Connector 302" o:spid="_x0000_s1026" type="#_x0000_t32" style="position:absolute;margin-left:260.25pt;margin-top:120.65pt;width:28.5pt;height:48pt;flip:x y;z-index:2520197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" strokecolor="#4472c4 [3204]" strokeweight=".5pt">
                <v:stroke endarrow="open" joinstyle="miter"/>
              </v:shape>
            </w:pict>
          </mc:Fallback>
        </mc:AlternateContent>
      </w:r>
      <w:r>
        <w:rPr>
          <w:noProof/>
          <w:lang w:eastAsia="en-GB"/>
        </w:rPr>
        <mc:AlternateContent>
          <mc:Choice Requires="wps">
            <w:drawing>
              <wp:anchor distT="0" distB="0" distL="114300" distR="114300" simplePos="0" relativeHeight="252011520" behindDoc="0" locked="0" layoutInCell="1" allowOverlap="1" wp14:anchorId="3523E7A5" wp14:editId="219996AB">
                <wp:simplePos x="0" y="0"/>
                <wp:positionH relativeFrom="column">
                  <wp:posOffset>1857375</wp:posOffset>
                </wp:positionH>
                <wp:positionV relativeFrom="paragraph">
                  <wp:posOffset>2141855</wp:posOffset>
                </wp:positionV>
                <wp:extent cx="1809750" cy="381000"/>
                <wp:effectExtent l="38100" t="0" r="19050" b="95250"/>
                <wp:wrapNone/>
                <wp:docPr id="301" name="Straight Arrow Connector 301"/>
                <wp:cNvGraphicFramePr/>
                <a:graphic xmlns:a="http://schemas.openxmlformats.org/drawingml/2006/main">
                  <a:graphicData uri="http://schemas.microsoft.com/office/word/2010/wordprocessingShape">
                    <wps:wsp>
                      <wps:cNvCnPr/>
                      <wps:spPr>
                        <a:xfrm flipH="1">
                          <a:off x="0" y="0"/>
                          <a:ext cx="1809750" cy="3810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4EFEB4" id="Straight Arrow Connector 301" o:spid="_x0000_s1026" type="#_x0000_t32" style="position:absolute;margin-left:146.25pt;margin-top:168.65pt;width:142.5pt;height:30pt;flip:x;z-index:2520115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" strokecolor="#4472c4 [3204]" strokeweight=".5pt">
                <v:stroke endarrow="open" joinstyle="miter"/>
              </v:shape>
            </w:pict>
          </mc:Fallback>
        </mc:AlternateContent>
      </w:r>
      <w:r>
        <w:rPr>
          <w:noProof/>
          <w:lang w:eastAsia="en-GB"/>
        </w:rPr>
        <mc:AlternateContent>
          <mc:Choice Requires="wps">
            <w:drawing>
              <wp:anchor distT="0" distB="0" distL="114300" distR="114300" simplePos="0" relativeHeight="252003328" behindDoc="0" locked="0" layoutInCell="1" allowOverlap="1" wp14:anchorId="1CE88AF9" wp14:editId="630BAAC7">
                <wp:simplePos x="0" y="0"/>
                <wp:positionH relativeFrom="column">
                  <wp:posOffset>1533525</wp:posOffset>
                </wp:positionH>
                <wp:positionV relativeFrom="paragraph">
                  <wp:posOffset>2141855</wp:posOffset>
                </wp:positionV>
                <wp:extent cx="2133600" cy="152400"/>
                <wp:effectExtent l="38100" t="0" r="19050" b="95250"/>
                <wp:wrapNone/>
                <wp:docPr id="300" name="Straight Arrow Connector 300"/>
                <wp:cNvGraphicFramePr/>
                <a:graphic xmlns:a="http://schemas.openxmlformats.org/drawingml/2006/main">
                  <a:graphicData uri="http://schemas.microsoft.com/office/word/2010/wordprocessingShape">
                    <wps:wsp>
                      <wps:cNvCnPr/>
                      <wps:spPr>
                        <a:xfrm flipH="1">
                          <a:off x="0" y="0"/>
                          <a:ext cx="2133600" cy="1524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E61530D" id="Straight Arrow Connector 300" o:spid="_x0000_s1026" type="#_x0000_t32" style="position:absolute;margin-left:120.75pt;margin-top:168.65pt;width:168pt;height:12pt;flip:x;z-index:2520033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" strokecolor="#4472c4 [3204]" strokeweight=".5pt">
                <v:stroke endarrow="open" joinstyle="miter"/>
              </v:shape>
            </w:pict>
          </mc:Fallback>
        </mc:AlternateContent>
      </w:r>
      <w:r>
        <w:rPr>
          <w:noProof/>
          <w:lang w:eastAsia="en-GB"/>
        </w:rPr>
        <mc:AlternateContent>
          <mc:Choice Requires="wps">
            <w:drawing>
              <wp:anchor distT="0" distB="0" distL="114300" distR="114300" simplePos="0" relativeHeight="251995136" behindDoc="0" locked="0" layoutInCell="1" allowOverlap="1" wp14:anchorId="32E9E9B3" wp14:editId="38BC903C">
                <wp:simplePos x="0" y="0"/>
                <wp:positionH relativeFrom="column">
                  <wp:posOffset>2143125</wp:posOffset>
                </wp:positionH>
                <wp:positionV relativeFrom="paragraph">
                  <wp:posOffset>2141855</wp:posOffset>
                </wp:positionV>
                <wp:extent cx="1524000" cy="47625"/>
                <wp:effectExtent l="38100" t="38100" r="19050" b="104775"/>
                <wp:wrapNone/>
                <wp:docPr id="299" name="Straight Arrow Connector 299"/>
                <wp:cNvGraphicFramePr/>
                <a:graphic xmlns:a="http://schemas.openxmlformats.org/drawingml/2006/main">
                  <a:graphicData uri="http://schemas.microsoft.com/office/word/2010/wordprocessingShape">
                    <wps:wsp>
                      <wps:cNvCnPr/>
                      <wps:spPr>
                        <a:xfrm flipH="1">
                          <a:off x="0" y="0"/>
                          <a:ext cx="1524000" cy="476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530AF0F" id="Straight Arrow Connector 299" o:spid="_x0000_s1026" type="#_x0000_t32" style="position:absolute;margin-left:168.75pt;margin-top:168.65pt;width:120pt;height:3.75pt;flip:x;z-index:2519951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" strokecolor="#4472c4 [3204]" strokeweight=".5pt">
                <v:stroke endarrow="open" joinstyle="miter"/>
              </v:shape>
            </w:pict>
          </mc:Fallback>
        </mc:AlternateContent>
      </w:r>
      <w:r>
        <w:rPr>
          <w:noProof/>
          <w:lang w:eastAsia="en-GB"/>
        </w:rPr>
        <mc:AlternateContent>
          <mc:Choice Requires="wps">
            <w:drawing>
              <wp:anchor distT="0" distB="0" distL="114300" distR="114300" simplePos="0" relativeHeight="251986944" behindDoc="0" locked="0" layoutInCell="1" allowOverlap="1" wp14:anchorId="50D67165" wp14:editId="193EDB05">
                <wp:simplePos x="0" y="0"/>
                <wp:positionH relativeFrom="column">
                  <wp:posOffset>2571750</wp:posOffset>
                </wp:positionH>
                <wp:positionV relativeFrom="paragraph">
                  <wp:posOffset>1941830</wp:posOffset>
                </wp:positionV>
                <wp:extent cx="1095375" cy="200025"/>
                <wp:effectExtent l="38100" t="76200" r="28575" b="28575"/>
                <wp:wrapNone/>
                <wp:docPr id="293" name="Straight Arrow Connector 293"/>
                <wp:cNvGraphicFramePr/>
                <a:graphic xmlns:a="http://schemas.openxmlformats.org/drawingml/2006/main">
                  <a:graphicData uri="http://schemas.microsoft.com/office/word/2010/wordprocessingShape">
                    <wps:wsp>
                      <wps:cNvCnPr/>
                      <wps:spPr>
                        <a:xfrm flipH="1" flipV="1">
                          <a:off x="0" y="0"/>
                          <a:ext cx="1095375" cy="2000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B00FE7" id="Straight Arrow Connector 293" o:spid="_x0000_s1026" type="#_x0000_t32" style="position:absolute;margin-left:202.5pt;margin-top:152.9pt;width:86.25pt;height:15.75pt;flip:x y;z-index:251986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" strokecolor="#4472c4 [3204]" strokeweight=".5pt">
                <v:stroke endarrow="open" joinstyle="miter"/>
              </v:shape>
            </w:pict>
          </mc:Fallback>
        </mc:AlternateContent>
      </w:r>
      <w:r>
        <w:rPr>
          <w:noProof/>
          <w:lang w:eastAsia="en-GB"/>
        </w:rPr>
        <mc:AlternateContent>
          <mc:Choice Requires="wps">
            <w:drawing>
              <wp:anchor distT="0" distB="0" distL="114300" distR="114300" simplePos="0" relativeHeight="251978752" behindDoc="0" locked="0" layoutInCell="1" allowOverlap="1" wp14:anchorId="74EA2012" wp14:editId="5C87D4C6">
                <wp:simplePos x="0" y="0"/>
                <wp:positionH relativeFrom="column">
                  <wp:posOffset>3600450</wp:posOffset>
                </wp:positionH>
                <wp:positionV relativeFrom="paragraph">
                  <wp:posOffset>2065655</wp:posOffset>
                </wp:positionV>
                <wp:extent cx="2374265" cy="457200"/>
                <wp:effectExtent l="0" t="0" r="12700" b="19050"/>
                <wp:wrapNone/>
                <wp:docPr id="2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457200"/>
                        </a:xfrm>
                        <a:prstGeom prst="rect">
                          <a:avLst/>
                        </a:prstGeom>
                        <a:solidFill>
                          <a:srgbClr val="FFFFFF"/>
                        </a:solidFill>
                        <a:ln w="9525">
                          <a:solidFill>
                            <a:srgbClr val="000000"/>
                          </a:solidFill>
                          <a:miter lim="800000"/>
                          <a:headEnd/>
                          <a:tailEnd/>
                        </a:ln>
                      </wps:spPr>
                      <wps:txbx>
                        <w:txbxContent>
                          <w:p w14:paraId="26DDF414" w14:textId="29E71385" w:rsidR="00D7464C" w:rsidRDefault="00D7464C">
                            <w:r>
                              <w:t>M60x1.5 threaded collars allow for direct hose attachment.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4EA2012" id="_x0000_s1044" type="#_x0000_t202" style="position:absolute;margin-left:283.5pt;margin-top:162.65pt;width:186.95pt;height:36pt;z-index:251978752;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">
                <v:textbox>
                  <w:txbxContent>
                    <w:p w14:paraId="26DDF414" w14:textId="29E71385" w:rsidR="00D7464C" w:rsidRDefault="00D7464C">
                      <w:r>
                        <w:t>M60x1.5 threaded collars allow for direct hose attachment.</w:t>
                      </w:r>
                    </w:p>
                  </w:txbxContent>
                </v:textbox>
              </v:shape>
            </w:pict>
          </mc:Fallback>
        </mc:AlternateContent>
      </w:r>
      <w:r w:rsidR="00154D46">
        <w:rPr>
          <w:noProof/>
          <w:lang w:eastAsia="en-GB"/>
        </w:rPr>
        <w:drawing>
          <wp:inline distT="0" distB="0" distL="0" distR="0" wp14:anchorId="4FE349AA" wp14:editId="14844B15">
            <wp:extent cx="5524500" cy="3122146"/>
            <wp:effectExtent l="0" t="0" r="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603562" cy="3166828"/>
                    </a:xfrm>
                    <a:prstGeom prst="rect">
                      <a:avLst/>
                    </a:prstGeom>
                    <a:noFill/>
                    <a:ln>
                      <a:noFill/>
                    </a:ln>
                  </pic:spPr>
                </pic:pic>
              </a:graphicData>
            </a:graphic>
          </wp:inline>
        </w:drawing>
      </w:r>
    </w:p>
    <w:p w14:paraId="61C74ED0" w14:textId="7FDE80DF" w:rsidR="004B4D1E" w:rsidRPr="00FF7B67" w:rsidRDefault="004B4D1E" w:rsidP="00D7464C">
      <w:pPr>
        <w:spacing w:line="480" w:lineRule="auto"/>
        <w:rPr>
          <w:i/>
          <w:iCs/>
        </w:rPr>
      </w:pPr>
      <w:r w:rsidRPr="00FF7B67">
        <w:rPr>
          <w:i/>
          <w:iCs/>
        </w:rPr>
        <w:t>Figure</w:t>
      </w:r>
      <w:r w:rsidR="00FF7B67" w:rsidRPr="00FF7B67">
        <w:rPr>
          <w:i/>
          <w:iCs/>
        </w:rPr>
        <w:t xml:space="preserve"> 16 Final Design Hidden lines</w:t>
      </w:r>
    </w:p>
    <w:p w14:paraId="24F50437" w14:textId="514111AE" w:rsidR="00B007EF" w:rsidRDefault="00B007EF" w:rsidP="00D7464C">
      <w:pPr>
        <w:spacing w:line="480" w:lineRule="auto"/>
      </w:pPr>
      <w:r>
        <w:rPr>
          <w:noProof/>
          <w:lang w:eastAsia="en-GB"/>
        </w:rPr>
        <w:lastRenderedPageBreak/>
        <w:drawing>
          <wp:inline distT="0" distB="0" distL="0" distR="0" wp14:anchorId="485022D1" wp14:editId="684C22AC">
            <wp:extent cx="4755993" cy="3352800"/>
            <wp:effectExtent l="0" t="0" r="698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787242" cy="3374829"/>
                    </a:xfrm>
                    <a:prstGeom prst="rect">
                      <a:avLst/>
                    </a:prstGeom>
                  </pic:spPr>
                </pic:pic>
              </a:graphicData>
            </a:graphic>
          </wp:inline>
        </w:drawing>
      </w:r>
    </w:p>
    <w:p w14:paraId="29117A21" w14:textId="2DA9DFC9" w:rsidR="004B4D1E" w:rsidRPr="00FF7B67" w:rsidRDefault="00B007EF" w:rsidP="00D7464C">
      <w:pPr>
        <w:spacing w:line="480" w:lineRule="auto"/>
        <w:rPr>
          <w:i/>
          <w:iCs/>
        </w:rPr>
      </w:pPr>
      <w:r w:rsidRPr="00FF7B67">
        <w:rPr>
          <w:i/>
          <w:iCs/>
        </w:rPr>
        <w:t>Figure</w:t>
      </w:r>
      <w:r w:rsidR="00FF7B67" w:rsidRPr="00FF7B67">
        <w:rPr>
          <w:i/>
          <w:iCs/>
        </w:rPr>
        <w:t xml:space="preserve"> 17 Final Design CAD drawing</w:t>
      </w:r>
    </w:p>
    <w:p w14:paraId="3E2EBB1B" w14:textId="21CCCB82" w:rsidR="004B4D1E" w:rsidRDefault="004B4D1E" w:rsidP="00D7464C">
      <w:pPr>
        <w:spacing w:line="480" w:lineRule="auto"/>
      </w:pPr>
    </w:p>
    <w:p w14:paraId="48A805C1" w14:textId="3DBAF7F8" w:rsidR="004B4D1E" w:rsidRDefault="004B4D1E" w:rsidP="00D7464C">
      <w:pPr>
        <w:spacing w:line="480" w:lineRule="auto"/>
      </w:pPr>
    </w:p>
    <w:p w14:paraId="48C7B08C" w14:textId="2FCCC154" w:rsidR="00E77823" w:rsidRDefault="00E77823" w:rsidP="00D7464C">
      <w:pPr>
        <w:spacing w:line="480" w:lineRule="auto"/>
      </w:pPr>
    </w:p>
    <w:p w14:paraId="5D217E84" w14:textId="173F0E3C" w:rsidR="00E77823" w:rsidRDefault="00E77823" w:rsidP="00D7464C">
      <w:pPr>
        <w:spacing w:line="480" w:lineRule="auto"/>
      </w:pPr>
    </w:p>
    <w:p w14:paraId="6911BFED" w14:textId="0AB01C1A" w:rsidR="00E77823" w:rsidRDefault="00E77823" w:rsidP="00D7464C">
      <w:pPr>
        <w:spacing w:line="480" w:lineRule="auto"/>
      </w:pPr>
    </w:p>
    <w:p w14:paraId="2132B6B0" w14:textId="11E3EDB0" w:rsidR="00E77823" w:rsidRDefault="00E77823" w:rsidP="00D7464C">
      <w:pPr>
        <w:spacing w:line="480" w:lineRule="auto"/>
      </w:pPr>
    </w:p>
    <w:p w14:paraId="70222F42" w14:textId="4A3CD160" w:rsidR="00E77823" w:rsidRDefault="00E77823" w:rsidP="00D7464C">
      <w:pPr>
        <w:spacing w:line="480" w:lineRule="auto"/>
      </w:pPr>
    </w:p>
    <w:p w14:paraId="1A392F43" w14:textId="6BC6332D" w:rsidR="00E77823" w:rsidRDefault="00E77823" w:rsidP="00D7464C">
      <w:pPr>
        <w:spacing w:line="480" w:lineRule="auto"/>
      </w:pPr>
    </w:p>
    <w:p w14:paraId="2DA63F68" w14:textId="6FCE789E" w:rsidR="00E77823" w:rsidRDefault="00E77823" w:rsidP="00D7464C">
      <w:pPr>
        <w:spacing w:line="480" w:lineRule="auto"/>
      </w:pPr>
    </w:p>
    <w:p w14:paraId="5EF625C1" w14:textId="10269537" w:rsidR="00E77823" w:rsidRDefault="00E77823" w:rsidP="00D7464C">
      <w:pPr>
        <w:spacing w:line="480" w:lineRule="auto"/>
      </w:pPr>
    </w:p>
    <w:p w14:paraId="33372C02" w14:textId="77777777" w:rsidR="00E77823" w:rsidRDefault="00E77823" w:rsidP="00D7464C">
      <w:pPr>
        <w:spacing w:line="480" w:lineRule="auto"/>
      </w:pPr>
    </w:p>
    <w:p w14:paraId="62D0953B" w14:textId="184474F5" w:rsidR="00EC20F4" w:rsidRDefault="00B46A7E" w:rsidP="00B46A7E">
      <w:pPr>
        <w:pStyle w:val="Heading1"/>
      </w:pPr>
      <w:bookmarkStart w:id="30" w:name="_Toc33189044"/>
      <w:r>
        <w:lastRenderedPageBreak/>
        <w:t>References</w:t>
      </w:r>
      <w:bookmarkEnd w:id="30"/>
    </w:p>
    <w:p w14:paraId="08923C1E" w14:textId="52ABF2E4" w:rsidR="00FA1232" w:rsidRDefault="00FA1232" w:rsidP="00D7464C">
      <w:pPr>
        <w:spacing w:line="480" w:lineRule="auto"/>
      </w:pPr>
    </w:p>
    <w:p w14:paraId="2991F15E" w14:textId="5B6CC290" w:rsidR="001A4874" w:rsidRPr="001A4874" w:rsidRDefault="001A4874" w:rsidP="00D7464C">
      <w:pPr>
        <w:spacing w:line="480" w:lineRule="auto"/>
        <w:rPr>
          <w:rFonts w:cstheme="minorHAnsi"/>
          <w:color w:val="000000"/>
        </w:rPr>
      </w:pPr>
      <w:r w:rsidRPr="001A4874">
        <w:rPr>
          <w:rFonts w:cstheme="minorHAnsi"/>
          <w:color w:val="000000"/>
        </w:rPr>
        <w:t>Bosch Robert (2000). </w:t>
      </w:r>
      <w:r w:rsidRPr="001A4874">
        <w:rPr>
          <w:rFonts w:cstheme="minorHAnsi"/>
          <w:i/>
          <w:iCs/>
          <w:color w:val="000000"/>
        </w:rPr>
        <w:t>Automotive handbook</w:t>
      </w:r>
      <w:r w:rsidRPr="001A4874">
        <w:rPr>
          <w:rFonts w:cstheme="minorHAnsi"/>
          <w:color w:val="000000"/>
        </w:rPr>
        <w:t>. Germany: Bentley. 353.</w:t>
      </w:r>
    </w:p>
    <w:p w14:paraId="7670E454" w14:textId="78B9B494" w:rsidR="001A4874" w:rsidRPr="001A4874" w:rsidRDefault="001A4874" w:rsidP="00D7464C">
      <w:pPr>
        <w:spacing w:line="480" w:lineRule="auto"/>
        <w:rPr>
          <w:rFonts w:cstheme="minorHAnsi"/>
          <w:color w:val="000000"/>
        </w:rPr>
      </w:pPr>
      <w:r w:rsidRPr="001A4874">
        <w:rPr>
          <w:rFonts w:cstheme="minorHAnsi"/>
          <w:color w:val="000000"/>
        </w:rPr>
        <w:t>Burton power. (2019). </w:t>
      </w:r>
      <w:r w:rsidRPr="001A4874">
        <w:rPr>
          <w:rFonts w:cstheme="minorHAnsi"/>
          <w:i/>
          <w:iCs/>
          <w:color w:val="000000"/>
        </w:rPr>
        <w:t>Dry sump.</w:t>
      </w:r>
      <w:r w:rsidRPr="001A4874">
        <w:rPr>
          <w:rFonts w:cstheme="minorHAnsi"/>
          <w:color w:val="000000"/>
        </w:rPr>
        <w:t> Available: (https://www.burtonpower.com/opi-dry-sump-oil-pump-kit-ford-sohc-pinto-cosworth-yb-opidsk1.html. Last accessed 02/02/2020.</w:t>
      </w:r>
    </w:p>
    <w:p w14:paraId="075182B0" w14:textId="7CAFEE0D" w:rsidR="001A4874" w:rsidRPr="001A4874" w:rsidRDefault="001A4874" w:rsidP="00D7464C">
      <w:pPr>
        <w:spacing w:line="480" w:lineRule="auto"/>
        <w:rPr>
          <w:rFonts w:cstheme="minorHAnsi"/>
          <w:color w:val="000000"/>
        </w:rPr>
      </w:pPr>
      <w:proofErr w:type="spellStart"/>
      <w:r>
        <w:rPr>
          <w:rFonts w:cstheme="minorHAnsi"/>
          <w:color w:val="000000"/>
        </w:rPr>
        <w:t>C</w:t>
      </w:r>
      <w:r w:rsidRPr="001A4874">
        <w:rPr>
          <w:rFonts w:cstheme="minorHAnsi"/>
          <w:color w:val="000000"/>
        </w:rPr>
        <w:t>pm</w:t>
      </w:r>
      <w:proofErr w:type="spellEnd"/>
      <w:r w:rsidRPr="001A4874">
        <w:rPr>
          <w:rFonts w:cstheme="minorHAnsi"/>
          <w:color w:val="000000"/>
        </w:rPr>
        <w:t>-industries. (2019). cast vs billet. Available: http://info.cpm-industries.com/blog/bid/283266/Cast-vs-Billet. Last accessed 02/02/2020.</w:t>
      </w:r>
    </w:p>
    <w:p w14:paraId="4D487A33" w14:textId="1C85099D" w:rsidR="001A4874" w:rsidRPr="001A4874" w:rsidRDefault="001A4874" w:rsidP="001A4874">
      <w:pPr>
        <w:spacing w:line="480" w:lineRule="auto"/>
        <w:rPr>
          <w:rFonts w:cstheme="minorHAnsi"/>
          <w:color w:val="000000"/>
        </w:rPr>
      </w:pPr>
      <w:r w:rsidRPr="001A4874">
        <w:rPr>
          <w:rFonts w:cstheme="minorHAnsi"/>
          <w:color w:val="000000"/>
        </w:rPr>
        <w:t>Holland</w:t>
      </w:r>
      <w:r w:rsidRPr="001A4874">
        <w:rPr>
          <w:rFonts w:cstheme="minorHAnsi"/>
          <w:color w:val="000000"/>
        </w:rPr>
        <w:t xml:space="preserve"> Bill</w:t>
      </w:r>
      <w:r w:rsidRPr="001A4874">
        <w:rPr>
          <w:rFonts w:cstheme="minorHAnsi"/>
          <w:color w:val="000000"/>
        </w:rPr>
        <w:t xml:space="preserve"> (2019). </w:t>
      </w:r>
      <w:r w:rsidRPr="001A4874">
        <w:rPr>
          <w:rFonts w:cstheme="minorHAnsi"/>
          <w:i/>
          <w:iCs/>
          <w:color w:val="000000"/>
        </w:rPr>
        <w:t xml:space="preserve">Pros and Cons </w:t>
      </w:r>
      <w:proofErr w:type="gramStart"/>
      <w:r w:rsidRPr="001A4874">
        <w:rPr>
          <w:rFonts w:cstheme="minorHAnsi"/>
          <w:i/>
          <w:iCs/>
          <w:color w:val="000000"/>
        </w:rPr>
        <w:t>Of</w:t>
      </w:r>
      <w:proofErr w:type="gramEnd"/>
      <w:r w:rsidRPr="001A4874">
        <w:rPr>
          <w:rFonts w:cstheme="minorHAnsi"/>
          <w:i/>
          <w:iCs/>
          <w:color w:val="000000"/>
        </w:rPr>
        <w:t xml:space="preserve"> Installing A Dry Sump Engine Oiling System.</w:t>
      </w:r>
      <w:r w:rsidRPr="001A4874">
        <w:rPr>
          <w:rFonts w:cstheme="minorHAnsi"/>
          <w:color w:val="000000"/>
        </w:rPr>
        <w:t> Available: https://www.enginelabs.com/engine-tech/pros-and-cons-of-installing-a-dry-sump-engine-oiling-system/. Last accessed 02/02/2020.</w:t>
      </w:r>
    </w:p>
    <w:p w14:paraId="4FF98656" w14:textId="23B2B23F" w:rsidR="0005538A" w:rsidRPr="001A4874" w:rsidRDefault="001A4874" w:rsidP="00D7464C">
      <w:pPr>
        <w:spacing w:line="480" w:lineRule="auto"/>
        <w:rPr>
          <w:rFonts w:cstheme="minorHAnsi"/>
          <w:color w:val="000000"/>
        </w:rPr>
      </w:pPr>
      <w:proofErr w:type="spellStart"/>
      <w:r w:rsidRPr="001A4874">
        <w:rPr>
          <w:rFonts w:cstheme="minorHAnsi"/>
          <w:color w:val="000000"/>
        </w:rPr>
        <w:t>G</w:t>
      </w:r>
      <w:r w:rsidRPr="001A4874">
        <w:rPr>
          <w:rFonts w:cstheme="minorHAnsi"/>
          <w:color w:val="000000"/>
        </w:rPr>
        <w:t>abrian</w:t>
      </w:r>
      <w:proofErr w:type="spellEnd"/>
      <w:r w:rsidRPr="001A4874">
        <w:rPr>
          <w:rFonts w:cstheme="minorHAnsi"/>
          <w:color w:val="000000"/>
        </w:rPr>
        <w:t>. (2019). aluminium properties. Available: https://www.gabrian.com/7075-aluminum-properties. Last accessed 02/02/2020.</w:t>
      </w:r>
    </w:p>
    <w:p w14:paraId="70262888" w14:textId="779ED733" w:rsidR="000B0828" w:rsidRPr="001A4874" w:rsidRDefault="0005538A" w:rsidP="00D7464C">
      <w:pPr>
        <w:spacing w:line="480" w:lineRule="auto"/>
        <w:rPr>
          <w:rFonts w:cstheme="minorHAnsi"/>
          <w:color w:val="000000"/>
        </w:rPr>
      </w:pPr>
      <w:r w:rsidRPr="001A4874">
        <w:rPr>
          <w:rFonts w:cstheme="minorHAnsi"/>
          <w:color w:val="000000"/>
        </w:rPr>
        <w:t>McKenna, S., McKeown, C., Sloan, G., McCullough, G. (2011). Dry Sump Design for a 600cc Yamaha YZF-R6 Engine. </w:t>
      </w:r>
      <w:r w:rsidRPr="001A4874">
        <w:rPr>
          <w:rFonts w:cstheme="minorHAnsi"/>
          <w:i/>
          <w:iCs/>
          <w:color w:val="000000"/>
        </w:rPr>
        <w:t xml:space="preserve">SAE Technical </w:t>
      </w:r>
      <w:proofErr w:type="gramStart"/>
      <w:r w:rsidRPr="001A4874">
        <w:rPr>
          <w:rFonts w:cstheme="minorHAnsi"/>
          <w:i/>
          <w:iCs/>
          <w:color w:val="000000"/>
        </w:rPr>
        <w:t>Paper </w:t>
      </w:r>
      <w:r w:rsidRPr="001A4874">
        <w:rPr>
          <w:rFonts w:cstheme="minorHAnsi"/>
          <w:color w:val="000000"/>
        </w:rPr>
        <w:t>.</w:t>
      </w:r>
      <w:proofErr w:type="gramEnd"/>
      <w:r w:rsidRPr="001A4874">
        <w:rPr>
          <w:rFonts w:cstheme="minorHAnsi"/>
          <w:color w:val="000000"/>
        </w:rPr>
        <w:t xml:space="preserve"> 1 (1), 3.</w:t>
      </w:r>
    </w:p>
    <w:p w14:paraId="6678144A" w14:textId="22D2F764" w:rsidR="005D113B" w:rsidRPr="001A4874" w:rsidRDefault="001A4874" w:rsidP="001A4874">
      <w:pPr>
        <w:pStyle w:val="NormalWeb"/>
        <w:spacing w:line="480" w:lineRule="auto"/>
        <w:rPr>
          <w:rFonts w:asciiTheme="minorHAnsi" w:hAnsiTheme="minorHAnsi" w:cstheme="minorHAnsi"/>
          <w:color w:val="000000"/>
          <w:sz w:val="22"/>
          <w:szCs w:val="22"/>
        </w:rPr>
      </w:pPr>
      <w:proofErr w:type="spellStart"/>
      <w:r w:rsidRPr="001A4874">
        <w:rPr>
          <w:rFonts w:asciiTheme="minorHAnsi" w:hAnsiTheme="minorHAnsi" w:cstheme="minorHAnsi"/>
          <w:color w:val="000000"/>
          <w:sz w:val="22"/>
          <w:szCs w:val="22"/>
        </w:rPr>
        <w:t>M</w:t>
      </w:r>
      <w:r w:rsidR="005D113B" w:rsidRPr="001A4874">
        <w:rPr>
          <w:rFonts w:asciiTheme="minorHAnsi" w:hAnsiTheme="minorHAnsi" w:cstheme="minorHAnsi"/>
          <w:color w:val="000000"/>
          <w:sz w:val="22"/>
          <w:szCs w:val="22"/>
        </w:rPr>
        <w:t>rt</w:t>
      </w:r>
      <w:proofErr w:type="spellEnd"/>
      <w:r w:rsidR="005D113B" w:rsidRPr="001A4874">
        <w:rPr>
          <w:rFonts w:asciiTheme="minorHAnsi" w:hAnsiTheme="minorHAnsi" w:cstheme="minorHAnsi"/>
          <w:color w:val="000000"/>
          <w:sz w:val="22"/>
          <w:szCs w:val="22"/>
        </w:rPr>
        <w:t>-castings. (2019). </w:t>
      </w:r>
      <w:r w:rsidR="005D113B" w:rsidRPr="001A4874">
        <w:rPr>
          <w:rFonts w:asciiTheme="minorHAnsi" w:hAnsiTheme="minorHAnsi" w:cstheme="minorHAnsi"/>
          <w:i/>
          <w:iCs/>
          <w:color w:val="000000"/>
          <w:sz w:val="22"/>
          <w:szCs w:val="22"/>
        </w:rPr>
        <w:t xml:space="preserve">the </w:t>
      </w:r>
      <w:r w:rsidR="00902D0E" w:rsidRPr="001A4874">
        <w:rPr>
          <w:rFonts w:asciiTheme="minorHAnsi" w:hAnsiTheme="minorHAnsi" w:cstheme="minorHAnsi"/>
          <w:i/>
          <w:iCs/>
          <w:color w:val="000000"/>
          <w:sz w:val="22"/>
          <w:szCs w:val="22"/>
        </w:rPr>
        <w:t>difference</w:t>
      </w:r>
      <w:r w:rsidR="005D113B" w:rsidRPr="001A4874">
        <w:rPr>
          <w:rFonts w:asciiTheme="minorHAnsi" w:hAnsiTheme="minorHAnsi" w:cstheme="minorHAnsi"/>
          <w:i/>
          <w:iCs/>
          <w:color w:val="000000"/>
          <w:sz w:val="22"/>
          <w:szCs w:val="22"/>
        </w:rPr>
        <w:t xml:space="preserve"> between cast forged and billet.</w:t>
      </w:r>
      <w:r w:rsidR="005D113B" w:rsidRPr="001A4874">
        <w:rPr>
          <w:rFonts w:asciiTheme="minorHAnsi" w:hAnsiTheme="minorHAnsi" w:cstheme="minorHAnsi"/>
          <w:color w:val="000000"/>
          <w:sz w:val="22"/>
          <w:szCs w:val="22"/>
        </w:rPr>
        <w:t> Available: https://blog.mrt-castings.co.uk/blog/the-difference-between-cast-forged-and-billet. Last accessed 02/02/2020.</w:t>
      </w:r>
    </w:p>
    <w:p w14:paraId="47491938" w14:textId="78A016F1" w:rsidR="00470CAF" w:rsidRPr="001A4874" w:rsidRDefault="001A4874" w:rsidP="001A4874">
      <w:pPr>
        <w:pStyle w:val="NormalWeb"/>
        <w:spacing w:line="480" w:lineRule="auto"/>
        <w:rPr>
          <w:rFonts w:asciiTheme="minorHAnsi" w:hAnsiTheme="minorHAnsi" w:cstheme="minorHAnsi"/>
          <w:color w:val="000000"/>
          <w:sz w:val="22"/>
          <w:szCs w:val="22"/>
        </w:rPr>
      </w:pPr>
      <w:r w:rsidRPr="001A4874">
        <w:rPr>
          <w:rFonts w:asciiTheme="minorHAnsi" w:hAnsiTheme="minorHAnsi" w:cstheme="minorHAnsi"/>
          <w:color w:val="000000"/>
          <w:sz w:val="22"/>
          <w:szCs w:val="22"/>
        </w:rPr>
        <w:t>R</w:t>
      </w:r>
      <w:r w:rsidR="00470CAF" w:rsidRPr="001A4874">
        <w:rPr>
          <w:rFonts w:asciiTheme="minorHAnsi" w:hAnsiTheme="minorHAnsi" w:cstheme="minorHAnsi"/>
          <w:color w:val="000000"/>
          <w:sz w:val="22"/>
          <w:szCs w:val="22"/>
        </w:rPr>
        <w:t>eliance-</w:t>
      </w:r>
      <w:r w:rsidR="00902D0E" w:rsidRPr="001A4874">
        <w:rPr>
          <w:rFonts w:asciiTheme="minorHAnsi" w:hAnsiTheme="minorHAnsi" w:cstheme="minorHAnsi"/>
          <w:color w:val="000000"/>
          <w:sz w:val="22"/>
          <w:szCs w:val="22"/>
        </w:rPr>
        <w:t>foundry</w:t>
      </w:r>
      <w:r w:rsidR="00470CAF" w:rsidRPr="001A4874">
        <w:rPr>
          <w:rFonts w:asciiTheme="minorHAnsi" w:hAnsiTheme="minorHAnsi" w:cstheme="minorHAnsi"/>
          <w:color w:val="000000"/>
          <w:sz w:val="22"/>
          <w:szCs w:val="22"/>
        </w:rPr>
        <w:t>. (2019). </w:t>
      </w:r>
      <w:r w:rsidR="00470CAF" w:rsidRPr="001A4874">
        <w:rPr>
          <w:rFonts w:asciiTheme="minorHAnsi" w:hAnsiTheme="minorHAnsi" w:cstheme="minorHAnsi"/>
          <w:i/>
          <w:iCs/>
          <w:color w:val="000000"/>
          <w:sz w:val="22"/>
          <w:szCs w:val="22"/>
        </w:rPr>
        <w:t>metal casting design.</w:t>
      </w:r>
      <w:r w:rsidR="00470CAF" w:rsidRPr="001A4874">
        <w:rPr>
          <w:rFonts w:asciiTheme="minorHAnsi" w:hAnsiTheme="minorHAnsi" w:cstheme="minorHAnsi"/>
          <w:color w:val="000000"/>
          <w:sz w:val="22"/>
          <w:szCs w:val="22"/>
        </w:rPr>
        <w:t> Available: https://www.reliance-foundry.com/blog/metal-casting-design#gref. Last accessed 02/02/2020.</w:t>
      </w:r>
    </w:p>
    <w:p w14:paraId="309D11B7" w14:textId="2B65AFC3" w:rsidR="001A4874" w:rsidRPr="001A4874" w:rsidRDefault="001A4874" w:rsidP="001A4874">
      <w:pPr>
        <w:pStyle w:val="NormalWeb"/>
        <w:spacing w:line="480" w:lineRule="auto"/>
        <w:rPr>
          <w:rFonts w:asciiTheme="minorHAnsi" w:hAnsiTheme="minorHAnsi" w:cstheme="minorHAnsi"/>
          <w:color w:val="000000"/>
          <w:sz w:val="22"/>
          <w:szCs w:val="22"/>
        </w:rPr>
      </w:pPr>
      <w:proofErr w:type="spellStart"/>
      <w:r w:rsidRPr="001A4874">
        <w:rPr>
          <w:rFonts w:asciiTheme="minorHAnsi" w:hAnsiTheme="minorHAnsi" w:cstheme="minorHAnsi"/>
          <w:color w:val="000000"/>
          <w:sz w:val="22"/>
          <w:szCs w:val="22"/>
        </w:rPr>
        <w:t>S</w:t>
      </w:r>
      <w:r w:rsidRPr="001A4874">
        <w:rPr>
          <w:rFonts w:asciiTheme="minorHAnsi" w:hAnsiTheme="minorHAnsi" w:cstheme="minorHAnsi"/>
          <w:color w:val="000000"/>
          <w:sz w:val="22"/>
          <w:szCs w:val="22"/>
        </w:rPr>
        <w:t>ethi</w:t>
      </w:r>
      <w:proofErr w:type="spellEnd"/>
      <w:r w:rsidRPr="001A4874">
        <w:rPr>
          <w:rFonts w:asciiTheme="minorHAnsi" w:hAnsiTheme="minorHAnsi" w:cstheme="minorHAnsi"/>
          <w:color w:val="000000"/>
          <w:sz w:val="22"/>
          <w:szCs w:val="22"/>
        </w:rPr>
        <w:t>, A., 2012. Wet Sump Design for a FSAE Racing Car. Applied Mechanics and Materials, 165, pp. 175.</w:t>
      </w:r>
    </w:p>
    <w:p w14:paraId="31183C31" w14:textId="77777777" w:rsidR="00FA1232" w:rsidRPr="00FA1232" w:rsidRDefault="00FA1232" w:rsidP="00D7464C">
      <w:pPr>
        <w:spacing w:line="480" w:lineRule="auto"/>
      </w:pPr>
    </w:p>
    <w:sectPr w:rsidR="00FA1232" w:rsidRPr="00FA1232">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3EBEF8" w14:textId="77777777" w:rsidR="00511F30" w:rsidRDefault="00511F30" w:rsidP="00F76F02">
      <w:pPr>
        <w:spacing w:after="0" w:line="240" w:lineRule="auto"/>
      </w:pPr>
      <w:r>
        <w:separator/>
      </w:r>
    </w:p>
  </w:endnote>
  <w:endnote w:type="continuationSeparator" w:id="0">
    <w:p w14:paraId="6CF2A30A" w14:textId="77777777" w:rsidR="00511F30" w:rsidRDefault="00511F30" w:rsidP="00F76F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5707750"/>
      <w:docPartObj>
        <w:docPartGallery w:val="Page Numbers (Bottom of Page)"/>
        <w:docPartUnique/>
      </w:docPartObj>
    </w:sdtPr>
    <w:sdtEndPr>
      <w:rPr>
        <w:noProof/>
      </w:rPr>
    </w:sdtEndPr>
    <w:sdtContent>
      <w:p w14:paraId="415C9FBB" w14:textId="5CEEC679" w:rsidR="00FD624E" w:rsidRDefault="00FD62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2A780F" w14:textId="77777777" w:rsidR="00FD624E" w:rsidRDefault="00FD62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2623C5" w14:textId="77777777" w:rsidR="00511F30" w:rsidRDefault="00511F30" w:rsidP="00F76F02">
      <w:pPr>
        <w:spacing w:after="0" w:line="240" w:lineRule="auto"/>
      </w:pPr>
      <w:r>
        <w:separator/>
      </w:r>
    </w:p>
  </w:footnote>
  <w:footnote w:type="continuationSeparator" w:id="0">
    <w:p w14:paraId="1B41C08F" w14:textId="77777777" w:rsidR="00511F30" w:rsidRDefault="00511F30" w:rsidP="00F76F0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893"/>
    <w:rsid w:val="00001AAA"/>
    <w:rsid w:val="00026709"/>
    <w:rsid w:val="00027279"/>
    <w:rsid w:val="0003221C"/>
    <w:rsid w:val="0005538A"/>
    <w:rsid w:val="000610C9"/>
    <w:rsid w:val="00075AFB"/>
    <w:rsid w:val="00082E7E"/>
    <w:rsid w:val="000961FD"/>
    <w:rsid w:val="000B0828"/>
    <w:rsid w:val="000E4E73"/>
    <w:rsid w:val="001039A4"/>
    <w:rsid w:val="00113DFC"/>
    <w:rsid w:val="00127B82"/>
    <w:rsid w:val="00130AD1"/>
    <w:rsid w:val="001473AD"/>
    <w:rsid w:val="00154D46"/>
    <w:rsid w:val="00155A91"/>
    <w:rsid w:val="001639D9"/>
    <w:rsid w:val="001A3A29"/>
    <w:rsid w:val="001A4874"/>
    <w:rsid w:val="001A6E82"/>
    <w:rsid w:val="001C405F"/>
    <w:rsid w:val="00200543"/>
    <w:rsid w:val="00204CC2"/>
    <w:rsid w:val="00214B10"/>
    <w:rsid w:val="00220893"/>
    <w:rsid w:val="00226BFD"/>
    <w:rsid w:val="0023719B"/>
    <w:rsid w:val="00256059"/>
    <w:rsid w:val="0026765E"/>
    <w:rsid w:val="0029584B"/>
    <w:rsid w:val="002B445A"/>
    <w:rsid w:val="002B7DEA"/>
    <w:rsid w:val="00387E78"/>
    <w:rsid w:val="00396DB7"/>
    <w:rsid w:val="003B574D"/>
    <w:rsid w:val="003E360C"/>
    <w:rsid w:val="004020FF"/>
    <w:rsid w:val="004138B7"/>
    <w:rsid w:val="00422C6D"/>
    <w:rsid w:val="00451990"/>
    <w:rsid w:val="00470CAF"/>
    <w:rsid w:val="004913A3"/>
    <w:rsid w:val="004A6B10"/>
    <w:rsid w:val="004B4D1E"/>
    <w:rsid w:val="004C7823"/>
    <w:rsid w:val="004D2F49"/>
    <w:rsid w:val="004F4195"/>
    <w:rsid w:val="0050690A"/>
    <w:rsid w:val="00511F30"/>
    <w:rsid w:val="00534257"/>
    <w:rsid w:val="005627D5"/>
    <w:rsid w:val="00566066"/>
    <w:rsid w:val="00577B9B"/>
    <w:rsid w:val="005B7026"/>
    <w:rsid w:val="005D113B"/>
    <w:rsid w:val="005D751D"/>
    <w:rsid w:val="005F4AF2"/>
    <w:rsid w:val="00616C07"/>
    <w:rsid w:val="00630BA8"/>
    <w:rsid w:val="006816A0"/>
    <w:rsid w:val="0068398F"/>
    <w:rsid w:val="00692A73"/>
    <w:rsid w:val="0069718B"/>
    <w:rsid w:val="006B26DE"/>
    <w:rsid w:val="006C751D"/>
    <w:rsid w:val="006D6470"/>
    <w:rsid w:val="006E44DA"/>
    <w:rsid w:val="00730F77"/>
    <w:rsid w:val="00732764"/>
    <w:rsid w:val="00744663"/>
    <w:rsid w:val="00757EAA"/>
    <w:rsid w:val="007A3484"/>
    <w:rsid w:val="007B441E"/>
    <w:rsid w:val="007B5C2E"/>
    <w:rsid w:val="007D21A1"/>
    <w:rsid w:val="007D38E4"/>
    <w:rsid w:val="007D7FED"/>
    <w:rsid w:val="007E061B"/>
    <w:rsid w:val="00826417"/>
    <w:rsid w:val="00837A0D"/>
    <w:rsid w:val="008463EA"/>
    <w:rsid w:val="008558A7"/>
    <w:rsid w:val="0086518D"/>
    <w:rsid w:val="00876F4C"/>
    <w:rsid w:val="00877973"/>
    <w:rsid w:val="00894F23"/>
    <w:rsid w:val="008A2D0D"/>
    <w:rsid w:val="008A6354"/>
    <w:rsid w:val="008B2BCA"/>
    <w:rsid w:val="008C0A24"/>
    <w:rsid w:val="008D562B"/>
    <w:rsid w:val="008E153A"/>
    <w:rsid w:val="00902D0E"/>
    <w:rsid w:val="00922FE8"/>
    <w:rsid w:val="00924C04"/>
    <w:rsid w:val="009312EF"/>
    <w:rsid w:val="0094784F"/>
    <w:rsid w:val="00947AB1"/>
    <w:rsid w:val="00954F38"/>
    <w:rsid w:val="0099127F"/>
    <w:rsid w:val="009A1229"/>
    <w:rsid w:val="009A1490"/>
    <w:rsid w:val="009B31E0"/>
    <w:rsid w:val="009B39A0"/>
    <w:rsid w:val="009D0C5A"/>
    <w:rsid w:val="00A113DC"/>
    <w:rsid w:val="00A11484"/>
    <w:rsid w:val="00A20A1E"/>
    <w:rsid w:val="00A30E56"/>
    <w:rsid w:val="00A44335"/>
    <w:rsid w:val="00A52FD6"/>
    <w:rsid w:val="00A55A1E"/>
    <w:rsid w:val="00A77F58"/>
    <w:rsid w:val="00AC1B94"/>
    <w:rsid w:val="00AE1C02"/>
    <w:rsid w:val="00AE246F"/>
    <w:rsid w:val="00AE5450"/>
    <w:rsid w:val="00B007EF"/>
    <w:rsid w:val="00B258AC"/>
    <w:rsid w:val="00B34303"/>
    <w:rsid w:val="00B46A7E"/>
    <w:rsid w:val="00B60684"/>
    <w:rsid w:val="00B81E2F"/>
    <w:rsid w:val="00BB456F"/>
    <w:rsid w:val="00C0036D"/>
    <w:rsid w:val="00C171C1"/>
    <w:rsid w:val="00C61247"/>
    <w:rsid w:val="00C91608"/>
    <w:rsid w:val="00CB5B60"/>
    <w:rsid w:val="00CF2A6B"/>
    <w:rsid w:val="00D1416B"/>
    <w:rsid w:val="00D60E80"/>
    <w:rsid w:val="00D7464C"/>
    <w:rsid w:val="00D74CA6"/>
    <w:rsid w:val="00D8101C"/>
    <w:rsid w:val="00D818DB"/>
    <w:rsid w:val="00D85FE2"/>
    <w:rsid w:val="00D90E85"/>
    <w:rsid w:val="00DA496C"/>
    <w:rsid w:val="00DA5414"/>
    <w:rsid w:val="00DB4A67"/>
    <w:rsid w:val="00E132A9"/>
    <w:rsid w:val="00E2412C"/>
    <w:rsid w:val="00E30159"/>
    <w:rsid w:val="00E3053E"/>
    <w:rsid w:val="00E4023B"/>
    <w:rsid w:val="00E40762"/>
    <w:rsid w:val="00E4263D"/>
    <w:rsid w:val="00E6719F"/>
    <w:rsid w:val="00E73CFB"/>
    <w:rsid w:val="00E77823"/>
    <w:rsid w:val="00EC20F4"/>
    <w:rsid w:val="00ED1887"/>
    <w:rsid w:val="00F41CA7"/>
    <w:rsid w:val="00F66C59"/>
    <w:rsid w:val="00F76F02"/>
    <w:rsid w:val="00FA1232"/>
    <w:rsid w:val="00FA386F"/>
    <w:rsid w:val="00FB46EE"/>
    <w:rsid w:val="00FB5CC3"/>
    <w:rsid w:val="00FC398B"/>
    <w:rsid w:val="00FD624E"/>
    <w:rsid w:val="00FF7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4D98AEF"/>
  <w15:docId w15:val="{B855BDEE-A909-48E3-981F-941F4F0B6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08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20F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A635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E1C0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89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C20F4"/>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A55A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8A6354"/>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155A91"/>
    <w:rPr>
      <w:color w:val="0000FF"/>
      <w:u w:val="single"/>
    </w:rPr>
  </w:style>
  <w:style w:type="character" w:customStyle="1" w:styleId="UnresolvedMention1">
    <w:name w:val="Unresolved Mention1"/>
    <w:basedOn w:val="DefaultParagraphFont"/>
    <w:uiPriority w:val="99"/>
    <w:semiHidden/>
    <w:unhideWhenUsed/>
    <w:rsid w:val="00027279"/>
    <w:rPr>
      <w:color w:val="605E5C"/>
      <w:shd w:val="clear" w:color="auto" w:fill="E1DFDD"/>
    </w:rPr>
  </w:style>
  <w:style w:type="paragraph" w:styleId="NormalWeb">
    <w:name w:val="Normal (Web)"/>
    <w:basedOn w:val="Normal"/>
    <w:uiPriority w:val="99"/>
    <w:semiHidden/>
    <w:unhideWhenUsed/>
    <w:rsid w:val="005D11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AE1C02"/>
    <w:rPr>
      <w:rFonts w:asciiTheme="majorHAnsi" w:eastAsiaTheme="majorEastAsia" w:hAnsiTheme="majorHAnsi" w:cstheme="majorBidi"/>
      <w:i/>
      <w:iCs/>
      <w:color w:val="2F5496" w:themeColor="accent1" w:themeShade="BF"/>
    </w:rPr>
  </w:style>
  <w:style w:type="character" w:styleId="CommentReference">
    <w:name w:val="annotation reference"/>
    <w:basedOn w:val="DefaultParagraphFont"/>
    <w:uiPriority w:val="99"/>
    <w:semiHidden/>
    <w:unhideWhenUsed/>
    <w:rsid w:val="00A20A1E"/>
    <w:rPr>
      <w:sz w:val="16"/>
      <w:szCs w:val="16"/>
    </w:rPr>
  </w:style>
  <w:style w:type="paragraph" w:styleId="CommentText">
    <w:name w:val="annotation text"/>
    <w:basedOn w:val="Normal"/>
    <w:link w:val="CommentTextChar"/>
    <w:uiPriority w:val="99"/>
    <w:semiHidden/>
    <w:unhideWhenUsed/>
    <w:rsid w:val="00A20A1E"/>
    <w:pPr>
      <w:spacing w:line="240" w:lineRule="auto"/>
    </w:pPr>
    <w:rPr>
      <w:sz w:val="20"/>
      <w:szCs w:val="20"/>
    </w:rPr>
  </w:style>
  <w:style w:type="character" w:customStyle="1" w:styleId="CommentTextChar">
    <w:name w:val="Comment Text Char"/>
    <w:basedOn w:val="DefaultParagraphFont"/>
    <w:link w:val="CommentText"/>
    <w:uiPriority w:val="99"/>
    <w:semiHidden/>
    <w:rsid w:val="00A20A1E"/>
    <w:rPr>
      <w:sz w:val="20"/>
      <w:szCs w:val="20"/>
    </w:rPr>
  </w:style>
  <w:style w:type="paragraph" w:styleId="CommentSubject">
    <w:name w:val="annotation subject"/>
    <w:basedOn w:val="CommentText"/>
    <w:next w:val="CommentText"/>
    <w:link w:val="CommentSubjectChar"/>
    <w:uiPriority w:val="99"/>
    <w:semiHidden/>
    <w:unhideWhenUsed/>
    <w:rsid w:val="00A20A1E"/>
    <w:rPr>
      <w:b/>
      <w:bCs/>
    </w:rPr>
  </w:style>
  <w:style w:type="character" w:customStyle="1" w:styleId="CommentSubjectChar">
    <w:name w:val="Comment Subject Char"/>
    <w:basedOn w:val="CommentTextChar"/>
    <w:link w:val="CommentSubject"/>
    <w:uiPriority w:val="99"/>
    <w:semiHidden/>
    <w:rsid w:val="00A20A1E"/>
    <w:rPr>
      <w:b/>
      <w:bCs/>
      <w:sz w:val="20"/>
      <w:szCs w:val="20"/>
    </w:rPr>
  </w:style>
  <w:style w:type="paragraph" w:styleId="BalloonText">
    <w:name w:val="Balloon Text"/>
    <w:basedOn w:val="Normal"/>
    <w:link w:val="BalloonTextChar"/>
    <w:uiPriority w:val="99"/>
    <w:semiHidden/>
    <w:unhideWhenUsed/>
    <w:rsid w:val="00A20A1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0A1E"/>
    <w:rPr>
      <w:rFonts w:ascii="Segoe UI" w:hAnsi="Segoe UI" w:cs="Segoe UI"/>
      <w:sz w:val="18"/>
      <w:szCs w:val="18"/>
    </w:rPr>
  </w:style>
  <w:style w:type="paragraph" w:styleId="Header">
    <w:name w:val="header"/>
    <w:basedOn w:val="Normal"/>
    <w:link w:val="HeaderChar"/>
    <w:uiPriority w:val="99"/>
    <w:unhideWhenUsed/>
    <w:rsid w:val="00F76F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6F02"/>
  </w:style>
  <w:style w:type="paragraph" w:styleId="Footer">
    <w:name w:val="footer"/>
    <w:basedOn w:val="Normal"/>
    <w:link w:val="FooterChar"/>
    <w:uiPriority w:val="99"/>
    <w:unhideWhenUsed/>
    <w:rsid w:val="00F76F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6F02"/>
  </w:style>
  <w:style w:type="paragraph" w:styleId="TOCHeading">
    <w:name w:val="TOC Heading"/>
    <w:basedOn w:val="Heading1"/>
    <w:next w:val="Normal"/>
    <w:uiPriority w:val="39"/>
    <w:unhideWhenUsed/>
    <w:qFormat/>
    <w:rsid w:val="00D7464C"/>
    <w:pPr>
      <w:outlineLvl w:val="9"/>
    </w:pPr>
    <w:rPr>
      <w:lang w:val="en-US"/>
    </w:rPr>
  </w:style>
  <w:style w:type="paragraph" w:styleId="TOC1">
    <w:name w:val="toc 1"/>
    <w:basedOn w:val="Normal"/>
    <w:next w:val="Normal"/>
    <w:autoRedefine/>
    <w:uiPriority w:val="39"/>
    <w:unhideWhenUsed/>
    <w:rsid w:val="00D7464C"/>
    <w:pPr>
      <w:spacing w:after="100"/>
    </w:pPr>
  </w:style>
  <w:style w:type="paragraph" w:styleId="TOC2">
    <w:name w:val="toc 2"/>
    <w:basedOn w:val="Normal"/>
    <w:next w:val="Normal"/>
    <w:autoRedefine/>
    <w:uiPriority w:val="39"/>
    <w:unhideWhenUsed/>
    <w:rsid w:val="00D7464C"/>
    <w:pPr>
      <w:spacing w:after="100"/>
      <w:ind w:left="220"/>
    </w:pPr>
  </w:style>
  <w:style w:type="paragraph" w:styleId="TOC3">
    <w:name w:val="toc 3"/>
    <w:basedOn w:val="Normal"/>
    <w:next w:val="Normal"/>
    <w:autoRedefine/>
    <w:uiPriority w:val="39"/>
    <w:unhideWhenUsed/>
    <w:rsid w:val="00D7464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782286">
      <w:bodyDiv w:val="1"/>
      <w:marLeft w:val="0"/>
      <w:marRight w:val="0"/>
      <w:marTop w:val="0"/>
      <w:marBottom w:val="0"/>
      <w:divBdr>
        <w:top w:val="none" w:sz="0" w:space="0" w:color="auto"/>
        <w:left w:val="none" w:sz="0" w:space="0" w:color="auto"/>
        <w:bottom w:val="none" w:sz="0" w:space="0" w:color="auto"/>
        <w:right w:val="none" w:sz="0" w:space="0" w:color="auto"/>
      </w:divBdr>
    </w:div>
    <w:div w:id="114522815">
      <w:bodyDiv w:val="1"/>
      <w:marLeft w:val="0"/>
      <w:marRight w:val="0"/>
      <w:marTop w:val="0"/>
      <w:marBottom w:val="0"/>
      <w:divBdr>
        <w:top w:val="none" w:sz="0" w:space="0" w:color="auto"/>
        <w:left w:val="none" w:sz="0" w:space="0" w:color="auto"/>
        <w:bottom w:val="none" w:sz="0" w:space="0" w:color="auto"/>
        <w:right w:val="none" w:sz="0" w:space="0" w:color="auto"/>
      </w:divBdr>
    </w:div>
    <w:div w:id="1793013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png"/><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image" Target="media/image19.png"/><Relationship Id="rId33" Type="http://schemas.openxmlformats.org/officeDocument/2006/relationships/image" Target="media/image27.pn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54F9D6-39E8-4439-AF10-DB5C9D404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2922</Words>
  <Characters>16659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Calum Mcgowan-franklin (1803213)</dc:creator>
  <cp:lastModifiedBy>Calum Mcgowan-franklin (1803213)</cp:lastModifiedBy>
  <cp:revision>2</cp:revision>
  <dcterms:created xsi:type="dcterms:W3CDTF">2020-02-21T15:12:00Z</dcterms:created>
  <dcterms:modified xsi:type="dcterms:W3CDTF">2020-02-21T15:12:00Z</dcterms:modified>
</cp:coreProperties>
</file>