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905237" wp14:paraId="2C078E63" wp14:textId="2EB77854">
      <w:pPr>
        <w:ind w:left="2880"/>
        <w:rPr>
          <w:b w:val="1"/>
          <w:bCs w:val="1"/>
          <w:sz w:val="36"/>
          <w:szCs w:val="36"/>
          <w:u w:val="single"/>
        </w:rPr>
      </w:pPr>
      <w:r w:rsidRPr="6E2BB7F0" w:rsidR="342E0008">
        <w:rPr>
          <w:b w:val="1"/>
          <w:bCs w:val="1"/>
          <w:sz w:val="36"/>
          <w:szCs w:val="36"/>
          <w:u w:val="single"/>
        </w:rPr>
        <w:t>Human Behaviour: theories, thinkers, and the real world</w:t>
      </w:r>
    </w:p>
    <w:p w:rsidR="2C905237" w:rsidP="2C905237" w:rsidRDefault="2C905237" w14:paraId="2994364E" w14:textId="4290DF27">
      <w:pPr>
        <w:pStyle w:val="Normal"/>
        <w:ind w:left="2880"/>
        <w:rPr>
          <w:b w:val="1"/>
          <w:bCs w:val="1"/>
          <w:sz w:val="36"/>
          <w:szCs w:val="36"/>
          <w:u w:val="single"/>
        </w:rPr>
      </w:pPr>
    </w:p>
    <w:p w:rsidR="023A1A91" w:rsidP="2C905237" w:rsidRDefault="023A1A91" w14:paraId="5E357472" w14:textId="02293DA5">
      <w:pPr>
        <w:pStyle w:val="Normal"/>
        <w:ind w:left="0"/>
        <w:rPr>
          <w:b w:val="0"/>
          <w:bCs w:val="0"/>
          <w:sz w:val="24"/>
          <w:szCs w:val="24"/>
          <w:u w:val="none"/>
        </w:rPr>
      </w:pPr>
      <w:r w:rsidRPr="6E2BB7F0" w:rsidR="15308FB9">
        <w:rPr>
          <w:b w:val="0"/>
          <w:bCs w:val="0"/>
          <w:sz w:val="24"/>
          <w:szCs w:val="24"/>
          <w:u w:val="none"/>
        </w:rPr>
        <w:t>Psychology</w:t>
      </w:r>
      <w:r w:rsidRPr="6E2BB7F0" w:rsidR="60ED23D9">
        <w:rPr>
          <w:b w:val="0"/>
          <w:bCs w:val="0"/>
          <w:sz w:val="24"/>
          <w:szCs w:val="24"/>
          <w:u w:val="none"/>
        </w:rPr>
        <w:t xml:space="preserve"> is studying and analysing the behaviours and mind of a human</w:t>
      </w:r>
      <w:r w:rsidRPr="6E2BB7F0" w:rsidR="0D3EA631">
        <w:rPr>
          <w:b w:val="0"/>
          <w:bCs w:val="0"/>
          <w:sz w:val="24"/>
          <w:szCs w:val="24"/>
          <w:u w:val="none"/>
        </w:rPr>
        <w:t xml:space="preserve"> which is done </w:t>
      </w:r>
      <w:r w:rsidRPr="6E2BB7F0" w:rsidR="1394BF58">
        <w:rPr>
          <w:b w:val="0"/>
          <w:bCs w:val="0"/>
          <w:sz w:val="24"/>
          <w:szCs w:val="24"/>
          <w:u w:val="none"/>
        </w:rPr>
        <w:t>by asking questions</w:t>
      </w:r>
      <w:r w:rsidRPr="6E2BB7F0" w:rsidR="760D41FD">
        <w:rPr>
          <w:b w:val="0"/>
          <w:bCs w:val="0"/>
          <w:sz w:val="24"/>
          <w:szCs w:val="24"/>
          <w:u w:val="none"/>
        </w:rPr>
        <w:t xml:space="preserve"> and </w:t>
      </w:r>
      <w:r w:rsidRPr="6E2BB7F0" w:rsidR="1394BF58">
        <w:rPr>
          <w:b w:val="0"/>
          <w:bCs w:val="0"/>
          <w:sz w:val="24"/>
          <w:szCs w:val="24"/>
          <w:u w:val="none"/>
        </w:rPr>
        <w:t>experimenting</w:t>
      </w:r>
      <w:r w:rsidRPr="6E2BB7F0" w:rsidR="57464193">
        <w:rPr>
          <w:b w:val="0"/>
          <w:bCs w:val="0"/>
          <w:sz w:val="24"/>
          <w:szCs w:val="24"/>
          <w:u w:val="none"/>
        </w:rPr>
        <w:t xml:space="preserve"> </w:t>
      </w:r>
      <w:r w:rsidRPr="6E2BB7F0" w:rsidR="57464193">
        <w:rPr>
          <w:b w:val="0"/>
          <w:bCs w:val="0"/>
          <w:sz w:val="24"/>
          <w:szCs w:val="24"/>
          <w:u w:val="none"/>
        </w:rPr>
        <w:t>(</w:t>
      </w:r>
      <w:r w:rsidRPr="6E2BB7F0" w:rsidR="26214E19">
        <w:rPr>
          <w:b w:val="0"/>
          <w:bCs w:val="0"/>
          <w:sz w:val="24"/>
          <w:szCs w:val="24"/>
          <w:u w:val="none"/>
        </w:rPr>
        <w:t>Bednarik, 2013)</w:t>
      </w:r>
      <w:r w:rsidRPr="6E2BB7F0" w:rsidR="1B04A4A4">
        <w:rPr>
          <w:b w:val="0"/>
          <w:bCs w:val="0"/>
          <w:sz w:val="24"/>
          <w:szCs w:val="24"/>
          <w:u w:val="none"/>
        </w:rPr>
        <w:t>.</w:t>
      </w:r>
      <w:r w:rsidRPr="6E2BB7F0" w:rsidR="1E30D349">
        <w:rPr>
          <w:b w:val="0"/>
          <w:bCs w:val="0"/>
          <w:sz w:val="24"/>
          <w:szCs w:val="24"/>
          <w:u w:val="none"/>
        </w:rPr>
        <w:t xml:space="preserve"> </w:t>
      </w:r>
      <w:r w:rsidRPr="6E2BB7F0" w:rsidR="46D40DE1">
        <w:rPr>
          <w:b w:val="0"/>
          <w:bCs w:val="0"/>
          <w:sz w:val="24"/>
          <w:szCs w:val="24"/>
          <w:u w:val="none"/>
        </w:rPr>
        <w:t>The Operant conditioning theory and Classical conditioning theory</w:t>
      </w:r>
      <w:r w:rsidRPr="6E2BB7F0" w:rsidR="40A9C34C">
        <w:rPr>
          <w:b w:val="0"/>
          <w:bCs w:val="0"/>
          <w:sz w:val="24"/>
          <w:szCs w:val="24"/>
          <w:u w:val="none"/>
        </w:rPr>
        <w:t xml:space="preserve"> are just two theories that</w:t>
      </w:r>
      <w:r w:rsidRPr="6E2BB7F0" w:rsidR="566DF2CF">
        <w:rPr>
          <w:b w:val="0"/>
          <w:bCs w:val="0"/>
          <w:sz w:val="24"/>
          <w:szCs w:val="24"/>
          <w:u w:val="none"/>
        </w:rPr>
        <w:t xml:space="preserve"> help and allow</w:t>
      </w:r>
      <w:r w:rsidRPr="6E2BB7F0" w:rsidR="40A9C34C">
        <w:rPr>
          <w:b w:val="0"/>
          <w:bCs w:val="0"/>
          <w:sz w:val="24"/>
          <w:szCs w:val="24"/>
          <w:u w:val="none"/>
        </w:rPr>
        <w:t xml:space="preserve"> people </w:t>
      </w:r>
      <w:r w:rsidRPr="6E2BB7F0" w:rsidR="7520B575">
        <w:rPr>
          <w:b w:val="0"/>
          <w:bCs w:val="0"/>
          <w:sz w:val="24"/>
          <w:szCs w:val="24"/>
          <w:u w:val="none"/>
        </w:rPr>
        <w:t xml:space="preserve">to </w:t>
      </w:r>
      <w:r w:rsidRPr="6E2BB7F0" w:rsidR="40A9C34C">
        <w:rPr>
          <w:b w:val="0"/>
          <w:bCs w:val="0"/>
          <w:sz w:val="24"/>
          <w:szCs w:val="24"/>
          <w:u w:val="none"/>
        </w:rPr>
        <w:t>under</w:t>
      </w:r>
      <w:r w:rsidRPr="6E2BB7F0" w:rsidR="34123CD3">
        <w:rPr>
          <w:b w:val="0"/>
          <w:bCs w:val="0"/>
          <w:sz w:val="24"/>
          <w:szCs w:val="24"/>
          <w:u w:val="none"/>
        </w:rPr>
        <w:t>s</w:t>
      </w:r>
      <w:r w:rsidRPr="6E2BB7F0" w:rsidR="40A9C34C">
        <w:rPr>
          <w:b w:val="0"/>
          <w:bCs w:val="0"/>
          <w:sz w:val="24"/>
          <w:szCs w:val="24"/>
          <w:u w:val="none"/>
        </w:rPr>
        <w:t>tand how humans learn</w:t>
      </w:r>
      <w:r w:rsidRPr="6E2BB7F0" w:rsidR="1120A033">
        <w:rPr>
          <w:b w:val="0"/>
          <w:bCs w:val="0"/>
          <w:sz w:val="24"/>
          <w:szCs w:val="24"/>
          <w:u w:val="none"/>
        </w:rPr>
        <w:t xml:space="preserve">, </w:t>
      </w:r>
      <w:r w:rsidRPr="6E2BB7F0" w:rsidR="40A9C34C">
        <w:rPr>
          <w:b w:val="0"/>
          <w:bCs w:val="0"/>
          <w:sz w:val="24"/>
          <w:szCs w:val="24"/>
          <w:u w:val="none"/>
        </w:rPr>
        <w:t>develop</w:t>
      </w:r>
      <w:r w:rsidRPr="6E2BB7F0" w:rsidR="5654CA72">
        <w:rPr>
          <w:b w:val="0"/>
          <w:bCs w:val="0"/>
          <w:sz w:val="24"/>
          <w:szCs w:val="24"/>
          <w:u w:val="none"/>
        </w:rPr>
        <w:t xml:space="preserve">, </w:t>
      </w:r>
      <w:r w:rsidRPr="6E2BB7F0" w:rsidR="40A9C34C">
        <w:rPr>
          <w:b w:val="0"/>
          <w:bCs w:val="0"/>
          <w:sz w:val="24"/>
          <w:szCs w:val="24"/>
          <w:u w:val="none"/>
        </w:rPr>
        <w:t xml:space="preserve">and </w:t>
      </w:r>
      <w:r w:rsidRPr="6E2BB7F0" w:rsidR="40A9C34C">
        <w:rPr>
          <w:b w:val="0"/>
          <w:bCs w:val="0"/>
          <w:sz w:val="24"/>
          <w:szCs w:val="24"/>
          <w:u w:val="none"/>
        </w:rPr>
        <w:t>adapt</w:t>
      </w:r>
      <w:r w:rsidRPr="6E2BB7F0" w:rsidR="011124BA">
        <w:rPr>
          <w:b w:val="0"/>
          <w:bCs w:val="0"/>
          <w:sz w:val="24"/>
          <w:szCs w:val="24"/>
          <w:u w:val="none"/>
        </w:rPr>
        <w:t>.</w:t>
      </w:r>
      <w:r w:rsidRPr="6E2BB7F0" w:rsidR="257B5AA7">
        <w:rPr>
          <w:b w:val="0"/>
          <w:bCs w:val="0"/>
          <w:sz w:val="24"/>
          <w:szCs w:val="24"/>
          <w:u w:val="none"/>
        </w:rPr>
        <w:t xml:space="preserve"> Theories and </w:t>
      </w:r>
      <w:r w:rsidRPr="6E2BB7F0" w:rsidR="0DE8FF71">
        <w:rPr>
          <w:b w:val="0"/>
          <w:bCs w:val="0"/>
          <w:sz w:val="24"/>
          <w:szCs w:val="24"/>
          <w:u w:val="none"/>
        </w:rPr>
        <w:t>experiments such as B.F Skinner</w:t>
      </w:r>
      <w:r w:rsidRPr="6E2BB7F0" w:rsidR="004DA754">
        <w:rPr>
          <w:b w:val="0"/>
          <w:bCs w:val="0"/>
          <w:sz w:val="24"/>
          <w:szCs w:val="24"/>
          <w:u w:val="none"/>
        </w:rPr>
        <w:t xml:space="preserve"> positive and negative reinforcements</w:t>
      </w:r>
      <w:r w:rsidRPr="6E2BB7F0" w:rsidR="0EEE07D3">
        <w:rPr>
          <w:b w:val="0"/>
          <w:bCs w:val="0"/>
          <w:sz w:val="24"/>
          <w:szCs w:val="24"/>
          <w:u w:val="none"/>
        </w:rPr>
        <w:t xml:space="preserve"> and many others </w:t>
      </w:r>
      <w:r w:rsidRPr="6E2BB7F0" w:rsidR="2CE90B3B">
        <w:rPr>
          <w:b w:val="0"/>
          <w:bCs w:val="0"/>
          <w:sz w:val="24"/>
          <w:szCs w:val="24"/>
          <w:u w:val="none"/>
        </w:rPr>
        <w:t>will</w:t>
      </w:r>
      <w:r w:rsidRPr="6E2BB7F0" w:rsidR="0DE8FF71">
        <w:rPr>
          <w:b w:val="0"/>
          <w:bCs w:val="0"/>
          <w:sz w:val="24"/>
          <w:szCs w:val="24"/>
          <w:u w:val="none"/>
        </w:rPr>
        <w:t xml:space="preserve"> give </w:t>
      </w:r>
      <w:r w:rsidRPr="6E2BB7F0" w:rsidR="22115E93">
        <w:rPr>
          <w:b w:val="0"/>
          <w:bCs w:val="0"/>
          <w:sz w:val="24"/>
          <w:szCs w:val="24"/>
          <w:u w:val="none"/>
        </w:rPr>
        <w:t>Individuals</w:t>
      </w:r>
      <w:r w:rsidRPr="6E2BB7F0" w:rsidR="0DE8FF71">
        <w:rPr>
          <w:b w:val="0"/>
          <w:bCs w:val="0"/>
          <w:sz w:val="24"/>
          <w:szCs w:val="24"/>
          <w:u w:val="none"/>
        </w:rPr>
        <w:t xml:space="preserve"> </w:t>
      </w:r>
      <w:r w:rsidRPr="6E2BB7F0" w:rsidR="0C4D2F10">
        <w:rPr>
          <w:b w:val="0"/>
          <w:bCs w:val="0"/>
          <w:sz w:val="24"/>
          <w:szCs w:val="24"/>
          <w:u w:val="none"/>
        </w:rPr>
        <w:t xml:space="preserve">an idea on how the human </w:t>
      </w:r>
      <w:r w:rsidRPr="6E2BB7F0" w:rsidR="20758E32">
        <w:rPr>
          <w:b w:val="0"/>
          <w:bCs w:val="0"/>
          <w:sz w:val="24"/>
          <w:szCs w:val="24"/>
          <w:u w:val="none"/>
        </w:rPr>
        <w:t xml:space="preserve">mind </w:t>
      </w:r>
      <w:r w:rsidRPr="6E2BB7F0" w:rsidR="0C4D2F10">
        <w:rPr>
          <w:b w:val="0"/>
          <w:bCs w:val="0"/>
          <w:sz w:val="24"/>
          <w:szCs w:val="24"/>
          <w:u w:val="none"/>
        </w:rPr>
        <w:t xml:space="preserve">thinks </w:t>
      </w:r>
      <w:r w:rsidRPr="6E2BB7F0" w:rsidR="0C4D2F10">
        <w:rPr>
          <w:b w:val="0"/>
          <w:bCs w:val="0"/>
          <w:sz w:val="24"/>
          <w:szCs w:val="24"/>
          <w:u w:val="none"/>
        </w:rPr>
        <w:t>and</w:t>
      </w:r>
      <w:r w:rsidRPr="6E2BB7F0" w:rsidR="3F989C45">
        <w:rPr>
          <w:b w:val="0"/>
          <w:bCs w:val="0"/>
          <w:sz w:val="24"/>
          <w:szCs w:val="24"/>
          <w:u w:val="none"/>
        </w:rPr>
        <w:t xml:space="preserve"> functions.</w:t>
      </w:r>
      <w:r w:rsidRPr="6E2BB7F0" w:rsidR="0C4D2F10">
        <w:rPr>
          <w:b w:val="0"/>
          <w:bCs w:val="0"/>
          <w:sz w:val="24"/>
          <w:szCs w:val="24"/>
          <w:u w:val="none"/>
        </w:rPr>
        <w:t xml:space="preserve"> </w:t>
      </w:r>
      <w:r w:rsidRPr="6E2BB7F0" w:rsidR="30939F82">
        <w:rPr>
          <w:b w:val="0"/>
          <w:bCs w:val="0"/>
          <w:sz w:val="24"/>
          <w:szCs w:val="24"/>
          <w:u w:val="none"/>
        </w:rPr>
        <w:t xml:space="preserve">Mainly, on how public service organisations are impacted by different psychological theories. </w:t>
      </w:r>
      <w:r w:rsidRPr="6E2BB7F0" w:rsidR="5DEE4D88">
        <w:rPr>
          <w:b w:val="0"/>
          <w:bCs w:val="0"/>
          <w:sz w:val="24"/>
          <w:szCs w:val="24"/>
          <w:u w:val="none"/>
        </w:rPr>
        <w:t xml:space="preserve">Specifically, the police service. </w:t>
      </w:r>
    </w:p>
    <w:p w:rsidR="2C905237" w:rsidP="2C905237" w:rsidRDefault="2C905237" w14:paraId="22D1DDE6" w14:textId="33C27C6E">
      <w:pPr>
        <w:pStyle w:val="Normal"/>
        <w:ind w:left="0"/>
        <w:rPr>
          <w:b w:val="1"/>
          <w:bCs w:val="1"/>
          <w:sz w:val="24"/>
          <w:szCs w:val="24"/>
          <w:u w:val="single"/>
        </w:rPr>
      </w:pPr>
    </w:p>
    <w:p w:rsidR="2C905237" w:rsidP="2C905237" w:rsidRDefault="2C905237" w14:paraId="32F69490" w14:textId="3B1F1BA6">
      <w:pPr>
        <w:pStyle w:val="Normal"/>
        <w:ind w:left="0"/>
        <w:rPr>
          <w:b w:val="1"/>
          <w:bCs w:val="1"/>
          <w:sz w:val="24"/>
          <w:szCs w:val="24"/>
          <w:u w:val="single"/>
        </w:rPr>
      </w:pPr>
    </w:p>
    <w:p w:rsidR="2C905237" w:rsidP="13A016B3" w:rsidRDefault="2C905237" w14:paraId="340BFA14" w14:textId="0AAEA99B">
      <w:pPr>
        <w:pStyle w:val="Normal"/>
        <w:ind w:left="0"/>
        <w:rPr>
          <w:b w:val="0"/>
          <w:bCs w:val="0"/>
          <w:sz w:val="24"/>
          <w:szCs w:val="24"/>
          <w:u w:val="none"/>
        </w:rPr>
      </w:pPr>
      <w:r w:rsidRPr="6E2BB7F0" w:rsidR="256FE4A3">
        <w:rPr>
          <w:b w:val="0"/>
          <w:bCs w:val="0"/>
          <w:sz w:val="24"/>
          <w:szCs w:val="24"/>
          <w:u w:val="none"/>
        </w:rPr>
        <w:t>The Psychodynamic theory by Sigmun</w:t>
      </w:r>
      <w:r w:rsidRPr="6E2BB7F0" w:rsidR="270BB504">
        <w:rPr>
          <w:b w:val="0"/>
          <w:bCs w:val="0"/>
          <w:sz w:val="24"/>
          <w:szCs w:val="24"/>
          <w:u w:val="none"/>
        </w:rPr>
        <w:t>d</w:t>
      </w:r>
      <w:r w:rsidRPr="6E2BB7F0" w:rsidR="256FE4A3">
        <w:rPr>
          <w:b w:val="0"/>
          <w:bCs w:val="0"/>
          <w:sz w:val="24"/>
          <w:szCs w:val="24"/>
          <w:u w:val="none"/>
        </w:rPr>
        <w:t xml:space="preserve"> </w:t>
      </w:r>
      <w:r w:rsidRPr="6E2BB7F0" w:rsidR="256FE4A3">
        <w:rPr>
          <w:b w:val="0"/>
          <w:bCs w:val="0"/>
          <w:sz w:val="24"/>
          <w:szCs w:val="24"/>
          <w:u w:val="none"/>
        </w:rPr>
        <w:t>Freud</w:t>
      </w:r>
      <w:r w:rsidRPr="6E2BB7F0" w:rsidR="7D35580B">
        <w:rPr>
          <w:b w:val="0"/>
          <w:bCs w:val="0"/>
          <w:sz w:val="24"/>
          <w:szCs w:val="24"/>
          <w:u w:val="none"/>
        </w:rPr>
        <w:t xml:space="preserve"> is </w:t>
      </w:r>
      <w:r w:rsidRPr="6E2BB7F0" w:rsidR="340F5F2B">
        <w:rPr>
          <w:b w:val="0"/>
          <w:bCs w:val="0"/>
          <w:sz w:val="24"/>
          <w:szCs w:val="24"/>
          <w:u w:val="none"/>
        </w:rPr>
        <w:t xml:space="preserve">a </w:t>
      </w:r>
      <w:r w:rsidRPr="6E2BB7F0" w:rsidR="7D35580B">
        <w:rPr>
          <w:b w:val="0"/>
          <w:bCs w:val="0"/>
          <w:sz w:val="24"/>
          <w:szCs w:val="24"/>
          <w:u w:val="none"/>
        </w:rPr>
        <w:t>hu</w:t>
      </w:r>
      <w:r w:rsidRPr="6E2BB7F0" w:rsidR="712C78C3">
        <w:rPr>
          <w:b w:val="0"/>
          <w:bCs w:val="0"/>
          <w:sz w:val="24"/>
          <w:szCs w:val="24"/>
          <w:u w:val="none"/>
        </w:rPr>
        <w:t xml:space="preserve">man psychology theory </w:t>
      </w:r>
      <w:r w:rsidRPr="6E2BB7F0" w:rsidR="6ECD84EE">
        <w:rPr>
          <w:b w:val="0"/>
          <w:bCs w:val="0"/>
          <w:sz w:val="24"/>
          <w:szCs w:val="24"/>
          <w:u w:val="none"/>
        </w:rPr>
        <w:t xml:space="preserve">that is about how </w:t>
      </w:r>
      <w:r w:rsidRPr="6E2BB7F0" w:rsidR="208356B3">
        <w:rPr>
          <w:b w:val="0"/>
          <w:bCs w:val="0"/>
          <w:sz w:val="24"/>
          <w:szCs w:val="24"/>
          <w:u w:val="none"/>
        </w:rPr>
        <w:t xml:space="preserve">the unconscious mind processes and dictates human behaviour, </w:t>
      </w:r>
      <w:r w:rsidRPr="6E2BB7F0" w:rsidR="208356B3">
        <w:rPr>
          <w:b w:val="0"/>
          <w:bCs w:val="0"/>
          <w:sz w:val="24"/>
          <w:szCs w:val="24"/>
          <w:u w:val="none"/>
        </w:rPr>
        <w:t>emotions</w:t>
      </w:r>
      <w:r w:rsidRPr="6E2BB7F0" w:rsidR="688ACC87">
        <w:rPr>
          <w:b w:val="0"/>
          <w:bCs w:val="0"/>
          <w:sz w:val="24"/>
          <w:szCs w:val="24"/>
          <w:u w:val="none"/>
        </w:rPr>
        <w:t xml:space="preserve">, </w:t>
      </w:r>
      <w:r w:rsidRPr="6E2BB7F0" w:rsidR="208356B3">
        <w:rPr>
          <w:b w:val="0"/>
          <w:bCs w:val="0"/>
          <w:sz w:val="24"/>
          <w:szCs w:val="24"/>
          <w:u w:val="none"/>
        </w:rPr>
        <w:t>and cognitive functions.</w:t>
      </w:r>
      <w:r w:rsidRPr="6E2BB7F0" w:rsidR="3628FD88">
        <w:rPr>
          <w:b w:val="0"/>
          <w:bCs w:val="0"/>
          <w:sz w:val="24"/>
          <w:szCs w:val="24"/>
          <w:u w:val="none"/>
        </w:rPr>
        <w:t xml:space="preserve"> </w:t>
      </w:r>
      <w:r w:rsidRPr="6E2BB7F0" w:rsidR="6CD85101">
        <w:rPr>
          <w:b w:val="0"/>
          <w:bCs w:val="0"/>
          <w:sz w:val="24"/>
          <w:szCs w:val="24"/>
          <w:u w:val="none"/>
        </w:rPr>
        <w:t>In the</w:t>
      </w:r>
      <w:r w:rsidRPr="6E2BB7F0" w:rsidR="221EF443">
        <w:rPr>
          <w:b w:val="0"/>
          <w:bCs w:val="0"/>
          <w:sz w:val="24"/>
          <w:szCs w:val="24"/>
          <w:u w:val="none"/>
        </w:rPr>
        <w:t xml:space="preserve"> </w:t>
      </w:r>
      <w:r w:rsidRPr="6E2BB7F0" w:rsidR="003A6A6A">
        <w:rPr>
          <w:b w:val="0"/>
          <w:bCs w:val="0"/>
          <w:sz w:val="24"/>
          <w:szCs w:val="24"/>
          <w:u w:val="none"/>
        </w:rPr>
        <w:t>Psychodynamic</w:t>
      </w:r>
      <w:r w:rsidRPr="6E2BB7F0" w:rsidR="221EF443">
        <w:rPr>
          <w:b w:val="0"/>
          <w:bCs w:val="0"/>
          <w:sz w:val="24"/>
          <w:szCs w:val="24"/>
          <w:u w:val="none"/>
        </w:rPr>
        <w:t xml:space="preserve"> theory</w:t>
      </w:r>
      <w:r w:rsidRPr="6E2BB7F0" w:rsidR="2AA06762">
        <w:rPr>
          <w:b w:val="0"/>
          <w:bCs w:val="0"/>
          <w:sz w:val="24"/>
          <w:szCs w:val="24"/>
          <w:u w:val="none"/>
        </w:rPr>
        <w:t>,</w:t>
      </w:r>
      <w:r w:rsidRPr="6E2BB7F0" w:rsidR="221EF443">
        <w:rPr>
          <w:b w:val="0"/>
          <w:bCs w:val="0"/>
          <w:sz w:val="24"/>
          <w:szCs w:val="24"/>
          <w:u w:val="none"/>
        </w:rPr>
        <w:t xml:space="preserve"> there </w:t>
      </w:r>
      <w:r w:rsidRPr="6E2BB7F0" w:rsidR="3A71F1D1">
        <w:rPr>
          <w:b w:val="0"/>
          <w:bCs w:val="0"/>
          <w:sz w:val="24"/>
          <w:szCs w:val="24"/>
          <w:u w:val="none"/>
        </w:rPr>
        <w:t>are</w:t>
      </w:r>
      <w:r w:rsidRPr="6E2BB7F0" w:rsidR="221EF443">
        <w:rPr>
          <w:b w:val="0"/>
          <w:bCs w:val="0"/>
          <w:sz w:val="24"/>
          <w:szCs w:val="24"/>
          <w:u w:val="none"/>
        </w:rPr>
        <w:t xml:space="preserve"> </w:t>
      </w:r>
      <w:r w:rsidRPr="6E2BB7F0" w:rsidR="6E1AAB5C">
        <w:rPr>
          <w:b w:val="0"/>
          <w:bCs w:val="0"/>
          <w:sz w:val="24"/>
          <w:szCs w:val="24"/>
          <w:u w:val="none"/>
        </w:rPr>
        <w:t>three</w:t>
      </w:r>
      <w:r w:rsidRPr="6E2BB7F0" w:rsidR="221EF443">
        <w:rPr>
          <w:b w:val="0"/>
          <w:bCs w:val="0"/>
          <w:sz w:val="24"/>
          <w:szCs w:val="24"/>
          <w:u w:val="none"/>
        </w:rPr>
        <w:t xml:space="preserve"> </w:t>
      </w:r>
      <w:r w:rsidRPr="6E2BB7F0" w:rsidR="221EF443">
        <w:rPr>
          <w:b w:val="0"/>
          <w:bCs w:val="0"/>
          <w:sz w:val="24"/>
          <w:szCs w:val="24"/>
          <w:u w:val="none"/>
        </w:rPr>
        <w:t xml:space="preserve">types of </w:t>
      </w:r>
      <w:r w:rsidRPr="6E2BB7F0" w:rsidR="3EDCEAA0">
        <w:rPr>
          <w:b w:val="0"/>
          <w:bCs w:val="0"/>
          <w:sz w:val="24"/>
          <w:szCs w:val="24"/>
          <w:u w:val="none"/>
        </w:rPr>
        <w:t xml:space="preserve">human </w:t>
      </w:r>
      <w:r w:rsidRPr="6E2BB7F0" w:rsidR="47BD3A46">
        <w:rPr>
          <w:b w:val="0"/>
          <w:bCs w:val="0"/>
          <w:sz w:val="24"/>
          <w:szCs w:val="24"/>
          <w:u w:val="none"/>
        </w:rPr>
        <w:t>psyche,</w:t>
      </w:r>
      <w:r w:rsidRPr="6E2BB7F0" w:rsidR="3EDCEAA0">
        <w:rPr>
          <w:b w:val="0"/>
          <w:bCs w:val="0"/>
          <w:sz w:val="24"/>
          <w:szCs w:val="24"/>
          <w:u w:val="none"/>
        </w:rPr>
        <w:t xml:space="preserve"> and these are ID, </w:t>
      </w:r>
      <w:r w:rsidRPr="6E2BB7F0" w:rsidR="3EDCEAA0">
        <w:rPr>
          <w:b w:val="0"/>
          <w:bCs w:val="0"/>
          <w:sz w:val="24"/>
          <w:szCs w:val="24"/>
          <w:u w:val="none"/>
        </w:rPr>
        <w:t>Ego</w:t>
      </w:r>
      <w:r w:rsidRPr="6E2BB7F0" w:rsidR="4A0B902B">
        <w:rPr>
          <w:b w:val="0"/>
          <w:bCs w:val="0"/>
          <w:sz w:val="24"/>
          <w:szCs w:val="24"/>
          <w:u w:val="none"/>
        </w:rPr>
        <w:t xml:space="preserve">, </w:t>
      </w:r>
      <w:r w:rsidRPr="6E2BB7F0" w:rsidR="3EDCEAA0">
        <w:rPr>
          <w:b w:val="0"/>
          <w:bCs w:val="0"/>
          <w:sz w:val="24"/>
          <w:szCs w:val="24"/>
          <w:u w:val="none"/>
        </w:rPr>
        <w:t>and Superego</w:t>
      </w:r>
      <w:r w:rsidRPr="6E2BB7F0" w:rsidR="191C2457">
        <w:rPr>
          <w:b w:val="0"/>
          <w:bCs w:val="0"/>
          <w:sz w:val="24"/>
          <w:szCs w:val="24"/>
          <w:u w:val="none"/>
        </w:rPr>
        <w:t>.</w:t>
      </w:r>
      <w:r w:rsidRPr="6E2BB7F0" w:rsidR="76333270">
        <w:rPr>
          <w:b w:val="0"/>
          <w:bCs w:val="0"/>
          <w:sz w:val="24"/>
          <w:szCs w:val="24"/>
          <w:u w:val="none"/>
        </w:rPr>
        <w:t xml:space="preserve"> </w:t>
      </w:r>
      <w:r w:rsidRPr="6E2BB7F0" w:rsidR="3528F0D0">
        <w:rPr>
          <w:b w:val="0"/>
          <w:bCs w:val="0"/>
          <w:sz w:val="24"/>
          <w:szCs w:val="24"/>
          <w:u w:val="none"/>
        </w:rPr>
        <w:t xml:space="preserve">The ID is what the </w:t>
      </w:r>
      <w:r w:rsidRPr="6E2BB7F0" w:rsidR="5D92D771">
        <w:rPr>
          <w:b w:val="0"/>
          <w:bCs w:val="0"/>
          <w:sz w:val="24"/>
          <w:szCs w:val="24"/>
          <w:u w:val="none"/>
        </w:rPr>
        <w:t>individual</w:t>
      </w:r>
      <w:r w:rsidRPr="6E2BB7F0" w:rsidR="3528F0D0">
        <w:rPr>
          <w:b w:val="0"/>
          <w:bCs w:val="0"/>
          <w:sz w:val="24"/>
          <w:szCs w:val="24"/>
          <w:u w:val="none"/>
        </w:rPr>
        <w:t xml:space="preserve"> wants </w:t>
      </w:r>
      <w:r w:rsidRPr="6E2BB7F0" w:rsidR="0B20B902">
        <w:rPr>
          <w:b w:val="0"/>
          <w:bCs w:val="0"/>
          <w:sz w:val="24"/>
          <w:szCs w:val="24"/>
          <w:u w:val="none"/>
        </w:rPr>
        <w:t>by instinct and desire</w:t>
      </w:r>
      <w:r w:rsidRPr="6E2BB7F0" w:rsidR="4D521405">
        <w:rPr>
          <w:b w:val="0"/>
          <w:bCs w:val="0"/>
          <w:sz w:val="24"/>
          <w:szCs w:val="24"/>
          <w:u w:val="none"/>
        </w:rPr>
        <w:t xml:space="preserve">. The Ego </w:t>
      </w:r>
      <w:r w:rsidRPr="6E2BB7F0" w:rsidR="4C0AE1D3">
        <w:rPr>
          <w:b w:val="0"/>
          <w:bCs w:val="0"/>
          <w:sz w:val="24"/>
          <w:szCs w:val="24"/>
          <w:u w:val="none"/>
        </w:rPr>
        <w:t xml:space="preserve">is there to </w:t>
      </w:r>
      <w:r w:rsidRPr="6E2BB7F0" w:rsidR="23796C7E">
        <w:rPr>
          <w:b w:val="0"/>
          <w:bCs w:val="0"/>
          <w:sz w:val="24"/>
          <w:szCs w:val="24"/>
          <w:u w:val="none"/>
        </w:rPr>
        <w:t>distinguish</w:t>
      </w:r>
      <w:r w:rsidRPr="6E2BB7F0" w:rsidR="4C0AE1D3">
        <w:rPr>
          <w:b w:val="0"/>
          <w:bCs w:val="0"/>
          <w:sz w:val="24"/>
          <w:szCs w:val="24"/>
          <w:u w:val="none"/>
        </w:rPr>
        <w:t xml:space="preserve"> between what the Id desires and the real world</w:t>
      </w:r>
      <w:r w:rsidRPr="6E2BB7F0" w:rsidR="05AD8B76">
        <w:rPr>
          <w:b w:val="0"/>
          <w:bCs w:val="0"/>
          <w:sz w:val="24"/>
          <w:szCs w:val="24"/>
          <w:u w:val="none"/>
        </w:rPr>
        <w:t xml:space="preserve"> (Spielman, 20</w:t>
      </w:r>
      <w:r w:rsidRPr="6E2BB7F0" w:rsidR="05AD8B76">
        <w:rPr>
          <w:b w:val="0"/>
          <w:bCs w:val="0"/>
          <w:sz w:val="24"/>
          <w:szCs w:val="24"/>
          <w:u w:val="none"/>
        </w:rPr>
        <w:t>01)</w:t>
      </w:r>
      <w:r w:rsidRPr="6E2BB7F0" w:rsidR="5F56487F">
        <w:rPr>
          <w:b w:val="0"/>
          <w:bCs w:val="0"/>
          <w:sz w:val="24"/>
          <w:szCs w:val="24"/>
          <w:u w:val="none"/>
        </w:rPr>
        <w:t xml:space="preserve">. </w:t>
      </w:r>
      <w:r w:rsidRPr="6E2BB7F0" w:rsidR="5F56487F">
        <w:rPr>
          <w:b w:val="0"/>
          <w:bCs w:val="0"/>
          <w:sz w:val="24"/>
          <w:szCs w:val="24"/>
          <w:u w:val="none"/>
        </w:rPr>
        <w:t>The Supere</w:t>
      </w:r>
      <w:r w:rsidRPr="6E2BB7F0" w:rsidR="499218FC">
        <w:rPr>
          <w:b w:val="0"/>
          <w:bCs w:val="0"/>
          <w:sz w:val="24"/>
          <w:szCs w:val="24"/>
          <w:u w:val="none"/>
        </w:rPr>
        <w:t>go is the morals of the individual which is learn</w:t>
      </w:r>
      <w:r w:rsidRPr="6E2BB7F0" w:rsidR="045332E2">
        <w:rPr>
          <w:b w:val="0"/>
          <w:bCs w:val="0"/>
          <w:sz w:val="24"/>
          <w:szCs w:val="24"/>
          <w:u w:val="none"/>
        </w:rPr>
        <w:t>ed</w:t>
      </w:r>
      <w:r w:rsidRPr="6E2BB7F0" w:rsidR="499218FC">
        <w:rPr>
          <w:b w:val="0"/>
          <w:bCs w:val="0"/>
          <w:sz w:val="24"/>
          <w:szCs w:val="24"/>
          <w:u w:val="none"/>
        </w:rPr>
        <w:t xml:space="preserve"> from child</w:t>
      </w:r>
      <w:r w:rsidRPr="6E2BB7F0" w:rsidR="499218FC">
        <w:rPr>
          <w:b w:val="0"/>
          <w:bCs w:val="0"/>
          <w:sz w:val="24"/>
          <w:szCs w:val="24"/>
          <w:u w:val="none"/>
        </w:rPr>
        <w:t>hood.</w:t>
      </w:r>
      <w:r w:rsidRPr="6E2BB7F0" w:rsidR="499218FC">
        <w:rPr>
          <w:b w:val="0"/>
          <w:bCs w:val="0"/>
          <w:sz w:val="24"/>
          <w:szCs w:val="24"/>
          <w:u w:val="none"/>
        </w:rPr>
        <w:t xml:space="preserve"> Such as parents, </w:t>
      </w:r>
      <w:r w:rsidRPr="6E2BB7F0" w:rsidR="38F36EFD">
        <w:rPr>
          <w:b w:val="0"/>
          <w:bCs w:val="0"/>
          <w:sz w:val="24"/>
          <w:szCs w:val="24"/>
          <w:u w:val="none"/>
        </w:rPr>
        <w:t>friends,</w:t>
      </w:r>
      <w:r w:rsidRPr="6E2BB7F0" w:rsidR="499218FC">
        <w:rPr>
          <w:b w:val="0"/>
          <w:bCs w:val="0"/>
          <w:sz w:val="24"/>
          <w:szCs w:val="24"/>
          <w:u w:val="none"/>
        </w:rPr>
        <w:t xml:space="preserve"> and others.</w:t>
      </w:r>
      <w:r w:rsidRPr="6E2BB7F0" w:rsidR="0AF9C821">
        <w:rPr>
          <w:b w:val="0"/>
          <w:bCs w:val="0"/>
          <w:sz w:val="24"/>
          <w:szCs w:val="24"/>
          <w:u w:val="none"/>
        </w:rPr>
        <w:t xml:space="preserve"> </w:t>
      </w:r>
      <w:r w:rsidRPr="6E2BB7F0" w:rsidR="73DA9146">
        <w:rPr>
          <w:b w:val="0"/>
          <w:bCs w:val="0"/>
          <w:sz w:val="24"/>
          <w:szCs w:val="24"/>
          <w:u w:val="none"/>
        </w:rPr>
        <w:t>A key point is the distinction between psychodynamic and psychoanalytic</w:t>
      </w:r>
      <w:r w:rsidRPr="6E2BB7F0" w:rsidR="6084DF34">
        <w:rPr>
          <w:b w:val="0"/>
          <w:bCs w:val="0"/>
          <w:sz w:val="24"/>
          <w:szCs w:val="24"/>
          <w:u w:val="none"/>
        </w:rPr>
        <w:t xml:space="preserve">. The difference is that Freud’s theories on human psychology </w:t>
      </w:r>
      <w:r w:rsidRPr="6E2BB7F0" w:rsidR="7B70AB7B">
        <w:rPr>
          <w:b w:val="0"/>
          <w:bCs w:val="0"/>
          <w:sz w:val="24"/>
          <w:szCs w:val="24"/>
          <w:u w:val="none"/>
        </w:rPr>
        <w:t>are</w:t>
      </w:r>
      <w:r w:rsidRPr="6E2BB7F0" w:rsidR="6084DF34">
        <w:rPr>
          <w:b w:val="0"/>
          <w:bCs w:val="0"/>
          <w:sz w:val="24"/>
          <w:szCs w:val="24"/>
          <w:u w:val="none"/>
        </w:rPr>
        <w:t xml:space="preserve"> psychoanalytic </w:t>
      </w:r>
      <w:r w:rsidRPr="6E2BB7F0" w:rsidR="6084DF34">
        <w:rPr>
          <w:b w:val="0"/>
          <w:bCs w:val="0"/>
          <w:sz w:val="24"/>
          <w:szCs w:val="24"/>
          <w:u w:val="none"/>
        </w:rPr>
        <w:t>whereas</w:t>
      </w:r>
      <w:r w:rsidRPr="6E2BB7F0" w:rsidR="6084DF34">
        <w:rPr>
          <w:b w:val="0"/>
          <w:bCs w:val="0"/>
          <w:sz w:val="24"/>
          <w:szCs w:val="24"/>
          <w:u w:val="none"/>
        </w:rPr>
        <w:t xml:space="preserve"> psychodynamic</w:t>
      </w:r>
      <w:r w:rsidRPr="6E2BB7F0" w:rsidR="3FA70631">
        <w:rPr>
          <w:b w:val="0"/>
          <w:bCs w:val="0"/>
          <w:sz w:val="24"/>
          <w:szCs w:val="24"/>
          <w:u w:val="none"/>
        </w:rPr>
        <w:t>s</w:t>
      </w:r>
      <w:r w:rsidRPr="6E2BB7F0" w:rsidR="6084DF34">
        <w:rPr>
          <w:b w:val="0"/>
          <w:bCs w:val="0"/>
          <w:sz w:val="24"/>
          <w:szCs w:val="24"/>
          <w:u w:val="none"/>
        </w:rPr>
        <w:t xml:space="preserve"> </w:t>
      </w:r>
      <w:r w:rsidRPr="6E2BB7F0" w:rsidR="78AE0269">
        <w:rPr>
          <w:b w:val="0"/>
          <w:bCs w:val="0"/>
          <w:sz w:val="24"/>
          <w:szCs w:val="24"/>
          <w:u w:val="none"/>
        </w:rPr>
        <w:t xml:space="preserve">is about Freud’s theories and the people who followed his work and ideas. </w:t>
      </w:r>
      <w:r w:rsidRPr="6E2BB7F0" w:rsidR="6EADF29D">
        <w:rPr>
          <w:b w:val="0"/>
          <w:bCs w:val="0"/>
          <w:sz w:val="24"/>
          <w:szCs w:val="24"/>
          <w:u w:val="none"/>
        </w:rPr>
        <w:t>Levy said in his book that “The terms psychodynamic and psychoanalytic are often interchan</w:t>
      </w:r>
      <w:r w:rsidRPr="6E2BB7F0" w:rsidR="4E006536">
        <w:rPr>
          <w:b w:val="0"/>
          <w:bCs w:val="0"/>
          <w:sz w:val="24"/>
          <w:szCs w:val="24"/>
          <w:u w:val="none"/>
        </w:rPr>
        <w:t>geable</w:t>
      </w:r>
      <w:r w:rsidRPr="6E2BB7F0" w:rsidR="295BD0C0">
        <w:rPr>
          <w:b w:val="0"/>
          <w:bCs w:val="0"/>
          <w:sz w:val="24"/>
          <w:szCs w:val="24"/>
          <w:u w:val="none"/>
        </w:rPr>
        <w:t>” (</w:t>
      </w:r>
      <w:r w:rsidRPr="6E2BB7F0" w:rsidR="621E51AF">
        <w:rPr>
          <w:b w:val="0"/>
          <w:bCs w:val="0"/>
          <w:sz w:val="24"/>
          <w:szCs w:val="24"/>
          <w:u w:val="none"/>
        </w:rPr>
        <w:t>L</w:t>
      </w:r>
      <w:r w:rsidRPr="6E2BB7F0" w:rsidR="6FDF62EA">
        <w:rPr>
          <w:b w:val="0"/>
          <w:bCs w:val="0"/>
          <w:sz w:val="24"/>
          <w:szCs w:val="24"/>
          <w:u w:val="none"/>
        </w:rPr>
        <w:t>evy</w:t>
      </w:r>
      <w:r w:rsidRPr="6E2BB7F0" w:rsidR="621E51AF">
        <w:rPr>
          <w:b w:val="0"/>
          <w:bCs w:val="0"/>
          <w:sz w:val="24"/>
          <w:szCs w:val="24"/>
          <w:u w:val="none"/>
        </w:rPr>
        <w:t xml:space="preserve">, 2009, </w:t>
      </w:r>
      <w:r w:rsidRPr="6E2BB7F0" w:rsidR="295BD0C0">
        <w:rPr>
          <w:b w:val="0"/>
          <w:bCs w:val="0"/>
          <w:sz w:val="24"/>
          <w:szCs w:val="24"/>
          <w:u w:val="none"/>
        </w:rPr>
        <w:t>page 182)</w:t>
      </w:r>
      <w:r w:rsidRPr="6E2BB7F0" w:rsidR="4170C448">
        <w:rPr>
          <w:b w:val="0"/>
          <w:bCs w:val="0"/>
          <w:sz w:val="24"/>
          <w:szCs w:val="24"/>
          <w:u w:val="none"/>
        </w:rPr>
        <w:t>.</w:t>
      </w:r>
      <w:r w:rsidRPr="6E2BB7F0" w:rsidR="7C6A6544">
        <w:rPr>
          <w:b w:val="0"/>
          <w:bCs w:val="0"/>
          <w:sz w:val="24"/>
          <w:szCs w:val="24"/>
          <w:u w:val="none"/>
        </w:rPr>
        <w:t xml:space="preserve"> T</w:t>
      </w:r>
      <w:r w:rsidRPr="6E2BB7F0" w:rsidR="7D3D1254">
        <w:rPr>
          <w:b w:val="0"/>
          <w:bCs w:val="0"/>
          <w:sz w:val="24"/>
          <w:szCs w:val="24"/>
          <w:u w:val="none"/>
        </w:rPr>
        <w:t xml:space="preserve">he </w:t>
      </w:r>
      <w:r w:rsidRPr="6E2BB7F0" w:rsidR="1DC5983C">
        <w:rPr>
          <w:b w:val="0"/>
          <w:bCs w:val="0"/>
          <w:sz w:val="24"/>
          <w:szCs w:val="24"/>
          <w:u w:val="none"/>
        </w:rPr>
        <w:t>P</w:t>
      </w:r>
      <w:r w:rsidRPr="6E2BB7F0" w:rsidR="114622F7">
        <w:rPr>
          <w:b w:val="0"/>
          <w:bCs w:val="0"/>
          <w:sz w:val="24"/>
          <w:szCs w:val="24"/>
          <w:u w:val="none"/>
        </w:rPr>
        <w:t>sychodynamic theory</w:t>
      </w:r>
      <w:r w:rsidRPr="6E2BB7F0" w:rsidR="1C5C0AED">
        <w:rPr>
          <w:b w:val="0"/>
          <w:bCs w:val="0"/>
          <w:sz w:val="24"/>
          <w:szCs w:val="24"/>
          <w:u w:val="none"/>
        </w:rPr>
        <w:t xml:space="preserve"> </w:t>
      </w:r>
      <w:r w:rsidRPr="6E2BB7F0" w:rsidR="1822F32C">
        <w:rPr>
          <w:b w:val="0"/>
          <w:bCs w:val="0"/>
          <w:sz w:val="24"/>
          <w:szCs w:val="24"/>
          <w:u w:val="none"/>
        </w:rPr>
        <w:t>can be</w:t>
      </w:r>
      <w:r w:rsidRPr="6E2BB7F0" w:rsidR="1C5C0AED">
        <w:rPr>
          <w:b w:val="0"/>
          <w:bCs w:val="0"/>
          <w:sz w:val="24"/>
          <w:szCs w:val="24"/>
          <w:u w:val="none"/>
        </w:rPr>
        <w:t xml:space="preserve"> applied in </w:t>
      </w:r>
      <w:r w:rsidRPr="6E2BB7F0" w:rsidR="19242712">
        <w:rPr>
          <w:b w:val="0"/>
          <w:bCs w:val="0"/>
          <w:sz w:val="24"/>
          <w:szCs w:val="24"/>
          <w:u w:val="none"/>
        </w:rPr>
        <w:t>real</w:t>
      </w:r>
      <w:r w:rsidRPr="6E2BB7F0" w:rsidR="4D1A9312">
        <w:rPr>
          <w:b w:val="0"/>
          <w:bCs w:val="0"/>
          <w:sz w:val="24"/>
          <w:szCs w:val="24"/>
          <w:u w:val="none"/>
        </w:rPr>
        <w:t>-</w:t>
      </w:r>
      <w:r w:rsidRPr="6E2BB7F0" w:rsidR="19242712">
        <w:rPr>
          <w:b w:val="0"/>
          <w:bCs w:val="0"/>
          <w:sz w:val="24"/>
          <w:szCs w:val="24"/>
          <w:u w:val="none"/>
        </w:rPr>
        <w:t>world situations</w:t>
      </w:r>
      <w:r w:rsidRPr="6E2BB7F0" w:rsidR="631FDFEF">
        <w:rPr>
          <w:b w:val="0"/>
          <w:bCs w:val="0"/>
          <w:sz w:val="24"/>
          <w:szCs w:val="24"/>
          <w:u w:val="none"/>
        </w:rPr>
        <w:t xml:space="preserve">. </w:t>
      </w:r>
      <w:r w:rsidRPr="6E2BB7F0" w:rsidR="0BF08831">
        <w:rPr>
          <w:b w:val="0"/>
          <w:bCs w:val="0"/>
          <w:sz w:val="24"/>
          <w:szCs w:val="24"/>
          <w:u w:val="none"/>
        </w:rPr>
        <w:t>For example,</w:t>
      </w:r>
      <w:r w:rsidRPr="6E2BB7F0" w:rsidR="777565C4">
        <w:rPr>
          <w:b w:val="0"/>
          <w:bCs w:val="0"/>
          <w:sz w:val="24"/>
          <w:szCs w:val="24"/>
          <w:u w:val="none"/>
        </w:rPr>
        <w:t xml:space="preserve"> in the police service</w:t>
      </w:r>
      <w:r w:rsidRPr="6E2BB7F0" w:rsidR="40E77153">
        <w:rPr>
          <w:b w:val="0"/>
          <w:bCs w:val="0"/>
          <w:sz w:val="24"/>
          <w:szCs w:val="24"/>
          <w:u w:val="none"/>
        </w:rPr>
        <w:t>,</w:t>
      </w:r>
      <w:r w:rsidRPr="6E2BB7F0" w:rsidR="73A22936">
        <w:rPr>
          <w:b w:val="0"/>
          <w:bCs w:val="0"/>
          <w:sz w:val="24"/>
          <w:szCs w:val="24"/>
          <w:u w:val="none"/>
        </w:rPr>
        <w:t xml:space="preserve"> a</w:t>
      </w:r>
      <w:r w:rsidRPr="6E2BB7F0" w:rsidR="40E77153">
        <w:rPr>
          <w:b w:val="0"/>
          <w:bCs w:val="0"/>
          <w:sz w:val="24"/>
          <w:szCs w:val="24"/>
          <w:u w:val="none"/>
        </w:rPr>
        <w:t xml:space="preserve"> </w:t>
      </w:r>
      <w:r w:rsidRPr="6E2BB7F0" w:rsidR="3D50F337">
        <w:rPr>
          <w:b w:val="0"/>
          <w:bCs w:val="0"/>
          <w:sz w:val="24"/>
          <w:szCs w:val="24"/>
          <w:u w:val="none"/>
        </w:rPr>
        <w:t>p</w:t>
      </w:r>
      <w:r w:rsidRPr="6E2BB7F0" w:rsidR="720C64CD">
        <w:rPr>
          <w:b w:val="0"/>
          <w:bCs w:val="0"/>
          <w:sz w:val="24"/>
          <w:szCs w:val="24"/>
          <w:u w:val="none"/>
        </w:rPr>
        <w:t xml:space="preserve">olice officer </w:t>
      </w:r>
      <w:r w:rsidRPr="6E2BB7F0" w:rsidR="1DF4427F">
        <w:rPr>
          <w:b w:val="0"/>
          <w:bCs w:val="0"/>
          <w:sz w:val="24"/>
          <w:szCs w:val="24"/>
          <w:u w:val="none"/>
        </w:rPr>
        <w:t>has the urge to take and accept a bribe from a criminal</w:t>
      </w:r>
      <w:r w:rsidRPr="6E2BB7F0" w:rsidR="1CA365D0">
        <w:rPr>
          <w:b w:val="0"/>
          <w:bCs w:val="0"/>
          <w:sz w:val="24"/>
          <w:szCs w:val="24"/>
          <w:u w:val="none"/>
        </w:rPr>
        <w:t>. However,</w:t>
      </w:r>
      <w:r w:rsidRPr="6E2BB7F0" w:rsidR="307E5ED4">
        <w:rPr>
          <w:b w:val="0"/>
          <w:bCs w:val="0"/>
          <w:sz w:val="24"/>
          <w:szCs w:val="24"/>
          <w:u w:val="none"/>
        </w:rPr>
        <w:t xml:space="preserve"> the police </w:t>
      </w:r>
      <w:r w:rsidRPr="6E2BB7F0" w:rsidR="373D809A">
        <w:rPr>
          <w:b w:val="0"/>
          <w:bCs w:val="0"/>
          <w:sz w:val="24"/>
          <w:szCs w:val="24"/>
          <w:u w:val="none"/>
        </w:rPr>
        <w:t>officer's</w:t>
      </w:r>
      <w:r w:rsidRPr="6E2BB7F0" w:rsidR="307E5ED4">
        <w:rPr>
          <w:b w:val="0"/>
          <w:bCs w:val="0"/>
          <w:sz w:val="24"/>
          <w:szCs w:val="24"/>
          <w:u w:val="none"/>
        </w:rPr>
        <w:t xml:space="preserve"> </w:t>
      </w:r>
      <w:r w:rsidRPr="6E2BB7F0" w:rsidR="1844F4EA">
        <w:rPr>
          <w:b w:val="0"/>
          <w:bCs w:val="0"/>
          <w:sz w:val="24"/>
          <w:szCs w:val="24"/>
          <w:u w:val="none"/>
        </w:rPr>
        <w:t>morality</w:t>
      </w:r>
      <w:r w:rsidRPr="6E2BB7F0" w:rsidR="307E5ED4">
        <w:rPr>
          <w:b w:val="0"/>
          <w:bCs w:val="0"/>
          <w:sz w:val="24"/>
          <w:szCs w:val="24"/>
          <w:u w:val="none"/>
        </w:rPr>
        <w:t xml:space="preserve"> stops this urge by making the</w:t>
      </w:r>
      <w:r w:rsidRPr="6E2BB7F0" w:rsidR="453B7CF7">
        <w:rPr>
          <w:b w:val="0"/>
          <w:bCs w:val="0"/>
          <w:sz w:val="24"/>
          <w:szCs w:val="24"/>
          <w:u w:val="none"/>
        </w:rPr>
        <w:t xml:space="preserve"> police officer</w:t>
      </w:r>
      <w:r w:rsidRPr="6E2BB7F0" w:rsidR="307E5ED4">
        <w:rPr>
          <w:b w:val="0"/>
          <w:bCs w:val="0"/>
          <w:sz w:val="24"/>
          <w:szCs w:val="24"/>
          <w:u w:val="none"/>
        </w:rPr>
        <w:t xml:space="preserve"> realise that it is wrong and immoral</w:t>
      </w:r>
      <w:r w:rsidRPr="6E2BB7F0" w:rsidR="0D1DE491">
        <w:rPr>
          <w:b w:val="0"/>
          <w:bCs w:val="0"/>
          <w:sz w:val="24"/>
          <w:szCs w:val="24"/>
          <w:u w:val="none"/>
        </w:rPr>
        <w:t>.</w:t>
      </w:r>
      <w:r w:rsidRPr="6E2BB7F0" w:rsidR="720C64CD">
        <w:rPr>
          <w:b w:val="0"/>
          <w:bCs w:val="0"/>
          <w:sz w:val="24"/>
          <w:szCs w:val="24"/>
          <w:u w:val="none"/>
        </w:rPr>
        <w:t xml:space="preserve"> </w:t>
      </w:r>
      <w:r w:rsidRPr="6E2BB7F0" w:rsidR="5A37F80E">
        <w:rPr>
          <w:b w:val="0"/>
          <w:bCs w:val="0"/>
          <w:sz w:val="24"/>
          <w:szCs w:val="24"/>
          <w:u w:val="none"/>
        </w:rPr>
        <w:t>T</w:t>
      </w:r>
      <w:r w:rsidRPr="6E2BB7F0" w:rsidR="720C64CD">
        <w:rPr>
          <w:b w:val="0"/>
          <w:bCs w:val="0"/>
          <w:sz w:val="24"/>
          <w:szCs w:val="24"/>
          <w:u w:val="none"/>
        </w:rPr>
        <w:t xml:space="preserve">his </w:t>
      </w:r>
      <w:r w:rsidRPr="6E2BB7F0" w:rsidR="01C03B67">
        <w:rPr>
          <w:b w:val="0"/>
          <w:bCs w:val="0"/>
          <w:sz w:val="24"/>
          <w:szCs w:val="24"/>
          <w:u w:val="none"/>
        </w:rPr>
        <w:t>is called</w:t>
      </w:r>
      <w:r w:rsidRPr="6E2BB7F0" w:rsidR="1871D536">
        <w:rPr>
          <w:b w:val="0"/>
          <w:bCs w:val="0"/>
          <w:sz w:val="24"/>
          <w:szCs w:val="24"/>
          <w:u w:val="none"/>
        </w:rPr>
        <w:t xml:space="preserve"> </w:t>
      </w:r>
      <w:r w:rsidRPr="6E2BB7F0" w:rsidR="1871D536">
        <w:rPr>
          <w:b w:val="0"/>
          <w:bCs w:val="0"/>
          <w:sz w:val="24"/>
          <w:szCs w:val="24"/>
          <w:u w:val="none"/>
        </w:rPr>
        <w:t xml:space="preserve">the </w:t>
      </w:r>
      <w:r w:rsidRPr="6E2BB7F0" w:rsidR="720C64CD">
        <w:rPr>
          <w:b w:val="0"/>
          <w:bCs w:val="0"/>
          <w:sz w:val="24"/>
          <w:szCs w:val="24"/>
          <w:u w:val="none"/>
        </w:rPr>
        <w:t>supe</w:t>
      </w:r>
      <w:r w:rsidRPr="6E2BB7F0" w:rsidR="219587E7">
        <w:rPr>
          <w:b w:val="0"/>
          <w:bCs w:val="0"/>
          <w:sz w:val="24"/>
          <w:szCs w:val="24"/>
          <w:u w:val="none"/>
        </w:rPr>
        <w:t>rego</w:t>
      </w:r>
      <w:r w:rsidRPr="6E2BB7F0" w:rsidR="219587E7">
        <w:rPr>
          <w:b w:val="0"/>
          <w:bCs w:val="0"/>
          <w:sz w:val="24"/>
          <w:szCs w:val="24"/>
          <w:u w:val="none"/>
        </w:rPr>
        <w:t xml:space="preserve"> </w:t>
      </w:r>
      <w:r w:rsidRPr="6E2BB7F0" w:rsidR="1905F943">
        <w:rPr>
          <w:b w:val="0"/>
          <w:bCs w:val="0"/>
          <w:sz w:val="24"/>
          <w:szCs w:val="24"/>
          <w:u w:val="none"/>
        </w:rPr>
        <w:t>which is part of the Psychodynamic theory.</w:t>
      </w:r>
      <w:r w:rsidRPr="6E2BB7F0" w:rsidR="2EB8C251">
        <w:rPr>
          <w:b w:val="0"/>
          <w:bCs w:val="0"/>
          <w:sz w:val="24"/>
          <w:szCs w:val="24"/>
          <w:u w:val="none"/>
        </w:rPr>
        <w:t xml:space="preserve"> Another</w:t>
      </w:r>
      <w:r w:rsidRPr="6E2BB7F0" w:rsidR="0B60184B">
        <w:rPr>
          <w:b w:val="0"/>
          <w:bCs w:val="0"/>
          <w:sz w:val="24"/>
          <w:szCs w:val="24"/>
          <w:u w:val="none"/>
        </w:rPr>
        <w:t xml:space="preserve"> example of </w:t>
      </w:r>
      <w:r w:rsidRPr="6E2BB7F0" w:rsidR="6F009012">
        <w:rPr>
          <w:b w:val="0"/>
          <w:bCs w:val="0"/>
          <w:sz w:val="24"/>
          <w:szCs w:val="24"/>
          <w:u w:val="none"/>
        </w:rPr>
        <w:t xml:space="preserve">the </w:t>
      </w:r>
      <w:r w:rsidRPr="6E2BB7F0" w:rsidR="0B60184B">
        <w:rPr>
          <w:b w:val="0"/>
          <w:bCs w:val="0"/>
          <w:sz w:val="24"/>
          <w:szCs w:val="24"/>
          <w:u w:val="none"/>
        </w:rPr>
        <w:t xml:space="preserve">psychodynamic theory being practiced in a real-world situation is when </w:t>
      </w:r>
      <w:r w:rsidRPr="6E2BB7F0" w:rsidR="27860002">
        <w:rPr>
          <w:b w:val="0"/>
          <w:bCs w:val="0"/>
          <w:sz w:val="24"/>
          <w:szCs w:val="24"/>
          <w:u w:val="none"/>
        </w:rPr>
        <w:t xml:space="preserve">a person is deciding </w:t>
      </w:r>
      <w:r w:rsidRPr="6E2BB7F0" w:rsidR="2C597125">
        <w:rPr>
          <w:b w:val="0"/>
          <w:bCs w:val="0"/>
          <w:sz w:val="24"/>
          <w:szCs w:val="24"/>
          <w:u w:val="none"/>
        </w:rPr>
        <w:t>whether</w:t>
      </w:r>
      <w:r w:rsidRPr="6E2BB7F0" w:rsidR="5EE8CA52">
        <w:rPr>
          <w:b w:val="0"/>
          <w:bCs w:val="0"/>
          <w:sz w:val="24"/>
          <w:szCs w:val="24"/>
          <w:u w:val="none"/>
        </w:rPr>
        <w:t xml:space="preserve"> to s</w:t>
      </w:r>
      <w:r w:rsidRPr="6E2BB7F0" w:rsidR="27860002">
        <w:rPr>
          <w:b w:val="0"/>
          <w:bCs w:val="0"/>
          <w:sz w:val="24"/>
          <w:szCs w:val="24"/>
          <w:u w:val="none"/>
        </w:rPr>
        <w:t xml:space="preserve">teal or not from a shop and is thinking of the </w:t>
      </w:r>
      <w:r w:rsidRPr="6E2BB7F0" w:rsidR="570F231B">
        <w:rPr>
          <w:b w:val="0"/>
          <w:bCs w:val="0"/>
          <w:sz w:val="24"/>
          <w:szCs w:val="24"/>
          <w:u w:val="none"/>
        </w:rPr>
        <w:t>real-world consequences such as being arrested by the police service</w:t>
      </w:r>
      <w:r w:rsidRPr="6E2BB7F0" w:rsidR="101373DB">
        <w:rPr>
          <w:b w:val="0"/>
          <w:bCs w:val="0"/>
          <w:sz w:val="24"/>
          <w:szCs w:val="24"/>
          <w:u w:val="none"/>
        </w:rPr>
        <w:t xml:space="preserve"> which comes from the Ego</w:t>
      </w:r>
      <w:r w:rsidRPr="6E2BB7F0" w:rsidR="33E1EEFD">
        <w:rPr>
          <w:b w:val="0"/>
          <w:bCs w:val="0"/>
          <w:sz w:val="24"/>
          <w:szCs w:val="24"/>
          <w:u w:val="none"/>
        </w:rPr>
        <w:t>.</w:t>
      </w:r>
      <w:r w:rsidRPr="6E2BB7F0" w:rsidR="6CB8B634">
        <w:rPr>
          <w:b w:val="0"/>
          <w:bCs w:val="0"/>
          <w:sz w:val="24"/>
          <w:szCs w:val="24"/>
          <w:u w:val="none"/>
        </w:rPr>
        <w:t xml:space="preserve"> The police service, courts, </w:t>
      </w:r>
      <w:r w:rsidRPr="6E2BB7F0" w:rsidR="36A8F44D">
        <w:rPr>
          <w:b w:val="0"/>
          <w:bCs w:val="0"/>
          <w:sz w:val="24"/>
          <w:szCs w:val="24"/>
          <w:u w:val="none"/>
        </w:rPr>
        <w:t>judges,</w:t>
      </w:r>
      <w:r w:rsidRPr="6E2BB7F0" w:rsidR="7EFC84C8">
        <w:rPr>
          <w:b w:val="0"/>
          <w:bCs w:val="0"/>
          <w:sz w:val="24"/>
          <w:szCs w:val="24"/>
          <w:u w:val="none"/>
        </w:rPr>
        <w:t xml:space="preserve"> </w:t>
      </w:r>
      <w:r w:rsidRPr="6E2BB7F0" w:rsidR="6CB8B634">
        <w:rPr>
          <w:b w:val="0"/>
          <w:bCs w:val="0"/>
          <w:sz w:val="24"/>
          <w:szCs w:val="24"/>
          <w:u w:val="none"/>
        </w:rPr>
        <w:t>social workers</w:t>
      </w:r>
      <w:r w:rsidRPr="6E2BB7F0" w:rsidR="1E1EE8B5">
        <w:rPr>
          <w:b w:val="0"/>
          <w:bCs w:val="0"/>
          <w:sz w:val="24"/>
          <w:szCs w:val="24"/>
          <w:u w:val="none"/>
        </w:rPr>
        <w:t xml:space="preserve">, and counsellors </w:t>
      </w:r>
      <w:r w:rsidRPr="6E2BB7F0" w:rsidR="6CB8B634">
        <w:rPr>
          <w:b w:val="0"/>
          <w:bCs w:val="0"/>
          <w:sz w:val="24"/>
          <w:szCs w:val="24"/>
          <w:u w:val="none"/>
        </w:rPr>
        <w:t xml:space="preserve">should try to learn about </w:t>
      </w:r>
      <w:r w:rsidRPr="6E2BB7F0" w:rsidR="43726E95">
        <w:rPr>
          <w:b w:val="0"/>
          <w:bCs w:val="0"/>
          <w:sz w:val="24"/>
          <w:szCs w:val="24"/>
          <w:u w:val="none"/>
        </w:rPr>
        <w:t>psychodynamic</w:t>
      </w:r>
      <w:r w:rsidRPr="6E2BB7F0" w:rsidR="6CB8B634">
        <w:rPr>
          <w:b w:val="0"/>
          <w:bCs w:val="0"/>
          <w:sz w:val="24"/>
          <w:szCs w:val="24"/>
          <w:u w:val="none"/>
        </w:rPr>
        <w:t xml:space="preserve"> </w:t>
      </w:r>
      <w:r w:rsidRPr="6E2BB7F0" w:rsidR="6CB8B634">
        <w:rPr>
          <w:b w:val="0"/>
          <w:bCs w:val="0"/>
          <w:sz w:val="24"/>
          <w:szCs w:val="24"/>
          <w:u w:val="none"/>
        </w:rPr>
        <w:t>theory</w:t>
      </w:r>
      <w:r w:rsidRPr="6E2BB7F0" w:rsidR="3FC5C04E">
        <w:rPr>
          <w:b w:val="0"/>
          <w:bCs w:val="0"/>
          <w:sz w:val="24"/>
          <w:szCs w:val="24"/>
          <w:u w:val="none"/>
        </w:rPr>
        <w:t xml:space="preserve"> so that they can understand</w:t>
      </w:r>
      <w:r w:rsidRPr="6E2BB7F0" w:rsidR="1EFD5C3B">
        <w:rPr>
          <w:b w:val="0"/>
          <w:bCs w:val="0"/>
          <w:sz w:val="24"/>
          <w:szCs w:val="24"/>
          <w:u w:val="none"/>
        </w:rPr>
        <w:t xml:space="preserve"> how </w:t>
      </w:r>
      <w:r w:rsidRPr="6E2BB7F0" w:rsidR="0D933255">
        <w:rPr>
          <w:b w:val="0"/>
          <w:bCs w:val="0"/>
          <w:sz w:val="24"/>
          <w:szCs w:val="24"/>
          <w:u w:val="none"/>
        </w:rPr>
        <w:t>childhood experiences affect how a person will grow up when they become an adult</w:t>
      </w:r>
      <w:r w:rsidRPr="6E2BB7F0" w:rsidR="3A832B70">
        <w:rPr>
          <w:b w:val="0"/>
          <w:bCs w:val="0"/>
          <w:sz w:val="24"/>
          <w:szCs w:val="24"/>
          <w:u w:val="none"/>
        </w:rPr>
        <w:t xml:space="preserve"> (Mcwilliams, 2004)</w:t>
      </w:r>
      <w:r w:rsidRPr="6E2BB7F0" w:rsidR="7C3A8458">
        <w:rPr>
          <w:b w:val="0"/>
          <w:bCs w:val="0"/>
          <w:sz w:val="24"/>
          <w:szCs w:val="24"/>
          <w:u w:val="none"/>
        </w:rPr>
        <w:t>.</w:t>
      </w:r>
      <w:r w:rsidRPr="6E2BB7F0" w:rsidR="639F7C5A">
        <w:rPr>
          <w:b w:val="0"/>
          <w:bCs w:val="0"/>
          <w:sz w:val="24"/>
          <w:szCs w:val="24"/>
          <w:u w:val="none"/>
        </w:rPr>
        <w:t xml:space="preserve"> </w:t>
      </w:r>
      <w:r w:rsidRPr="6E2BB7F0" w:rsidR="34C1C4C6">
        <w:rPr>
          <w:b w:val="0"/>
          <w:bCs w:val="0"/>
          <w:sz w:val="24"/>
          <w:szCs w:val="24"/>
          <w:u w:val="none"/>
        </w:rPr>
        <w:t xml:space="preserve">This has also been used in therapy </w:t>
      </w:r>
      <w:r w:rsidRPr="6E2BB7F0" w:rsidR="1FF43407">
        <w:rPr>
          <w:b w:val="0"/>
          <w:bCs w:val="0"/>
          <w:sz w:val="24"/>
          <w:szCs w:val="24"/>
          <w:u w:val="none"/>
        </w:rPr>
        <w:t xml:space="preserve">to treat people with mental health issues </w:t>
      </w:r>
      <w:r w:rsidRPr="6E2BB7F0" w:rsidR="34C1C4C6">
        <w:rPr>
          <w:b w:val="0"/>
          <w:bCs w:val="0"/>
          <w:sz w:val="24"/>
          <w:szCs w:val="24"/>
          <w:u w:val="none"/>
        </w:rPr>
        <w:t>(Horvath</w:t>
      </w:r>
      <w:r w:rsidRPr="6E2BB7F0" w:rsidR="4A171A93">
        <w:rPr>
          <w:b w:val="0"/>
          <w:bCs w:val="0"/>
          <w:sz w:val="24"/>
          <w:szCs w:val="24"/>
          <w:u w:val="none"/>
        </w:rPr>
        <w:t xml:space="preserve"> and </w:t>
      </w:r>
      <w:r w:rsidRPr="6E2BB7F0" w:rsidR="34C1C4C6">
        <w:rPr>
          <w:b w:val="0"/>
          <w:bCs w:val="0"/>
          <w:sz w:val="24"/>
          <w:szCs w:val="24"/>
          <w:u w:val="none"/>
        </w:rPr>
        <w:t>Lub</w:t>
      </w:r>
      <w:r w:rsidRPr="6E2BB7F0" w:rsidR="644AE7DF">
        <w:rPr>
          <w:b w:val="0"/>
          <w:bCs w:val="0"/>
          <w:sz w:val="24"/>
          <w:szCs w:val="24"/>
          <w:u w:val="none"/>
        </w:rPr>
        <w:t>orsky</w:t>
      </w:r>
      <w:r w:rsidRPr="6E2BB7F0" w:rsidR="644AE7DF">
        <w:rPr>
          <w:b w:val="0"/>
          <w:bCs w:val="0"/>
          <w:sz w:val="24"/>
          <w:szCs w:val="24"/>
          <w:u w:val="none"/>
        </w:rPr>
        <w:t>, 1993)</w:t>
      </w:r>
      <w:r w:rsidRPr="6E2BB7F0" w:rsidR="6142FB93">
        <w:rPr>
          <w:b w:val="0"/>
          <w:bCs w:val="0"/>
          <w:sz w:val="24"/>
          <w:szCs w:val="24"/>
          <w:u w:val="none"/>
        </w:rPr>
        <w:t xml:space="preserve">. </w:t>
      </w:r>
    </w:p>
    <w:p w:rsidR="2C905237" w:rsidP="695410A9" w:rsidRDefault="2C905237" w14:paraId="043E0F52" w14:textId="4F40ADC1">
      <w:pPr>
        <w:pStyle w:val="Normal"/>
        <w:ind w:left="0"/>
        <w:rPr>
          <w:b w:val="0"/>
          <w:bCs w:val="0"/>
          <w:sz w:val="24"/>
          <w:szCs w:val="24"/>
          <w:u w:val="none"/>
        </w:rPr>
      </w:pPr>
      <w:r w:rsidRPr="6E2BB7F0" w:rsidR="536ADA01">
        <w:rPr>
          <w:b w:val="0"/>
          <w:bCs w:val="0"/>
          <w:sz w:val="24"/>
          <w:szCs w:val="24"/>
          <w:u w:val="none"/>
        </w:rPr>
        <w:t>T</w:t>
      </w:r>
      <w:r w:rsidRPr="6E2BB7F0" w:rsidR="39983864">
        <w:rPr>
          <w:b w:val="0"/>
          <w:bCs w:val="0"/>
          <w:sz w:val="24"/>
          <w:szCs w:val="24"/>
          <w:u w:val="none"/>
        </w:rPr>
        <w:t>he strength of the Psychody</w:t>
      </w:r>
      <w:r w:rsidRPr="6E2BB7F0" w:rsidR="1749F137">
        <w:rPr>
          <w:b w:val="0"/>
          <w:bCs w:val="0"/>
          <w:sz w:val="24"/>
          <w:szCs w:val="24"/>
          <w:u w:val="none"/>
        </w:rPr>
        <w:t>n</w:t>
      </w:r>
      <w:r w:rsidRPr="6E2BB7F0" w:rsidR="39983864">
        <w:rPr>
          <w:b w:val="0"/>
          <w:bCs w:val="0"/>
          <w:sz w:val="24"/>
          <w:szCs w:val="24"/>
          <w:u w:val="none"/>
        </w:rPr>
        <w:t>amic</w:t>
      </w:r>
      <w:r w:rsidRPr="6E2BB7F0" w:rsidR="66A03AF3">
        <w:rPr>
          <w:b w:val="0"/>
          <w:bCs w:val="0"/>
          <w:sz w:val="24"/>
          <w:szCs w:val="24"/>
          <w:u w:val="none"/>
        </w:rPr>
        <w:t xml:space="preserve"> </w:t>
      </w:r>
      <w:r w:rsidRPr="6E2BB7F0" w:rsidR="5CB97E53">
        <w:rPr>
          <w:b w:val="0"/>
          <w:bCs w:val="0"/>
          <w:sz w:val="24"/>
          <w:szCs w:val="24"/>
          <w:u w:val="none"/>
        </w:rPr>
        <w:t>theory is that</w:t>
      </w:r>
      <w:r w:rsidRPr="6E2BB7F0" w:rsidR="39983864">
        <w:rPr>
          <w:b w:val="0"/>
          <w:bCs w:val="0"/>
          <w:sz w:val="24"/>
          <w:szCs w:val="24"/>
          <w:u w:val="none"/>
        </w:rPr>
        <w:t xml:space="preserve"> </w:t>
      </w:r>
      <w:r w:rsidRPr="6E2BB7F0" w:rsidR="17556A92">
        <w:rPr>
          <w:b w:val="0"/>
          <w:bCs w:val="0"/>
          <w:sz w:val="24"/>
          <w:szCs w:val="24"/>
          <w:u w:val="none"/>
        </w:rPr>
        <w:t xml:space="preserve">it focuses on the </w:t>
      </w:r>
      <w:r w:rsidRPr="6E2BB7F0" w:rsidR="3EB265E3">
        <w:rPr>
          <w:b w:val="0"/>
          <w:bCs w:val="0"/>
          <w:sz w:val="24"/>
          <w:szCs w:val="24"/>
          <w:u w:val="none"/>
        </w:rPr>
        <w:t>development</w:t>
      </w:r>
      <w:r w:rsidRPr="6E2BB7F0" w:rsidR="17556A92">
        <w:rPr>
          <w:b w:val="0"/>
          <w:bCs w:val="0"/>
          <w:sz w:val="24"/>
          <w:szCs w:val="24"/>
          <w:u w:val="none"/>
        </w:rPr>
        <w:t xml:space="preserve"> of </w:t>
      </w:r>
      <w:r w:rsidRPr="6E2BB7F0" w:rsidR="40A6DE3F">
        <w:rPr>
          <w:b w:val="0"/>
          <w:bCs w:val="0"/>
          <w:sz w:val="24"/>
          <w:szCs w:val="24"/>
          <w:u w:val="none"/>
        </w:rPr>
        <w:t>personality</w:t>
      </w:r>
      <w:r w:rsidRPr="6E2BB7F0" w:rsidR="17556A92">
        <w:rPr>
          <w:b w:val="0"/>
          <w:bCs w:val="0"/>
          <w:sz w:val="24"/>
          <w:szCs w:val="24"/>
          <w:u w:val="none"/>
        </w:rPr>
        <w:t xml:space="preserve"> from childhood experiences</w:t>
      </w:r>
      <w:r w:rsidRPr="6E2BB7F0" w:rsidR="53B831BE">
        <w:rPr>
          <w:b w:val="0"/>
          <w:bCs w:val="0"/>
          <w:sz w:val="24"/>
          <w:szCs w:val="24"/>
          <w:u w:val="none"/>
        </w:rPr>
        <w:t xml:space="preserve">. The weakness of the Psychodynamic theory is that </w:t>
      </w:r>
      <w:r w:rsidRPr="6E2BB7F0" w:rsidR="58EA7CDA">
        <w:rPr>
          <w:b w:val="0"/>
          <w:bCs w:val="0"/>
          <w:sz w:val="24"/>
          <w:szCs w:val="24"/>
          <w:u w:val="none"/>
        </w:rPr>
        <w:t xml:space="preserve">there </w:t>
      </w:r>
      <w:r w:rsidRPr="6E2BB7F0" w:rsidR="75FD650B">
        <w:rPr>
          <w:b w:val="0"/>
          <w:bCs w:val="0"/>
          <w:sz w:val="24"/>
          <w:szCs w:val="24"/>
          <w:u w:val="none"/>
        </w:rPr>
        <w:t>is not</w:t>
      </w:r>
      <w:r w:rsidRPr="6E2BB7F0" w:rsidR="58EA7CDA">
        <w:rPr>
          <w:b w:val="0"/>
          <w:bCs w:val="0"/>
          <w:sz w:val="24"/>
          <w:szCs w:val="24"/>
          <w:u w:val="none"/>
        </w:rPr>
        <w:t xml:space="preserve"> much evidence to confirm everythi</w:t>
      </w:r>
      <w:r w:rsidRPr="6E2BB7F0" w:rsidR="2C98FA83">
        <w:rPr>
          <w:b w:val="0"/>
          <w:bCs w:val="0"/>
          <w:sz w:val="24"/>
          <w:szCs w:val="24"/>
          <w:u w:val="none"/>
        </w:rPr>
        <w:t xml:space="preserve">ng to be true as </w:t>
      </w:r>
      <w:r w:rsidRPr="6E2BB7F0" w:rsidR="33083C07">
        <w:rPr>
          <w:b w:val="0"/>
          <w:bCs w:val="0"/>
          <w:sz w:val="24"/>
          <w:szCs w:val="24"/>
          <w:u w:val="none"/>
        </w:rPr>
        <w:t>Sigmund</w:t>
      </w:r>
      <w:r w:rsidRPr="6E2BB7F0" w:rsidR="2C98FA83">
        <w:rPr>
          <w:b w:val="0"/>
          <w:bCs w:val="0"/>
          <w:sz w:val="24"/>
          <w:szCs w:val="24"/>
          <w:u w:val="none"/>
        </w:rPr>
        <w:t xml:space="preserve"> </w:t>
      </w:r>
      <w:r w:rsidRPr="6E2BB7F0" w:rsidR="4E975AD8">
        <w:rPr>
          <w:b w:val="0"/>
          <w:bCs w:val="0"/>
          <w:sz w:val="24"/>
          <w:szCs w:val="24"/>
          <w:u w:val="none"/>
        </w:rPr>
        <w:t>Freud</w:t>
      </w:r>
      <w:r w:rsidRPr="6E2BB7F0" w:rsidR="2C98FA83">
        <w:rPr>
          <w:b w:val="0"/>
          <w:bCs w:val="0"/>
          <w:sz w:val="24"/>
          <w:szCs w:val="24"/>
          <w:u w:val="none"/>
        </w:rPr>
        <w:t xml:space="preserve"> gave his own int</w:t>
      </w:r>
      <w:r w:rsidRPr="6E2BB7F0" w:rsidR="446DF908">
        <w:rPr>
          <w:b w:val="0"/>
          <w:bCs w:val="0"/>
          <w:sz w:val="24"/>
          <w:szCs w:val="24"/>
          <w:u w:val="none"/>
        </w:rPr>
        <w:t xml:space="preserve">erpretation </w:t>
      </w:r>
      <w:r w:rsidRPr="6E2BB7F0" w:rsidR="2C98FA83">
        <w:rPr>
          <w:b w:val="0"/>
          <w:bCs w:val="0"/>
          <w:sz w:val="24"/>
          <w:szCs w:val="24"/>
          <w:u w:val="none"/>
        </w:rPr>
        <w:t xml:space="preserve">which is subjective </w:t>
      </w:r>
      <w:r w:rsidRPr="6E2BB7F0" w:rsidR="5DBDEDFD">
        <w:rPr>
          <w:b w:val="0"/>
          <w:bCs w:val="0"/>
          <w:sz w:val="24"/>
          <w:szCs w:val="24"/>
          <w:u w:val="none"/>
        </w:rPr>
        <w:t xml:space="preserve">because other theorists and </w:t>
      </w:r>
      <w:r w:rsidRPr="6E2BB7F0" w:rsidR="0BB6FF79">
        <w:rPr>
          <w:b w:val="0"/>
          <w:bCs w:val="0"/>
          <w:sz w:val="24"/>
          <w:szCs w:val="24"/>
          <w:u w:val="none"/>
        </w:rPr>
        <w:t>individuals</w:t>
      </w:r>
      <w:r w:rsidRPr="6E2BB7F0" w:rsidR="5DBDEDFD">
        <w:rPr>
          <w:b w:val="0"/>
          <w:bCs w:val="0"/>
          <w:sz w:val="24"/>
          <w:szCs w:val="24"/>
          <w:u w:val="none"/>
        </w:rPr>
        <w:t xml:space="preserve"> may have their own ideas and ways of analysing it</w:t>
      </w:r>
      <w:r w:rsidRPr="6E2BB7F0" w:rsidR="5DBDEDFD">
        <w:rPr>
          <w:b w:val="0"/>
          <w:bCs w:val="0"/>
          <w:sz w:val="24"/>
          <w:szCs w:val="24"/>
          <w:u w:val="none"/>
        </w:rPr>
        <w:t>.</w:t>
      </w:r>
      <w:r w:rsidRPr="6E2BB7F0" w:rsidR="44E8C342">
        <w:rPr>
          <w:b w:val="0"/>
          <w:bCs w:val="0"/>
          <w:sz w:val="24"/>
          <w:szCs w:val="24"/>
          <w:u w:val="none"/>
        </w:rPr>
        <w:t xml:space="preserve"> </w:t>
      </w:r>
      <w:r w:rsidRPr="6E2BB7F0" w:rsidR="44C0726B">
        <w:rPr>
          <w:b w:val="0"/>
          <w:bCs w:val="0"/>
          <w:sz w:val="24"/>
          <w:szCs w:val="24"/>
          <w:u w:val="none"/>
        </w:rPr>
        <w:t xml:space="preserve">From the above it is clear that the Psychodynamic theory is </w:t>
      </w:r>
      <w:r w:rsidRPr="6E2BB7F0" w:rsidR="164C4668">
        <w:rPr>
          <w:b w:val="0"/>
          <w:bCs w:val="0"/>
          <w:sz w:val="24"/>
          <w:szCs w:val="24"/>
          <w:u w:val="none"/>
        </w:rPr>
        <w:t>not</w:t>
      </w:r>
      <w:r w:rsidRPr="6E2BB7F0" w:rsidR="004F12F6">
        <w:rPr>
          <w:b w:val="0"/>
          <w:bCs w:val="0"/>
          <w:sz w:val="24"/>
          <w:szCs w:val="24"/>
          <w:u w:val="none"/>
        </w:rPr>
        <w:t xml:space="preserve"> exactly</w:t>
      </w:r>
      <w:r w:rsidRPr="6E2BB7F0" w:rsidR="2E1504E9">
        <w:rPr>
          <w:b w:val="0"/>
          <w:bCs w:val="0"/>
          <w:sz w:val="24"/>
          <w:szCs w:val="24"/>
          <w:u w:val="none"/>
        </w:rPr>
        <w:t xml:space="preserve"> a good human psychological theory to </w:t>
      </w:r>
      <w:r w:rsidRPr="6E2BB7F0" w:rsidR="2E1504E9">
        <w:rPr>
          <w:b w:val="0"/>
          <w:bCs w:val="0"/>
          <w:sz w:val="24"/>
          <w:szCs w:val="24"/>
          <w:u w:val="none"/>
        </w:rPr>
        <w:t>implement</w:t>
      </w:r>
      <w:r w:rsidRPr="6E2BB7F0" w:rsidR="2E1504E9">
        <w:rPr>
          <w:b w:val="0"/>
          <w:bCs w:val="0"/>
          <w:sz w:val="24"/>
          <w:szCs w:val="24"/>
          <w:u w:val="none"/>
        </w:rPr>
        <w:t xml:space="preserve"> and put into practice.</w:t>
      </w:r>
      <w:r w:rsidRPr="6E2BB7F0" w:rsidR="004F12F6">
        <w:rPr>
          <w:b w:val="0"/>
          <w:bCs w:val="0"/>
          <w:sz w:val="24"/>
          <w:szCs w:val="24"/>
          <w:u w:val="none"/>
        </w:rPr>
        <w:t xml:space="preserve"> </w:t>
      </w:r>
      <w:r w:rsidRPr="6E2BB7F0" w:rsidR="44C0726B">
        <w:rPr>
          <w:b w:val="0"/>
          <w:bCs w:val="0"/>
          <w:sz w:val="24"/>
          <w:szCs w:val="24"/>
          <w:u w:val="none"/>
        </w:rPr>
        <w:t xml:space="preserve"> </w:t>
      </w:r>
      <w:r w:rsidRPr="6E2BB7F0" w:rsidR="185EAE53">
        <w:rPr>
          <w:b w:val="0"/>
          <w:bCs w:val="0"/>
          <w:sz w:val="24"/>
          <w:szCs w:val="24"/>
          <w:u w:val="none"/>
        </w:rPr>
        <w:t xml:space="preserve"> </w:t>
      </w:r>
      <w:r w:rsidRPr="6E2BB7F0" w:rsidR="185EAE53">
        <w:rPr>
          <w:b w:val="0"/>
          <w:bCs w:val="0"/>
          <w:sz w:val="24"/>
          <w:szCs w:val="24"/>
          <w:u w:val="none"/>
        </w:rPr>
        <w:t>This links back to the topic because it is talking about a theo</w:t>
      </w:r>
      <w:r w:rsidRPr="6E2BB7F0" w:rsidR="5D6A29E8">
        <w:rPr>
          <w:b w:val="0"/>
          <w:bCs w:val="0"/>
          <w:sz w:val="24"/>
          <w:szCs w:val="24"/>
          <w:u w:val="none"/>
        </w:rPr>
        <w:t>ry</w:t>
      </w:r>
      <w:r w:rsidRPr="6E2BB7F0" w:rsidR="185EAE53">
        <w:rPr>
          <w:b w:val="0"/>
          <w:bCs w:val="0"/>
          <w:sz w:val="24"/>
          <w:szCs w:val="24"/>
          <w:u w:val="none"/>
        </w:rPr>
        <w:t>, theor</w:t>
      </w:r>
      <w:r w:rsidRPr="6E2BB7F0" w:rsidR="35A28C07">
        <w:rPr>
          <w:b w:val="0"/>
          <w:bCs w:val="0"/>
          <w:sz w:val="24"/>
          <w:szCs w:val="24"/>
          <w:u w:val="none"/>
        </w:rPr>
        <w:t>ist</w:t>
      </w:r>
      <w:r w:rsidRPr="6E2BB7F0" w:rsidR="7BEB1B6F">
        <w:rPr>
          <w:b w:val="0"/>
          <w:bCs w:val="0"/>
          <w:sz w:val="24"/>
          <w:szCs w:val="24"/>
          <w:u w:val="none"/>
        </w:rPr>
        <w:t xml:space="preserve">, </w:t>
      </w:r>
      <w:r w:rsidRPr="6E2BB7F0" w:rsidR="185EAE53">
        <w:rPr>
          <w:b w:val="0"/>
          <w:bCs w:val="0"/>
          <w:sz w:val="24"/>
          <w:szCs w:val="24"/>
          <w:u w:val="none"/>
        </w:rPr>
        <w:t xml:space="preserve">and the real </w:t>
      </w:r>
      <w:r w:rsidRPr="6E2BB7F0" w:rsidR="6B0A949C">
        <w:rPr>
          <w:b w:val="0"/>
          <w:bCs w:val="0"/>
          <w:sz w:val="24"/>
          <w:szCs w:val="24"/>
          <w:u w:val="none"/>
        </w:rPr>
        <w:t xml:space="preserve">world which are </w:t>
      </w:r>
      <w:r w:rsidRPr="6E2BB7F0" w:rsidR="68B1F0A8">
        <w:rPr>
          <w:b w:val="0"/>
          <w:bCs w:val="0"/>
          <w:sz w:val="24"/>
          <w:szCs w:val="24"/>
          <w:u w:val="none"/>
        </w:rPr>
        <w:t>Psychodynamic</w:t>
      </w:r>
      <w:r w:rsidRPr="6E2BB7F0" w:rsidR="6B0A949C">
        <w:rPr>
          <w:b w:val="0"/>
          <w:bCs w:val="0"/>
          <w:sz w:val="24"/>
          <w:szCs w:val="24"/>
          <w:u w:val="none"/>
        </w:rPr>
        <w:t xml:space="preserve"> theory by </w:t>
      </w:r>
      <w:r w:rsidRPr="6E2BB7F0" w:rsidR="7C99BA3A">
        <w:rPr>
          <w:b w:val="0"/>
          <w:bCs w:val="0"/>
          <w:sz w:val="24"/>
          <w:szCs w:val="24"/>
          <w:u w:val="none"/>
        </w:rPr>
        <w:t>Sigmund</w:t>
      </w:r>
      <w:r w:rsidRPr="6E2BB7F0" w:rsidR="6B0A949C">
        <w:rPr>
          <w:b w:val="0"/>
          <w:bCs w:val="0"/>
          <w:sz w:val="24"/>
          <w:szCs w:val="24"/>
          <w:u w:val="none"/>
        </w:rPr>
        <w:t xml:space="preserve"> </w:t>
      </w:r>
      <w:r w:rsidRPr="6E2BB7F0" w:rsidR="3CBC9C81">
        <w:rPr>
          <w:b w:val="0"/>
          <w:bCs w:val="0"/>
          <w:sz w:val="24"/>
          <w:szCs w:val="24"/>
          <w:u w:val="none"/>
        </w:rPr>
        <w:t>Freud</w:t>
      </w:r>
      <w:r w:rsidRPr="6E2BB7F0" w:rsidR="52E75FA7">
        <w:rPr>
          <w:b w:val="0"/>
          <w:bCs w:val="0"/>
          <w:sz w:val="24"/>
          <w:szCs w:val="24"/>
          <w:u w:val="none"/>
        </w:rPr>
        <w:t>,</w:t>
      </w:r>
      <w:r w:rsidRPr="6E2BB7F0" w:rsidR="6B0A949C">
        <w:rPr>
          <w:b w:val="0"/>
          <w:bCs w:val="0"/>
          <w:sz w:val="24"/>
          <w:szCs w:val="24"/>
          <w:u w:val="none"/>
        </w:rPr>
        <w:t xml:space="preserve"> and how criminal justice, </w:t>
      </w:r>
      <w:r w:rsidRPr="6E2BB7F0" w:rsidR="22BF4164">
        <w:rPr>
          <w:b w:val="0"/>
          <w:bCs w:val="0"/>
          <w:sz w:val="24"/>
          <w:szCs w:val="24"/>
          <w:u w:val="none"/>
        </w:rPr>
        <w:t>social workers,</w:t>
      </w:r>
      <w:r w:rsidRPr="6E2BB7F0" w:rsidR="6B0A949C">
        <w:rPr>
          <w:b w:val="0"/>
          <w:bCs w:val="0"/>
          <w:sz w:val="24"/>
          <w:szCs w:val="24"/>
          <w:u w:val="none"/>
        </w:rPr>
        <w:t xml:space="preserve"> and the police service can use the theory</w:t>
      </w:r>
      <w:r w:rsidRPr="6E2BB7F0" w:rsidR="4BA04549">
        <w:rPr>
          <w:b w:val="0"/>
          <w:bCs w:val="0"/>
          <w:sz w:val="24"/>
          <w:szCs w:val="24"/>
          <w:u w:val="none"/>
        </w:rPr>
        <w:t xml:space="preserve"> for dealing with crime. </w:t>
      </w:r>
    </w:p>
    <w:p w:rsidR="14EBF309" w:rsidP="14EBF309" w:rsidRDefault="14EBF309" w14:paraId="7D4F6DB9" w14:textId="35D249BB">
      <w:pPr>
        <w:pStyle w:val="Normal"/>
        <w:ind w:left="0"/>
        <w:rPr>
          <w:b w:val="0"/>
          <w:bCs w:val="0"/>
          <w:sz w:val="24"/>
          <w:szCs w:val="24"/>
          <w:u w:val="none"/>
        </w:rPr>
      </w:pPr>
    </w:p>
    <w:p w:rsidR="6E2BB7F0" w:rsidP="6E2BB7F0" w:rsidRDefault="6E2BB7F0" w14:paraId="3F4D4340" w14:textId="59638FBA">
      <w:pPr>
        <w:pStyle w:val="Normal"/>
        <w:ind w:left="0"/>
        <w:rPr>
          <w:b w:val="0"/>
          <w:bCs w:val="0"/>
          <w:sz w:val="24"/>
          <w:szCs w:val="24"/>
          <w:u w:val="none"/>
        </w:rPr>
      </w:pPr>
    </w:p>
    <w:p w:rsidR="7BB91A5D" w:rsidP="6E2BB7F0" w:rsidRDefault="7BB91A5D" w14:paraId="13E2BD69" w14:textId="7969150F">
      <w:pPr>
        <w:pStyle w:val="Normal"/>
        <w:ind w:left="0"/>
        <w:rPr>
          <w:b w:val="0"/>
          <w:bCs w:val="0"/>
          <w:sz w:val="24"/>
          <w:szCs w:val="24"/>
          <w:u w:val="none"/>
        </w:rPr>
      </w:pPr>
      <w:r w:rsidRPr="6E2BB7F0" w:rsidR="7BB91A5D">
        <w:rPr>
          <w:b w:val="0"/>
          <w:bCs w:val="0"/>
          <w:sz w:val="24"/>
          <w:szCs w:val="24"/>
          <w:u w:val="none"/>
        </w:rPr>
        <w:t xml:space="preserve">The Classical conditioning theory by Ivan </w:t>
      </w:r>
      <w:r w:rsidRPr="6E2BB7F0" w:rsidR="7BB91A5D">
        <w:rPr>
          <w:b w:val="0"/>
          <w:bCs w:val="0"/>
          <w:sz w:val="24"/>
          <w:szCs w:val="24"/>
          <w:u w:val="none"/>
        </w:rPr>
        <w:t>Pavlov</w:t>
      </w:r>
      <w:r w:rsidRPr="6E2BB7F0" w:rsidR="7BB91A5D">
        <w:rPr>
          <w:b w:val="0"/>
          <w:bCs w:val="0"/>
          <w:sz w:val="24"/>
          <w:szCs w:val="24"/>
          <w:u w:val="none"/>
        </w:rPr>
        <w:t xml:space="preserve"> is a type of conditioning. It is to be conditioned to react to neutral stimulus and unconditioned stimulus (Wolpe and Plaud, 1997). The world most famous example of a classical conditioning experiment is the experiment with dogs. In the experiments, a sound was produced with the food so that the dog would salivate. With the dog being conditioned into associating both the neutral stimulus and unconditional stimulus together, the dog would salivate just by hearing the sound by itself and without the food (Windholz, 1995)</w:t>
      </w:r>
      <w:r w:rsidRPr="6E2BB7F0" w:rsidR="7BB91A5D">
        <w:rPr>
          <w:b w:val="0"/>
          <w:bCs w:val="0"/>
          <w:sz w:val="24"/>
          <w:szCs w:val="24"/>
          <w:u w:val="none"/>
        </w:rPr>
        <w:t xml:space="preserve">.  </w:t>
      </w:r>
      <w:r w:rsidRPr="6E2BB7F0" w:rsidR="7BB91A5D">
        <w:rPr>
          <w:b w:val="0"/>
          <w:bCs w:val="0"/>
          <w:sz w:val="24"/>
          <w:szCs w:val="24"/>
          <w:u w:val="none"/>
        </w:rPr>
        <w:t>An example of Classical conditioning theory being implemented in the real world is when a 999-emergency call handler hears a phone ring they would associate phone calls to 999 emergency calls because they are trained and conditioned to respond to emergency calls on a weekly basis</w:t>
      </w:r>
      <w:r w:rsidRPr="6E2BB7F0" w:rsidR="7BB91A5D">
        <w:rPr>
          <w:b w:val="0"/>
          <w:bCs w:val="0"/>
          <w:sz w:val="24"/>
          <w:szCs w:val="24"/>
          <w:u w:val="none"/>
        </w:rPr>
        <w:t xml:space="preserve">.  </w:t>
      </w:r>
      <w:r w:rsidRPr="6E2BB7F0" w:rsidR="7BB91A5D">
        <w:rPr>
          <w:b w:val="0"/>
          <w:bCs w:val="0"/>
          <w:sz w:val="24"/>
          <w:szCs w:val="24"/>
          <w:u w:val="none"/>
        </w:rPr>
        <w:t>Another example of the Classical conditioning theory being applied in the real world is that it has been used to predict criminal behaviour (</w:t>
      </w:r>
      <w:r w:rsidRPr="6E2BB7F0" w:rsidR="7BB91A5D">
        <w:rPr>
          <w:b w:val="0"/>
          <w:bCs w:val="0"/>
          <w:sz w:val="24"/>
          <w:szCs w:val="24"/>
          <w:u w:val="none"/>
        </w:rPr>
        <w:t>Buikhuisen</w:t>
      </w:r>
      <w:r w:rsidRPr="6E2BB7F0" w:rsidR="7BB91A5D">
        <w:rPr>
          <w:b w:val="0"/>
          <w:bCs w:val="0"/>
          <w:sz w:val="24"/>
          <w:szCs w:val="24"/>
          <w:u w:val="none"/>
        </w:rPr>
        <w:t xml:space="preserve"> and Hemmel, 1972). This can be useful for the police service, criminal justice, and criminologists because the classical condition can be used to predict and understand criminal behaviour. </w:t>
      </w:r>
    </w:p>
    <w:p w:rsidR="7BB91A5D" w:rsidP="6E2BB7F0" w:rsidRDefault="7BB91A5D" w14:paraId="46A4593F" w14:textId="22C4C6BA">
      <w:pPr>
        <w:pStyle w:val="Normal"/>
        <w:ind w:left="0"/>
        <w:rPr>
          <w:b w:val="0"/>
          <w:bCs w:val="0"/>
          <w:sz w:val="24"/>
          <w:szCs w:val="24"/>
          <w:u w:val="none"/>
        </w:rPr>
      </w:pPr>
      <w:r w:rsidRPr="6E2BB7F0" w:rsidR="7BB91A5D">
        <w:rPr>
          <w:b w:val="0"/>
          <w:bCs w:val="0"/>
          <w:sz w:val="24"/>
          <w:szCs w:val="24"/>
          <w:u w:val="none"/>
        </w:rPr>
        <w:t>The strength of classical conditioning is that the Classical conditioning theory demonstrates automatic reactions, though the theory does not take things such as genetic factors, childhood experiences, and personality traits into account (Kompa, 2022). The weakness of classical conditioning is that for most normal adults, the process of classical conditioning can simply be invalidated by commands. Just telling the individuals who will participate that the unconditioned stimulus will not happen, will cause a low level conditioned response, which would result in the classical conditioning process failing (Davey, 1983). Another weakness of Classical conditioning theory is that the majority of the individuals who take part in the experiment know about stimuli and responses.  But even those who still do not know anything about the process, still give no response (Brewer, 1974). From the above it is clear to see that the Classical conditioning theory by Pavlov can be applied in real world situations.  This links back to the topic because it is talking about a theory, theorist and the real world.</w:t>
      </w:r>
    </w:p>
    <w:p w:rsidR="6E2BB7F0" w:rsidP="6E2BB7F0" w:rsidRDefault="6E2BB7F0" w14:paraId="01245D0B" w14:textId="3C9FD7F3">
      <w:pPr>
        <w:pStyle w:val="Normal"/>
        <w:ind w:left="0"/>
        <w:rPr>
          <w:b w:val="0"/>
          <w:bCs w:val="0"/>
          <w:sz w:val="24"/>
          <w:szCs w:val="24"/>
          <w:u w:val="none"/>
        </w:rPr>
      </w:pPr>
    </w:p>
    <w:p w:rsidR="295C59F2" w:rsidP="1E8EFB25" w:rsidRDefault="295C59F2" w14:paraId="5E4980A7" w14:textId="39801E1F">
      <w:pPr>
        <w:pStyle w:val="Normal"/>
        <w:ind w:left="0"/>
        <w:rPr>
          <w:b w:val="1"/>
          <w:bCs w:val="1"/>
          <w:sz w:val="24"/>
          <w:szCs w:val="24"/>
          <w:u w:val="none"/>
        </w:rPr>
      </w:pPr>
      <w:r w:rsidRPr="1E8EFB25" w:rsidR="295C59F2">
        <w:rPr>
          <w:b w:val="0"/>
          <w:bCs w:val="0"/>
          <w:sz w:val="24"/>
          <w:szCs w:val="24"/>
          <w:u w:val="none"/>
        </w:rPr>
        <w:t>The operant conditioning theory</w:t>
      </w:r>
      <w:r w:rsidRPr="1E8EFB25" w:rsidR="4D3615FE">
        <w:rPr>
          <w:b w:val="0"/>
          <w:bCs w:val="0"/>
          <w:sz w:val="24"/>
          <w:szCs w:val="24"/>
          <w:u w:val="none"/>
        </w:rPr>
        <w:t xml:space="preserve"> </w:t>
      </w:r>
      <w:r w:rsidRPr="1E8EFB25" w:rsidR="2FFED43C">
        <w:rPr>
          <w:b w:val="0"/>
          <w:bCs w:val="0"/>
          <w:sz w:val="24"/>
          <w:szCs w:val="24"/>
          <w:u w:val="none"/>
        </w:rPr>
        <w:t xml:space="preserve">by B.F Skinner is a theory </w:t>
      </w:r>
      <w:r w:rsidRPr="1E8EFB25" w:rsidR="4FDF13CA">
        <w:rPr>
          <w:b w:val="0"/>
          <w:bCs w:val="0"/>
          <w:sz w:val="24"/>
          <w:szCs w:val="24"/>
          <w:u w:val="none"/>
        </w:rPr>
        <w:t>that</w:t>
      </w:r>
      <w:r w:rsidRPr="1E8EFB25" w:rsidR="29D32D1F">
        <w:rPr>
          <w:b w:val="0"/>
          <w:bCs w:val="0"/>
          <w:sz w:val="24"/>
          <w:szCs w:val="24"/>
          <w:u w:val="none"/>
        </w:rPr>
        <w:t xml:space="preserve"> focuses on ana</w:t>
      </w:r>
      <w:r w:rsidRPr="1E8EFB25" w:rsidR="09259FB8">
        <w:rPr>
          <w:b w:val="0"/>
          <w:bCs w:val="0"/>
          <w:sz w:val="24"/>
          <w:szCs w:val="24"/>
          <w:u w:val="none"/>
        </w:rPr>
        <w:t xml:space="preserve">lysing behaviour from positive and negative </w:t>
      </w:r>
      <w:r w:rsidRPr="1E8EFB25" w:rsidR="576C4971">
        <w:rPr>
          <w:b w:val="0"/>
          <w:bCs w:val="0"/>
          <w:sz w:val="24"/>
          <w:szCs w:val="24"/>
          <w:u w:val="none"/>
        </w:rPr>
        <w:t>reinforcements</w:t>
      </w:r>
      <w:r w:rsidRPr="1E8EFB25" w:rsidR="39AF2E0F">
        <w:rPr>
          <w:b w:val="0"/>
          <w:bCs w:val="0"/>
          <w:sz w:val="24"/>
          <w:szCs w:val="24"/>
          <w:u w:val="none"/>
        </w:rPr>
        <w:t xml:space="preserve"> and punishments</w:t>
      </w:r>
      <w:r w:rsidRPr="1E8EFB25" w:rsidR="5AE17012">
        <w:rPr>
          <w:b w:val="0"/>
          <w:bCs w:val="0"/>
          <w:sz w:val="24"/>
          <w:szCs w:val="24"/>
          <w:u w:val="none"/>
        </w:rPr>
        <w:t xml:space="preserve"> (Staddon, Cerutti, 2003)</w:t>
      </w:r>
      <w:r w:rsidRPr="1E8EFB25" w:rsidR="09259FB8">
        <w:rPr>
          <w:b w:val="0"/>
          <w:bCs w:val="0"/>
          <w:sz w:val="24"/>
          <w:szCs w:val="24"/>
          <w:u w:val="none"/>
        </w:rPr>
        <w:t xml:space="preserve">. </w:t>
      </w:r>
      <w:r w:rsidRPr="1E8EFB25" w:rsidR="0891E876">
        <w:rPr>
          <w:b w:val="0"/>
          <w:bCs w:val="0"/>
          <w:sz w:val="24"/>
          <w:szCs w:val="24"/>
          <w:u w:val="none"/>
        </w:rPr>
        <w:t>Positive reinforcement</w:t>
      </w:r>
      <w:r w:rsidRPr="1E8EFB25" w:rsidR="1C9D0211">
        <w:rPr>
          <w:b w:val="0"/>
          <w:bCs w:val="0"/>
          <w:sz w:val="24"/>
          <w:szCs w:val="24"/>
          <w:u w:val="none"/>
        </w:rPr>
        <w:t xml:space="preserve"> </w:t>
      </w:r>
      <w:r w:rsidRPr="1E8EFB25" w:rsidR="5E1DF8C5">
        <w:rPr>
          <w:b w:val="0"/>
          <w:bCs w:val="0"/>
          <w:sz w:val="24"/>
          <w:szCs w:val="24"/>
          <w:u w:val="none"/>
        </w:rPr>
        <w:t>is</w:t>
      </w:r>
      <w:r w:rsidRPr="1E8EFB25" w:rsidR="5E1DF8C5">
        <w:rPr>
          <w:b w:val="0"/>
          <w:bCs w:val="0"/>
          <w:sz w:val="24"/>
          <w:szCs w:val="24"/>
          <w:u w:val="none"/>
        </w:rPr>
        <w:t xml:space="preserve"> when someone is rewarded f</w:t>
      </w:r>
      <w:r w:rsidRPr="1E8EFB25" w:rsidR="39EB7A83">
        <w:rPr>
          <w:b w:val="0"/>
          <w:bCs w:val="0"/>
          <w:sz w:val="24"/>
          <w:szCs w:val="24"/>
          <w:u w:val="none"/>
        </w:rPr>
        <w:t>or</w:t>
      </w:r>
      <w:r w:rsidRPr="1E8EFB25" w:rsidR="5E1DF8C5">
        <w:rPr>
          <w:b w:val="0"/>
          <w:bCs w:val="0"/>
          <w:sz w:val="24"/>
          <w:szCs w:val="24"/>
          <w:u w:val="none"/>
        </w:rPr>
        <w:t xml:space="preserve"> doing good things</w:t>
      </w:r>
      <w:r w:rsidRPr="1E8EFB25" w:rsidR="3C5E5FE0">
        <w:rPr>
          <w:b w:val="0"/>
          <w:bCs w:val="0"/>
          <w:sz w:val="24"/>
          <w:szCs w:val="24"/>
          <w:u w:val="none"/>
        </w:rPr>
        <w:t xml:space="preserve"> (Catania, 2001)</w:t>
      </w:r>
      <w:r w:rsidRPr="1E8EFB25" w:rsidR="5E1DF8C5">
        <w:rPr>
          <w:b w:val="0"/>
          <w:bCs w:val="0"/>
          <w:sz w:val="24"/>
          <w:szCs w:val="24"/>
          <w:u w:val="none"/>
        </w:rPr>
        <w:t xml:space="preserve">. </w:t>
      </w:r>
      <w:r w:rsidRPr="1E8EFB25" w:rsidR="16CE57F8">
        <w:rPr>
          <w:b w:val="0"/>
          <w:bCs w:val="0"/>
          <w:sz w:val="24"/>
          <w:szCs w:val="24"/>
          <w:u w:val="none"/>
        </w:rPr>
        <w:t>An example of positive reinforcement</w:t>
      </w:r>
      <w:r w:rsidRPr="1E8EFB25" w:rsidR="439CE545">
        <w:rPr>
          <w:b w:val="0"/>
          <w:bCs w:val="0"/>
          <w:sz w:val="24"/>
          <w:szCs w:val="24"/>
          <w:u w:val="none"/>
        </w:rPr>
        <w:t xml:space="preserve"> being applied in a real-world situation is</w:t>
      </w:r>
      <w:r w:rsidRPr="1E8EFB25" w:rsidR="337356E1">
        <w:rPr>
          <w:b w:val="0"/>
          <w:bCs w:val="0"/>
          <w:sz w:val="24"/>
          <w:szCs w:val="24"/>
          <w:u w:val="none"/>
        </w:rPr>
        <w:t xml:space="preserve"> </w:t>
      </w:r>
      <w:r w:rsidRPr="1E8EFB25" w:rsidR="23039875">
        <w:rPr>
          <w:b w:val="0"/>
          <w:bCs w:val="0"/>
          <w:sz w:val="24"/>
          <w:szCs w:val="24"/>
          <w:u w:val="none"/>
        </w:rPr>
        <w:t xml:space="preserve">if there was </w:t>
      </w:r>
      <w:r w:rsidRPr="1E8EFB25" w:rsidR="23039875">
        <w:rPr>
          <w:b w:val="0"/>
          <w:bCs w:val="0"/>
          <w:sz w:val="24"/>
          <w:szCs w:val="24"/>
          <w:u w:val="none"/>
        </w:rPr>
        <w:t>a</w:t>
      </w:r>
      <w:r w:rsidRPr="1E8EFB25" w:rsidR="761DE614">
        <w:rPr>
          <w:b w:val="0"/>
          <w:bCs w:val="0"/>
          <w:sz w:val="24"/>
          <w:szCs w:val="24"/>
          <w:u w:val="none"/>
        </w:rPr>
        <w:t>n</w:t>
      </w:r>
      <w:r w:rsidRPr="1E8EFB25" w:rsidR="23039875">
        <w:rPr>
          <w:b w:val="0"/>
          <w:bCs w:val="0"/>
          <w:sz w:val="24"/>
          <w:szCs w:val="24"/>
          <w:u w:val="none"/>
        </w:rPr>
        <w:t xml:space="preserve"> increase </w:t>
      </w:r>
      <w:r w:rsidRPr="1E8EFB25" w:rsidR="0BB29C3D">
        <w:rPr>
          <w:b w:val="0"/>
          <w:bCs w:val="0"/>
          <w:sz w:val="24"/>
          <w:szCs w:val="24"/>
          <w:u w:val="none"/>
        </w:rPr>
        <w:t xml:space="preserve">in pay for night shifts in the police service then most police officers will </w:t>
      </w:r>
      <w:r w:rsidRPr="1E8EFB25" w:rsidR="4A57816E">
        <w:rPr>
          <w:b w:val="0"/>
          <w:bCs w:val="0"/>
          <w:sz w:val="24"/>
          <w:szCs w:val="24"/>
          <w:u w:val="none"/>
        </w:rPr>
        <w:t>do</w:t>
      </w:r>
      <w:r w:rsidRPr="1E8EFB25" w:rsidR="0BB29C3D">
        <w:rPr>
          <w:b w:val="0"/>
          <w:bCs w:val="0"/>
          <w:sz w:val="24"/>
          <w:szCs w:val="24"/>
          <w:u w:val="none"/>
        </w:rPr>
        <w:t xml:space="preserve"> night shifts so that they can get paid more money.</w:t>
      </w:r>
      <w:r w:rsidRPr="1E8EFB25" w:rsidR="23039875">
        <w:rPr>
          <w:b w:val="0"/>
          <w:bCs w:val="0"/>
          <w:sz w:val="24"/>
          <w:szCs w:val="24"/>
          <w:u w:val="none"/>
        </w:rPr>
        <w:t xml:space="preserve"> </w:t>
      </w:r>
      <w:r w:rsidRPr="1E8EFB25" w:rsidR="2561588A">
        <w:rPr>
          <w:b w:val="0"/>
          <w:bCs w:val="0"/>
          <w:sz w:val="24"/>
          <w:szCs w:val="24"/>
          <w:u w:val="none"/>
        </w:rPr>
        <w:t xml:space="preserve">Negative </w:t>
      </w:r>
      <w:r w:rsidRPr="1E8EFB25" w:rsidR="2561588A">
        <w:rPr>
          <w:b w:val="0"/>
          <w:bCs w:val="0"/>
          <w:sz w:val="24"/>
          <w:szCs w:val="24"/>
          <w:u w:val="none"/>
        </w:rPr>
        <w:t xml:space="preserve">reinforcement </w:t>
      </w:r>
      <w:r w:rsidRPr="1E8EFB25" w:rsidR="6DD9D426">
        <w:rPr>
          <w:b w:val="0"/>
          <w:bCs w:val="0"/>
          <w:sz w:val="24"/>
          <w:szCs w:val="24"/>
          <w:u w:val="none"/>
        </w:rPr>
        <w:t>is to condition behaviour by removing something</w:t>
      </w:r>
      <w:r w:rsidRPr="1E8EFB25" w:rsidR="06DE5FB5">
        <w:rPr>
          <w:b w:val="0"/>
          <w:bCs w:val="0"/>
          <w:sz w:val="24"/>
          <w:szCs w:val="24"/>
          <w:u w:val="none"/>
        </w:rPr>
        <w:t xml:space="preserve"> (Iwata, Smith, 1987)</w:t>
      </w:r>
      <w:r w:rsidRPr="1E8EFB25" w:rsidR="6DD9D426">
        <w:rPr>
          <w:b w:val="0"/>
          <w:bCs w:val="0"/>
          <w:sz w:val="24"/>
          <w:szCs w:val="24"/>
          <w:u w:val="none"/>
        </w:rPr>
        <w:t>.</w:t>
      </w:r>
      <w:r w:rsidRPr="1E8EFB25" w:rsidR="2C0FF0AE">
        <w:rPr>
          <w:b w:val="0"/>
          <w:bCs w:val="0"/>
          <w:sz w:val="24"/>
          <w:szCs w:val="24"/>
          <w:u w:val="none"/>
        </w:rPr>
        <w:t xml:space="preserve"> An example of negative rei</w:t>
      </w:r>
      <w:r w:rsidRPr="1E8EFB25" w:rsidR="67750685">
        <w:rPr>
          <w:b w:val="0"/>
          <w:bCs w:val="0"/>
          <w:sz w:val="24"/>
          <w:szCs w:val="24"/>
          <w:u w:val="none"/>
        </w:rPr>
        <w:t xml:space="preserve">nforcements being </w:t>
      </w:r>
      <w:r w:rsidRPr="1E8EFB25" w:rsidR="67750685">
        <w:rPr>
          <w:b w:val="0"/>
          <w:bCs w:val="0"/>
          <w:sz w:val="24"/>
          <w:szCs w:val="24"/>
          <w:u w:val="none"/>
        </w:rPr>
        <w:t>demonstrated</w:t>
      </w:r>
      <w:r w:rsidRPr="1E8EFB25" w:rsidR="67750685">
        <w:rPr>
          <w:b w:val="0"/>
          <w:bCs w:val="0"/>
          <w:sz w:val="24"/>
          <w:szCs w:val="24"/>
          <w:u w:val="none"/>
        </w:rPr>
        <w:t xml:space="preserve"> in a real-world setting is reducing</w:t>
      </w:r>
      <w:r w:rsidRPr="1E8EFB25" w:rsidR="0931ECF2">
        <w:rPr>
          <w:b w:val="0"/>
          <w:bCs w:val="0"/>
          <w:sz w:val="24"/>
          <w:szCs w:val="24"/>
          <w:u w:val="none"/>
        </w:rPr>
        <w:t xml:space="preserve"> </w:t>
      </w:r>
      <w:r w:rsidRPr="1E8EFB25" w:rsidR="2619EBB7">
        <w:rPr>
          <w:b w:val="0"/>
          <w:bCs w:val="0"/>
          <w:sz w:val="24"/>
          <w:szCs w:val="24"/>
          <w:u w:val="none"/>
        </w:rPr>
        <w:t xml:space="preserve">the </w:t>
      </w:r>
      <w:r w:rsidRPr="1E8EFB25" w:rsidR="67750685">
        <w:rPr>
          <w:b w:val="0"/>
          <w:bCs w:val="0"/>
          <w:sz w:val="24"/>
          <w:szCs w:val="24"/>
          <w:u w:val="none"/>
        </w:rPr>
        <w:t>sal</w:t>
      </w:r>
      <w:r w:rsidRPr="1E8EFB25" w:rsidR="136A5AAD">
        <w:rPr>
          <w:b w:val="0"/>
          <w:bCs w:val="0"/>
          <w:sz w:val="24"/>
          <w:szCs w:val="24"/>
          <w:u w:val="none"/>
        </w:rPr>
        <w:t xml:space="preserve">aries </w:t>
      </w:r>
      <w:r w:rsidRPr="1E8EFB25" w:rsidR="260D453D">
        <w:rPr>
          <w:b w:val="0"/>
          <w:bCs w:val="0"/>
          <w:sz w:val="24"/>
          <w:szCs w:val="24"/>
          <w:u w:val="none"/>
        </w:rPr>
        <w:t xml:space="preserve">of police officers </w:t>
      </w:r>
      <w:r w:rsidRPr="1E8EFB25" w:rsidR="136A5AAD">
        <w:rPr>
          <w:b w:val="0"/>
          <w:bCs w:val="0"/>
          <w:sz w:val="24"/>
          <w:szCs w:val="24"/>
          <w:u w:val="none"/>
        </w:rPr>
        <w:t xml:space="preserve">for </w:t>
      </w:r>
      <w:r w:rsidRPr="1E8EFB25" w:rsidR="4B3E9C3D">
        <w:rPr>
          <w:b w:val="0"/>
          <w:bCs w:val="0"/>
          <w:sz w:val="24"/>
          <w:szCs w:val="24"/>
          <w:u w:val="none"/>
        </w:rPr>
        <w:t>deficient performance</w:t>
      </w:r>
      <w:r w:rsidRPr="1E8EFB25" w:rsidR="136A5AAD">
        <w:rPr>
          <w:b w:val="0"/>
          <w:bCs w:val="0"/>
          <w:sz w:val="24"/>
          <w:szCs w:val="24"/>
          <w:u w:val="none"/>
        </w:rPr>
        <w:t xml:space="preserve"> which</w:t>
      </w:r>
      <w:r w:rsidRPr="1E8EFB25" w:rsidR="0C4571EF">
        <w:rPr>
          <w:b w:val="0"/>
          <w:bCs w:val="0"/>
          <w:sz w:val="24"/>
          <w:szCs w:val="24"/>
          <w:u w:val="none"/>
        </w:rPr>
        <w:t xml:space="preserve"> will condition them to </w:t>
      </w:r>
      <w:r w:rsidRPr="1E8EFB25" w:rsidR="00172A2A">
        <w:rPr>
          <w:b w:val="0"/>
          <w:bCs w:val="0"/>
          <w:sz w:val="24"/>
          <w:szCs w:val="24"/>
          <w:u w:val="none"/>
        </w:rPr>
        <w:t>perform</w:t>
      </w:r>
      <w:r w:rsidRPr="1E8EFB25" w:rsidR="0C4571EF">
        <w:rPr>
          <w:b w:val="0"/>
          <w:bCs w:val="0"/>
          <w:sz w:val="24"/>
          <w:szCs w:val="24"/>
          <w:u w:val="none"/>
        </w:rPr>
        <w:t xml:space="preserve"> to </w:t>
      </w:r>
      <w:r w:rsidRPr="1E8EFB25" w:rsidR="0C4571EF">
        <w:rPr>
          <w:b w:val="0"/>
          <w:bCs w:val="0"/>
          <w:sz w:val="24"/>
          <w:szCs w:val="24"/>
          <w:u w:val="none"/>
        </w:rPr>
        <w:t xml:space="preserve">high </w:t>
      </w:r>
      <w:r w:rsidRPr="1E8EFB25" w:rsidR="1D34FD3C">
        <w:rPr>
          <w:b w:val="0"/>
          <w:bCs w:val="0"/>
          <w:sz w:val="24"/>
          <w:szCs w:val="24"/>
          <w:u w:val="none"/>
        </w:rPr>
        <w:t>standards</w:t>
      </w:r>
      <w:r w:rsidRPr="1E8EFB25" w:rsidR="0C4571EF">
        <w:rPr>
          <w:b w:val="0"/>
          <w:bCs w:val="0"/>
          <w:sz w:val="24"/>
          <w:szCs w:val="24"/>
          <w:u w:val="none"/>
        </w:rPr>
        <w:t xml:space="preserve"> to prevent their wages from decreasing.</w:t>
      </w:r>
      <w:r w:rsidRPr="1E8EFB25" w:rsidR="66809643">
        <w:rPr>
          <w:b w:val="0"/>
          <w:bCs w:val="0"/>
          <w:sz w:val="24"/>
          <w:szCs w:val="24"/>
          <w:u w:val="none"/>
        </w:rPr>
        <w:t xml:space="preserve"> </w:t>
      </w:r>
      <w:r w:rsidRPr="1E8EFB25" w:rsidR="1365E2AE">
        <w:rPr>
          <w:b w:val="0"/>
          <w:bCs w:val="0"/>
          <w:sz w:val="24"/>
          <w:szCs w:val="24"/>
          <w:u w:val="none"/>
        </w:rPr>
        <w:t>B</w:t>
      </w:r>
      <w:r w:rsidRPr="1E8EFB25" w:rsidR="1365E2AE">
        <w:rPr>
          <w:b w:val="0"/>
          <w:bCs w:val="0"/>
          <w:sz w:val="24"/>
          <w:szCs w:val="24"/>
          <w:u w:val="none"/>
        </w:rPr>
        <w:t>.F</w:t>
      </w:r>
      <w:r w:rsidRPr="1E8EFB25" w:rsidR="1365E2AE">
        <w:rPr>
          <w:b w:val="0"/>
          <w:bCs w:val="0"/>
          <w:sz w:val="24"/>
          <w:szCs w:val="24"/>
          <w:u w:val="none"/>
        </w:rPr>
        <w:t xml:space="preserve"> </w:t>
      </w:r>
      <w:r w:rsidRPr="1E8EFB25" w:rsidR="4FA17B21">
        <w:rPr>
          <w:b w:val="0"/>
          <w:bCs w:val="0"/>
          <w:sz w:val="24"/>
          <w:szCs w:val="24"/>
          <w:u w:val="none"/>
        </w:rPr>
        <w:t>S</w:t>
      </w:r>
      <w:r w:rsidRPr="1E8EFB25" w:rsidR="1365E2AE">
        <w:rPr>
          <w:b w:val="0"/>
          <w:bCs w:val="0"/>
          <w:sz w:val="24"/>
          <w:szCs w:val="24"/>
          <w:u w:val="none"/>
        </w:rPr>
        <w:t xml:space="preserve">kinner tested his theory by doing a rat experiment </w:t>
      </w:r>
      <w:r w:rsidRPr="1E8EFB25" w:rsidR="57DE2A2D">
        <w:rPr>
          <w:b w:val="0"/>
          <w:bCs w:val="0"/>
          <w:sz w:val="24"/>
          <w:szCs w:val="24"/>
          <w:u w:val="none"/>
        </w:rPr>
        <w:t xml:space="preserve">in </w:t>
      </w:r>
      <w:r w:rsidRPr="1E8EFB25" w:rsidR="1365E2AE">
        <w:rPr>
          <w:b w:val="0"/>
          <w:bCs w:val="0"/>
          <w:sz w:val="24"/>
          <w:szCs w:val="24"/>
          <w:u w:val="none"/>
        </w:rPr>
        <w:t>which</w:t>
      </w:r>
      <w:r w:rsidRPr="1E8EFB25" w:rsidR="2CABAC8B">
        <w:rPr>
          <w:b w:val="0"/>
          <w:bCs w:val="0"/>
          <w:sz w:val="24"/>
          <w:szCs w:val="24"/>
          <w:u w:val="none"/>
        </w:rPr>
        <w:t xml:space="preserve"> a</w:t>
      </w:r>
      <w:r w:rsidRPr="1E8EFB25" w:rsidR="1365E2AE">
        <w:rPr>
          <w:b w:val="0"/>
          <w:bCs w:val="0"/>
          <w:sz w:val="24"/>
          <w:szCs w:val="24"/>
          <w:u w:val="none"/>
        </w:rPr>
        <w:t xml:space="preserve"> </w:t>
      </w:r>
      <w:r w:rsidRPr="1E8EFB25" w:rsidR="1FDBE998">
        <w:rPr>
          <w:b w:val="0"/>
          <w:bCs w:val="0"/>
          <w:sz w:val="24"/>
          <w:szCs w:val="24"/>
          <w:u w:val="none"/>
        </w:rPr>
        <w:t xml:space="preserve">rat was placed </w:t>
      </w:r>
      <w:r w:rsidRPr="1E8EFB25" w:rsidR="27C6D82A">
        <w:rPr>
          <w:b w:val="0"/>
          <w:bCs w:val="0"/>
          <w:sz w:val="24"/>
          <w:szCs w:val="24"/>
          <w:u w:val="none"/>
        </w:rPr>
        <w:t>in</w:t>
      </w:r>
      <w:r w:rsidRPr="1E8EFB25" w:rsidR="1FDBE998">
        <w:rPr>
          <w:b w:val="0"/>
          <w:bCs w:val="0"/>
          <w:sz w:val="24"/>
          <w:szCs w:val="24"/>
          <w:u w:val="none"/>
        </w:rPr>
        <w:t xml:space="preserve"> a box and</w:t>
      </w:r>
      <w:r w:rsidRPr="1E8EFB25" w:rsidR="26B9A940">
        <w:rPr>
          <w:b w:val="0"/>
          <w:bCs w:val="0"/>
          <w:sz w:val="24"/>
          <w:szCs w:val="24"/>
          <w:u w:val="none"/>
        </w:rPr>
        <w:t xml:space="preserve"> </w:t>
      </w:r>
      <w:r w:rsidRPr="1E8EFB25" w:rsidR="2E3C82DF">
        <w:rPr>
          <w:b w:val="0"/>
          <w:bCs w:val="0"/>
          <w:sz w:val="24"/>
          <w:szCs w:val="24"/>
          <w:u w:val="none"/>
        </w:rPr>
        <w:t>subjected t</w:t>
      </w:r>
      <w:r w:rsidRPr="1E8EFB25" w:rsidR="7868E431">
        <w:rPr>
          <w:b w:val="0"/>
          <w:bCs w:val="0"/>
          <w:sz w:val="24"/>
          <w:szCs w:val="24"/>
          <w:u w:val="none"/>
        </w:rPr>
        <w:t>o positive reinforcements</w:t>
      </w:r>
      <w:r w:rsidRPr="1E8EFB25" w:rsidR="518D2498">
        <w:rPr>
          <w:b w:val="0"/>
          <w:bCs w:val="0"/>
          <w:sz w:val="24"/>
          <w:szCs w:val="24"/>
          <w:u w:val="none"/>
        </w:rPr>
        <w:t xml:space="preserve"> and punishments to condition the behaviour of the rat. </w:t>
      </w:r>
      <w:r w:rsidRPr="1E8EFB25" w:rsidR="29770F3B">
        <w:rPr>
          <w:b w:val="0"/>
          <w:bCs w:val="0"/>
          <w:sz w:val="24"/>
          <w:szCs w:val="24"/>
          <w:u w:val="none"/>
        </w:rPr>
        <w:t xml:space="preserve">The rat would learn to pull the lever for positive </w:t>
      </w:r>
      <w:r w:rsidRPr="1E8EFB25" w:rsidR="5BD2F9C6">
        <w:rPr>
          <w:b w:val="0"/>
          <w:bCs w:val="0"/>
          <w:sz w:val="24"/>
          <w:szCs w:val="24"/>
          <w:u w:val="none"/>
        </w:rPr>
        <w:t>reinforcement</w:t>
      </w:r>
      <w:r w:rsidRPr="1E8EFB25" w:rsidR="29770F3B">
        <w:rPr>
          <w:b w:val="0"/>
          <w:bCs w:val="0"/>
          <w:sz w:val="24"/>
          <w:szCs w:val="24"/>
          <w:u w:val="none"/>
        </w:rPr>
        <w:t xml:space="preserve"> and to avoid punishment</w:t>
      </w:r>
      <w:r w:rsidRPr="1E8EFB25" w:rsidR="20BAE634">
        <w:rPr>
          <w:b w:val="0"/>
          <w:bCs w:val="0"/>
          <w:sz w:val="24"/>
          <w:szCs w:val="24"/>
          <w:u w:val="none"/>
        </w:rPr>
        <w:t xml:space="preserve"> (</w:t>
      </w:r>
      <w:r w:rsidRPr="1E8EFB25" w:rsidR="663E4B95">
        <w:rPr>
          <w:b w:val="0"/>
          <w:bCs w:val="0"/>
          <w:sz w:val="24"/>
          <w:szCs w:val="24"/>
          <w:u w:val="none"/>
        </w:rPr>
        <w:t>Cherry, 2023)</w:t>
      </w:r>
      <w:r w:rsidRPr="1E8EFB25" w:rsidR="29770F3B">
        <w:rPr>
          <w:b w:val="0"/>
          <w:bCs w:val="0"/>
          <w:sz w:val="24"/>
          <w:szCs w:val="24"/>
          <w:u w:val="none"/>
        </w:rPr>
        <w:t xml:space="preserve">. </w:t>
      </w:r>
    </w:p>
    <w:p w:rsidR="295C59F2" w:rsidP="1E8EFB25" w:rsidRDefault="295C59F2" w14:paraId="105DB929" w14:textId="18A6650F">
      <w:pPr>
        <w:pStyle w:val="Normal"/>
        <w:ind w:left="0"/>
        <w:rPr>
          <w:b w:val="0"/>
          <w:bCs w:val="0"/>
          <w:sz w:val="24"/>
          <w:szCs w:val="24"/>
          <w:u w:val="none"/>
        </w:rPr>
      </w:pPr>
      <w:r w:rsidRPr="1E8EFB25" w:rsidR="29B18AF4">
        <w:rPr>
          <w:b w:val="0"/>
          <w:bCs w:val="0"/>
          <w:sz w:val="24"/>
          <w:szCs w:val="24"/>
          <w:u w:val="none"/>
        </w:rPr>
        <w:t xml:space="preserve">The strength of </w:t>
      </w:r>
      <w:r w:rsidRPr="1E8EFB25" w:rsidR="00701152">
        <w:rPr>
          <w:b w:val="0"/>
          <w:bCs w:val="0"/>
          <w:sz w:val="24"/>
          <w:szCs w:val="24"/>
          <w:u w:val="none"/>
        </w:rPr>
        <w:t xml:space="preserve">operant conditioning theory is that </w:t>
      </w:r>
      <w:r w:rsidRPr="1E8EFB25" w:rsidR="11ADF92D">
        <w:rPr>
          <w:b w:val="0"/>
          <w:bCs w:val="0"/>
          <w:sz w:val="24"/>
          <w:szCs w:val="24"/>
          <w:u w:val="none"/>
        </w:rPr>
        <w:t>it improves staff morale because employees in a workplace will be motivated to work harder to get more reward</w:t>
      </w:r>
      <w:r w:rsidRPr="1E8EFB25" w:rsidR="6E59A140">
        <w:rPr>
          <w:b w:val="0"/>
          <w:bCs w:val="0"/>
          <w:sz w:val="24"/>
          <w:szCs w:val="24"/>
          <w:u w:val="none"/>
        </w:rPr>
        <w:t>s</w:t>
      </w:r>
      <w:r w:rsidRPr="1E8EFB25" w:rsidR="293EBA93">
        <w:rPr>
          <w:b w:val="0"/>
          <w:bCs w:val="0"/>
          <w:sz w:val="24"/>
          <w:szCs w:val="24"/>
          <w:u w:val="none"/>
        </w:rPr>
        <w:t xml:space="preserve"> for their work</w:t>
      </w:r>
      <w:r w:rsidRPr="1E8EFB25" w:rsidR="019AE691">
        <w:rPr>
          <w:b w:val="0"/>
          <w:bCs w:val="0"/>
          <w:sz w:val="24"/>
          <w:szCs w:val="24"/>
          <w:u w:val="none"/>
        </w:rPr>
        <w:t xml:space="preserve">. </w:t>
      </w:r>
      <w:r w:rsidRPr="1E8EFB25" w:rsidR="34B5AC71">
        <w:rPr>
          <w:b w:val="0"/>
          <w:bCs w:val="0"/>
          <w:sz w:val="24"/>
          <w:szCs w:val="24"/>
          <w:u w:val="none"/>
        </w:rPr>
        <w:t>The weakness of operant conditioning is tha</w:t>
      </w:r>
      <w:r w:rsidRPr="1E8EFB25" w:rsidR="7E80BA30">
        <w:rPr>
          <w:b w:val="0"/>
          <w:bCs w:val="0"/>
          <w:sz w:val="24"/>
          <w:szCs w:val="24"/>
          <w:u w:val="none"/>
        </w:rPr>
        <w:t xml:space="preserve">t </w:t>
      </w:r>
      <w:r w:rsidRPr="1E8EFB25" w:rsidR="089C098A">
        <w:rPr>
          <w:b w:val="0"/>
          <w:bCs w:val="0"/>
          <w:sz w:val="24"/>
          <w:szCs w:val="24"/>
          <w:u w:val="none"/>
        </w:rPr>
        <w:t>it does not focus on cognitive functions (Catania, 1984).</w:t>
      </w:r>
      <w:r w:rsidRPr="1E8EFB25" w:rsidR="44B8A81C">
        <w:rPr>
          <w:b w:val="0"/>
          <w:bCs w:val="0"/>
          <w:sz w:val="24"/>
          <w:szCs w:val="24"/>
          <w:u w:val="none"/>
        </w:rPr>
        <w:t xml:space="preserve"> This links back to the topic because </w:t>
      </w:r>
      <w:r w:rsidRPr="1E8EFB25" w:rsidR="2CC34114">
        <w:rPr>
          <w:b w:val="0"/>
          <w:bCs w:val="0"/>
          <w:sz w:val="24"/>
          <w:szCs w:val="24"/>
          <w:u w:val="none"/>
        </w:rPr>
        <w:t>it</w:t>
      </w:r>
      <w:r w:rsidRPr="1E8EFB25" w:rsidR="71FB9A78">
        <w:rPr>
          <w:b w:val="0"/>
          <w:bCs w:val="0"/>
          <w:sz w:val="24"/>
          <w:szCs w:val="24"/>
          <w:u w:val="none"/>
        </w:rPr>
        <w:t xml:space="preserve"> talks about </w:t>
      </w:r>
      <w:r w:rsidRPr="1E8EFB25" w:rsidR="3B0E6116">
        <w:rPr>
          <w:b w:val="0"/>
          <w:bCs w:val="0"/>
          <w:sz w:val="24"/>
          <w:szCs w:val="24"/>
          <w:u w:val="none"/>
        </w:rPr>
        <w:t xml:space="preserve">theory, </w:t>
      </w:r>
      <w:r w:rsidRPr="1E8EFB25" w:rsidR="3B0E6116">
        <w:rPr>
          <w:b w:val="0"/>
          <w:bCs w:val="0"/>
          <w:sz w:val="24"/>
          <w:szCs w:val="24"/>
          <w:u w:val="none"/>
        </w:rPr>
        <w:t>theorists</w:t>
      </w:r>
      <w:r w:rsidRPr="1E8EFB25" w:rsidR="3B0E6116">
        <w:rPr>
          <w:b w:val="0"/>
          <w:bCs w:val="0"/>
          <w:sz w:val="24"/>
          <w:szCs w:val="24"/>
          <w:u w:val="none"/>
        </w:rPr>
        <w:t xml:space="preserve"> and </w:t>
      </w:r>
      <w:r w:rsidRPr="1E8EFB25" w:rsidR="5905B8E0">
        <w:rPr>
          <w:b w:val="0"/>
          <w:bCs w:val="0"/>
          <w:sz w:val="24"/>
          <w:szCs w:val="24"/>
          <w:u w:val="none"/>
        </w:rPr>
        <w:t>real-world</w:t>
      </w:r>
      <w:r w:rsidRPr="1E8EFB25" w:rsidR="3B0E6116">
        <w:rPr>
          <w:b w:val="0"/>
          <w:bCs w:val="0"/>
          <w:sz w:val="24"/>
          <w:szCs w:val="24"/>
          <w:u w:val="none"/>
        </w:rPr>
        <w:t xml:space="preserve"> application. The theory is the Operant conditioning </w:t>
      </w:r>
      <w:r w:rsidRPr="1E8EFB25" w:rsidR="6D6A4BA1">
        <w:rPr>
          <w:b w:val="0"/>
          <w:bCs w:val="0"/>
          <w:sz w:val="24"/>
          <w:szCs w:val="24"/>
          <w:u w:val="none"/>
        </w:rPr>
        <w:t>theory,</w:t>
      </w:r>
      <w:r w:rsidRPr="1E8EFB25" w:rsidR="3B0E6116">
        <w:rPr>
          <w:b w:val="0"/>
          <w:bCs w:val="0"/>
          <w:sz w:val="24"/>
          <w:szCs w:val="24"/>
          <w:u w:val="none"/>
        </w:rPr>
        <w:t xml:space="preserve"> and the theorist is B.F skinner. </w:t>
      </w:r>
      <w:r w:rsidRPr="1E8EFB25" w:rsidR="3B0E6116">
        <w:rPr>
          <w:b w:val="0"/>
          <w:bCs w:val="0"/>
          <w:sz w:val="24"/>
          <w:szCs w:val="24"/>
          <w:u w:val="none"/>
        </w:rPr>
        <w:t>A</w:t>
      </w:r>
      <w:r w:rsidRPr="1E8EFB25" w:rsidR="455126A3">
        <w:rPr>
          <w:b w:val="0"/>
          <w:bCs w:val="0"/>
          <w:sz w:val="24"/>
          <w:szCs w:val="24"/>
          <w:u w:val="none"/>
        </w:rPr>
        <w:t>l</w:t>
      </w:r>
      <w:r w:rsidRPr="1E8EFB25" w:rsidR="3B0E6116">
        <w:rPr>
          <w:b w:val="0"/>
          <w:bCs w:val="0"/>
          <w:sz w:val="24"/>
          <w:szCs w:val="24"/>
          <w:u w:val="none"/>
        </w:rPr>
        <w:t>so</w:t>
      </w:r>
      <w:r w:rsidRPr="1E8EFB25" w:rsidR="3B0E6116">
        <w:rPr>
          <w:b w:val="0"/>
          <w:bCs w:val="0"/>
          <w:sz w:val="24"/>
          <w:szCs w:val="24"/>
          <w:u w:val="none"/>
        </w:rPr>
        <w:t xml:space="preserve">, the </w:t>
      </w:r>
      <w:r w:rsidRPr="1E8EFB25" w:rsidR="3B0E6116">
        <w:rPr>
          <w:b w:val="0"/>
          <w:bCs w:val="0"/>
          <w:sz w:val="24"/>
          <w:szCs w:val="24"/>
          <w:u w:val="none"/>
        </w:rPr>
        <w:t>real world</w:t>
      </w:r>
      <w:r w:rsidRPr="1E8EFB25" w:rsidR="3B0E6116">
        <w:rPr>
          <w:b w:val="0"/>
          <w:bCs w:val="0"/>
          <w:sz w:val="24"/>
          <w:szCs w:val="24"/>
          <w:u w:val="none"/>
        </w:rPr>
        <w:t xml:space="preserve"> application is on how it can be used in the public service</w:t>
      </w:r>
      <w:r w:rsidRPr="1E8EFB25" w:rsidR="021E8F46">
        <w:rPr>
          <w:b w:val="0"/>
          <w:bCs w:val="0"/>
          <w:sz w:val="24"/>
          <w:szCs w:val="24"/>
          <w:u w:val="none"/>
        </w:rPr>
        <w:t>s such as the police service.</w:t>
      </w:r>
    </w:p>
    <w:p w:rsidR="13A016B3" w:rsidP="13A016B3" w:rsidRDefault="13A016B3" w14:paraId="0F7DF4F8" w14:textId="6C45A45C">
      <w:pPr>
        <w:pStyle w:val="Normal"/>
        <w:ind w:left="0"/>
        <w:rPr>
          <w:b w:val="0"/>
          <w:bCs w:val="0"/>
          <w:sz w:val="24"/>
          <w:szCs w:val="24"/>
          <w:u w:val="none"/>
        </w:rPr>
      </w:pPr>
    </w:p>
    <w:p w:rsidR="64CF53AA" w:rsidP="13A016B3" w:rsidRDefault="64CF53AA" w14:paraId="0A893D21" w14:textId="3C8A8C38">
      <w:pPr>
        <w:pStyle w:val="Normal"/>
        <w:ind w:left="0"/>
        <w:rPr>
          <w:b w:val="0"/>
          <w:bCs w:val="0"/>
          <w:sz w:val="24"/>
          <w:szCs w:val="24"/>
          <w:u w:val="none"/>
        </w:rPr>
      </w:pPr>
      <w:r w:rsidRPr="6E2BB7F0" w:rsidR="64CF53AA">
        <w:rPr>
          <w:b w:val="0"/>
          <w:bCs w:val="0"/>
          <w:sz w:val="24"/>
          <w:szCs w:val="24"/>
          <w:u w:val="none"/>
        </w:rPr>
        <w:t xml:space="preserve">When </w:t>
      </w:r>
      <w:r w:rsidRPr="6E2BB7F0" w:rsidR="4BF52E2A">
        <w:rPr>
          <w:b w:val="0"/>
          <w:bCs w:val="0"/>
          <w:sz w:val="24"/>
          <w:szCs w:val="24"/>
          <w:u w:val="none"/>
        </w:rPr>
        <w:t>co</w:t>
      </w:r>
      <w:r w:rsidRPr="6E2BB7F0" w:rsidR="2DA9EC58">
        <w:rPr>
          <w:b w:val="0"/>
          <w:bCs w:val="0"/>
          <w:sz w:val="24"/>
          <w:szCs w:val="24"/>
          <w:u w:val="none"/>
        </w:rPr>
        <w:t>ntrasting</w:t>
      </w:r>
      <w:r w:rsidRPr="6E2BB7F0" w:rsidR="64CF53AA">
        <w:rPr>
          <w:b w:val="0"/>
          <w:bCs w:val="0"/>
          <w:sz w:val="24"/>
          <w:szCs w:val="24"/>
          <w:u w:val="none"/>
        </w:rPr>
        <w:t xml:space="preserve"> the psychodynamic theory and operant conditioning</w:t>
      </w:r>
      <w:r w:rsidRPr="6E2BB7F0" w:rsidR="237438DC">
        <w:rPr>
          <w:b w:val="0"/>
          <w:bCs w:val="0"/>
          <w:sz w:val="24"/>
          <w:szCs w:val="24"/>
          <w:u w:val="none"/>
        </w:rPr>
        <w:t>, the differences are that</w:t>
      </w:r>
      <w:r w:rsidRPr="6E2BB7F0" w:rsidR="29DACF40">
        <w:rPr>
          <w:b w:val="0"/>
          <w:bCs w:val="0"/>
          <w:sz w:val="24"/>
          <w:szCs w:val="24"/>
          <w:u w:val="none"/>
        </w:rPr>
        <w:t xml:space="preserve"> psychodynamic theory focuses on childhood experiences and </w:t>
      </w:r>
      <w:r w:rsidRPr="6E2BB7F0" w:rsidR="0F93D83D">
        <w:rPr>
          <w:b w:val="0"/>
          <w:bCs w:val="0"/>
          <w:sz w:val="24"/>
          <w:szCs w:val="24"/>
          <w:u w:val="none"/>
        </w:rPr>
        <w:t xml:space="preserve">the use of </w:t>
      </w:r>
      <w:r w:rsidRPr="6E2BB7F0" w:rsidR="24A2A685">
        <w:rPr>
          <w:b w:val="0"/>
          <w:bCs w:val="0"/>
          <w:sz w:val="24"/>
          <w:szCs w:val="24"/>
          <w:u w:val="none"/>
        </w:rPr>
        <w:t xml:space="preserve">the </w:t>
      </w:r>
      <w:r w:rsidRPr="6E2BB7F0" w:rsidR="0F93D83D">
        <w:rPr>
          <w:b w:val="0"/>
          <w:bCs w:val="0"/>
          <w:sz w:val="24"/>
          <w:szCs w:val="24"/>
          <w:u w:val="none"/>
        </w:rPr>
        <w:t xml:space="preserve">id, ego, and superego </w:t>
      </w:r>
      <w:r w:rsidRPr="6E2BB7F0" w:rsidR="29DACF40">
        <w:rPr>
          <w:b w:val="0"/>
          <w:bCs w:val="0"/>
          <w:sz w:val="24"/>
          <w:szCs w:val="24"/>
          <w:u w:val="none"/>
        </w:rPr>
        <w:t>whereas</w:t>
      </w:r>
      <w:r w:rsidRPr="6E2BB7F0" w:rsidR="29DACF40">
        <w:rPr>
          <w:b w:val="0"/>
          <w:bCs w:val="0"/>
          <w:sz w:val="24"/>
          <w:szCs w:val="24"/>
          <w:u w:val="none"/>
        </w:rPr>
        <w:t xml:space="preserve"> operant conditioning focuses on behaviour.</w:t>
      </w:r>
      <w:r w:rsidRPr="6E2BB7F0" w:rsidR="56A96D56">
        <w:rPr>
          <w:b w:val="0"/>
          <w:bCs w:val="0"/>
          <w:sz w:val="24"/>
          <w:szCs w:val="24"/>
          <w:u w:val="none"/>
        </w:rPr>
        <w:t xml:space="preserve"> </w:t>
      </w:r>
      <w:r w:rsidRPr="6E2BB7F0" w:rsidR="5DA0C2E9">
        <w:rPr>
          <w:b w:val="0"/>
          <w:bCs w:val="0"/>
          <w:sz w:val="24"/>
          <w:szCs w:val="24"/>
          <w:u w:val="none"/>
        </w:rPr>
        <w:t xml:space="preserve">Another difference between </w:t>
      </w:r>
      <w:r w:rsidRPr="6E2BB7F0" w:rsidR="0C4C4CAE">
        <w:rPr>
          <w:b w:val="0"/>
          <w:bCs w:val="0"/>
          <w:sz w:val="24"/>
          <w:szCs w:val="24"/>
          <w:u w:val="none"/>
        </w:rPr>
        <w:t>Psychodynamic</w:t>
      </w:r>
      <w:r w:rsidRPr="6E2BB7F0" w:rsidR="5DA0C2E9">
        <w:rPr>
          <w:b w:val="0"/>
          <w:bCs w:val="0"/>
          <w:sz w:val="24"/>
          <w:szCs w:val="24"/>
          <w:u w:val="none"/>
        </w:rPr>
        <w:t xml:space="preserve"> theory and Operant conditioning theory is that Skinner relied on testing and </w:t>
      </w:r>
      <w:r w:rsidRPr="6E2BB7F0" w:rsidR="0A0F424E">
        <w:rPr>
          <w:b w:val="0"/>
          <w:bCs w:val="0"/>
          <w:sz w:val="24"/>
          <w:szCs w:val="24"/>
          <w:u w:val="none"/>
        </w:rPr>
        <w:t>experimentation</w:t>
      </w:r>
      <w:r w:rsidRPr="6E2BB7F0" w:rsidR="5DA0C2E9">
        <w:rPr>
          <w:b w:val="0"/>
          <w:bCs w:val="0"/>
          <w:sz w:val="24"/>
          <w:szCs w:val="24"/>
          <w:u w:val="none"/>
        </w:rPr>
        <w:t xml:space="preserve"> of his theories while </w:t>
      </w:r>
      <w:r w:rsidRPr="6E2BB7F0" w:rsidR="39C706DD">
        <w:rPr>
          <w:b w:val="0"/>
          <w:bCs w:val="0"/>
          <w:sz w:val="24"/>
          <w:szCs w:val="24"/>
          <w:u w:val="none"/>
        </w:rPr>
        <w:t>Sigmund</w:t>
      </w:r>
      <w:r w:rsidRPr="6E2BB7F0" w:rsidR="5DA0C2E9">
        <w:rPr>
          <w:b w:val="0"/>
          <w:bCs w:val="0"/>
          <w:sz w:val="24"/>
          <w:szCs w:val="24"/>
          <w:u w:val="none"/>
        </w:rPr>
        <w:t xml:space="preserve"> Fr</w:t>
      </w:r>
      <w:r w:rsidRPr="6E2BB7F0" w:rsidR="4D8963FC">
        <w:rPr>
          <w:b w:val="0"/>
          <w:bCs w:val="0"/>
          <w:sz w:val="24"/>
          <w:szCs w:val="24"/>
          <w:u w:val="none"/>
        </w:rPr>
        <w:t>eu</w:t>
      </w:r>
      <w:r w:rsidRPr="6E2BB7F0" w:rsidR="573A2C85">
        <w:rPr>
          <w:b w:val="0"/>
          <w:bCs w:val="0"/>
          <w:sz w:val="24"/>
          <w:szCs w:val="24"/>
          <w:u w:val="none"/>
        </w:rPr>
        <w:t xml:space="preserve">d only </w:t>
      </w:r>
      <w:r w:rsidRPr="6E2BB7F0" w:rsidR="79AC31DD">
        <w:rPr>
          <w:b w:val="0"/>
          <w:bCs w:val="0"/>
          <w:sz w:val="24"/>
          <w:szCs w:val="24"/>
          <w:u w:val="none"/>
        </w:rPr>
        <w:t>theorised</w:t>
      </w:r>
      <w:r w:rsidRPr="6E2BB7F0" w:rsidR="573A2C85">
        <w:rPr>
          <w:b w:val="0"/>
          <w:bCs w:val="0"/>
          <w:sz w:val="24"/>
          <w:szCs w:val="24"/>
          <w:u w:val="none"/>
        </w:rPr>
        <w:t xml:space="preserve"> and </w:t>
      </w:r>
      <w:r w:rsidRPr="6E2BB7F0" w:rsidR="573A2C85">
        <w:rPr>
          <w:b w:val="0"/>
          <w:bCs w:val="0"/>
          <w:sz w:val="24"/>
          <w:szCs w:val="24"/>
          <w:u w:val="none"/>
        </w:rPr>
        <w:t>didn’t</w:t>
      </w:r>
      <w:r w:rsidRPr="6E2BB7F0" w:rsidR="573A2C85">
        <w:rPr>
          <w:b w:val="0"/>
          <w:bCs w:val="0"/>
          <w:sz w:val="24"/>
          <w:szCs w:val="24"/>
          <w:u w:val="none"/>
        </w:rPr>
        <w:t xml:space="preserve"> really put his ideas to the test in a </w:t>
      </w:r>
      <w:r w:rsidRPr="6E2BB7F0" w:rsidR="573A2C85">
        <w:rPr>
          <w:b w:val="0"/>
          <w:bCs w:val="0"/>
          <w:sz w:val="24"/>
          <w:szCs w:val="24"/>
          <w:u w:val="none"/>
        </w:rPr>
        <w:t>real world</w:t>
      </w:r>
      <w:r w:rsidRPr="6E2BB7F0" w:rsidR="573A2C85">
        <w:rPr>
          <w:b w:val="0"/>
          <w:bCs w:val="0"/>
          <w:sz w:val="24"/>
          <w:szCs w:val="24"/>
          <w:u w:val="none"/>
        </w:rPr>
        <w:t xml:space="preserve"> setting. </w:t>
      </w:r>
      <w:r w:rsidRPr="6E2BB7F0" w:rsidR="69AE221A">
        <w:rPr>
          <w:b w:val="0"/>
          <w:bCs w:val="0"/>
          <w:sz w:val="24"/>
          <w:szCs w:val="24"/>
          <w:u w:val="none"/>
        </w:rPr>
        <w:t>When comparing</w:t>
      </w:r>
      <w:r w:rsidRPr="6E2BB7F0" w:rsidR="0A5BAF82">
        <w:rPr>
          <w:b w:val="0"/>
          <w:bCs w:val="0"/>
          <w:sz w:val="24"/>
          <w:szCs w:val="24"/>
          <w:u w:val="none"/>
        </w:rPr>
        <w:t xml:space="preserve"> Psychodynamic theory and operant conditioning theory, the similarity is that they both reject the idea of free will. </w:t>
      </w:r>
    </w:p>
    <w:p w:rsidR="5AECC965" w:rsidP="1E8EFB25" w:rsidRDefault="5AECC965" w14:paraId="122CBA23" w14:textId="6AA61271">
      <w:pPr>
        <w:pStyle w:val="Normal"/>
        <w:ind w:left="0"/>
        <w:rPr>
          <w:b w:val="0"/>
          <w:bCs w:val="0"/>
          <w:sz w:val="24"/>
          <w:szCs w:val="24"/>
          <w:u w:val="none"/>
        </w:rPr>
      </w:pPr>
    </w:p>
    <w:p w:rsidR="5AECC965" w:rsidP="1E8EFB25" w:rsidRDefault="5AECC965" w14:paraId="30631DF6" w14:textId="47DB5282">
      <w:pPr>
        <w:pStyle w:val="Normal"/>
        <w:ind w:left="0"/>
        <w:rPr>
          <w:b w:val="0"/>
          <w:bCs w:val="0"/>
          <w:sz w:val="24"/>
          <w:szCs w:val="24"/>
          <w:u w:val="none"/>
        </w:rPr>
      </w:pPr>
    </w:p>
    <w:p w:rsidR="5AECC965" w:rsidP="1E8EFB25" w:rsidRDefault="5AECC965" w14:paraId="027CF48D" w14:textId="2A9520CC">
      <w:pPr>
        <w:pStyle w:val="Normal"/>
        <w:ind w:left="0"/>
        <w:rPr>
          <w:b w:val="0"/>
          <w:bCs w:val="0"/>
          <w:sz w:val="24"/>
          <w:szCs w:val="24"/>
          <w:u w:val="none"/>
        </w:rPr>
      </w:pPr>
      <w:r w:rsidRPr="6E2BB7F0" w:rsidR="47CB89B6">
        <w:rPr>
          <w:b w:val="0"/>
          <w:bCs w:val="0"/>
          <w:sz w:val="24"/>
          <w:szCs w:val="24"/>
          <w:u w:val="none"/>
        </w:rPr>
        <w:t xml:space="preserve">When </w:t>
      </w:r>
      <w:r w:rsidRPr="6E2BB7F0" w:rsidR="47CB89B6">
        <w:rPr>
          <w:b w:val="0"/>
          <w:bCs w:val="0"/>
          <w:sz w:val="24"/>
          <w:szCs w:val="24"/>
          <w:u w:val="none"/>
        </w:rPr>
        <w:t>contrasting</w:t>
      </w:r>
      <w:r w:rsidRPr="6E2BB7F0" w:rsidR="47CB89B6">
        <w:rPr>
          <w:b w:val="0"/>
          <w:bCs w:val="0"/>
          <w:sz w:val="24"/>
          <w:szCs w:val="24"/>
          <w:u w:val="none"/>
        </w:rPr>
        <w:t xml:space="preserve"> Operant conditioning theory and Classical conditioning theory</w:t>
      </w:r>
      <w:r w:rsidRPr="6E2BB7F0" w:rsidR="1AD501A9">
        <w:rPr>
          <w:b w:val="0"/>
          <w:bCs w:val="0"/>
          <w:sz w:val="24"/>
          <w:szCs w:val="24"/>
          <w:u w:val="none"/>
        </w:rPr>
        <w:t xml:space="preserve">, the differences are that operant conditioning </w:t>
      </w:r>
      <w:r w:rsidRPr="6E2BB7F0" w:rsidR="1CFBA43A">
        <w:rPr>
          <w:b w:val="0"/>
          <w:bCs w:val="0"/>
          <w:sz w:val="24"/>
          <w:szCs w:val="24"/>
          <w:u w:val="none"/>
        </w:rPr>
        <w:t>is based on behaviours that are learned and voluntary</w:t>
      </w:r>
      <w:r w:rsidRPr="6E2BB7F0" w:rsidR="13DED839">
        <w:rPr>
          <w:b w:val="0"/>
          <w:bCs w:val="0"/>
          <w:sz w:val="24"/>
          <w:szCs w:val="24"/>
          <w:u w:val="none"/>
        </w:rPr>
        <w:t xml:space="preserve"> that </w:t>
      </w:r>
      <w:r w:rsidRPr="6E2BB7F0" w:rsidR="5283BD6A">
        <w:rPr>
          <w:b w:val="0"/>
          <w:bCs w:val="0"/>
          <w:sz w:val="24"/>
          <w:szCs w:val="24"/>
          <w:u w:val="none"/>
        </w:rPr>
        <w:t>are</w:t>
      </w:r>
      <w:r w:rsidRPr="6E2BB7F0" w:rsidR="13DED839">
        <w:rPr>
          <w:b w:val="0"/>
          <w:bCs w:val="0"/>
          <w:sz w:val="24"/>
          <w:szCs w:val="24"/>
          <w:u w:val="none"/>
        </w:rPr>
        <w:t xml:space="preserve"> linked with </w:t>
      </w:r>
      <w:r w:rsidRPr="6E2BB7F0" w:rsidR="29EF419B">
        <w:rPr>
          <w:b w:val="0"/>
          <w:bCs w:val="0"/>
          <w:sz w:val="24"/>
          <w:szCs w:val="24"/>
          <w:u w:val="none"/>
        </w:rPr>
        <w:t>punishment</w:t>
      </w:r>
      <w:r w:rsidRPr="6E2BB7F0" w:rsidR="13DED839">
        <w:rPr>
          <w:b w:val="0"/>
          <w:bCs w:val="0"/>
          <w:sz w:val="24"/>
          <w:szCs w:val="24"/>
          <w:u w:val="none"/>
        </w:rPr>
        <w:t xml:space="preserve"> </w:t>
      </w:r>
      <w:r w:rsidRPr="6E2BB7F0" w:rsidR="06D2CF81">
        <w:rPr>
          <w:b w:val="0"/>
          <w:bCs w:val="0"/>
          <w:sz w:val="24"/>
          <w:szCs w:val="24"/>
          <w:u w:val="none"/>
        </w:rPr>
        <w:t xml:space="preserve">or reinforcement </w:t>
      </w:r>
      <w:r w:rsidRPr="6E2BB7F0" w:rsidR="13DED839">
        <w:rPr>
          <w:b w:val="0"/>
          <w:bCs w:val="0"/>
          <w:sz w:val="24"/>
          <w:szCs w:val="24"/>
          <w:u w:val="none"/>
        </w:rPr>
        <w:t>of some</w:t>
      </w:r>
      <w:r w:rsidRPr="6E2BB7F0" w:rsidR="13DED839">
        <w:rPr>
          <w:b w:val="0"/>
          <w:bCs w:val="0"/>
          <w:sz w:val="24"/>
          <w:szCs w:val="24"/>
          <w:u w:val="none"/>
        </w:rPr>
        <w:t xml:space="preserve"> sort</w:t>
      </w:r>
      <w:r w:rsidRPr="6E2BB7F0" w:rsidR="76E1AB98">
        <w:rPr>
          <w:b w:val="0"/>
          <w:bCs w:val="0"/>
          <w:sz w:val="24"/>
          <w:szCs w:val="24"/>
          <w:u w:val="none"/>
        </w:rPr>
        <w:t xml:space="preserve"> (Iverson and Henton, 1978)</w:t>
      </w:r>
      <w:r w:rsidRPr="6E2BB7F0" w:rsidR="1CFBA43A">
        <w:rPr>
          <w:b w:val="0"/>
          <w:bCs w:val="0"/>
          <w:sz w:val="24"/>
          <w:szCs w:val="24"/>
          <w:u w:val="none"/>
        </w:rPr>
        <w:t xml:space="preserve">. Classical conditioning theory </w:t>
      </w:r>
      <w:r w:rsidRPr="6E2BB7F0" w:rsidR="7D4841FC">
        <w:rPr>
          <w:b w:val="0"/>
          <w:bCs w:val="0"/>
          <w:sz w:val="24"/>
          <w:szCs w:val="24"/>
          <w:u w:val="none"/>
        </w:rPr>
        <w:t xml:space="preserve">on the other hand </w:t>
      </w:r>
      <w:r w:rsidRPr="6E2BB7F0" w:rsidR="1CFBA43A">
        <w:rPr>
          <w:b w:val="0"/>
          <w:bCs w:val="0"/>
          <w:sz w:val="24"/>
          <w:szCs w:val="24"/>
          <w:u w:val="none"/>
        </w:rPr>
        <w:t xml:space="preserve">includes behaviours that </w:t>
      </w:r>
      <w:r w:rsidRPr="6E2BB7F0" w:rsidR="5BA0896B">
        <w:rPr>
          <w:b w:val="0"/>
          <w:bCs w:val="0"/>
          <w:sz w:val="24"/>
          <w:szCs w:val="24"/>
          <w:u w:val="none"/>
        </w:rPr>
        <w:t xml:space="preserve">are </w:t>
      </w:r>
      <w:r w:rsidRPr="6E2BB7F0" w:rsidR="24D63945">
        <w:rPr>
          <w:b w:val="0"/>
          <w:bCs w:val="0"/>
          <w:sz w:val="24"/>
          <w:szCs w:val="24"/>
          <w:u w:val="none"/>
        </w:rPr>
        <w:t>instinctive and involuntary which is focused on reacting to stimuli (Cherry, 2023).</w:t>
      </w:r>
      <w:r w:rsidRPr="6E2BB7F0" w:rsidR="430FB2FF">
        <w:rPr>
          <w:b w:val="0"/>
          <w:bCs w:val="0"/>
          <w:sz w:val="24"/>
          <w:szCs w:val="24"/>
          <w:u w:val="none"/>
        </w:rPr>
        <w:t xml:space="preserve"> When it comes to comparing the operant condition</w:t>
      </w:r>
      <w:r w:rsidRPr="6E2BB7F0" w:rsidR="6F050726">
        <w:rPr>
          <w:b w:val="0"/>
          <w:bCs w:val="0"/>
          <w:sz w:val="24"/>
          <w:szCs w:val="24"/>
          <w:u w:val="none"/>
        </w:rPr>
        <w:t>ing</w:t>
      </w:r>
      <w:r w:rsidRPr="6E2BB7F0" w:rsidR="430FB2FF">
        <w:rPr>
          <w:b w:val="0"/>
          <w:bCs w:val="0"/>
          <w:sz w:val="24"/>
          <w:szCs w:val="24"/>
          <w:u w:val="none"/>
        </w:rPr>
        <w:t xml:space="preserve"> theory and the Classical condition theory are </w:t>
      </w:r>
      <w:r w:rsidRPr="6E2BB7F0" w:rsidR="23373868">
        <w:rPr>
          <w:b w:val="0"/>
          <w:bCs w:val="0"/>
          <w:sz w:val="24"/>
          <w:szCs w:val="24"/>
          <w:u w:val="none"/>
        </w:rPr>
        <w:t>similar because</w:t>
      </w:r>
      <w:r w:rsidRPr="6E2BB7F0" w:rsidR="430FB2FF">
        <w:rPr>
          <w:b w:val="0"/>
          <w:bCs w:val="0"/>
          <w:sz w:val="24"/>
          <w:szCs w:val="24"/>
          <w:u w:val="none"/>
        </w:rPr>
        <w:t xml:space="preserve"> these are both </w:t>
      </w:r>
      <w:bookmarkStart w:name="_Int_TMtlE9HX" w:id="1988655791"/>
      <w:r w:rsidRPr="6E2BB7F0" w:rsidR="5AA07465">
        <w:rPr>
          <w:b w:val="0"/>
          <w:bCs w:val="0"/>
          <w:sz w:val="24"/>
          <w:szCs w:val="24"/>
          <w:u w:val="none"/>
        </w:rPr>
        <w:t>b</w:t>
      </w:r>
      <w:r w:rsidRPr="6E2BB7F0" w:rsidR="5AA07465">
        <w:rPr>
          <w:b w:val="0"/>
          <w:bCs w:val="0"/>
          <w:sz w:val="24"/>
          <w:szCs w:val="24"/>
          <w:u w:val="none"/>
        </w:rPr>
        <w:t>ehaviourists</w:t>
      </w:r>
      <w:bookmarkEnd w:id="1988655791"/>
      <w:r w:rsidRPr="6E2BB7F0" w:rsidR="430FB2FF">
        <w:rPr>
          <w:b w:val="0"/>
          <w:bCs w:val="0"/>
          <w:sz w:val="24"/>
          <w:szCs w:val="24"/>
          <w:u w:val="none"/>
        </w:rPr>
        <w:t xml:space="preserve"> </w:t>
      </w:r>
      <w:r w:rsidRPr="6E2BB7F0" w:rsidR="430FB2FF">
        <w:rPr>
          <w:b w:val="0"/>
          <w:bCs w:val="0"/>
          <w:sz w:val="24"/>
          <w:szCs w:val="24"/>
          <w:u w:val="none"/>
        </w:rPr>
        <w:t xml:space="preserve">theories. </w:t>
      </w:r>
    </w:p>
    <w:p w:rsidR="6E2BB7F0" w:rsidP="6E2BB7F0" w:rsidRDefault="6E2BB7F0" w14:paraId="4F5C6D9B" w14:textId="0D7119D4">
      <w:pPr>
        <w:pStyle w:val="Normal"/>
        <w:ind w:left="0"/>
        <w:rPr>
          <w:b w:val="0"/>
          <w:bCs w:val="0"/>
          <w:sz w:val="24"/>
          <w:szCs w:val="24"/>
          <w:u w:val="none"/>
        </w:rPr>
      </w:pPr>
    </w:p>
    <w:p w:rsidR="479E5402" w:rsidP="6E2BB7F0" w:rsidRDefault="479E5402" w14:paraId="65A24BBD" w14:textId="6D40B75E">
      <w:pPr>
        <w:pStyle w:val="Normal"/>
        <w:ind w:left="0"/>
        <w:rPr>
          <w:b w:val="0"/>
          <w:bCs w:val="0"/>
          <w:sz w:val="24"/>
          <w:szCs w:val="24"/>
          <w:u w:val="none"/>
        </w:rPr>
      </w:pPr>
      <w:r w:rsidRPr="6E2BB7F0" w:rsidR="479E5402">
        <w:rPr>
          <w:b w:val="0"/>
          <w:bCs w:val="0"/>
          <w:sz w:val="24"/>
          <w:szCs w:val="24"/>
          <w:u w:val="none"/>
        </w:rPr>
        <w:t>T</w:t>
      </w:r>
      <w:r w:rsidRPr="6E2BB7F0" w:rsidR="05E69E15">
        <w:rPr>
          <w:b w:val="0"/>
          <w:bCs w:val="0"/>
          <w:sz w:val="24"/>
          <w:szCs w:val="24"/>
          <w:u w:val="none"/>
        </w:rPr>
        <w:t>he evidence above shows</w:t>
      </w:r>
      <w:r w:rsidRPr="6E2BB7F0" w:rsidR="089CD3B2">
        <w:rPr>
          <w:b w:val="0"/>
          <w:bCs w:val="0"/>
          <w:sz w:val="24"/>
          <w:szCs w:val="24"/>
          <w:u w:val="none"/>
        </w:rPr>
        <w:t xml:space="preserve"> and suggests</w:t>
      </w:r>
      <w:r w:rsidRPr="6E2BB7F0" w:rsidR="05E69E15">
        <w:rPr>
          <w:b w:val="0"/>
          <w:bCs w:val="0"/>
          <w:sz w:val="24"/>
          <w:szCs w:val="24"/>
          <w:u w:val="none"/>
        </w:rPr>
        <w:t xml:space="preserve"> that human psychological theories </w:t>
      </w:r>
      <w:r w:rsidRPr="6E2BB7F0" w:rsidR="67EF464A">
        <w:rPr>
          <w:b w:val="0"/>
          <w:bCs w:val="0"/>
          <w:sz w:val="24"/>
          <w:szCs w:val="24"/>
          <w:u w:val="none"/>
        </w:rPr>
        <w:t>have</w:t>
      </w:r>
      <w:r w:rsidRPr="6E2BB7F0" w:rsidR="05E69E15">
        <w:rPr>
          <w:b w:val="0"/>
          <w:bCs w:val="0"/>
          <w:sz w:val="24"/>
          <w:szCs w:val="24"/>
          <w:u w:val="none"/>
        </w:rPr>
        <w:t xml:space="preserve"> an impact on public services</w:t>
      </w:r>
      <w:r w:rsidRPr="6E2BB7F0" w:rsidR="59F149ED">
        <w:rPr>
          <w:b w:val="0"/>
          <w:bCs w:val="0"/>
          <w:sz w:val="24"/>
          <w:szCs w:val="24"/>
          <w:u w:val="none"/>
        </w:rPr>
        <w:t xml:space="preserve"> such as the police service because it will allow them to better </w:t>
      </w:r>
      <w:r w:rsidRPr="6E2BB7F0" w:rsidR="1C40BBFE">
        <w:rPr>
          <w:b w:val="0"/>
          <w:bCs w:val="0"/>
          <w:sz w:val="24"/>
          <w:szCs w:val="24"/>
          <w:u w:val="none"/>
        </w:rPr>
        <w:t>understand</w:t>
      </w:r>
      <w:r w:rsidRPr="6E2BB7F0" w:rsidR="59F149ED">
        <w:rPr>
          <w:b w:val="0"/>
          <w:bCs w:val="0"/>
          <w:sz w:val="24"/>
          <w:szCs w:val="24"/>
          <w:u w:val="none"/>
        </w:rPr>
        <w:t xml:space="preserve"> the </w:t>
      </w:r>
      <w:r w:rsidRPr="6E2BB7F0" w:rsidR="09B716BB">
        <w:rPr>
          <w:b w:val="0"/>
          <w:bCs w:val="0"/>
          <w:sz w:val="24"/>
          <w:szCs w:val="24"/>
          <w:u w:val="none"/>
        </w:rPr>
        <w:t>people,</w:t>
      </w:r>
      <w:r w:rsidRPr="6E2BB7F0" w:rsidR="59F149ED">
        <w:rPr>
          <w:b w:val="0"/>
          <w:bCs w:val="0"/>
          <w:sz w:val="24"/>
          <w:szCs w:val="24"/>
          <w:u w:val="none"/>
        </w:rPr>
        <w:t xml:space="preserve"> they deal with </w:t>
      </w:r>
      <w:r w:rsidRPr="6E2BB7F0" w:rsidR="59F149ED">
        <w:rPr>
          <w:b w:val="0"/>
          <w:bCs w:val="0"/>
          <w:sz w:val="24"/>
          <w:szCs w:val="24"/>
          <w:u w:val="none"/>
        </w:rPr>
        <w:t xml:space="preserve">on a </w:t>
      </w:r>
      <w:r w:rsidRPr="6E2BB7F0" w:rsidR="32F93488">
        <w:rPr>
          <w:b w:val="0"/>
          <w:bCs w:val="0"/>
          <w:sz w:val="24"/>
          <w:szCs w:val="24"/>
          <w:u w:val="none"/>
        </w:rPr>
        <w:t>daily</w:t>
      </w:r>
      <w:r w:rsidRPr="6E2BB7F0" w:rsidR="59F149ED">
        <w:rPr>
          <w:b w:val="0"/>
          <w:bCs w:val="0"/>
          <w:sz w:val="24"/>
          <w:szCs w:val="24"/>
          <w:u w:val="none"/>
        </w:rPr>
        <w:t xml:space="preserve"> ba</w:t>
      </w:r>
      <w:r w:rsidRPr="6E2BB7F0" w:rsidR="70068ECC">
        <w:rPr>
          <w:b w:val="0"/>
          <w:bCs w:val="0"/>
          <w:sz w:val="24"/>
          <w:szCs w:val="24"/>
          <w:u w:val="none"/>
        </w:rPr>
        <w:t>sis</w:t>
      </w:r>
      <w:r w:rsidRPr="6E2BB7F0" w:rsidR="637382D2">
        <w:rPr>
          <w:b w:val="0"/>
          <w:bCs w:val="0"/>
          <w:sz w:val="24"/>
          <w:szCs w:val="24"/>
          <w:u w:val="none"/>
        </w:rPr>
        <w:t xml:space="preserve"> such as criminals, </w:t>
      </w:r>
      <w:r w:rsidRPr="6E2BB7F0" w:rsidR="637382D2">
        <w:rPr>
          <w:b w:val="0"/>
          <w:bCs w:val="0"/>
          <w:sz w:val="24"/>
          <w:szCs w:val="24"/>
          <w:u w:val="none"/>
        </w:rPr>
        <w:t>victims</w:t>
      </w:r>
      <w:r w:rsidRPr="6E2BB7F0" w:rsidR="46A88634">
        <w:rPr>
          <w:b w:val="0"/>
          <w:bCs w:val="0"/>
          <w:sz w:val="24"/>
          <w:szCs w:val="24"/>
          <w:u w:val="none"/>
        </w:rPr>
        <w:t xml:space="preserve">, </w:t>
      </w:r>
      <w:r w:rsidRPr="6E2BB7F0" w:rsidR="637382D2">
        <w:rPr>
          <w:b w:val="0"/>
          <w:bCs w:val="0"/>
          <w:sz w:val="24"/>
          <w:szCs w:val="24"/>
          <w:u w:val="none"/>
        </w:rPr>
        <w:t>and witnesses of crimes.</w:t>
      </w:r>
      <w:r w:rsidRPr="6E2BB7F0" w:rsidR="70068ECC">
        <w:rPr>
          <w:b w:val="0"/>
          <w:bCs w:val="0"/>
          <w:sz w:val="24"/>
          <w:szCs w:val="24"/>
          <w:u w:val="none"/>
        </w:rPr>
        <w:t xml:space="preserve"> </w:t>
      </w:r>
      <w:r w:rsidRPr="6E2BB7F0" w:rsidR="32672D1A">
        <w:rPr>
          <w:b w:val="0"/>
          <w:bCs w:val="0"/>
          <w:sz w:val="24"/>
          <w:szCs w:val="24"/>
          <w:u w:val="none"/>
        </w:rPr>
        <w:t>This</w:t>
      </w:r>
      <w:r w:rsidRPr="6E2BB7F0" w:rsidR="505E84E4">
        <w:rPr>
          <w:b w:val="0"/>
          <w:bCs w:val="0"/>
          <w:sz w:val="24"/>
          <w:szCs w:val="24"/>
          <w:u w:val="none"/>
        </w:rPr>
        <w:t xml:space="preserve"> is beneficial because it will improve the efficiency of the work that the police service and other public services </w:t>
      </w:r>
      <w:r w:rsidRPr="6E2BB7F0" w:rsidR="11B99FB3">
        <w:rPr>
          <w:b w:val="0"/>
          <w:bCs w:val="0"/>
          <w:sz w:val="24"/>
          <w:szCs w:val="24"/>
          <w:u w:val="none"/>
        </w:rPr>
        <w:t xml:space="preserve">provide. </w:t>
      </w:r>
      <w:r w:rsidRPr="6E2BB7F0" w:rsidR="0CA9CF98">
        <w:rPr>
          <w:b w:val="0"/>
          <w:bCs w:val="0"/>
          <w:sz w:val="24"/>
          <w:szCs w:val="24"/>
          <w:u w:val="none"/>
        </w:rPr>
        <w:t xml:space="preserve">It will also be useful because it can allow the police service and criminal justice system to predict if an </w:t>
      </w:r>
      <w:r w:rsidRPr="6E2BB7F0" w:rsidR="26F0C69B">
        <w:rPr>
          <w:b w:val="0"/>
          <w:bCs w:val="0"/>
          <w:sz w:val="24"/>
          <w:szCs w:val="24"/>
          <w:u w:val="none"/>
        </w:rPr>
        <w:t>individual</w:t>
      </w:r>
      <w:r w:rsidRPr="6E2BB7F0" w:rsidR="0CA9CF98">
        <w:rPr>
          <w:b w:val="0"/>
          <w:bCs w:val="0"/>
          <w:sz w:val="24"/>
          <w:szCs w:val="24"/>
          <w:u w:val="none"/>
        </w:rPr>
        <w:t xml:space="preserve"> will </w:t>
      </w:r>
      <w:r w:rsidRPr="6E2BB7F0" w:rsidR="092B672C">
        <w:rPr>
          <w:b w:val="0"/>
          <w:bCs w:val="0"/>
          <w:sz w:val="24"/>
          <w:szCs w:val="24"/>
          <w:u w:val="none"/>
        </w:rPr>
        <w:t xml:space="preserve">commit illegal acts in the future. </w:t>
      </w:r>
      <w:r w:rsidRPr="6E2BB7F0" w:rsidR="11B99FB3">
        <w:rPr>
          <w:b w:val="0"/>
          <w:bCs w:val="0"/>
          <w:sz w:val="24"/>
          <w:szCs w:val="24"/>
          <w:u w:val="none"/>
        </w:rPr>
        <w:t xml:space="preserve">Such theories like Operant conditioning and Classical conditioning are </w:t>
      </w:r>
      <w:r w:rsidRPr="6E2BB7F0" w:rsidR="11B99FB3">
        <w:rPr>
          <w:b w:val="0"/>
          <w:bCs w:val="0"/>
          <w:sz w:val="24"/>
          <w:szCs w:val="24"/>
          <w:u w:val="none"/>
        </w:rPr>
        <w:t>very relevant</w:t>
      </w:r>
      <w:r w:rsidRPr="6E2BB7F0" w:rsidR="11B99FB3">
        <w:rPr>
          <w:b w:val="0"/>
          <w:bCs w:val="0"/>
          <w:sz w:val="24"/>
          <w:szCs w:val="24"/>
          <w:u w:val="none"/>
        </w:rPr>
        <w:t xml:space="preserve"> </w:t>
      </w:r>
      <w:r w:rsidRPr="6E2BB7F0" w:rsidR="73C247E8">
        <w:rPr>
          <w:b w:val="0"/>
          <w:bCs w:val="0"/>
          <w:sz w:val="24"/>
          <w:szCs w:val="24"/>
          <w:u w:val="none"/>
        </w:rPr>
        <w:t>and important in the real world</w:t>
      </w:r>
      <w:r w:rsidRPr="6E2BB7F0" w:rsidR="6112B6DE">
        <w:rPr>
          <w:b w:val="0"/>
          <w:bCs w:val="0"/>
          <w:sz w:val="24"/>
          <w:szCs w:val="24"/>
          <w:u w:val="none"/>
        </w:rPr>
        <w:t>.</w:t>
      </w:r>
    </w:p>
    <w:p w:rsidR="5AECC965" w:rsidP="1E8EFB25" w:rsidRDefault="5AECC965" w14:paraId="58B4E957" w14:textId="0EA0E857">
      <w:pPr>
        <w:pStyle w:val="Normal"/>
        <w:ind w:left="0"/>
        <w:rPr>
          <w:b w:val="0"/>
          <w:bCs w:val="0"/>
          <w:sz w:val="24"/>
          <w:szCs w:val="24"/>
          <w:u w:val="none"/>
        </w:rPr>
      </w:pPr>
    </w:p>
    <w:p w:rsidR="5AECC965" w:rsidP="1E8EFB25" w:rsidRDefault="5AECC965" w14:paraId="32E8E293" w14:textId="192542FE">
      <w:pPr>
        <w:pStyle w:val="Normal"/>
        <w:ind w:left="2880"/>
        <w:rPr>
          <w:b w:val="1"/>
          <w:bCs w:val="1"/>
          <w:sz w:val="36"/>
          <w:szCs w:val="36"/>
          <w:u w:val="single"/>
        </w:rPr>
      </w:pPr>
      <w:r w:rsidRPr="6E2BB7F0" w:rsidR="5AECC965">
        <w:rPr>
          <w:b w:val="1"/>
          <w:bCs w:val="1"/>
          <w:sz w:val="36"/>
          <w:szCs w:val="36"/>
          <w:u w:val="single"/>
        </w:rPr>
        <w:t>References/sources</w:t>
      </w:r>
    </w:p>
    <w:p w:rsidR="1E8EFB25" w:rsidP="1E8EFB25" w:rsidRDefault="1E8EFB25" w14:paraId="07557797" w14:textId="6B6C9E73">
      <w:pPr>
        <w:pStyle w:val="Normal"/>
        <w:spacing w:after="160" w:line="259" w:lineRule="auto"/>
        <w:ind w:left="2880"/>
        <w:rPr>
          <w:rFonts w:ascii="Calibri" w:hAnsi="Calibri" w:eastAsia="Calibri" w:cs="Calibri"/>
          <w:b w:val="0"/>
          <w:bCs w:val="0"/>
          <w:i w:val="0"/>
          <w:iCs w:val="0"/>
          <w:caps w:val="0"/>
          <w:smallCaps w:val="0"/>
          <w:strike w:val="0"/>
          <w:dstrike w:val="0"/>
          <w:noProof w:val="0"/>
          <w:sz w:val="36"/>
          <w:szCs w:val="36"/>
          <w:lang w:val="en-GB"/>
        </w:rPr>
      </w:pPr>
    </w:p>
    <w:p w:rsidR="05C8BF0C" w:rsidP="6E2BB7F0" w:rsidRDefault="05C8BF0C" w14:paraId="141F9DBE" w14:textId="71758D7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6E2BB7F0" w:rsidR="05C8BF0C">
        <w:rPr>
          <w:rFonts w:ascii="Calibri" w:hAnsi="Calibri" w:eastAsia="Calibri" w:cs="Calibri"/>
          <w:b w:val="0"/>
          <w:bCs w:val="0"/>
          <w:i w:val="0"/>
          <w:iCs w:val="0"/>
          <w:caps w:val="0"/>
          <w:smallCaps w:val="0"/>
          <w:noProof w:val="0"/>
          <w:color w:val="000000" w:themeColor="text1" w:themeTint="FF" w:themeShade="FF"/>
          <w:sz w:val="24"/>
          <w:szCs w:val="24"/>
          <w:lang w:val="en-GB"/>
        </w:rPr>
        <w:t>Bednarik, R</w:t>
      </w:r>
      <w:r w:rsidRPr="6E2BB7F0" w:rsidR="4D8A70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 (2013), The Psychology of Human Behaviour, Nova Science Publishers </w:t>
      </w:r>
    </w:p>
    <w:p w:rsidR="1B2E85B3" w:rsidP="6E2BB7F0" w:rsidRDefault="1B2E85B3" w14:paraId="7FB00311" w14:textId="0400EC4C">
      <w:pPr>
        <w:pStyle w:val="Normal"/>
        <w:spacing w:after="160" w:line="259" w:lineRule="auto"/>
        <w:ind w:left="0"/>
        <w:rPr>
          <w:rFonts w:ascii="Calibri" w:hAnsi="Calibri" w:eastAsia="Calibri" w:cs="Calibri"/>
          <w:noProof w:val="0"/>
          <w:sz w:val="24"/>
          <w:szCs w:val="24"/>
          <w:lang w:val="en-GB"/>
        </w:rPr>
      </w:pPr>
      <w:r w:rsidRPr="6E2BB7F0" w:rsidR="1B2E85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d19d667fb3504251">
        <w:r w:rsidRPr="6E2BB7F0" w:rsidR="1B2E85B3">
          <w:rPr>
            <w:rStyle w:val="Hyperlink"/>
            <w:rFonts w:ascii="Calibri" w:hAnsi="Calibri" w:eastAsia="Calibri" w:cs="Calibri"/>
            <w:noProof w:val="0"/>
            <w:sz w:val="24"/>
            <w:szCs w:val="24"/>
            <w:lang w:val="en-GB"/>
          </w:rPr>
          <w:t>(PDF) The psychology of human behavior (researchgate.net)</w:t>
        </w:r>
      </w:hyperlink>
      <w:r w:rsidRPr="6E2BB7F0" w:rsidR="1B2E85B3">
        <w:rPr>
          <w:rFonts w:ascii="Calibri" w:hAnsi="Calibri" w:eastAsia="Calibri" w:cs="Calibri"/>
          <w:noProof w:val="0"/>
          <w:sz w:val="24"/>
          <w:szCs w:val="24"/>
          <w:lang w:val="en-GB"/>
        </w:rPr>
        <w:t xml:space="preserve"> </w:t>
      </w:r>
    </w:p>
    <w:p w:rsidR="38A81353" w:rsidP="1E8EFB25" w:rsidRDefault="38A81353" w14:paraId="5B917D7D" w14:textId="7F6C37D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Brewer, W.F (1974), There is no convincing evidence for operant or classical conditioning in adult humans. In W.B. Weimer and D.S. Palermo (Eds.), </w:t>
      </w:r>
      <w:r w:rsidRPr="1E8EFB25" w:rsidR="38A81353">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Cognition and the symbolic processes.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Lawrence Erlbaum</w:t>
      </w:r>
    </w:p>
    <w:p w:rsidR="38A81353" w:rsidP="1E8EFB25" w:rsidRDefault="38A81353" w14:paraId="3A490D35" w14:textId="5B80632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712cfab11de74dc0">
        <w:r w:rsidRPr="1E8EFB25" w:rsidR="38A81353">
          <w:rPr>
            <w:rStyle w:val="Hyperlink"/>
            <w:rFonts w:ascii="Calibri" w:hAnsi="Calibri" w:eastAsia="Calibri" w:cs="Calibri"/>
            <w:b w:val="0"/>
            <w:bCs w:val="0"/>
            <w:i w:val="0"/>
            <w:iCs w:val="0"/>
            <w:caps w:val="0"/>
            <w:smallCaps w:val="0"/>
            <w:strike w:val="0"/>
            <w:dstrike w:val="0"/>
            <w:noProof w:val="0"/>
            <w:sz w:val="24"/>
            <w:szCs w:val="24"/>
            <w:lang w:val="en-GB"/>
          </w:rPr>
          <w:t>There is no convincing evidence for operant or classical conditioning in adult humans. (apa.org)</w:t>
        </w:r>
      </w:hyperlink>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8A81353" w:rsidP="1E8EFB25" w:rsidRDefault="38A81353" w14:paraId="1426D040" w14:textId="1F4C50F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Buikhuisen</w:t>
      </w: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 ,</w:t>
      </w: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Hemmel, J.J, (1972), ‘Crime and Conditioning’, </w:t>
      </w:r>
      <w:r w:rsidRPr="1E8EFB25" w:rsidR="38A81353">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The British Journal of Criminology, </w:t>
      </w: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Volume 12, Issue 2, Pages 147-157,</w:t>
      </w:r>
      <w:r w:rsidRPr="1E8EFB25" w:rsidR="1DDDF2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E8EFB25" w:rsidR="1DDDF2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available</w:t>
      </w:r>
      <w:r w:rsidRPr="1E8EFB25" w:rsidR="1DDDF2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at</w:t>
      </w: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DOI: </w:t>
      </w:r>
      <w:hyperlink r:id="R129c37d143974624">
        <w:r w:rsidRPr="1E8EFB25" w:rsidR="38A81353">
          <w:rPr>
            <w:rStyle w:val="Hyperlink"/>
            <w:rFonts w:ascii="Calibri" w:hAnsi="Calibri" w:eastAsia="Calibri" w:cs="Calibri"/>
            <w:b w:val="0"/>
            <w:bCs w:val="0"/>
            <w:i w:val="0"/>
            <w:iCs w:val="0"/>
            <w:caps w:val="0"/>
            <w:smallCaps w:val="0"/>
            <w:strike w:val="0"/>
            <w:dstrike w:val="0"/>
            <w:noProof w:val="0"/>
            <w:sz w:val="24"/>
            <w:szCs w:val="24"/>
            <w:lang w:val="en-US"/>
          </w:rPr>
          <w:t>https://doi.org/10.1093/oxfordjournals.bjc.a046368</w:t>
        </w:r>
      </w:hyperlink>
    </w:p>
    <w:p w:rsidR="1E8EFB25" w:rsidP="1E8EFB25" w:rsidRDefault="1E8EFB25" w14:paraId="5B2C065C" w14:textId="3E85FBF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8A81353" w:rsidP="6E2BB7F0" w:rsidRDefault="38A81353" w14:paraId="1EA63D54" w14:textId="642957C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6E2BB7F0"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Cantania, A, (1984), </w:t>
      </w:r>
      <w:r w:rsidRPr="6E2BB7F0" w:rsidR="38A81353">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operant </w:t>
      </w:r>
      <w:r w:rsidRPr="6E2BB7F0" w:rsidR="38A81353">
        <w:rPr>
          <w:rFonts w:ascii="Calibri" w:hAnsi="Calibri" w:eastAsia="Calibri" w:cs="Calibri"/>
          <w:b w:val="0"/>
          <w:bCs w:val="0"/>
          <w:i w:val="1"/>
          <w:iCs w:val="1"/>
          <w:caps w:val="0"/>
          <w:smallCaps w:val="0"/>
          <w:noProof w:val="0"/>
          <w:color w:val="000000" w:themeColor="text1" w:themeTint="FF" w:themeShade="FF"/>
          <w:sz w:val="24"/>
          <w:szCs w:val="24"/>
          <w:lang w:val="en-GB"/>
        </w:rPr>
        <w:t>behaviorism</w:t>
      </w:r>
      <w:r w:rsidRPr="6E2BB7F0" w:rsidR="38A81353">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of B.F Skinner, </w:t>
      </w:r>
      <w:r w:rsidRPr="6E2BB7F0" w:rsidR="38A81353">
        <w:rPr>
          <w:rFonts w:ascii="Calibri" w:hAnsi="Calibri" w:eastAsia="Calibri" w:cs="Calibri"/>
          <w:b w:val="0"/>
          <w:bCs w:val="0"/>
          <w:i w:val="1"/>
          <w:iCs w:val="1"/>
          <w:caps w:val="0"/>
          <w:smallCaps w:val="0"/>
          <w:noProof w:val="0"/>
          <w:color w:val="000000" w:themeColor="text1" w:themeTint="FF" w:themeShade="FF"/>
          <w:sz w:val="24"/>
          <w:szCs w:val="24"/>
          <w:lang w:val="en-GB"/>
        </w:rPr>
        <w:t>Behavioral</w:t>
      </w:r>
      <w:r w:rsidRPr="6E2BB7F0" w:rsidR="38A81353">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Brain Sciences</w:t>
      </w:r>
      <w:r w:rsidRPr="6E2BB7F0"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7(4), pages 473-475. available at DOI: 10.1017/S0140525X00026728 </w:t>
      </w:r>
    </w:p>
    <w:p w:rsidR="38A81353" w:rsidP="1E8EFB25" w:rsidRDefault="38A81353" w14:paraId="3A80A51D" w14:textId="131B11A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4ef32419f06540ef">
        <w:r w:rsidRPr="1E8EFB25" w:rsidR="38A81353">
          <w:rPr>
            <w:rStyle w:val="Hyperlink"/>
            <w:rFonts w:ascii="Calibri" w:hAnsi="Calibri" w:eastAsia="Calibri" w:cs="Calibri"/>
            <w:b w:val="0"/>
            <w:bCs w:val="0"/>
            <w:i w:val="0"/>
            <w:iCs w:val="0"/>
            <w:caps w:val="0"/>
            <w:smallCaps w:val="0"/>
            <w:strike w:val="0"/>
            <w:dstrike w:val="0"/>
            <w:noProof w:val="0"/>
            <w:sz w:val="24"/>
            <w:szCs w:val="24"/>
            <w:lang w:val="en-GB"/>
          </w:rPr>
          <w:t>(PDF) The operant behaviorism of B. F. Skinner (researchgate.net)</w:t>
        </w:r>
      </w:hyperlink>
    </w:p>
    <w:p w:rsidR="1E8EFB25" w:rsidP="1E8EFB25" w:rsidRDefault="1E8EFB25" w14:paraId="43419320" w14:textId="6AE671D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p>
    <w:p w:rsidR="38A81353" w:rsidP="1E8EFB25" w:rsidRDefault="38A81353" w14:paraId="047524B6" w14:textId="3727E0E7">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Cherry, K, (2023), “Classical conditioning vs Operant conditioning",</w:t>
      </w:r>
      <w:r w:rsidRPr="1E8EFB25" w:rsidR="68CBD29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2b7aa3e79b0c43e7">
        <w:r w:rsidRPr="1E8EFB25" w:rsidR="726B1316">
          <w:rPr>
            <w:rStyle w:val="Hyperlink"/>
            <w:rFonts w:ascii="Calibri" w:hAnsi="Calibri" w:eastAsia="Calibri" w:cs="Calibri"/>
            <w:noProof w:val="0"/>
            <w:sz w:val="24"/>
            <w:szCs w:val="24"/>
            <w:lang w:val="en-GB"/>
          </w:rPr>
          <w:t>Classical Conditioning vs. Operant Conditioning: Examples and Differences (verywellmind.com)</w:t>
        </w:r>
      </w:hyperlink>
      <w:r w:rsidRPr="1E8EFB25" w:rsidR="726B1316">
        <w:rPr>
          <w:rFonts w:ascii="Calibri" w:hAnsi="Calibri" w:eastAsia="Calibri" w:cs="Calibri"/>
          <w:noProof w:val="0"/>
          <w:sz w:val="24"/>
          <w:szCs w:val="24"/>
          <w:lang w:val="en-GB"/>
        </w:rPr>
        <w:t xml:space="preserve">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(accessed: 16</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w:t>
      </w:r>
    </w:p>
    <w:p w:rsidR="38A81353" w:rsidP="1E8EFB25" w:rsidRDefault="38A81353" w14:paraId="736CA3ED" w14:textId="5E803DB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b3f29dd931e74854">
        <w:r w:rsidRPr="1E8EFB25" w:rsidR="38A81353">
          <w:rPr>
            <w:rStyle w:val="Hyperlink"/>
            <w:rFonts w:ascii="Calibri" w:hAnsi="Calibri" w:eastAsia="Calibri" w:cs="Calibri"/>
            <w:b w:val="0"/>
            <w:bCs w:val="0"/>
            <w:i w:val="0"/>
            <w:iCs w:val="0"/>
            <w:caps w:val="0"/>
            <w:smallCaps w:val="0"/>
            <w:strike w:val="0"/>
            <w:dstrike w:val="0"/>
            <w:noProof w:val="0"/>
            <w:sz w:val="24"/>
            <w:szCs w:val="24"/>
            <w:lang w:val="en-GB"/>
          </w:rPr>
          <w:t>Classical Conditioning vs. Operant Conditioning: Examples and Differences (verywellmind.com)</w:t>
        </w:r>
      </w:hyperlink>
    </w:p>
    <w:p w:rsidR="1E8EFB25" w:rsidP="1E8EFB25" w:rsidRDefault="1E8EFB25" w14:paraId="54B6500A" w14:textId="441F668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p>
    <w:p w:rsidR="38A81353" w:rsidP="1E8EFB25" w:rsidRDefault="38A81353" w14:paraId="7490B9F5" w14:textId="23463CA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Czubaroff, J, (1988), “Criticism and response in the Skinner controversies”, Journal of the Experimental Analysis of behaviour </w:t>
      </w:r>
    </w:p>
    <w:p w:rsidR="38A81353" w:rsidP="1E8EFB25" w:rsidRDefault="38A81353" w14:paraId="4CC4F92E" w14:textId="1F4EA1C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1c02510b6f4b405f">
        <w:r w:rsidRPr="1E8EFB25" w:rsidR="38A81353">
          <w:rPr>
            <w:rStyle w:val="Hyperlink"/>
            <w:rFonts w:ascii="Calibri" w:hAnsi="Calibri" w:eastAsia="Calibri" w:cs="Calibri"/>
            <w:b w:val="0"/>
            <w:bCs w:val="0"/>
            <w:i w:val="0"/>
            <w:iCs w:val="0"/>
            <w:caps w:val="0"/>
            <w:smallCaps w:val="0"/>
            <w:strike w:val="0"/>
            <w:dstrike w:val="0"/>
            <w:noProof w:val="0"/>
            <w:sz w:val="24"/>
            <w:szCs w:val="24"/>
            <w:lang w:val="en-GB"/>
          </w:rPr>
          <w:t>(PDF) Criticism and response in the Skinner controversies (researchgate.net)</w:t>
        </w:r>
      </w:hyperlink>
    </w:p>
    <w:p w:rsidR="1E8EFB25" w:rsidP="1E8EFB25" w:rsidRDefault="1E8EFB25" w14:paraId="348E1F9D" w14:textId="2CE2C8C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p>
    <w:p w:rsidR="38A81353" w:rsidP="1E8EFB25" w:rsidRDefault="38A81353" w14:paraId="557612F1" w14:textId="1F1543FC">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Cherry, K. (2023), What Is Operant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Conditioning?,</w:t>
      </w:r>
      <w:r w:rsidRPr="1E8EFB25" w:rsidR="308D83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8EFB25" w:rsidR="308D83D2">
        <w:rPr>
          <w:rFonts w:ascii="Calibri" w:hAnsi="Calibri" w:eastAsia="Calibri" w:cs="Calibri"/>
          <w:b w:val="0"/>
          <w:bCs w:val="0"/>
          <w:i w:val="0"/>
          <w:iCs w:val="0"/>
          <w:caps w:val="0"/>
          <w:smallCaps w:val="0"/>
          <w:noProof w:val="0"/>
          <w:color w:val="000000" w:themeColor="text1" w:themeTint="FF" w:themeShade="FF"/>
          <w:sz w:val="24"/>
          <w:szCs w:val="24"/>
          <w:lang w:val="en-GB"/>
        </w:rPr>
        <w:t>available</w:t>
      </w:r>
      <w:r w:rsidRPr="1E8EFB25" w:rsidR="308D83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text=Operant%20conditioning%2C%20sometimes%20referred%20to%20as%20instrumental%20conditioning%2C,consequence%20%28whether%20negative%20or%20positive%29%20for%20that%20behavior." r:id="Rc2b3df2889ed4179">
        <w:r w:rsidRPr="1E8EFB25" w:rsidR="72FC87C9">
          <w:rPr>
            <w:rStyle w:val="Hyperlink"/>
            <w:rFonts w:ascii="Calibri" w:hAnsi="Calibri" w:eastAsia="Calibri" w:cs="Calibri"/>
            <w:noProof w:val="0"/>
            <w:sz w:val="24"/>
            <w:szCs w:val="24"/>
            <w:lang w:val="en-GB"/>
          </w:rPr>
          <w:t>Operant Conditioning: What It Is, How It Works, and Examples (verywellmind.com)</w:t>
        </w:r>
      </w:hyperlink>
      <w:r w:rsidRPr="1E8EFB25" w:rsidR="72FC87C9">
        <w:rPr>
          <w:rFonts w:ascii="Calibri" w:hAnsi="Calibri" w:eastAsia="Calibri" w:cs="Calibri"/>
          <w:noProof w:val="0"/>
          <w:sz w:val="24"/>
          <w:szCs w:val="24"/>
          <w:lang w:val="en-GB"/>
        </w:rPr>
        <w:t xml:space="preserve">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(accessed: 24</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w:t>
      </w:r>
    </w:p>
    <w:p w:rsidR="38A81353" w:rsidP="1E8EFB25" w:rsidRDefault="38A81353" w14:paraId="45497289" w14:textId="0B81BE6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w:anchor=":~:text=Operant%20conditioning%2C%20sometimes%20referred%20to%20as%20instrumental%20conditioning%2C,consequence%20%28whether%20negative%20or%20positive%29%20for%20that%20behavior." r:id="R3705f799c8154118">
        <w:r w:rsidRPr="1E8EFB25" w:rsidR="38A81353">
          <w:rPr>
            <w:rStyle w:val="Hyperlink"/>
            <w:rFonts w:ascii="Calibri" w:hAnsi="Calibri" w:eastAsia="Calibri" w:cs="Calibri"/>
            <w:b w:val="0"/>
            <w:bCs w:val="0"/>
            <w:i w:val="0"/>
            <w:iCs w:val="0"/>
            <w:caps w:val="0"/>
            <w:smallCaps w:val="0"/>
            <w:strike w:val="0"/>
            <w:dstrike w:val="0"/>
            <w:noProof w:val="0"/>
            <w:sz w:val="24"/>
            <w:szCs w:val="24"/>
            <w:lang w:val="en-GB"/>
          </w:rPr>
          <w:t>Operant Conditioning: What It Is, How It Works, and Examples (verywellmind.com)</w:t>
        </w:r>
      </w:hyperlink>
    </w:p>
    <w:p w:rsidR="1E8EFB25" w:rsidP="1E8EFB25" w:rsidRDefault="1E8EFB25" w14:paraId="3B13DAEF" w14:textId="50E222D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8A81353" w:rsidP="1E8EFB25" w:rsidRDefault="38A81353" w14:paraId="306BBAFC" w14:textId="155DC0C0">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Cherry, K, (2023), What Is a Classical Conditioning in </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Psychology?,</w:t>
      </w: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8EFB25" w:rsidR="6F3269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996e47eb93294287">
        <w:r w:rsidRPr="1E8EFB25" w:rsidR="6F326903">
          <w:rPr>
            <w:rStyle w:val="Hyperlink"/>
            <w:rFonts w:ascii="Calibri" w:hAnsi="Calibri" w:eastAsia="Calibri" w:cs="Calibri"/>
            <w:noProof w:val="0"/>
            <w:sz w:val="24"/>
            <w:szCs w:val="24"/>
            <w:lang w:val="en-GB"/>
          </w:rPr>
          <w:t>Classical Conditioning: Examples and How It Works (verywellmind.com)</w:t>
        </w:r>
      </w:hyperlink>
      <w:r w:rsidRPr="1E8EFB25" w:rsidR="6F326903">
        <w:rPr>
          <w:rFonts w:ascii="Calibri" w:hAnsi="Calibri" w:eastAsia="Calibri" w:cs="Calibri"/>
          <w:noProof w:val="0"/>
          <w:sz w:val="24"/>
          <w:szCs w:val="24"/>
          <w:lang w:val="en-GB"/>
        </w:rPr>
        <w:t xml:space="preserve"> (5</w:t>
      </w:r>
      <w:r w:rsidRPr="1E8EFB25" w:rsidR="6F326903">
        <w:rPr>
          <w:rFonts w:ascii="Calibri" w:hAnsi="Calibri" w:eastAsia="Calibri" w:cs="Calibri"/>
          <w:noProof w:val="0"/>
          <w:sz w:val="24"/>
          <w:szCs w:val="24"/>
          <w:vertAlign w:val="superscript"/>
          <w:lang w:val="en-GB"/>
        </w:rPr>
        <w:t>th</w:t>
      </w:r>
      <w:r w:rsidRPr="1E8EFB25" w:rsidR="6F326903">
        <w:rPr>
          <w:rFonts w:ascii="Calibri" w:hAnsi="Calibri" w:eastAsia="Calibri" w:cs="Calibri"/>
          <w:noProof w:val="0"/>
          <w:sz w:val="24"/>
          <w:szCs w:val="24"/>
          <w:lang w:val="en-GB"/>
        </w:rPr>
        <w:t xml:space="preserve"> </w:t>
      </w:r>
      <w:r w:rsidRPr="1E8EFB25" w:rsidR="6F326903">
        <w:rPr>
          <w:rFonts w:ascii="Calibri" w:hAnsi="Calibri" w:eastAsia="Calibri" w:cs="Calibri"/>
          <w:noProof w:val="0"/>
          <w:sz w:val="24"/>
          <w:szCs w:val="24"/>
          <w:lang w:val="en-GB"/>
        </w:rPr>
        <w:t>November</w:t>
      </w:r>
      <w:r w:rsidRPr="1E8EFB25" w:rsidR="6F326903">
        <w:rPr>
          <w:rFonts w:ascii="Calibri" w:hAnsi="Calibri" w:eastAsia="Calibri" w:cs="Calibri"/>
          <w:noProof w:val="0"/>
          <w:sz w:val="24"/>
          <w:szCs w:val="24"/>
          <w:lang w:val="en-GB"/>
        </w:rPr>
        <w:t xml:space="preserve"> 2023)</w:t>
      </w:r>
    </w:p>
    <w:p w:rsidR="38A81353" w:rsidP="1E8EFB25" w:rsidRDefault="38A81353" w14:paraId="0C90F511" w14:textId="58EBAB7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Link to the reference/source: </w:t>
      </w:r>
      <w:hyperlink r:id="R496d785394bf4693">
        <w:r w:rsidRPr="1E8EFB25" w:rsidR="38A81353">
          <w:rPr>
            <w:rStyle w:val="Hyperlink"/>
            <w:rFonts w:ascii="Calibri" w:hAnsi="Calibri" w:eastAsia="Calibri" w:cs="Calibri"/>
            <w:b w:val="0"/>
            <w:bCs w:val="0"/>
            <w:i w:val="0"/>
            <w:iCs w:val="0"/>
            <w:caps w:val="0"/>
            <w:smallCaps w:val="0"/>
            <w:strike w:val="0"/>
            <w:dstrike w:val="0"/>
            <w:noProof w:val="0"/>
            <w:sz w:val="24"/>
            <w:szCs w:val="24"/>
            <w:lang w:val="en-US"/>
          </w:rPr>
          <w:t>Classical Conditioning: Examples and How It Works (verywellmind.com)</w:t>
        </w:r>
      </w:hyperlink>
    </w:p>
    <w:p w:rsidR="11CBB088" w:rsidP="1E8EFB25" w:rsidRDefault="11CBB088" w14:paraId="6DFCE029" w14:textId="046DCD4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Catania, A, (2001), </w:t>
      </w: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Positve</w:t>
      </w: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Psychology and </w:t>
      </w: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Positve</w:t>
      </w: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Reinforcements, American Psychologist,</w:t>
      </w:r>
      <w:r w:rsidRPr="1E8EFB25" w:rsidR="50DDA2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w:t>
      </w: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DOI: 10.1037/0003-066X.56.1.86</w:t>
      </w:r>
    </w:p>
    <w:p w:rsidR="11CBB088" w:rsidP="1E8EFB25" w:rsidRDefault="11CBB088" w14:paraId="700820AB" w14:textId="1C4D614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E8EFB25" w:rsidR="11CBB0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d4fa679870554d6a">
        <w:r w:rsidRPr="1E8EFB25" w:rsidR="11CBB088">
          <w:rPr>
            <w:rStyle w:val="Hyperlink"/>
            <w:rFonts w:ascii="Calibri" w:hAnsi="Calibri" w:eastAsia="Calibri" w:cs="Calibri"/>
            <w:b w:val="0"/>
            <w:bCs w:val="0"/>
            <w:i w:val="0"/>
            <w:iCs w:val="0"/>
            <w:caps w:val="0"/>
            <w:smallCaps w:val="0"/>
            <w:strike w:val="0"/>
            <w:dstrike w:val="0"/>
            <w:noProof w:val="0"/>
            <w:sz w:val="24"/>
            <w:szCs w:val="24"/>
            <w:lang w:val="en-GB"/>
          </w:rPr>
          <w:t>(PDF) Positive Psychology and Positive Reinforcement (researchgate.net)</w:t>
        </w:r>
      </w:hyperlink>
    </w:p>
    <w:p w:rsidR="1E8EFB25" w:rsidP="1E8EFB25" w:rsidRDefault="1E8EFB25" w14:paraId="4D420D92" w14:textId="50A2845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1E8EFB25" w:rsidP="1E8EFB25" w:rsidRDefault="1E8EFB25" w14:paraId="45788C06" w14:textId="070253D1">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US"/>
        </w:rPr>
      </w:pPr>
    </w:p>
    <w:p w:rsidR="1E8EFB25" w:rsidP="1E8EFB25" w:rsidRDefault="1E8EFB25" w14:paraId="18FD6AF2" w14:textId="57BDCE7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8A81353" w:rsidP="1E8EFB25" w:rsidRDefault="38A81353" w14:paraId="7E17FF49" w14:textId="35BA84D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Davey, G.C.L, (1992), ‘Classical conditioning and the acquisition of human fears and phobias: A review and synthesis of the literature’. </w:t>
      </w:r>
      <w:r w:rsidRPr="1E8EFB25" w:rsidR="38A81353">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Advances in Behaviour Research and Therapy, </w:t>
      </w:r>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Volume 14, Issue 1, Pages 29-66, DOI: </w:t>
      </w:r>
      <w:hyperlink r:id="Rd34298d2805e49ff">
        <w:r w:rsidRPr="1E8EFB25" w:rsidR="38A81353">
          <w:rPr>
            <w:rStyle w:val="Hyperlink"/>
            <w:rFonts w:ascii="Calibri" w:hAnsi="Calibri" w:eastAsia="Calibri" w:cs="Calibri"/>
            <w:b w:val="0"/>
            <w:bCs w:val="0"/>
            <w:i w:val="0"/>
            <w:iCs w:val="0"/>
            <w:caps w:val="0"/>
            <w:smallCaps w:val="0"/>
            <w:strike w:val="0"/>
            <w:dstrike w:val="0"/>
            <w:noProof w:val="0"/>
            <w:sz w:val="24"/>
            <w:szCs w:val="24"/>
            <w:lang w:val="en-US"/>
          </w:rPr>
          <w:t>https://doi.org/10.1016/0146-6402(92)90010-L</w:t>
        </w:r>
      </w:hyperlink>
      <w:r w:rsidRPr="1E8EFB25"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38A81353" w:rsidP="1E8EFB25" w:rsidRDefault="38A81353" w14:paraId="520C249E" w14:textId="4B05C9A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8A81353">
        <w:rPr>
          <w:rFonts w:ascii="Calibri" w:hAnsi="Calibri" w:eastAsia="Calibri" w:cs="Calibri"/>
          <w:b w:val="0"/>
          <w:bCs w:val="0"/>
          <w:i w:val="0"/>
          <w:iCs w:val="0"/>
          <w:caps w:val="0"/>
          <w:smallCaps w:val="0"/>
          <w:noProof w:val="0"/>
          <w:color w:val="000000" w:themeColor="text1" w:themeTint="FF" w:themeShade="FF"/>
          <w:sz w:val="24"/>
          <w:szCs w:val="24"/>
          <w:lang w:val="en-GB"/>
        </w:rPr>
        <w:t>Horvath, A.O, Luborsky, L, (1993), “The Role of the Therapeutic Alliance in Psychotherapy”, Journal of Consulting and Clinical Psychology</w:t>
      </w:r>
    </w:p>
    <w:p w:rsidR="5BC557B1" w:rsidP="1D094F3E" w:rsidRDefault="5BC557B1" w14:paraId="29C9E3D1" w14:textId="539C12F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5BC557B1">
        <w:rPr>
          <w:rFonts w:ascii="Calibri" w:hAnsi="Calibri" w:eastAsia="Calibri" w:cs="Calibri"/>
          <w:b w:val="0"/>
          <w:bCs w:val="0"/>
          <w:i w:val="0"/>
          <w:iCs w:val="0"/>
          <w:caps w:val="0"/>
          <w:smallCaps w:val="0"/>
          <w:noProof w:val="0"/>
          <w:color w:val="000000" w:themeColor="text1" w:themeTint="FF" w:themeShade="FF"/>
          <w:sz w:val="24"/>
          <w:szCs w:val="24"/>
          <w:lang w:val="en-GB"/>
        </w:rPr>
        <w:t>Iwata,B</w:t>
      </w:r>
      <w:r w:rsidRPr="1D094F3E" w:rsidR="5BC557B1">
        <w:rPr>
          <w:rFonts w:ascii="Calibri" w:hAnsi="Calibri" w:eastAsia="Calibri" w:cs="Calibri"/>
          <w:b w:val="0"/>
          <w:bCs w:val="0"/>
          <w:i w:val="0"/>
          <w:iCs w:val="0"/>
          <w:caps w:val="0"/>
          <w:smallCaps w:val="0"/>
          <w:noProof w:val="0"/>
          <w:color w:val="000000" w:themeColor="text1" w:themeTint="FF" w:themeShade="FF"/>
          <w:sz w:val="24"/>
          <w:szCs w:val="24"/>
          <w:lang w:val="en-GB"/>
        </w:rPr>
        <w:t>, Smith, R</w:t>
      </w:r>
      <w:r w:rsidRPr="1D094F3E" w:rsidR="5852D4C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D094F3E" w:rsidR="5BC557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 (1987), </w:t>
      </w:r>
      <w:r w:rsidRPr="1D094F3E" w:rsidR="2340B4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Negative Reinforcements in Applied </w:t>
      </w:r>
      <w:r w:rsidRPr="1D094F3E" w:rsidR="10912390">
        <w:rPr>
          <w:rFonts w:ascii="Calibri" w:hAnsi="Calibri" w:eastAsia="Calibri" w:cs="Calibri"/>
          <w:b w:val="0"/>
          <w:bCs w:val="0"/>
          <w:i w:val="0"/>
          <w:iCs w:val="0"/>
          <w:caps w:val="0"/>
          <w:smallCaps w:val="0"/>
          <w:noProof w:val="0"/>
          <w:color w:val="000000" w:themeColor="text1" w:themeTint="FF" w:themeShade="FF"/>
          <w:sz w:val="24"/>
          <w:szCs w:val="24"/>
          <w:lang w:val="en-GB"/>
        </w:rPr>
        <w:t>Behaviour</w:t>
      </w:r>
      <w:r w:rsidRPr="1D094F3E" w:rsidR="2340B4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Analysis: An Emerging </w:t>
      </w:r>
      <w:r w:rsidRPr="1D094F3E" w:rsidR="2340B49A">
        <w:rPr>
          <w:rFonts w:ascii="Calibri" w:hAnsi="Calibri" w:eastAsia="Calibri" w:cs="Calibri"/>
          <w:b w:val="0"/>
          <w:bCs w:val="0"/>
          <w:i w:val="0"/>
          <w:iCs w:val="0"/>
          <w:caps w:val="0"/>
          <w:smallCaps w:val="0"/>
          <w:noProof w:val="0"/>
          <w:color w:val="000000" w:themeColor="text1" w:themeTint="FF" w:themeShade="FF"/>
          <w:sz w:val="24"/>
          <w:szCs w:val="24"/>
          <w:lang w:val="en-GB"/>
        </w:rPr>
        <w:t>technology</w:t>
      </w:r>
      <w:r w:rsidRPr="1D094F3E" w:rsidR="5BC557B1">
        <w:rPr>
          <w:rFonts w:ascii="Calibri" w:hAnsi="Calibri" w:eastAsia="Calibri" w:cs="Calibri"/>
          <w:b w:val="0"/>
          <w:bCs w:val="0"/>
          <w:i w:val="0"/>
          <w:iCs w:val="0"/>
          <w:caps w:val="0"/>
          <w:smallCaps w:val="0"/>
          <w:noProof w:val="0"/>
          <w:color w:val="000000" w:themeColor="text1" w:themeTint="FF" w:themeShade="FF"/>
          <w:sz w:val="24"/>
          <w:szCs w:val="24"/>
          <w:lang w:val="en-GB"/>
        </w:rPr>
        <w:t>,  University</w:t>
      </w:r>
      <w:r w:rsidRPr="1D094F3E" w:rsidR="5BC557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Florida</w:t>
      </w:r>
    </w:p>
    <w:p w:rsidR="1E8EFB25" w:rsidP="1E8EFB25" w:rsidRDefault="1E8EFB25" w14:paraId="539DE181" w14:textId="78531C0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8A81353" w:rsidP="1E8EFB25" w:rsidRDefault="38A81353" w14:paraId="4F07EFA2" w14:textId="34B2E9B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38A813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Iverson, I, Henton, W.W, (1978), “Classical conditioning and Operant conditioning: A response Pattern Analysis”, Springer-Verlag</w:t>
      </w:r>
    </w:p>
    <w:p w:rsidR="17FA85EC" w:rsidP="1D094F3E" w:rsidRDefault="17FA85EC" w14:paraId="391F0026" w14:textId="0A761584">
      <w:pPr>
        <w:pStyle w:val="Normal"/>
        <w:spacing w:after="160" w:line="259" w:lineRule="auto"/>
        <w:ind w:left="0"/>
        <w:rPr>
          <w:rFonts w:ascii="Calibri" w:hAnsi="Calibri" w:eastAsia="Calibri" w:cs="Calibri"/>
          <w:noProof w:val="0"/>
          <w:sz w:val="24"/>
          <w:szCs w:val="24"/>
          <w:lang w:val="en-GB"/>
        </w:rPr>
      </w:pPr>
      <w:r w:rsidRPr="1D094F3E" w:rsidR="17FA85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Jurado-Parras, M.T, </w:t>
      </w:r>
      <w:r w:rsidRPr="1D094F3E" w:rsidR="17FA85EC">
        <w:rPr>
          <w:rFonts w:ascii="Calibri" w:hAnsi="Calibri" w:eastAsia="Calibri" w:cs="Calibri"/>
          <w:b w:val="0"/>
          <w:bCs w:val="0"/>
          <w:i w:val="0"/>
          <w:iCs w:val="0"/>
          <w:caps w:val="0"/>
          <w:smallCaps w:val="0"/>
          <w:noProof w:val="0"/>
          <w:color w:val="000000" w:themeColor="text1" w:themeTint="FF" w:themeShade="FF"/>
          <w:sz w:val="24"/>
          <w:szCs w:val="24"/>
          <w:lang w:val="en-GB"/>
        </w:rPr>
        <w:t>Gruart</w:t>
      </w:r>
      <w:r w:rsidRPr="1D094F3E" w:rsidR="17FA85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Delgado-Garcia, J.M, (2012), Observational learning in mice can be prevented by medial prefrontal cortex stimulation and enhanced by nucleus </w:t>
      </w:r>
      <w:r w:rsidRPr="1D094F3E" w:rsidR="17FA85EC">
        <w:rPr>
          <w:rFonts w:ascii="Calibri" w:hAnsi="Calibri" w:eastAsia="Calibri" w:cs="Calibri"/>
          <w:b w:val="0"/>
          <w:bCs w:val="0"/>
          <w:i w:val="0"/>
          <w:iCs w:val="0"/>
          <w:caps w:val="0"/>
          <w:smallCaps w:val="0"/>
          <w:noProof w:val="0"/>
          <w:color w:val="000000" w:themeColor="text1" w:themeTint="FF" w:themeShade="FF"/>
          <w:sz w:val="24"/>
          <w:szCs w:val="24"/>
          <w:lang w:val="en-GB"/>
        </w:rPr>
        <w:t>accumbens</w:t>
      </w:r>
      <w:r w:rsidRPr="1D094F3E" w:rsidR="17FA85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stimulation, learning Memory</w:t>
      </w:r>
      <w:r w:rsidRPr="1D094F3E" w:rsidR="3345C4C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094F3E" w:rsidR="3345C4C5">
        <w:rPr>
          <w:rFonts w:ascii="Calibri" w:hAnsi="Calibri" w:eastAsia="Calibri" w:cs="Calibri"/>
          <w:b w:val="0"/>
          <w:bCs w:val="0"/>
          <w:i w:val="0"/>
          <w:iCs w:val="0"/>
          <w:caps w:val="0"/>
          <w:smallCaps w:val="0"/>
          <w:noProof w:val="0"/>
          <w:color w:val="000000" w:themeColor="text1" w:themeTint="FF" w:themeShade="FF"/>
          <w:sz w:val="24"/>
          <w:szCs w:val="24"/>
          <w:lang w:val="en-GB"/>
        </w:rPr>
        <w:t>availble</w:t>
      </w:r>
      <w:r w:rsidRPr="1D094F3E" w:rsidR="3345C4C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w:t>
      </w:r>
      <w:hyperlink r:id="Red8886c9e8eb4d44">
        <w:r w:rsidRPr="1D094F3E" w:rsidR="3345C4C5">
          <w:rPr>
            <w:rStyle w:val="Hyperlink"/>
            <w:rFonts w:ascii="Calibri" w:hAnsi="Calibri" w:eastAsia="Calibri" w:cs="Calibri"/>
            <w:noProof w:val="0"/>
            <w:sz w:val="24"/>
            <w:szCs w:val="24"/>
            <w:lang w:val="en-GB"/>
          </w:rPr>
          <w:t>Observational learning in mice can be prevented by medial prefrontal cortex stimulation and enhanced by nucleus accumbens stimulation (cshlp.org)</w:t>
        </w:r>
      </w:hyperlink>
      <w:r w:rsidRPr="1D094F3E" w:rsidR="3345C4C5">
        <w:rPr>
          <w:rFonts w:ascii="Calibri" w:hAnsi="Calibri" w:eastAsia="Calibri" w:cs="Calibri"/>
          <w:noProof w:val="0"/>
          <w:sz w:val="24"/>
          <w:szCs w:val="24"/>
          <w:lang w:val="en-GB"/>
        </w:rPr>
        <w:t xml:space="preserve"> (accessed: 9</w:t>
      </w:r>
      <w:r w:rsidRPr="1D094F3E" w:rsidR="3345C4C5">
        <w:rPr>
          <w:rFonts w:ascii="Calibri" w:hAnsi="Calibri" w:eastAsia="Calibri" w:cs="Calibri"/>
          <w:noProof w:val="0"/>
          <w:sz w:val="24"/>
          <w:szCs w:val="24"/>
          <w:vertAlign w:val="superscript"/>
          <w:lang w:val="en-GB"/>
        </w:rPr>
        <w:t>th</w:t>
      </w:r>
      <w:r w:rsidRPr="1D094F3E" w:rsidR="3345C4C5">
        <w:rPr>
          <w:rFonts w:ascii="Calibri" w:hAnsi="Calibri" w:eastAsia="Calibri" w:cs="Calibri"/>
          <w:noProof w:val="0"/>
          <w:sz w:val="24"/>
          <w:szCs w:val="24"/>
          <w:lang w:val="en-GB"/>
        </w:rPr>
        <w:t xml:space="preserve"> </w:t>
      </w:r>
      <w:r w:rsidRPr="1D094F3E" w:rsidR="3345C4C5">
        <w:rPr>
          <w:rFonts w:ascii="Calibri" w:hAnsi="Calibri" w:eastAsia="Calibri" w:cs="Calibri"/>
          <w:noProof w:val="0"/>
          <w:sz w:val="24"/>
          <w:szCs w:val="24"/>
          <w:lang w:val="en-GB"/>
        </w:rPr>
        <w:t>November</w:t>
      </w:r>
      <w:r w:rsidRPr="1D094F3E" w:rsidR="3345C4C5">
        <w:rPr>
          <w:rFonts w:ascii="Calibri" w:hAnsi="Calibri" w:eastAsia="Calibri" w:cs="Calibri"/>
          <w:noProof w:val="0"/>
          <w:sz w:val="24"/>
          <w:szCs w:val="24"/>
          <w:lang w:val="en-GB"/>
        </w:rPr>
        <w:t xml:space="preserve"> 2023)</w:t>
      </w:r>
    </w:p>
    <w:p w:rsidR="7F892C8C" w:rsidP="1E8EFB25" w:rsidRDefault="7F892C8C" w14:paraId="0F330C81" w14:textId="6CD226D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7F892C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Kompa, J.S (2020), Strengths and limitations of </w:t>
      </w:r>
      <w:r w:rsidRPr="1E8EFB25" w:rsidR="7F892C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behaviorism</w:t>
      </w:r>
      <w:r w:rsidRPr="1E8EFB25" w:rsidR="7F892C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for human learning, </w:t>
      </w:r>
      <w:r w:rsidRPr="1E8EFB25" w:rsidR="7F892C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available</w:t>
      </w:r>
      <w:r w:rsidRPr="1E8EFB25" w:rsidR="7F892C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at  </w:t>
      </w:r>
      <w:hyperlink r:id="R7dbcaaaf627e4357">
        <w:r w:rsidRPr="1E8EFB25" w:rsidR="7F892C8C">
          <w:rPr>
            <w:rStyle w:val="Hyperlink"/>
            <w:rFonts w:ascii="Calibri" w:hAnsi="Calibri" w:eastAsia="Calibri" w:cs="Calibri"/>
            <w:b w:val="0"/>
            <w:bCs w:val="0"/>
            <w:i w:val="0"/>
            <w:iCs w:val="0"/>
            <w:caps w:val="0"/>
            <w:smallCaps w:val="0"/>
            <w:strike w:val="0"/>
            <w:dstrike w:val="0"/>
            <w:noProof w:val="0"/>
            <w:sz w:val="24"/>
            <w:szCs w:val="24"/>
            <w:lang w:val="en-GB"/>
          </w:rPr>
          <w:t>Strengths and Limitations of Behaviorism for Human Learning | Joana Stella Kompa (joanakompa.com)</w:t>
        </w:r>
      </w:hyperlink>
      <w:r w:rsidRPr="1E8EFB25" w:rsidR="7F892C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w:t>
      </w:r>
      <w:r w:rsidRPr="1E8EFB25" w:rsidR="7F892C8C">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E8EFB25" w:rsidR="7F892C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November 2023) </w:t>
      </w:r>
    </w:p>
    <w:p w:rsidR="7F892C8C" w:rsidP="1E8EFB25" w:rsidRDefault="7F892C8C" w14:paraId="55E5587E" w14:textId="3CAC556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7F892C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Levy, K.N, (2009), “Psychodynamic and Psychoanalytic Psychotherapy”, Pennsylvania State University </w:t>
      </w:r>
    </w:p>
    <w:p w:rsidR="7BFF6101" w:rsidP="1D094F3E" w:rsidRDefault="7BFF6101" w14:paraId="438F937D" w14:textId="202C5F3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7BFF61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Mcleod, S (2023), “Operant Conditioning: What Is It, </w:t>
      </w:r>
      <w:r w:rsidRPr="1D094F3E" w:rsidR="7BFF6101">
        <w:rPr>
          <w:rFonts w:ascii="Calibri" w:hAnsi="Calibri" w:eastAsia="Calibri" w:cs="Calibri"/>
          <w:b w:val="0"/>
          <w:bCs w:val="0"/>
          <w:i w:val="0"/>
          <w:iCs w:val="0"/>
          <w:caps w:val="0"/>
          <w:smallCaps w:val="0"/>
          <w:noProof w:val="0"/>
          <w:color w:val="000000" w:themeColor="text1" w:themeTint="FF" w:themeShade="FF"/>
          <w:sz w:val="24"/>
          <w:szCs w:val="24"/>
          <w:lang w:val="en-GB"/>
        </w:rPr>
        <w:t>How</w:t>
      </w:r>
      <w:r w:rsidRPr="1D094F3E" w:rsidR="7BFF61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Works, And Examples”, </w:t>
      </w:r>
      <w:r w:rsidRPr="1D094F3E" w:rsidR="7B0775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text=Skinner%20showed%20how%20negative%20reinforcement%20worked%20by%20placing,so%20the%20electric%20current%20would%20be%20switched%20off." r:id="R3fca7037d361448d">
        <w:r w:rsidRPr="1D094F3E" w:rsidR="7B0775F7">
          <w:rPr>
            <w:rStyle w:val="Hyperlink"/>
            <w:rFonts w:ascii="Calibri" w:hAnsi="Calibri" w:eastAsia="Calibri" w:cs="Calibri"/>
            <w:noProof w:val="0"/>
            <w:sz w:val="24"/>
            <w:szCs w:val="24"/>
            <w:lang w:val="en-GB"/>
          </w:rPr>
          <w:t>Operant Conditioning In Psychology: B.F. Skinner Theory (simplypsychology.org)</w:t>
        </w:r>
      </w:hyperlink>
      <w:r w:rsidRPr="1D094F3E" w:rsidR="7B0775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094F3E" w:rsidR="7BFF6101">
        <w:rPr>
          <w:rFonts w:ascii="Calibri" w:hAnsi="Calibri" w:eastAsia="Calibri" w:cs="Calibri"/>
          <w:b w:val="0"/>
          <w:bCs w:val="0"/>
          <w:i w:val="0"/>
          <w:iCs w:val="0"/>
          <w:caps w:val="0"/>
          <w:smallCaps w:val="0"/>
          <w:noProof w:val="0"/>
          <w:color w:val="000000" w:themeColor="text1" w:themeTint="FF" w:themeShade="FF"/>
          <w:sz w:val="24"/>
          <w:szCs w:val="24"/>
          <w:lang w:val="en-GB"/>
        </w:rPr>
        <w:t>(accessed: 12</w:t>
      </w:r>
      <w:r w:rsidRPr="1D094F3E" w:rsidR="7BFF610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D094F3E" w:rsidR="7BFF61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w:t>
      </w:r>
    </w:p>
    <w:p w:rsidR="23E71ABB" w:rsidP="1E8EFB25" w:rsidRDefault="23E71ABB" w14:paraId="6953E2CA" w14:textId="58D25EA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23E71ABB">
        <w:rPr>
          <w:rFonts w:ascii="Calibri" w:hAnsi="Calibri" w:eastAsia="Calibri" w:cs="Calibri"/>
          <w:b w:val="0"/>
          <w:bCs w:val="0"/>
          <w:i w:val="0"/>
          <w:iCs w:val="0"/>
          <w:caps w:val="0"/>
          <w:smallCaps w:val="0"/>
          <w:noProof w:val="0"/>
          <w:color w:val="000000" w:themeColor="text1" w:themeTint="FF" w:themeShade="FF"/>
          <w:sz w:val="24"/>
          <w:szCs w:val="24"/>
          <w:lang w:val="en-GB"/>
        </w:rPr>
        <w:t>Mcleod, SM, (2023), “Psychodynamic Approach in Psychology”, SimplyPsychology  (accessed: 10</w:t>
      </w:r>
      <w:r w:rsidRPr="1E8EFB25" w:rsidR="23E71AB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E8EFB25" w:rsidR="23E71A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w:t>
      </w:r>
    </w:p>
    <w:p w:rsidR="23E71ABB" w:rsidP="1E8EFB25" w:rsidRDefault="23E71ABB" w14:paraId="78773367" w14:textId="34E1CD6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23E71A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source/reference:  </w:t>
      </w:r>
      <w:hyperlink w:anchor="References" r:id="Raa4d9d4987044e46">
        <w:r w:rsidRPr="1E8EFB25" w:rsidR="23E71ABB">
          <w:rPr>
            <w:rStyle w:val="Hyperlink"/>
            <w:rFonts w:ascii="Calibri" w:hAnsi="Calibri" w:eastAsia="Calibri" w:cs="Calibri"/>
            <w:b w:val="0"/>
            <w:bCs w:val="0"/>
            <w:i w:val="0"/>
            <w:iCs w:val="0"/>
            <w:caps w:val="0"/>
            <w:smallCaps w:val="0"/>
            <w:strike w:val="0"/>
            <w:dstrike w:val="0"/>
            <w:noProof w:val="0"/>
            <w:sz w:val="24"/>
            <w:szCs w:val="24"/>
            <w:lang w:val="en-GB"/>
          </w:rPr>
          <w:t>Psychodynamic Approach in Psychology (simplypsychology.org)</w:t>
        </w:r>
      </w:hyperlink>
    </w:p>
    <w:p w:rsidR="1E8EFB25" w:rsidP="1E8EFB25" w:rsidRDefault="1E8EFB25" w14:paraId="5A3BDEFD" w14:textId="5A9CEE98">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GB"/>
        </w:rPr>
      </w:pPr>
    </w:p>
    <w:p w:rsidR="7BFF6101" w:rsidP="1E8EFB25" w:rsidRDefault="7BFF6101" w14:paraId="23889FBA" w14:textId="0444CB9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7BFF6101">
        <w:rPr>
          <w:rFonts w:ascii="Calibri" w:hAnsi="Calibri" w:eastAsia="Calibri" w:cs="Calibri"/>
          <w:b w:val="0"/>
          <w:bCs w:val="0"/>
          <w:i w:val="0"/>
          <w:iCs w:val="0"/>
          <w:caps w:val="0"/>
          <w:smallCaps w:val="0"/>
          <w:noProof w:val="0"/>
          <w:color w:val="000000" w:themeColor="text1" w:themeTint="FF" w:themeShade="FF"/>
          <w:sz w:val="24"/>
          <w:szCs w:val="24"/>
          <w:lang w:val="en-GB"/>
        </w:rPr>
        <w:t>McWilliams, N, (2004), “</w:t>
      </w:r>
      <w:r w:rsidRPr="1E8EFB25" w:rsidR="7BFF6101">
        <w:rPr>
          <w:rFonts w:ascii="Calibri" w:hAnsi="Calibri" w:eastAsia="Calibri" w:cs="Calibri"/>
          <w:b w:val="0"/>
          <w:bCs w:val="0"/>
          <w:i w:val="1"/>
          <w:iCs w:val="1"/>
          <w:caps w:val="0"/>
          <w:smallCaps w:val="0"/>
          <w:noProof w:val="0"/>
          <w:color w:val="000000" w:themeColor="text1" w:themeTint="FF" w:themeShade="FF"/>
          <w:sz w:val="24"/>
          <w:szCs w:val="24"/>
          <w:lang w:val="en-GB"/>
        </w:rPr>
        <w:t>Psychoanalytic psychotherapy: A practitioner’s guide</w:t>
      </w:r>
      <w:r w:rsidRPr="1E8EFB25" w:rsidR="7BFF6101">
        <w:rPr>
          <w:rFonts w:ascii="Calibri" w:hAnsi="Calibri" w:eastAsia="Calibri" w:cs="Calibri"/>
          <w:b w:val="0"/>
          <w:bCs w:val="0"/>
          <w:i w:val="0"/>
          <w:iCs w:val="0"/>
          <w:caps w:val="0"/>
          <w:smallCaps w:val="0"/>
          <w:noProof w:val="0"/>
          <w:color w:val="000000" w:themeColor="text1" w:themeTint="FF" w:themeShade="FF"/>
          <w:sz w:val="24"/>
          <w:szCs w:val="24"/>
          <w:lang w:val="en-GB"/>
        </w:rPr>
        <w:t>”, New York: Guilford Press</w:t>
      </w:r>
    </w:p>
    <w:p w:rsidR="7BFF6101" w:rsidP="1E8EFB25" w:rsidRDefault="7BFF6101" w14:paraId="6743BBBC" w14:textId="3465C7CF">
      <w:pPr>
        <w:spacing w:after="160" w:line="259" w:lineRule="auto"/>
        <w:ind w:left="0"/>
        <w:rPr>
          <w:rFonts w:ascii="Calibri" w:hAnsi="Calibri" w:eastAsia="Calibri" w:cs="Calibri"/>
          <w:noProof w:val="0"/>
          <w:sz w:val="24"/>
          <w:szCs w:val="24"/>
          <w:lang w:val="en-GB"/>
        </w:rPr>
      </w:pPr>
      <w:r w:rsidRPr="1E8EFB25" w:rsidR="7BFF61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b840f9b5ea3848dc">
        <w:r w:rsidRPr="1E8EFB25" w:rsidR="7BFF6101">
          <w:rPr>
            <w:rStyle w:val="Hyperlink"/>
            <w:rFonts w:ascii="Calibri" w:hAnsi="Calibri" w:eastAsia="Calibri" w:cs="Calibri"/>
            <w:b w:val="0"/>
            <w:bCs w:val="0"/>
            <w:i w:val="0"/>
            <w:iCs w:val="0"/>
            <w:caps w:val="0"/>
            <w:smallCaps w:val="0"/>
            <w:strike w:val="0"/>
            <w:dstrike w:val="0"/>
            <w:noProof w:val="0"/>
            <w:sz w:val="24"/>
            <w:szCs w:val="24"/>
            <w:lang w:val="en-GB"/>
          </w:rPr>
          <w:t>Psychoanalytic psychothe rapy: A practitioner's guide. (apa.org)</w:t>
        </w:r>
      </w:hyperlink>
    </w:p>
    <w:p w:rsidR="3B17CA4A" w:rsidP="1E8EFB25" w:rsidRDefault="3B17CA4A" w14:paraId="47FF43B8" w14:textId="06F23B6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B17CA4A">
        <w:rPr>
          <w:rFonts w:ascii="Calibri" w:hAnsi="Calibri" w:eastAsia="Calibri" w:cs="Calibri"/>
          <w:b w:val="0"/>
          <w:bCs w:val="0"/>
          <w:i w:val="0"/>
          <w:iCs w:val="0"/>
          <w:caps w:val="0"/>
          <w:smallCaps w:val="0"/>
          <w:noProof w:val="0"/>
          <w:color w:val="000000" w:themeColor="text1" w:themeTint="FF" w:themeShade="FF"/>
          <w:sz w:val="24"/>
          <w:szCs w:val="24"/>
          <w:lang w:val="en-GB"/>
        </w:rPr>
        <w:t>Morris, E.K, Smith, N.G, Altus, D.E, B.F. (2005), Skinner’s contributions to applied behaviour analysis, Washburn University</w:t>
      </w:r>
    </w:p>
    <w:p w:rsidR="3B17CA4A" w:rsidP="1E8EFB25" w:rsidRDefault="3B17CA4A" w14:paraId="5B0D6882" w14:textId="3FF6D0C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3B17CA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6a8d83f994ba4ad0">
        <w:r w:rsidRPr="1E8EFB25" w:rsidR="3B17CA4A">
          <w:rPr>
            <w:rStyle w:val="Hyperlink"/>
            <w:rFonts w:ascii="Calibri" w:hAnsi="Calibri" w:eastAsia="Calibri" w:cs="Calibri"/>
            <w:b w:val="0"/>
            <w:bCs w:val="0"/>
            <w:i w:val="0"/>
            <w:iCs w:val="0"/>
            <w:caps w:val="0"/>
            <w:smallCaps w:val="0"/>
            <w:strike w:val="0"/>
            <w:dstrike w:val="0"/>
            <w:noProof w:val="0"/>
            <w:sz w:val="24"/>
            <w:szCs w:val="24"/>
            <w:lang w:val="en-GB"/>
          </w:rPr>
          <w:t>B. F. Skinner's contributions to applied behavior analysis - PMC (nih.gov)</w:t>
        </w:r>
      </w:hyperlink>
    </w:p>
    <w:p w:rsidR="1E8EFB25" w:rsidP="1E8EFB25" w:rsidRDefault="1E8EFB25" w14:paraId="6613AB65" w14:textId="5BD33EEF">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GB"/>
        </w:rPr>
      </w:pPr>
    </w:p>
    <w:p w:rsidR="3B77DC21" w:rsidP="1D094F3E" w:rsidRDefault="3B77DC21" w14:paraId="54ACA163" w14:textId="2CC43CD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3B77DC21">
        <w:rPr>
          <w:rFonts w:ascii="Calibri" w:hAnsi="Calibri" w:eastAsia="Calibri" w:cs="Calibri"/>
          <w:b w:val="0"/>
          <w:bCs w:val="0"/>
          <w:i w:val="0"/>
          <w:iCs w:val="0"/>
          <w:caps w:val="0"/>
          <w:smallCaps w:val="0"/>
          <w:noProof w:val="0"/>
          <w:color w:val="000000" w:themeColor="text1" w:themeTint="FF" w:themeShade="FF"/>
          <w:sz w:val="24"/>
          <w:szCs w:val="24"/>
          <w:lang w:val="en-GB"/>
        </w:rPr>
        <w:t>Rachlin, H, Burkhard, B, (1978), The temporal triangle: Response substitution in instrumental conditioning, Psychological Reviews, 85 (1), 22-47</w:t>
      </w:r>
      <w:r w:rsidRPr="1D094F3E" w:rsidR="6F35B9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1D094F3E" w:rsidR="502F08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DOI: </w:t>
      </w:r>
      <w:hyperlink r:id="R11dcf083ca754ea7">
        <w:r w:rsidRPr="1D094F3E" w:rsidR="502F083F">
          <w:rPr>
            <w:rStyle w:val="Hyperlink"/>
            <w:rFonts w:ascii="Calibri" w:hAnsi="Calibri" w:eastAsia="Calibri" w:cs="Calibri"/>
            <w:b w:val="0"/>
            <w:bCs w:val="0"/>
            <w:i w:val="0"/>
            <w:iCs w:val="0"/>
            <w:caps w:val="0"/>
            <w:smallCaps w:val="0"/>
            <w:noProof w:val="0"/>
            <w:sz w:val="24"/>
            <w:szCs w:val="24"/>
            <w:lang w:val="en-GB"/>
          </w:rPr>
          <w:t>https://doi.org/10.1037/0033295X.85.1.22</w:t>
        </w:r>
      </w:hyperlink>
      <w:r w:rsidRPr="1D094F3E" w:rsidR="502F08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E8EFB25" w:rsidP="1D094F3E" w:rsidRDefault="1E8EFB25" w14:paraId="4EE013D1" w14:textId="7395DDE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B77DC21" w:rsidP="1D094F3E" w:rsidRDefault="3B77DC21" w14:paraId="56DF87E4" w14:textId="2AFA0A5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3B77DC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Staddon, J.E, Cerutti, D.T, (2003), Operant conditioning, Annual Review of Psychology, </w:t>
      </w:r>
      <w:r w:rsidRPr="1D094F3E" w:rsidR="209CED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r w:rsidRPr="1D094F3E" w:rsidR="3B77DC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DOI: </w:t>
      </w:r>
      <w:hyperlink r:id="Rec7b6066c81a44de">
        <w:r w:rsidRPr="1D094F3E" w:rsidR="79C2FF58">
          <w:rPr>
            <w:rStyle w:val="Hyperlink"/>
            <w:rFonts w:ascii="Calibri" w:hAnsi="Calibri" w:eastAsia="Calibri" w:cs="Calibri"/>
            <w:b w:val="0"/>
            <w:bCs w:val="0"/>
            <w:i w:val="0"/>
            <w:iCs w:val="0"/>
            <w:caps w:val="0"/>
            <w:smallCaps w:val="0"/>
            <w:noProof w:val="0"/>
            <w:sz w:val="24"/>
            <w:szCs w:val="24"/>
            <w:lang w:val="en-GB"/>
          </w:rPr>
          <w:t>https://doi.org/</w:t>
        </w:r>
        <w:r w:rsidRPr="1D094F3E" w:rsidR="3B77DC21">
          <w:rPr>
            <w:rStyle w:val="Hyperlink"/>
            <w:rFonts w:ascii="Calibri" w:hAnsi="Calibri" w:eastAsia="Calibri" w:cs="Calibri"/>
            <w:b w:val="0"/>
            <w:bCs w:val="0"/>
            <w:i w:val="0"/>
            <w:iCs w:val="0"/>
            <w:caps w:val="0"/>
            <w:smallCaps w:val="0"/>
            <w:noProof w:val="0"/>
            <w:sz w:val="24"/>
            <w:szCs w:val="24"/>
            <w:lang w:val="en-GB"/>
          </w:rPr>
          <w:t>10.1146/annurev.psych.54.101601.145124</w:t>
        </w:r>
      </w:hyperlink>
      <w:r w:rsidRPr="1D094F3E" w:rsidR="1A708C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17E60AE" w:rsidP="1D094F3E" w:rsidRDefault="417E60AE" w14:paraId="5C03DDC4" w14:textId="74D3E3C7">
      <w:pPr>
        <w:pStyle w:val="Normal"/>
        <w:spacing w:after="160" w:line="259" w:lineRule="auto"/>
        <w:ind w:left="0"/>
        <w:rPr>
          <w:rFonts w:ascii="Calibri" w:hAnsi="Calibri" w:eastAsia="Calibri" w:cs="Calibri"/>
          <w:noProof w:val="0"/>
          <w:sz w:val="24"/>
          <w:szCs w:val="24"/>
          <w:lang w:val="en-GB"/>
        </w:rPr>
      </w:pPr>
      <w:r w:rsidRPr="1D094F3E" w:rsidR="417E60AE">
        <w:rPr>
          <w:rFonts w:ascii="Calibri" w:hAnsi="Calibri" w:eastAsia="Calibri" w:cs="Calibri"/>
          <w:b w:val="0"/>
          <w:bCs w:val="0"/>
          <w:i w:val="0"/>
          <w:iCs w:val="0"/>
          <w:caps w:val="0"/>
          <w:smallCaps w:val="0"/>
          <w:noProof w:val="0"/>
          <w:color w:val="000000" w:themeColor="text1" w:themeTint="FF" w:themeShade="FF"/>
          <w:sz w:val="24"/>
          <w:szCs w:val="24"/>
          <w:lang w:val="en-GB"/>
        </w:rPr>
        <w:t>Spielman, R, (2001), “The ego and the mechanism of defence”, Australian and New Zealand Journal of Psychiatry</w:t>
      </w:r>
      <w:r w:rsidRPr="1D094F3E" w:rsidR="344134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82c722e2697744e4">
        <w:r w:rsidRPr="1D094F3E" w:rsidR="344134A4">
          <w:rPr>
            <w:rStyle w:val="Hyperlink"/>
            <w:rFonts w:ascii="Calibri" w:hAnsi="Calibri" w:eastAsia="Calibri" w:cs="Calibri"/>
            <w:noProof w:val="0"/>
            <w:sz w:val="24"/>
            <w:szCs w:val="24"/>
            <w:lang w:val="en-GB"/>
          </w:rPr>
          <w:t>(PDF) The ego and the mechanisms of defence (researchgate.net)</w:t>
        </w:r>
      </w:hyperlink>
      <w:r w:rsidRPr="1D094F3E" w:rsidR="344134A4">
        <w:rPr>
          <w:rFonts w:ascii="Calibri" w:hAnsi="Calibri" w:eastAsia="Calibri" w:cs="Calibri"/>
          <w:noProof w:val="0"/>
          <w:sz w:val="24"/>
          <w:szCs w:val="24"/>
          <w:lang w:val="en-GB"/>
        </w:rPr>
        <w:t xml:space="preserve"> (accessed: </w:t>
      </w:r>
      <w:r w:rsidRPr="1D094F3E" w:rsidR="54EEC20B">
        <w:rPr>
          <w:rFonts w:ascii="Calibri" w:hAnsi="Calibri" w:eastAsia="Calibri" w:cs="Calibri"/>
          <w:noProof w:val="0"/>
          <w:sz w:val="24"/>
          <w:szCs w:val="24"/>
          <w:lang w:val="en-GB"/>
        </w:rPr>
        <w:t>20</w:t>
      </w:r>
      <w:r w:rsidRPr="1D094F3E" w:rsidR="54EEC20B">
        <w:rPr>
          <w:rFonts w:ascii="Calibri" w:hAnsi="Calibri" w:eastAsia="Calibri" w:cs="Calibri"/>
          <w:noProof w:val="0"/>
          <w:sz w:val="24"/>
          <w:szCs w:val="24"/>
          <w:vertAlign w:val="superscript"/>
          <w:lang w:val="en-GB"/>
        </w:rPr>
        <w:t>th</w:t>
      </w:r>
      <w:r w:rsidRPr="1D094F3E" w:rsidR="54EEC20B">
        <w:rPr>
          <w:rFonts w:ascii="Calibri" w:hAnsi="Calibri" w:eastAsia="Calibri" w:cs="Calibri"/>
          <w:noProof w:val="0"/>
          <w:sz w:val="24"/>
          <w:szCs w:val="24"/>
          <w:lang w:val="en-GB"/>
        </w:rPr>
        <w:t xml:space="preserve"> </w:t>
      </w:r>
      <w:r w:rsidRPr="1D094F3E" w:rsidR="54EEC20B">
        <w:rPr>
          <w:rFonts w:ascii="Calibri" w:hAnsi="Calibri" w:eastAsia="Calibri" w:cs="Calibri"/>
          <w:noProof w:val="0"/>
          <w:sz w:val="24"/>
          <w:szCs w:val="24"/>
          <w:lang w:val="en-GB"/>
        </w:rPr>
        <w:t>October</w:t>
      </w:r>
      <w:r w:rsidRPr="1D094F3E" w:rsidR="54EEC20B">
        <w:rPr>
          <w:rFonts w:ascii="Calibri" w:hAnsi="Calibri" w:eastAsia="Calibri" w:cs="Calibri"/>
          <w:noProof w:val="0"/>
          <w:sz w:val="24"/>
          <w:szCs w:val="24"/>
          <w:lang w:val="en-GB"/>
        </w:rPr>
        <w:t xml:space="preserve"> 2023)</w:t>
      </w:r>
    </w:p>
    <w:p w:rsidR="3706AB7E" w:rsidP="1D094F3E" w:rsidRDefault="3706AB7E" w14:paraId="6BBB14D2" w14:textId="19971CB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Sturdy, CBS, </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Nicoladis</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 (2017), How Much of Language Acquistion Does Operant Conditioning </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Explain?,</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094F3E" w:rsidR="695354C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21b1de323aa7492d">
        <w:r w:rsidRPr="1D094F3E" w:rsidR="695354CC">
          <w:rPr>
            <w:rStyle w:val="Hyperlink"/>
            <w:rFonts w:ascii="Calibri" w:hAnsi="Calibri" w:eastAsia="Calibri" w:cs="Calibri"/>
            <w:noProof w:val="0"/>
            <w:sz w:val="24"/>
            <w:szCs w:val="24"/>
            <w:lang w:val="en-GB"/>
          </w:rPr>
          <w:t>Frontiers | How Much of Language Acquisition Does Operant Conditioning Explain? (frontiersin.org)</w:t>
        </w:r>
      </w:hyperlink>
      <w:r w:rsidRPr="1D094F3E" w:rsidR="695354CC">
        <w:rPr>
          <w:rFonts w:ascii="Calibri" w:hAnsi="Calibri" w:eastAsia="Calibri" w:cs="Calibri"/>
          <w:noProof w:val="0"/>
          <w:sz w:val="24"/>
          <w:szCs w:val="24"/>
          <w:lang w:val="en-GB"/>
        </w:rPr>
        <w:t xml:space="preserve"> (</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accessed: 22</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nd</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w:t>
      </w:r>
      <w:r w:rsidRPr="1D094F3E" w:rsidR="3706AB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October 2023)</w:t>
      </w:r>
    </w:p>
    <w:p w:rsidR="1E8EFB25" w:rsidP="1E8EFB25" w:rsidRDefault="1E8EFB25" w14:paraId="04F51BB7" w14:textId="2F74C92F">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GB"/>
        </w:rPr>
      </w:pPr>
    </w:p>
    <w:p w:rsidR="1E8EFB25" w:rsidP="1E8EFB25" w:rsidRDefault="1E8EFB25" w14:paraId="1D012A6E" w14:textId="1B5726F5">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GB"/>
        </w:rPr>
      </w:pPr>
    </w:p>
    <w:p w:rsidR="1E8EFB25" w:rsidP="1D094F3E" w:rsidRDefault="1E8EFB25" w14:paraId="4DDB54E8" w14:textId="62CAD84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Wolpe, W.J, Plaud, P.J.J, (1997), Pavlov’s contribution to behavior therapy: The obvious and the not so obvious, American Psychologist, DOI: </w:t>
      </w:r>
      <w:hyperlink r:id="R1ee6b3e0483845a4">
        <w:r w:rsidRPr="1D094F3E" w:rsidR="72A0DFE4">
          <w:rPr>
            <w:rStyle w:val="Hyperlink"/>
            <w:rFonts w:ascii="Calibri" w:hAnsi="Calibri" w:eastAsia="Calibri" w:cs="Calibri"/>
            <w:b w:val="0"/>
            <w:bCs w:val="0"/>
            <w:i w:val="0"/>
            <w:iCs w:val="0"/>
            <w:caps w:val="0"/>
            <w:smallCaps w:val="0"/>
            <w:noProof w:val="0"/>
            <w:sz w:val="24"/>
            <w:szCs w:val="24"/>
            <w:lang w:val="en-US"/>
          </w:rPr>
          <w:t>https://doi.org/</w:t>
        </w:r>
        <w:r w:rsidRPr="1D094F3E" w:rsidR="1A4C07A6">
          <w:rPr>
            <w:rStyle w:val="Hyperlink"/>
            <w:rFonts w:ascii="Calibri" w:hAnsi="Calibri" w:eastAsia="Calibri" w:cs="Calibri"/>
            <w:b w:val="0"/>
            <w:bCs w:val="0"/>
            <w:i w:val="0"/>
            <w:iCs w:val="0"/>
            <w:caps w:val="0"/>
            <w:smallCaps w:val="0"/>
            <w:noProof w:val="0"/>
            <w:sz w:val="24"/>
            <w:szCs w:val="24"/>
            <w:lang w:val="en-US"/>
          </w:rPr>
          <w:t>10.1037//0003-066x.52.9.966</w:t>
        </w:r>
      </w:hyperlink>
      <w:r w:rsidRPr="1D094F3E" w:rsidR="3FB2A5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D094F3E" w:rsidP="1D094F3E" w:rsidRDefault="1D094F3E" w14:paraId="525270C4" w14:textId="5E9FDA2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1A4C07A6" w:rsidP="1D094F3E" w:rsidRDefault="1A4C07A6" w14:paraId="38C461A2" w14:textId="2C58F61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Windholz, G</w:t>
      </w:r>
      <w:r w:rsidRPr="1D094F3E" w:rsidR="6A172B4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(1995), </w:t>
      </w:r>
      <w:r w:rsidRPr="1D094F3E" w:rsidR="447F741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Pavlov on the conditional reflex method and </w:t>
      </w: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it’s</w:t>
      </w: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limitations</w:t>
      </w:r>
      <w:r w:rsidRPr="1D094F3E" w:rsidR="089F728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094F3E" w:rsidR="1A4C07A6">
        <w:rPr>
          <w:rFonts w:ascii="Calibri" w:hAnsi="Calibri" w:eastAsia="Calibri" w:cs="Calibri"/>
          <w:b w:val="0"/>
          <w:bCs w:val="0"/>
          <w:i w:val="0"/>
          <w:iCs w:val="0"/>
          <w:caps w:val="0"/>
          <w:smallCaps w:val="0"/>
          <w:noProof w:val="0"/>
          <w:color w:val="000000" w:themeColor="text1" w:themeTint="FF" w:themeShade="FF"/>
          <w:sz w:val="24"/>
          <w:szCs w:val="24"/>
          <w:lang w:val="en-US"/>
        </w:rPr>
        <w:t>, The American journal of psychology</w:t>
      </w:r>
      <w:r w:rsidRPr="1D094F3E" w:rsidR="5BBBE821">
        <w:rPr>
          <w:rFonts w:ascii="Calibri" w:hAnsi="Calibri" w:eastAsia="Calibri" w:cs="Calibri"/>
          <w:b w:val="0"/>
          <w:bCs w:val="0"/>
          <w:i w:val="0"/>
          <w:iCs w:val="0"/>
          <w:caps w:val="0"/>
          <w:smallCaps w:val="0"/>
          <w:noProof w:val="0"/>
          <w:color w:val="000000" w:themeColor="text1" w:themeTint="FF" w:themeShade="FF"/>
          <w:sz w:val="24"/>
          <w:szCs w:val="24"/>
          <w:lang w:val="en-US"/>
        </w:rPr>
        <w:t>. 108(4), pages 575-588, available at PMID: 8</w:t>
      </w:r>
      <w:r w:rsidRPr="1D094F3E" w:rsidR="7C697588">
        <w:rPr>
          <w:rFonts w:ascii="Calibri" w:hAnsi="Calibri" w:eastAsia="Calibri" w:cs="Calibri"/>
          <w:b w:val="0"/>
          <w:bCs w:val="0"/>
          <w:i w:val="0"/>
          <w:iCs w:val="0"/>
          <w:caps w:val="0"/>
          <w:smallCaps w:val="0"/>
          <w:noProof w:val="0"/>
          <w:color w:val="000000" w:themeColor="text1" w:themeTint="FF" w:themeShade="FF"/>
          <w:sz w:val="24"/>
          <w:szCs w:val="24"/>
          <w:lang w:val="en-US"/>
        </w:rPr>
        <w:t>585602</w:t>
      </w:r>
    </w:p>
    <w:p w:rsidR="1A4C07A6" w:rsidP="1E8EFB25" w:rsidRDefault="1A4C07A6" w14:paraId="4D9EA221" w14:textId="43A35E7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E8EFB25" w:rsidR="1A4C07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Link to the reference/source: </w:t>
      </w:r>
      <w:hyperlink r:id="R906f959799994792">
        <w:r w:rsidRPr="1E8EFB25" w:rsidR="1A4C07A6">
          <w:rPr>
            <w:rStyle w:val="Hyperlink"/>
            <w:rFonts w:ascii="Calibri" w:hAnsi="Calibri" w:eastAsia="Calibri" w:cs="Calibri"/>
            <w:b w:val="0"/>
            <w:bCs w:val="0"/>
            <w:i w:val="0"/>
            <w:iCs w:val="0"/>
            <w:caps w:val="0"/>
            <w:smallCaps w:val="0"/>
            <w:strike w:val="0"/>
            <w:dstrike w:val="0"/>
            <w:noProof w:val="0"/>
            <w:sz w:val="24"/>
            <w:szCs w:val="24"/>
            <w:lang w:val="en-US"/>
          </w:rPr>
          <w:t>Pavlov on the conditioned reflex method and its limitations - PubMed (nih.gov)</w:t>
        </w:r>
      </w:hyperlink>
    </w:p>
    <w:p w:rsidR="1E8EFB25" w:rsidP="1E8EFB25" w:rsidRDefault="1E8EFB25" w14:paraId="7868043A" w14:textId="3613808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8EFB25" w:rsidP="1E8EFB25" w:rsidRDefault="1E8EFB25" w14:paraId="544A1007" w14:textId="2AE545CC">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GB"/>
        </w:rPr>
      </w:pPr>
    </w:p>
    <w:p w:rsidR="1E8EFB25" w:rsidP="1E8EFB25" w:rsidRDefault="1E8EFB25" w14:paraId="5A2FF5DA" w14:textId="33304F9B">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8EFB25" w:rsidP="1E8EFB25" w:rsidRDefault="1E8EFB25" w14:paraId="7797FE54" w14:textId="0E52CCC4">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8EFB25" w:rsidP="1E8EFB25" w:rsidRDefault="1E8EFB25" w14:paraId="30053996" w14:textId="6351728C">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8EFB25" w:rsidP="1E8EFB25" w:rsidRDefault="1E8EFB25" w14:paraId="565F4DCC" w14:textId="2F017115">
      <w:pPr>
        <w:pStyle w:val="Normal"/>
        <w:ind w:left="2880"/>
        <w:rPr>
          <w:b w:val="1"/>
          <w:bCs w:val="1"/>
          <w:sz w:val="36"/>
          <w:szCs w:val="36"/>
          <w:u w:val="single"/>
        </w:rPr>
      </w:pPr>
    </w:p>
    <w:p w:rsidR="2C905237" w:rsidP="1E8EFB25" w:rsidRDefault="2C905237" w14:paraId="28C64938" w14:textId="441A8566">
      <w:pPr>
        <w:pStyle w:val="Normal"/>
        <w:ind w:left="2880"/>
        <w:rPr>
          <w:b w:val="1"/>
          <w:bCs w:val="1"/>
          <w:sz w:val="36"/>
          <w:szCs w:val="36"/>
          <w:u w:val="single"/>
        </w:rPr>
      </w:pPr>
    </w:p>
    <w:p w:rsidR="695410A9" w:rsidP="1E8EFB25" w:rsidRDefault="695410A9" w14:paraId="1C6C4D2B" w14:textId="3A5909ED">
      <w:pPr>
        <w:pStyle w:val="Normal"/>
        <w:ind w:left="2880"/>
        <w:rPr>
          <w:rFonts w:ascii="Calibri" w:hAnsi="Calibri" w:eastAsia="Calibri" w:cs="Calibri"/>
          <w:noProof w:val="0"/>
          <w:sz w:val="36"/>
          <w:szCs w:val="36"/>
          <w:lang w:val="en-GB"/>
        </w:rPr>
      </w:pPr>
    </w:p>
    <w:p w:rsidR="695410A9" w:rsidP="695410A9" w:rsidRDefault="695410A9" w14:paraId="7CAA4E6D" w14:textId="2D19EAAE">
      <w:pPr>
        <w:pStyle w:val="Normal"/>
        <w:ind w:left="0"/>
        <w:rPr>
          <w:rFonts w:ascii="Calibri" w:hAnsi="Calibri" w:eastAsia="Calibri" w:cs="Calibri"/>
          <w:noProof w:val="0"/>
          <w:sz w:val="24"/>
          <w:szCs w:val="24"/>
          <w:lang w:val="en-GB"/>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TMtlE9HX" int2:invalidationBookmarkName="" int2:hashCode="8j9LqR5DKAbcsx" int2:id="h1wfJ4Sy">
      <int2:state int2:type="AugLoop_Text_Critique" int2:value="Rejected"/>
    </int2:bookmark>
    <int2:entireDocument int2:id="x1fhilnh">
      <int2:extLst>
        <oel:ext uri="E302BA01-7950-474C-9AD3-286E660C40A8">
          <int2:similaritySummary int2:version="1" int2:runId="1698264604449" int2:tilesCheckedInThisRun="0" int2:totalNumOfTiles="11" int2:similarityAnnotationCount="0" int2:numWords="814" int2:numFlaggedWords="0"/>
        </oel:ext>
      </int2:extLst>
    </int2:entireDocument>
  </int2:observations>
  <int2:intelligenceSettings/>
  <int2:onDemandWorkflows>
    <int2:onDemandWorkflow int2:type="SimilarityCheck" int2:paragraphVersions="2C078E63-2EB77854 2994364E-4290DF27 500B8EF7-45741019 5E357472-265426A1 22D1DDE6-33C27C6E 32F69490-3B1F1BA6 46EB6B9D-0AE97A58 340BFA14-07270DD5 043E0F52-590CAD5C 7D4F6DB9-35D249BB 105DB929-20CEF8E1 0F7DF4F8-6C45A45C 0A893D21-71AA2907 4344DB78-41BCECDA 5909533B-1EFDD4A9 063B3642-63725A09 7D3028B2-0D59803F 4E92FA95-312EE981 10F277B2-24C4476A 7A56DA3E-3851FC51 68C6E979-49B9CE61 7D5E8630-172FE747 3C9506CE-6D3D781C 0836E003-38D0A544 5D65D1D6-24D55DE1 3B497D64-4C089A9D 748AA835-62A671DA 011EF426-73F79F20 12645D56-7288DF72 32E8E293-1957A3D4 299BC926-5C61DF04 28C64938-441A8566 1C6C4D2B-3A5909ED 7CAA4E6D-2D19EAAE"/>
  </int2:onDemandWorkflow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038834"/>
    <w:rsid w:val="00172A2A"/>
    <w:rsid w:val="002E35D5"/>
    <w:rsid w:val="003A6A6A"/>
    <w:rsid w:val="004DA754"/>
    <w:rsid w:val="004F12F6"/>
    <w:rsid w:val="00701152"/>
    <w:rsid w:val="0095D50B"/>
    <w:rsid w:val="00AF9335"/>
    <w:rsid w:val="00BDC82C"/>
    <w:rsid w:val="00D796E9"/>
    <w:rsid w:val="00F4E916"/>
    <w:rsid w:val="011124BA"/>
    <w:rsid w:val="019AE691"/>
    <w:rsid w:val="01C03B67"/>
    <w:rsid w:val="01D596FD"/>
    <w:rsid w:val="021D2BC3"/>
    <w:rsid w:val="021E8F46"/>
    <w:rsid w:val="023A1A91"/>
    <w:rsid w:val="0248DB00"/>
    <w:rsid w:val="02712AFC"/>
    <w:rsid w:val="02CB0902"/>
    <w:rsid w:val="02EEB26F"/>
    <w:rsid w:val="02F69C94"/>
    <w:rsid w:val="030B4DC8"/>
    <w:rsid w:val="0319A8D1"/>
    <w:rsid w:val="032287FC"/>
    <w:rsid w:val="039EF977"/>
    <w:rsid w:val="03B2ED46"/>
    <w:rsid w:val="03E41E1B"/>
    <w:rsid w:val="04359186"/>
    <w:rsid w:val="043CBE6B"/>
    <w:rsid w:val="045332E2"/>
    <w:rsid w:val="047E1EF1"/>
    <w:rsid w:val="04A71E29"/>
    <w:rsid w:val="04BC7649"/>
    <w:rsid w:val="04C0CF04"/>
    <w:rsid w:val="051CBC64"/>
    <w:rsid w:val="055D768A"/>
    <w:rsid w:val="05AD8B76"/>
    <w:rsid w:val="05B4CA07"/>
    <w:rsid w:val="05C8BF0C"/>
    <w:rsid w:val="05E69E15"/>
    <w:rsid w:val="063D9C93"/>
    <w:rsid w:val="0654FECE"/>
    <w:rsid w:val="06558E49"/>
    <w:rsid w:val="067F60F0"/>
    <w:rsid w:val="06802DEB"/>
    <w:rsid w:val="06D2CF81"/>
    <w:rsid w:val="06DE5FB5"/>
    <w:rsid w:val="0705168F"/>
    <w:rsid w:val="07509A68"/>
    <w:rsid w:val="07EE04AB"/>
    <w:rsid w:val="07F15EAA"/>
    <w:rsid w:val="081B3151"/>
    <w:rsid w:val="087F311D"/>
    <w:rsid w:val="0891E876"/>
    <w:rsid w:val="089C098A"/>
    <w:rsid w:val="089CD3B2"/>
    <w:rsid w:val="089E19E7"/>
    <w:rsid w:val="089F7284"/>
    <w:rsid w:val="09259FB8"/>
    <w:rsid w:val="092B672C"/>
    <w:rsid w:val="0931ECF2"/>
    <w:rsid w:val="0955576A"/>
    <w:rsid w:val="095BCEFB"/>
    <w:rsid w:val="0978821F"/>
    <w:rsid w:val="097F0726"/>
    <w:rsid w:val="0995A618"/>
    <w:rsid w:val="09B716BB"/>
    <w:rsid w:val="0A0F424E"/>
    <w:rsid w:val="0A5BAF82"/>
    <w:rsid w:val="0A75833B"/>
    <w:rsid w:val="0A87679B"/>
    <w:rsid w:val="0A87E4C8"/>
    <w:rsid w:val="0A9B6EEF"/>
    <w:rsid w:val="0AB7AAAD"/>
    <w:rsid w:val="0AE5CD0D"/>
    <w:rsid w:val="0AF9C821"/>
    <w:rsid w:val="0B08421F"/>
    <w:rsid w:val="0B20B902"/>
    <w:rsid w:val="0B503A77"/>
    <w:rsid w:val="0B5873B8"/>
    <w:rsid w:val="0B60184B"/>
    <w:rsid w:val="0B980655"/>
    <w:rsid w:val="0BB29C3D"/>
    <w:rsid w:val="0BB6FF79"/>
    <w:rsid w:val="0BD5BAA9"/>
    <w:rsid w:val="0BF08831"/>
    <w:rsid w:val="0C179ED1"/>
    <w:rsid w:val="0C258C99"/>
    <w:rsid w:val="0C323C41"/>
    <w:rsid w:val="0C4571EF"/>
    <w:rsid w:val="0C4C4CAE"/>
    <w:rsid w:val="0C4D2F10"/>
    <w:rsid w:val="0C59CBC8"/>
    <w:rsid w:val="0C75B67D"/>
    <w:rsid w:val="0C819D6E"/>
    <w:rsid w:val="0CA9CF98"/>
    <w:rsid w:val="0CCD13C6"/>
    <w:rsid w:val="0CE05162"/>
    <w:rsid w:val="0D1DE491"/>
    <w:rsid w:val="0D3EA631"/>
    <w:rsid w:val="0D5384E2"/>
    <w:rsid w:val="0D933255"/>
    <w:rsid w:val="0DAD23FD"/>
    <w:rsid w:val="0DE8FF71"/>
    <w:rsid w:val="0E07C6AF"/>
    <w:rsid w:val="0E1186DE"/>
    <w:rsid w:val="0E4F3B52"/>
    <w:rsid w:val="0E62E9AD"/>
    <w:rsid w:val="0E68E427"/>
    <w:rsid w:val="0E6D7CC1"/>
    <w:rsid w:val="0E7581CC"/>
    <w:rsid w:val="0E7C21C3"/>
    <w:rsid w:val="0E8EBEAF"/>
    <w:rsid w:val="0EEE07D3"/>
    <w:rsid w:val="0F102874"/>
    <w:rsid w:val="0F31A306"/>
    <w:rsid w:val="0F3DE333"/>
    <w:rsid w:val="0F48F45E"/>
    <w:rsid w:val="0F798615"/>
    <w:rsid w:val="0F93D83D"/>
    <w:rsid w:val="100895C4"/>
    <w:rsid w:val="101373DB"/>
    <w:rsid w:val="1015B656"/>
    <w:rsid w:val="102F1755"/>
    <w:rsid w:val="1055CFD6"/>
    <w:rsid w:val="105D4630"/>
    <w:rsid w:val="10912390"/>
    <w:rsid w:val="1097BE24"/>
    <w:rsid w:val="109B1CBF"/>
    <w:rsid w:val="10ABF8D5"/>
    <w:rsid w:val="10B0E840"/>
    <w:rsid w:val="10B0E840"/>
    <w:rsid w:val="10D9B394"/>
    <w:rsid w:val="111FB9DC"/>
    <w:rsid w:val="1120A033"/>
    <w:rsid w:val="1145C0FE"/>
    <w:rsid w:val="114622F7"/>
    <w:rsid w:val="11919F0E"/>
    <w:rsid w:val="11ADF92D"/>
    <w:rsid w:val="11B186B7"/>
    <w:rsid w:val="11B99FB3"/>
    <w:rsid w:val="11C65F71"/>
    <w:rsid w:val="11CBB088"/>
    <w:rsid w:val="11EDFE1A"/>
    <w:rsid w:val="11FE491A"/>
    <w:rsid w:val="1247C936"/>
    <w:rsid w:val="12809520"/>
    <w:rsid w:val="1293385A"/>
    <w:rsid w:val="12B883A4"/>
    <w:rsid w:val="12C29CA2"/>
    <w:rsid w:val="1300CDDD"/>
    <w:rsid w:val="13208C97"/>
    <w:rsid w:val="13567A8F"/>
    <w:rsid w:val="1365E2AE"/>
    <w:rsid w:val="136A5AAD"/>
    <w:rsid w:val="136B88B6"/>
    <w:rsid w:val="136F1610"/>
    <w:rsid w:val="1377B094"/>
    <w:rsid w:val="1382DF4A"/>
    <w:rsid w:val="138727F3"/>
    <w:rsid w:val="1394BF58"/>
    <w:rsid w:val="139A197B"/>
    <w:rsid w:val="139A336B"/>
    <w:rsid w:val="13A016B3"/>
    <w:rsid w:val="13B2AECE"/>
    <w:rsid w:val="13CA6529"/>
    <w:rsid w:val="13DED839"/>
    <w:rsid w:val="13FBF69B"/>
    <w:rsid w:val="1441BACC"/>
    <w:rsid w:val="144A9B28"/>
    <w:rsid w:val="147A075A"/>
    <w:rsid w:val="149C9E3E"/>
    <w:rsid w:val="14EBE669"/>
    <w:rsid w:val="14EBF309"/>
    <w:rsid w:val="14ED157B"/>
    <w:rsid w:val="14F24AF0"/>
    <w:rsid w:val="14F26D24"/>
    <w:rsid w:val="1508D4D3"/>
    <w:rsid w:val="15308FB9"/>
    <w:rsid w:val="1589D79D"/>
    <w:rsid w:val="15B24C2D"/>
    <w:rsid w:val="15D70764"/>
    <w:rsid w:val="15EF7337"/>
    <w:rsid w:val="164C4668"/>
    <w:rsid w:val="164E403A"/>
    <w:rsid w:val="16A8E1DD"/>
    <w:rsid w:val="16AEB68A"/>
    <w:rsid w:val="16CE57F8"/>
    <w:rsid w:val="16FD94B6"/>
    <w:rsid w:val="1749F137"/>
    <w:rsid w:val="17556A92"/>
    <w:rsid w:val="17C9EA5E"/>
    <w:rsid w:val="17FA85EC"/>
    <w:rsid w:val="1822F32C"/>
    <w:rsid w:val="183EF9D9"/>
    <w:rsid w:val="1844F4EA"/>
    <w:rsid w:val="185EAE53"/>
    <w:rsid w:val="18673C42"/>
    <w:rsid w:val="1871D536"/>
    <w:rsid w:val="18948C49"/>
    <w:rsid w:val="18C8FBE3"/>
    <w:rsid w:val="18DB13D2"/>
    <w:rsid w:val="18F13AF3"/>
    <w:rsid w:val="1905F943"/>
    <w:rsid w:val="191C2457"/>
    <w:rsid w:val="19242712"/>
    <w:rsid w:val="192667FE"/>
    <w:rsid w:val="19B3BF09"/>
    <w:rsid w:val="19B54381"/>
    <w:rsid w:val="1A0C98AC"/>
    <w:rsid w:val="1A3707F4"/>
    <w:rsid w:val="1A4C07A6"/>
    <w:rsid w:val="1A5AC8A1"/>
    <w:rsid w:val="1A628CFF"/>
    <w:rsid w:val="1A6DDD3B"/>
    <w:rsid w:val="1A708CC0"/>
    <w:rsid w:val="1A8DF77A"/>
    <w:rsid w:val="1A8EF1B4"/>
    <w:rsid w:val="1AADD7EF"/>
    <w:rsid w:val="1AD501A9"/>
    <w:rsid w:val="1B0174EA"/>
    <w:rsid w:val="1B04A4A4"/>
    <w:rsid w:val="1B1E65E9"/>
    <w:rsid w:val="1B2E85B3"/>
    <w:rsid w:val="1B87A4BB"/>
    <w:rsid w:val="1BA8690D"/>
    <w:rsid w:val="1BAA0F38"/>
    <w:rsid w:val="1BBEE039"/>
    <w:rsid w:val="1C18B916"/>
    <w:rsid w:val="1C35B021"/>
    <w:rsid w:val="1C40BBFE"/>
    <w:rsid w:val="1C5C0AED"/>
    <w:rsid w:val="1C93B9F5"/>
    <w:rsid w:val="1C9D0211"/>
    <w:rsid w:val="1CA365D0"/>
    <w:rsid w:val="1CC94612"/>
    <w:rsid w:val="1CFBA43A"/>
    <w:rsid w:val="1D094F3E"/>
    <w:rsid w:val="1D126AFC"/>
    <w:rsid w:val="1D34FD3C"/>
    <w:rsid w:val="1D45DF99"/>
    <w:rsid w:val="1D485CBB"/>
    <w:rsid w:val="1D4FB79B"/>
    <w:rsid w:val="1D6203F3"/>
    <w:rsid w:val="1D7642EB"/>
    <w:rsid w:val="1DC5983C"/>
    <w:rsid w:val="1DCB354D"/>
    <w:rsid w:val="1DDDF2C8"/>
    <w:rsid w:val="1DE2E573"/>
    <w:rsid w:val="1DF23031"/>
    <w:rsid w:val="1DF4427F"/>
    <w:rsid w:val="1E1EE8B5"/>
    <w:rsid w:val="1E30D349"/>
    <w:rsid w:val="1E4C8D4A"/>
    <w:rsid w:val="1E60F3FC"/>
    <w:rsid w:val="1E8393E5"/>
    <w:rsid w:val="1E8EFB25"/>
    <w:rsid w:val="1EA51F9F"/>
    <w:rsid w:val="1EA5EC89"/>
    <w:rsid w:val="1EAE3B5D"/>
    <w:rsid w:val="1EE009CF"/>
    <w:rsid w:val="1EE42D1C"/>
    <w:rsid w:val="1EEB0EDE"/>
    <w:rsid w:val="1EFD5C3B"/>
    <w:rsid w:val="1F20886B"/>
    <w:rsid w:val="1F2E39C4"/>
    <w:rsid w:val="1F4E048F"/>
    <w:rsid w:val="1F8FC96A"/>
    <w:rsid w:val="1FBE4F9A"/>
    <w:rsid w:val="1FDBE998"/>
    <w:rsid w:val="1FF43407"/>
    <w:rsid w:val="2034DC3B"/>
    <w:rsid w:val="20758E32"/>
    <w:rsid w:val="207BDA30"/>
    <w:rsid w:val="208356B3"/>
    <w:rsid w:val="209CED33"/>
    <w:rsid w:val="209D6653"/>
    <w:rsid w:val="20BAE634"/>
    <w:rsid w:val="20CA0A25"/>
    <w:rsid w:val="210F1418"/>
    <w:rsid w:val="2176005B"/>
    <w:rsid w:val="218199DA"/>
    <w:rsid w:val="218F0806"/>
    <w:rsid w:val="219587E7"/>
    <w:rsid w:val="21BF28DC"/>
    <w:rsid w:val="21E02116"/>
    <w:rsid w:val="22115E93"/>
    <w:rsid w:val="22127F3E"/>
    <w:rsid w:val="221EF443"/>
    <w:rsid w:val="2254F34B"/>
    <w:rsid w:val="2265DA86"/>
    <w:rsid w:val="2282FEBD"/>
    <w:rsid w:val="229ED013"/>
    <w:rsid w:val="22A480E5"/>
    <w:rsid w:val="22BF4164"/>
    <w:rsid w:val="22D9BBB9"/>
    <w:rsid w:val="23039875"/>
    <w:rsid w:val="231D6A3B"/>
    <w:rsid w:val="23316554"/>
    <w:rsid w:val="23373868"/>
    <w:rsid w:val="2340B49A"/>
    <w:rsid w:val="235AF93D"/>
    <w:rsid w:val="23664F77"/>
    <w:rsid w:val="237438DC"/>
    <w:rsid w:val="23796C7E"/>
    <w:rsid w:val="2381AC80"/>
    <w:rsid w:val="23AD2EF4"/>
    <w:rsid w:val="23E71ABB"/>
    <w:rsid w:val="243B59ED"/>
    <w:rsid w:val="24A2A685"/>
    <w:rsid w:val="24D63945"/>
    <w:rsid w:val="24F6C99E"/>
    <w:rsid w:val="24F82931"/>
    <w:rsid w:val="251C1183"/>
    <w:rsid w:val="254A34B9"/>
    <w:rsid w:val="255433EA"/>
    <w:rsid w:val="2561588A"/>
    <w:rsid w:val="256FE4A3"/>
    <w:rsid w:val="257B5AA7"/>
    <w:rsid w:val="25BE19C1"/>
    <w:rsid w:val="260D453D"/>
    <w:rsid w:val="2619EBB7"/>
    <w:rsid w:val="26214E19"/>
    <w:rsid w:val="26A283D4"/>
    <w:rsid w:val="26B9A940"/>
    <w:rsid w:val="26EB1BB4"/>
    <w:rsid w:val="26F0C69B"/>
    <w:rsid w:val="270BB504"/>
    <w:rsid w:val="275D9C82"/>
    <w:rsid w:val="276C2DDE"/>
    <w:rsid w:val="277CA001"/>
    <w:rsid w:val="27860002"/>
    <w:rsid w:val="27BD1E7A"/>
    <w:rsid w:val="27C63201"/>
    <w:rsid w:val="27C6D82A"/>
    <w:rsid w:val="27F7BE08"/>
    <w:rsid w:val="2824EE5E"/>
    <w:rsid w:val="283DF827"/>
    <w:rsid w:val="283E5435"/>
    <w:rsid w:val="287F6185"/>
    <w:rsid w:val="2907FE3F"/>
    <w:rsid w:val="2913C269"/>
    <w:rsid w:val="293EBA93"/>
    <w:rsid w:val="294FD0BF"/>
    <w:rsid w:val="295BD0C0"/>
    <w:rsid w:val="295C59F2"/>
    <w:rsid w:val="29620262"/>
    <w:rsid w:val="29770F3B"/>
    <w:rsid w:val="299E295A"/>
    <w:rsid w:val="29AD0832"/>
    <w:rsid w:val="29B18AF4"/>
    <w:rsid w:val="29CBDDF2"/>
    <w:rsid w:val="29D32D1F"/>
    <w:rsid w:val="29DACF40"/>
    <w:rsid w:val="29E09504"/>
    <w:rsid w:val="29EF419B"/>
    <w:rsid w:val="29EF82A6"/>
    <w:rsid w:val="29F8DB8A"/>
    <w:rsid w:val="2A62D714"/>
    <w:rsid w:val="2A70EC6B"/>
    <w:rsid w:val="2AA06762"/>
    <w:rsid w:val="2ABDA0C4"/>
    <w:rsid w:val="2AD6FFC6"/>
    <w:rsid w:val="2B0374D2"/>
    <w:rsid w:val="2B12DCA0"/>
    <w:rsid w:val="2B29F112"/>
    <w:rsid w:val="2B61DAC4"/>
    <w:rsid w:val="2C0096B6"/>
    <w:rsid w:val="2C0CBCCC"/>
    <w:rsid w:val="2C0FF0AE"/>
    <w:rsid w:val="2C37C0E8"/>
    <w:rsid w:val="2C597125"/>
    <w:rsid w:val="2C6D1160"/>
    <w:rsid w:val="2C905237"/>
    <w:rsid w:val="2C98FA83"/>
    <w:rsid w:val="2CABAC8B"/>
    <w:rsid w:val="2CC34114"/>
    <w:rsid w:val="2CD31A00"/>
    <w:rsid w:val="2CD8479A"/>
    <w:rsid w:val="2CDF69DC"/>
    <w:rsid w:val="2CE541B8"/>
    <w:rsid w:val="2CE90B3B"/>
    <w:rsid w:val="2D3B52E8"/>
    <w:rsid w:val="2DA88D2D"/>
    <w:rsid w:val="2DA9EC58"/>
    <w:rsid w:val="2DF9A5D1"/>
    <w:rsid w:val="2DFFED8E"/>
    <w:rsid w:val="2E1504E9"/>
    <w:rsid w:val="2E24E60B"/>
    <w:rsid w:val="2E2A2EB6"/>
    <w:rsid w:val="2E34CAE4"/>
    <w:rsid w:val="2E3C82DF"/>
    <w:rsid w:val="2E3D70B6"/>
    <w:rsid w:val="2EA0F92E"/>
    <w:rsid w:val="2EB8C251"/>
    <w:rsid w:val="2ECC4CAD"/>
    <w:rsid w:val="2F1CF9EB"/>
    <w:rsid w:val="2F445D8E"/>
    <w:rsid w:val="2F52F6DA"/>
    <w:rsid w:val="2F539530"/>
    <w:rsid w:val="2F994285"/>
    <w:rsid w:val="2FC1910F"/>
    <w:rsid w:val="2FFED43C"/>
    <w:rsid w:val="3012A3B3"/>
    <w:rsid w:val="304FD688"/>
    <w:rsid w:val="305F9195"/>
    <w:rsid w:val="307E5ED4"/>
    <w:rsid w:val="308D83D2"/>
    <w:rsid w:val="3093637C"/>
    <w:rsid w:val="30939F82"/>
    <w:rsid w:val="30996C02"/>
    <w:rsid w:val="30B8CA4C"/>
    <w:rsid w:val="30D19629"/>
    <w:rsid w:val="30DCA4BC"/>
    <w:rsid w:val="3123FF49"/>
    <w:rsid w:val="313512E6"/>
    <w:rsid w:val="31408283"/>
    <w:rsid w:val="316C6BA6"/>
    <w:rsid w:val="31751178"/>
    <w:rsid w:val="31B7D3C9"/>
    <w:rsid w:val="31EBA6E9"/>
    <w:rsid w:val="3235BBE1"/>
    <w:rsid w:val="32672D1A"/>
    <w:rsid w:val="327E65CD"/>
    <w:rsid w:val="32C2E137"/>
    <w:rsid w:val="32D0E347"/>
    <w:rsid w:val="32E46D45"/>
    <w:rsid w:val="32F93488"/>
    <w:rsid w:val="33083C07"/>
    <w:rsid w:val="330B9D89"/>
    <w:rsid w:val="3345C4C5"/>
    <w:rsid w:val="337356E1"/>
    <w:rsid w:val="3395B005"/>
    <w:rsid w:val="33BBDB10"/>
    <w:rsid w:val="33CB4044"/>
    <w:rsid w:val="33D9B177"/>
    <w:rsid w:val="33E1EEFD"/>
    <w:rsid w:val="340F5F2B"/>
    <w:rsid w:val="34123CD3"/>
    <w:rsid w:val="3422AF6C"/>
    <w:rsid w:val="342E0008"/>
    <w:rsid w:val="344134A4"/>
    <w:rsid w:val="3457D2A6"/>
    <w:rsid w:val="345B3A6D"/>
    <w:rsid w:val="345EB198"/>
    <w:rsid w:val="347B5594"/>
    <w:rsid w:val="34AB19D6"/>
    <w:rsid w:val="34B5AC71"/>
    <w:rsid w:val="34C1C4C6"/>
    <w:rsid w:val="34C5C575"/>
    <w:rsid w:val="35112B83"/>
    <w:rsid w:val="3528F0D0"/>
    <w:rsid w:val="35563670"/>
    <w:rsid w:val="35A28C07"/>
    <w:rsid w:val="35BE7FCD"/>
    <w:rsid w:val="3628FD88"/>
    <w:rsid w:val="36860ED1"/>
    <w:rsid w:val="368E39A8"/>
    <w:rsid w:val="36A8F44D"/>
    <w:rsid w:val="36CD50C7"/>
    <w:rsid w:val="36D75E92"/>
    <w:rsid w:val="3706AB7E"/>
    <w:rsid w:val="373D809A"/>
    <w:rsid w:val="378A95AD"/>
    <w:rsid w:val="37D122C8"/>
    <w:rsid w:val="37F18DD2"/>
    <w:rsid w:val="37FD6637"/>
    <w:rsid w:val="3806271D"/>
    <w:rsid w:val="382EB256"/>
    <w:rsid w:val="382EF591"/>
    <w:rsid w:val="38A81353"/>
    <w:rsid w:val="38B52FC1"/>
    <w:rsid w:val="38F36EFD"/>
    <w:rsid w:val="395B446B"/>
    <w:rsid w:val="39983864"/>
    <w:rsid w:val="399A6373"/>
    <w:rsid w:val="39AB4884"/>
    <w:rsid w:val="39AB4884"/>
    <w:rsid w:val="39AF2E0F"/>
    <w:rsid w:val="39C706DD"/>
    <w:rsid w:val="39EB7A83"/>
    <w:rsid w:val="39FEA654"/>
    <w:rsid w:val="3A3B324A"/>
    <w:rsid w:val="3A40CDC6"/>
    <w:rsid w:val="3A71F1D1"/>
    <w:rsid w:val="3A7CF7A0"/>
    <w:rsid w:val="3A8111A0"/>
    <w:rsid w:val="3A832B70"/>
    <w:rsid w:val="3A89C9E1"/>
    <w:rsid w:val="3ACFCA57"/>
    <w:rsid w:val="3AE04106"/>
    <w:rsid w:val="3AF714CC"/>
    <w:rsid w:val="3B0E6116"/>
    <w:rsid w:val="3B17CA4A"/>
    <w:rsid w:val="3B2E6BF9"/>
    <w:rsid w:val="3B4935D9"/>
    <w:rsid w:val="3B5B5B47"/>
    <w:rsid w:val="3B769CE9"/>
    <w:rsid w:val="3B77DC21"/>
    <w:rsid w:val="3BAEC0B7"/>
    <w:rsid w:val="3BF7843B"/>
    <w:rsid w:val="3C0EE4B1"/>
    <w:rsid w:val="3C5E5FE0"/>
    <w:rsid w:val="3CA3E64B"/>
    <w:rsid w:val="3CBC9C81"/>
    <w:rsid w:val="3D35C63C"/>
    <w:rsid w:val="3D50F337"/>
    <w:rsid w:val="3D7D0836"/>
    <w:rsid w:val="3D9F3ADA"/>
    <w:rsid w:val="3DC77A63"/>
    <w:rsid w:val="3DC905FA"/>
    <w:rsid w:val="3E280638"/>
    <w:rsid w:val="3E6CA7BB"/>
    <w:rsid w:val="3EB265E3"/>
    <w:rsid w:val="3EBA6F70"/>
    <w:rsid w:val="3EBEC300"/>
    <w:rsid w:val="3EBEC300"/>
    <w:rsid w:val="3EDCEAA0"/>
    <w:rsid w:val="3EDE60B0"/>
    <w:rsid w:val="3F64D65B"/>
    <w:rsid w:val="3F989C45"/>
    <w:rsid w:val="3FA70631"/>
    <w:rsid w:val="3FB2A516"/>
    <w:rsid w:val="3FC5C04E"/>
    <w:rsid w:val="3FE641AF"/>
    <w:rsid w:val="3FF5F63D"/>
    <w:rsid w:val="4047CCC3"/>
    <w:rsid w:val="404E3644"/>
    <w:rsid w:val="40563FD1"/>
    <w:rsid w:val="40A6DE3F"/>
    <w:rsid w:val="40A9C34C"/>
    <w:rsid w:val="40E77153"/>
    <w:rsid w:val="40F17288"/>
    <w:rsid w:val="40F8DBB4"/>
    <w:rsid w:val="4100A6BC"/>
    <w:rsid w:val="4126B5AA"/>
    <w:rsid w:val="412BDDD6"/>
    <w:rsid w:val="413DC998"/>
    <w:rsid w:val="414F828A"/>
    <w:rsid w:val="4163EE85"/>
    <w:rsid w:val="4170C448"/>
    <w:rsid w:val="417E60AE"/>
    <w:rsid w:val="41CBDBDE"/>
    <w:rsid w:val="4202743C"/>
    <w:rsid w:val="420347CB"/>
    <w:rsid w:val="4209B839"/>
    <w:rsid w:val="4211845D"/>
    <w:rsid w:val="4232B1B7"/>
    <w:rsid w:val="428341B4"/>
    <w:rsid w:val="4289034C"/>
    <w:rsid w:val="42B57DD5"/>
    <w:rsid w:val="42C1C37A"/>
    <w:rsid w:val="430FB2FF"/>
    <w:rsid w:val="4340FAFB"/>
    <w:rsid w:val="43726E95"/>
    <w:rsid w:val="4392AB72"/>
    <w:rsid w:val="439CE545"/>
    <w:rsid w:val="439D5F30"/>
    <w:rsid w:val="43A5889A"/>
    <w:rsid w:val="43AD54BE"/>
    <w:rsid w:val="43D21DD6"/>
    <w:rsid w:val="43F9A308"/>
    <w:rsid w:val="43FFBB12"/>
    <w:rsid w:val="4438477E"/>
    <w:rsid w:val="443FBB1B"/>
    <w:rsid w:val="446DF908"/>
    <w:rsid w:val="447F7418"/>
    <w:rsid w:val="44907C30"/>
    <w:rsid w:val="44B8A81C"/>
    <w:rsid w:val="44C0726B"/>
    <w:rsid w:val="44CAC38A"/>
    <w:rsid w:val="44DCCB5C"/>
    <w:rsid w:val="44E8C342"/>
    <w:rsid w:val="44EA7992"/>
    <w:rsid w:val="45197B39"/>
    <w:rsid w:val="45383D80"/>
    <w:rsid w:val="453B7CF7"/>
    <w:rsid w:val="45494586"/>
    <w:rsid w:val="455126A3"/>
    <w:rsid w:val="45A194E2"/>
    <w:rsid w:val="46758BD6"/>
    <w:rsid w:val="46A88634"/>
    <w:rsid w:val="46BF5F92"/>
    <w:rsid w:val="46CF618E"/>
    <w:rsid w:val="46D12A44"/>
    <w:rsid w:val="46D40DE1"/>
    <w:rsid w:val="46DF79D1"/>
    <w:rsid w:val="46E515E7"/>
    <w:rsid w:val="47461D20"/>
    <w:rsid w:val="4760FAB4"/>
    <w:rsid w:val="4772A397"/>
    <w:rsid w:val="478AEA60"/>
    <w:rsid w:val="479726FB"/>
    <w:rsid w:val="479E5402"/>
    <w:rsid w:val="47BD3A46"/>
    <w:rsid w:val="47CB89B6"/>
    <w:rsid w:val="47FB2CB1"/>
    <w:rsid w:val="481B7787"/>
    <w:rsid w:val="48221A54"/>
    <w:rsid w:val="486B31EF"/>
    <w:rsid w:val="4878F9BD"/>
    <w:rsid w:val="489217BD"/>
    <w:rsid w:val="49533E61"/>
    <w:rsid w:val="499218FC"/>
    <w:rsid w:val="49F70054"/>
    <w:rsid w:val="49FE123F"/>
    <w:rsid w:val="4A0B902B"/>
    <w:rsid w:val="4A171A93"/>
    <w:rsid w:val="4A253AAC"/>
    <w:rsid w:val="4A57816E"/>
    <w:rsid w:val="4AAEB296"/>
    <w:rsid w:val="4AD1260A"/>
    <w:rsid w:val="4AE6FA11"/>
    <w:rsid w:val="4AFDF7CF"/>
    <w:rsid w:val="4B3E9C3D"/>
    <w:rsid w:val="4B58AB86"/>
    <w:rsid w:val="4B8E7C82"/>
    <w:rsid w:val="4BA04549"/>
    <w:rsid w:val="4BC10B0D"/>
    <w:rsid w:val="4BE8D73B"/>
    <w:rsid w:val="4BF52E2A"/>
    <w:rsid w:val="4BF65ABC"/>
    <w:rsid w:val="4C0AE1D3"/>
    <w:rsid w:val="4C2CF601"/>
    <w:rsid w:val="4C374BD0"/>
    <w:rsid w:val="4CA8896C"/>
    <w:rsid w:val="4CF17082"/>
    <w:rsid w:val="4D1A9312"/>
    <w:rsid w:val="4D3615FE"/>
    <w:rsid w:val="4D521405"/>
    <w:rsid w:val="4D5CDB6E"/>
    <w:rsid w:val="4D69BF37"/>
    <w:rsid w:val="4D722503"/>
    <w:rsid w:val="4D8963FC"/>
    <w:rsid w:val="4D8A703E"/>
    <w:rsid w:val="4DDDA1B4"/>
    <w:rsid w:val="4DF92B14"/>
    <w:rsid w:val="4E006536"/>
    <w:rsid w:val="4E375E76"/>
    <w:rsid w:val="4E65FA59"/>
    <w:rsid w:val="4E6E192F"/>
    <w:rsid w:val="4E736928"/>
    <w:rsid w:val="4E975AD8"/>
    <w:rsid w:val="4EA73338"/>
    <w:rsid w:val="4ED73FD5"/>
    <w:rsid w:val="4EE8C116"/>
    <w:rsid w:val="4F1DD70E"/>
    <w:rsid w:val="4F6B5F55"/>
    <w:rsid w:val="4F6BB961"/>
    <w:rsid w:val="4F99DB11"/>
    <w:rsid w:val="4FA17B21"/>
    <w:rsid w:val="4FA2AE03"/>
    <w:rsid w:val="4FA7A61F"/>
    <w:rsid w:val="4FAC34D9"/>
    <w:rsid w:val="4FDF13CA"/>
    <w:rsid w:val="4FE7CE45"/>
    <w:rsid w:val="4FFCD408"/>
    <w:rsid w:val="500C79CC"/>
    <w:rsid w:val="5026896C"/>
    <w:rsid w:val="502F083F"/>
    <w:rsid w:val="5051E35F"/>
    <w:rsid w:val="505E84E4"/>
    <w:rsid w:val="506A87D3"/>
    <w:rsid w:val="506BCF13"/>
    <w:rsid w:val="50C65B97"/>
    <w:rsid w:val="50DDA2C8"/>
    <w:rsid w:val="50DF8DCD"/>
    <w:rsid w:val="50F535CD"/>
    <w:rsid w:val="5146F969"/>
    <w:rsid w:val="514D9075"/>
    <w:rsid w:val="5154B559"/>
    <w:rsid w:val="515835CA"/>
    <w:rsid w:val="517BFA8F"/>
    <w:rsid w:val="518053FB"/>
    <w:rsid w:val="518D2498"/>
    <w:rsid w:val="51C259CD"/>
    <w:rsid w:val="51D31434"/>
    <w:rsid w:val="522C0D24"/>
    <w:rsid w:val="527B5E2E"/>
    <w:rsid w:val="5283BD6A"/>
    <w:rsid w:val="529A13E7"/>
    <w:rsid w:val="52E084F1"/>
    <w:rsid w:val="52E0A9CE"/>
    <w:rsid w:val="52E5BF87"/>
    <w:rsid w:val="52E75FA7"/>
    <w:rsid w:val="52F4062B"/>
    <w:rsid w:val="52F906B5"/>
    <w:rsid w:val="531D29B0"/>
    <w:rsid w:val="5342F371"/>
    <w:rsid w:val="536ADA01"/>
    <w:rsid w:val="53816ED3"/>
    <w:rsid w:val="53B831BE"/>
    <w:rsid w:val="53D900BB"/>
    <w:rsid w:val="53E610FB"/>
    <w:rsid w:val="5435E448"/>
    <w:rsid w:val="54EEC20B"/>
    <w:rsid w:val="550EFBC4"/>
    <w:rsid w:val="551B9E0D"/>
    <w:rsid w:val="55807880"/>
    <w:rsid w:val="5581E15C"/>
    <w:rsid w:val="55DD560B"/>
    <w:rsid w:val="5610EC84"/>
    <w:rsid w:val="563865B7"/>
    <w:rsid w:val="5654CA72"/>
    <w:rsid w:val="566DF2CF"/>
    <w:rsid w:val="56A96D56"/>
    <w:rsid w:val="56ED0E64"/>
    <w:rsid w:val="570F231B"/>
    <w:rsid w:val="573A2C85"/>
    <w:rsid w:val="573DD64D"/>
    <w:rsid w:val="57464193"/>
    <w:rsid w:val="576C4971"/>
    <w:rsid w:val="5779266C"/>
    <w:rsid w:val="57C3FF39"/>
    <w:rsid w:val="57DE2A2D"/>
    <w:rsid w:val="5836DB80"/>
    <w:rsid w:val="5852D4C2"/>
    <w:rsid w:val="587A91A5"/>
    <w:rsid w:val="589EF798"/>
    <w:rsid w:val="58C72221"/>
    <w:rsid w:val="58EA7CDA"/>
    <w:rsid w:val="59052A7E"/>
    <w:rsid w:val="5905B8E0"/>
    <w:rsid w:val="59077230"/>
    <w:rsid w:val="5914F6CD"/>
    <w:rsid w:val="591CB182"/>
    <w:rsid w:val="592E2AAF"/>
    <w:rsid w:val="59627420"/>
    <w:rsid w:val="59D2ABE1"/>
    <w:rsid w:val="59F149ED"/>
    <w:rsid w:val="5A37F80E"/>
    <w:rsid w:val="5A4EADFB"/>
    <w:rsid w:val="5A5B773F"/>
    <w:rsid w:val="5A844DD4"/>
    <w:rsid w:val="5AA07465"/>
    <w:rsid w:val="5AE17012"/>
    <w:rsid w:val="5AE43136"/>
    <w:rsid w:val="5AEC4798"/>
    <w:rsid w:val="5AECC965"/>
    <w:rsid w:val="5B634486"/>
    <w:rsid w:val="5B77CC66"/>
    <w:rsid w:val="5B984762"/>
    <w:rsid w:val="5BA0896B"/>
    <w:rsid w:val="5BBBE821"/>
    <w:rsid w:val="5BC557B1"/>
    <w:rsid w:val="5BC6B2A7"/>
    <w:rsid w:val="5BC9AEF9"/>
    <w:rsid w:val="5BD2F9C6"/>
    <w:rsid w:val="5BDE1304"/>
    <w:rsid w:val="5C146C0C"/>
    <w:rsid w:val="5C1528EA"/>
    <w:rsid w:val="5C4C978F"/>
    <w:rsid w:val="5C903AAE"/>
    <w:rsid w:val="5C9AE871"/>
    <w:rsid w:val="5CA1E212"/>
    <w:rsid w:val="5CB8191C"/>
    <w:rsid w:val="5CB97E53"/>
    <w:rsid w:val="5CCF6A82"/>
    <w:rsid w:val="5CE2D334"/>
    <w:rsid w:val="5D217FFD"/>
    <w:rsid w:val="5D6A29E8"/>
    <w:rsid w:val="5D7268BB"/>
    <w:rsid w:val="5D73D3E4"/>
    <w:rsid w:val="5D92D771"/>
    <w:rsid w:val="5DA0C2E9"/>
    <w:rsid w:val="5DB58317"/>
    <w:rsid w:val="5DBDEDFD"/>
    <w:rsid w:val="5DEE4D88"/>
    <w:rsid w:val="5E1DF8C5"/>
    <w:rsid w:val="5E583A84"/>
    <w:rsid w:val="5E5CF5E7"/>
    <w:rsid w:val="5EAF6D28"/>
    <w:rsid w:val="5EE8CA52"/>
    <w:rsid w:val="5EF5CF75"/>
    <w:rsid w:val="5F18106C"/>
    <w:rsid w:val="5F1C1D4C"/>
    <w:rsid w:val="5F56487F"/>
    <w:rsid w:val="5F7032BC"/>
    <w:rsid w:val="60084970"/>
    <w:rsid w:val="604B183A"/>
    <w:rsid w:val="605EE3C0"/>
    <w:rsid w:val="60632724"/>
    <w:rsid w:val="606364CD"/>
    <w:rsid w:val="607E915E"/>
    <w:rsid w:val="6084DF34"/>
    <w:rsid w:val="60BA4BCF"/>
    <w:rsid w:val="60E1DB11"/>
    <w:rsid w:val="60E82F7D"/>
    <w:rsid w:val="60ED23D9"/>
    <w:rsid w:val="60FE3491"/>
    <w:rsid w:val="6112B6DE"/>
    <w:rsid w:val="612008B2"/>
    <w:rsid w:val="6142FB93"/>
    <w:rsid w:val="614AC79A"/>
    <w:rsid w:val="6158B344"/>
    <w:rsid w:val="615D1EDD"/>
    <w:rsid w:val="61A6691B"/>
    <w:rsid w:val="61DEB02D"/>
    <w:rsid w:val="621E51AF"/>
    <w:rsid w:val="6220AF95"/>
    <w:rsid w:val="626A3C93"/>
    <w:rsid w:val="62738920"/>
    <w:rsid w:val="62752600"/>
    <w:rsid w:val="62A6312A"/>
    <w:rsid w:val="62BBD913"/>
    <w:rsid w:val="631FDFEF"/>
    <w:rsid w:val="6360107D"/>
    <w:rsid w:val="637382D2"/>
    <w:rsid w:val="639F7C5A"/>
    <w:rsid w:val="644AE7DF"/>
    <w:rsid w:val="644F38F0"/>
    <w:rsid w:val="6457A974"/>
    <w:rsid w:val="64CF53AA"/>
    <w:rsid w:val="6532A996"/>
    <w:rsid w:val="6547A2E6"/>
    <w:rsid w:val="6557ACC5"/>
    <w:rsid w:val="6562C34F"/>
    <w:rsid w:val="65AB29E2"/>
    <w:rsid w:val="65FB3649"/>
    <w:rsid w:val="663E4B95"/>
    <w:rsid w:val="666D1157"/>
    <w:rsid w:val="66809643"/>
    <w:rsid w:val="66956568"/>
    <w:rsid w:val="66A03AF3"/>
    <w:rsid w:val="66A99DA6"/>
    <w:rsid w:val="66C51E7E"/>
    <w:rsid w:val="66CE79F7"/>
    <w:rsid w:val="66E4A4A2"/>
    <w:rsid w:val="670F2FA6"/>
    <w:rsid w:val="671FBEC3"/>
    <w:rsid w:val="675BB00C"/>
    <w:rsid w:val="676BF110"/>
    <w:rsid w:val="67750685"/>
    <w:rsid w:val="678F4A36"/>
    <w:rsid w:val="67D69001"/>
    <w:rsid w:val="67EF464A"/>
    <w:rsid w:val="67FFFF41"/>
    <w:rsid w:val="68094D63"/>
    <w:rsid w:val="6825CE51"/>
    <w:rsid w:val="685FA222"/>
    <w:rsid w:val="68606708"/>
    <w:rsid w:val="68651CC9"/>
    <w:rsid w:val="686A8061"/>
    <w:rsid w:val="688ACC87"/>
    <w:rsid w:val="689A6411"/>
    <w:rsid w:val="68B1F0A8"/>
    <w:rsid w:val="68CBD29F"/>
    <w:rsid w:val="68DE51DB"/>
    <w:rsid w:val="68F568A2"/>
    <w:rsid w:val="68FC1283"/>
    <w:rsid w:val="6908171F"/>
    <w:rsid w:val="691EB320"/>
    <w:rsid w:val="6927A12A"/>
    <w:rsid w:val="693D83EA"/>
    <w:rsid w:val="695354CC"/>
    <w:rsid w:val="695410A9"/>
    <w:rsid w:val="69A51DC4"/>
    <w:rsid w:val="69AE221A"/>
    <w:rsid w:val="69BD8607"/>
    <w:rsid w:val="6A172B4D"/>
    <w:rsid w:val="6B0A949C"/>
    <w:rsid w:val="6B9807CA"/>
    <w:rsid w:val="6BAB8536"/>
    <w:rsid w:val="6BF32FE6"/>
    <w:rsid w:val="6C52ED61"/>
    <w:rsid w:val="6C928E5A"/>
    <w:rsid w:val="6C95EA91"/>
    <w:rsid w:val="6CB8B634"/>
    <w:rsid w:val="6CD85101"/>
    <w:rsid w:val="6D3B92D2"/>
    <w:rsid w:val="6D6A4BA1"/>
    <w:rsid w:val="6D7D602D"/>
    <w:rsid w:val="6DB12951"/>
    <w:rsid w:val="6DD08179"/>
    <w:rsid w:val="6DD28774"/>
    <w:rsid w:val="6DD64D00"/>
    <w:rsid w:val="6DD9D426"/>
    <w:rsid w:val="6E1AAB5C"/>
    <w:rsid w:val="6E2BB7F0"/>
    <w:rsid w:val="6E368D3E"/>
    <w:rsid w:val="6E442609"/>
    <w:rsid w:val="6E548695"/>
    <w:rsid w:val="6E59A140"/>
    <w:rsid w:val="6E660DB9"/>
    <w:rsid w:val="6E788EE7"/>
    <w:rsid w:val="6EADF29D"/>
    <w:rsid w:val="6EB56D08"/>
    <w:rsid w:val="6ECD84EE"/>
    <w:rsid w:val="6F009012"/>
    <w:rsid w:val="6F050726"/>
    <w:rsid w:val="6F27FC88"/>
    <w:rsid w:val="6F2939C4"/>
    <w:rsid w:val="6F326903"/>
    <w:rsid w:val="6F35B90E"/>
    <w:rsid w:val="6F3BCF92"/>
    <w:rsid w:val="6F3E5133"/>
    <w:rsid w:val="6F75EE2F"/>
    <w:rsid w:val="6F7872D8"/>
    <w:rsid w:val="6F927D52"/>
    <w:rsid w:val="6F9921CA"/>
    <w:rsid w:val="6FDF62EA"/>
    <w:rsid w:val="7002974E"/>
    <w:rsid w:val="70068ECC"/>
    <w:rsid w:val="7006F211"/>
    <w:rsid w:val="70513D69"/>
    <w:rsid w:val="70AFB126"/>
    <w:rsid w:val="712C78C3"/>
    <w:rsid w:val="7134D978"/>
    <w:rsid w:val="713BFBE9"/>
    <w:rsid w:val="713C69C5"/>
    <w:rsid w:val="7175003E"/>
    <w:rsid w:val="71851384"/>
    <w:rsid w:val="71F876C0"/>
    <w:rsid w:val="71FB9A78"/>
    <w:rsid w:val="72038834"/>
    <w:rsid w:val="720AF63C"/>
    <w:rsid w:val="720C64CD"/>
    <w:rsid w:val="724B8187"/>
    <w:rsid w:val="726B1316"/>
    <w:rsid w:val="727F1A17"/>
    <w:rsid w:val="72A0DFE4"/>
    <w:rsid w:val="72C7AA8F"/>
    <w:rsid w:val="72FC87C9"/>
    <w:rsid w:val="730BBCFC"/>
    <w:rsid w:val="73702608"/>
    <w:rsid w:val="73A22936"/>
    <w:rsid w:val="73A8423A"/>
    <w:rsid w:val="73C247E8"/>
    <w:rsid w:val="73C7B251"/>
    <w:rsid w:val="73DA9146"/>
    <w:rsid w:val="73F03A92"/>
    <w:rsid w:val="7408444E"/>
    <w:rsid w:val="7419E76F"/>
    <w:rsid w:val="741E1D2B"/>
    <w:rsid w:val="743F8813"/>
    <w:rsid w:val="745910A7"/>
    <w:rsid w:val="7465EE75"/>
    <w:rsid w:val="746FF51F"/>
    <w:rsid w:val="7471719C"/>
    <w:rsid w:val="750A1F82"/>
    <w:rsid w:val="7520B575"/>
    <w:rsid w:val="75297F0A"/>
    <w:rsid w:val="7534623F"/>
    <w:rsid w:val="75366A21"/>
    <w:rsid w:val="75E39B53"/>
    <w:rsid w:val="75F154A9"/>
    <w:rsid w:val="75F50E11"/>
    <w:rsid w:val="75FBE33C"/>
    <w:rsid w:val="75FD650B"/>
    <w:rsid w:val="760D41FD"/>
    <w:rsid w:val="761DE614"/>
    <w:rsid w:val="76333270"/>
    <w:rsid w:val="7652FE8D"/>
    <w:rsid w:val="7676BD03"/>
    <w:rsid w:val="769F1EC4"/>
    <w:rsid w:val="76A7C6CA"/>
    <w:rsid w:val="76BE79EB"/>
    <w:rsid w:val="76C5E2C8"/>
    <w:rsid w:val="76E1AB98"/>
    <w:rsid w:val="7738242F"/>
    <w:rsid w:val="7751400B"/>
    <w:rsid w:val="777565C4"/>
    <w:rsid w:val="77A9125E"/>
    <w:rsid w:val="77AB181E"/>
    <w:rsid w:val="77B4F060"/>
    <w:rsid w:val="7826063B"/>
    <w:rsid w:val="7847DD13"/>
    <w:rsid w:val="7868E431"/>
    <w:rsid w:val="78861B90"/>
    <w:rsid w:val="78A54746"/>
    <w:rsid w:val="78AE0269"/>
    <w:rsid w:val="78B87561"/>
    <w:rsid w:val="79092DAC"/>
    <w:rsid w:val="791CA261"/>
    <w:rsid w:val="792FC155"/>
    <w:rsid w:val="793383FE"/>
    <w:rsid w:val="7969F820"/>
    <w:rsid w:val="79AC31DD"/>
    <w:rsid w:val="79C2FF58"/>
    <w:rsid w:val="7A004A87"/>
    <w:rsid w:val="7A3A3FC3"/>
    <w:rsid w:val="7A49D2CA"/>
    <w:rsid w:val="7A59BA6B"/>
    <w:rsid w:val="7ABA32AC"/>
    <w:rsid w:val="7ACF545F"/>
    <w:rsid w:val="7AEAE588"/>
    <w:rsid w:val="7B0775F7"/>
    <w:rsid w:val="7B70AB7B"/>
    <w:rsid w:val="7B8F2F38"/>
    <w:rsid w:val="7BA40302"/>
    <w:rsid w:val="7BB91A5D"/>
    <w:rsid w:val="7BBDEBB6"/>
    <w:rsid w:val="7BEB1B6F"/>
    <w:rsid w:val="7BEC75CF"/>
    <w:rsid w:val="7BFF6101"/>
    <w:rsid w:val="7C0DE7C0"/>
    <w:rsid w:val="7C16B2BC"/>
    <w:rsid w:val="7C3A8458"/>
    <w:rsid w:val="7C497AEF"/>
    <w:rsid w:val="7C697588"/>
    <w:rsid w:val="7C6A6544"/>
    <w:rsid w:val="7C99BA3A"/>
    <w:rsid w:val="7CC21FEC"/>
    <w:rsid w:val="7CD11936"/>
    <w:rsid w:val="7D2C792C"/>
    <w:rsid w:val="7D33C04F"/>
    <w:rsid w:val="7D35580B"/>
    <w:rsid w:val="7D3D1254"/>
    <w:rsid w:val="7D4841FC"/>
    <w:rsid w:val="7DA9B821"/>
    <w:rsid w:val="7DCB28AF"/>
    <w:rsid w:val="7E0635A5"/>
    <w:rsid w:val="7E0D0322"/>
    <w:rsid w:val="7E328794"/>
    <w:rsid w:val="7E4F2D38"/>
    <w:rsid w:val="7E524C48"/>
    <w:rsid w:val="7E5C9D62"/>
    <w:rsid w:val="7E80BA30"/>
    <w:rsid w:val="7E8F7352"/>
    <w:rsid w:val="7E9ADB6E"/>
    <w:rsid w:val="7EAC506B"/>
    <w:rsid w:val="7ED86EBA"/>
    <w:rsid w:val="7EEB963E"/>
    <w:rsid w:val="7EEBD1C9"/>
    <w:rsid w:val="7EFA04A9"/>
    <w:rsid w:val="7EFC84C8"/>
    <w:rsid w:val="7F1C36B9"/>
    <w:rsid w:val="7F27B6E5"/>
    <w:rsid w:val="7F622062"/>
    <w:rsid w:val="7F892C8C"/>
    <w:rsid w:val="7F9657B9"/>
    <w:rsid w:val="7FB9D736"/>
    <w:rsid w:val="7FEE1CA9"/>
    <w:rsid w:val="7FF063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38834"/>
  <w15:chartTrackingRefBased/>
  <w15:docId w15:val="{E6F5F177-2FAF-4BE8-951C-49156D443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90523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C905237"/>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C905237"/>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C905237"/>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C905237"/>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C905237"/>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C905237"/>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C905237"/>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C905237"/>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C905237"/>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C90523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C90523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C90523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C90523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C905237"/>
    <w:pPr>
      <w:spacing/>
      <w:ind w:left="720"/>
      <w:contextualSpacing/>
    </w:pPr>
  </w:style>
  <w:style w:type="character" w:styleId="Heading1Char" w:customStyle="true">
    <w:uiPriority w:val="9"/>
    <w:name w:val="Heading 1 Char"/>
    <w:basedOn w:val="DefaultParagraphFont"/>
    <w:link w:val="Heading1"/>
    <w:rsid w:val="2C90523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C90523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C90523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C90523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C90523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C90523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C90523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C90523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C90523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C90523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C90523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C90523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C905237"/>
    <w:rPr>
      <w:i w:val="1"/>
      <w:iCs w:val="1"/>
      <w:noProof w:val="0"/>
      <w:color w:val="4472C4" w:themeColor="accent1" w:themeTint="FF" w:themeShade="FF"/>
      <w:lang w:val="en-GB"/>
    </w:rPr>
  </w:style>
  <w:style w:type="paragraph" w:styleId="TOC1">
    <w:uiPriority w:val="39"/>
    <w:name w:val="toc 1"/>
    <w:basedOn w:val="Normal"/>
    <w:next w:val="Normal"/>
    <w:unhideWhenUsed/>
    <w:rsid w:val="2C905237"/>
    <w:pPr>
      <w:spacing w:after="100"/>
    </w:pPr>
  </w:style>
  <w:style w:type="paragraph" w:styleId="TOC2">
    <w:uiPriority w:val="39"/>
    <w:name w:val="toc 2"/>
    <w:basedOn w:val="Normal"/>
    <w:next w:val="Normal"/>
    <w:unhideWhenUsed/>
    <w:rsid w:val="2C905237"/>
    <w:pPr>
      <w:spacing w:after="100"/>
      <w:ind w:left="220"/>
    </w:pPr>
  </w:style>
  <w:style w:type="paragraph" w:styleId="TOC3">
    <w:uiPriority w:val="39"/>
    <w:name w:val="toc 3"/>
    <w:basedOn w:val="Normal"/>
    <w:next w:val="Normal"/>
    <w:unhideWhenUsed/>
    <w:rsid w:val="2C905237"/>
    <w:pPr>
      <w:spacing w:after="100"/>
      <w:ind w:left="440"/>
    </w:pPr>
  </w:style>
  <w:style w:type="paragraph" w:styleId="TOC4">
    <w:uiPriority w:val="39"/>
    <w:name w:val="toc 4"/>
    <w:basedOn w:val="Normal"/>
    <w:next w:val="Normal"/>
    <w:unhideWhenUsed/>
    <w:rsid w:val="2C905237"/>
    <w:pPr>
      <w:spacing w:after="100"/>
      <w:ind w:left="660"/>
    </w:pPr>
  </w:style>
  <w:style w:type="paragraph" w:styleId="TOC5">
    <w:uiPriority w:val="39"/>
    <w:name w:val="toc 5"/>
    <w:basedOn w:val="Normal"/>
    <w:next w:val="Normal"/>
    <w:unhideWhenUsed/>
    <w:rsid w:val="2C905237"/>
    <w:pPr>
      <w:spacing w:after="100"/>
      <w:ind w:left="880"/>
    </w:pPr>
  </w:style>
  <w:style w:type="paragraph" w:styleId="TOC6">
    <w:uiPriority w:val="39"/>
    <w:name w:val="toc 6"/>
    <w:basedOn w:val="Normal"/>
    <w:next w:val="Normal"/>
    <w:unhideWhenUsed/>
    <w:rsid w:val="2C905237"/>
    <w:pPr>
      <w:spacing w:after="100"/>
      <w:ind w:left="1100"/>
    </w:pPr>
  </w:style>
  <w:style w:type="paragraph" w:styleId="TOC7">
    <w:uiPriority w:val="39"/>
    <w:name w:val="toc 7"/>
    <w:basedOn w:val="Normal"/>
    <w:next w:val="Normal"/>
    <w:unhideWhenUsed/>
    <w:rsid w:val="2C905237"/>
    <w:pPr>
      <w:spacing w:after="100"/>
      <w:ind w:left="1320"/>
    </w:pPr>
  </w:style>
  <w:style w:type="paragraph" w:styleId="TOC8">
    <w:uiPriority w:val="39"/>
    <w:name w:val="toc 8"/>
    <w:basedOn w:val="Normal"/>
    <w:next w:val="Normal"/>
    <w:unhideWhenUsed/>
    <w:rsid w:val="2C905237"/>
    <w:pPr>
      <w:spacing w:after="100"/>
      <w:ind w:left="1540"/>
    </w:pPr>
  </w:style>
  <w:style w:type="paragraph" w:styleId="TOC9">
    <w:uiPriority w:val="39"/>
    <w:name w:val="toc 9"/>
    <w:basedOn w:val="Normal"/>
    <w:next w:val="Normal"/>
    <w:unhideWhenUsed/>
    <w:rsid w:val="2C905237"/>
    <w:pPr>
      <w:spacing w:after="100"/>
      <w:ind w:left="1760"/>
    </w:pPr>
  </w:style>
  <w:style w:type="paragraph" w:styleId="EndnoteText">
    <w:uiPriority w:val="99"/>
    <w:name w:val="endnote text"/>
    <w:basedOn w:val="Normal"/>
    <w:semiHidden/>
    <w:unhideWhenUsed/>
    <w:link w:val="EndnoteTextChar"/>
    <w:rsid w:val="2C905237"/>
    <w:rPr>
      <w:sz w:val="20"/>
      <w:szCs w:val="20"/>
    </w:rPr>
    <w:pPr>
      <w:spacing w:after="0"/>
    </w:pPr>
  </w:style>
  <w:style w:type="character" w:styleId="EndnoteTextChar" w:customStyle="true">
    <w:uiPriority w:val="99"/>
    <w:name w:val="Endnote Text Char"/>
    <w:basedOn w:val="DefaultParagraphFont"/>
    <w:semiHidden/>
    <w:link w:val="EndnoteText"/>
    <w:rsid w:val="2C905237"/>
    <w:rPr>
      <w:noProof w:val="0"/>
      <w:sz w:val="20"/>
      <w:szCs w:val="20"/>
      <w:lang w:val="en-GB"/>
    </w:rPr>
  </w:style>
  <w:style w:type="paragraph" w:styleId="Footer">
    <w:uiPriority w:val="99"/>
    <w:name w:val="footer"/>
    <w:basedOn w:val="Normal"/>
    <w:unhideWhenUsed/>
    <w:link w:val="FooterChar"/>
    <w:rsid w:val="2C90523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C905237"/>
    <w:rPr>
      <w:noProof w:val="0"/>
      <w:lang w:val="en-GB"/>
    </w:rPr>
  </w:style>
  <w:style w:type="paragraph" w:styleId="FootnoteText">
    <w:uiPriority w:val="99"/>
    <w:name w:val="footnote text"/>
    <w:basedOn w:val="Normal"/>
    <w:semiHidden/>
    <w:unhideWhenUsed/>
    <w:link w:val="FootnoteTextChar"/>
    <w:rsid w:val="2C905237"/>
    <w:rPr>
      <w:sz w:val="20"/>
      <w:szCs w:val="20"/>
    </w:rPr>
    <w:pPr>
      <w:spacing w:after="0"/>
    </w:pPr>
  </w:style>
  <w:style w:type="character" w:styleId="FootnoteTextChar" w:customStyle="true">
    <w:uiPriority w:val="99"/>
    <w:name w:val="Footnote Text Char"/>
    <w:basedOn w:val="DefaultParagraphFont"/>
    <w:semiHidden/>
    <w:link w:val="FootnoteText"/>
    <w:rsid w:val="2C905237"/>
    <w:rPr>
      <w:noProof w:val="0"/>
      <w:sz w:val="20"/>
      <w:szCs w:val="20"/>
      <w:lang w:val="en-GB"/>
    </w:rPr>
  </w:style>
  <w:style w:type="paragraph" w:styleId="Header">
    <w:uiPriority w:val="99"/>
    <w:name w:val="header"/>
    <w:basedOn w:val="Normal"/>
    <w:unhideWhenUsed/>
    <w:link w:val="HeaderChar"/>
    <w:rsid w:val="2C90523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C905237"/>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31d2e148f84362" /><Relationship Type="http://schemas.openxmlformats.org/officeDocument/2006/relationships/hyperlink" Target="https://psycnet.apa.org/record/1975-20308-012" TargetMode="External" Id="R712cfab11de74dc0" /><Relationship Type="http://schemas.openxmlformats.org/officeDocument/2006/relationships/hyperlink" Target="https://doi.org/10.1093/oxfordjournals.bjc.a046368" TargetMode="External" Id="R129c37d143974624" /><Relationship Type="http://schemas.openxmlformats.org/officeDocument/2006/relationships/hyperlink" Target="https://www.researchgate.net/publication/231846087_The_operant_behaviorism_of_B_F_Skinner" TargetMode="External" Id="R4ef32419f06540ef" /><Relationship Type="http://schemas.openxmlformats.org/officeDocument/2006/relationships/hyperlink" Target="https://www.verywellmind.com/classical-vs-operant-conditioning-2794861" TargetMode="External" Id="R2b7aa3e79b0c43e7" /><Relationship Type="http://schemas.openxmlformats.org/officeDocument/2006/relationships/hyperlink" Target="https://www.verywellmind.com/classical-vs-operant-conditioning-2794861" TargetMode="External" Id="Rb3f29dd931e74854" /><Relationship Type="http://schemas.openxmlformats.org/officeDocument/2006/relationships/hyperlink" Target="https://www.researchgate.net/publication/6971301_Criticism_and_response_in_the_Skinner_controversies" TargetMode="External" Id="R1c02510b6f4b405f" /><Relationship Type="http://schemas.openxmlformats.org/officeDocument/2006/relationships/hyperlink" Target="https://www.verywellmind.com/operant-conditioning-a2-2794863" TargetMode="External" Id="Rc2b3df2889ed4179" /><Relationship Type="http://schemas.openxmlformats.org/officeDocument/2006/relationships/hyperlink" Target="https://www.verywellmind.com/operant-conditioning-a2-2794863" TargetMode="External" Id="R3705f799c8154118" /><Relationship Type="http://schemas.openxmlformats.org/officeDocument/2006/relationships/hyperlink" Target="https://www.verywellmind.com/classical-conditioning-2794859" TargetMode="External" Id="R996e47eb93294287" /><Relationship Type="http://schemas.openxmlformats.org/officeDocument/2006/relationships/hyperlink" Target="https://www.verywellmind.com/classical-conditioning-2794859" TargetMode="External" Id="R496d785394bf4693" /><Relationship Type="http://schemas.openxmlformats.org/officeDocument/2006/relationships/hyperlink" Target="https://www.researchgate.net/publication/12089244_Positive_psychology_and_positive_reinforcement" TargetMode="External" Id="Rd4fa679870554d6a" /><Relationship Type="http://schemas.openxmlformats.org/officeDocument/2006/relationships/hyperlink" Target="https://doi.org/10.1016/0146-6402(92)90010-L" TargetMode="External" Id="Rd34298d2805e49ff" /><Relationship Type="http://schemas.openxmlformats.org/officeDocument/2006/relationships/hyperlink" Target="https://joanakompa.com/2015/05/02/strengths-and-limitations-of-behaviorism-for-learning/" TargetMode="External" Id="R7dbcaaaf627e4357" /><Relationship Type="http://schemas.openxmlformats.org/officeDocument/2006/relationships/hyperlink" Target="https://www.simplypsychology.org/psychodynamic.html" TargetMode="External" Id="Raa4d9d4987044e46" /><Relationship Type="http://schemas.openxmlformats.org/officeDocument/2006/relationships/hyperlink" Target="https://psycnet.apa.org/record/2004-16060-000" TargetMode="External" Id="Rb840f9b5ea3848dc" /><Relationship Type="http://schemas.openxmlformats.org/officeDocument/2006/relationships/hyperlink" Target="https://www.ncbi.nlm.nih.gov/pmc/articles/PMC2755377/?page=5" TargetMode="External" Id="R6a8d83f994ba4ad0" /><Relationship Type="http://schemas.openxmlformats.org/officeDocument/2006/relationships/hyperlink" Target="https://pubmed.ncbi.nlm.nih.gov/8585602/" TargetMode="External" Id="R906f959799994792" /><Relationship Type="http://schemas.microsoft.com/office/2011/relationships/people" Target="people.xml" Id="Rf28bcbb937734b43" /><Relationship Type="http://schemas.microsoft.com/office/2011/relationships/commentsExtended" Target="commentsExtended.xml" Id="Rc5c311637ed2415e" /><Relationship Type="http://schemas.microsoft.com/office/2016/09/relationships/commentsIds" Target="commentsIds.xml" Id="Rb3b9d3b477c74671" /><Relationship Type="http://schemas.openxmlformats.org/officeDocument/2006/relationships/hyperlink" Target="https://www.researchgate.net/publication/291076363_The_psychology_of_human_behavior" TargetMode="External" Id="Rd19d667fb3504251" /><Relationship Type="http://schemas.openxmlformats.org/officeDocument/2006/relationships/hyperlink" Target="https://learnmem.cshlp.org/content/19/3/99" TargetMode="External" Id="Red8886c9e8eb4d44" /><Relationship Type="http://schemas.openxmlformats.org/officeDocument/2006/relationships/hyperlink" Target="https://www.simplypsychology.org/operant-conditioning.html" TargetMode="External" Id="R3fca7037d361448d" /><Relationship Type="http://schemas.openxmlformats.org/officeDocument/2006/relationships/hyperlink" Target="https://doi.org/10.1037/0033295X.85.1.22" TargetMode="External" Id="R11dcf083ca754ea7" /><Relationship Type="http://schemas.openxmlformats.org/officeDocument/2006/relationships/hyperlink" Target="https://doi.org/10.1146/annurev.psych.54.101601.145124" TargetMode="External" Id="Rec7b6066c81a44de" /><Relationship Type="http://schemas.openxmlformats.org/officeDocument/2006/relationships/hyperlink" Target="https://www.researchgate.net/publication/263574898_The_ego_and_the_mechanisms_of_defence" TargetMode="External" Id="R82c722e2697744e4" /><Relationship Type="http://schemas.openxmlformats.org/officeDocument/2006/relationships/hyperlink" Target="https://www.frontiersin.org/articles/10.3389/fpsyg.2017.01918/full" TargetMode="External" Id="R21b1de323aa7492d" /><Relationship Type="http://schemas.openxmlformats.org/officeDocument/2006/relationships/hyperlink" Target="https://doi.org/10.1037//0003-066x.52.9.966" TargetMode="External" Id="R1ee6b3e0483845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2023-10-03T17:13:46.0817435Z</dcterms:created>
  <dcterms:modified xsi:type="dcterms:W3CDTF">2023-11-09T16:46:49.8884565Z</dcterms:modified>
  <dc:creator>Ifaz Faruki (2305668)</dc:creator>
  <lastModifiedBy>Ifaz Faruki (2305668)</lastModifiedBy>
</coreProperties>
</file>