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DF1672" w14:textId="3A9A9BF4" w:rsidR="00295BA0" w:rsidRPr="00295BA0" w:rsidRDefault="00295BA0" w:rsidP="00295BA0">
      <w:pPr>
        <w:spacing w:line="360" w:lineRule="auto"/>
        <w:jc w:val="center"/>
        <w:rPr>
          <w:rFonts w:ascii="Times New Roman" w:hAnsi="Times New Roman" w:cs="Times New Roman"/>
          <w:color w:val="000000" w:themeColor="text1"/>
          <w:sz w:val="24"/>
          <w:szCs w:val="24"/>
          <w:u w:val="single"/>
        </w:rPr>
      </w:pPr>
      <w:r w:rsidRPr="00295BA0">
        <w:rPr>
          <w:rFonts w:ascii="Times New Roman" w:hAnsi="Times New Roman" w:cs="Times New Roman"/>
          <w:color w:val="000000" w:themeColor="text1"/>
          <w:sz w:val="24"/>
          <w:szCs w:val="24"/>
          <w:u w:val="single"/>
        </w:rPr>
        <w:t>SJSS4001</w:t>
      </w:r>
    </w:p>
    <w:p w14:paraId="782EDEF2" w14:textId="43A0D383" w:rsidR="00D30D3D" w:rsidRPr="004264E5" w:rsidRDefault="00A166D8" w:rsidP="004264E5">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616CEE">
        <w:rPr>
          <w:rFonts w:ascii="Times New Roman" w:hAnsi="Times New Roman" w:cs="Times New Roman"/>
          <w:color w:val="000000" w:themeColor="text1"/>
          <w:sz w:val="24"/>
          <w:szCs w:val="24"/>
        </w:rPr>
        <w:t>Home Affairs Committee</w:t>
      </w:r>
      <w:r w:rsidR="00A93554">
        <w:rPr>
          <w:rFonts w:ascii="Times New Roman" w:hAnsi="Times New Roman" w:cs="Times New Roman"/>
          <w:color w:val="000000" w:themeColor="text1"/>
          <w:sz w:val="24"/>
          <w:szCs w:val="24"/>
        </w:rPr>
        <w:t xml:space="preserve"> (2016-17)</w:t>
      </w:r>
      <w:r>
        <w:rPr>
          <w:rFonts w:ascii="Times New Roman" w:hAnsi="Times New Roman" w:cs="Times New Roman"/>
          <w:color w:val="000000" w:themeColor="text1"/>
          <w:sz w:val="24"/>
          <w:szCs w:val="24"/>
        </w:rPr>
        <w:t xml:space="preserve"> ascertains that </w:t>
      </w:r>
      <w:r w:rsidR="00A93554">
        <w:rPr>
          <w:rFonts w:ascii="Times New Roman" w:hAnsi="Times New Roman" w:cs="Times New Roman"/>
          <w:color w:val="000000" w:themeColor="text1"/>
          <w:sz w:val="24"/>
          <w:szCs w:val="24"/>
        </w:rPr>
        <w:t xml:space="preserve">‘In England and Wales, the sale and purchase of </w:t>
      </w:r>
      <w:r w:rsidR="000A0C80">
        <w:rPr>
          <w:rFonts w:ascii="Times New Roman" w:hAnsi="Times New Roman" w:cs="Times New Roman"/>
          <w:color w:val="000000" w:themeColor="text1"/>
          <w:sz w:val="24"/>
          <w:szCs w:val="24"/>
        </w:rPr>
        <w:t>sex</w:t>
      </w:r>
      <w:r w:rsidR="00A93554">
        <w:rPr>
          <w:rFonts w:ascii="Times New Roman" w:hAnsi="Times New Roman" w:cs="Times New Roman"/>
          <w:color w:val="000000" w:themeColor="text1"/>
          <w:sz w:val="24"/>
          <w:szCs w:val="24"/>
        </w:rPr>
        <w:t>ual services between consenting adults is legal’.</w:t>
      </w:r>
      <w:r w:rsidR="0085437B">
        <w:rPr>
          <w:rFonts w:ascii="Times New Roman" w:hAnsi="Times New Roman" w:cs="Times New Roman"/>
          <w:color w:val="000000" w:themeColor="text1"/>
          <w:sz w:val="24"/>
          <w:szCs w:val="24"/>
        </w:rPr>
        <w:t xml:space="preserve"> </w:t>
      </w:r>
      <w:bookmarkStart w:id="0" w:name="_Hlk511039788"/>
      <w:r w:rsidR="0085437B">
        <w:rPr>
          <w:rFonts w:ascii="Times New Roman" w:hAnsi="Times New Roman" w:cs="Times New Roman"/>
          <w:color w:val="000000" w:themeColor="text1"/>
          <w:sz w:val="24"/>
          <w:szCs w:val="24"/>
        </w:rPr>
        <w:t>HM Government (October 2017)</w:t>
      </w:r>
      <w:r w:rsidR="00A93554">
        <w:rPr>
          <w:rFonts w:ascii="Times New Roman" w:hAnsi="Times New Roman" w:cs="Times New Roman"/>
          <w:color w:val="000000" w:themeColor="text1"/>
          <w:sz w:val="24"/>
          <w:szCs w:val="24"/>
        </w:rPr>
        <w:t xml:space="preserve"> </w:t>
      </w:r>
      <w:bookmarkEnd w:id="0"/>
      <w:r w:rsidR="00A93554">
        <w:rPr>
          <w:rFonts w:ascii="Times New Roman" w:hAnsi="Times New Roman" w:cs="Times New Roman"/>
          <w:color w:val="000000" w:themeColor="text1"/>
          <w:sz w:val="24"/>
          <w:szCs w:val="24"/>
        </w:rPr>
        <w:t xml:space="preserve">statistics estimate that </w:t>
      </w:r>
      <w:r w:rsidR="0085437B">
        <w:rPr>
          <w:rFonts w:ascii="Times New Roman" w:hAnsi="Times New Roman" w:cs="Times New Roman"/>
          <w:color w:val="000000" w:themeColor="text1"/>
          <w:sz w:val="24"/>
          <w:szCs w:val="24"/>
        </w:rPr>
        <w:t xml:space="preserve">one thousand three-hundred and thirty-one individuals were illegally trafficked for </w:t>
      </w:r>
      <w:r w:rsidR="000A0C80">
        <w:rPr>
          <w:rFonts w:ascii="Times New Roman" w:hAnsi="Times New Roman" w:cs="Times New Roman"/>
          <w:color w:val="000000" w:themeColor="text1"/>
          <w:sz w:val="24"/>
          <w:szCs w:val="24"/>
        </w:rPr>
        <w:t>sex</w:t>
      </w:r>
      <w:r w:rsidR="0085437B">
        <w:rPr>
          <w:rFonts w:ascii="Times New Roman" w:hAnsi="Times New Roman" w:cs="Times New Roman"/>
          <w:color w:val="000000" w:themeColor="text1"/>
          <w:sz w:val="24"/>
          <w:szCs w:val="24"/>
        </w:rPr>
        <w:t>ual exploitation in the UK in 2016. The Home Affairs Committee (2016-17) defines</w:t>
      </w:r>
      <w:r w:rsidR="00A74B6D">
        <w:rPr>
          <w:rFonts w:ascii="Times New Roman" w:hAnsi="Times New Roman" w:cs="Times New Roman"/>
          <w:color w:val="000000" w:themeColor="text1"/>
          <w:sz w:val="24"/>
          <w:szCs w:val="24"/>
        </w:rPr>
        <w:t xml:space="preserve"> the </w:t>
      </w:r>
      <w:r w:rsidR="000A0C80">
        <w:rPr>
          <w:rFonts w:ascii="Times New Roman" w:hAnsi="Times New Roman" w:cs="Times New Roman"/>
          <w:color w:val="000000" w:themeColor="text1"/>
          <w:sz w:val="24"/>
          <w:szCs w:val="24"/>
        </w:rPr>
        <w:t>sex</w:t>
      </w:r>
      <w:r w:rsidR="00A74B6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w:t>
      </w:r>
      <w:r w:rsidR="00A74B6D">
        <w:rPr>
          <w:rFonts w:ascii="Times New Roman" w:hAnsi="Times New Roman" w:cs="Times New Roman"/>
          <w:color w:val="000000" w:themeColor="text1"/>
          <w:sz w:val="24"/>
          <w:szCs w:val="24"/>
        </w:rPr>
        <w:t xml:space="preserve"> as ‘…</w:t>
      </w:r>
      <w:r w:rsidR="00A74B6D" w:rsidRPr="00A74B6D">
        <w:rPr>
          <w:rFonts w:ascii="Times New Roman" w:hAnsi="Times New Roman" w:cs="Times New Roman"/>
          <w:color w:val="000000" w:themeColor="text1"/>
          <w:sz w:val="24"/>
          <w:szCs w:val="24"/>
        </w:rPr>
        <w:t>female, male or transgender adults who receive money in</w:t>
      </w:r>
      <w:r w:rsidR="00A74B6D">
        <w:rPr>
          <w:rFonts w:ascii="Times New Roman" w:hAnsi="Times New Roman" w:cs="Times New Roman"/>
          <w:color w:val="000000" w:themeColor="text1"/>
          <w:sz w:val="24"/>
          <w:szCs w:val="24"/>
        </w:rPr>
        <w:t xml:space="preserve"> </w:t>
      </w:r>
      <w:r w:rsidR="00A74B6D" w:rsidRPr="00A74B6D">
        <w:rPr>
          <w:rFonts w:ascii="Times New Roman" w:hAnsi="Times New Roman" w:cs="Times New Roman"/>
          <w:color w:val="000000" w:themeColor="text1"/>
          <w:sz w:val="24"/>
          <w:szCs w:val="24"/>
        </w:rPr>
        <w:t xml:space="preserve">exchange for </w:t>
      </w:r>
      <w:r w:rsidR="000A0C80">
        <w:rPr>
          <w:rFonts w:ascii="Times New Roman" w:hAnsi="Times New Roman" w:cs="Times New Roman"/>
          <w:color w:val="000000" w:themeColor="text1"/>
          <w:sz w:val="24"/>
          <w:szCs w:val="24"/>
        </w:rPr>
        <w:t>sex</w:t>
      </w:r>
      <w:r w:rsidR="00A74B6D" w:rsidRPr="00A74B6D">
        <w:rPr>
          <w:rFonts w:ascii="Times New Roman" w:hAnsi="Times New Roman" w:cs="Times New Roman"/>
          <w:color w:val="000000" w:themeColor="text1"/>
          <w:sz w:val="24"/>
          <w:szCs w:val="24"/>
        </w:rPr>
        <w:t>ual services</w:t>
      </w:r>
      <w:r w:rsidR="00A74B6D">
        <w:rPr>
          <w:rFonts w:ascii="Times New Roman" w:hAnsi="Times New Roman" w:cs="Times New Roman"/>
          <w:color w:val="000000" w:themeColor="text1"/>
          <w:sz w:val="24"/>
          <w:szCs w:val="24"/>
        </w:rPr>
        <w:t>’</w:t>
      </w:r>
      <w:r w:rsidR="00A74B6D" w:rsidRPr="00A74B6D">
        <w:rPr>
          <w:rFonts w:ascii="Times New Roman" w:hAnsi="Times New Roman" w:cs="Times New Roman"/>
          <w:color w:val="000000" w:themeColor="text1"/>
          <w:sz w:val="24"/>
          <w:szCs w:val="24"/>
        </w:rPr>
        <w:t>.</w:t>
      </w:r>
      <w:r w:rsidR="00A74B6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A74B6D">
        <w:rPr>
          <w:rFonts w:ascii="Times New Roman" w:hAnsi="Times New Roman" w:cs="Times New Roman"/>
          <w:color w:val="000000" w:themeColor="text1"/>
          <w:sz w:val="24"/>
          <w:szCs w:val="24"/>
        </w:rPr>
        <w:t xml:space="preserve"> work </w:t>
      </w:r>
      <w:r w:rsidR="00F62514">
        <w:rPr>
          <w:rFonts w:ascii="Times New Roman" w:hAnsi="Times New Roman" w:cs="Times New Roman"/>
          <w:color w:val="000000" w:themeColor="text1"/>
          <w:sz w:val="24"/>
          <w:szCs w:val="24"/>
        </w:rPr>
        <w:t xml:space="preserve">is arguably </w:t>
      </w:r>
      <w:r w:rsidR="00D30D3D">
        <w:rPr>
          <w:rFonts w:ascii="Times New Roman" w:hAnsi="Times New Roman" w:cs="Times New Roman"/>
          <w:color w:val="000000" w:themeColor="text1"/>
          <w:sz w:val="24"/>
          <w:szCs w:val="24"/>
        </w:rPr>
        <w:t xml:space="preserve">one of the most historic </w:t>
      </w:r>
      <w:r w:rsidR="00790F46">
        <w:rPr>
          <w:rFonts w:ascii="Times New Roman" w:hAnsi="Times New Roman" w:cs="Times New Roman"/>
          <w:color w:val="000000" w:themeColor="text1"/>
          <w:sz w:val="24"/>
          <w:szCs w:val="24"/>
        </w:rPr>
        <w:t xml:space="preserve">professions to date with evidence suggesting it was an active profession in Covent Garden </w:t>
      </w:r>
      <w:r w:rsidR="00F3607D">
        <w:rPr>
          <w:rFonts w:ascii="Times New Roman" w:hAnsi="Times New Roman" w:cs="Times New Roman"/>
          <w:color w:val="000000" w:themeColor="text1"/>
          <w:sz w:val="24"/>
          <w:szCs w:val="24"/>
        </w:rPr>
        <w:t>dating</w:t>
      </w:r>
      <w:r w:rsidR="009F4431">
        <w:rPr>
          <w:rFonts w:ascii="Times New Roman" w:hAnsi="Times New Roman" w:cs="Times New Roman"/>
          <w:color w:val="000000" w:themeColor="text1"/>
          <w:sz w:val="24"/>
          <w:szCs w:val="24"/>
        </w:rPr>
        <w:t xml:space="preserve"> back</w:t>
      </w:r>
      <w:r w:rsidR="00F3607D">
        <w:rPr>
          <w:rFonts w:ascii="Times New Roman" w:hAnsi="Times New Roman" w:cs="Times New Roman"/>
          <w:color w:val="000000" w:themeColor="text1"/>
          <w:sz w:val="24"/>
          <w:szCs w:val="24"/>
        </w:rPr>
        <w:t xml:space="preserve"> as far as</w:t>
      </w:r>
      <w:r w:rsidR="00790F46">
        <w:rPr>
          <w:rFonts w:ascii="Times New Roman" w:hAnsi="Times New Roman" w:cs="Times New Roman"/>
          <w:color w:val="000000" w:themeColor="text1"/>
          <w:sz w:val="24"/>
          <w:szCs w:val="24"/>
        </w:rPr>
        <w:t xml:space="preserve"> the sixteenth </w:t>
      </w:r>
      <w:r w:rsidR="00F3607D">
        <w:rPr>
          <w:rFonts w:ascii="Times New Roman" w:hAnsi="Times New Roman" w:cs="Times New Roman"/>
          <w:color w:val="000000" w:themeColor="text1"/>
          <w:sz w:val="24"/>
          <w:szCs w:val="24"/>
        </w:rPr>
        <w:t>to</w:t>
      </w:r>
      <w:r w:rsidR="00790F46">
        <w:rPr>
          <w:rFonts w:ascii="Times New Roman" w:hAnsi="Times New Roman" w:cs="Times New Roman"/>
          <w:color w:val="000000" w:themeColor="text1"/>
          <w:sz w:val="24"/>
          <w:szCs w:val="24"/>
        </w:rPr>
        <w:t xml:space="preserve"> eighteenth centuries </w:t>
      </w:r>
      <w:bookmarkStart w:id="1" w:name="_Hlk511042480"/>
      <w:r w:rsidR="00790F46">
        <w:rPr>
          <w:rFonts w:ascii="Times New Roman" w:hAnsi="Times New Roman" w:cs="Times New Roman"/>
          <w:color w:val="000000" w:themeColor="text1"/>
          <w:sz w:val="24"/>
          <w:szCs w:val="24"/>
        </w:rPr>
        <w:t>(</w:t>
      </w:r>
      <w:proofErr w:type="spellStart"/>
      <w:r w:rsidR="00790F46">
        <w:rPr>
          <w:rFonts w:ascii="Times New Roman" w:hAnsi="Times New Roman" w:cs="Times New Roman"/>
          <w:color w:val="000000" w:themeColor="text1"/>
          <w:sz w:val="24"/>
          <w:szCs w:val="24"/>
        </w:rPr>
        <w:t>Espey</w:t>
      </w:r>
      <w:proofErr w:type="spellEnd"/>
      <w:r w:rsidR="00790F46">
        <w:rPr>
          <w:rFonts w:ascii="Times New Roman" w:hAnsi="Times New Roman" w:cs="Times New Roman"/>
          <w:color w:val="000000" w:themeColor="text1"/>
          <w:sz w:val="24"/>
          <w:szCs w:val="24"/>
        </w:rPr>
        <w:t>, N. 2012).</w:t>
      </w:r>
      <w:bookmarkEnd w:id="1"/>
      <w:r w:rsidR="00790F46">
        <w:rPr>
          <w:rFonts w:ascii="Times New Roman" w:hAnsi="Times New Roman" w:cs="Times New Roman"/>
          <w:color w:val="000000" w:themeColor="text1"/>
          <w:sz w:val="24"/>
          <w:szCs w:val="24"/>
        </w:rPr>
        <w:t xml:space="preserve"> There are few legislative Acts in place to protect the </w:t>
      </w:r>
      <w:r w:rsidR="000A0C80">
        <w:rPr>
          <w:rFonts w:ascii="Times New Roman" w:hAnsi="Times New Roman" w:cs="Times New Roman"/>
          <w:color w:val="000000" w:themeColor="text1"/>
          <w:sz w:val="24"/>
          <w:szCs w:val="24"/>
        </w:rPr>
        <w:t>Sex</w:t>
      </w:r>
      <w:r w:rsidR="00790F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w:t>
      </w:r>
      <w:r w:rsidR="00790F46">
        <w:rPr>
          <w:rFonts w:ascii="Times New Roman" w:hAnsi="Times New Roman" w:cs="Times New Roman"/>
          <w:color w:val="000000" w:themeColor="text1"/>
          <w:sz w:val="24"/>
          <w:szCs w:val="24"/>
        </w:rPr>
        <w:t xml:space="preserve"> profession</w:t>
      </w:r>
      <w:r w:rsidR="009F4431">
        <w:rPr>
          <w:rFonts w:ascii="Times New Roman" w:hAnsi="Times New Roman" w:cs="Times New Roman"/>
          <w:color w:val="000000" w:themeColor="text1"/>
          <w:sz w:val="24"/>
          <w:szCs w:val="24"/>
        </w:rPr>
        <w:t>,</w:t>
      </w:r>
      <w:r w:rsidR="00790F46">
        <w:rPr>
          <w:rFonts w:ascii="Times New Roman" w:hAnsi="Times New Roman" w:cs="Times New Roman"/>
          <w:color w:val="000000" w:themeColor="text1"/>
          <w:sz w:val="24"/>
          <w:szCs w:val="24"/>
        </w:rPr>
        <w:t xml:space="preserve"> with approximately f</w:t>
      </w:r>
      <w:r w:rsidR="004264E5">
        <w:rPr>
          <w:rFonts w:ascii="Times New Roman" w:hAnsi="Times New Roman" w:cs="Times New Roman"/>
          <w:color w:val="000000" w:themeColor="text1"/>
          <w:sz w:val="24"/>
          <w:szCs w:val="24"/>
        </w:rPr>
        <w:t>ive</w:t>
      </w:r>
      <w:r w:rsidR="00790F46">
        <w:rPr>
          <w:rFonts w:ascii="Times New Roman" w:hAnsi="Times New Roman" w:cs="Times New Roman"/>
          <w:color w:val="000000" w:themeColor="text1"/>
          <w:sz w:val="24"/>
          <w:szCs w:val="24"/>
        </w:rPr>
        <w:t xml:space="preserve"> laws currently active </w:t>
      </w:r>
      <w:r w:rsidR="00BB1D0C">
        <w:rPr>
          <w:rFonts w:ascii="Times New Roman" w:hAnsi="Times New Roman" w:cs="Times New Roman"/>
          <w:color w:val="000000" w:themeColor="text1"/>
          <w:sz w:val="24"/>
          <w:szCs w:val="24"/>
        </w:rPr>
        <w:t>from</w:t>
      </w:r>
      <w:r w:rsidR="00790F46">
        <w:rPr>
          <w:rFonts w:ascii="Times New Roman" w:hAnsi="Times New Roman" w:cs="Times New Roman"/>
          <w:color w:val="000000" w:themeColor="text1"/>
          <w:sz w:val="24"/>
          <w:szCs w:val="24"/>
        </w:rPr>
        <w:t xml:space="preserve"> 1956</w:t>
      </w:r>
      <w:r w:rsidR="00BB1D0C">
        <w:rPr>
          <w:rFonts w:ascii="Times New Roman" w:hAnsi="Times New Roman" w:cs="Times New Roman"/>
          <w:color w:val="000000" w:themeColor="text1"/>
          <w:sz w:val="24"/>
          <w:szCs w:val="24"/>
        </w:rPr>
        <w:t xml:space="preserve"> to 200</w:t>
      </w:r>
      <w:r w:rsidR="00E058C7">
        <w:rPr>
          <w:rFonts w:ascii="Times New Roman" w:hAnsi="Times New Roman" w:cs="Times New Roman"/>
          <w:color w:val="000000" w:themeColor="text1"/>
          <w:sz w:val="24"/>
          <w:szCs w:val="24"/>
        </w:rPr>
        <w:t>15</w:t>
      </w:r>
      <w:r w:rsidR="00BB1D0C">
        <w:rPr>
          <w:rFonts w:ascii="Times New Roman" w:hAnsi="Times New Roman" w:cs="Times New Roman"/>
          <w:color w:val="000000" w:themeColor="text1"/>
          <w:sz w:val="24"/>
          <w:szCs w:val="24"/>
        </w:rPr>
        <w:t xml:space="preserve"> in the UK</w:t>
      </w:r>
      <w:r w:rsidR="00F3607D">
        <w:rPr>
          <w:rFonts w:ascii="Times New Roman" w:hAnsi="Times New Roman" w:cs="Times New Roman"/>
          <w:color w:val="000000" w:themeColor="text1"/>
          <w:sz w:val="24"/>
          <w:szCs w:val="24"/>
        </w:rPr>
        <w:t>;</w:t>
      </w:r>
      <w:r w:rsidR="00790F46">
        <w:rPr>
          <w:rFonts w:ascii="Times New Roman" w:hAnsi="Times New Roman" w:cs="Times New Roman"/>
          <w:color w:val="000000" w:themeColor="text1"/>
          <w:sz w:val="24"/>
          <w:szCs w:val="24"/>
        </w:rPr>
        <w:t xml:space="preserve"> </w:t>
      </w:r>
      <w:r w:rsidR="00F3607D">
        <w:rPr>
          <w:rFonts w:ascii="Times New Roman" w:hAnsi="Times New Roman" w:cs="Times New Roman"/>
          <w:color w:val="000000" w:themeColor="text1"/>
          <w:sz w:val="24"/>
          <w:szCs w:val="24"/>
        </w:rPr>
        <w:t>arguably causing</w:t>
      </w:r>
      <w:r w:rsidR="00790F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790F46">
        <w:rPr>
          <w:rFonts w:ascii="Times New Roman" w:hAnsi="Times New Roman" w:cs="Times New Roman"/>
          <w:color w:val="000000" w:themeColor="text1"/>
          <w:sz w:val="24"/>
          <w:szCs w:val="24"/>
        </w:rPr>
        <w:t xml:space="preserve"> work </w:t>
      </w:r>
      <w:r w:rsidR="00F3607D">
        <w:rPr>
          <w:rFonts w:ascii="Times New Roman" w:hAnsi="Times New Roman" w:cs="Times New Roman"/>
          <w:color w:val="000000" w:themeColor="text1"/>
          <w:sz w:val="24"/>
          <w:szCs w:val="24"/>
        </w:rPr>
        <w:t>to become an increasingly</w:t>
      </w:r>
      <w:r w:rsidR="00790F46">
        <w:rPr>
          <w:rFonts w:ascii="Times New Roman" w:hAnsi="Times New Roman" w:cs="Times New Roman"/>
          <w:color w:val="000000" w:themeColor="text1"/>
          <w:sz w:val="24"/>
          <w:szCs w:val="24"/>
        </w:rPr>
        <w:t xml:space="preserve"> dangerous profession (</w:t>
      </w:r>
      <w:bookmarkStart w:id="2" w:name="_Hlk511042930"/>
      <w:r w:rsidR="00790F46">
        <w:rPr>
          <w:rFonts w:ascii="Times New Roman" w:hAnsi="Times New Roman" w:cs="Times New Roman"/>
          <w:color w:val="000000" w:themeColor="text1"/>
          <w:sz w:val="24"/>
          <w:szCs w:val="24"/>
        </w:rPr>
        <w:t>McCarthy, H. 2015</w:t>
      </w:r>
      <w:bookmarkEnd w:id="2"/>
      <w:r w:rsidR="00790F46">
        <w:rPr>
          <w:rFonts w:ascii="Times New Roman" w:hAnsi="Times New Roman" w:cs="Times New Roman"/>
          <w:color w:val="000000" w:themeColor="text1"/>
          <w:sz w:val="24"/>
          <w:szCs w:val="24"/>
        </w:rPr>
        <w:t>)</w:t>
      </w:r>
      <w:r w:rsidR="00F3607D">
        <w:rPr>
          <w:rFonts w:ascii="Times New Roman" w:hAnsi="Times New Roman" w:cs="Times New Roman"/>
          <w:color w:val="000000" w:themeColor="text1"/>
          <w:sz w:val="24"/>
          <w:szCs w:val="24"/>
        </w:rPr>
        <w:t>.</w:t>
      </w:r>
      <w:r w:rsidR="00B867B8">
        <w:rPr>
          <w:rFonts w:ascii="Times New Roman" w:hAnsi="Times New Roman" w:cs="Times New Roman"/>
          <w:color w:val="000000" w:themeColor="text1"/>
          <w:sz w:val="24"/>
          <w:szCs w:val="24"/>
        </w:rPr>
        <w:t xml:space="preserve"> Research statistics in South Wales suggests that there are direct links between </w:t>
      </w:r>
      <w:r w:rsidR="000A0C80">
        <w:rPr>
          <w:rFonts w:ascii="Times New Roman" w:hAnsi="Times New Roman" w:cs="Times New Roman"/>
          <w:color w:val="000000" w:themeColor="text1"/>
          <w:sz w:val="24"/>
          <w:szCs w:val="24"/>
        </w:rPr>
        <w:t>Sex</w:t>
      </w:r>
      <w:r w:rsidR="00B867B8">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B867B8">
        <w:rPr>
          <w:rFonts w:ascii="Times New Roman" w:hAnsi="Times New Roman" w:cs="Times New Roman"/>
          <w:color w:val="000000" w:themeColor="text1"/>
          <w:sz w:val="24"/>
          <w:szCs w:val="24"/>
        </w:rPr>
        <w:t xml:space="preserve"> and poverty; substance misuse; domestic violence and a lack of family support (</w:t>
      </w:r>
      <w:proofErr w:type="spellStart"/>
      <w:r w:rsidR="00B867B8">
        <w:rPr>
          <w:rFonts w:ascii="Times New Roman" w:hAnsi="Times New Roman" w:cs="Times New Roman"/>
          <w:color w:val="000000" w:themeColor="text1"/>
          <w:sz w:val="24"/>
          <w:szCs w:val="24"/>
        </w:rPr>
        <w:t>Sagar</w:t>
      </w:r>
      <w:proofErr w:type="spellEnd"/>
      <w:r w:rsidR="00B867B8">
        <w:rPr>
          <w:rFonts w:ascii="Times New Roman" w:hAnsi="Times New Roman" w:cs="Times New Roman"/>
          <w:color w:val="000000" w:themeColor="text1"/>
          <w:sz w:val="24"/>
          <w:szCs w:val="24"/>
        </w:rPr>
        <w:t>, T. 2015).</w:t>
      </w:r>
      <w:r w:rsidR="00F3607D">
        <w:rPr>
          <w:rFonts w:ascii="Times New Roman" w:hAnsi="Times New Roman" w:cs="Times New Roman"/>
          <w:color w:val="000000" w:themeColor="text1"/>
          <w:sz w:val="24"/>
          <w:szCs w:val="24"/>
        </w:rPr>
        <w:t xml:space="preserve"> The </w:t>
      </w:r>
      <w:r w:rsidR="00616CEE">
        <w:rPr>
          <w:rFonts w:ascii="Times New Roman" w:hAnsi="Times New Roman" w:cs="Times New Roman"/>
          <w:color w:val="000000" w:themeColor="text1"/>
          <w:sz w:val="24"/>
          <w:szCs w:val="24"/>
        </w:rPr>
        <w:t>Home Affairs Committee</w:t>
      </w:r>
      <w:r w:rsidR="00F3607D">
        <w:rPr>
          <w:rFonts w:ascii="Times New Roman" w:hAnsi="Times New Roman" w:cs="Times New Roman"/>
          <w:color w:val="000000" w:themeColor="text1"/>
          <w:sz w:val="24"/>
          <w:szCs w:val="24"/>
        </w:rPr>
        <w:t xml:space="preserve"> (2016-17) Report explains that official reliable statistics surrounding the </w:t>
      </w:r>
      <w:r w:rsidR="000A0C80">
        <w:rPr>
          <w:rFonts w:ascii="Times New Roman" w:hAnsi="Times New Roman" w:cs="Times New Roman"/>
          <w:color w:val="000000" w:themeColor="text1"/>
          <w:sz w:val="24"/>
          <w:szCs w:val="24"/>
        </w:rPr>
        <w:t>sex</w:t>
      </w:r>
      <w:r w:rsidR="00F3607D">
        <w:rPr>
          <w:rFonts w:ascii="Times New Roman" w:hAnsi="Times New Roman" w:cs="Times New Roman"/>
          <w:color w:val="000000" w:themeColor="text1"/>
          <w:sz w:val="24"/>
          <w:szCs w:val="24"/>
        </w:rPr>
        <w:t xml:space="preserve"> trade are difficult to obtain</w:t>
      </w:r>
      <w:r w:rsidR="009F4431">
        <w:rPr>
          <w:rFonts w:ascii="Times New Roman" w:hAnsi="Times New Roman" w:cs="Times New Roman"/>
          <w:color w:val="000000" w:themeColor="text1"/>
          <w:sz w:val="24"/>
          <w:szCs w:val="24"/>
        </w:rPr>
        <w:t>,</w:t>
      </w:r>
      <w:r w:rsidR="00F3607D">
        <w:rPr>
          <w:rFonts w:ascii="Times New Roman" w:hAnsi="Times New Roman" w:cs="Times New Roman"/>
          <w:color w:val="000000" w:themeColor="text1"/>
          <w:sz w:val="24"/>
          <w:szCs w:val="24"/>
        </w:rPr>
        <w:t xml:space="preserve"> and that all statistics should be treated with caution and are disputable, </w:t>
      </w:r>
      <w:r w:rsidR="00604695">
        <w:rPr>
          <w:rFonts w:ascii="Times New Roman" w:hAnsi="Times New Roman" w:cs="Times New Roman"/>
          <w:color w:val="000000" w:themeColor="text1"/>
          <w:sz w:val="24"/>
          <w:szCs w:val="24"/>
        </w:rPr>
        <w:t>theoretically</w:t>
      </w:r>
      <w:r w:rsidR="00F3607D">
        <w:rPr>
          <w:rFonts w:ascii="Times New Roman" w:hAnsi="Times New Roman" w:cs="Times New Roman"/>
          <w:color w:val="000000" w:themeColor="text1"/>
          <w:sz w:val="24"/>
          <w:szCs w:val="24"/>
        </w:rPr>
        <w:t xml:space="preserve"> because </w:t>
      </w:r>
      <w:r w:rsidR="000A0C80">
        <w:rPr>
          <w:rFonts w:ascii="Times New Roman" w:hAnsi="Times New Roman" w:cs="Times New Roman"/>
          <w:color w:val="000000" w:themeColor="text1"/>
          <w:sz w:val="24"/>
          <w:szCs w:val="24"/>
        </w:rPr>
        <w:t>Sex</w:t>
      </w:r>
      <w:r w:rsidR="00F3607D">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F3607D">
        <w:rPr>
          <w:rFonts w:ascii="Times New Roman" w:hAnsi="Times New Roman" w:cs="Times New Roman"/>
          <w:color w:val="000000" w:themeColor="text1"/>
          <w:sz w:val="24"/>
          <w:szCs w:val="24"/>
        </w:rPr>
        <w:t xml:space="preserve"> are often discreet about their profession due to societ</w:t>
      </w:r>
      <w:r w:rsidR="00604695">
        <w:rPr>
          <w:rFonts w:ascii="Times New Roman" w:hAnsi="Times New Roman" w:cs="Times New Roman"/>
          <w:color w:val="000000" w:themeColor="text1"/>
          <w:sz w:val="24"/>
          <w:szCs w:val="24"/>
        </w:rPr>
        <w:t>al</w:t>
      </w:r>
      <w:r w:rsidR="00F3607D">
        <w:rPr>
          <w:rFonts w:ascii="Times New Roman" w:hAnsi="Times New Roman" w:cs="Times New Roman"/>
          <w:color w:val="000000" w:themeColor="text1"/>
          <w:sz w:val="24"/>
          <w:szCs w:val="24"/>
        </w:rPr>
        <w:t xml:space="preserve"> barriers, often not reporting crimes to the police or local authorities due to fear or prosecution themselves</w:t>
      </w:r>
      <w:r w:rsidR="00163FBB">
        <w:rPr>
          <w:rFonts w:ascii="Times New Roman" w:hAnsi="Times New Roman" w:cs="Times New Roman"/>
          <w:color w:val="000000" w:themeColor="text1"/>
          <w:sz w:val="24"/>
          <w:szCs w:val="24"/>
        </w:rPr>
        <w:t xml:space="preserve"> (</w:t>
      </w:r>
      <w:r w:rsidR="00616CEE">
        <w:rPr>
          <w:rFonts w:ascii="Times New Roman" w:hAnsi="Times New Roman" w:cs="Times New Roman"/>
          <w:color w:val="000000" w:themeColor="text1"/>
          <w:sz w:val="24"/>
          <w:szCs w:val="24"/>
        </w:rPr>
        <w:t>Home Affairs Committee</w:t>
      </w:r>
      <w:r w:rsidR="00163FBB">
        <w:rPr>
          <w:rFonts w:ascii="Times New Roman" w:hAnsi="Times New Roman" w:cs="Times New Roman"/>
          <w:color w:val="000000" w:themeColor="text1"/>
          <w:sz w:val="24"/>
          <w:szCs w:val="24"/>
        </w:rPr>
        <w:t>, 2016-17)</w:t>
      </w:r>
      <w:r w:rsidR="00B867B8">
        <w:rPr>
          <w:rFonts w:ascii="Times New Roman" w:hAnsi="Times New Roman" w:cs="Times New Roman"/>
          <w:color w:val="000000" w:themeColor="text1"/>
          <w:sz w:val="24"/>
          <w:szCs w:val="24"/>
        </w:rPr>
        <w:t>. A</w:t>
      </w:r>
      <w:r w:rsidR="00455EAC">
        <w:rPr>
          <w:rFonts w:ascii="Times New Roman" w:hAnsi="Times New Roman" w:cs="Times New Roman"/>
          <w:color w:val="000000" w:themeColor="text1"/>
          <w:sz w:val="24"/>
          <w:szCs w:val="24"/>
        </w:rPr>
        <w:t xml:space="preserve">nother potential barrier </w:t>
      </w:r>
      <w:r w:rsidR="000A0C80">
        <w:rPr>
          <w:rFonts w:ascii="Times New Roman" w:hAnsi="Times New Roman" w:cs="Times New Roman"/>
          <w:color w:val="000000" w:themeColor="text1"/>
          <w:sz w:val="24"/>
          <w:szCs w:val="24"/>
        </w:rPr>
        <w:t>sex</w:t>
      </w:r>
      <w:r w:rsidR="00455EAC">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455EAC">
        <w:rPr>
          <w:rFonts w:ascii="Times New Roman" w:hAnsi="Times New Roman" w:cs="Times New Roman"/>
          <w:color w:val="000000" w:themeColor="text1"/>
          <w:sz w:val="24"/>
          <w:szCs w:val="24"/>
        </w:rPr>
        <w:t xml:space="preserve"> face is</w:t>
      </w:r>
      <w:r w:rsidR="00163FBB">
        <w:rPr>
          <w:rFonts w:ascii="Times New Roman" w:hAnsi="Times New Roman" w:cs="Times New Roman"/>
          <w:color w:val="000000" w:themeColor="text1"/>
          <w:sz w:val="24"/>
          <w:szCs w:val="24"/>
        </w:rPr>
        <w:t xml:space="preserve"> fear of stigma</w:t>
      </w:r>
      <w:r w:rsidR="00455EAC">
        <w:rPr>
          <w:rFonts w:ascii="Times New Roman" w:hAnsi="Times New Roman" w:cs="Times New Roman"/>
          <w:color w:val="000000" w:themeColor="text1"/>
          <w:sz w:val="24"/>
          <w:szCs w:val="24"/>
        </w:rPr>
        <w:t>;</w:t>
      </w:r>
      <w:r w:rsidR="00163FBB">
        <w:rPr>
          <w:rFonts w:ascii="Times New Roman" w:hAnsi="Times New Roman" w:cs="Times New Roman"/>
          <w:color w:val="000000" w:themeColor="text1"/>
          <w:sz w:val="24"/>
          <w:szCs w:val="24"/>
        </w:rPr>
        <w:t xml:space="preserve"> putting them at risk of</w:t>
      </w:r>
      <w:r w:rsidR="00455EAC">
        <w:rPr>
          <w:rFonts w:ascii="Times New Roman" w:hAnsi="Times New Roman" w:cs="Times New Roman"/>
          <w:color w:val="000000" w:themeColor="text1"/>
          <w:sz w:val="24"/>
          <w:szCs w:val="24"/>
        </w:rPr>
        <w:t xml:space="preserve"> their profession being</w:t>
      </w:r>
      <w:r w:rsidR="00163FBB">
        <w:rPr>
          <w:rFonts w:ascii="Times New Roman" w:hAnsi="Times New Roman" w:cs="Times New Roman"/>
          <w:color w:val="000000" w:themeColor="text1"/>
          <w:sz w:val="24"/>
          <w:szCs w:val="24"/>
        </w:rPr>
        <w:t xml:space="preserve"> expose</w:t>
      </w:r>
      <w:r w:rsidR="00455EAC">
        <w:rPr>
          <w:rFonts w:ascii="Times New Roman" w:hAnsi="Times New Roman" w:cs="Times New Roman"/>
          <w:color w:val="000000" w:themeColor="text1"/>
          <w:sz w:val="24"/>
          <w:szCs w:val="24"/>
        </w:rPr>
        <w:t>d</w:t>
      </w:r>
      <w:r w:rsidR="00B867B8">
        <w:rPr>
          <w:rFonts w:ascii="Times New Roman" w:hAnsi="Times New Roman" w:cs="Times New Roman"/>
          <w:color w:val="000000" w:themeColor="text1"/>
          <w:sz w:val="24"/>
          <w:szCs w:val="24"/>
        </w:rPr>
        <w:t>,</w:t>
      </w:r>
      <w:r w:rsidR="00163FBB">
        <w:rPr>
          <w:rFonts w:ascii="Times New Roman" w:hAnsi="Times New Roman" w:cs="Times New Roman"/>
          <w:color w:val="000000" w:themeColor="text1"/>
          <w:sz w:val="24"/>
          <w:szCs w:val="24"/>
        </w:rPr>
        <w:t xml:space="preserve"> leading</w:t>
      </w:r>
      <w:r w:rsidR="00455EAC">
        <w:rPr>
          <w:rFonts w:ascii="Times New Roman" w:hAnsi="Times New Roman" w:cs="Times New Roman"/>
          <w:color w:val="000000" w:themeColor="text1"/>
          <w:sz w:val="24"/>
          <w:szCs w:val="24"/>
        </w:rPr>
        <w:t xml:space="preserve"> them</w:t>
      </w:r>
      <w:r w:rsidR="00163FBB">
        <w:rPr>
          <w:rFonts w:ascii="Times New Roman" w:hAnsi="Times New Roman" w:cs="Times New Roman"/>
          <w:color w:val="000000" w:themeColor="text1"/>
          <w:sz w:val="24"/>
          <w:szCs w:val="24"/>
        </w:rPr>
        <w:t xml:space="preserve"> </w:t>
      </w:r>
      <w:r w:rsidR="00B867B8">
        <w:rPr>
          <w:rFonts w:ascii="Times New Roman" w:hAnsi="Times New Roman" w:cs="Times New Roman"/>
          <w:color w:val="000000" w:themeColor="text1"/>
          <w:sz w:val="24"/>
          <w:szCs w:val="24"/>
        </w:rPr>
        <w:t xml:space="preserve">to </w:t>
      </w:r>
      <w:r w:rsidR="00F3607D">
        <w:rPr>
          <w:rFonts w:ascii="Times New Roman" w:hAnsi="Times New Roman" w:cs="Times New Roman"/>
          <w:color w:val="000000" w:themeColor="text1"/>
          <w:sz w:val="24"/>
          <w:szCs w:val="24"/>
        </w:rPr>
        <w:t>being viewed as criminal, deviant or other.</w:t>
      </w:r>
      <w:r w:rsidR="00163FBB">
        <w:rPr>
          <w:rFonts w:ascii="Times New Roman" w:hAnsi="Times New Roman" w:cs="Times New Roman"/>
          <w:color w:val="000000" w:themeColor="text1"/>
          <w:sz w:val="24"/>
          <w:szCs w:val="24"/>
        </w:rPr>
        <w:t xml:space="preserve"> </w:t>
      </w:r>
      <w:r w:rsidR="00163FBB" w:rsidRPr="00163FBB">
        <w:rPr>
          <w:rFonts w:ascii="Times New Roman" w:hAnsi="Times New Roman" w:cs="Times New Roman"/>
          <w:color w:val="000000" w:themeColor="text1"/>
          <w:sz w:val="24"/>
          <w:szCs w:val="24"/>
        </w:rPr>
        <w:t xml:space="preserve">‘Social exclusion is the leading cause of entrance into </w:t>
      </w:r>
      <w:r w:rsidR="000A0C80">
        <w:rPr>
          <w:rFonts w:ascii="Times New Roman" w:hAnsi="Times New Roman" w:cs="Times New Roman"/>
          <w:color w:val="000000" w:themeColor="text1"/>
          <w:sz w:val="24"/>
          <w:szCs w:val="24"/>
        </w:rPr>
        <w:t>sex</w:t>
      </w:r>
      <w:r w:rsidR="00163FBB" w:rsidRPr="00163FBB">
        <w:rPr>
          <w:rFonts w:ascii="Times New Roman" w:hAnsi="Times New Roman" w:cs="Times New Roman"/>
          <w:color w:val="000000" w:themeColor="text1"/>
          <w:sz w:val="24"/>
          <w:szCs w:val="24"/>
        </w:rPr>
        <w:t xml:space="preserve"> work and exclusion</w:t>
      </w:r>
      <w:r w:rsidR="00163FBB">
        <w:rPr>
          <w:rFonts w:ascii="Times New Roman" w:hAnsi="Times New Roman" w:cs="Times New Roman"/>
          <w:color w:val="000000" w:themeColor="text1"/>
          <w:sz w:val="24"/>
          <w:szCs w:val="24"/>
        </w:rPr>
        <w:t xml:space="preserve"> </w:t>
      </w:r>
      <w:r w:rsidR="00163FBB" w:rsidRPr="00163FBB">
        <w:rPr>
          <w:rFonts w:ascii="Times New Roman" w:hAnsi="Times New Roman" w:cs="Times New Roman"/>
          <w:color w:val="000000" w:themeColor="text1"/>
          <w:sz w:val="24"/>
          <w:szCs w:val="24"/>
        </w:rPr>
        <w:t xml:space="preserve">is often deepened </w:t>
      </w:r>
      <w:proofErr w:type="gramStart"/>
      <w:r w:rsidR="00163FBB" w:rsidRPr="00163FBB">
        <w:rPr>
          <w:rFonts w:ascii="Times New Roman" w:hAnsi="Times New Roman" w:cs="Times New Roman"/>
          <w:color w:val="000000" w:themeColor="text1"/>
          <w:sz w:val="24"/>
          <w:szCs w:val="24"/>
        </w:rPr>
        <w:t>as a result of</w:t>
      </w:r>
      <w:proofErr w:type="gramEnd"/>
      <w:r w:rsidR="00163FBB" w:rsidRPr="00163FBB">
        <w:rPr>
          <w:rFonts w:ascii="Times New Roman" w:hAnsi="Times New Roman" w:cs="Times New Roman"/>
          <w:color w:val="000000" w:themeColor="text1"/>
          <w:sz w:val="24"/>
          <w:szCs w:val="24"/>
        </w:rPr>
        <w:t xml:space="preserve"> engaging in </w:t>
      </w:r>
      <w:r w:rsidR="000A0C80">
        <w:rPr>
          <w:rFonts w:ascii="Times New Roman" w:hAnsi="Times New Roman" w:cs="Times New Roman"/>
          <w:color w:val="000000" w:themeColor="text1"/>
          <w:sz w:val="24"/>
          <w:szCs w:val="24"/>
        </w:rPr>
        <w:t>sex</w:t>
      </w:r>
      <w:r w:rsidR="00163FBB" w:rsidRPr="00163FBB">
        <w:rPr>
          <w:rFonts w:ascii="Times New Roman" w:hAnsi="Times New Roman" w:cs="Times New Roman"/>
          <w:color w:val="000000" w:themeColor="text1"/>
          <w:sz w:val="24"/>
          <w:szCs w:val="24"/>
        </w:rPr>
        <w:t xml:space="preserve"> work.’ (Balfour, R. &amp; Allen, J. 2014, c. 4, p.9)</w:t>
      </w:r>
      <w:r w:rsidR="004264E5">
        <w:rPr>
          <w:rFonts w:ascii="Times New Roman" w:hAnsi="Times New Roman" w:cs="Times New Roman"/>
          <w:color w:val="000000" w:themeColor="text1"/>
          <w:sz w:val="24"/>
          <w:szCs w:val="24"/>
        </w:rPr>
        <w:t>.</w:t>
      </w:r>
      <w:r w:rsidR="00675452">
        <w:rPr>
          <w:rFonts w:ascii="Times New Roman" w:hAnsi="Times New Roman" w:cs="Times New Roman"/>
          <w:color w:val="000000" w:themeColor="text1"/>
          <w:sz w:val="24"/>
          <w:szCs w:val="24"/>
        </w:rPr>
        <w:t xml:space="preserve"> </w:t>
      </w:r>
      <w:r w:rsidR="004264E5">
        <w:rPr>
          <w:rFonts w:ascii="Times New Roman" w:hAnsi="Times New Roman" w:cs="Times New Roman"/>
          <w:color w:val="000000" w:themeColor="text1"/>
          <w:sz w:val="24"/>
          <w:szCs w:val="24"/>
        </w:rPr>
        <w:t>T</w:t>
      </w:r>
      <w:r w:rsidR="00675452">
        <w:rPr>
          <w:rFonts w:ascii="Times New Roman" w:hAnsi="Times New Roman" w:cs="Times New Roman"/>
          <w:color w:val="000000" w:themeColor="text1"/>
          <w:sz w:val="24"/>
          <w:szCs w:val="24"/>
        </w:rPr>
        <w:t>his essay will look at how exclusion</w:t>
      </w:r>
      <w:r w:rsidR="00B867B8">
        <w:rPr>
          <w:rFonts w:ascii="Times New Roman" w:hAnsi="Times New Roman" w:cs="Times New Roman"/>
          <w:color w:val="000000" w:themeColor="text1"/>
          <w:sz w:val="24"/>
          <w:szCs w:val="24"/>
        </w:rPr>
        <w:t xml:space="preserve"> from society</w:t>
      </w:r>
      <w:r w:rsidR="00675452">
        <w:rPr>
          <w:rFonts w:ascii="Times New Roman" w:hAnsi="Times New Roman" w:cs="Times New Roman"/>
          <w:color w:val="000000" w:themeColor="text1"/>
          <w:sz w:val="24"/>
          <w:szCs w:val="24"/>
        </w:rPr>
        <w:t xml:space="preserve"> can cause </w:t>
      </w:r>
      <w:r w:rsidR="000A0C80">
        <w:rPr>
          <w:rFonts w:ascii="Times New Roman" w:hAnsi="Times New Roman" w:cs="Times New Roman"/>
          <w:color w:val="000000" w:themeColor="text1"/>
          <w:sz w:val="24"/>
          <w:szCs w:val="24"/>
        </w:rPr>
        <w:t>sex</w:t>
      </w:r>
      <w:r w:rsidR="00675452">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675452">
        <w:rPr>
          <w:rFonts w:ascii="Times New Roman" w:hAnsi="Times New Roman" w:cs="Times New Roman"/>
          <w:color w:val="000000" w:themeColor="text1"/>
          <w:sz w:val="24"/>
          <w:szCs w:val="24"/>
        </w:rPr>
        <w:t xml:space="preserve"> to feel isolated</w:t>
      </w:r>
      <w:r w:rsidR="004264E5">
        <w:rPr>
          <w:rFonts w:ascii="Times New Roman" w:hAnsi="Times New Roman" w:cs="Times New Roman"/>
          <w:color w:val="000000" w:themeColor="text1"/>
          <w:sz w:val="24"/>
          <w:szCs w:val="24"/>
        </w:rPr>
        <w:t xml:space="preserve"> in Wales and the UK</w:t>
      </w:r>
      <w:r w:rsidR="00675452">
        <w:rPr>
          <w:rFonts w:ascii="Times New Roman" w:hAnsi="Times New Roman" w:cs="Times New Roman"/>
          <w:color w:val="000000" w:themeColor="text1"/>
          <w:sz w:val="24"/>
          <w:szCs w:val="24"/>
        </w:rPr>
        <w:t>, how</w:t>
      </w:r>
      <w:r w:rsidR="00BB1D0C">
        <w:rPr>
          <w:rFonts w:ascii="Times New Roman" w:hAnsi="Times New Roman" w:cs="Times New Roman"/>
          <w:color w:val="000000" w:themeColor="text1"/>
          <w:sz w:val="24"/>
          <w:szCs w:val="24"/>
        </w:rPr>
        <w:t xml:space="preserve"> the way</w:t>
      </w:r>
      <w:r w:rsidR="00675452">
        <w:rPr>
          <w:rFonts w:ascii="Times New Roman" w:hAnsi="Times New Roman" w:cs="Times New Roman"/>
          <w:color w:val="000000" w:themeColor="text1"/>
          <w:sz w:val="24"/>
          <w:szCs w:val="24"/>
        </w:rPr>
        <w:t xml:space="preserve"> contemporary societ</w:t>
      </w:r>
      <w:r w:rsidR="00BB1D0C">
        <w:rPr>
          <w:rFonts w:ascii="Times New Roman" w:hAnsi="Times New Roman" w:cs="Times New Roman"/>
          <w:color w:val="000000" w:themeColor="text1"/>
          <w:sz w:val="24"/>
          <w:szCs w:val="24"/>
        </w:rPr>
        <w:t>y is</w:t>
      </w:r>
      <w:r w:rsidR="00675452">
        <w:rPr>
          <w:rFonts w:ascii="Times New Roman" w:hAnsi="Times New Roman" w:cs="Times New Roman"/>
          <w:color w:val="000000" w:themeColor="text1"/>
          <w:sz w:val="24"/>
          <w:szCs w:val="24"/>
        </w:rPr>
        <w:t xml:space="preserve"> structure</w:t>
      </w:r>
      <w:r w:rsidR="00BB1D0C">
        <w:rPr>
          <w:rFonts w:ascii="Times New Roman" w:hAnsi="Times New Roman" w:cs="Times New Roman"/>
          <w:color w:val="000000" w:themeColor="text1"/>
          <w:sz w:val="24"/>
          <w:szCs w:val="24"/>
        </w:rPr>
        <w:t>d</w:t>
      </w:r>
      <w:r w:rsidR="00604695">
        <w:rPr>
          <w:rFonts w:ascii="Times New Roman" w:hAnsi="Times New Roman" w:cs="Times New Roman"/>
          <w:color w:val="000000" w:themeColor="text1"/>
          <w:sz w:val="24"/>
          <w:szCs w:val="24"/>
        </w:rPr>
        <w:t xml:space="preserve"> to exclude </w:t>
      </w:r>
      <w:r w:rsidR="004264E5">
        <w:rPr>
          <w:rFonts w:ascii="Times New Roman" w:hAnsi="Times New Roman" w:cs="Times New Roman"/>
          <w:color w:val="000000" w:themeColor="text1"/>
          <w:sz w:val="24"/>
          <w:szCs w:val="24"/>
        </w:rPr>
        <w:t xml:space="preserve">the </w:t>
      </w:r>
      <w:r w:rsidR="00604695">
        <w:rPr>
          <w:rFonts w:ascii="Times New Roman" w:hAnsi="Times New Roman" w:cs="Times New Roman"/>
          <w:color w:val="000000" w:themeColor="text1"/>
          <w:sz w:val="24"/>
          <w:szCs w:val="24"/>
        </w:rPr>
        <w:t>darker professions</w:t>
      </w:r>
      <w:r w:rsidR="00BB1D0C">
        <w:rPr>
          <w:rFonts w:ascii="Times New Roman" w:hAnsi="Times New Roman" w:cs="Times New Roman"/>
          <w:color w:val="000000" w:themeColor="text1"/>
          <w:sz w:val="24"/>
          <w:szCs w:val="24"/>
        </w:rPr>
        <w:t xml:space="preserve"> </w:t>
      </w:r>
      <w:r w:rsidR="00675452">
        <w:rPr>
          <w:rFonts w:ascii="Times New Roman" w:hAnsi="Times New Roman" w:cs="Times New Roman"/>
          <w:color w:val="000000" w:themeColor="text1"/>
          <w:sz w:val="24"/>
          <w:szCs w:val="24"/>
        </w:rPr>
        <w:t>and</w:t>
      </w:r>
      <w:r w:rsidR="00BB1D0C">
        <w:rPr>
          <w:rFonts w:ascii="Times New Roman" w:hAnsi="Times New Roman" w:cs="Times New Roman"/>
          <w:color w:val="000000" w:themeColor="text1"/>
          <w:sz w:val="24"/>
          <w:szCs w:val="24"/>
        </w:rPr>
        <w:t xml:space="preserve"> contributing factors like</w:t>
      </w:r>
      <w:r w:rsidR="00675452">
        <w:rPr>
          <w:rFonts w:ascii="Times New Roman" w:hAnsi="Times New Roman" w:cs="Times New Roman"/>
          <w:color w:val="000000" w:themeColor="text1"/>
          <w:sz w:val="24"/>
          <w:szCs w:val="24"/>
        </w:rPr>
        <w:t xml:space="preserve"> the </w:t>
      </w:r>
      <w:r w:rsidR="004264E5">
        <w:rPr>
          <w:rFonts w:ascii="Times New Roman" w:hAnsi="Times New Roman" w:cs="Times New Roman"/>
          <w:color w:val="000000" w:themeColor="text1"/>
          <w:sz w:val="24"/>
          <w:szCs w:val="24"/>
        </w:rPr>
        <w:t>government</w:t>
      </w:r>
      <w:r w:rsidR="00BB1D0C">
        <w:rPr>
          <w:rFonts w:ascii="Times New Roman" w:hAnsi="Times New Roman" w:cs="Times New Roman"/>
          <w:color w:val="000000" w:themeColor="text1"/>
          <w:sz w:val="24"/>
          <w:szCs w:val="24"/>
        </w:rPr>
        <w:t xml:space="preserve">, </w:t>
      </w:r>
      <w:r w:rsidR="00604695">
        <w:rPr>
          <w:rFonts w:ascii="Times New Roman" w:hAnsi="Times New Roman" w:cs="Times New Roman"/>
          <w:color w:val="000000" w:themeColor="text1"/>
          <w:sz w:val="24"/>
          <w:szCs w:val="24"/>
        </w:rPr>
        <w:t xml:space="preserve">legislation </w:t>
      </w:r>
      <w:r w:rsidR="00BB1D0C">
        <w:rPr>
          <w:rFonts w:ascii="Times New Roman" w:hAnsi="Times New Roman" w:cs="Times New Roman"/>
          <w:color w:val="000000" w:themeColor="text1"/>
          <w:sz w:val="24"/>
          <w:szCs w:val="24"/>
        </w:rPr>
        <w:t>and history</w:t>
      </w:r>
      <w:r w:rsidR="00675452">
        <w:rPr>
          <w:rFonts w:ascii="Times New Roman" w:hAnsi="Times New Roman" w:cs="Times New Roman"/>
          <w:color w:val="000000" w:themeColor="text1"/>
          <w:sz w:val="24"/>
          <w:szCs w:val="24"/>
        </w:rPr>
        <w:t xml:space="preserve"> can cause </w:t>
      </w:r>
      <w:r w:rsidR="00BB1D0C">
        <w:rPr>
          <w:rFonts w:ascii="Times New Roman" w:hAnsi="Times New Roman" w:cs="Times New Roman"/>
          <w:color w:val="000000" w:themeColor="text1"/>
          <w:sz w:val="24"/>
          <w:szCs w:val="24"/>
        </w:rPr>
        <w:t xml:space="preserve">their </w:t>
      </w:r>
      <w:r w:rsidR="00675452">
        <w:rPr>
          <w:rFonts w:ascii="Times New Roman" w:hAnsi="Times New Roman" w:cs="Times New Roman"/>
          <w:color w:val="000000" w:themeColor="text1"/>
          <w:sz w:val="24"/>
          <w:szCs w:val="24"/>
        </w:rPr>
        <w:t>excl</w:t>
      </w:r>
      <w:r w:rsidR="00B867B8">
        <w:rPr>
          <w:rFonts w:ascii="Times New Roman" w:hAnsi="Times New Roman" w:cs="Times New Roman"/>
          <w:color w:val="000000" w:themeColor="text1"/>
          <w:sz w:val="24"/>
          <w:szCs w:val="24"/>
        </w:rPr>
        <w:t>usion</w:t>
      </w:r>
      <w:r w:rsidR="0012543F">
        <w:rPr>
          <w:rFonts w:ascii="Times New Roman" w:hAnsi="Times New Roman" w:cs="Times New Roman"/>
          <w:color w:val="000000" w:themeColor="text1"/>
          <w:sz w:val="24"/>
          <w:szCs w:val="24"/>
        </w:rPr>
        <w:t xml:space="preserve"> and potential isolation</w:t>
      </w:r>
      <w:r w:rsidR="00BB1D0C">
        <w:rPr>
          <w:rFonts w:ascii="Times New Roman" w:hAnsi="Times New Roman" w:cs="Times New Roman"/>
          <w:color w:val="000000" w:themeColor="text1"/>
          <w:sz w:val="24"/>
          <w:szCs w:val="24"/>
        </w:rPr>
        <w:t xml:space="preserve">. </w:t>
      </w:r>
    </w:p>
    <w:p w14:paraId="331881E7" w14:textId="6A58A8FF" w:rsidR="00D8517D" w:rsidRDefault="0012543F" w:rsidP="001254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HSE</w:t>
      </w:r>
      <w:r w:rsidR="000601F9">
        <w:rPr>
          <w:rFonts w:ascii="Times New Roman" w:hAnsi="Times New Roman" w:cs="Times New Roman"/>
          <w:color w:val="000000" w:themeColor="text1"/>
          <w:sz w:val="24"/>
          <w:szCs w:val="24"/>
        </w:rPr>
        <w:t xml:space="preserve"> </w:t>
      </w:r>
      <w:proofErr w:type="spellStart"/>
      <w:r w:rsidR="000601F9">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w:t>
      </w:r>
      <w:r w:rsidR="000601F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defines isolation as ‘</w:t>
      </w:r>
      <w:r w:rsidRPr="0012543F">
        <w:rPr>
          <w:rFonts w:ascii="Times New Roman" w:hAnsi="Times New Roman" w:cs="Times New Roman"/>
          <w:color w:val="000000" w:themeColor="text1"/>
          <w:sz w:val="24"/>
          <w:szCs w:val="24"/>
        </w:rPr>
        <w:t>when we are separated (or feel separated) from the people and things around us</w:t>
      </w:r>
      <w:r>
        <w:rPr>
          <w:rFonts w:ascii="Times New Roman" w:hAnsi="Times New Roman" w:cs="Times New Roman"/>
          <w:color w:val="000000" w:themeColor="text1"/>
          <w:sz w:val="24"/>
          <w:szCs w:val="24"/>
        </w:rPr>
        <w:t xml:space="preserve">’, </w:t>
      </w:r>
      <w:r w:rsidR="00435ED5">
        <w:rPr>
          <w:rFonts w:ascii="Times New Roman" w:hAnsi="Times New Roman" w:cs="Times New Roman"/>
          <w:color w:val="000000" w:themeColor="text1"/>
          <w:sz w:val="24"/>
          <w:szCs w:val="24"/>
        </w:rPr>
        <w:t xml:space="preserve">and is </w:t>
      </w:r>
      <w:r>
        <w:rPr>
          <w:rFonts w:ascii="Times New Roman" w:hAnsi="Times New Roman" w:cs="Times New Roman"/>
          <w:color w:val="000000" w:themeColor="text1"/>
          <w:sz w:val="24"/>
          <w:szCs w:val="24"/>
        </w:rPr>
        <w:t>caused by two main factors; the first, making the informed decision to separate from others, and the second being coerced to separate from others for reasons beyond control</w:t>
      </w:r>
      <w:r w:rsidR="00435E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e.g. death or having to move </w:t>
      </w:r>
      <w:r w:rsidR="004264E5">
        <w:rPr>
          <w:rFonts w:ascii="Times New Roman" w:hAnsi="Times New Roman" w:cs="Times New Roman"/>
          <w:color w:val="000000" w:themeColor="text1"/>
          <w:sz w:val="24"/>
          <w:szCs w:val="24"/>
        </w:rPr>
        <w:t>do a different location</w:t>
      </w:r>
      <w:r>
        <w:rPr>
          <w:rFonts w:ascii="Times New Roman" w:hAnsi="Times New Roman" w:cs="Times New Roman"/>
          <w:color w:val="000000" w:themeColor="text1"/>
          <w:sz w:val="24"/>
          <w:szCs w:val="24"/>
        </w:rPr>
        <w:t>. H</w:t>
      </w:r>
      <w:r w:rsidR="000601F9">
        <w:rPr>
          <w:rFonts w:ascii="Times New Roman" w:hAnsi="Times New Roman" w:cs="Times New Roman"/>
          <w:color w:val="000000" w:themeColor="text1"/>
          <w:sz w:val="24"/>
          <w:szCs w:val="24"/>
        </w:rPr>
        <w:t>SE</w:t>
      </w:r>
      <w:r w:rsidR="00604695">
        <w:rPr>
          <w:rFonts w:ascii="Times New Roman" w:hAnsi="Times New Roman" w:cs="Times New Roman"/>
          <w:color w:val="000000" w:themeColor="text1"/>
          <w:sz w:val="24"/>
          <w:szCs w:val="24"/>
        </w:rPr>
        <w:t xml:space="preserve"> </w:t>
      </w:r>
      <w:proofErr w:type="spellStart"/>
      <w:r w:rsidR="00604695">
        <w:rPr>
          <w:rFonts w:ascii="Times New Roman" w:hAnsi="Times New Roman" w:cs="Times New Roman"/>
          <w:color w:val="000000" w:themeColor="text1"/>
          <w:sz w:val="24"/>
          <w:szCs w:val="24"/>
        </w:rPr>
        <w:t>yourmentalhealth</w:t>
      </w:r>
      <w:proofErr w:type="spellEnd"/>
      <w:r w:rsidR="000601F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(2017) also advise</w:t>
      </w:r>
      <w:r w:rsidR="00435ED5">
        <w:rPr>
          <w:rFonts w:ascii="Times New Roman" w:hAnsi="Times New Roman" w:cs="Times New Roman"/>
          <w:color w:val="000000" w:themeColor="text1"/>
          <w:sz w:val="24"/>
          <w:szCs w:val="24"/>
        </w:rPr>
        <w:t>s that</w:t>
      </w:r>
      <w:r>
        <w:rPr>
          <w:rFonts w:ascii="Times New Roman" w:hAnsi="Times New Roman" w:cs="Times New Roman"/>
          <w:color w:val="000000" w:themeColor="text1"/>
          <w:sz w:val="24"/>
          <w:szCs w:val="24"/>
        </w:rPr>
        <w:t>;</w:t>
      </w:r>
    </w:p>
    <w:p w14:paraId="54D625FC" w14:textId="379E2ADB" w:rsidR="0012543F" w:rsidRDefault="0012543F" w:rsidP="0012543F">
      <w:pPr>
        <w:spacing w:line="360" w:lineRule="auto"/>
        <w:ind w:left="567" w:right="567"/>
        <w:jc w:val="both"/>
        <w:rPr>
          <w:rFonts w:ascii="Times New Roman" w:hAnsi="Times New Roman" w:cs="Times New Roman"/>
          <w:color w:val="000000" w:themeColor="text1"/>
          <w:sz w:val="24"/>
          <w:szCs w:val="24"/>
        </w:rPr>
      </w:pPr>
      <w:r w:rsidRPr="0012543F">
        <w:rPr>
          <w:rFonts w:ascii="Times New Roman" w:hAnsi="Times New Roman" w:cs="Times New Roman"/>
          <w:color w:val="000000" w:themeColor="text1"/>
          <w:sz w:val="24"/>
          <w:szCs w:val="24"/>
        </w:rPr>
        <w:lastRenderedPageBreak/>
        <w:t xml:space="preserve">It is possible to feel lonely and isolated when surrounded by other people. All kinds of things can set you apart – your </w:t>
      </w:r>
      <w:r w:rsidR="000A0C80">
        <w:rPr>
          <w:rFonts w:ascii="Times New Roman" w:hAnsi="Times New Roman" w:cs="Times New Roman"/>
          <w:color w:val="000000" w:themeColor="text1"/>
          <w:sz w:val="24"/>
          <w:szCs w:val="24"/>
        </w:rPr>
        <w:t>sex</w:t>
      </w:r>
      <w:r w:rsidRPr="0012543F">
        <w:rPr>
          <w:rFonts w:ascii="Times New Roman" w:hAnsi="Times New Roman" w:cs="Times New Roman"/>
          <w:color w:val="000000" w:themeColor="text1"/>
          <w:sz w:val="24"/>
          <w:szCs w:val="24"/>
        </w:rPr>
        <w:t>, your colour, your height, your weight, being serious about school, or just looking different. You can also feel isolated because of how you think and feel, if you believe others don’t feel or think the same</w:t>
      </w:r>
      <w:r w:rsidR="00B17122">
        <w:rPr>
          <w:rFonts w:ascii="Times New Roman" w:hAnsi="Times New Roman" w:cs="Times New Roman"/>
          <w:color w:val="000000" w:themeColor="text1"/>
          <w:sz w:val="24"/>
          <w:szCs w:val="24"/>
        </w:rPr>
        <w:t>.</w:t>
      </w:r>
    </w:p>
    <w:p w14:paraId="33A4C5DA" w14:textId="6F391364" w:rsidR="0012543F" w:rsidRPr="00B06158" w:rsidRDefault="000601F9" w:rsidP="0012543F">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Isolation can </w:t>
      </w:r>
      <w:r w:rsidR="00617DEC">
        <w:rPr>
          <w:rFonts w:ascii="Times New Roman" w:hAnsi="Times New Roman" w:cs="Times New Roman"/>
          <w:color w:val="000000" w:themeColor="text1"/>
          <w:sz w:val="24"/>
          <w:szCs w:val="24"/>
        </w:rPr>
        <w:t xml:space="preserve">be </w:t>
      </w:r>
      <w:r>
        <w:rPr>
          <w:rFonts w:ascii="Times New Roman" w:hAnsi="Times New Roman" w:cs="Times New Roman"/>
          <w:color w:val="000000" w:themeColor="text1"/>
          <w:sz w:val="24"/>
          <w:szCs w:val="24"/>
        </w:rPr>
        <w:t>directly linked to mental health problems</w:t>
      </w:r>
      <w:r w:rsidR="00435ED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4264E5">
        <w:rPr>
          <w:rFonts w:ascii="Times New Roman" w:hAnsi="Times New Roman" w:cs="Times New Roman"/>
          <w:color w:val="000000" w:themeColor="text1"/>
          <w:sz w:val="24"/>
          <w:szCs w:val="24"/>
        </w:rPr>
        <w:t>HSE</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 argues that there are direct links to isolation leading to feelings of immense loneliness and that </w:t>
      </w:r>
      <w:r w:rsidR="00435ED5">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xml:space="preserve"> is a feeling of disconnection from society.</w:t>
      </w:r>
      <w:r w:rsidR="007F5997">
        <w:rPr>
          <w:rFonts w:ascii="Times New Roman" w:hAnsi="Times New Roman" w:cs="Times New Roman"/>
          <w:color w:val="000000" w:themeColor="text1"/>
          <w:sz w:val="24"/>
          <w:szCs w:val="24"/>
        </w:rPr>
        <w:t xml:space="preserve"> Karl Marx (1848) argued that in a Capitalist society isolation was </w:t>
      </w:r>
      <w:r w:rsidR="00624726">
        <w:rPr>
          <w:rFonts w:ascii="Times New Roman" w:hAnsi="Times New Roman" w:cs="Times New Roman"/>
          <w:color w:val="000000" w:themeColor="text1"/>
          <w:sz w:val="24"/>
          <w:szCs w:val="24"/>
        </w:rPr>
        <w:t>inevitable and unavoidable</w:t>
      </w:r>
      <w:r w:rsidR="007F5997">
        <w:rPr>
          <w:rFonts w:ascii="Times New Roman" w:hAnsi="Times New Roman" w:cs="Times New Roman"/>
          <w:color w:val="000000" w:themeColor="text1"/>
          <w:sz w:val="24"/>
          <w:szCs w:val="24"/>
        </w:rPr>
        <w:t>, that individuals were expendable and there was no stability in employment for the working class</w:t>
      </w:r>
      <w:r w:rsidR="00716746">
        <w:rPr>
          <w:rFonts w:ascii="Times New Roman" w:hAnsi="Times New Roman" w:cs="Times New Roman"/>
          <w:color w:val="000000" w:themeColor="text1"/>
          <w:sz w:val="24"/>
          <w:szCs w:val="24"/>
        </w:rPr>
        <w:t>;</w:t>
      </w:r>
      <w:r w:rsidR="007F5997">
        <w:rPr>
          <w:rFonts w:ascii="Times New Roman" w:hAnsi="Times New Roman" w:cs="Times New Roman"/>
          <w:color w:val="000000" w:themeColor="text1"/>
          <w:sz w:val="24"/>
          <w:szCs w:val="24"/>
        </w:rPr>
        <w:t xml:space="preserve"> he advocated for equality in society and equal opportunit</w:t>
      </w:r>
      <w:r w:rsidR="001E4087">
        <w:rPr>
          <w:rFonts w:ascii="Times New Roman" w:hAnsi="Times New Roman" w:cs="Times New Roman"/>
          <w:color w:val="000000" w:themeColor="text1"/>
          <w:sz w:val="24"/>
          <w:szCs w:val="24"/>
        </w:rPr>
        <w:t xml:space="preserve">ies in </w:t>
      </w:r>
      <w:r w:rsidR="007F5997">
        <w:rPr>
          <w:rFonts w:ascii="Times New Roman" w:hAnsi="Times New Roman" w:cs="Times New Roman"/>
          <w:color w:val="000000" w:themeColor="text1"/>
          <w:sz w:val="24"/>
          <w:szCs w:val="24"/>
        </w:rPr>
        <w:t>employment</w:t>
      </w:r>
      <w:r w:rsidR="00716746">
        <w:rPr>
          <w:rFonts w:ascii="Times New Roman" w:hAnsi="Times New Roman" w:cs="Times New Roman"/>
          <w:color w:val="000000" w:themeColor="text1"/>
          <w:sz w:val="24"/>
          <w:szCs w:val="24"/>
        </w:rPr>
        <w:t>.</w:t>
      </w:r>
      <w:r w:rsidR="00435ED5">
        <w:rPr>
          <w:rFonts w:ascii="Times New Roman" w:hAnsi="Times New Roman" w:cs="Times New Roman"/>
          <w:color w:val="000000" w:themeColor="text1"/>
          <w:sz w:val="24"/>
          <w:szCs w:val="24"/>
        </w:rPr>
        <w:t xml:space="preserve"> </w:t>
      </w:r>
      <w:r w:rsidR="000A0C80">
        <w:rPr>
          <w:rFonts w:ascii="Times New Roman" w:hAnsi="Times New Roman" w:cs="Times New Roman"/>
          <w:sz w:val="24"/>
          <w:szCs w:val="24"/>
        </w:rPr>
        <w:t>Sex</w:t>
      </w:r>
      <w:r w:rsidR="00435ED5" w:rsidRPr="00C257E8">
        <w:rPr>
          <w:rFonts w:ascii="Times New Roman" w:hAnsi="Times New Roman" w:cs="Times New Roman"/>
          <w:sz w:val="24"/>
          <w:szCs w:val="24"/>
        </w:rPr>
        <w:t xml:space="preserve"> work is currently legal in the UK</w:t>
      </w:r>
      <w:r w:rsidR="00C257E8">
        <w:rPr>
          <w:rFonts w:ascii="Times New Roman" w:hAnsi="Times New Roman" w:cs="Times New Roman"/>
          <w:sz w:val="24"/>
          <w:szCs w:val="24"/>
        </w:rPr>
        <w:t xml:space="preserve"> however,</w:t>
      </w:r>
      <w:r w:rsidR="00435ED5" w:rsidRPr="00C257E8">
        <w:rPr>
          <w:rFonts w:ascii="Times New Roman" w:hAnsi="Times New Roman" w:cs="Times New Roman"/>
          <w:sz w:val="24"/>
          <w:szCs w:val="24"/>
        </w:rPr>
        <w:t xml:space="preserve"> </w:t>
      </w:r>
      <w:r w:rsidR="0071792C" w:rsidRPr="00C257E8">
        <w:rPr>
          <w:rFonts w:ascii="Times New Roman" w:hAnsi="Times New Roman" w:cs="Times New Roman"/>
          <w:sz w:val="24"/>
          <w:szCs w:val="24"/>
        </w:rPr>
        <w:t xml:space="preserve">the profession is </w:t>
      </w:r>
      <w:r w:rsidR="00435ED5" w:rsidRPr="00C257E8">
        <w:rPr>
          <w:rFonts w:ascii="Times New Roman" w:hAnsi="Times New Roman" w:cs="Times New Roman"/>
          <w:sz w:val="24"/>
          <w:szCs w:val="24"/>
        </w:rPr>
        <w:t>far from reaching</w:t>
      </w:r>
      <w:r w:rsidR="0071792C" w:rsidRPr="00C257E8">
        <w:rPr>
          <w:rFonts w:ascii="Times New Roman" w:hAnsi="Times New Roman" w:cs="Times New Roman"/>
          <w:sz w:val="24"/>
          <w:szCs w:val="24"/>
        </w:rPr>
        <w:t xml:space="preserve"> the goal of</w:t>
      </w:r>
      <w:r w:rsidR="00435ED5" w:rsidRPr="00C257E8">
        <w:rPr>
          <w:rFonts w:ascii="Times New Roman" w:hAnsi="Times New Roman" w:cs="Times New Roman"/>
          <w:sz w:val="24"/>
          <w:szCs w:val="24"/>
        </w:rPr>
        <w:t xml:space="preserve"> equal employment</w:t>
      </w:r>
      <w:r w:rsidR="0071792C" w:rsidRPr="00C257E8">
        <w:rPr>
          <w:rFonts w:ascii="Times New Roman" w:hAnsi="Times New Roman" w:cs="Times New Roman"/>
          <w:sz w:val="24"/>
          <w:szCs w:val="24"/>
        </w:rPr>
        <w:t xml:space="preserve"> rights</w:t>
      </w:r>
      <w:r w:rsidR="00435ED5" w:rsidRPr="00C257E8">
        <w:rPr>
          <w:rFonts w:ascii="Times New Roman" w:hAnsi="Times New Roman" w:cs="Times New Roman"/>
          <w:sz w:val="24"/>
          <w:szCs w:val="24"/>
        </w:rPr>
        <w:t xml:space="preserve"> </w:t>
      </w:r>
      <w:r w:rsidR="0071792C" w:rsidRPr="00C257E8">
        <w:rPr>
          <w:rFonts w:ascii="Times New Roman" w:hAnsi="Times New Roman" w:cs="Times New Roman"/>
          <w:sz w:val="24"/>
          <w:szCs w:val="24"/>
        </w:rPr>
        <w:t>within</w:t>
      </w:r>
      <w:r w:rsidR="00435ED5" w:rsidRPr="00C257E8">
        <w:rPr>
          <w:rFonts w:ascii="Times New Roman" w:hAnsi="Times New Roman" w:cs="Times New Roman"/>
          <w:sz w:val="24"/>
          <w:szCs w:val="24"/>
        </w:rPr>
        <w:t xml:space="preserve"> society</w:t>
      </w:r>
      <w:r w:rsidR="00C257E8">
        <w:rPr>
          <w:rFonts w:ascii="Times New Roman" w:hAnsi="Times New Roman" w:cs="Times New Roman"/>
          <w:sz w:val="24"/>
          <w:szCs w:val="24"/>
        </w:rPr>
        <w:t>.</w:t>
      </w:r>
      <w:r w:rsidR="00B06158">
        <w:rPr>
          <w:rFonts w:ascii="Times New Roman" w:hAnsi="Times New Roman" w:cs="Times New Roman"/>
          <w:sz w:val="24"/>
          <w:szCs w:val="24"/>
        </w:rPr>
        <w:t xml:space="preserve"> The Ho</w:t>
      </w:r>
      <w:r w:rsidR="00616CEE">
        <w:rPr>
          <w:rFonts w:ascii="Times New Roman" w:hAnsi="Times New Roman" w:cs="Times New Roman"/>
          <w:sz w:val="24"/>
          <w:szCs w:val="24"/>
        </w:rPr>
        <w:t>me Affairs Committee</w:t>
      </w:r>
      <w:r w:rsidR="00B06158">
        <w:rPr>
          <w:rFonts w:ascii="Times New Roman" w:hAnsi="Times New Roman" w:cs="Times New Roman"/>
          <w:sz w:val="24"/>
          <w:szCs w:val="24"/>
        </w:rPr>
        <w:t xml:space="preserve"> (2016-17) as</w:t>
      </w:r>
      <w:r w:rsidR="00617DEC">
        <w:rPr>
          <w:rFonts w:ascii="Times New Roman" w:hAnsi="Times New Roman" w:cs="Times New Roman"/>
          <w:sz w:val="24"/>
          <w:szCs w:val="24"/>
        </w:rPr>
        <w:t>sert</w:t>
      </w:r>
      <w:r w:rsidR="00B06158">
        <w:rPr>
          <w:rFonts w:ascii="Times New Roman" w:hAnsi="Times New Roman" w:cs="Times New Roman"/>
          <w:sz w:val="24"/>
          <w:szCs w:val="24"/>
        </w:rPr>
        <w:t xml:space="preserve">s that there are approximately ‘72,800’ </w:t>
      </w:r>
      <w:r w:rsidR="000A0C80">
        <w:rPr>
          <w:rFonts w:ascii="Times New Roman" w:hAnsi="Times New Roman" w:cs="Times New Roman"/>
          <w:sz w:val="24"/>
          <w:szCs w:val="24"/>
        </w:rPr>
        <w:t>Sex</w:t>
      </w:r>
      <w:r w:rsidR="00B06158">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06158">
        <w:rPr>
          <w:rFonts w:ascii="Times New Roman" w:hAnsi="Times New Roman" w:cs="Times New Roman"/>
          <w:sz w:val="24"/>
          <w:szCs w:val="24"/>
        </w:rPr>
        <w:t xml:space="preserve"> in the UK predominantly women. </w:t>
      </w:r>
      <w:r w:rsidR="00C257E8">
        <w:rPr>
          <w:rFonts w:ascii="Times New Roman" w:hAnsi="Times New Roman" w:cs="Times New Roman"/>
          <w:sz w:val="24"/>
          <w:szCs w:val="24"/>
        </w:rPr>
        <w:t>There are</w:t>
      </w:r>
      <w:r w:rsidR="00671DC5">
        <w:rPr>
          <w:rFonts w:ascii="Times New Roman" w:hAnsi="Times New Roman" w:cs="Times New Roman"/>
          <w:sz w:val="24"/>
          <w:szCs w:val="24"/>
        </w:rPr>
        <w:t xml:space="preserve"> no unions</w:t>
      </w:r>
      <w:r w:rsidR="001E4087">
        <w:rPr>
          <w:rFonts w:ascii="Times New Roman" w:hAnsi="Times New Roman" w:cs="Times New Roman"/>
          <w:sz w:val="24"/>
          <w:szCs w:val="24"/>
        </w:rPr>
        <w:t xml:space="preserve"> available for </w:t>
      </w:r>
      <w:r w:rsidR="000A0C80">
        <w:rPr>
          <w:rFonts w:ascii="Times New Roman" w:hAnsi="Times New Roman" w:cs="Times New Roman"/>
          <w:sz w:val="24"/>
          <w:szCs w:val="24"/>
        </w:rPr>
        <w:t>sex</w:t>
      </w:r>
      <w:r w:rsidR="001E408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71DC5">
        <w:rPr>
          <w:rFonts w:ascii="Times New Roman" w:hAnsi="Times New Roman" w:cs="Times New Roman"/>
          <w:sz w:val="24"/>
          <w:szCs w:val="24"/>
        </w:rPr>
        <w:t>, very little legislation protecting the profession, no governing body or training classes available</w:t>
      </w:r>
      <w:r w:rsidR="001E4087">
        <w:rPr>
          <w:rFonts w:ascii="Times New Roman" w:hAnsi="Times New Roman" w:cs="Times New Roman"/>
          <w:sz w:val="24"/>
          <w:szCs w:val="24"/>
        </w:rPr>
        <w:t>,</w:t>
      </w:r>
      <w:r w:rsidR="00C257E8">
        <w:rPr>
          <w:rFonts w:ascii="Times New Roman" w:hAnsi="Times New Roman" w:cs="Times New Roman"/>
          <w:sz w:val="24"/>
          <w:szCs w:val="24"/>
        </w:rPr>
        <w:t xml:space="preserve"> </w:t>
      </w:r>
      <w:r w:rsidR="00617DEC">
        <w:rPr>
          <w:rFonts w:ascii="Times New Roman" w:hAnsi="Times New Roman" w:cs="Times New Roman"/>
          <w:sz w:val="24"/>
          <w:szCs w:val="24"/>
        </w:rPr>
        <w:t xml:space="preserve">direct </w:t>
      </w:r>
      <w:r w:rsidR="00C257E8">
        <w:rPr>
          <w:rFonts w:ascii="Times New Roman" w:hAnsi="Times New Roman" w:cs="Times New Roman"/>
          <w:sz w:val="24"/>
          <w:szCs w:val="24"/>
        </w:rPr>
        <w:t xml:space="preserve">links between </w:t>
      </w:r>
      <w:r w:rsidR="000A0C80">
        <w:rPr>
          <w:rFonts w:ascii="Times New Roman" w:hAnsi="Times New Roman" w:cs="Times New Roman"/>
          <w:sz w:val="24"/>
          <w:szCs w:val="24"/>
        </w:rPr>
        <w:t>sex</w:t>
      </w:r>
      <w:r w:rsidR="00C257E8">
        <w:rPr>
          <w:rFonts w:ascii="Times New Roman" w:hAnsi="Times New Roman" w:cs="Times New Roman"/>
          <w:sz w:val="24"/>
          <w:szCs w:val="24"/>
        </w:rPr>
        <w:t xml:space="preserve"> work and violent crimes</w:t>
      </w:r>
      <w:r w:rsidR="00671DC5">
        <w:rPr>
          <w:rFonts w:ascii="Times New Roman" w:hAnsi="Times New Roman" w:cs="Times New Roman"/>
          <w:sz w:val="24"/>
          <w:szCs w:val="24"/>
        </w:rPr>
        <w:t xml:space="preserve"> and a wage gap between</w:t>
      </w:r>
      <w:r w:rsidR="00716746">
        <w:rPr>
          <w:rFonts w:ascii="Times New Roman" w:hAnsi="Times New Roman" w:cs="Times New Roman"/>
          <w:sz w:val="24"/>
          <w:szCs w:val="24"/>
        </w:rPr>
        <w:t xml:space="preserve"> the</w:t>
      </w:r>
      <w:r w:rsidR="00671DC5">
        <w:rPr>
          <w:rFonts w:ascii="Times New Roman" w:hAnsi="Times New Roman" w:cs="Times New Roman"/>
          <w:sz w:val="24"/>
          <w:szCs w:val="24"/>
        </w:rPr>
        <w:t xml:space="preserve"> male </w:t>
      </w:r>
      <w:r w:rsidR="000A0C80">
        <w:rPr>
          <w:rFonts w:ascii="Times New Roman" w:hAnsi="Times New Roman" w:cs="Times New Roman"/>
          <w:sz w:val="24"/>
          <w:szCs w:val="24"/>
        </w:rPr>
        <w:t>sex</w:t>
      </w:r>
      <w:r w:rsidR="00671DC5">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71DC5">
        <w:rPr>
          <w:rFonts w:ascii="Times New Roman" w:hAnsi="Times New Roman" w:cs="Times New Roman"/>
          <w:sz w:val="24"/>
          <w:szCs w:val="24"/>
        </w:rPr>
        <w:t xml:space="preserve"> and</w:t>
      </w:r>
      <w:r w:rsidR="00716746">
        <w:rPr>
          <w:rFonts w:ascii="Times New Roman" w:hAnsi="Times New Roman" w:cs="Times New Roman"/>
          <w:sz w:val="24"/>
          <w:szCs w:val="24"/>
        </w:rPr>
        <w:t xml:space="preserve"> the</w:t>
      </w:r>
      <w:r w:rsidR="00671DC5">
        <w:rPr>
          <w:rFonts w:ascii="Times New Roman" w:hAnsi="Times New Roman" w:cs="Times New Roman"/>
          <w:sz w:val="24"/>
          <w:szCs w:val="24"/>
        </w:rPr>
        <w:t xml:space="preserve"> female </w:t>
      </w:r>
      <w:r w:rsidR="000A0C80">
        <w:rPr>
          <w:rFonts w:ascii="Times New Roman" w:hAnsi="Times New Roman" w:cs="Times New Roman"/>
          <w:sz w:val="24"/>
          <w:szCs w:val="24"/>
        </w:rPr>
        <w:t>sex</w:t>
      </w:r>
      <w:r w:rsidR="00671DC5">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716746">
        <w:rPr>
          <w:rFonts w:ascii="Times New Roman" w:hAnsi="Times New Roman" w:cs="Times New Roman"/>
          <w:sz w:val="24"/>
          <w:szCs w:val="24"/>
        </w:rPr>
        <w:t>,</w:t>
      </w:r>
      <w:r w:rsidR="00210190">
        <w:rPr>
          <w:rFonts w:ascii="Times New Roman" w:hAnsi="Times New Roman" w:cs="Times New Roman"/>
          <w:sz w:val="24"/>
          <w:szCs w:val="24"/>
        </w:rPr>
        <w:t xml:space="preserve"> where men generally get paid more</w:t>
      </w:r>
      <w:r w:rsidR="00671DC5">
        <w:rPr>
          <w:rFonts w:ascii="Times New Roman" w:hAnsi="Times New Roman" w:cs="Times New Roman"/>
          <w:sz w:val="24"/>
          <w:szCs w:val="24"/>
        </w:rPr>
        <w:t xml:space="preserve"> (BBC News, 2017).</w:t>
      </w:r>
      <w:r w:rsidR="00671DC5">
        <w:rPr>
          <w:rFonts w:ascii="Times New Roman" w:hAnsi="Times New Roman" w:cs="Times New Roman"/>
          <w:color w:val="FF0000"/>
          <w:sz w:val="24"/>
          <w:szCs w:val="24"/>
        </w:rPr>
        <w:t xml:space="preserve"> </w:t>
      </w:r>
      <w:r w:rsidR="007F5997">
        <w:rPr>
          <w:rFonts w:ascii="Times New Roman" w:hAnsi="Times New Roman" w:cs="Times New Roman"/>
          <w:color w:val="000000" w:themeColor="text1"/>
          <w:sz w:val="24"/>
          <w:szCs w:val="24"/>
        </w:rPr>
        <w:t xml:space="preserve"> A report written by D</w:t>
      </w:r>
      <w:r w:rsidR="004264E5">
        <w:rPr>
          <w:rFonts w:ascii="Times New Roman" w:hAnsi="Times New Roman" w:cs="Times New Roman"/>
          <w:color w:val="000000" w:themeColor="text1"/>
          <w:sz w:val="24"/>
          <w:szCs w:val="24"/>
        </w:rPr>
        <w:t>r</w:t>
      </w:r>
      <w:r w:rsidR="007F5997">
        <w:rPr>
          <w:rFonts w:ascii="Times New Roman" w:hAnsi="Times New Roman" w:cs="Times New Roman"/>
          <w:color w:val="000000" w:themeColor="text1"/>
          <w:sz w:val="24"/>
          <w:szCs w:val="24"/>
        </w:rPr>
        <w:t xml:space="preserve"> </w:t>
      </w:r>
      <w:proofErr w:type="spellStart"/>
      <w:r w:rsidR="007F5997">
        <w:rPr>
          <w:rFonts w:ascii="Times New Roman" w:hAnsi="Times New Roman" w:cs="Times New Roman"/>
          <w:color w:val="000000" w:themeColor="text1"/>
          <w:sz w:val="24"/>
          <w:szCs w:val="24"/>
        </w:rPr>
        <w:t>Sagar</w:t>
      </w:r>
      <w:proofErr w:type="spellEnd"/>
      <w:r w:rsidR="007F5997">
        <w:rPr>
          <w:rFonts w:ascii="Times New Roman" w:hAnsi="Times New Roman" w:cs="Times New Roman"/>
          <w:color w:val="000000" w:themeColor="text1"/>
          <w:sz w:val="24"/>
          <w:szCs w:val="24"/>
        </w:rPr>
        <w:t xml:space="preserve"> (2015) highlighted that mental health conditions such as anxiety and depression</w:t>
      </w:r>
      <w:r w:rsidR="00671DC5">
        <w:rPr>
          <w:rFonts w:ascii="Times New Roman" w:hAnsi="Times New Roman" w:cs="Times New Roman"/>
          <w:color w:val="000000" w:themeColor="text1"/>
          <w:sz w:val="24"/>
          <w:szCs w:val="24"/>
        </w:rPr>
        <w:t xml:space="preserve"> </w:t>
      </w:r>
      <w:r w:rsidR="007F5997">
        <w:rPr>
          <w:rFonts w:ascii="Times New Roman" w:hAnsi="Times New Roman" w:cs="Times New Roman"/>
          <w:color w:val="000000" w:themeColor="text1"/>
          <w:sz w:val="24"/>
          <w:szCs w:val="24"/>
        </w:rPr>
        <w:t xml:space="preserve">are common amongst </w:t>
      </w:r>
      <w:r w:rsidR="000A0C80">
        <w:rPr>
          <w:rFonts w:ascii="Times New Roman" w:hAnsi="Times New Roman" w:cs="Times New Roman"/>
          <w:color w:val="000000" w:themeColor="text1"/>
          <w:sz w:val="24"/>
          <w:szCs w:val="24"/>
        </w:rPr>
        <w:t>Sex</w:t>
      </w:r>
      <w:r w:rsidR="007F599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210190">
        <w:rPr>
          <w:rFonts w:ascii="Times New Roman" w:hAnsi="Times New Roman" w:cs="Times New Roman"/>
          <w:color w:val="000000" w:themeColor="text1"/>
          <w:sz w:val="24"/>
          <w:szCs w:val="24"/>
        </w:rPr>
        <w:t xml:space="preserve">, </w:t>
      </w:r>
      <w:r w:rsidR="001E4087">
        <w:rPr>
          <w:rFonts w:ascii="Times New Roman" w:hAnsi="Times New Roman" w:cs="Times New Roman"/>
          <w:color w:val="000000" w:themeColor="text1"/>
          <w:sz w:val="24"/>
          <w:szCs w:val="24"/>
        </w:rPr>
        <w:t xml:space="preserve">and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1E4087">
        <w:rPr>
          <w:rFonts w:ascii="Times New Roman" w:hAnsi="Times New Roman" w:cs="Times New Roman"/>
          <w:color w:val="000000" w:themeColor="text1"/>
          <w:sz w:val="24"/>
          <w:szCs w:val="24"/>
        </w:rPr>
        <w:t xml:space="preserve"> typically come from backgrounds where </w:t>
      </w:r>
      <w:r w:rsidR="00C257E8">
        <w:rPr>
          <w:rFonts w:ascii="Times New Roman" w:hAnsi="Times New Roman" w:cs="Times New Roman"/>
          <w:color w:val="000000" w:themeColor="text1"/>
          <w:sz w:val="24"/>
          <w:szCs w:val="24"/>
        </w:rPr>
        <w:t>they have had</w:t>
      </w:r>
      <w:r w:rsidR="001E4087">
        <w:rPr>
          <w:rFonts w:ascii="Times New Roman" w:hAnsi="Times New Roman" w:cs="Times New Roman"/>
          <w:color w:val="000000" w:themeColor="text1"/>
          <w:sz w:val="24"/>
          <w:szCs w:val="24"/>
        </w:rPr>
        <w:t xml:space="preserve"> neglectful or abusive families</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are currently o</w:t>
      </w:r>
      <w:r w:rsidR="00716746">
        <w:rPr>
          <w:rFonts w:ascii="Times New Roman" w:hAnsi="Times New Roman" w:cs="Times New Roman"/>
          <w:color w:val="000000" w:themeColor="text1"/>
          <w:sz w:val="24"/>
          <w:szCs w:val="24"/>
        </w:rPr>
        <w:t>r</w:t>
      </w:r>
      <w:r w:rsidR="001E4087">
        <w:rPr>
          <w:rFonts w:ascii="Times New Roman" w:hAnsi="Times New Roman" w:cs="Times New Roman"/>
          <w:color w:val="000000" w:themeColor="text1"/>
          <w:sz w:val="24"/>
          <w:szCs w:val="24"/>
        </w:rPr>
        <w:t xml:space="preserve"> have been victims of domestic abuse</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and are more likely to be substance misusers,</w:t>
      </w:r>
      <w:r w:rsidR="00C257E8">
        <w:rPr>
          <w:rFonts w:ascii="Times New Roman" w:hAnsi="Times New Roman" w:cs="Times New Roman"/>
          <w:color w:val="000000" w:themeColor="text1"/>
          <w:sz w:val="24"/>
          <w:szCs w:val="24"/>
        </w:rPr>
        <w:t xml:space="preserve"> comparatively there are</w:t>
      </w:r>
      <w:r w:rsidR="001E4087">
        <w:rPr>
          <w:rFonts w:ascii="Times New Roman" w:hAnsi="Times New Roman" w:cs="Times New Roman"/>
          <w:color w:val="000000" w:themeColor="text1"/>
          <w:sz w:val="24"/>
          <w:szCs w:val="24"/>
        </w:rPr>
        <w:t xml:space="preserve"> not many other areas of employment</w:t>
      </w:r>
      <w:r w:rsidR="00C257E8">
        <w:rPr>
          <w:rFonts w:ascii="Times New Roman" w:hAnsi="Times New Roman" w:cs="Times New Roman"/>
          <w:color w:val="000000" w:themeColor="text1"/>
          <w:sz w:val="24"/>
          <w:szCs w:val="24"/>
        </w:rPr>
        <w:t xml:space="preserve"> which</w:t>
      </w:r>
      <w:r w:rsidR="001E4087">
        <w:rPr>
          <w:rFonts w:ascii="Times New Roman" w:hAnsi="Times New Roman" w:cs="Times New Roman"/>
          <w:color w:val="000000" w:themeColor="text1"/>
          <w:sz w:val="24"/>
          <w:szCs w:val="24"/>
        </w:rPr>
        <w:t xml:space="preserve"> have strong links to these issues.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1E4087">
        <w:rPr>
          <w:rFonts w:ascii="Times New Roman" w:hAnsi="Times New Roman" w:cs="Times New Roman"/>
          <w:color w:val="000000" w:themeColor="text1"/>
          <w:sz w:val="24"/>
          <w:szCs w:val="24"/>
        </w:rPr>
        <w:t xml:space="preserve"> in contemporary society are continuously battling for equal employment rights</w:t>
      </w:r>
      <w:r w:rsidR="00C257E8">
        <w:rPr>
          <w:rFonts w:ascii="Times New Roman" w:hAnsi="Times New Roman" w:cs="Times New Roman"/>
          <w:color w:val="000000" w:themeColor="text1"/>
          <w:sz w:val="24"/>
          <w:szCs w:val="24"/>
        </w:rPr>
        <w:t>,</w:t>
      </w:r>
      <w:r w:rsidR="001E4087">
        <w:rPr>
          <w:rFonts w:ascii="Times New Roman" w:hAnsi="Times New Roman" w:cs="Times New Roman"/>
          <w:color w:val="000000" w:themeColor="text1"/>
          <w:sz w:val="24"/>
          <w:szCs w:val="24"/>
        </w:rPr>
        <w:t xml:space="preserve"> organising protest marches and public </w:t>
      </w:r>
      <w:r w:rsidR="00603D5C">
        <w:rPr>
          <w:rFonts w:ascii="Times New Roman" w:hAnsi="Times New Roman" w:cs="Times New Roman"/>
          <w:color w:val="000000" w:themeColor="text1"/>
          <w:sz w:val="24"/>
          <w:szCs w:val="24"/>
        </w:rPr>
        <w:t>rallies</w:t>
      </w:r>
      <w:r w:rsidR="001E4087">
        <w:rPr>
          <w:rFonts w:ascii="Times New Roman" w:hAnsi="Times New Roman" w:cs="Times New Roman"/>
          <w:color w:val="000000" w:themeColor="text1"/>
          <w:sz w:val="24"/>
          <w:szCs w:val="24"/>
        </w:rPr>
        <w:t xml:space="preserve"> with the goal of ending violence against women in the</w:t>
      </w:r>
      <w:r w:rsidR="00C257E8">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1E4087">
        <w:rPr>
          <w:rFonts w:ascii="Times New Roman" w:hAnsi="Times New Roman" w:cs="Times New Roman"/>
          <w:color w:val="000000" w:themeColor="text1"/>
          <w:sz w:val="24"/>
          <w:szCs w:val="24"/>
        </w:rPr>
        <w:t xml:space="preserve"> industry</w:t>
      </w:r>
      <w:r w:rsidR="00C257E8">
        <w:rPr>
          <w:rFonts w:ascii="Times New Roman" w:hAnsi="Times New Roman" w:cs="Times New Roman"/>
          <w:color w:val="000000" w:themeColor="text1"/>
          <w:sz w:val="24"/>
          <w:szCs w:val="24"/>
        </w:rPr>
        <w:t xml:space="preserve"> with slogan’s such as ‘</w:t>
      </w:r>
      <w:r w:rsidR="000A0C80">
        <w:rPr>
          <w:rFonts w:ascii="Times New Roman" w:hAnsi="Times New Roman" w:cs="Times New Roman"/>
          <w:color w:val="000000" w:themeColor="text1"/>
          <w:sz w:val="24"/>
          <w:szCs w:val="24"/>
        </w:rPr>
        <w:t>sex</w:t>
      </w:r>
      <w:r w:rsidR="00C257E8">
        <w:rPr>
          <w:rFonts w:ascii="Times New Roman" w:hAnsi="Times New Roman" w:cs="Times New Roman"/>
          <w:color w:val="000000" w:themeColor="text1"/>
          <w:sz w:val="24"/>
          <w:szCs w:val="24"/>
        </w:rPr>
        <w:t xml:space="preserve"> work is work’</w:t>
      </w:r>
      <w:r w:rsidR="001E4087">
        <w:rPr>
          <w:rFonts w:ascii="Times New Roman" w:hAnsi="Times New Roman" w:cs="Times New Roman"/>
          <w:color w:val="000000" w:themeColor="text1"/>
          <w:sz w:val="24"/>
          <w:szCs w:val="24"/>
        </w:rPr>
        <w:t xml:space="preserve"> (The Guardian, July 2016)</w:t>
      </w:r>
      <w:r w:rsidR="00C257E8">
        <w:rPr>
          <w:rFonts w:ascii="Times New Roman" w:hAnsi="Times New Roman" w:cs="Times New Roman"/>
          <w:color w:val="000000" w:themeColor="text1"/>
          <w:sz w:val="24"/>
          <w:szCs w:val="24"/>
        </w:rPr>
        <w:t xml:space="preserve"> and advocating for the decriminalisation of the profession</w:t>
      </w:r>
      <w:r w:rsidR="007167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Sex</w:t>
      </w:r>
      <w:r w:rsidR="00716746">
        <w:rPr>
          <w:rFonts w:ascii="Times New Roman" w:hAnsi="Times New Roman" w:cs="Times New Roman"/>
          <w:color w:val="000000" w:themeColor="text1"/>
          <w:sz w:val="24"/>
          <w:szCs w:val="24"/>
        </w:rPr>
        <w:t xml:space="preserve"> </w:t>
      </w:r>
      <w:r w:rsidR="000A0C80">
        <w:rPr>
          <w:rFonts w:ascii="Times New Roman" w:hAnsi="Times New Roman" w:cs="Times New Roman"/>
          <w:color w:val="000000" w:themeColor="text1"/>
          <w:sz w:val="24"/>
          <w:szCs w:val="24"/>
        </w:rPr>
        <w:t>workers</w:t>
      </w:r>
      <w:r w:rsidR="00716746">
        <w:rPr>
          <w:rFonts w:ascii="Times New Roman" w:hAnsi="Times New Roman" w:cs="Times New Roman"/>
          <w:color w:val="000000" w:themeColor="text1"/>
          <w:sz w:val="24"/>
          <w:szCs w:val="24"/>
        </w:rPr>
        <w:t xml:space="preserve"> and feminists argue that women should have the right to make decisions or sell their own bodies</w:t>
      </w:r>
      <w:r w:rsidR="00174D06">
        <w:rPr>
          <w:rFonts w:ascii="Times New Roman" w:hAnsi="Times New Roman" w:cs="Times New Roman"/>
          <w:color w:val="000000" w:themeColor="text1"/>
          <w:sz w:val="24"/>
          <w:szCs w:val="24"/>
        </w:rPr>
        <w:t xml:space="preserve"> (</w:t>
      </w:r>
      <w:proofErr w:type="spellStart"/>
      <w:r w:rsidR="00174D06">
        <w:rPr>
          <w:rFonts w:ascii="Times New Roman" w:hAnsi="Times New Roman" w:cs="Times New Roman"/>
          <w:color w:val="000000" w:themeColor="text1"/>
          <w:sz w:val="24"/>
          <w:szCs w:val="24"/>
        </w:rPr>
        <w:t>Gerassi</w:t>
      </w:r>
      <w:proofErr w:type="spellEnd"/>
      <w:r w:rsidR="00174D06">
        <w:rPr>
          <w:rFonts w:ascii="Times New Roman" w:hAnsi="Times New Roman" w:cs="Times New Roman"/>
          <w:color w:val="000000" w:themeColor="text1"/>
          <w:sz w:val="24"/>
          <w:szCs w:val="24"/>
        </w:rPr>
        <w:t>, L. 2015)</w:t>
      </w:r>
      <w:r w:rsidR="00C257E8">
        <w:rPr>
          <w:rFonts w:ascii="Times New Roman" w:hAnsi="Times New Roman" w:cs="Times New Roman"/>
          <w:color w:val="000000" w:themeColor="text1"/>
          <w:sz w:val="24"/>
          <w:szCs w:val="24"/>
        </w:rPr>
        <w:t>.</w:t>
      </w:r>
    </w:p>
    <w:p w14:paraId="244B1D03" w14:textId="7F2B5EFB" w:rsidR="00C257E8" w:rsidRPr="00D8517D" w:rsidRDefault="00C257E8" w:rsidP="0012543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are few legislative acts surrounding </w:t>
      </w:r>
      <w:r w:rsidR="00623C1E">
        <w:rPr>
          <w:rFonts w:ascii="Times New Roman" w:hAnsi="Times New Roman" w:cs="Times New Roman"/>
          <w:color w:val="000000" w:themeColor="text1"/>
          <w:sz w:val="24"/>
          <w:szCs w:val="24"/>
        </w:rPr>
        <w:t xml:space="preserve">the </w:t>
      </w:r>
      <w:r w:rsidR="000A0C80">
        <w:rPr>
          <w:rFonts w:ascii="Times New Roman" w:hAnsi="Times New Roman" w:cs="Times New Roman"/>
          <w:color w:val="000000" w:themeColor="text1"/>
          <w:sz w:val="24"/>
          <w:szCs w:val="24"/>
        </w:rPr>
        <w:t>Sex</w:t>
      </w:r>
      <w:r>
        <w:rPr>
          <w:rFonts w:ascii="Times New Roman" w:hAnsi="Times New Roman" w:cs="Times New Roman"/>
          <w:color w:val="000000" w:themeColor="text1"/>
          <w:sz w:val="24"/>
          <w:szCs w:val="24"/>
        </w:rPr>
        <w:t xml:space="preserve"> </w:t>
      </w:r>
      <w:r w:rsidR="00623C1E">
        <w:rPr>
          <w:rFonts w:ascii="Times New Roman" w:hAnsi="Times New Roman" w:cs="Times New Roman"/>
          <w:color w:val="000000" w:themeColor="text1"/>
          <w:sz w:val="24"/>
          <w:szCs w:val="24"/>
        </w:rPr>
        <w:t>W</w:t>
      </w:r>
      <w:r>
        <w:rPr>
          <w:rFonts w:ascii="Times New Roman" w:hAnsi="Times New Roman" w:cs="Times New Roman"/>
          <w:color w:val="000000" w:themeColor="text1"/>
          <w:sz w:val="24"/>
          <w:szCs w:val="24"/>
        </w:rPr>
        <w:t>ork</w:t>
      </w:r>
      <w:r w:rsidR="004264E5">
        <w:rPr>
          <w:rFonts w:ascii="Times New Roman" w:hAnsi="Times New Roman" w:cs="Times New Roman"/>
          <w:color w:val="000000" w:themeColor="text1"/>
          <w:sz w:val="24"/>
          <w:szCs w:val="24"/>
        </w:rPr>
        <w:t>er</w:t>
      </w:r>
      <w:r>
        <w:rPr>
          <w:rFonts w:ascii="Times New Roman" w:hAnsi="Times New Roman" w:cs="Times New Roman"/>
          <w:color w:val="000000" w:themeColor="text1"/>
          <w:sz w:val="24"/>
          <w:szCs w:val="24"/>
        </w:rPr>
        <w:t xml:space="preserve"> </w:t>
      </w:r>
      <w:r w:rsidR="00623C1E">
        <w:rPr>
          <w:rFonts w:ascii="Times New Roman" w:hAnsi="Times New Roman" w:cs="Times New Roman"/>
          <w:color w:val="000000" w:themeColor="text1"/>
          <w:sz w:val="24"/>
          <w:szCs w:val="24"/>
        </w:rPr>
        <w:t xml:space="preserve">profession </w:t>
      </w:r>
      <w:r>
        <w:rPr>
          <w:rFonts w:ascii="Times New Roman" w:hAnsi="Times New Roman" w:cs="Times New Roman"/>
          <w:color w:val="000000" w:themeColor="text1"/>
          <w:sz w:val="24"/>
          <w:szCs w:val="24"/>
        </w:rPr>
        <w:t>in the UK</w:t>
      </w:r>
      <w:r w:rsidR="003D744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3D744F">
        <w:rPr>
          <w:rFonts w:ascii="Times New Roman" w:hAnsi="Times New Roman" w:cs="Times New Roman"/>
          <w:color w:val="000000" w:themeColor="text1"/>
          <w:sz w:val="24"/>
          <w:szCs w:val="24"/>
        </w:rPr>
        <w:t xml:space="preserve">the </w:t>
      </w:r>
      <w:r w:rsidR="000A0C80">
        <w:rPr>
          <w:rFonts w:ascii="Times New Roman" w:hAnsi="Times New Roman" w:cs="Times New Roman"/>
          <w:sz w:val="24"/>
          <w:szCs w:val="24"/>
        </w:rPr>
        <w:t>Sex</w:t>
      </w:r>
      <w:r w:rsidR="003D744F" w:rsidRPr="00030476">
        <w:rPr>
          <w:rFonts w:ascii="Times New Roman" w:hAnsi="Times New Roman" w:cs="Times New Roman"/>
          <w:sz w:val="24"/>
          <w:szCs w:val="24"/>
        </w:rPr>
        <w:t>ual Offenses Act 1956</w:t>
      </w:r>
      <w:r w:rsidR="003D744F">
        <w:rPr>
          <w:rFonts w:ascii="Times New Roman" w:hAnsi="Times New Roman" w:cs="Times New Roman"/>
          <w:sz w:val="24"/>
          <w:szCs w:val="24"/>
        </w:rPr>
        <w:t xml:space="preserve"> made brothel keeping an offence and is still the law today, this act meant </w:t>
      </w:r>
      <w:r w:rsidR="004264E5">
        <w:rPr>
          <w:rFonts w:ascii="Times New Roman" w:hAnsi="Times New Roman" w:cs="Times New Roman"/>
          <w:sz w:val="24"/>
          <w:szCs w:val="24"/>
        </w:rPr>
        <w:t>S</w:t>
      </w:r>
      <w:r w:rsidR="000A0C80">
        <w:rPr>
          <w:rFonts w:ascii="Times New Roman" w:hAnsi="Times New Roman" w:cs="Times New Roman"/>
          <w:sz w:val="24"/>
          <w:szCs w:val="24"/>
        </w:rPr>
        <w:t>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had to work alone or face prosecution. Modern day </w:t>
      </w:r>
      <w:r w:rsidR="004264E5">
        <w:rPr>
          <w:rFonts w:ascii="Times New Roman" w:hAnsi="Times New Roman" w:cs="Times New Roman"/>
          <w:sz w:val="24"/>
          <w:szCs w:val="24"/>
        </w:rPr>
        <w:t>S</w:t>
      </w:r>
      <w:r w:rsidR="000A0C80">
        <w:rPr>
          <w:rFonts w:ascii="Times New Roman" w:hAnsi="Times New Roman" w:cs="Times New Roman"/>
          <w:sz w:val="24"/>
          <w:szCs w:val="24"/>
        </w:rPr>
        <w:t>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believe this law puts them at higher risk of violent crimes, </w:t>
      </w:r>
      <w:r w:rsidR="000A0C80">
        <w:rPr>
          <w:rFonts w:ascii="Times New Roman" w:hAnsi="Times New Roman" w:cs="Times New Roman"/>
          <w:sz w:val="24"/>
          <w:szCs w:val="24"/>
        </w:rPr>
        <w:t>sex</w:t>
      </w:r>
      <w:r w:rsidR="003D744F">
        <w:rPr>
          <w:rFonts w:ascii="Times New Roman" w:hAnsi="Times New Roman" w:cs="Times New Roman"/>
          <w:sz w:val="24"/>
          <w:szCs w:val="24"/>
        </w:rPr>
        <w:t>ual assault and attempts on their lives</w:t>
      </w:r>
      <w:r w:rsidR="00603D5C">
        <w:rPr>
          <w:rFonts w:ascii="Times New Roman" w:hAnsi="Times New Roman" w:cs="Times New Roman"/>
          <w:sz w:val="24"/>
          <w:szCs w:val="24"/>
        </w:rPr>
        <w:t>. I</w:t>
      </w:r>
      <w:r w:rsidR="003D744F">
        <w:rPr>
          <w:rFonts w:ascii="Times New Roman" w:hAnsi="Times New Roman" w:cs="Times New Roman"/>
          <w:sz w:val="24"/>
          <w:szCs w:val="24"/>
        </w:rPr>
        <w:t xml:space="preserve">n contemporary society with the help of the online </w:t>
      </w:r>
      <w:r w:rsidR="000A0C80">
        <w:rPr>
          <w:rFonts w:ascii="Times New Roman" w:hAnsi="Times New Roman" w:cs="Times New Roman"/>
          <w:sz w:val="24"/>
          <w:szCs w:val="24"/>
        </w:rPr>
        <w:t>Sex</w:t>
      </w:r>
      <w:r w:rsidR="003D744F">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3D744F">
        <w:rPr>
          <w:rFonts w:ascii="Times New Roman" w:hAnsi="Times New Roman" w:cs="Times New Roman"/>
          <w:sz w:val="24"/>
          <w:szCs w:val="24"/>
        </w:rPr>
        <w:t xml:space="preserve"> Community, </w:t>
      </w:r>
      <w:r w:rsidR="000A0C80">
        <w:rPr>
          <w:rFonts w:ascii="Times New Roman" w:hAnsi="Times New Roman" w:cs="Times New Roman"/>
          <w:sz w:val="24"/>
          <w:szCs w:val="24"/>
        </w:rPr>
        <w:t>Sex</w:t>
      </w:r>
      <w:r w:rsidR="003D744F">
        <w:rPr>
          <w:rFonts w:ascii="Times New Roman" w:hAnsi="Times New Roman" w:cs="Times New Roman"/>
          <w:sz w:val="24"/>
          <w:szCs w:val="24"/>
        </w:rPr>
        <w:t xml:space="preserve"> </w:t>
      </w:r>
      <w:r w:rsidR="004264E5">
        <w:rPr>
          <w:rFonts w:ascii="Times New Roman" w:hAnsi="Times New Roman" w:cs="Times New Roman"/>
          <w:sz w:val="24"/>
          <w:szCs w:val="24"/>
        </w:rPr>
        <w:t>W</w:t>
      </w:r>
      <w:r w:rsidR="000A0C80">
        <w:rPr>
          <w:rFonts w:ascii="Times New Roman" w:hAnsi="Times New Roman" w:cs="Times New Roman"/>
          <w:sz w:val="24"/>
          <w:szCs w:val="24"/>
        </w:rPr>
        <w:t>orkers</w:t>
      </w:r>
      <w:r w:rsidR="003D744F">
        <w:rPr>
          <w:rFonts w:ascii="Times New Roman" w:hAnsi="Times New Roman" w:cs="Times New Roman"/>
          <w:sz w:val="24"/>
          <w:szCs w:val="24"/>
        </w:rPr>
        <w:t xml:space="preserve"> told </w:t>
      </w:r>
      <w:r w:rsidR="00B17122">
        <w:rPr>
          <w:rFonts w:ascii="Times New Roman" w:hAnsi="Times New Roman" w:cs="Times New Roman"/>
          <w:sz w:val="24"/>
          <w:szCs w:val="24"/>
        </w:rPr>
        <w:t>reporter</w:t>
      </w:r>
      <w:r w:rsidR="003D744F">
        <w:rPr>
          <w:rFonts w:ascii="Times New Roman" w:hAnsi="Times New Roman" w:cs="Times New Roman"/>
          <w:sz w:val="24"/>
          <w:szCs w:val="24"/>
        </w:rPr>
        <w:t xml:space="preserve"> </w:t>
      </w:r>
      <w:r w:rsidR="00B17122" w:rsidRPr="00B17122">
        <w:rPr>
          <w:rFonts w:ascii="Times New Roman" w:hAnsi="Times New Roman" w:cs="Times New Roman"/>
          <w:sz w:val="24"/>
          <w:szCs w:val="24"/>
        </w:rPr>
        <w:t xml:space="preserve">Radhika </w:t>
      </w:r>
      <w:proofErr w:type="spellStart"/>
      <w:r w:rsidR="00B17122" w:rsidRPr="00B17122">
        <w:rPr>
          <w:rFonts w:ascii="Times New Roman" w:hAnsi="Times New Roman" w:cs="Times New Roman"/>
          <w:sz w:val="24"/>
          <w:szCs w:val="24"/>
        </w:rPr>
        <w:t>Sanghani</w:t>
      </w:r>
      <w:proofErr w:type="spellEnd"/>
      <w:r w:rsidR="00B17122" w:rsidRPr="00B17122">
        <w:rPr>
          <w:rFonts w:ascii="Times New Roman" w:hAnsi="Times New Roman" w:cs="Times New Roman"/>
          <w:sz w:val="24"/>
          <w:szCs w:val="24"/>
        </w:rPr>
        <w:t xml:space="preserve"> </w:t>
      </w:r>
      <w:r w:rsidR="003D744F">
        <w:rPr>
          <w:rFonts w:ascii="Times New Roman" w:hAnsi="Times New Roman" w:cs="Times New Roman"/>
          <w:sz w:val="24"/>
          <w:szCs w:val="24"/>
        </w:rPr>
        <w:t>that ‘Pop-up brothels’</w:t>
      </w:r>
      <w:r w:rsidR="00B17122">
        <w:rPr>
          <w:rFonts w:ascii="Times New Roman" w:hAnsi="Times New Roman" w:cs="Times New Roman"/>
          <w:sz w:val="24"/>
          <w:szCs w:val="24"/>
        </w:rPr>
        <w:t xml:space="preserve"> (BBC News, 2018)</w:t>
      </w:r>
      <w:r w:rsidR="003D744F">
        <w:rPr>
          <w:rFonts w:ascii="Times New Roman" w:hAnsi="Times New Roman" w:cs="Times New Roman"/>
          <w:sz w:val="24"/>
          <w:szCs w:val="24"/>
        </w:rPr>
        <w:t xml:space="preserve"> are becoming</w:t>
      </w:r>
      <w:r w:rsidR="00B17122">
        <w:rPr>
          <w:rFonts w:ascii="Times New Roman" w:hAnsi="Times New Roman" w:cs="Times New Roman"/>
          <w:sz w:val="24"/>
          <w:szCs w:val="24"/>
        </w:rPr>
        <w:t xml:space="preserve"> </w:t>
      </w:r>
      <w:r w:rsidR="00B17122">
        <w:rPr>
          <w:rFonts w:ascii="Times New Roman" w:hAnsi="Times New Roman" w:cs="Times New Roman"/>
          <w:sz w:val="24"/>
          <w:szCs w:val="24"/>
        </w:rPr>
        <w:lastRenderedPageBreak/>
        <w:t>increasingly</w:t>
      </w:r>
      <w:r w:rsidR="003D744F">
        <w:rPr>
          <w:rFonts w:ascii="Times New Roman" w:hAnsi="Times New Roman" w:cs="Times New Roman"/>
          <w:sz w:val="24"/>
          <w:szCs w:val="24"/>
        </w:rPr>
        <w:t xml:space="preserve"> normalised in </w:t>
      </w:r>
      <w:r w:rsidR="00603D5C">
        <w:rPr>
          <w:rFonts w:ascii="Times New Roman" w:hAnsi="Times New Roman" w:cs="Times New Roman"/>
          <w:sz w:val="24"/>
          <w:szCs w:val="24"/>
        </w:rPr>
        <w:t>various</w:t>
      </w:r>
      <w:r w:rsidR="003D744F">
        <w:rPr>
          <w:rFonts w:ascii="Times New Roman" w:hAnsi="Times New Roman" w:cs="Times New Roman"/>
          <w:sz w:val="24"/>
          <w:szCs w:val="24"/>
        </w:rPr>
        <w:t xml:space="preserve"> locations around the UK</w:t>
      </w:r>
      <w:r w:rsidR="00B17122">
        <w:rPr>
          <w:rFonts w:ascii="Times New Roman" w:hAnsi="Times New Roman" w:cs="Times New Roman"/>
          <w:sz w:val="24"/>
          <w:szCs w:val="24"/>
        </w:rPr>
        <w:t xml:space="preserve">, with </w:t>
      </w:r>
      <w:r w:rsidR="000A0C80">
        <w:rPr>
          <w:rFonts w:ascii="Times New Roman" w:hAnsi="Times New Roman" w:cs="Times New Roman"/>
          <w:sz w:val="24"/>
          <w:szCs w:val="24"/>
        </w:rPr>
        <w:t>sex</w:t>
      </w:r>
      <w:r w:rsidR="00B17122">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17122">
        <w:rPr>
          <w:rFonts w:ascii="Times New Roman" w:hAnsi="Times New Roman" w:cs="Times New Roman"/>
          <w:sz w:val="24"/>
          <w:szCs w:val="24"/>
        </w:rPr>
        <w:t xml:space="preserve"> taking the risks of facing potential prosecution knowingly </w:t>
      </w:r>
      <w:r w:rsidR="00603D5C">
        <w:rPr>
          <w:rFonts w:ascii="Times New Roman" w:hAnsi="Times New Roman" w:cs="Times New Roman"/>
          <w:sz w:val="24"/>
          <w:szCs w:val="24"/>
        </w:rPr>
        <w:t>to</w:t>
      </w:r>
      <w:r w:rsidR="00B17122">
        <w:rPr>
          <w:rFonts w:ascii="Times New Roman" w:hAnsi="Times New Roman" w:cs="Times New Roman"/>
          <w:sz w:val="24"/>
          <w:szCs w:val="24"/>
        </w:rPr>
        <w:t xml:space="preserve"> safeguard themselves</w:t>
      </w:r>
      <w:r w:rsidR="00603D5C">
        <w:rPr>
          <w:rFonts w:ascii="Times New Roman" w:hAnsi="Times New Roman" w:cs="Times New Roman"/>
          <w:sz w:val="24"/>
          <w:szCs w:val="24"/>
        </w:rPr>
        <w:t xml:space="preserve">. Moreover, this form of </w:t>
      </w:r>
      <w:r w:rsidR="000A0C80">
        <w:rPr>
          <w:rFonts w:ascii="Times New Roman" w:hAnsi="Times New Roman" w:cs="Times New Roman"/>
          <w:sz w:val="24"/>
          <w:szCs w:val="24"/>
        </w:rPr>
        <w:t>sex</w:t>
      </w:r>
      <w:r w:rsidR="00603D5C">
        <w:rPr>
          <w:rFonts w:ascii="Times New Roman" w:hAnsi="Times New Roman" w:cs="Times New Roman"/>
          <w:sz w:val="24"/>
          <w:szCs w:val="24"/>
        </w:rPr>
        <w:t xml:space="preserve"> work enable</w:t>
      </w:r>
      <w:r w:rsidR="00623C1E">
        <w:rPr>
          <w:rFonts w:ascii="Times New Roman" w:hAnsi="Times New Roman" w:cs="Times New Roman"/>
          <w:sz w:val="24"/>
          <w:szCs w:val="24"/>
        </w:rPr>
        <w:t>s</w:t>
      </w:r>
      <w:r w:rsidR="00603D5C">
        <w:rPr>
          <w:rFonts w:ascii="Times New Roman" w:hAnsi="Times New Roman" w:cs="Times New Roman"/>
          <w:sz w:val="24"/>
          <w:szCs w:val="24"/>
        </w:rPr>
        <w:t xml:space="preserve"> them to work without pimps or managers taking a percentage of their profits</w:t>
      </w:r>
      <w:r w:rsidR="00623C1E">
        <w:rPr>
          <w:rFonts w:ascii="Times New Roman" w:hAnsi="Times New Roman" w:cs="Times New Roman"/>
          <w:sz w:val="24"/>
          <w:szCs w:val="24"/>
        </w:rPr>
        <w:t>,</w:t>
      </w:r>
      <w:r w:rsidR="00603D5C">
        <w:rPr>
          <w:rFonts w:ascii="Times New Roman" w:hAnsi="Times New Roman" w:cs="Times New Roman"/>
          <w:sz w:val="24"/>
          <w:szCs w:val="24"/>
        </w:rPr>
        <w:t xml:space="preserve"> by working together with other </w:t>
      </w:r>
      <w:r w:rsidR="000A0C80">
        <w:rPr>
          <w:rFonts w:ascii="Times New Roman" w:hAnsi="Times New Roman" w:cs="Times New Roman"/>
          <w:sz w:val="24"/>
          <w:szCs w:val="24"/>
        </w:rPr>
        <w:t>sex</w:t>
      </w:r>
      <w:r w:rsidR="00603D5C">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03D5C">
        <w:rPr>
          <w:rFonts w:ascii="Times New Roman" w:hAnsi="Times New Roman" w:cs="Times New Roman"/>
          <w:sz w:val="24"/>
          <w:szCs w:val="24"/>
        </w:rPr>
        <w:t xml:space="preserve"> thus </w:t>
      </w:r>
      <w:r w:rsidR="004264E5">
        <w:rPr>
          <w:rFonts w:ascii="Times New Roman" w:hAnsi="Times New Roman" w:cs="Times New Roman"/>
          <w:sz w:val="24"/>
          <w:szCs w:val="24"/>
        </w:rPr>
        <w:t>establishing</w:t>
      </w:r>
      <w:r w:rsidR="00603D5C">
        <w:rPr>
          <w:rFonts w:ascii="Times New Roman" w:hAnsi="Times New Roman" w:cs="Times New Roman"/>
          <w:sz w:val="24"/>
          <w:szCs w:val="24"/>
        </w:rPr>
        <w:t xml:space="preserve"> </w:t>
      </w:r>
      <w:r w:rsidR="004264E5">
        <w:rPr>
          <w:rFonts w:ascii="Times New Roman" w:hAnsi="Times New Roman" w:cs="Times New Roman"/>
          <w:sz w:val="24"/>
          <w:szCs w:val="24"/>
        </w:rPr>
        <w:t>a higher profit</w:t>
      </w:r>
      <w:r w:rsidR="00603D5C">
        <w:rPr>
          <w:rFonts w:ascii="Times New Roman" w:hAnsi="Times New Roman" w:cs="Times New Roman"/>
          <w:sz w:val="24"/>
          <w:szCs w:val="24"/>
        </w:rPr>
        <w:t xml:space="preserve">. The </w:t>
      </w:r>
      <w:r w:rsidR="00603D5C" w:rsidRPr="00030476">
        <w:rPr>
          <w:rFonts w:ascii="Times New Roman" w:hAnsi="Times New Roman" w:cs="Times New Roman"/>
          <w:sz w:val="24"/>
          <w:szCs w:val="24"/>
        </w:rPr>
        <w:t>Street Offences Act</w:t>
      </w:r>
      <w:r w:rsidR="00603D5C">
        <w:rPr>
          <w:rFonts w:ascii="Times New Roman" w:hAnsi="Times New Roman" w:cs="Times New Roman"/>
          <w:sz w:val="24"/>
          <w:szCs w:val="24"/>
        </w:rPr>
        <w:t xml:space="preserve"> came into force in</w:t>
      </w:r>
      <w:r w:rsidR="00603D5C" w:rsidRPr="00030476">
        <w:rPr>
          <w:rFonts w:ascii="Times New Roman" w:hAnsi="Times New Roman" w:cs="Times New Roman"/>
          <w:sz w:val="24"/>
          <w:szCs w:val="24"/>
        </w:rPr>
        <w:t xml:space="preserve"> 1959</w:t>
      </w:r>
      <w:r w:rsidR="00603D5C">
        <w:rPr>
          <w:rFonts w:ascii="Times New Roman" w:hAnsi="Times New Roman" w:cs="Times New Roman"/>
          <w:sz w:val="24"/>
          <w:szCs w:val="24"/>
        </w:rPr>
        <w:t xml:space="preserve"> following the </w:t>
      </w:r>
      <w:r w:rsidR="008E4B4E">
        <w:rPr>
          <w:rFonts w:ascii="Times New Roman" w:hAnsi="Times New Roman" w:cs="Times New Roman"/>
          <w:sz w:val="24"/>
          <w:szCs w:val="24"/>
        </w:rPr>
        <w:t xml:space="preserve">Wolfenden Report which highlighted the increasing number of </w:t>
      </w:r>
      <w:r w:rsidR="000A0C80">
        <w:rPr>
          <w:rFonts w:ascii="Times New Roman" w:hAnsi="Times New Roman" w:cs="Times New Roman"/>
          <w:sz w:val="24"/>
          <w:szCs w:val="24"/>
        </w:rPr>
        <w:t>Sex</w:t>
      </w:r>
      <w:r w:rsidR="008E4B4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8E4B4E">
        <w:rPr>
          <w:rFonts w:ascii="Times New Roman" w:hAnsi="Times New Roman" w:cs="Times New Roman"/>
          <w:sz w:val="24"/>
          <w:szCs w:val="24"/>
        </w:rPr>
        <w:t xml:space="preserve"> Soliciting on the street</w:t>
      </w:r>
      <w:r w:rsidR="00BF231A">
        <w:rPr>
          <w:rFonts w:ascii="Times New Roman" w:hAnsi="Times New Roman" w:cs="Times New Roman"/>
          <w:sz w:val="24"/>
          <w:szCs w:val="24"/>
        </w:rPr>
        <w:t xml:space="preserve"> (</w:t>
      </w:r>
      <w:bookmarkStart w:id="3" w:name="_Hlk511057777"/>
      <w:r w:rsidR="00BF231A">
        <w:rPr>
          <w:rFonts w:ascii="Times New Roman" w:hAnsi="Times New Roman" w:cs="Times New Roman"/>
          <w:sz w:val="24"/>
          <w:szCs w:val="24"/>
        </w:rPr>
        <w:t>The National Archives, No Date</w:t>
      </w:r>
      <w:bookmarkEnd w:id="3"/>
      <w:r w:rsidR="00BF231A">
        <w:rPr>
          <w:rFonts w:ascii="Times New Roman" w:hAnsi="Times New Roman" w:cs="Times New Roman"/>
          <w:sz w:val="24"/>
          <w:szCs w:val="24"/>
        </w:rPr>
        <w:t>) the i</w:t>
      </w:r>
      <w:r w:rsidR="00623C1E">
        <w:rPr>
          <w:rFonts w:ascii="Times New Roman" w:hAnsi="Times New Roman" w:cs="Times New Roman"/>
          <w:sz w:val="24"/>
          <w:szCs w:val="24"/>
        </w:rPr>
        <w:t>mplementation</w:t>
      </w:r>
      <w:r w:rsidR="00BF231A">
        <w:rPr>
          <w:rFonts w:ascii="Times New Roman" w:hAnsi="Times New Roman" w:cs="Times New Roman"/>
          <w:sz w:val="24"/>
          <w:szCs w:val="24"/>
        </w:rPr>
        <w:t xml:space="preserve"> of this </w:t>
      </w:r>
      <w:r w:rsidR="00623C1E">
        <w:rPr>
          <w:rFonts w:ascii="Times New Roman" w:hAnsi="Times New Roman" w:cs="Times New Roman"/>
          <w:sz w:val="24"/>
          <w:szCs w:val="24"/>
        </w:rPr>
        <w:t>A</w:t>
      </w:r>
      <w:r w:rsidR="00BF231A">
        <w:rPr>
          <w:rFonts w:ascii="Times New Roman" w:hAnsi="Times New Roman" w:cs="Times New Roman"/>
          <w:sz w:val="24"/>
          <w:szCs w:val="24"/>
        </w:rPr>
        <w:t xml:space="preserve">ct prohibited night café’s and kerb crawling and made it unlawful for a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BF231A">
        <w:rPr>
          <w:rFonts w:ascii="Times New Roman" w:hAnsi="Times New Roman" w:cs="Times New Roman"/>
          <w:sz w:val="24"/>
          <w:szCs w:val="24"/>
        </w:rPr>
        <w:t xml:space="preserve"> to live by the means </w:t>
      </w:r>
      <w:r w:rsidR="00E058C7">
        <w:rPr>
          <w:rFonts w:ascii="Times New Roman" w:hAnsi="Times New Roman" w:cs="Times New Roman"/>
          <w:sz w:val="24"/>
          <w:szCs w:val="24"/>
        </w:rPr>
        <w:t>they</w:t>
      </w:r>
      <w:r w:rsidR="00BF231A">
        <w:rPr>
          <w:rFonts w:ascii="Times New Roman" w:hAnsi="Times New Roman" w:cs="Times New Roman"/>
          <w:sz w:val="24"/>
          <w:szCs w:val="24"/>
        </w:rPr>
        <w:t xml:space="preserve"> produced from the trade. </w:t>
      </w:r>
      <w:bookmarkStart w:id="4" w:name="_Hlk511058127"/>
      <w:r w:rsidR="00BF231A">
        <w:rPr>
          <w:rFonts w:ascii="Times New Roman" w:hAnsi="Times New Roman" w:cs="Times New Roman"/>
          <w:sz w:val="24"/>
          <w:szCs w:val="24"/>
        </w:rPr>
        <w:t xml:space="preserve">The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ual Offences Act (1967) </w:t>
      </w:r>
      <w:bookmarkEnd w:id="4"/>
      <w:r w:rsidR="00BF231A">
        <w:rPr>
          <w:rFonts w:ascii="Times New Roman" w:hAnsi="Times New Roman" w:cs="Times New Roman"/>
          <w:sz w:val="24"/>
          <w:szCs w:val="24"/>
        </w:rPr>
        <w:t>legalised homo</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uality between consenting adults over the age of twenty-one in England and Wales, it also criminalised living on earning procured by </w:t>
      </w:r>
      <w:r w:rsidR="000A0C80">
        <w:rPr>
          <w:rFonts w:ascii="Times New Roman" w:hAnsi="Times New Roman" w:cs="Times New Roman"/>
          <w:sz w:val="24"/>
          <w:szCs w:val="24"/>
        </w:rPr>
        <w:t>Sex</w:t>
      </w:r>
      <w:r w:rsidR="00BF231A">
        <w:rPr>
          <w:rFonts w:ascii="Times New Roman" w:hAnsi="Times New Roman" w:cs="Times New Roman"/>
          <w:sz w:val="24"/>
          <w:szCs w:val="24"/>
        </w:rPr>
        <w:t xml:space="preserve"> Work</w:t>
      </w:r>
      <w:r w:rsidR="00623C1E">
        <w:rPr>
          <w:rFonts w:ascii="Times New Roman" w:hAnsi="Times New Roman" w:cs="Times New Roman"/>
          <w:sz w:val="24"/>
          <w:szCs w:val="24"/>
        </w:rPr>
        <w:t xml:space="preserve"> for male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623C1E">
        <w:rPr>
          <w:rFonts w:ascii="Times New Roman" w:hAnsi="Times New Roman" w:cs="Times New Roman"/>
          <w:sz w:val="24"/>
          <w:szCs w:val="24"/>
        </w:rPr>
        <w:t xml:space="preserve"> too</w:t>
      </w:r>
      <w:r w:rsidR="00BF231A">
        <w:rPr>
          <w:rFonts w:ascii="Times New Roman" w:hAnsi="Times New Roman" w:cs="Times New Roman"/>
          <w:sz w:val="24"/>
          <w:szCs w:val="24"/>
        </w:rPr>
        <w:t>. It was not until 2003 that t</w:t>
      </w:r>
      <w:r w:rsidR="00BF231A" w:rsidRPr="00030476">
        <w:rPr>
          <w:rFonts w:ascii="Times New Roman" w:hAnsi="Times New Roman" w:cs="Times New Roman"/>
          <w:sz w:val="24"/>
          <w:szCs w:val="24"/>
        </w:rPr>
        <w:t xml:space="preserve">he </w:t>
      </w:r>
      <w:r w:rsidR="000A0C80">
        <w:rPr>
          <w:rFonts w:ascii="Times New Roman" w:hAnsi="Times New Roman" w:cs="Times New Roman"/>
          <w:sz w:val="24"/>
          <w:szCs w:val="24"/>
        </w:rPr>
        <w:t>Sex</w:t>
      </w:r>
      <w:r w:rsidR="00BF231A" w:rsidRPr="00030476">
        <w:rPr>
          <w:rFonts w:ascii="Times New Roman" w:hAnsi="Times New Roman" w:cs="Times New Roman"/>
          <w:sz w:val="24"/>
          <w:szCs w:val="24"/>
        </w:rPr>
        <w:t xml:space="preserve">ual Offenses Act </w:t>
      </w:r>
      <w:r w:rsidR="003E52F8">
        <w:rPr>
          <w:rFonts w:ascii="Times New Roman" w:hAnsi="Times New Roman" w:cs="Times New Roman"/>
          <w:sz w:val="24"/>
          <w:szCs w:val="24"/>
        </w:rPr>
        <w:t xml:space="preserve">(2003) was amended to </w:t>
      </w:r>
      <w:r w:rsidR="00623C1E">
        <w:rPr>
          <w:rFonts w:ascii="Times New Roman" w:hAnsi="Times New Roman" w:cs="Times New Roman"/>
          <w:sz w:val="24"/>
          <w:szCs w:val="24"/>
        </w:rPr>
        <w:t xml:space="preserve">make </w:t>
      </w:r>
      <w:r w:rsidR="00E058C7">
        <w:rPr>
          <w:rFonts w:ascii="Times New Roman" w:hAnsi="Times New Roman" w:cs="Times New Roman"/>
          <w:sz w:val="24"/>
          <w:szCs w:val="24"/>
        </w:rPr>
        <w:t xml:space="preserve">the </w:t>
      </w:r>
      <w:r w:rsidR="00623C1E">
        <w:rPr>
          <w:rFonts w:ascii="Times New Roman" w:hAnsi="Times New Roman" w:cs="Times New Roman"/>
          <w:sz w:val="24"/>
          <w:szCs w:val="24"/>
        </w:rPr>
        <w:t xml:space="preserve">rape and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ual assault of </w:t>
      </w:r>
      <w:r w:rsidR="000A0C80">
        <w:rPr>
          <w:rFonts w:ascii="Times New Roman" w:hAnsi="Times New Roman" w:cs="Times New Roman"/>
          <w:sz w:val="24"/>
          <w:szCs w:val="24"/>
        </w:rPr>
        <w:t>Sex</w:t>
      </w:r>
      <w:r w:rsidR="00623C1E">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623C1E">
        <w:rPr>
          <w:rFonts w:ascii="Times New Roman" w:hAnsi="Times New Roman" w:cs="Times New Roman"/>
          <w:sz w:val="24"/>
          <w:szCs w:val="24"/>
        </w:rPr>
        <w:t>’s a criminal act</w:t>
      </w:r>
      <w:r w:rsidR="003E52F8">
        <w:rPr>
          <w:rFonts w:ascii="Times New Roman" w:hAnsi="Times New Roman" w:cs="Times New Roman"/>
          <w:sz w:val="24"/>
          <w:szCs w:val="24"/>
        </w:rPr>
        <w:t>; this Act</w:t>
      </w:r>
      <w:r w:rsidR="00623C1E">
        <w:rPr>
          <w:rFonts w:ascii="Times New Roman" w:hAnsi="Times New Roman" w:cs="Times New Roman"/>
          <w:sz w:val="24"/>
          <w:szCs w:val="24"/>
        </w:rPr>
        <w:t xml:space="preserve"> also</w:t>
      </w:r>
      <w:r w:rsidR="003E52F8">
        <w:rPr>
          <w:rFonts w:ascii="Times New Roman" w:hAnsi="Times New Roman" w:cs="Times New Roman"/>
          <w:sz w:val="24"/>
          <w:szCs w:val="24"/>
        </w:rPr>
        <w:t xml:space="preserve"> strengthened the other Acts. The Serious Crime Act i</w:t>
      </w:r>
      <w:r w:rsidR="00623C1E">
        <w:rPr>
          <w:rFonts w:ascii="Times New Roman" w:hAnsi="Times New Roman" w:cs="Times New Roman"/>
          <w:sz w:val="24"/>
          <w:szCs w:val="24"/>
        </w:rPr>
        <w:t>mplemented</w:t>
      </w:r>
      <w:r w:rsidR="003E52F8">
        <w:rPr>
          <w:rFonts w:ascii="Times New Roman" w:hAnsi="Times New Roman" w:cs="Times New Roman"/>
          <w:sz w:val="24"/>
          <w:szCs w:val="24"/>
        </w:rPr>
        <w:t xml:space="preserve"> in 2015</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amended the law surrounding human trafficking</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prohibiting the movement of people across international countries borders. </w:t>
      </w:r>
      <w:r w:rsidR="00E058C7">
        <w:rPr>
          <w:rFonts w:ascii="Times New Roman" w:hAnsi="Times New Roman" w:cs="Times New Roman"/>
          <w:sz w:val="24"/>
          <w:szCs w:val="24"/>
        </w:rPr>
        <w:t>T</w:t>
      </w:r>
      <w:r w:rsidR="003E52F8">
        <w:rPr>
          <w:rFonts w:ascii="Times New Roman" w:hAnsi="Times New Roman" w:cs="Times New Roman"/>
          <w:sz w:val="24"/>
          <w:szCs w:val="24"/>
        </w:rPr>
        <w:t xml:space="preserve">here are few legislations in place to safeguard </w:t>
      </w:r>
      <w:r w:rsidR="000A0C80">
        <w:rPr>
          <w:rFonts w:ascii="Times New Roman" w:hAnsi="Times New Roman" w:cs="Times New Roman"/>
          <w:sz w:val="24"/>
          <w:szCs w:val="24"/>
        </w:rPr>
        <w:t>Sex</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3E52F8">
        <w:rPr>
          <w:rFonts w:ascii="Times New Roman" w:hAnsi="Times New Roman" w:cs="Times New Roman"/>
          <w:sz w:val="24"/>
          <w:szCs w:val="24"/>
        </w:rPr>
        <w:t xml:space="preserve"> and it is evident that taking a knowing risk of prosecution</w:t>
      </w:r>
      <w:r w:rsidR="00623C1E">
        <w:rPr>
          <w:rFonts w:ascii="Times New Roman" w:hAnsi="Times New Roman" w:cs="Times New Roman"/>
          <w:sz w:val="24"/>
          <w:szCs w:val="24"/>
        </w:rPr>
        <w:t>,</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Sex</w:t>
      </w:r>
      <w:r w:rsidR="003E52F8">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3E52F8">
        <w:rPr>
          <w:rFonts w:ascii="Times New Roman" w:hAnsi="Times New Roman" w:cs="Times New Roman"/>
          <w:sz w:val="24"/>
          <w:szCs w:val="24"/>
        </w:rPr>
        <w:t xml:space="preserve"> are willing to break the law to safeguard themselves from violent crimes or </w:t>
      </w:r>
      <w:r w:rsidR="000A0C80">
        <w:rPr>
          <w:rFonts w:ascii="Times New Roman" w:hAnsi="Times New Roman" w:cs="Times New Roman"/>
          <w:sz w:val="24"/>
          <w:szCs w:val="24"/>
        </w:rPr>
        <w:t>sex</w:t>
      </w:r>
      <w:r w:rsidR="003E52F8">
        <w:rPr>
          <w:rFonts w:ascii="Times New Roman" w:hAnsi="Times New Roman" w:cs="Times New Roman"/>
          <w:sz w:val="24"/>
          <w:szCs w:val="24"/>
        </w:rPr>
        <w:t>ual assault in the UK</w:t>
      </w:r>
      <w:r w:rsidR="00E058C7">
        <w:rPr>
          <w:rFonts w:ascii="Times New Roman" w:hAnsi="Times New Roman" w:cs="Times New Roman"/>
          <w:sz w:val="24"/>
          <w:szCs w:val="24"/>
        </w:rPr>
        <w:t xml:space="preserve"> deepening their exclusion from society with criminalised behaviours</w:t>
      </w:r>
      <w:r w:rsidR="003E52F8">
        <w:rPr>
          <w:rFonts w:ascii="Times New Roman" w:hAnsi="Times New Roman" w:cs="Times New Roman"/>
          <w:sz w:val="24"/>
          <w:szCs w:val="24"/>
        </w:rPr>
        <w:t xml:space="preserve">. It is estimated that </w:t>
      </w:r>
      <w:r w:rsidR="003E52F8" w:rsidRPr="003E52F8">
        <w:rPr>
          <w:rFonts w:ascii="Times New Roman" w:hAnsi="Times New Roman" w:cs="Times New Roman"/>
          <w:sz w:val="24"/>
          <w:szCs w:val="24"/>
        </w:rPr>
        <w:t xml:space="preserve">‘Around 11% of British men aged 16–74 have paid for </w:t>
      </w:r>
      <w:r w:rsidR="000A0C80">
        <w:rPr>
          <w:rFonts w:ascii="Times New Roman" w:hAnsi="Times New Roman" w:cs="Times New Roman"/>
          <w:sz w:val="24"/>
          <w:szCs w:val="24"/>
        </w:rPr>
        <w:t>sex</w:t>
      </w:r>
      <w:r w:rsidR="003E52F8" w:rsidRPr="003E52F8">
        <w:rPr>
          <w:rFonts w:ascii="Times New Roman" w:hAnsi="Times New Roman" w:cs="Times New Roman"/>
          <w:sz w:val="24"/>
          <w:szCs w:val="24"/>
        </w:rPr>
        <w:t xml:space="preserve"> on at least one occasion, which equates to 2.3 million individuals</w:t>
      </w:r>
      <w:r w:rsidR="003E52F8">
        <w:rPr>
          <w:rFonts w:ascii="Times New Roman" w:hAnsi="Times New Roman" w:cs="Times New Roman"/>
          <w:sz w:val="24"/>
          <w:szCs w:val="24"/>
        </w:rPr>
        <w:t>’ (</w:t>
      </w:r>
      <w:r w:rsidR="00616CEE">
        <w:rPr>
          <w:rFonts w:ascii="Times New Roman" w:hAnsi="Times New Roman" w:cs="Times New Roman"/>
          <w:sz w:val="24"/>
          <w:szCs w:val="24"/>
        </w:rPr>
        <w:t>Home Affairs Committee,</w:t>
      </w:r>
      <w:r w:rsidR="003E52F8" w:rsidRPr="003E52F8">
        <w:rPr>
          <w:rFonts w:ascii="Times New Roman" w:hAnsi="Times New Roman" w:cs="Times New Roman"/>
          <w:sz w:val="24"/>
          <w:szCs w:val="24"/>
        </w:rPr>
        <w:t xml:space="preserve"> 201</w:t>
      </w:r>
      <w:r w:rsidR="00616CEE">
        <w:rPr>
          <w:rFonts w:ascii="Times New Roman" w:hAnsi="Times New Roman" w:cs="Times New Roman"/>
          <w:sz w:val="24"/>
          <w:szCs w:val="24"/>
        </w:rPr>
        <w:t>6-17</w:t>
      </w:r>
      <w:r w:rsidR="004277AE">
        <w:rPr>
          <w:rFonts w:ascii="Times New Roman" w:hAnsi="Times New Roman" w:cs="Times New Roman"/>
          <w:sz w:val="24"/>
          <w:szCs w:val="24"/>
        </w:rPr>
        <w:t>)</w:t>
      </w:r>
      <w:r w:rsidR="00B06158">
        <w:rPr>
          <w:rFonts w:ascii="Times New Roman" w:hAnsi="Times New Roman" w:cs="Times New Roman"/>
          <w:sz w:val="24"/>
          <w:szCs w:val="24"/>
        </w:rPr>
        <w:t xml:space="preserve"> these statistics may not be accurate </w:t>
      </w:r>
      <w:r w:rsidR="00E058C7">
        <w:rPr>
          <w:rFonts w:ascii="Times New Roman" w:hAnsi="Times New Roman" w:cs="Times New Roman"/>
          <w:sz w:val="24"/>
          <w:szCs w:val="24"/>
        </w:rPr>
        <w:t>as</w:t>
      </w:r>
      <w:r w:rsidR="00B06158">
        <w:rPr>
          <w:rFonts w:ascii="Times New Roman" w:hAnsi="Times New Roman" w:cs="Times New Roman"/>
          <w:sz w:val="24"/>
          <w:szCs w:val="24"/>
        </w:rPr>
        <w:t xml:space="preserve"> </w:t>
      </w:r>
      <w:r w:rsidR="00616CEE">
        <w:rPr>
          <w:rFonts w:ascii="Times New Roman" w:hAnsi="Times New Roman" w:cs="Times New Roman"/>
          <w:sz w:val="24"/>
          <w:szCs w:val="24"/>
        </w:rPr>
        <w:t>it is unlikely that all men</w:t>
      </w:r>
      <w:r w:rsidR="00B06158">
        <w:rPr>
          <w:rFonts w:ascii="Times New Roman" w:hAnsi="Times New Roman" w:cs="Times New Roman"/>
          <w:sz w:val="24"/>
          <w:szCs w:val="24"/>
        </w:rPr>
        <w:t xml:space="preserve"> will confess to paying for </w:t>
      </w:r>
      <w:r w:rsidR="000A0C80">
        <w:rPr>
          <w:rFonts w:ascii="Times New Roman" w:hAnsi="Times New Roman" w:cs="Times New Roman"/>
          <w:sz w:val="24"/>
          <w:szCs w:val="24"/>
        </w:rPr>
        <w:t>sex</w:t>
      </w:r>
      <w:r w:rsidR="00B06158">
        <w:rPr>
          <w:rFonts w:ascii="Times New Roman" w:hAnsi="Times New Roman" w:cs="Times New Roman"/>
          <w:sz w:val="24"/>
          <w:szCs w:val="24"/>
        </w:rPr>
        <w:t>.</w:t>
      </w:r>
      <w:r w:rsidR="004277AE">
        <w:rPr>
          <w:rFonts w:ascii="Times New Roman" w:hAnsi="Times New Roman" w:cs="Times New Roman"/>
          <w:sz w:val="24"/>
          <w:szCs w:val="24"/>
        </w:rPr>
        <w:t xml:space="preserve"> </w:t>
      </w:r>
      <w:r w:rsidR="00B06158">
        <w:rPr>
          <w:rFonts w:ascii="Times New Roman" w:hAnsi="Times New Roman" w:cs="Times New Roman"/>
          <w:sz w:val="24"/>
          <w:szCs w:val="24"/>
        </w:rPr>
        <w:t>I</w:t>
      </w:r>
      <w:r w:rsidR="004277AE">
        <w:rPr>
          <w:rFonts w:ascii="Times New Roman" w:hAnsi="Times New Roman" w:cs="Times New Roman"/>
          <w:sz w:val="24"/>
          <w:szCs w:val="24"/>
        </w:rPr>
        <w:t xml:space="preserve">t is </w:t>
      </w:r>
      <w:r w:rsidR="00B06158">
        <w:rPr>
          <w:rFonts w:ascii="Times New Roman" w:hAnsi="Times New Roman" w:cs="Times New Roman"/>
          <w:sz w:val="24"/>
          <w:szCs w:val="24"/>
        </w:rPr>
        <w:t xml:space="preserve">therefore highly </w:t>
      </w:r>
      <w:r w:rsidR="004277AE">
        <w:rPr>
          <w:rFonts w:ascii="Times New Roman" w:hAnsi="Times New Roman" w:cs="Times New Roman"/>
          <w:sz w:val="24"/>
          <w:szCs w:val="24"/>
        </w:rPr>
        <w:t xml:space="preserve">reasonable that some </w:t>
      </w:r>
      <w:r w:rsidR="000A0C80">
        <w:rPr>
          <w:rFonts w:ascii="Times New Roman" w:hAnsi="Times New Roman" w:cs="Times New Roman"/>
          <w:sz w:val="24"/>
          <w:szCs w:val="24"/>
        </w:rPr>
        <w:t>Sex</w:t>
      </w:r>
      <w:r w:rsidR="004277AE">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4277AE">
        <w:rPr>
          <w:rFonts w:ascii="Times New Roman" w:hAnsi="Times New Roman" w:cs="Times New Roman"/>
          <w:sz w:val="24"/>
          <w:szCs w:val="24"/>
        </w:rPr>
        <w:t xml:space="preserve"> feel safer working together when considering </w:t>
      </w:r>
      <w:r w:rsidR="00623C1E">
        <w:rPr>
          <w:rFonts w:ascii="Times New Roman" w:hAnsi="Times New Roman" w:cs="Times New Roman"/>
          <w:sz w:val="24"/>
          <w:szCs w:val="24"/>
        </w:rPr>
        <w:t>information</w:t>
      </w:r>
      <w:r w:rsidR="004277AE">
        <w:rPr>
          <w:rFonts w:ascii="Times New Roman" w:hAnsi="Times New Roman" w:cs="Times New Roman"/>
          <w:sz w:val="24"/>
          <w:szCs w:val="24"/>
        </w:rPr>
        <w:t xml:space="preserve"> collated by the National Office for Statistics </w:t>
      </w:r>
      <w:r w:rsidR="00C060C7">
        <w:rPr>
          <w:rFonts w:ascii="Times New Roman" w:hAnsi="Times New Roman" w:cs="Times New Roman"/>
          <w:sz w:val="24"/>
          <w:szCs w:val="24"/>
        </w:rPr>
        <w:t>(</w:t>
      </w:r>
      <w:r w:rsidR="004277AE">
        <w:rPr>
          <w:rFonts w:ascii="Times New Roman" w:hAnsi="Times New Roman" w:cs="Times New Roman"/>
          <w:sz w:val="24"/>
          <w:szCs w:val="24"/>
        </w:rPr>
        <w:t>2016-17</w:t>
      </w:r>
      <w:r w:rsidR="00C060C7">
        <w:rPr>
          <w:rFonts w:ascii="Times New Roman" w:hAnsi="Times New Roman" w:cs="Times New Roman"/>
          <w:sz w:val="24"/>
          <w:szCs w:val="24"/>
        </w:rPr>
        <w:t>)</w:t>
      </w:r>
      <w:r w:rsidR="0064043A">
        <w:rPr>
          <w:rFonts w:ascii="Times New Roman" w:hAnsi="Times New Roman" w:cs="Times New Roman"/>
          <w:sz w:val="24"/>
          <w:szCs w:val="24"/>
        </w:rPr>
        <w:t xml:space="preserve"> which</w:t>
      </w:r>
      <w:r w:rsidR="004277AE">
        <w:rPr>
          <w:rFonts w:ascii="Times New Roman" w:hAnsi="Times New Roman" w:cs="Times New Roman"/>
          <w:sz w:val="24"/>
          <w:szCs w:val="24"/>
        </w:rPr>
        <w:t xml:space="preserve"> estimated that there are approximately </w:t>
      </w:r>
      <w:r w:rsidR="004277AE" w:rsidRPr="004277AE">
        <w:rPr>
          <w:rFonts w:ascii="Times New Roman" w:hAnsi="Times New Roman" w:cs="Times New Roman"/>
          <w:sz w:val="24"/>
          <w:szCs w:val="24"/>
        </w:rPr>
        <w:t>3.4 million</w:t>
      </w:r>
      <w:r w:rsidR="004277AE">
        <w:rPr>
          <w:rFonts w:ascii="Times New Roman" w:hAnsi="Times New Roman" w:cs="Times New Roman"/>
          <w:sz w:val="24"/>
          <w:szCs w:val="24"/>
        </w:rPr>
        <w:t xml:space="preserve"> victims of </w:t>
      </w:r>
      <w:r w:rsidR="000A0C80">
        <w:rPr>
          <w:rFonts w:ascii="Times New Roman" w:hAnsi="Times New Roman" w:cs="Times New Roman"/>
          <w:sz w:val="24"/>
          <w:szCs w:val="24"/>
        </w:rPr>
        <w:t>sex</w:t>
      </w:r>
      <w:r w:rsidR="004277AE">
        <w:rPr>
          <w:rFonts w:ascii="Times New Roman" w:hAnsi="Times New Roman" w:cs="Times New Roman"/>
          <w:sz w:val="24"/>
          <w:szCs w:val="24"/>
        </w:rPr>
        <w:t>ual assault</w:t>
      </w:r>
      <w:r w:rsidR="004277AE" w:rsidRPr="004277AE">
        <w:rPr>
          <w:rFonts w:ascii="Times New Roman" w:hAnsi="Times New Roman" w:cs="Times New Roman"/>
          <w:sz w:val="24"/>
          <w:szCs w:val="24"/>
        </w:rPr>
        <w:t xml:space="preserve"> </w:t>
      </w:r>
      <w:r w:rsidR="00DB37AB">
        <w:rPr>
          <w:rFonts w:ascii="Times New Roman" w:hAnsi="Times New Roman" w:cs="Times New Roman"/>
          <w:sz w:val="24"/>
          <w:szCs w:val="24"/>
        </w:rPr>
        <w:t>who are female</w:t>
      </w:r>
      <w:r w:rsidR="0064043A">
        <w:rPr>
          <w:rFonts w:ascii="Times New Roman" w:hAnsi="Times New Roman" w:cs="Times New Roman"/>
          <w:sz w:val="24"/>
          <w:szCs w:val="24"/>
        </w:rPr>
        <w:t xml:space="preserve">, and that in 2016 approximately </w:t>
      </w:r>
      <w:r w:rsidR="0064043A" w:rsidRPr="0064043A">
        <w:rPr>
          <w:rFonts w:ascii="Times New Roman" w:hAnsi="Times New Roman" w:cs="Times New Roman"/>
          <w:sz w:val="24"/>
          <w:szCs w:val="24"/>
        </w:rPr>
        <w:t>510,000</w:t>
      </w:r>
      <w:r w:rsidR="0064043A">
        <w:rPr>
          <w:rFonts w:ascii="Times New Roman" w:hAnsi="Times New Roman" w:cs="Times New Roman"/>
          <w:sz w:val="24"/>
          <w:szCs w:val="24"/>
        </w:rPr>
        <w:t xml:space="preserve"> women had experienced some form of </w:t>
      </w:r>
      <w:r w:rsidR="000A0C80">
        <w:rPr>
          <w:rFonts w:ascii="Times New Roman" w:hAnsi="Times New Roman" w:cs="Times New Roman"/>
          <w:sz w:val="24"/>
          <w:szCs w:val="24"/>
        </w:rPr>
        <w:t>sex</w:t>
      </w:r>
      <w:r w:rsidR="0064043A">
        <w:rPr>
          <w:rFonts w:ascii="Times New Roman" w:hAnsi="Times New Roman" w:cs="Times New Roman"/>
          <w:sz w:val="24"/>
          <w:szCs w:val="24"/>
        </w:rPr>
        <w:t>ual assault</w:t>
      </w:r>
      <w:r w:rsidR="00623C1E">
        <w:rPr>
          <w:rFonts w:ascii="Times New Roman" w:hAnsi="Times New Roman" w:cs="Times New Roman"/>
          <w:sz w:val="24"/>
          <w:szCs w:val="24"/>
        </w:rPr>
        <w:t xml:space="preserve"> with approximately five out of six crimes going unreported (National Office for Statistics, 2016-17).</w:t>
      </w:r>
      <w:r w:rsidR="0064043A">
        <w:rPr>
          <w:rFonts w:ascii="Times New Roman" w:hAnsi="Times New Roman" w:cs="Times New Roman"/>
          <w:sz w:val="24"/>
          <w:szCs w:val="24"/>
        </w:rPr>
        <w:t xml:space="preserve"> </w:t>
      </w:r>
    </w:p>
    <w:p w14:paraId="364B771E" w14:textId="6F41FF17" w:rsidR="0090381F" w:rsidRDefault="0047671D"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survey conducted by Swansea University (2015) discovered that five percent of students were turning to the </w:t>
      </w:r>
      <w:r w:rsidR="000A0C80">
        <w:rPr>
          <w:rFonts w:ascii="Times New Roman" w:hAnsi="Times New Roman" w:cs="Times New Roman"/>
          <w:sz w:val="24"/>
          <w:szCs w:val="24"/>
        </w:rPr>
        <w:t>Sex</w:t>
      </w:r>
      <w:r>
        <w:rPr>
          <w:rFonts w:ascii="Times New Roman" w:hAnsi="Times New Roman" w:cs="Times New Roman"/>
          <w:sz w:val="24"/>
          <w:szCs w:val="24"/>
        </w:rPr>
        <w:t xml:space="preserve"> Work profession to help pay off their student debts, and twenty-two percent </w:t>
      </w:r>
      <w:r w:rsidR="0090381F">
        <w:rPr>
          <w:rFonts w:ascii="Times New Roman" w:hAnsi="Times New Roman" w:cs="Times New Roman"/>
          <w:sz w:val="24"/>
          <w:szCs w:val="24"/>
        </w:rPr>
        <w:t xml:space="preserve">of students </w:t>
      </w:r>
      <w:r>
        <w:rPr>
          <w:rFonts w:ascii="Times New Roman" w:hAnsi="Times New Roman" w:cs="Times New Roman"/>
          <w:sz w:val="24"/>
          <w:szCs w:val="24"/>
        </w:rPr>
        <w:t>admitted they had considered it (Wales Online, 2015).</w:t>
      </w:r>
      <w:r w:rsidR="00562CFD">
        <w:rPr>
          <w:rFonts w:ascii="Times New Roman" w:hAnsi="Times New Roman" w:cs="Times New Roman"/>
          <w:sz w:val="24"/>
          <w:szCs w:val="24"/>
        </w:rPr>
        <w:t xml:space="preserve"> It is evident that financial reasons contribute towards the decision to become a </w:t>
      </w:r>
      <w:r w:rsidR="000A0C80">
        <w:rPr>
          <w:rFonts w:ascii="Times New Roman" w:hAnsi="Times New Roman" w:cs="Times New Roman"/>
          <w:sz w:val="24"/>
          <w:szCs w:val="24"/>
        </w:rPr>
        <w:t>Sex</w:t>
      </w:r>
      <w:r w:rsidR="00562CFD">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562CFD">
        <w:rPr>
          <w:rFonts w:ascii="Times New Roman" w:hAnsi="Times New Roman" w:cs="Times New Roman"/>
          <w:sz w:val="24"/>
          <w:szCs w:val="24"/>
        </w:rPr>
        <w:t xml:space="preserve">, </w:t>
      </w:r>
      <w:r w:rsidR="00562CFD" w:rsidRPr="00562CFD">
        <w:rPr>
          <w:rFonts w:ascii="Times New Roman" w:hAnsi="Times New Roman" w:cs="Times New Roman"/>
          <w:sz w:val="24"/>
          <w:szCs w:val="24"/>
        </w:rPr>
        <w:t>the UCL Institute of Health Equity</w:t>
      </w:r>
      <w:r w:rsidR="00562CFD">
        <w:rPr>
          <w:rFonts w:ascii="Times New Roman" w:hAnsi="Times New Roman" w:cs="Times New Roman"/>
          <w:sz w:val="24"/>
          <w:szCs w:val="24"/>
        </w:rPr>
        <w:t xml:space="preserve"> conducted ‘</w:t>
      </w:r>
      <w:r w:rsidR="00562CFD" w:rsidRPr="00562CFD">
        <w:rPr>
          <w:rFonts w:ascii="Times New Roman" w:hAnsi="Times New Roman" w:cs="Times New Roman"/>
          <w:sz w:val="24"/>
          <w:szCs w:val="24"/>
        </w:rPr>
        <w:t xml:space="preserve">A Review of the Literature on </w:t>
      </w:r>
      <w:r w:rsidR="000A0C80">
        <w:rPr>
          <w:rFonts w:ascii="Times New Roman" w:hAnsi="Times New Roman" w:cs="Times New Roman"/>
          <w:sz w:val="24"/>
          <w:szCs w:val="24"/>
        </w:rPr>
        <w:t>Sex</w:t>
      </w:r>
      <w:r w:rsidR="00562CFD" w:rsidRPr="00562CFD">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562CFD" w:rsidRPr="00562CFD">
        <w:rPr>
          <w:rFonts w:ascii="Times New Roman" w:hAnsi="Times New Roman" w:cs="Times New Roman"/>
          <w:sz w:val="24"/>
          <w:szCs w:val="24"/>
        </w:rPr>
        <w:t xml:space="preserve"> and Social Exclusion</w:t>
      </w:r>
      <w:r w:rsidR="00562CFD">
        <w:rPr>
          <w:rFonts w:ascii="Times New Roman" w:hAnsi="Times New Roman" w:cs="Times New Roman"/>
          <w:sz w:val="24"/>
          <w:szCs w:val="24"/>
        </w:rPr>
        <w:t xml:space="preserve">’ (Balfour, R. &amp; Allen, J. 2014) they discovered that </w:t>
      </w:r>
      <w:r w:rsidR="000A0C80">
        <w:rPr>
          <w:rFonts w:ascii="Times New Roman" w:hAnsi="Times New Roman" w:cs="Times New Roman"/>
          <w:sz w:val="24"/>
          <w:szCs w:val="24"/>
        </w:rPr>
        <w:t>Sex</w:t>
      </w:r>
      <w:r w:rsidR="00562CFD">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562CFD">
        <w:rPr>
          <w:rFonts w:ascii="Times New Roman" w:hAnsi="Times New Roman" w:cs="Times New Roman"/>
          <w:sz w:val="24"/>
          <w:szCs w:val="24"/>
        </w:rPr>
        <w:t xml:space="preserve"> are often subject to high levels of exclusion</w:t>
      </w:r>
      <w:r w:rsidR="0090381F">
        <w:rPr>
          <w:rFonts w:ascii="Times New Roman" w:hAnsi="Times New Roman" w:cs="Times New Roman"/>
          <w:sz w:val="24"/>
          <w:szCs w:val="24"/>
        </w:rPr>
        <w:t xml:space="preserve"> and</w:t>
      </w:r>
      <w:r w:rsidR="00594B50">
        <w:rPr>
          <w:rFonts w:ascii="Times New Roman" w:hAnsi="Times New Roman" w:cs="Times New Roman"/>
          <w:sz w:val="24"/>
          <w:szCs w:val="24"/>
        </w:rPr>
        <w:t xml:space="preserve"> that the Government have attempted to address the issues </w:t>
      </w:r>
      <w:r w:rsidR="00594B50">
        <w:rPr>
          <w:rFonts w:ascii="Times New Roman" w:hAnsi="Times New Roman" w:cs="Times New Roman"/>
          <w:sz w:val="24"/>
          <w:szCs w:val="24"/>
        </w:rPr>
        <w:lastRenderedPageBreak/>
        <w:t xml:space="preserve">surrounding </w:t>
      </w:r>
      <w:r w:rsidR="000A0C80">
        <w:rPr>
          <w:rFonts w:ascii="Times New Roman" w:hAnsi="Times New Roman" w:cs="Times New Roman"/>
          <w:sz w:val="24"/>
          <w:szCs w:val="24"/>
        </w:rPr>
        <w:t>Sex</w:t>
      </w:r>
      <w:r w:rsidR="00594B50">
        <w:rPr>
          <w:rFonts w:ascii="Times New Roman" w:hAnsi="Times New Roman" w:cs="Times New Roman"/>
          <w:sz w:val="24"/>
          <w:szCs w:val="24"/>
        </w:rPr>
        <w:t xml:space="preserve"> Work by amending the laws</w:t>
      </w:r>
      <w:r w:rsidR="0090381F">
        <w:rPr>
          <w:rFonts w:ascii="Times New Roman" w:hAnsi="Times New Roman" w:cs="Times New Roman"/>
          <w:sz w:val="24"/>
          <w:szCs w:val="24"/>
        </w:rPr>
        <w:t>.</w:t>
      </w:r>
      <w:r w:rsidR="00594B50">
        <w:rPr>
          <w:rFonts w:ascii="Times New Roman" w:hAnsi="Times New Roman" w:cs="Times New Roman"/>
          <w:sz w:val="24"/>
          <w:szCs w:val="24"/>
        </w:rPr>
        <w:t xml:space="preserve"> </w:t>
      </w:r>
      <w:r w:rsidR="0090381F">
        <w:rPr>
          <w:rFonts w:ascii="Times New Roman" w:hAnsi="Times New Roman" w:cs="Times New Roman"/>
          <w:sz w:val="24"/>
          <w:szCs w:val="24"/>
        </w:rPr>
        <w:t>H</w:t>
      </w:r>
      <w:r w:rsidR="00594B50">
        <w:rPr>
          <w:rFonts w:ascii="Times New Roman" w:hAnsi="Times New Roman" w:cs="Times New Roman"/>
          <w:sz w:val="24"/>
          <w:szCs w:val="24"/>
        </w:rPr>
        <w:t>owever</w:t>
      </w:r>
      <w:r w:rsidR="0090381F">
        <w:rPr>
          <w:rFonts w:ascii="Times New Roman" w:hAnsi="Times New Roman" w:cs="Times New Roman"/>
          <w:sz w:val="24"/>
          <w:szCs w:val="24"/>
        </w:rPr>
        <w:t>,</w:t>
      </w:r>
      <w:r w:rsidR="00594B50">
        <w:rPr>
          <w:rFonts w:ascii="Times New Roman" w:hAnsi="Times New Roman" w:cs="Times New Roman"/>
          <w:sz w:val="24"/>
          <w:szCs w:val="24"/>
        </w:rPr>
        <w:t xml:space="preserve"> this has led to safeguarding and health problems in the industry and therefore resulted in being counterproductive</w:t>
      </w:r>
      <w:r w:rsidR="00775C1E">
        <w:rPr>
          <w:rFonts w:ascii="Times New Roman" w:hAnsi="Times New Roman" w:cs="Times New Roman"/>
          <w:sz w:val="24"/>
          <w:szCs w:val="24"/>
        </w:rPr>
        <w:t xml:space="preserve"> to the Sex Workers</w:t>
      </w:r>
      <w:r w:rsidR="00594B50">
        <w:rPr>
          <w:rFonts w:ascii="Times New Roman" w:hAnsi="Times New Roman" w:cs="Times New Roman"/>
          <w:sz w:val="24"/>
          <w:szCs w:val="24"/>
        </w:rPr>
        <w:t xml:space="preserve">. Balfour and Allen (2014) </w:t>
      </w:r>
      <w:r w:rsidR="0090381F">
        <w:rPr>
          <w:rFonts w:ascii="Times New Roman" w:hAnsi="Times New Roman" w:cs="Times New Roman"/>
          <w:sz w:val="24"/>
          <w:szCs w:val="24"/>
        </w:rPr>
        <w:t>argued</w:t>
      </w:r>
      <w:r w:rsidR="00B06158">
        <w:rPr>
          <w:rFonts w:ascii="Times New Roman" w:hAnsi="Times New Roman" w:cs="Times New Roman"/>
          <w:sz w:val="24"/>
          <w:szCs w:val="24"/>
        </w:rPr>
        <w:t xml:space="preserve"> that the main </w:t>
      </w:r>
      <w:r w:rsidR="0090381F">
        <w:rPr>
          <w:rFonts w:ascii="Times New Roman" w:hAnsi="Times New Roman" w:cs="Times New Roman"/>
          <w:sz w:val="24"/>
          <w:szCs w:val="24"/>
        </w:rPr>
        <w:t xml:space="preserve">reasons </w:t>
      </w:r>
      <w:r w:rsidR="00B06158">
        <w:rPr>
          <w:rFonts w:ascii="Times New Roman" w:hAnsi="Times New Roman" w:cs="Times New Roman"/>
          <w:sz w:val="24"/>
          <w:szCs w:val="24"/>
        </w:rPr>
        <w:t xml:space="preserve">individuals </w:t>
      </w:r>
      <w:r w:rsidR="0090381F">
        <w:rPr>
          <w:rFonts w:ascii="Times New Roman" w:hAnsi="Times New Roman" w:cs="Times New Roman"/>
          <w:sz w:val="24"/>
          <w:szCs w:val="24"/>
        </w:rPr>
        <w:t>considered entering</w:t>
      </w:r>
      <w:r w:rsidR="00B06158">
        <w:rPr>
          <w:rFonts w:ascii="Times New Roman" w:hAnsi="Times New Roman" w:cs="Times New Roman"/>
          <w:sz w:val="24"/>
          <w:szCs w:val="24"/>
        </w:rPr>
        <w:t xml:space="preserve"> the </w:t>
      </w:r>
      <w:r w:rsidR="000A0C80">
        <w:rPr>
          <w:rFonts w:ascii="Times New Roman" w:hAnsi="Times New Roman" w:cs="Times New Roman"/>
          <w:sz w:val="24"/>
          <w:szCs w:val="24"/>
        </w:rPr>
        <w:t>Sex</w:t>
      </w:r>
      <w:r w:rsidR="00B06158">
        <w:rPr>
          <w:rFonts w:ascii="Times New Roman" w:hAnsi="Times New Roman" w:cs="Times New Roman"/>
          <w:sz w:val="24"/>
          <w:szCs w:val="24"/>
        </w:rPr>
        <w:t xml:space="preserve"> </w:t>
      </w:r>
      <w:r w:rsidR="000A0C80">
        <w:rPr>
          <w:rFonts w:ascii="Times New Roman" w:hAnsi="Times New Roman" w:cs="Times New Roman"/>
          <w:sz w:val="24"/>
          <w:szCs w:val="24"/>
        </w:rPr>
        <w:t>Worker</w:t>
      </w:r>
      <w:r w:rsidR="00B06158">
        <w:rPr>
          <w:rFonts w:ascii="Times New Roman" w:hAnsi="Times New Roman" w:cs="Times New Roman"/>
          <w:sz w:val="24"/>
          <w:szCs w:val="24"/>
        </w:rPr>
        <w:t xml:space="preserve"> Profession were</w:t>
      </w:r>
      <w:r w:rsidR="0090381F">
        <w:rPr>
          <w:rFonts w:ascii="Times New Roman" w:hAnsi="Times New Roman" w:cs="Times New Roman"/>
          <w:sz w:val="24"/>
          <w:szCs w:val="24"/>
        </w:rPr>
        <w:t xml:space="preserve">; </w:t>
      </w:r>
      <w:r w:rsidR="00E058C7">
        <w:rPr>
          <w:rFonts w:ascii="Times New Roman" w:hAnsi="Times New Roman" w:cs="Times New Roman"/>
          <w:sz w:val="24"/>
          <w:szCs w:val="24"/>
        </w:rPr>
        <w:t>high levels</w:t>
      </w:r>
      <w:r w:rsidR="0090381F">
        <w:rPr>
          <w:rFonts w:ascii="Times New Roman" w:hAnsi="Times New Roman" w:cs="Times New Roman"/>
          <w:sz w:val="24"/>
          <w:szCs w:val="24"/>
        </w:rPr>
        <w:t xml:space="preserve"> of debt, low paying benefits and the consideration that there were few other areas of employment that paid quite as well as </w:t>
      </w:r>
      <w:r w:rsidR="000A0C80">
        <w:rPr>
          <w:rFonts w:ascii="Times New Roman" w:hAnsi="Times New Roman" w:cs="Times New Roman"/>
          <w:sz w:val="24"/>
          <w:szCs w:val="24"/>
        </w:rPr>
        <w:t>Sex</w:t>
      </w:r>
      <w:r w:rsidR="0090381F">
        <w:rPr>
          <w:rFonts w:ascii="Times New Roman" w:hAnsi="Times New Roman" w:cs="Times New Roman"/>
          <w:sz w:val="24"/>
          <w:szCs w:val="24"/>
        </w:rPr>
        <w:t xml:space="preserve"> Work, and that the benefits system failed to keep up with inflation and the</w:t>
      </w:r>
      <w:r w:rsidR="00E058C7">
        <w:rPr>
          <w:rFonts w:ascii="Times New Roman" w:hAnsi="Times New Roman" w:cs="Times New Roman"/>
          <w:sz w:val="24"/>
          <w:szCs w:val="24"/>
        </w:rPr>
        <w:t xml:space="preserve"> increasing </w:t>
      </w:r>
      <w:r w:rsidR="0090381F">
        <w:rPr>
          <w:rFonts w:ascii="Times New Roman" w:hAnsi="Times New Roman" w:cs="Times New Roman"/>
          <w:sz w:val="24"/>
          <w:szCs w:val="24"/>
        </w:rPr>
        <w:t xml:space="preserve"> </w:t>
      </w:r>
      <w:r w:rsidR="00E058C7">
        <w:rPr>
          <w:rFonts w:ascii="Times New Roman" w:hAnsi="Times New Roman" w:cs="Times New Roman"/>
          <w:sz w:val="24"/>
          <w:szCs w:val="24"/>
        </w:rPr>
        <w:t>rate</w:t>
      </w:r>
      <w:r w:rsidR="0090381F">
        <w:rPr>
          <w:rFonts w:ascii="Times New Roman" w:hAnsi="Times New Roman" w:cs="Times New Roman"/>
          <w:sz w:val="24"/>
          <w:szCs w:val="24"/>
        </w:rPr>
        <w:t xml:space="preserve"> of living</w:t>
      </w:r>
      <w:r w:rsidR="00775C1E">
        <w:rPr>
          <w:rFonts w:ascii="Times New Roman" w:hAnsi="Times New Roman" w:cs="Times New Roman"/>
          <w:sz w:val="24"/>
          <w:szCs w:val="24"/>
        </w:rPr>
        <w:t>;</w:t>
      </w:r>
      <w:r w:rsidR="0090381F">
        <w:rPr>
          <w:rFonts w:ascii="Times New Roman" w:hAnsi="Times New Roman" w:cs="Times New Roman"/>
          <w:sz w:val="24"/>
          <w:szCs w:val="24"/>
        </w:rPr>
        <w:t xml:space="preserve"> this was an issue particularly for lone parent families.</w:t>
      </w:r>
      <w:r w:rsidR="008B174D">
        <w:rPr>
          <w:rFonts w:ascii="Times New Roman" w:hAnsi="Times New Roman" w:cs="Times New Roman"/>
          <w:sz w:val="24"/>
          <w:szCs w:val="24"/>
        </w:rPr>
        <w:t xml:space="preserve"> Balfour and Allen (2014) argued that ‘</w:t>
      </w:r>
      <w:r w:rsidR="008B174D" w:rsidRPr="008B174D">
        <w:rPr>
          <w:rFonts w:ascii="Times New Roman" w:hAnsi="Times New Roman" w:cs="Times New Roman"/>
          <w:sz w:val="24"/>
          <w:szCs w:val="24"/>
        </w:rPr>
        <w:t>a minimum income for healthy living would ensure appropriate income for all</w:t>
      </w:r>
      <w:r w:rsidR="008B174D">
        <w:rPr>
          <w:rFonts w:ascii="Times New Roman" w:hAnsi="Times New Roman" w:cs="Times New Roman"/>
          <w:sz w:val="24"/>
          <w:szCs w:val="24"/>
        </w:rPr>
        <w:t xml:space="preserve"> </w:t>
      </w:r>
      <w:r w:rsidR="008B174D" w:rsidRPr="008B174D">
        <w:rPr>
          <w:rFonts w:ascii="Times New Roman" w:hAnsi="Times New Roman" w:cs="Times New Roman"/>
          <w:sz w:val="24"/>
          <w:szCs w:val="24"/>
        </w:rPr>
        <w:t>stages of the life course reducing overall levels of poverty, health inequality and improve living standards</w:t>
      </w:r>
      <w:r w:rsidR="008B174D">
        <w:rPr>
          <w:rFonts w:ascii="Times New Roman" w:hAnsi="Times New Roman" w:cs="Times New Roman"/>
          <w:sz w:val="24"/>
          <w:szCs w:val="24"/>
        </w:rPr>
        <w:t xml:space="preserve">’, this argument is not dissimilar to theorist Karl Marx (1848) who wrote that the </w:t>
      </w:r>
      <w:r w:rsidR="000A0C80">
        <w:rPr>
          <w:rFonts w:ascii="Times New Roman" w:hAnsi="Times New Roman" w:cs="Times New Roman"/>
          <w:sz w:val="24"/>
          <w:szCs w:val="24"/>
        </w:rPr>
        <w:t>workers</w:t>
      </w:r>
      <w:r w:rsidR="008B174D">
        <w:rPr>
          <w:rFonts w:ascii="Times New Roman" w:hAnsi="Times New Roman" w:cs="Times New Roman"/>
          <w:sz w:val="24"/>
          <w:szCs w:val="24"/>
        </w:rPr>
        <w:t xml:space="preserve"> should be treated equally and the surplus income generated by the wealthier classes</w:t>
      </w:r>
      <w:r w:rsidR="00E058C7">
        <w:rPr>
          <w:rFonts w:ascii="Times New Roman" w:hAnsi="Times New Roman" w:cs="Times New Roman"/>
          <w:sz w:val="24"/>
          <w:szCs w:val="24"/>
        </w:rPr>
        <w:t>,</w:t>
      </w:r>
      <w:r w:rsidR="008B174D">
        <w:rPr>
          <w:rFonts w:ascii="Times New Roman" w:hAnsi="Times New Roman" w:cs="Times New Roman"/>
          <w:sz w:val="24"/>
          <w:szCs w:val="24"/>
        </w:rPr>
        <w:t xml:space="preserve"> at the expense of the working-class</w:t>
      </w:r>
      <w:r w:rsidR="00E058C7">
        <w:rPr>
          <w:rFonts w:ascii="Times New Roman" w:hAnsi="Times New Roman" w:cs="Times New Roman"/>
          <w:sz w:val="24"/>
          <w:szCs w:val="24"/>
        </w:rPr>
        <w:t>,</w:t>
      </w:r>
      <w:r w:rsidR="008B174D">
        <w:rPr>
          <w:rFonts w:ascii="Times New Roman" w:hAnsi="Times New Roman" w:cs="Times New Roman"/>
          <w:sz w:val="24"/>
          <w:szCs w:val="24"/>
        </w:rPr>
        <w:t xml:space="preserve"> should be distributed equally amongst everyone, perhaps if Marx’s theory had been </w:t>
      </w:r>
      <w:r w:rsidR="00775C1E">
        <w:rPr>
          <w:rFonts w:ascii="Times New Roman" w:hAnsi="Times New Roman" w:cs="Times New Roman"/>
          <w:sz w:val="24"/>
          <w:szCs w:val="24"/>
        </w:rPr>
        <w:t>implemented today</w:t>
      </w:r>
      <w:r w:rsidR="008B174D">
        <w:rPr>
          <w:rFonts w:ascii="Times New Roman" w:hAnsi="Times New Roman" w:cs="Times New Roman"/>
          <w:sz w:val="24"/>
          <w:szCs w:val="24"/>
        </w:rPr>
        <w:t xml:space="preserve"> there would be fewer individual’s falling below the poverty line and perhaps less women would feel obliged to enter into the </w:t>
      </w:r>
      <w:r w:rsidR="000A0C80">
        <w:rPr>
          <w:rFonts w:ascii="Times New Roman" w:hAnsi="Times New Roman" w:cs="Times New Roman"/>
          <w:sz w:val="24"/>
          <w:szCs w:val="24"/>
        </w:rPr>
        <w:t>Sex</w:t>
      </w:r>
      <w:r w:rsidR="008B174D">
        <w:rPr>
          <w:rFonts w:ascii="Times New Roman" w:hAnsi="Times New Roman" w:cs="Times New Roman"/>
          <w:sz w:val="24"/>
          <w:szCs w:val="24"/>
        </w:rPr>
        <w:t xml:space="preserve"> Trade to pay off their financial debts. </w:t>
      </w:r>
      <w:r w:rsidR="00991BBA">
        <w:rPr>
          <w:rFonts w:ascii="Times New Roman" w:hAnsi="Times New Roman" w:cs="Times New Roman"/>
          <w:sz w:val="24"/>
          <w:szCs w:val="24"/>
        </w:rPr>
        <w:t>Pau</w:t>
      </w:r>
      <w:r w:rsidR="009A3382">
        <w:rPr>
          <w:rFonts w:ascii="Times New Roman" w:hAnsi="Times New Roman" w:cs="Times New Roman"/>
          <w:sz w:val="24"/>
          <w:szCs w:val="24"/>
        </w:rPr>
        <w:t>l</w:t>
      </w:r>
      <w:r w:rsidR="00991BBA">
        <w:rPr>
          <w:rFonts w:ascii="Times New Roman" w:hAnsi="Times New Roman" w:cs="Times New Roman"/>
          <w:sz w:val="24"/>
          <w:szCs w:val="24"/>
        </w:rPr>
        <w:t xml:space="preserve">o </w:t>
      </w:r>
      <w:r w:rsidR="009A3382">
        <w:rPr>
          <w:rFonts w:ascii="Times New Roman" w:hAnsi="Times New Roman" w:cs="Times New Roman"/>
          <w:sz w:val="24"/>
          <w:szCs w:val="24"/>
        </w:rPr>
        <w:t>Freire</w:t>
      </w:r>
      <w:r w:rsidR="00991BBA">
        <w:rPr>
          <w:rFonts w:ascii="Times New Roman" w:hAnsi="Times New Roman" w:cs="Times New Roman"/>
          <w:sz w:val="24"/>
          <w:szCs w:val="24"/>
        </w:rPr>
        <w:t xml:space="preserve"> (1970) identified </w:t>
      </w:r>
      <w:r w:rsidR="009A3382">
        <w:rPr>
          <w:rFonts w:ascii="Times New Roman" w:hAnsi="Times New Roman" w:cs="Times New Roman"/>
          <w:sz w:val="24"/>
          <w:szCs w:val="24"/>
        </w:rPr>
        <w:t xml:space="preserve">a relationship between the ‘Oppressor’ and the ‘Oppressed’, </w:t>
      </w:r>
      <w:r w:rsidR="00454167">
        <w:rPr>
          <w:rFonts w:ascii="Times New Roman" w:hAnsi="Times New Roman" w:cs="Times New Roman"/>
          <w:sz w:val="24"/>
          <w:szCs w:val="24"/>
        </w:rPr>
        <w:t>m</w:t>
      </w:r>
      <w:r w:rsidR="009A3382">
        <w:rPr>
          <w:rFonts w:ascii="Times New Roman" w:hAnsi="Times New Roman" w:cs="Times New Roman"/>
          <w:sz w:val="24"/>
          <w:szCs w:val="24"/>
        </w:rPr>
        <w:t xml:space="preserve">inimum wage and a Capitalist </w:t>
      </w:r>
      <w:r w:rsidR="00454167">
        <w:rPr>
          <w:rFonts w:ascii="Times New Roman" w:hAnsi="Times New Roman" w:cs="Times New Roman"/>
          <w:sz w:val="24"/>
          <w:szCs w:val="24"/>
        </w:rPr>
        <w:t>S</w:t>
      </w:r>
      <w:r w:rsidR="009A3382">
        <w:rPr>
          <w:rFonts w:ascii="Times New Roman" w:hAnsi="Times New Roman" w:cs="Times New Roman"/>
          <w:sz w:val="24"/>
          <w:szCs w:val="24"/>
        </w:rPr>
        <w:t xml:space="preserve">ociety appear to be the oppressor when applying this theory to the </w:t>
      </w:r>
      <w:r w:rsidR="000A0C80">
        <w:rPr>
          <w:rFonts w:ascii="Times New Roman" w:hAnsi="Times New Roman" w:cs="Times New Roman"/>
          <w:sz w:val="24"/>
          <w:szCs w:val="24"/>
        </w:rPr>
        <w:t>Sex</w:t>
      </w:r>
      <w:r w:rsidR="009A3382">
        <w:rPr>
          <w:rFonts w:ascii="Times New Roman" w:hAnsi="Times New Roman" w:cs="Times New Roman"/>
          <w:sz w:val="24"/>
          <w:szCs w:val="24"/>
        </w:rPr>
        <w:t xml:space="preserve"> Work industry</w:t>
      </w:r>
      <w:r w:rsidR="00775C1E">
        <w:rPr>
          <w:rFonts w:ascii="Times New Roman" w:hAnsi="Times New Roman" w:cs="Times New Roman"/>
          <w:sz w:val="24"/>
          <w:szCs w:val="24"/>
        </w:rPr>
        <w:t>,</w:t>
      </w:r>
      <w:r w:rsidR="009A3382">
        <w:rPr>
          <w:rFonts w:ascii="Times New Roman" w:hAnsi="Times New Roman" w:cs="Times New Roman"/>
          <w:sz w:val="24"/>
          <w:szCs w:val="24"/>
        </w:rPr>
        <w:t xml:space="preserve"> with </w:t>
      </w:r>
      <w:r w:rsidR="00454167">
        <w:rPr>
          <w:rFonts w:ascii="Times New Roman" w:hAnsi="Times New Roman" w:cs="Times New Roman"/>
          <w:sz w:val="24"/>
          <w:szCs w:val="24"/>
        </w:rPr>
        <w:t>most</w:t>
      </w:r>
      <w:r w:rsidR="009A3382">
        <w:rPr>
          <w:rFonts w:ascii="Times New Roman" w:hAnsi="Times New Roman" w:cs="Times New Roman"/>
          <w:sz w:val="24"/>
          <w:szCs w:val="24"/>
        </w:rPr>
        <w:t xml:space="preserve"> women and students entering</w:t>
      </w:r>
      <w:r w:rsidR="00E058C7">
        <w:rPr>
          <w:rFonts w:ascii="Times New Roman" w:hAnsi="Times New Roman" w:cs="Times New Roman"/>
          <w:sz w:val="24"/>
          <w:szCs w:val="24"/>
        </w:rPr>
        <w:t>,</w:t>
      </w:r>
      <w:r w:rsidR="009A3382">
        <w:rPr>
          <w:rFonts w:ascii="Times New Roman" w:hAnsi="Times New Roman" w:cs="Times New Roman"/>
          <w:sz w:val="24"/>
          <w:szCs w:val="24"/>
        </w:rPr>
        <w:t xml:space="preserve"> or considering </w:t>
      </w:r>
      <w:r w:rsidR="00454167">
        <w:rPr>
          <w:rFonts w:ascii="Times New Roman" w:hAnsi="Times New Roman" w:cs="Times New Roman"/>
          <w:sz w:val="24"/>
          <w:szCs w:val="24"/>
        </w:rPr>
        <w:t>entering</w:t>
      </w:r>
      <w:r w:rsidR="00E058C7">
        <w:rPr>
          <w:rFonts w:ascii="Times New Roman" w:hAnsi="Times New Roman" w:cs="Times New Roman"/>
          <w:sz w:val="24"/>
          <w:szCs w:val="24"/>
        </w:rPr>
        <w:t>,</w:t>
      </w:r>
      <w:r w:rsidR="009A3382">
        <w:rPr>
          <w:rFonts w:ascii="Times New Roman" w:hAnsi="Times New Roman" w:cs="Times New Roman"/>
          <w:sz w:val="24"/>
          <w:szCs w:val="24"/>
        </w:rPr>
        <w:t xml:space="preserve"> the trade to pay off debts </w:t>
      </w:r>
      <w:r w:rsidR="00E058C7">
        <w:rPr>
          <w:rFonts w:ascii="Times New Roman" w:hAnsi="Times New Roman" w:cs="Times New Roman"/>
          <w:sz w:val="24"/>
          <w:szCs w:val="24"/>
        </w:rPr>
        <w:t>and to</w:t>
      </w:r>
      <w:r w:rsidR="009A3382">
        <w:rPr>
          <w:rFonts w:ascii="Times New Roman" w:hAnsi="Times New Roman" w:cs="Times New Roman"/>
          <w:sz w:val="24"/>
          <w:szCs w:val="24"/>
        </w:rPr>
        <w:t xml:space="preserve"> earn a substantial wage</w:t>
      </w:r>
      <w:r w:rsidR="00E058C7">
        <w:rPr>
          <w:rFonts w:ascii="Times New Roman" w:hAnsi="Times New Roman" w:cs="Times New Roman"/>
          <w:sz w:val="24"/>
          <w:szCs w:val="24"/>
        </w:rPr>
        <w:t xml:space="preserve"> to compete with the rising </w:t>
      </w:r>
      <w:r w:rsidR="00775C1E">
        <w:rPr>
          <w:rFonts w:ascii="Times New Roman" w:hAnsi="Times New Roman" w:cs="Times New Roman"/>
          <w:sz w:val="24"/>
          <w:szCs w:val="24"/>
        </w:rPr>
        <w:t>prices</w:t>
      </w:r>
      <w:r w:rsidR="00E058C7">
        <w:rPr>
          <w:rFonts w:ascii="Times New Roman" w:hAnsi="Times New Roman" w:cs="Times New Roman"/>
          <w:sz w:val="24"/>
          <w:szCs w:val="24"/>
        </w:rPr>
        <w:t xml:space="preserve"> of living</w:t>
      </w:r>
      <w:r w:rsidR="009A3382">
        <w:rPr>
          <w:rFonts w:ascii="Times New Roman" w:hAnsi="Times New Roman" w:cs="Times New Roman"/>
          <w:sz w:val="24"/>
          <w:szCs w:val="24"/>
        </w:rPr>
        <w:t xml:space="preserve">. </w:t>
      </w:r>
    </w:p>
    <w:p w14:paraId="6C361AFB" w14:textId="3DC04BCE" w:rsidR="00454167" w:rsidRDefault="00454167"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Balfour and Allen (2014) </w:t>
      </w:r>
      <w:r w:rsidR="00BC1473">
        <w:rPr>
          <w:rFonts w:ascii="Times New Roman" w:hAnsi="Times New Roman" w:cs="Times New Roman"/>
          <w:sz w:val="24"/>
          <w:szCs w:val="24"/>
        </w:rPr>
        <w:t>found that ‘</w:t>
      </w:r>
      <w:r w:rsidR="00BC1473" w:rsidRPr="00BC1473">
        <w:rPr>
          <w:rFonts w:ascii="Times New Roman" w:hAnsi="Times New Roman" w:cs="Times New Roman"/>
          <w:sz w:val="24"/>
          <w:szCs w:val="24"/>
        </w:rPr>
        <w:t xml:space="preserve">On-street </w:t>
      </w:r>
      <w:r w:rsidR="000A0C80">
        <w:rPr>
          <w:rFonts w:ascii="Times New Roman" w:hAnsi="Times New Roman" w:cs="Times New Roman"/>
          <w:sz w:val="24"/>
          <w:szCs w:val="24"/>
        </w:rPr>
        <w:t>sex</w:t>
      </w:r>
      <w:r w:rsidR="00BC1473" w:rsidRPr="00BC1473">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C1473" w:rsidRPr="00BC1473">
        <w:rPr>
          <w:rFonts w:ascii="Times New Roman" w:hAnsi="Times New Roman" w:cs="Times New Roman"/>
          <w:sz w:val="24"/>
          <w:szCs w:val="24"/>
        </w:rPr>
        <w:t xml:space="preserve"> tend to be British born, with high rates of drug</w:t>
      </w:r>
      <w:r w:rsidR="00BC1473">
        <w:rPr>
          <w:rFonts w:ascii="Times New Roman" w:hAnsi="Times New Roman" w:cs="Times New Roman"/>
          <w:sz w:val="24"/>
          <w:szCs w:val="24"/>
        </w:rPr>
        <w:t xml:space="preserve"> </w:t>
      </w:r>
      <w:r w:rsidR="00BC1473" w:rsidRPr="00BC1473">
        <w:rPr>
          <w:rFonts w:ascii="Times New Roman" w:hAnsi="Times New Roman" w:cs="Times New Roman"/>
          <w:sz w:val="24"/>
          <w:szCs w:val="24"/>
        </w:rPr>
        <w:t>addiction, homelessness, mental health problems</w:t>
      </w:r>
      <w:r w:rsidR="00BC1473">
        <w:rPr>
          <w:rFonts w:ascii="Times New Roman" w:hAnsi="Times New Roman" w:cs="Times New Roman"/>
          <w:sz w:val="24"/>
          <w:szCs w:val="24"/>
        </w:rPr>
        <w:t xml:space="preserve">’ (Balfour &amp; Allen, 2014) and that street </w:t>
      </w:r>
      <w:r w:rsidR="000A0C80">
        <w:rPr>
          <w:rFonts w:ascii="Times New Roman" w:hAnsi="Times New Roman" w:cs="Times New Roman"/>
          <w:sz w:val="24"/>
          <w:szCs w:val="24"/>
        </w:rPr>
        <w:t>Sex</w:t>
      </w:r>
      <w:r w:rsidR="00BC1473">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BC1473">
        <w:rPr>
          <w:rFonts w:ascii="Times New Roman" w:hAnsi="Times New Roman" w:cs="Times New Roman"/>
          <w:sz w:val="24"/>
          <w:szCs w:val="24"/>
        </w:rPr>
        <w:t xml:space="preserve"> were more likely to experience higher levels of exclusion from society</w:t>
      </w:r>
      <w:r w:rsidR="00E058C7">
        <w:rPr>
          <w:rFonts w:ascii="Times New Roman" w:hAnsi="Times New Roman" w:cs="Times New Roman"/>
          <w:sz w:val="24"/>
          <w:szCs w:val="24"/>
        </w:rPr>
        <w:t>,</w:t>
      </w:r>
      <w:r w:rsidR="00BC1473">
        <w:rPr>
          <w:rFonts w:ascii="Times New Roman" w:hAnsi="Times New Roman" w:cs="Times New Roman"/>
          <w:sz w:val="24"/>
          <w:szCs w:val="24"/>
        </w:rPr>
        <w:t xml:space="preserve"> second only to migrant</w:t>
      </w:r>
      <w:r w:rsidR="000A0C80">
        <w:rPr>
          <w:rFonts w:ascii="Times New Roman" w:hAnsi="Times New Roman" w:cs="Times New Roman"/>
          <w:sz w:val="24"/>
          <w:szCs w:val="24"/>
        </w:rPr>
        <w:t xml:space="preserve"> Sex Workers</w:t>
      </w:r>
      <w:r w:rsidR="00BC1473">
        <w:rPr>
          <w:rFonts w:ascii="Times New Roman" w:hAnsi="Times New Roman" w:cs="Times New Roman"/>
          <w:sz w:val="24"/>
          <w:szCs w:val="24"/>
        </w:rPr>
        <w:t xml:space="preserve"> and </w:t>
      </w:r>
      <w:r w:rsidR="00D23767">
        <w:rPr>
          <w:rFonts w:ascii="Times New Roman" w:hAnsi="Times New Roman" w:cs="Times New Roman"/>
          <w:sz w:val="24"/>
          <w:szCs w:val="24"/>
        </w:rPr>
        <w:t>coerced</w:t>
      </w:r>
      <w:r w:rsidR="00775C1E">
        <w:rPr>
          <w:rFonts w:ascii="Times New Roman" w:hAnsi="Times New Roman" w:cs="Times New Roman"/>
          <w:sz w:val="24"/>
          <w:szCs w:val="24"/>
        </w:rPr>
        <w:t>,</w:t>
      </w:r>
      <w:r w:rsidR="00D23767">
        <w:rPr>
          <w:rFonts w:ascii="Times New Roman" w:hAnsi="Times New Roman" w:cs="Times New Roman"/>
          <w:sz w:val="24"/>
          <w:szCs w:val="24"/>
        </w:rPr>
        <w:t xml:space="preserve"> </w:t>
      </w:r>
      <w:r w:rsidR="00BC1473">
        <w:rPr>
          <w:rFonts w:ascii="Times New Roman" w:hAnsi="Times New Roman" w:cs="Times New Roman"/>
          <w:sz w:val="24"/>
          <w:szCs w:val="24"/>
        </w:rPr>
        <w:t xml:space="preserve">trafficked </w:t>
      </w:r>
      <w:r w:rsidR="00E058C7">
        <w:rPr>
          <w:rFonts w:ascii="Times New Roman" w:hAnsi="Times New Roman" w:cs="Times New Roman"/>
          <w:sz w:val="24"/>
          <w:szCs w:val="24"/>
        </w:rPr>
        <w:t>S</w:t>
      </w:r>
      <w:r w:rsidR="000A0C80">
        <w:rPr>
          <w:rFonts w:ascii="Times New Roman" w:hAnsi="Times New Roman" w:cs="Times New Roman"/>
          <w:sz w:val="24"/>
          <w:szCs w:val="24"/>
        </w:rPr>
        <w:t>ex</w:t>
      </w:r>
      <w:r w:rsidR="00BC1473">
        <w:rPr>
          <w:rFonts w:ascii="Times New Roman" w:hAnsi="Times New Roman" w:cs="Times New Roman"/>
          <w:sz w:val="24"/>
          <w:szCs w:val="24"/>
        </w:rPr>
        <w:t xml:space="preserve"> </w:t>
      </w:r>
      <w:r w:rsidR="00E058C7">
        <w:rPr>
          <w:rFonts w:ascii="Times New Roman" w:hAnsi="Times New Roman" w:cs="Times New Roman"/>
          <w:sz w:val="24"/>
          <w:szCs w:val="24"/>
        </w:rPr>
        <w:t>W</w:t>
      </w:r>
      <w:r w:rsidR="000A0C80">
        <w:rPr>
          <w:rFonts w:ascii="Times New Roman" w:hAnsi="Times New Roman" w:cs="Times New Roman"/>
          <w:sz w:val="24"/>
          <w:szCs w:val="24"/>
        </w:rPr>
        <w:t>orkers</w:t>
      </w:r>
      <w:r w:rsidR="00E058C7">
        <w:rPr>
          <w:rFonts w:ascii="Times New Roman" w:hAnsi="Times New Roman" w:cs="Times New Roman"/>
          <w:sz w:val="24"/>
          <w:szCs w:val="24"/>
        </w:rPr>
        <w:t>.</w:t>
      </w:r>
      <w:r w:rsidR="00CF5EFA">
        <w:rPr>
          <w:rFonts w:ascii="Times New Roman" w:hAnsi="Times New Roman" w:cs="Times New Roman"/>
          <w:sz w:val="24"/>
          <w:szCs w:val="24"/>
        </w:rPr>
        <w:t xml:space="preserve"> </w:t>
      </w:r>
      <w:r w:rsidR="00E058C7">
        <w:rPr>
          <w:rFonts w:ascii="Times New Roman" w:hAnsi="Times New Roman" w:cs="Times New Roman"/>
          <w:sz w:val="24"/>
          <w:szCs w:val="24"/>
        </w:rPr>
        <w:t>T</w:t>
      </w:r>
      <w:r w:rsidR="00CF5EFA">
        <w:rPr>
          <w:rFonts w:ascii="Times New Roman" w:hAnsi="Times New Roman" w:cs="Times New Roman"/>
          <w:sz w:val="24"/>
          <w:szCs w:val="24"/>
        </w:rPr>
        <w:t>he</w:t>
      </w:r>
      <w:r w:rsidR="00D23767">
        <w:rPr>
          <w:rFonts w:ascii="Times New Roman" w:hAnsi="Times New Roman" w:cs="Times New Roman"/>
          <w:sz w:val="24"/>
          <w:szCs w:val="24"/>
        </w:rPr>
        <w:t>y d</w:t>
      </w:r>
      <w:r w:rsidR="00E058C7">
        <w:rPr>
          <w:rFonts w:ascii="Times New Roman" w:hAnsi="Times New Roman" w:cs="Times New Roman"/>
          <w:sz w:val="24"/>
          <w:szCs w:val="24"/>
        </w:rPr>
        <w:t>iscovered</w:t>
      </w:r>
      <w:r w:rsidR="00D23767">
        <w:rPr>
          <w:rFonts w:ascii="Times New Roman" w:hAnsi="Times New Roman" w:cs="Times New Roman"/>
          <w:sz w:val="24"/>
          <w:szCs w:val="24"/>
        </w:rPr>
        <w:t xml:space="preserve"> that the</w:t>
      </w:r>
      <w:r w:rsidR="00CF5EFA">
        <w:rPr>
          <w:rFonts w:ascii="Times New Roman" w:hAnsi="Times New Roman" w:cs="Times New Roman"/>
          <w:sz w:val="24"/>
          <w:szCs w:val="24"/>
        </w:rPr>
        <w:t xml:space="preserve"> Government </w:t>
      </w:r>
      <w:r w:rsidR="00D23767">
        <w:rPr>
          <w:rFonts w:ascii="Times New Roman" w:hAnsi="Times New Roman" w:cs="Times New Roman"/>
          <w:sz w:val="24"/>
          <w:szCs w:val="24"/>
        </w:rPr>
        <w:t>often base</w:t>
      </w:r>
      <w:r w:rsidR="00775C1E">
        <w:rPr>
          <w:rFonts w:ascii="Times New Roman" w:hAnsi="Times New Roman" w:cs="Times New Roman"/>
          <w:sz w:val="24"/>
          <w:szCs w:val="24"/>
        </w:rPr>
        <w:t>d</w:t>
      </w:r>
      <w:r w:rsidR="00D23767">
        <w:rPr>
          <w:rFonts w:ascii="Times New Roman" w:hAnsi="Times New Roman" w:cs="Times New Roman"/>
          <w:sz w:val="24"/>
          <w:szCs w:val="24"/>
        </w:rPr>
        <w:t xml:space="preserve"> their decisions about policy making on street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Balfour and Allen (2014) argue that this has been a major contributing factor into their i</w:t>
      </w:r>
      <w:r w:rsidR="00E058C7">
        <w:rPr>
          <w:rFonts w:ascii="Times New Roman" w:hAnsi="Times New Roman" w:cs="Times New Roman"/>
          <w:sz w:val="24"/>
          <w:szCs w:val="24"/>
        </w:rPr>
        <w:t>ncreased isolation</w:t>
      </w:r>
      <w:r w:rsidR="00775C1E">
        <w:rPr>
          <w:rFonts w:ascii="Times New Roman" w:hAnsi="Times New Roman" w:cs="Times New Roman"/>
          <w:sz w:val="24"/>
          <w:szCs w:val="24"/>
        </w:rPr>
        <w:t>,</w:t>
      </w:r>
      <w:r w:rsidR="00D23767">
        <w:rPr>
          <w:rFonts w:ascii="Times New Roman" w:hAnsi="Times New Roman" w:cs="Times New Roman"/>
          <w:sz w:val="24"/>
          <w:szCs w:val="24"/>
        </w:rPr>
        <w:t xml:space="preserve"> subsequently missing the larger issues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xml:space="preserve"> face such as poverty, rooflessness and substance misuse. Balfour and Allen (2014) ascertained that the contributing factors </w:t>
      </w:r>
      <w:r w:rsidR="000A0C80">
        <w:rPr>
          <w:rFonts w:ascii="Times New Roman" w:hAnsi="Times New Roman" w:cs="Times New Roman"/>
          <w:sz w:val="24"/>
          <w:szCs w:val="24"/>
        </w:rPr>
        <w:t>Sex</w:t>
      </w:r>
      <w:r w:rsidR="00D23767">
        <w:rPr>
          <w:rFonts w:ascii="Times New Roman" w:hAnsi="Times New Roman" w:cs="Times New Roman"/>
          <w:sz w:val="24"/>
          <w:szCs w:val="24"/>
        </w:rPr>
        <w:t xml:space="preserve"> </w:t>
      </w:r>
      <w:r w:rsidR="000A0C80">
        <w:rPr>
          <w:rFonts w:ascii="Times New Roman" w:hAnsi="Times New Roman" w:cs="Times New Roman"/>
          <w:sz w:val="24"/>
          <w:szCs w:val="24"/>
        </w:rPr>
        <w:t>Workers</w:t>
      </w:r>
      <w:r w:rsidR="00D23767">
        <w:rPr>
          <w:rFonts w:ascii="Times New Roman" w:hAnsi="Times New Roman" w:cs="Times New Roman"/>
          <w:sz w:val="24"/>
          <w:szCs w:val="24"/>
        </w:rPr>
        <w:t xml:space="preserve"> faced once established into the profession were; </w:t>
      </w:r>
    </w:p>
    <w:p w14:paraId="50BDB7B3" w14:textId="60CD42CF"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Stigmatisation</w:t>
      </w:r>
    </w:p>
    <w:p w14:paraId="193D3C79" w14:textId="0EF69632"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Socio-economic factors – poverty</w:t>
      </w:r>
    </w:p>
    <w:p w14:paraId="5D45BDC1" w14:textId="72281FC0"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Mental illness</w:t>
      </w:r>
    </w:p>
    <w:p w14:paraId="578D801C" w14:textId="367A04A8"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Addiction</w:t>
      </w:r>
    </w:p>
    <w:p w14:paraId="6A789AB2" w14:textId="49879FC3"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lastRenderedPageBreak/>
        <w:t>Poor health</w:t>
      </w:r>
    </w:p>
    <w:p w14:paraId="2FD3876A" w14:textId="019ACAA6"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Homelessness</w:t>
      </w:r>
    </w:p>
    <w:p w14:paraId="60FEC4CC" w14:textId="2FF2D257"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Coercion</w:t>
      </w:r>
    </w:p>
    <w:p w14:paraId="28D0B767" w14:textId="117C25BB" w:rsidR="00D23767" w:rsidRP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Violence</w:t>
      </w:r>
    </w:p>
    <w:p w14:paraId="32BA4D05" w14:textId="24ECC359" w:rsidR="00D23767" w:rsidRDefault="00D23767" w:rsidP="00616CEE">
      <w:pPr>
        <w:pStyle w:val="ListParagraph"/>
        <w:numPr>
          <w:ilvl w:val="0"/>
          <w:numId w:val="2"/>
        </w:numPr>
        <w:spacing w:line="360" w:lineRule="auto"/>
        <w:ind w:left="1281" w:right="567" w:hanging="357"/>
        <w:jc w:val="both"/>
        <w:rPr>
          <w:rFonts w:ascii="Times New Roman" w:hAnsi="Times New Roman" w:cs="Times New Roman"/>
          <w:sz w:val="24"/>
          <w:szCs w:val="24"/>
        </w:rPr>
      </w:pPr>
      <w:r w:rsidRPr="00D23767">
        <w:rPr>
          <w:rFonts w:ascii="Times New Roman" w:hAnsi="Times New Roman" w:cs="Times New Roman"/>
          <w:sz w:val="24"/>
          <w:szCs w:val="24"/>
        </w:rPr>
        <w:t>Criminalisation</w:t>
      </w:r>
    </w:p>
    <w:p w14:paraId="0D23340D" w14:textId="6BB735EB" w:rsidR="005666C0" w:rsidRDefault="00D23767"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And that once the </w:t>
      </w:r>
      <w:r w:rsidR="000A0C80">
        <w:rPr>
          <w:rFonts w:ascii="Times New Roman" w:hAnsi="Times New Roman" w:cs="Times New Roman"/>
          <w:sz w:val="24"/>
          <w:szCs w:val="24"/>
        </w:rPr>
        <w:t>Sex</w:t>
      </w:r>
      <w:r>
        <w:rPr>
          <w:rFonts w:ascii="Times New Roman" w:hAnsi="Times New Roman" w:cs="Times New Roman"/>
          <w:sz w:val="24"/>
          <w:szCs w:val="24"/>
        </w:rPr>
        <w:t xml:space="preserve"> </w:t>
      </w:r>
      <w:r w:rsidR="000A0C80">
        <w:rPr>
          <w:rFonts w:ascii="Times New Roman" w:hAnsi="Times New Roman" w:cs="Times New Roman"/>
          <w:sz w:val="24"/>
          <w:szCs w:val="24"/>
        </w:rPr>
        <w:t>Worker</w:t>
      </w:r>
      <w:r>
        <w:rPr>
          <w:rFonts w:ascii="Times New Roman" w:hAnsi="Times New Roman" w:cs="Times New Roman"/>
          <w:sz w:val="24"/>
          <w:szCs w:val="24"/>
        </w:rPr>
        <w:t xml:space="preserve"> had established </w:t>
      </w:r>
      <w:r w:rsidR="00E058C7">
        <w:rPr>
          <w:rFonts w:ascii="Times New Roman" w:hAnsi="Times New Roman" w:cs="Times New Roman"/>
          <w:sz w:val="24"/>
          <w:szCs w:val="24"/>
        </w:rPr>
        <w:t>these barriers</w:t>
      </w:r>
      <w:r>
        <w:rPr>
          <w:rFonts w:ascii="Times New Roman" w:hAnsi="Times New Roman" w:cs="Times New Roman"/>
          <w:sz w:val="24"/>
          <w:szCs w:val="24"/>
        </w:rPr>
        <w:t xml:space="preserve"> they became unable to find stability in their lives and </w:t>
      </w:r>
      <w:r w:rsidR="000A0C80">
        <w:rPr>
          <w:rFonts w:ascii="Times New Roman" w:hAnsi="Times New Roman" w:cs="Times New Roman"/>
          <w:sz w:val="24"/>
          <w:szCs w:val="24"/>
        </w:rPr>
        <w:t>were then unable to leave the profession</w:t>
      </w:r>
      <w:r w:rsidR="00E058C7">
        <w:rPr>
          <w:rFonts w:ascii="Times New Roman" w:hAnsi="Times New Roman" w:cs="Times New Roman"/>
          <w:sz w:val="24"/>
          <w:szCs w:val="24"/>
        </w:rPr>
        <w:t xml:space="preserve"> creating a vicious circle</w:t>
      </w:r>
      <w:r w:rsidR="000A0C80">
        <w:rPr>
          <w:rFonts w:ascii="Times New Roman" w:hAnsi="Times New Roman" w:cs="Times New Roman"/>
          <w:sz w:val="24"/>
          <w:szCs w:val="24"/>
        </w:rPr>
        <w:t xml:space="preserve"> and Sex Work then became a means to survive. </w:t>
      </w:r>
    </w:p>
    <w:p w14:paraId="6E9C6BD5" w14:textId="6ABE9258" w:rsidR="00572BF8" w:rsidRDefault="000A0C80"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005666C0">
        <w:rPr>
          <w:rFonts w:ascii="Times New Roman" w:hAnsi="Times New Roman" w:cs="Times New Roman"/>
          <w:sz w:val="24"/>
          <w:szCs w:val="24"/>
        </w:rPr>
        <w:t>the</w:t>
      </w:r>
      <w:r>
        <w:rPr>
          <w:rFonts w:ascii="Times New Roman" w:hAnsi="Times New Roman" w:cs="Times New Roman"/>
          <w:sz w:val="24"/>
          <w:szCs w:val="24"/>
        </w:rPr>
        <w:t xml:space="preserve"> report</w:t>
      </w:r>
      <w:r w:rsidR="005666C0">
        <w:rPr>
          <w:rFonts w:ascii="Times New Roman" w:hAnsi="Times New Roman" w:cs="Times New Roman"/>
          <w:sz w:val="24"/>
          <w:szCs w:val="24"/>
        </w:rPr>
        <w:t xml:space="preserve"> written by Balfour and Allen (2014)</w:t>
      </w:r>
      <w:r w:rsidR="001064E9">
        <w:rPr>
          <w:rFonts w:ascii="Times New Roman" w:hAnsi="Times New Roman" w:cs="Times New Roman"/>
          <w:sz w:val="24"/>
          <w:szCs w:val="24"/>
        </w:rPr>
        <w:t xml:space="preserve"> appears to disregard that</w:t>
      </w:r>
      <w:r>
        <w:rPr>
          <w:rFonts w:ascii="Times New Roman" w:hAnsi="Times New Roman" w:cs="Times New Roman"/>
          <w:sz w:val="24"/>
          <w:szCs w:val="24"/>
        </w:rPr>
        <w:t xml:space="preserve"> there are Sex Workers who choose to be in the profession, that know the risks and understand how damaging and dangerous the profession can be </w:t>
      </w:r>
      <w:r w:rsidR="005666C0">
        <w:rPr>
          <w:rFonts w:ascii="Times New Roman" w:hAnsi="Times New Roman" w:cs="Times New Roman"/>
          <w:sz w:val="24"/>
          <w:szCs w:val="24"/>
        </w:rPr>
        <w:t xml:space="preserve">and still protest for the rights of Sex Workers and the decriminalisation of the profession. Amnesty International (2016) argues that the more criminalised the profession becomes the likeliness will increase that Sex Workers will become more discreet and </w:t>
      </w:r>
      <w:r w:rsidR="001064E9">
        <w:rPr>
          <w:rFonts w:ascii="Times New Roman" w:hAnsi="Times New Roman" w:cs="Times New Roman"/>
          <w:sz w:val="24"/>
          <w:szCs w:val="24"/>
        </w:rPr>
        <w:t>it will become more dangerous</w:t>
      </w:r>
      <w:r w:rsidR="005666C0">
        <w:rPr>
          <w:rFonts w:ascii="Times New Roman" w:hAnsi="Times New Roman" w:cs="Times New Roman"/>
          <w:sz w:val="24"/>
          <w:szCs w:val="24"/>
        </w:rPr>
        <w:t>.</w:t>
      </w:r>
      <w:r w:rsidR="001064E9">
        <w:rPr>
          <w:rFonts w:ascii="Times New Roman" w:hAnsi="Times New Roman" w:cs="Times New Roman"/>
          <w:sz w:val="24"/>
          <w:szCs w:val="24"/>
        </w:rPr>
        <w:t xml:space="preserve"> Nordic countries including Sweden and Norway have implemented the Sex Buyer Law (1999) making it illegal to purchase sex</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but legal to sell it</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w:t>
      </w:r>
      <w:r w:rsidR="00775C1E">
        <w:rPr>
          <w:rFonts w:ascii="Times New Roman" w:hAnsi="Times New Roman" w:cs="Times New Roman"/>
          <w:sz w:val="24"/>
          <w:szCs w:val="24"/>
        </w:rPr>
        <w:t>S</w:t>
      </w:r>
      <w:r w:rsidR="001064E9">
        <w:rPr>
          <w:rFonts w:ascii="Times New Roman" w:hAnsi="Times New Roman" w:cs="Times New Roman"/>
          <w:sz w:val="24"/>
          <w:szCs w:val="24"/>
        </w:rPr>
        <w:t xml:space="preserve">tatistics </w:t>
      </w:r>
      <w:r w:rsidR="00775C1E">
        <w:rPr>
          <w:rFonts w:ascii="Times New Roman" w:hAnsi="Times New Roman" w:cs="Times New Roman"/>
          <w:sz w:val="24"/>
          <w:szCs w:val="24"/>
        </w:rPr>
        <w:t>collated</w:t>
      </w:r>
      <w:r w:rsidR="00572BF8">
        <w:rPr>
          <w:rFonts w:ascii="Times New Roman" w:hAnsi="Times New Roman" w:cs="Times New Roman"/>
          <w:sz w:val="24"/>
          <w:szCs w:val="24"/>
        </w:rPr>
        <w:t xml:space="preserve"> by the Ho</w:t>
      </w:r>
      <w:r w:rsidR="00775C1E">
        <w:rPr>
          <w:rFonts w:ascii="Times New Roman" w:hAnsi="Times New Roman" w:cs="Times New Roman"/>
          <w:sz w:val="24"/>
          <w:szCs w:val="24"/>
        </w:rPr>
        <w:t xml:space="preserve">me Affairs Committee </w:t>
      </w:r>
      <w:r w:rsidR="00572BF8">
        <w:rPr>
          <w:rFonts w:ascii="Times New Roman" w:hAnsi="Times New Roman" w:cs="Times New Roman"/>
          <w:sz w:val="24"/>
          <w:szCs w:val="24"/>
        </w:rPr>
        <w:t>(2017) evidenced that</w:t>
      </w:r>
      <w:r w:rsidR="00775C1E">
        <w:rPr>
          <w:rFonts w:ascii="Times New Roman" w:hAnsi="Times New Roman" w:cs="Times New Roman"/>
          <w:sz w:val="24"/>
          <w:szCs w:val="24"/>
        </w:rPr>
        <w:t xml:space="preserve"> since the implementation of the Sex Buyer Law (1999)</w:t>
      </w:r>
      <w:r w:rsidR="001064E9">
        <w:rPr>
          <w:rFonts w:ascii="Times New Roman" w:hAnsi="Times New Roman" w:cs="Times New Roman"/>
          <w:sz w:val="24"/>
          <w:szCs w:val="24"/>
        </w:rPr>
        <w:t xml:space="preserve"> </w:t>
      </w:r>
      <w:r w:rsidR="001064E9" w:rsidRPr="001064E9">
        <w:rPr>
          <w:rFonts w:ascii="Times New Roman" w:hAnsi="Times New Roman" w:cs="Times New Roman"/>
          <w:sz w:val="24"/>
          <w:szCs w:val="24"/>
        </w:rPr>
        <w:t>‘Street prostitution in Sweden had reduced by half…prostitution had not increased …since the implementation of the ban, …criminalization had helped to combat prostitution’</w:t>
      </w:r>
      <w:r w:rsidR="00572BF8">
        <w:rPr>
          <w:rFonts w:ascii="Times New Roman" w:hAnsi="Times New Roman" w:cs="Times New Roman"/>
          <w:sz w:val="24"/>
          <w:szCs w:val="24"/>
        </w:rPr>
        <w:t xml:space="preserve">. </w:t>
      </w:r>
      <w:r w:rsidR="001064E9">
        <w:rPr>
          <w:rFonts w:ascii="Times New Roman" w:hAnsi="Times New Roman" w:cs="Times New Roman"/>
          <w:sz w:val="24"/>
          <w:szCs w:val="24"/>
        </w:rPr>
        <w:t>In 2009 Norway implemented the Swedish Model, followed by Northern I</w:t>
      </w:r>
      <w:r w:rsidR="00775C1E">
        <w:rPr>
          <w:rFonts w:ascii="Times New Roman" w:hAnsi="Times New Roman" w:cs="Times New Roman"/>
          <w:sz w:val="24"/>
          <w:szCs w:val="24"/>
        </w:rPr>
        <w:t>rel</w:t>
      </w:r>
      <w:r w:rsidR="001064E9">
        <w:rPr>
          <w:rFonts w:ascii="Times New Roman" w:hAnsi="Times New Roman" w:cs="Times New Roman"/>
          <w:sz w:val="24"/>
          <w:szCs w:val="24"/>
        </w:rPr>
        <w:t>and in 2015</w:t>
      </w:r>
      <w:r w:rsidR="00775C1E">
        <w:rPr>
          <w:rFonts w:ascii="Times New Roman" w:hAnsi="Times New Roman" w:cs="Times New Roman"/>
          <w:sz w:val="24"/>
          <w:szCs w:val="24"/>
        </w:rPr>
        <w:t>,</w:t>
      </w:r>
      <w:r w:rsidR="001064E9">
        <w:rPr>
          <w:rFonts w:ascii="Times New Roman" w:hAnsi="Times New Roman" w:cs="Times New Roman"/>
          <w:sz w:val="24"/>
          <w:szCs w:val="24"/>
        </w:rPr>
        <w:t xml:space="preserve"> and in 2016 France implemented the law</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w:t>
      </w:r>
      <w:r w:rsidR="00775C1E">
        <w:rPr>
          <w:rFonts w:ascii="Times New Roman" w:hAnsi="Times New Roman" w:cs="Times New Roman"/>
          <w:sz w:val="24"/>
          <w:szCs w:val="24"/>
        </w:rPr>
        <w:t>T</w:t>
      </w:r>
      <w:r w:rsidR="00572BF8">
        <w:rPr>
          <w:rFonts w:ascii="Times New Roman" w:hAnsi="Times New Roman" w:cs="Times New Roman"/>
          <w:sz w:val="24"/>
          <w:szCs w:val="24"/>
        </w:rPr>
        <w:t xml:space="preserve">he UK </w:t>
      </w:r>
      <w:r w:rsidR="00775C1E">
        <w:rPr>
          <w:rFonts w:ascii="Times New Roman" w:hAnsi="Times New Roman" w:cs="Times New Roman"/>
          <w:sz w:val="24"/>
          <w:szCs w:val="24"/>
        </w:rPr>
        <w:t>Parliament</w:t>
      </w:r>
      <w:r w:rsidR="00572BF8">
        <w:rPr>
          <w:rFonts w:ascii="Times New Roman" w:hAnsi="Times New Roman" w:cs="Times New Roman"/>
          <w:sz w:val="24"/>
          <w:szCs w:val="24"/>
        </w:rPr>
        <w:t xml:space="preserve"> responded to the Home Affairs Committee (2016-17) </w:t>
      </w:r>
      <w:r w:rsidR="00775C1E">
        <w:rPr>
          <w:rFonts w:ascii="Times New Roman" w:hAnsi="Times New Roman" w:cs="Times New Roman"/>
          <w:sz w:val="24"/>
          <w:szCs w:val="24"/>
        </w:rPr>
        <w:t>r</w:t>
      </w:r>
      <w:r w:rsidR="00572BF8">
        <w:rPr>
          <w:rFonts w:ascii="Times New Roman" w:hAnsi="Times New Roman" w:cs="Times New Roman"/>
          <w:sz w:val="24"/>
          <w:szCs w:val="24"/>
        </w:rPr>
        <w:t>eport on ‘Prostitution’ and</w:t>
      </w:r>
      <w:r w:rsidR="00775C1E">
        <w:rPr>
          <w:rFonts w:ascii="Times New Roman" w:hAnsi="Times New Roman" w:cs="Times New Roman"/>
          <w:sz w:val="24"/>
          <w:szCs w:val="24"/>
        </w:rPr>
        <w:t xml:space="preserve"> their</w:t>
      </w:r>
      <w:r w:rsidR="00572BF8">
        <w:rPr>
          <w:rFonts w:ascii="Times New Roman" w:hAnsi="Times New Roman" w:cs="Times New Roman"/>
          <w:sz w:val="24"/>
          <w:szCs w:val="24"/>
        </w:rPr>
        <w:t xml:space="preserve"> recommendation to implement the Swedish Model</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Parliament acknowledged the high levels of violence Sex Workers suffered at the hands of their buyers but declined to implement the Swedish Model on the grounds that there were no concreted statistics available regarding Sex Work, they declined to make legislative changes without informed evidence. Balfour and Allen (2014) highlighted that there is little to no support for Sex Workers and that there are few outreach programmes in place to support Sex Workers once they exit the trade</w:t>
      </w:r>
      <w:r w:rsidR="00775C1E">
        <w:rPr>
          <w:rFonts w:ascii="Times New Roman" w:hAnsi="Times New Roman" w:cs="Times New Roman"/>
          <w:sz w:val="24"/>
          <w:szCs w:val="24"/>
        </w:rPr>
        <w:t>;</w:t>
      </w:r>
      <w:r w:rsidR="00572BF8">
        <w:rPr>
          <w:rFonts w:ascii="Times New Roman" w:hAnsi="Times New Roman" w:cs="Times New Roman"/>
          <w:sz w:val="24"/>
          <w:szCs w:val="24"/>
        </w:rPr>
        <w:t xml:space="preserve"> Parliament did not appear to acknowledge that this may be an area that required further funding to help Sex Workers.</w:t>
      </w:r>
    </w:p>
    <w:p w14:paraId="3C04CB85" w14:textId="37F26CF2" w:rsidR="00FC1FF0" w:rsidRDefault="00572BF8" w:rsidP="00616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Summarise, Sex Workers face a range of issues that contribute to their exclusion from society </w:t>
      </w:r>
      <w:r w:rsidR="00D7673B">
        <w:rPr>
          <w:rFonts w:ascii="Times New Roman" w:hAnsi="Times New Roman" w:cs="Times New Roman"/>
          <w:sz w:val="24"/>
          <w:szCs w:val="24"/>
        </w:rPr>
        <w:t xml:space="preserve">which </w:t>
      </w:r>
      <w:r w:rsidR="00775C1E">
        <w:rPr>
          <w:rFonts w:ascii="Times New Roman" w:hAnsi="Times New Roman" w:cs="Times New Roman"/>
          <w:sz w:val="24"/>
          <w:szCs w:val="24"/>
        </w:rPr>
        <w:t>may then cause</w:t>
      </w:r>
      <w:r w:rsidR="00D7673B">
        <w:rPr>
          <w:rFonts w:ascii="Times New Roman" w:hAnsi="Times New Roman" w:cs="Times New Roman"/>
          <w:sz w:val="24"/>
          <w:szCs w:val="24"/>
        </w:rPr>
        <w:t xml:space="preserve"> them to feel isolated</w:t>
      </w:r>
      <w:r>
        <w:rPr>
          <w:rFonts w:ascii="Times New Roman" w:hAnsi="Times New Roman" w:cs="Times New Roman"/>
          <w:sz w:val="24"/>
          <w:szCs w:val="24"/>
        </w:rPr>
        <w:t>. Statistics show that Sex Workers often enter the trade due to financial issues, poor debt management</w:t>
      </w:r>
      <w:r w:rsidR="000D4A27">
        <w:rPr>
          <w:rFonts w:ascii="Times New Roman" w:hAnsi="Times New Roman" w:cs="Times New Roman"/>
          <w:sz w:val="24"/>
          <w:szCs w:val="24"/>
        </w:rPr>
        <w:t xml:space="preserve"> and</w:t>
      </w:r>
      <w:r>
        <w:rPr>
          <w:rFonts w:ascii="Times New Roman" w:hAnsi="Times New Roman" w:cs="Times New Roman"/>
          <w:sz w:val="24"/>
          <w:szCs w:val="24"/>
        </w:rPr>
        <w:t xml:space="preserve"> low welfare</w:t>
      </w:r>
      <w:r w:rsidR="00D7673B">
        <w:rPr>
          <w:rFonts w:ascii="Times New Roman" w:hAnsi="Times New Roman" w:cs="Times New Roman"/>
          <w:sz w:val="24"/>
          <w:szCs w:val="24"/>
        </w:rPr>
        <w:t xml:space="preserve"> state</w:t>
      </w:r>
      <w:r>
        <w:rPr>
          <w:rFonts w:ascii="Times New Roman" w:hAnsi="Times New Roman" w:cs="Times New Roman"/>
          <w:sz w:val="24"/>
          <w:szCs w:val="24"/>
        </w:rPr>
        <w:t xml:space="preserve"> benefits</w:t>
      </w:r>
      <w:r w:rsidR="000D4A27">
        <w:rPr>
          <w:rFonts w:ascii="Times New Roman" w:hAnsi="Times New Roman" w:cs="Times New Roman"/>
          <w:sz w:val="24"/>
          <w:szCs w:val="24"/>
        </w:rPr>
        <w:t xml:space="preserve"> </w:t>
      </w:r>
      <w:r w:rsidR="000D4A27">
        <w:rPr>
          <w:rFonts w:ascii="Times New Roman" w:hAnsi="Times New Roman" w:cs="Times New Roman"/>
          <w:sz w:val="24"/>
          <w:szCs w:val="24"/>
        </w:rPr>
        <w:lastRenderedPageBreak/>
        <w:t xml:space="preserve">(Balfour &amp; Allen, 2014). Once Sex Workers </w:t>
      </w:r>
      <w:r w:rsidR="00D7673B">
        <w:rPr>
          <w:rFonts w:ascii="Times New Roman" w:hAnsi="Times New Roman" w:cs="Times New Roman"/>
          <w:sz w:val="24"/>
          <w:szCs w:val="24"/>
        </w:rPr>
        <w:t>become</w:t>
      </w:r>
      <w:r w:rsidR="000D4A27">
        <w:rPr>
          <w:rFonts w:ascii="Times New Roman" w:hAnsi="Times New Roman" w:cs="Times New Roman"/>
          <w:sz w:val="24"/>
          <w:szCs w:val="24"/>
        </w:rPr>
        <w:t xml:space="preserve"> established in the profession they </w:t>
      </w:r>
      <w:r w:rsidR="00D7673B">
        <w:rPr>
          <w:rFonts w:ascii="Times New Roman" w:hAnsi="Times New Roman" w:cs="Times New Roman"/>
          <w:sz w:val="24"/>
          <w:szCs w:val="24"/>
        </w:rPr>
        <w:t>are</w:t>
      </w:r>
      <w:r w:rsidR="000D4A27">
        <w:rPr>
          <w:rFonts w:ascii="Times New Roman" w:hAnsi="Times New Roman" w:cs="Times New Roman"/>
          <w:sz w:val="24"/>
          <w:szCs w:val="24"/>
        </w:rPr>
        <w:t xml:space="preserve"> unable to stabilise their lifestyle often turning to substance misuse with little support available to help them manage these issues</w:t>
      </w:r>
      <w:r w:rsidR="00775C1E">
        <w:rPr>
          <w:rFonts w:ascii="Times New Roman" w:hAnsi="Times New Roman" w:cs="Times New Roman"/>
          <w:sz w:val="24"/>
          <w:szCs w:val="24"/>
        </w:rPr>
        <w:t>,</w:t>
      </w:r>
      <w:r w:rsidR="00D7673B">
        <w:rPr>
          <w:rFonts w:ascii="Times New Roman" w:hAnsi="Times New Roman" w:cs="Times New Roman"/>
          <w:sz w:val="24"/>
          <w:szCs w:val="24"/>
        </w:rPr>
        <w:t xml:space="preserve"> which can then lead to homelessness.</w:t>
      </w:r>
      <w:r w:rsidR="000D4A27">
        <w:rPr>
          <w:rFonts w:ascii="Times New Roman" w:hAnsi="Times New Roman" w:cs="Times New Roman"/>
          <w:sz w:val="24"/>
          <w:szCs w:val="24"/>
        </w:rPr>
        <w:t xml:space="preserve"> Dr </w:t>
      </w:r>
      <w:proofErr w:type="spellStart"/>
      <w:r w:rsidR="000D4A27">
        <w:rPr>
          <w:rFonts w:ascii="Times New Roman" w:hAnsi="Times New Roman" w:cs="Times New Roman"/>
          <w:sz w:val="24"/>
          <w:szCs w:val="24"/>
        </w:rPr>
        <w:t>Sagar</w:t>
      </w:r>
      <w:r w:rsidR="00D7673B">
        <w:rPr>
          <w:rFonts w:ascii="Times New Roman" w:hAnsi="Times New Roman" w:cs="Times New Roman"/>
          <w:sz w:val="24"/>
          <w:szCs w:val="24"/>
        </w:rPr>
        <w:t>’s</w:t>
      </w:r>
      <w:proofErr w:type="spellEnd"/>
      <w:r w:rsidR="000D4A27">
        <w:rPr>
          <w:rFonts w:ascii="Times New Roman" w:hAnsi="Times New Roman" w:cs="Times New Roman"/>
          <w:sz w:val="24"/>
          <w:szCs w:val="24"/>
        </w:rPr>
        <w:t xml:space="preserve"> (2015) research discovered that most Sex Workers suffer from a mental health condition and</w:t>
      </w:r>
      <w:r w:rsidR="00D7673B">
        <w:rPr>
          <w:rFonts w:ascii="Times New Roman" w:hAnsi="Times New Roman" w:cs="Times New Roman"/>
          <w:sz w:val="24"/>
          <w:szCs w:val="24"/>
        </w:rPr>
        <w:t xml:space="preserve"> most</w:t>
      </w:r>
      <w:r w:rsidR="000D4A27">
        <w:rPr>
          <w:rFonts w:ascii="Times New Roman" w:hAnsi="Times New Roman" w:cs="Times New Roman"/>
          <w:sz w:val="24"/>
          <w:szCs w:val="24"/>
        </w:rPr>
        <w:t xml:space="preserve"> have entered the profession after experiencing neglect, domestic abuse or family break down</w:t>
      </w:r>
      <w:r w:rsidR="00AB50FE">
        <w:rPr>
          <w:rFonts w:ascii="Times New Roman" w:hAnsi="Times New Roman" w:cs="Times New Roman"/>
          <w:sz w:val="24"/>
          <w:szCs w:val="24"/>
        </w:rPr>
        <w:t>, all contributing factors to their isolation within society</w:t>
      </w:r>
      <w:r w:rsidR="000D4A27">
        <w:rPr>
          <w:rFonts w:ascii="Times New Roman" w:hAnsi="Times New Roman" w:cs="Times New Roman"/>
          <w:sz w:val="24"/>
          <w:szCs w:val="24"/>
        </w:rPr>
        <w:t>. There are few legislations in place to protect or safeguard Sex Workers</w:t>
      </w:r>
      <w:r w:rsidR="00AB50FE">
        <w:rPr>
          <w:rFonts w:ascii="Times New Roman" w:hAnsi="Times New Roman" w:cs="Times New Roman"/>
          <w:sz w:val="24"/>
          <w:szCs w:val="24"/>
        </w:rPr>
        <w:t>, with few</w:t>
      </w:r>
      <w:r w:rsidR="000D4A27">
        <w:rPr>
          <w:rFonts w:ascii="Times New Roman" w:hAnsi="Times New Roman" w:cs="Times New Roman"/>
          <w:sz w:val="24"/>
          <w:szCs w:val="24"/>
        </w:rPr>
        <w:t xml:space="preserve"> rights to employment</w:t>
      </w:r>
      <w:r w:rsidR="00AB50FE">
        <w:rPr>
          <w:rFonts w:ascii="Times New Roman" w:hAnsi="Times New Roman" w:cs="Times New Roman"/>
          <w:sz w:val="24"/>
          <w:szCs w:val="24"/>
        </w:rPr>
        <w:t xml:space="preserve"> equality</w:t>
      </w:r>
      <w:r w:rsidR="000D4A27">
        <w:rPr>
          <w:rFonts w:ascii="Times New Roman" w:hAnsi="Times New Roman" w:cs="Times New Roman"/>
          <w:sz w:val="24"/>
          <w:szCs w:val="24"/>
        </w:rPr>
        <w:t xml:space="preserve"> despite Sex Work being a legal profession</w:t>
      </w:r>
      <w:r w:rsidR="00AB50FE">
        <w:rPr>
          <w:rFonts w:ascii="Times New Roman" w:hAnsi="Times New Roman" w:cs="Times New Roman"/>
          <w:sz w:val="24"/>
          <w:szCs w:val="24"/>
        </w:rPr>
        <w:t>.</w:t>
      </w:r>
      <w:r w:rsidR="000D4A27">
        <w:rPr>
          <w:rFonts w:ascii="Times New Roman" w:hAnsi="Times New Roman" w:cs="Times New Roman"/>
          <w:sz w:val="24"/>
          <w:szCs w:val="24"/>
        </w:rPr>
        <w:t xml:space="preserve"> Sex Work is considered a dangerous and deviant profession often making it a discreet line of work</w:t>
      </w:r>
      <w:r w:rsidR="00AB50FE">
        <w:rPr>
          <w:rFonts w:ascii="Times New Roman" w:hAnsi="Times New Roman" w:cs="Times New Roman"/>
          <w:sz w:val="24"/>
          <w:szCs w:val="24"/>
        </w:rPr>
        <w:t xml:space="preserve"> thus</w:t>
      </w:r>
      <w:r w:rsidR="000D4A27">
        <w:rPr>
          <w:rFonts w:ascii="Times New Roman" w:hAnsi="Times New Roman" w:cs="Times New Roman"/>
          <w:sz w:val="24"/>
          <w:szCs w:val="24"/>
        </w:rPr>
        <w:t xml:space="preserve"> creating a barrier to communal inclusion</w:t>
      </w:r>
      <w:r w:rsidR="00617DEC">
        <w:rPr>
          <w:rFonts w:ascii="Times New Roman" w:hAnsi="Times New Roman" w:cs="Times New Roman"/>
          <w:sz w:val="24"/>
          <w:szCs w:val="24"/>
        </w:rPr>
        <w:t xml:space="preserve">; </w:t>
      </w:r>
      <w:r w:rsidR="000D4A27">
        <w:rPr>
          <w:rFonts w:ascii="Times New Roman" w:hAnsi="Times New Roman" w:cs="Times New Roman"/>
          <w:sz w:val="24"/>
          <w:szCs w:val="24"/>
        </w:rPr>
        <w:t xml:space="preserve">Sex Workers </w:t>
      </w:r>
      <w:r w:rsidR="00617DEC">
        <w:rPr>
          <w:rFonts w:ascii="Times New Roman" w:hAnsi="Times New Roman" w:cs="Times New Roman"/>
          <w:sz w:val="24"/>
          <w:szCs w:val="24"/>
        </w:rPr>
        <w:t>may be</w:t>
      </w:r>
      <w:r w:rsidR="000D4A27">
        <w:rPr>
          <w:rFonts w:ascii="Times New Roman" w:hAnsi="Times New Roman" w:cs="Times New Roman"/>
          <w:sz w:val="24"/>
          <w:szCs w:val="24"/>
        </w:rPr>
        <w:t xml:space="preserve"> unlikely to want to discuss their line of work with neigh</w:t>
      </w:r>
      <w:r w:rsidR="00713F01">
        <w:rPr>
          <w:rFonts w:ascii="Times New Roman" w:hAnsi="Times New Roman" w:cs="Times New Roman"/>
          <w:sz w:val="24"/>
          <w:szCs w:val="24"/>
        </w:rPr>
        <w:t>b</w:t>
      </w:r>
      <w:r w:rsidR="000D4A27">
        <w:rPr>
          <w:rFonts w:ascii="Times New Roman" w:hAnsi="Times New Roman" w:cs="Times New Roman"/>
          <w:sz w:val="24"/>
          <w:szCs w:val="24"/>
        </w:rPr>
        <w:t>ours or friends</w:t>
      </w:r>
      <w:r w:rsidR="00AB50FE">
        <w:rPr>
          <w:rFonts w:ascii="Times New Roman" w:hAnsi="Times New Roman" w:cs="Times New Roman"/>
          <w:sz w:val="24"/>
          <w:szCs w:val="24"/>
        </w:rPr>
        <w:t xml:space="preserve"> for fear of judgment and stigmatisation.</w:t>
      </w:r>
      <w:r w:rsidR="000D4A27">
        <w:rPr>
          <w:rFonts w:ascii="Times New Roman" w:hAnsi="Times New Roman" w:cs="Times New Roman"/>
          <w:sz w:val="24"/>
          <w:szCs w:val="24"/>
        </w:rPr>
        <w:t xml:space="preserve"> Dr </w:t>
      </w:r>
      <w:proofErr w:type="spellStart"/>
      <w:r w:rsidR="000D4A27">
        <w:rPr>
          <w:rFonts w:ascii="Times New Roman" w:hAnsi="Times New Roman" w:cs="Times New Roman"/>
          <w:sz w:val="24"/>
          <w:szCs w:val="24"/>
        </w:rPr>
        <w:t>Sagar</w:t>
      </w:r>
      <w:proofErr w:type="spellEnd"/>
      <w:r w:rsidR="000D4A27">
        <w:rPr>
          <w:rFonts w:ascii="Times New Roman" w:hAnsi="Times New Roman" w:cs="Times New Roman"/>
          <w:sz w:val="24"/>
          <w:szCs w:val="24"/>
        </w:rPr>
        <w:t xml:space="preserve"> (2015) discovered that the Sex Workers she interviewed felt a sense of shame regarding their profession and did not want their families finding out, this could lead to </w:t>
      </w:r>
      <w:r w:rsidR="00AB50FE">
        <w:rPr>
          <w:rFonts w:ascii="Times New Roman" w:hAnsi="Times New Roman" w:cs="Times New Roman"/>
          <w:sz w:val="24"/>
          <w:szCs w:val="24"/>
        </w:rPr>
        <w:t xml:space="preserve">them </w:t>
      </w:r>
      <w:r w:rsidR="000D4A27">
        <w:rPr>
          <w:rFonts w:ascii="Times New Roman" w:hAnsi="Times New Roman" w:cs="Times New Roman"/>
          <w:sz w:val="24"/>
          <w:szCs w:val="24"/>
        </w:rPr>
        <w:t>isolating themselves from family and friends. Online communities have risen for Sex Workers making it easier to identify dangerous clients and making other Sex Workers aware of them</w:t>
      </w:r>
      <w:r w:rsidR="00617DEC">
        <w:rPr>
          <w:rFonts w:ascii="Times New Roman" w:hAnsi="Times New Roman" w:cs="Times New Roman"/>
          <w:sz w:val="24"/>
          <w:szCs w:val="24"/>
        </w:rPr>
        <w:t>. Online</w:t>
      </w:r>
      <w:r w:rsidR="000D4A27">
        <w:rPr>
          <w:rFonts w:ascii="Times New Roman" w:hAnsi="Times New Roman" w:cs="Times New Roman"/>
          <w:sz w:val="24"/>
          <w:szCs w:val="24"/>
        </w:rPr>
        <w:t xml:space="preserve"> communities such as ‘</w:t>
      </w:r>
      <w:r w:rsidR="00713F01">
        <w:rPr>
          <w:rFonts w:ascii="Times New Roman" w:hAnsi="Times New Roman" w:cs="Times New Roman"/>
          <w:sz w:val="24"/>
          <w:szCs w:val="24"/>
        </w:rPr>
        <w:t xml:space="preserve">National </w:t>
      </w:r>
      <w:r w:rsidR="000D4A27">
        <w:rPr>
          <w:rFonts w:ascii="Times New Roman" w:hAnsi="Times New Roman" w:cs="Times New Roman"/>
          <w:sz w:val="24"/>
          <w:szCs w:val="24"/>
        </w:rPr>
        <w:t>Ugly Mug</w:t>
      </w:r>
      <w:r w:rsidR="00713F01">
        <w:rPr>
          <w:rFonts w:ascii="Times New Roman" w:hAnsi="Times New Roman" w:cs="Times New Roman"/>
          <w:sz w:val="24"/>
          <w:szCs w:val="24"/>
        </w:rPr>
        <w:t>s</w:t>
      </w:r>
      <w:r w:rsidR="000D4A27">
        <w:rPr>
          <w:rFonts w:ascii="Times New Roman" w:hAnsi="Times New Roman" w:cs="Times New Roman"/>
          <w:sz w:val="24"/>
          <w:szCs w:val="24"/>
        </w:rPr>
        <w:t>’ (</w:t>
      </w:r>
      <w:bookmarkStart w:id="5" w:name="_Hlk511135243"/>
      <w:r w:rsidR="000D4A27">
        <w:rPr>
          <w:rFonts w:ascii="Times New Roman" w:hAnsi="Times New Roman" w:cs="Times New Roman"/>
          <w:sz w:val="24"/>
          <w:szCs w:val="24"/>
        </w:rPr>
        <w:t>UKNSWP, 2018)</w:t>
      </w:r>
      <w:r w:rsidR="00713F01">
        <w:rPr>
          <w:rFonts w:ascii="Times New Roman" w:hAnsi="Times New Roman" w:cs="Times New Roman"/>
          <w:sz w:val="24"/>
          <w:szCs w:val="24"/>
        </w:rPr>
        <w:t xml:space="preserve"> and communal pages</w:t>
      </w:r>
      <w:r w:rsidR="00AB50FE">
        <w:rPr>
          <w:rFonts w:ascii="Times New Roman" w:hAnsi="Times New Roman" w:cs="Times New Roman"/>
          <w:sz w:val="24"/>
          <w:szCs w:val="24"/>
        </w:rPr>
        <w:t xml:space="preserve"> are</w:t>
      </w:r>
      <w:r w:rsidR="00713F01">
        <w:rPr>
          <w:rFonts w:ascii="Times New Roman" w:hAnsi="Times New Roman" w:cs="Times New Roman"/>
          <w:sz w:val="24"/>
          <w:szCs w:val="24"/>
        </w:rPr>
        <w:t xml:space="preserve"> available on social media sites</w:t>
      </w:r>
      <w:r w:rsidR="00AB50FE">
        <w:rPr>
          <w:rFonts w:ascii="Times New Roman" w:hAnsi="Times New Roman" w:cs="Times New Roman"/>
          <w:sz w:val="24"/>
          <w:szCs w:val="24"/>
        </w:rPr>
        <w:t xml:space="preserve"> such as</w:t>
      </w:r>
      <w:r w:rsidR="00713F01">
        <w:rPr>
          <w:rFonts w:ascii="Times New Roman" w:hAnsi="Times New Roman" w:cs="Times New Roman"/>
          <w:sz w:val="24"/>
          <w:szCs w:val="24"/>
        </w:rPr>
        <w:t xml:space="preserve"> Twitter and Facebook. Although these social media support sites are highly beneficial in assuring the safety of Sex Workers</w:t>
      </w:r>
      <w:r w:rsidR="00775C1E">
        <w:rPr>
          <w:rFonts w:ascii="Times New Roman" w:hAnsi="Times New Roman" w:cs="Times New Roman"/>
          <w:sz w:val="24"/>
          <w:szCs w:val="24"/>
        </w:rPr>
        <w:t>, preventing them from risking their safety on the streets</w:t>
      </w:r>
      <w:r w:rsidR="00617DEC">
        <w:rPr>
          <w:rFonts w:ascii="Times New Roman" w:hAnsi="Times New Roman" w:cs="Times New Roman"/>
          <w:sz w:val="24"/>
          <w:szCs w:val="24"/>
        </w:rPr>
        <w:t>,</w:t>
      </w:r>
      <w:r w:rsidR="00713F01">
        <w:rPr>
          <w:rFonts w:ascii="Times New Roman" w:hAnsi="Times New Roman" w:cs="Times New Roman"/>
          <w:sz w:val="24"/>
          <w:szCs w:val="24"/>
        </w:rPr>
        <w:t xml:space="preserve"> </w:t>
      </w:r>
      <w:r w:rsidR="00AB50FE">
        <w:rPr>
          <w:rFonts w:ascii="Times New Roman" w:hAnsi="Times New Roman" w:cs="Times New Roman"/>
          <w:sz w:val="24"/>
          <w:szCs w:val="24"/>
        </w:rPr>
        <w:t>they decrease the physical socialisation of Sex Workers with other Sex Workers, limiting the potential support group to an online one. Fear or stigma and rejection is unavoidable in a Capitalist society (Marx, K. 1848) especially when individuals are participating in a trade that society is conditioned to believe is de</w:t>
      </w:r>
      <w:r w:rsidR="00617DEC">
        <w:rPr>
          <w:rFonts w:ascii="Times New Roman" w:hAnsi="Times New Roman" w:cs="Times New Roman"/>
          <w:sz w:val="24"/>
          <w:szCs w:val="24"/>
        </w:rPr>
        <w:t>-</w:t>
      </w:r>
      <w:r w:rsidR="00AB50FE">
        <w:rPr>
          <w:rFonts w:ascii="Times New Roman" w:hAnsi="Times New Roman" w:cs="Times New Roman"/>
          <w:sz w:val="24"/>
          <w:szCs w:val="24"/>
        </w:rPr>
        <w:t xml:space="preserve">moralising, deviant </w:t>
      </w:r>
      <w:r w:rsidR="00617DEC">
        <w:rPr>
          <w:rFonts w:ascii="Times New Roman" w:hAnsi="Times New Roman" w:cs="Times New Roman"/>
          <w:sz w:val="24"/>
          <w:szCs w:val="24"/>
        </w:rPr>
        <w:t>or</w:t>
      </w:r>
      <w:r w:rsidR="00AB50FE">
        <w:rPr>
          <w:rFonts w:ascii="Times New Roman" w:hAnsi="Times New Roman" w:cs="Times New Roman"/>
          <w:sz w:val="24"/>
          <w:szCs w:val="24"/>
        </w:rPr>
        <w:t xml:space="preserve"> wrong</w:t>
      </w:r>
      <w:r w:rsidR="00617DEC">
        <w:rPr>
          <w:rFonts w:ascii="Times New Roman" w:hAnsi="Times New Roman" w:cs="Times New Roman"/>
          <w:sz w:val="24"/>
          <w:szCs w:val="24"/>
        </w:rPr>
        <w:t>;</w:t>
      </w:r>
      <w:r w:rsidR="00AB50FE">
        <w:rPr>
          <w:rFonts w:ascii="Times New Roman" w:hAnsi="Times New Roman" w:cs="Times New Roman"/>
          <w:sz w:val="24"/>
          <w:szCs w:val="24"/>
        </w:rPr>
        <w:t xml:space="preserve"> fear may potentially be one of the main causes for isolation for Sex Workers. Sex Workers (Amnesty International, 2018) argue that the decriminalisation of the trade will reduce the amount of people trafficked for sexual exploitation, </w:t>
      </w:r>
      <w:r w:rsidR="00617DEC">
        <w:rPr>
          <w:rFonts w:ascii="Times New Roman" w:hAnsi="Times New Roman" w:cs="Times New Roman"/>
          <w:sz w:val="24"/>
          <w:szCs w:val="24"/>
        </w:rPr>
        <w:t>decriminalising</w:t>
      </w:r>
      <w:r w:rsidR="00AB50FE">
        <w:rPr>
          <w:rFonts w:ascii="Times New Roman" w:hAnsi="Times New Roman" w:cs="Times New Roman"/>
          <w:sz w:val="24"/>
          <w:szCs w:val="24"/>
        </w:rPr>
        <w:t xml:space="preserve"> it might normalise the profession while decreasing stigma and </w:t>
      </w:r>
      <w:r w:rsidR="00617DEC">
        <w:rPr>
          <w:rFonts w:ascii="Times New Roman" w:hAnsi="Times New Roman" w:cs="Times New Roman"/>
          <w:sz w:val="24"/>
          <w:szCs w:val="24"/>
        </w:rPr>
        <w:t xml:space="preserve">combatting isolation. </w:t>
      </w:r>
      <w:bookmarkEnd w:id="5"/>
      <w:r w:rsidR="00604695" w:rsidRPr="00617DEC">
        <w:rPr>
          <w:rFonts w:ascii="Times New Roman" w:hAnsi="Times New Roman" w:cs="Times New Roman"/>
          <w:sz w:val="24"/>
          <w:szCs w:val="24"/>
        </w:rPr>
        <w:t xml:space="preserve">Paulo Freire (1970) wrote ‘the oppressor, </w:t>
      </w:r>
      <w:proofErr w:type="gramStart"/>
      <w:r w:rsidR="00604695" w:rsidRPr="00617DEC">
        <w:rPr>
          <w:rFonts w:ascii="Times New Roman" w:hAnsi="Times New Roman" w:cs="Times New Roman"/>
          <w:sz w:val="24"/>
          <w:szCs w:val="24"/>
        </w:rPr>
        <w:t>in order to</w:t>
      </w:r>
      <w:proofErr w:type="gramEnd"/>
      <w:r w:rsidR="00604695" w:rsidRPr="00617DEC">
        <w:rPr>
          <w:rFonts w:ascii="Times New Roman" w:hAnsi="Times New Roman" w:cs="Times New Roman"/>
          <w:sz w:val="24"/>
          <w:szCs w:val="24"/>
        </w:rPr>
        <w:t xml:space="preserve"> oppress, needs a theory of oppressive action, so the oppressed, in order to become free, also need a theory of action’. </w:t>
      </w:r>
      <w:r w:rsidR="00617DEC">
        <w:rPr>
          <w:rFonts w:ascii="Times New Roman" w:hAnsi="Times New Roman" w:cs="Times New Roman"/>
          <w:sz w:val="24"/>
          <w:szCs w:val="24"/>
        </w:rPr>
        <w:t>Implementing the ‘Swedish Model’ as a ‘theory of action’ (</w:t>
      </w:r>
      <w:proofErr w:type="spellStart"/>
      <w:r w:rsidR="00617DEC">
        <w:rPr>
          <w:rFonts w:ascii="Times New Roman" w:hAnsi="Times New Roman" w:cs="Times New Roman"/>
          <w:sz w:val="24"/>
          <w:szCs w:val="24"/>
        </w:rPr>
        <w:t>Freiere</w:t>
      </w:r>
      <w:proofErr w:type="spellEnd"/>
      <w:r w:rsidR="00617DEC">
        <w:rPr>
          <w:rFonts w:ascii="Times New Roman" w:hAnsi="Times New Roman" w:cs="Times New Roman"/>
          <w:sz w:val="24"/>
          <w:szCs w:val="24"/>
        </w:rPr>
        <w:t>, 1970) would criminalise the buyers of sex, and without buyers there would be no purpose for the trade thus abolishing the oppression of women, men and transgendered people in the Sex Industry.</w:t>
      </w:r>
    </w:p>
    <w:p w14:paraId="37AD94B0" w14:textId="192DE38E" w:rsidR="00647E85" w:rsidRDefault="00647E85" w:rsidP="00616CEE">
      <w:pPr>
        <w:spacing w:line="360" w:lineRule="auto"/>
        <w:jc w:val="both"/>
        <w:rPr>
          <w:rFonts w:ascii="Times New Roman" w:hAnsi="Times New Roman" w:cs="Times New Roman"/>
          <w:sz w:val="24"/>
          <w:szCs w:val="24"/>
        </w:rPr>
      </w:pPr>
    </w:p>
    <w:p w14:paraId="107F7A3B" w14:textId="0580F364" w:rsidR="00647E85" w:rsidRDefault="00647E85" w:rsidP="00616CEE">
      <w:pPr>
        <w:spacing w:line="360" w:lineRule="auto"/>
        <w:jc w:val="both"/>
        <w:rPr>
          <w:rFonts w:ascii="Times New Roman" w:hAnsi="Times New Roman" w:cs="Times New Roman"/>
          <w:sz w:val="24"/>
          <w:szCs w:val="24"/>
        </w:rPr>
      </w:pPr>
    </w:p>
    <w:p w14:paraId="3F060185" w14:textId="64751C03" w:rsidR="00647E85" w:rsidRDefault="00647E85" w:rsidP="00616CEE">
      <w:pPr>
        <w:spacing w:line="360" w:lineRule="auto"/>
        <w:jc w:val="both"/>
        <w:rPr>
          <w:rFonts w:ascii="Times New Roman" w:hAnsi="Times New Roman" w:cs="Times New Roman"/>
          <w:sz w:val="24"/>
          <w:szCs w:val="24"/>
        </w:rPr>
      </w:pPr>
    </w:p>
    <w:p w14:paraId="58ADF072" w14:textId="77777777" w:rsidR="00647E85" w:rsidRDefault="00647E85" w:rsidP="00616CEE">
      <w:pPr>
        <w:spacing w:line="360" w:lineRule="auto"/>
        <w:jc w:val="both"/>
        <w:rPr>
          <w:rFonts w:ascii="Times New Roman" w:hAnsi="Times New Roman" w:cs="Times New Roman"/>
          <w:sz w:val="24"/>
          <w:szCs w:val="24"/>
          <w:u w:val="single"/>
        </w:rPr>
      </w:pPr>
    </w:p>
    <w:p w14:paraId="025FA4B6" w14:textId="77777777" w:rsidR="00647E85" w:rsidRDefault="00647E85" w:rsidP="00616CEE">
      <w:pPr>
        <w:spacing w:line="360" w:lineRule="auto"/>
        <w:jc w:val="both"/>
        <w:rPr>
          <w:rFonts w:ascii="Times New Roman" w:hAnsi="Times New Roman" w:cs="Times New Roman"/>
          <w:sz w:val="24"/>
          <w:szCs w:val="24"/>
          <w:u w:val="single"/>
        </w:rPr>
      </w:pPr>
    </w:p>
    <w:p w14:paraId="7BC090FA" w14:textId="057FD54C" w:rsidR="00647E85" w:rsidRDefault="00647E85" w:rsidP="00616CE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and Bibliography </w:t>
      </w:r>
    </w:p>
    <w:p w14:paraId="2207DF1B" w14:textId="6CD5A9D8" w:rsidR="00647E85" w:rsidRPr="00F73755" w:rsidRDefault="00647E85" w:rsidP="00647E85">
      <w:pPr>
        <w:tabs>
          <w:tab w:val="left" w:pos="2280"/>
        </w:tabs>
        <w:spacing w:line="360" w:lineRule="auto"/>
        <w:rPr>
          <w:rFonts w:ascii="Times New Roman" w:hAnsi="Times New Roman" w:cs="Times New Roman"/>
          <w:sz w:val="24"/>
          <w:szCs w:val="24"/>
        </w:rPr>
      </w:pPr>
      <w:r w:rsidRPr="00F73755">
        <w:rPr>
          <w:rFonts w:ascii="Times New Roman" w:hAnsi="Times New Roman" w:cs="Times New Roman"/>
          <w:sz w:val="24"/>
          <w:szCs w:val="24"/>
        </w:rPr>
        <w:t xml:space="preserve">Amnesty International, (2016), Amnesty International publishes policy and research on protection of sex workers’ rights, Available at: </w:t>
      </w:r>
      <w:hyperlink r:id="rId7" w:history="1">
        <w:r w:rsidR="00295BA0" w:rsidRPr="001466C3">
          <w:rPr>
            <w:rStyle w:val="Hyperlink"/>
            <w:rFonts w:ascii="Times New Roman" w:hAnsi="Times New Roman" w:cs="Times New Roman"/>
            <w:sz w:val="24"/>
            <w:szCs w:val="24"/>
          </w:rPr>
          <w:t>https://www.amnesty.org/en/latest/news/2016/05/amnesty-international-publishes-policy-and-research-on-protection-of-sex-workers-rights/</w:t>
        </w:r>
      </w:hyperlink>
      <w:r w:rsidRPr="00F73755">
        <w:rPr>
          <w:rFonts w:ascii="Times New Roman" w:hAnsi="Times New Roman" w:cs="Times New Roman"/>
          <w:sz w:val="24"/>
          <w:szCs w:val="24"/>
        </w:rPr>
        <w:t>,</w:t>
      </w:r>
      <w:r w:rsidR="00295BA0">
        <w:rPr>
          <w:rFonts w:ascii="Times New Roman" w:hAnsi="Times New Roman" w:cs="Times New Roman"/>
          <w:sz w:val="24"/>
          <w:szCs w:val="24"/>
        </w:rPr>
        <w:t xml:space="preserve"> </w:t>
      </w:r>
      <w:r w:rsidRPr="00F73755">
        <w:rPr>
          <w:rFonts w:ascii="Times New Roman" w:hAnsi="Times New Roman" w:cs="Times New Roman"/>
          <w:sz w:val="24"/>
          <w:szCs w:val="24"/>
        </w:rPr>
        <w:t xml:space="preserve">(Accessed: </w:t>
      </w:r>
      <w:r>
        <w:rPr>
          <w:rFonts w:ascii="Times New Roman" w:hAnsi="Times New Roman" w:cs="Times New Roman"/>
          <w:sz w:val="24"/>
          <w:szCs w:val="24"/>
        </w:rPr>
        <w:t>10</w:t>
      </w:r>
      <w:r w:rsidRPr="00F7375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r w:rsidRPr="00F73755">
        <w:rPr>
          <w:rFonts w:ascii="Times New Roman" w:hAnsi="Times New Roman" w:cs="Times New Roman"/>
          <w:sz w:val="24"/>
          <w:szCs w:val="24"/>
        </w:rPr>
        <w:t xml:space="preserve">). </w:t>
      </w:r>
    </w:p>
    <w:p w14:paraId="2306E222" w14:textId="37F9AB9E" w:rsidR="00647E85" w:rsidRDefault="00647E85" w:rsidP="00647E85">
      <w:pPr>
        <w:spacing w:line="360" w:lineRule="auto"/>
        <w:rPr>
          <w:rFonts w:ascii="Times New Roman" w:hAnsi="Times New Roman" w:cs="Times New Roman"/>
          <w:color w:val="000000" w:themeColor="text1"/>
          <w:sz w:val="24"/>
          <w:szCs w:val="24"/>
        </w:rPr>
      </w:pPr>
      <w:r w:rsidRPr="005F0124">
        <w:rPr>
          <w:rFonts w:ascii="Times New Roman" w:hAnsi="Times New Roman" w:cs="Times New Roman"/>
          <w:color w:val="000000" w:themeColor="text1"/>
          <w:sz w:val="24"/>
          <w:szCs w:val="24"/>
        </w:rPr>
        <w:t xml:space="preserve">Balfour, R. &amp; Allen, J. (2014), A Review of the Literature on Sex Workers and Social Exclusion, the UCL Institute of Health Equity </w:t>
      </w:r>
      <w:r w:rsidR="00295BA0">
        <w:rPr>
          <w:rFonts w:ascii="Times New Roman" w:hAnsi="Times New Roman" w:cs="Times New Roman"/>
          <w:color w:val="000000" w:themeColor="text1"/>
          <w:sz w:val="24"/>
          <w:szCs w:val="24"/>
        </w:rPr>
        <w:t>f</w:t>
      </w:r>
      <w:r w:rsidRPr="005F0124">
        <w:rPr>
          <w:rFonts w:ascii="Times New Roman" w:hAnsi="Times New Roman" w:cs="Times New Roman"/>
          <w:color w:val="000000" w:themeColor="text1"/>
          <w:sz w:val="24"/>
          <w:szCs w:val="24"/>
        </w:rPr>
        <w:t xml:space="preserve">or Inclusion Health, Department of Health, C.4, P.9. [PDF]. </w:t>
      </w:r>
    </w:p>
    <w:p w14:paraId="5A1DE53A" w14:textId="358452B2" w:rsidR="00647E85" w:rsidRDefault="00647E85" w:rsidP="00647E85">
      <w:pPr>
        <w:tabs>
          <w:tab w:val="left" w:pos="2280"/>
        </w:tabs>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BBC News, (2</w:t>
      </w:r>
      <w:r w:rsidRPr="00F910D0">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2017), </w:t>
      </w:r>
      <w:r w:rsidRPr="00F910D0">
        <w:rPr>
          <w:rFonts w:ascii="Times New Roman" w:hAnsi="Times New Roman" w:cs="Times New Roman"/>
          <w:i/>
          <w:sz w:val="24"/>
          <w:szCs w:val="24"/>
        </w:rPr>
        <w:t xml:space="preserve">Men For Sale: Life as a male sex worker in Britain - BBC </w:t>
      </w:r>
      <w:bookmarkStart w:id="6" w:name="_GoBack"/>
      <w:bookmarkEnd w:id="6"/>
      <w:r w:rsidRPr="00F910D0">
        <w:rPr>
          <w:rFonts w:ascii="Times New Roman" w:hAnsi="Times New Roman" w:cs="Times New Roman"/>
          <w:i/>
          <w:sz w:val="24"/>
          <w:szCs w:val="24"/>
        </w:rPr>
        <w:t>News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8" w:history="1">
        <w:r w:rsidR="00295BA0" w:rsidRPr="001466C3">
          <w:rPr>
            <w:rStyle w:val="Hyperlink"/>
            <w:rFonts w:ascii="Times New Roman" w:hAnsi="Times New Roman" w:cs="Times New Roman"/>
            <w:sz w:val="24"/>
            <w:szCs w:val="24"/>
          </w:rPr>
          <w:t>https://www.youtube.com/watch?v=0lBxRPSJzyA</w:t>
        </w:r>
      </w:hyperlink>
      <w:r>
        <w:rPr>
          <w:rFonts w:ascii="Times New Roman" w:hAnsi="Times New Roman" w:cs="Times New Roman"/>
          <w:sz w:val="24"/>
          <w:szCs w:val="24"/>
        </w:rPr>
        <w:t>,</w:t>
      </w:r>
      <w:r w:rsidR="00295BA0">
        <w:rPr>
          <w:rFonts w:ascii="Times New Roman" w:hAnsi="Times New Roman" w:cs="Times New Roman"/>
          <w:sz w:val="24"/>
          <w:szCs w:val="24"/>
        </w:rPr>
        <w:t xml:space="preserve"> </w:t>
      </w:r>
      <w:r>
        <w:rPr>
          <w:rFonts w:ascii="Times New Roman" w:hAnsi="Times New Roman" w:cs="Times New Roman"/>
          <w:color w:val="000000" w:themeColor="text1"/>
          <w:sz w:val="24"/>
          <w:szCs w:val="24"/>
        </w:rPr>
        <w:t>(Accessed: 09 April 2018).</w:t>
      </w:r>
    </w:p>
    <w:p w14:paraId="47EFC8B9" w14:textId="77777777" w:rsidR="00647E85" w:rsidRDefault="00647E85" w:rsidP="00647E85">
      <w:pPr>
        <w:spacing w:line="360" w:lineRule="auto"/>
        <w:rPr>
          <w:rFonts w:ascii="Times New Roman" w:hAnsi="Times New Roman" w:cs="Times New Roman"/>
          <w:color w:val="000000" w:themeColor="text1"/>
          <w:sz w:val="24"/>
          <w:szCs w:val="24"/>
        </w:rPr>
      </w:pPr>
      <w:r w:rsidRPr="00AE21B4">
        <w:rPr>
          <w:rFonts w:ascii="Times New Roman" w:hAnsi="Times New Roman" w:cs="Times New Roman"/>
          <w:color w:val="000000" w:themeColor="text1"/>
          <w:sz w:val="24"/>
          <w:szCs w:val="24"/>
        </w:rPr>
        <w:t xml:space="preserve">Dr </w:t>
      </w:r>
      <w:proofErr w:type="spellStart"/>
      <w:r w:rsidRPr="00AE21B4">
        <w:rPr>
          <w:rFonts w:ascii="Times New Roman" w:hAnsi="Times New Roman" w:cs="Times New Roman"/>
          <w:color w:val="000000" w:themeColor="text1"/>
          <w:sz w:val="24"/>
          <w:szCs w:val="24"/>
        </w:rPr>
        <w:t>Sagar</w:t>
      </w:r>
      <w:proofErr w:type="spellEnd"/>
      <w:r w:rsidRPr="00AE21B4">
        <w:rPr>
          <w:rFonts w:ascii="Times New Roman" w:hAnsi="Times New Roman" w:cs="Times New Roman"/>
          <w:color w:val="000000" w:themeColor="text1"/>
          <w:sz w:val="24"/>
          <w:szCs w:val="24"/>
        </w:rPr>
        <w:t>, T. Jones, D. &amp; DR Symons, K. (2015), Sex Work, Drug and Alcohol Use: Bringing the Voices of Sex Workers into the Policy and Service Development Framework in Wales, Swansea University, [PDF}, funded by the Welsh Government.</w:t>
      </w:r>
    </w:p>
    <w:p w14:paraId="54F43533" w14:textId="77777777" w:rsidR="00647E85" w:rsidRDefault="00647E85" w:rsidP="00647E85">
      <w:pPr>
        <w:spacing w:line="360" w:lineRule="auto"/>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Espey</w:t>
      </w:r>
      <w:proofErr w:type="spellEnd"/>
      <w:r>
        <w:rPr>
          <w:rFonts w:ascii="Times New Roman" w:hAnsi="Times New Roman" w:cs="Times New Roman"/>
          <w:color w:val="000000" w:themeColor="text1"/>
          <w:sz w:val="24"/>
          <w:szCs w:val="24"/>
        </w:rPr>
        <w:t>, N. (2012), Covent Garden</w:t>
      </w:r>
      <w:r w:rsidRPr="004E4C90">
        <w:rPr>
          <w:rFonts w:ascii="Times New Roman" w:hAnsi="Times New Roman" w:cs="Times New Roman"/>
          <w:i/>
          <w:color w:val="000000" w:themeColor="text1"/>
          <w:sz w:val="24"/>
          <w:szCs w:val="24"/>
        </w:rPr>
        <w:t xml:space="preserve">, Prostitution in Covent Garden </w:t>
      </w:r>
      <w:r>
        <w:rPr>
          <w:rFonts w:ascii="Times New Roman" w:hAnsi="Times New Roman" w:cs="Times New Roman"/>
          <w:i/>
          <w:color w:val="000000" w:themeColor="text1"/>
          <w:sz w:val="24"/>
          <w:szCs w:val="24"/>
        </w:rPr>
        <w:t>-</w:t>
      </w:r>
      <w:r w:rsidRPr="004E4C90">
        <w:rPr>
          <w:rFonts w:ascii="Times New Roman" w:hAnsi="Times New Roman" w:cs="Times New Roman"/>
          <w:i/>
          <w:color w:val="000000" w:themeColor="text1"/>
          <w:sz w:val="24"/>
          <w:szCs w:val="24"/>
        </w:rPr>
        <w:t>The sex trade from the 16th to the 18th century</w:t>
      </w:r>
      <w:r>
        <w:rPr>
          <w:rFonts w:ascii="Times New Roman" w:hAnsi="Times New Roman" w:cs="Times New Roman"/>
          <w:color w:val="000000" w:themeColor="text1"/>
          <w:sz w:val="24"/>
          <w:szCs w:val="24"/>
        </w:rPr>
        <w:t xml:space="preserve">, Available at: </w:t>
      </w:r>
      <w:hyperlink r:id="rId9" w:history="1">
        <w:r w:rsidRPr="00A147C0">
          <w:rPr>
            <w:rStyle w:val="Hyperlink"/>
            <w:rFonts w:ascii="Times New Roman" w:hAnsi="Times New Roman" w:cs="Times New Roman"/>
            <w:sz w:val="24"/>
            <w:szCs w:val="24"/>
          </w:rPr>
          <w:t>http://www.coventgardenmemories.org.uk/page_id__34.aspx</w:t>
        </w:r>
      </w:hyperlink>
      <w:r>
        <w:rPr>
          <w:rFonts w:ascii="Times New Roman" w:hAnsi="Times New Roman" w:cs="Times New Roman"/>
          <w:color w:val="000000" w:themeColor="text1"/>
          <w:sz w:val="24"/>
          <w:szCs w:val="24"/>
        </w:rPr>
        <w:t>, (Accessed: 09 April 2018).</w:t>
      </w:r>
    </w:p>
    <w:p w14:paraId="37A9D71F" w14:textId="0DCC6CF6" w:rsidR="00647E85" w:rsidRDefault="00647E85" w:rsidP="00647E85">
      <w:pPr>
        <w:tabs>
          <w:tab w:val="left" w:pos="228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Gerassi</w:t>
      </w:r>
      <w:proofErr w:type="spellEnd"/>
      <w:r>
        <w:rPr>
          <w:rFonts w:ascii="Times New Roman" w:hAnsi="Times New Roman" w:cs="Times New Roman"/>
          <w:sz w:val="24"/>
          <w:szCs w:val="24"/>
        </w:rPr>
        <w:t xml:space="preserve">, L. (2015), </w:t>
      </w:r>
      <w:r w:rsidRPr="006C539F">
        <w:rPr>
          <w:rFonts w:ascii="Times New Roman" w:hAnsi="Times New Roman" w:cs="Times New Roman"/>
          <w:i/>
          <w:sz w:val="24"/>
          <w:szCs w:val="24"/>
        </w:rPr>
        <w:t>A Heated Debate: Theoretical Perspectives of Sexual Exploitation and Sex Work</w:t>
      </w:r>
      <w:r>
        <w:rPr>
          <w:rFonts w:ascii="Times New Roman" w:hAnsi="Times New Roman" w:cs="Times New Roman"/>
          <w:i/>
          <w:sz w:val="24"/>
          <w:szCs w:val="24"/>
        </w:rPr>
        <w:t xml:space="preserve">, </w:t>
      </w:r>
      <w:r>
        <w:rPr>
          <w:rFonts w:ascii="Times New Roman" w:hAnsi="Times New Roman" w:cs="Times New Roman"/>
          <w:sz w:val="24"/>
          <w:szCs w:val="24"/>
        </w:rPr>
        <w:t xml:space="preserve">J </w:t>
      </w:r>
      <w:proofErr w:type="spellStart"/>
      <w:r>
        <w:rPr>
          <w:rFonts w:ascii="Times New Roman" w:hAnsi="Times New Roman" w:cs="Times New Roman"/>
          <w:sz w:val="24"/>
          <w:szCs w:val="24"/>
        </w:rPr>
        <w:t>Sociol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Soc</w:t>
      </w:r>
      <w:proofErr w:type="spellEnd"/>
      <w:r>
        <w:rPr>
          <w:rFonts w:ascii="Times New Roman" w:hAnsi="Times New Roman" w:cs="Times New Roman"/>
          <w:sz w:val="24"/>
          <w:szCs w:val="24"/>
        </w:rPr>
        <w:t xml:space="preserve"> Wealth, Manuscript, PMC, Reprint: 28</w:t>
      </w:r>
      <w:r w:rsidRPr="006C53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2016, [PDF]</w:t>
      </w:r>
      <w:r w:rsidR="00295BA0">
        <w:rPr>
          <w:rFonts w:ascii="Times New Roman" w:hAnsi="Times New Roman" w:cs="Times New Roman"/>
          <w:sz w:val="24"/>
          <w:szCs w:val="24"/>
        </w:rPr>
        <w:t>.</w:t>
      </w:r>
      <w:r>
        <w:rPr>
          <w:rFonts w:ascii="Times New Roman" w:hAnsi="Times New Roman" w:cs="Times New Roman"/>
          <w:sz w:val="24"/>
          <w:szCs w:val="24"/>
        </w:rPr>
        <w:t xml:space="preserve"> </w:t>
      </w:r>
    </w:p>
    <w:p w14:paraId="09AE81D4" w14:textId="7B5EDB28"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HM Government, (October 2017), </w:t>
      </w:r>
      <w:r w:rsidRPr="002108F0">
        <w:rPr>
          <w:rFonts w:ascii="Times New Roman" w:hAnsi="Times New Roman" w:cs="Times New Roman"/>
          <w:i/>
          <w:color w:val="000000" w:themeColor="text1"/>
          <w:sz w:val="24"/>
          <w:szCs w:val="24"/>
        </w:rPr>
        <w:t>2017 Annual Report on Modern Slavery</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[PDF], </w:t>
      </w:r>
      <w:r w:rsidR="00295BA0">
        <w:rPr>
          <w:rFonts w:ascii="Times New Roman" w:hAnsi="Times New Roman" w:cs="Times New Roman"/>
          <w:color w:val="000000" w:themeColor="text1"/>
          <w:sz w:val="24"/>
          <w:szCs w:val="24"/>
        </w:rPr>
        <w:t xml:space="preserve">Publisher: HM Government: Department of Justice: The </w:t>
      </w:r>
      <w:proofErr w:type="spellStart"/>
      <w:r w:rsidR="00295BA0">
        <w:rPr>
          <w:rFonts w:ascii="Times New Roman" w:hAnsi="Times New Roman" w:cs="Times New Roman"/>
          <w:color w:val="000000" w:themeColor="text1"/>
          <w:sz w:val="24"/>
          <w:szCs w:val="24"/>
        </w:rPr>
        <w:t>Scotish</w:t>
      </w:r>
      <w:proofErr w:type="spellEnd"/>
      <w:r w:rsidR="00295BA0">
        <w:rPr>
          <w:rFonts w:ascii="Times New Roman" w:hAnsi="Times New Roman" w:cs="Times New Roman"/>
          <w:color w:val="000000" w:themeColor="text1"/>
          <w:sz w:val="24"/>
          <w:szCs w:val="24"/>
        </w:rPr>
        <w:t xml:space="preserve"> Government: The Welsh Government, [PDF].</w:t>
      </w:r>
    </w:p>
    <w:p w14:paraId="06B75306" w14:textId="77777777" w:rsidR="00647E85" w:rsidRDefault="00647E85" w:rsidP="00647E85">
      <w:pPr>
        <w:spacing w:line="360" w:lineRule="auto"/>
        <w:rPr>
          <w:rFonts w:ascii="Times New Roman" w:hAnsi="Times New Roman" w:cs="Times New Roman"/>
          <w:sz w:val="24"/>
          <w:szCs w:val="24"/>
        </w:rPr>
      </w:pPr>
      <w:r w:rsidRPr="002108F0">
        <w:rPr>
          <w:rFonts w:ascii="Times New Roman" w:hAnsi="Times New Roman" w:cs="Times New Roman"/>
          <w:sz w:val="24"/>
          <w:szCs w:val="24"/>
        </w:rPr>
        <w:t>Home Affairs Committee, (June 2016-17),</w:t>
      </w:r>
      <w:r>
        <w:rPr>
          <w:rFonts w:ascii="Times New Roman" w:hAnsi="Times New Roman" w:cs="Times New Roman"/>
          <w:sz w:val="24"/>
          <w:szCs w:val="24"/>
        </w:rPr>
        <w:t xml:space="preserve"> </w:t>
      </w:r>
      <w:r>
        <w:rPr>
          <w:rFonts w:ascii="Times New Roman" w:hAnsi="Times New Roman" w:cs="Times New Roman"/>
          <w:i/>
          <w:sz w:val="24"/>
          <w:szCs w:val="24"/>
        </w:rPr>
        <w:t>Prostitution,</w:t>
      </w:r>
      <w:r w:rsidRPr="004400A5">
        <w:rPr>
          <w:rFonts w:ascii="Times New Roman" w:hAnsi="Times New Roman" w:cs="Times New Roman"/>
          <w:sz w:val="24"/>
          <w:szCs w:val="24"/>
        </w:rPr>
        <w:t xml:space="preserve"> </w:t>
      </w:r>
      <w:r w:rsidRPr="002108F0">
        <w:rPr>
          <w:rFonts w:ascii="Times New Roman" w:hAnsi="Times New Roman" w:cs="Times New Roman"/>
          <w:sz w:val="24"/>
          <w:szCs w:val="24"/>
        </w:rPr>
        <w:t>House of Commons</w:t>
      </w:r>
      <w:r>
        <w:rPr>
          <w:rFonts w:ascii="Times New Roman" w:hAnsi="Times New Roman" w:cs="Times New Roman"/>
          <w:sz w:val="24"/>
          <w:szCs w:val="24"/>
        </w:rPr>
        <w:t>,</w:t>
      </w:r>
      <w:r w:rsidRPr="002108F0">
        <w:rPr>
          <w:rFonts w:ascii="Times New Roman" w:hAnsi="Times New Roman" w:cs="Times New Roman"/>
          <w:sz w:val="24"/>
          <w:szCs w:val="24"/>
        </w:rPr>
        <w:t xml:space="preserve"> Third Report of session 2016-17</w:t>
      </w:r>
      <w:r>
        <w:rPr>
          <w:rFonts w:ascii="Times New Roman" w:hAnsi="Times New Roman" w:cs="Times New Roman"/>
          <w:sz w:val="24"/>
          <w:szCs w:val="24"/>
        </w:rPr>
        <w:t>,</w:t>
      </w:r>
      <w:r w:rsidRPr="002108F0">
        <w:rPr>
          <w:rFonts w:ascii="Times New Roman" w:hAnsi="Times New Roman" w:cs="Times New Roman"/>
          <w:sz w:val="24"/>
          <w:szCs w:val="24"/>
        </w:rPr>
        <w:t xml:space="preserve"> [PDF], Published on</w:t>
      </w:r>
      <w:r>
        <w:rPr>
          <w:rFonts w:ascii="Times New Roman" w:hAnsi="Times New Roman" w:cs="Times New Roman"/>
          <w:sz w:val="24"/>
          <w:szCs w:val="24"/>
        </w:rPr>
        <w:t>15th</w:t>
      </w:r>
      <w:r w:rsidRPr="002108F0">
        <w:rPr>
          <w:rFonts w:ascii="Times New Roman" w:hAnsi="Times New Roman" w:cs="Times New Roman"/>
          <w:sz w:val="24"/>
          <w:szCs w:val="24"/>
        </w:rPr>
        <w:t xml:space="preserve"> June 2016 by authority of House of commons.</w:t>
      </w:r>
    </w:p>
    <w:p w14:paraId="41F8B8B7" w14:textId="77777777"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HSE </w:t>
      </w:r>
      <w:proofErr w:type="spellStart"/>
      <w:r>
        <w:rPr>
          <w:rFonts w:ascii="Times New Roman" w:hAnsi="Times New Roman" w:cs="Times New Roman"/>
          <w:color w:val="000000" w:themeColor="text1"/>
          <w:sz w:val="24"/>
          <w:szCs w:val="24"/>
        </w:rPr>
        <w:t>yourmentalhealth</w:t>
      </w:r>
      <w:proofErr w:type="spellEnd"/>
      <w:r>
        <w:rPr>
          <w:rFonts w:ascii="Times New Roman" w:hAnsi="Times New Roman" w:cs="Times New Roman"/>
          <w:color w:val="000000" w:themeColor="text1"/>
          <w:sz w:val="24"/>
          <w:szCs w:val="24"/>
        </w:rPr>
        <w:t xml:space="preserve">, (2017), </w:t>
      </w:r>
      <w:r>
        <w:rPr>
          <w:rFonts w:ascii="Times New Roman" w:hAnsi="Times New Roman" w:cs="Times New Roman"/>
          <w:i/>
          <w:color w:val="000000" w:themeColor="text1"/>
          <w:sz w:val="24"/>
          <w:szCs w:val="24"/>
        </w:rPr>
        <w:t xml:space="preserve">Connect </w:t>
      </w:r>
      <w:proofErr w:type="spellStart"/>
      <w:r>
        <w:rPr>
          <w:rFonts w:ascii="Times New Roman" w:hAnsi="Times New Roman" w:cs="Times New Roman"/>
          <w:i/>
          <w:color w:val="000000" w:themeColor="text1"/>
          <w:sz w:val="24"/>
          <w:szCs w:val="24"/>
        </w:rPr>
        <w:t>Loniliness</w:t>
      </w:r>
      <w:proofErr w:type="spellEnd"/>
      <w:r>
        <w:rPr>
          <w:rFonts w:ascii="Times New Roman" w:hAnsi="Times New Roman" w:cs="Times New Roman"/>
          <w:i/>
          <w:color w:val="000000" w:themeColor="text1"/>
          <w:sz w:val="24"/>
          <w:szCs w:val="24"/>
        </w:rPr>
        <w:t xml:space="preserve"> and isolation, </w:t>
      </w:r>
      <w:r>
        <w:rPr>
          <w:rFonts w:ascii="Times New Roman" w:hAnsi="Times New Roman" w:cs="Times New Roman"/>
          <w:color w:val="000000" w:themeColor="text1"/>
          <w:sz w:val="24"/>
          <w:szCs w:val="24"/>
        </w:rPr>
        <w:t xml:space="preserve">Available at: </w:t>
      </w:r>
      <w:hyperlink r:id="rId10" w:history="1">
        <w:r w:rsidRPr="00A147C0">
          <w:rPr>
            <w:rStyle w:val="Hyperlink"/>
            <w:rFonts w:ascii="Times New Roman" w:hAnsi="Times New Roman" w:cs="Times New Roman"/>
            <w:sz w:val="24"/>
            <w:szCs w:val="24"/>
          </w:rPr>
          <w:t>http://www.yourmentalhealth.ie/about-mental-health/common-problems/impact-mental-health/loneliness/</w:t>
        </w:r>
      </w:hyperlink>
      <w:r>
        <w:rPr>
          <w:rFonts w:ascii="Times New Roman" w:hAnsi="Times New Roman" w:cs="Times New Roman"/>
          <w:color w:val="000000" w:themeColor="text1"/>
          <w:sz w:val="24"/>
          <w:szCs w:val="24"/>
        </w:rPr>
        <w:t>, (Accessed: 09 April 2018).</w:t>
      </w:r>
    </w:p>
    <w:p w14:paraId="7DD30C68" w14:textId="77777777" w:rsidR="00647E85" w:rsidRDefault="00647E85" w:rsidP="00647E85">
      <w:pPr>
        <w:spacing w:line="360" w:lineRule="auto"/>
        <w:rPr>
          <w:rFonts w:ascii="Times New Roman" w:hAnsi="Times New Roman" w:cs="Times New Roman"/>
          <w:color w:val="000000" w:themeColor="text1"/>
          <w:sz w:val="24"/>
          <w:szCs w:val="24"/>
        </w:rPr>
      </w:pPr>
      <w:bookmarkStart w:id="7" w:name="_Hlk510540448"/>
      <w:r>
        <w:rPr>
          <w:rFonts w:ascii="Times New Roman" w:hAnsi="Times New Roman" w:cs="Times New Roman"/>
          <w:color w:val="000000" w:themeColor="text1"/>
          <w:sz w:val="24"/>
          <w:szCs w:val="24"/>
        </w:rPr>
        <w:t xml:space="preserve">Marx, K. Engels, F. (1848), </w:t>
      </w:r>
      <w:bookmarkEnd w:id="7"/>
      <w:r>
        <w:rPr>
          <w:rFonts w:ascii="Times New Roman" w:hAnsi="Times New Roman" w:cs="Times New Roman"/>
          <w:i/>
          <w:color w:val="000000" w:themeColor="text1"/>
          <w:sz w:val="24"/>
          <w:szCs w:val="24"/>
        </w:rPr>
        <w:t xml:space="preserve">The Communist Manifesto, </w:t>
      </w:r>
      <w:r>
        <w:rPr>
          <w:rFonts w:ascii="Times New Roman" w:hAnsi="Times New Roman" w:cs="Times New Roman"/>
          <w:color w:val="000000" w:themeColor="text1"/>
          <w:sz w:val="24"/>
          <w:szCs w:val="24"/>
        </w:rPr>
        <w:t>Reprint, UK: Penguin Random House UK, 2015.</w:t>
      </w:r>
    </w:p>
    <w:p w14:paraId="2490005F" w14:textId="77777777" w:rsidR="00647E85" w:rsidRDefault="00647E85" w:rsidP="00647E8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McCarthy, H. (2015), ‘Dialogues’, </w:t>
      </w:r>
      <w:r w:rsidRPr="004E4C90">
        <w:rPr>
          <w:rFonts w:ascii="Times New Roman" w:hAnsi="Times New Roman" w:cs="Times New Roman"/>
          <w:i/>
          <w:color w:val="000000" w:themeColor="text1"/>
          <w:sz w:val="24"/>
          <w:szCs w:val="24"/>
        </w:rPr>
        <w:t>Prostitution and the law in historical perspective: a dialogue</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1" w:history="1">
        <w:r w:rsidRPr="00A147C0">
          <w:rPr>
            <w:rStyle w:val="Hyperlink"/>
            <w:rFonts w:ascii="Times New Roman" w:hAnsi="Times New Roman" w:cs="Times New Roman"/>
            <w:sz w:val="24"/>
            <w:szCs w:val="24"/>
          </w:rPr>
          <w:t>http://www.historyandpolicy.org/dialogues/discussions/prostitution-and-the-law-in-historical-perspective-a-dialogue</w:t>
        </w:r>
      </w:hyperlink>
      <w:r>
        <w:rPr>
          <w:rFonts w:ascii="Times New Roman" w:hAnsi="Times New Roman" w:cs="Times New Roman"/>
          <w:color w:val="000000" w:themeColor="text1"/>
          <w:sz w:val="24"/>
          <w:szCs w:val="24"/>
        </w:rPr>
        <w:t>, (Accessed: 09 April 2018).</w:t>
      </w:r>
    </w:p>
    <w:p w14:paraId="436B0977"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(March 2017), </w:t>
      </w:r>
      <w:r w:rsidRPr="007B5C56">
        <w:rPr>
          <w:rFonts w:ascii="Times New Roman" w:hAnsi="Times New Roman" w:cs="Times New Roman"/>
          <w:i/>
          <w:sz w:val="24"/>
          <w:szCs w:val="24"/>
        </w:rPr>
        <w:t>Sexual offences in England and Wales: year ending March 2017</w:t>
      </w:r>
      <w:r>
        <w:rPr>
          <w:rFonts w:ascii="Times New Roman" w:hAnsi="Times New Roman" w:cs="Times New Roman"/>
          <w:i/>
          <w:sz w:val="24"/>
          <w:szCs w:val="24"/>
        </w:rPr>
        <w:t xml:space="preserve">, </w:t>
      </w:r>
      <w:r>
        <w:rPr>
          <w:rFonts w:ascii="Times New Roman" w:hAnsi="Times New Roman" w:cs="Times New Roman"/>
          <w:sz w:val="24"/>
          <w:szCs w:val="24"/>
        </w:rPr>
        <w:t>‘</w:t>
      </w:r>
      <w:r w:rsidRPr="007B5C56">
        <w:rPr>
          <w:rFonts w:ascii="Times New Roman" w:hAnsi="Times New Roman" w:cs="Times New Roman"/>
          <w:sz w:val="24"/>
          <w:szCs w:val="24"/>
        </w:rPr>
        <w:t>Analyses on sexual offences from the year ending March 2017 Crime Survey for England and Wales and crimes recorded by police.</w:t>
      </w:r>
      <w:r>
        <w:rPr>
          <w:rFonts w:ascii="Times New Roman" w:hAnsi="Times New Roman" w:cs="Times New Roman"/>
          <w:sz w:val="24"/>
          <w:szCs w:val="24"/>
        </w:rPr>
        <w:t xml:space="preserve">’ Available at: </w:t>
      </w:r>
      <w:hyperlink r:id="rId12" w:history="1">
        <w:r w:rsidRPr="00A147C0">
          <w:rPr>
            <w:rStyle w:val="Hyperlink"/>
            <w:rFonts w:ascii="Times New Roman" w:hAnsi="Times New Roman" w:cs="Times New Roman"/>
            <w:sz w:val="24"/>
            <w:szCs w:val="24"/>
          </w:rPr>
          <w:t>https://www.ons.gov.uk/peoplepopulationandcommunity/crimeandjustice/articles/sexualoffencesinenglandandwales/yearendingmarch2017</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7C56E29C" w14:textId="77777777" w:rsidR="00647E85" w:rsidRDefault="00647E85" w:rsidP="00647E85">
      <w:pPr>
        <w:tabs>
          <w:tab w:val="left" w:pos="2280"/>
        </w:tabs>
        <w:spacing w:line="360" w:lineRule="auto"/>
        <w:rPr>
          <w:rFonts w:ascii="Times New Roman" w:hAnsi="Times New Roman" w:cs="Times New Roman"/>
          <w:sz w:val="24"/>
          <w:szCs w:val="24"/>
        </w:rPr>
      </w:pPr>
      <w:proofErr w:type="spellStart"/>
      <w:r w:rsidRPr="008559AD">
        <w:rPr>
          <w:rFonts w:ascii="Times New Roman" w:hAnsi="Times New Roman" w:cs="Times New Roman"/>
          <w:sz w:val="24"/>
          <w:szCs w:val="24"/>
        </w:rPr>
        <w:t>Sanghani</w:t>
      </w:r>
      <w:proofErr w:type="spellEnd"/>
      <w:r>
        <w:rPr>
          <w:rFonts w:ascii="Times New Roman" w:hAnsi="Times New Roman" w:cs="Times New Roman"/>
          <w:sz w:val="24"/>
          <w:szCs w:val="24"/>
        </w:rPr>
        <w:t>, R.</w:t>
      </w:r>
      <w:r w:rsidRPr="008559AD">
        <w:rPr>
          <w:rFonts w:ascii="Times New Roman" w:hAnsi="Times New Roman" w:cs="Times New Roman"/>
          <w:sz w:val="24"/>
          <w:szCs w:val="24"/>
        </w:rPr>
        <w:t xml:space="preserve"> </w:t>
      </w:r>
      <w:r>
        <w:rPr>
          <w:rFonts w:ascii="Times New Roman" w:hAnsi="Times New Roman" w:cs="Times New Roman"/>
          <w:sz w:val="24"/>
          <w:szCs w:val="24"/>
        </w:rPr>
        <w:t>(28</w:t>
      </w:r>
      <w:r w:rsidRPr="008559A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 </w:t>
      </w:r>
      <w:r w:rsidRPr="008559AD">
        <w:rPr>
          <w:rFonts w:ascii="Times New Roman" w:hAnsi="Times New Roman" w:cs="Times New Roman"/>
          <w:i/>
          <w:sz w:val="24"/>
          <w:szCs w:val="24"/>
        </w:rPr>
        <w:t>Sex workers are setting up ‘pop-up brothels’ around the UK It’s illegal but they say it keeps them safe</w:t>
      </w:r>
      <w:r>
        <w:rPr>
          <w:rFonts w:ascii="Times New Roman" w:hAnsi="Times New Roman" w:cs="Times New Roman"/>
          <w:i/>
          <w:sz w:val="24"/>
          <w:szCs w:val="24"/>
        </w:rPr>
        <w:t xml:space="preserve">, </w:t>
      </w:r>
      <w:r>
        <w:rPr>
          <w:rFonts w:ascii="Times New Roman" w:hAnsi="Times New Roman" w:cs="Times New Roman"/>
          <w:sz w:val="24"/>
          <w:szCs w:val="24"/>
        </w:rPr>
        <w:t xml:space="preserve">‘BBC News’, Available at: </w:t>
      </w:r>
      <w:hyperlink r:id="rId13" w:history="1">
        <w:r w:rsidRPr="00A147C0">
          <w:rPr>
            <w:rStyle w:val="Hyperlink"/>
            <w:rFonts w:ascii="Times New Roman" w:hAnsi="Times New Roman" w:cs="Times New Roman"/>
            <w:sz w:val="24"/>
            <w:szCs w:val="24"/>
          </w:rPr>
          <w:t>http://www.bbc.co.uk/bbcthree/article/1e40a4e9-5206-4c10-9d76-d5423471db5e</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2C406658" w14:textId="2C510B77" w:rsidR="00647E85" w:rsidRPr="00030476" w:rsidRDefault="00647E85" w:rsidP="00647E85">
      <w:pPr>
        <w:tabs>
          <w:tab w:val="left" w:pos="2280"/>
        </w:tabs>
        <w:spacing w:line="360" w:lineRule="auto"/>
        <w:rPr>
          <w:rFonts w:ascii="Times New Roman" w:hAnsi="Times New Roman" w:cs="Times New Roman"/>
          <w:sz w:val="24"/>
          <w:szCs w:val="24"/>
        </w:rPr>
      </w:pPr>
      <w:r w:rsidRPr="00030476">
        <w:rPr>
          <w:rFonts w:ascii="Times New Roman" w:hAnsi="Times New Roman" w:cs="Times New Roman"/>
          <w:sz w:val="24"/>
          <w:szCs w:val="24"/>
        </w:rPr>
        <w:t>Serious Crimes Act 2015</w:t>
      </w:r>
      <w:r>
        <w:rPr>
          <w:rFonts w:ascii="Times New Roman" w:hAnsi="Times New Roman" w:cs="Times New Roman"/>
          <w:sz w:val="24"/>
          <w:szCs w:val="24"/>
        </w:rPr>
        <w:t>,</w:t>
      </w:r>
      <w:r w:rsidRPr="00030476">
        <w:rPr>
          <w:rFonts w:ascii="Times New Roman" w:hAnsi="Times New Roman" w:cs="Times New Roman"/>
          <w:sz w:val="24"/>
          <w:szCs w:val="24"/>
        </w:rPr>
        <w:t xml:space="preserve"> c.4: Part 5, Available at: </w:t>
      </w:r>
      <w:hyperlink r:id="rId14" w:history="1">
        <w:r w:rsidR="00295BA0" w:rsidRPr="001466C3">
          <w:rPr>
            <w:rStyle w:val="Hyperlink"/>
            <w:rFonts w:ascii="Times New Roman" w:hAnsi="Times New Roman" w:cs="Times New Roman"/>
            <w:sz w:val="24"/>
            <w:szCs w:val="24"/>
          </w:rPr>
          <w:t>http://www.legislation.gov.uk/ukpga/2015/9/contents/enacted</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DA3188F" w14:textId="1AAA263F" w:rsidR="00647E85" w:rsidRPr="00030476" w:rsidRDefault="00647E85" w:rsidP="00647E85">
      <w:pPr>
        <w:tabs>
          <w:tab w:val="left" w:pos="2280"/>
        </w:tabs>
        <w:spacing w:line="360" w:lineRule="auto"/>
        <w:rPr>
          <w:rFonts w:ascii="Times New Roman" w:hAnsi="Times New Roman" w:cs="Times New Roman"/>
          <w:sz w:val="24"/>
          <w:szCs w:val="24"/>
        </w:rPr>
      </w:pPr>
      <w:bookmarkStart w:id="8" w:name="_Hlk511055201"/>
      <w:r w:rsidRPr="00030476">
        <w:rPr>
          <w:rFonts w:ascii="Times New Roman" w:hAnsi="Times New Roman" w:cs="Times New Roman"/>
          <w:sz w:val="24"/>
          <w:szCs w:val="24"/>
        </w:rPr>
        <w:t>Sexual Offenses Act 1956</w:t>
      </w:r>
      <w:bookmarkEnd w:id="8"/>
      <w:r w:rsidRPr="00030476">
        <w:rPr>
          <w:rFonts w:ascii="Times New Roman" w:hAnsi="Times New Roman" w:cs="Times New Roman"/>
          <w:sz w:val="24"/>
          <w:szCs w:val="24"/>
        </w:rPr>
        <w:t xml:space="preserve">, Part 1. Available at: </w:t>
      </w:r>
      <w:hyperlink r:id="rId15" w:history="1">
        <w:r w:rsidR="00295BA0" w:rsidRPr="001466C3">
          <w:rPr>
            <w:rStyle w:val="Hyperlink"/>
            <w:rFonts w:ascii="Times New Roman" w:hAnsi="Times New Roman" w:cs="Times New Roman"/>
            <w:sz w:val="24"/>
            <w:szCs w:val="24"/>
          </w:rPr>
          <w:t>https://www.legislation.gov.uk/ukpga/Eliz2/4-5/69/contents</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4F1F094" w14:textId="37C81F91" w:rsidR="00647E85" w:rsidRPr="00030476" w:rsidRDefault="00647E85" w:rsidP="00647E85">
      <w:pPr>
        <w:tabs>
          <w:tab w:val="left" w:pos="2280"/>
        </w:tabs>
        <w:spacing w:line="360" w:lineRule="auto"/>
        <w:rPr>
          <w:rFonts w:ascii="Times New Roman" w:hAnsi="Times New Roman" w:cs="Times New Roman"/>
          <w:sz w:val="24"/>
          <w:szCs w:val="24"/>
        </w:rPr>
      </w:pPr>
      <w:bookmarkStart w:id="9" w:name="_Hlk511056866"/>
      <w:r w:rsidRPr="00030476">
        <w:rPr>
          <w:rFonts w:ascii="Times New Roman" w:hAnsi="Times New Roman" w:cs="Times New Roman"/>
          <w:sz w:val="24"/>
          <w:szCs w:val="24"/>
        </w:rPr>
        <w:t>Street Offences Act 1959</w:t>
      </w:r>
      <w:bookmarkEnd w:id="9"/>
      <w:r w:rsidRPr="00030476">
        <w:rPr>
          <w:rFonts w:ascii="Times New Roman" w:hAnsi="Times New Roman" w:cs="Times New Roman"/>
          <w:sz w:val="24"/>
          <w:szCs w:val="24"/>
        </w:rPr>
        <w:t xml:space="preserve">, Available at: </w:t>
      </w:r>
      <w:hyperlink r:id="rId16" w:history="1">
        <w:r w:rsidR="00295BA0" w:rsidRPr="001466C3">
          <w:rPr>
            <w:rStyle w:val="Hyperlink"/>
            <w:rFonts w:ascii="Times New Roman" w:hAnsi="Times New Roman" w:cs="Times New Roman"/>
            <w:sz w:val="24"/>
            <w:szCs w:val="24"/>
          </w:rPr>
          <w:t>http://www.legislation.gov.uk/ukpga/Eliz2/7-8/57/contents</w:t>
        </w:r>
      </w:hyperlink>
      <w:r w:rsidRPr="00030476">
        <w:rPr>
          <w:rFonts w:ascii="Times New Roman" w:hAnsi="Times New Roman" w:cs="Times New Roman"/>
          <w:sz w:val="24"/>
          <w:szCs w:val="24"/>
        </w:rPr>
        <w:t>,</w:t>
      </w:r>
      <w:r w:rsidR="00295BA0">
        <w:rPr>
          <w:rFonts w:ascii="Times New Roman" w:hAnsi="Times New Roman" w:cs="Times New Roman"/>
          <w:sz w:val="24"/>
          <w:szCs w:val="24"/>
        </w:rPr>
        <w:t xml:space="preserve"> </w:t>
      </w:r>
      <w:r w:rsidRPr="00030476">
        <w:rPr>
          <w:rFonts w:ascii="Times New Roman" w:hAnsi="Times New Roman" w:cs="Times New Roman"/>
          <w:sz w:val="24"/>
          <w:szCs w:val="24"/>
        </w:rPr>
        <w:t>(Accessed:</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40A7344F" w14:textId="77777777" w:rsidR="00647E85" w:rsidRDefault="00647E85" w:rsidP="00647E85">
      <w:pPr>
        <w:tabs>
          <w:tab w:val="left" w:pos="2280"/>
        </w:tabs>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The Guardian, (July 2016), </w:t>
      </w:r>
      <w:r w:rsidRPr="00EE7FEF">
        <w:rPr>
          <w:rFonts w:ascii="Times New Roman" w:hAnsi="Times New Roman" w:cs="Times New Roman"/>
          <w:i/>
          <w:sz w:val="24"/>
          <w:szCs w:val="24"/>
        </w:rPr>
        <w:t>Decriminalisation of sex workers in England and Wales backed by MPs</w:t>
      </w:r>
      <w:r>
        <w:rPr>
          <w:rFonts w:ascii="Times New Roman" w:hAnsi="Times New Roman" w:cs="Times New Roman"/>
          <w:i/>
          <w:sz w:val="24"/>
          <w:szCs w:val="24"/>
        </w:rPr>
        <w:t xml:space="preserve">, </w:t>
      </w:r>
      <w:r>
        <w:rPr>
          <w:rFonts w:ascii="Times New Roman" w:hAnsi="Times New Roman" w:cs="Times New Roman"/>
          <w:sz w:val="24"/>
          <w:szCs w:val="24"/>
        </w:rPr>
        <w:t>‘</w:t>
      </w:r>
      <w:r w:rsidRPr="00EE7FEF">
        <w:rPr>
          <w:rFonts w:ascii="Times New Roman" w:hAnsi="Times New Roman" w:cs="Times New Roman"/>
          <w:sz w:val="24"/>
          <w:szCs w:val="24"/>
        </w:rPr>
        <w:t>Home affairs select committee wants law changed so sex workers are allowed to share premises while urging crackdown on those who exploit sex workers</w:t>
      </w:r>
      <w:r>
        <w:rPr>
          <w:rFonts w:ascii="Times New Roman" w:hAnsi="Times New Roman" w:cs="Times New Roman"/>
          <w:sz w:val="24"/>
          <w:szCs w:val="24"/>
        </w:rPr>
        <w:t xml:space="preserve">’, Available at: </w:t>
      </w:r>
      <w:hyperlink r:id="rId17" w:history="1">
        <w:r w:rsidRPr="00A147C0">
          <w:rPr>
            <w:rStyle w:val="Hyperlink"/>
            <w:rFonts w:ascii="Times New Roman" w:hAnsi="Times New Roman" w:cs="Times New Roman"/>
            <w:sz w:val="24"/>
            <w:szCs w:val="24"/>
          </w:rPr>
          <w:t>https://www.theguardian.com/society/2016/jul/01/decriminalisation-of-sex-workers-in-england-and-wales-backed-by-mps</w:t>
        </w:r>
      </w:hyperlink>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(Accessed: 09 April 2018).</w:t>
      </w:r>
    </w:p>
    <w:p w14:paraId="698E8CAB"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National Archives, (No Date), </w:t>
      </w:r>
      <w:r>
        <w:rPr>
          <w:rFonts w:ascii="Times New Roman" w:hAnsi="Times New Roman" w:cs="Times New Roman"/>
          <w:i/>
          <w:sz w:val="24"/>
          <w:szCs w:val="24"/>
        </w:rPr>
        <w:t xml:space="preserve">Before and After the Wolfenden Report, </w:t>
      </w:r>
      <w:r>
        <w:rPr>
          <w:rFonts w:ascii="Times New Roman" w:hAnsi="Times New Roman" w:cs="Times New Roman"/>
          <w:sz w:val="24"/>
          <w:szCs w:val="24"/>
        </w:rPr>
        <w:t>Available at:</w:t>
      </w:r>
      <w:r w:rsidRPr="00642445">
        <w:t xml:space="preserve"> </w:t>
      </w:r>
      <w:hyperlink r:id="rId18" w:history="1">
        <w:r w:rsidRPr="00A147C0">
          <w:rPr>
            <w:rStyle w:val="Hyperlink"/>
            <w:rFonts w:ascii="Times New Roman" w:hAnsi="Times New Roman" w:cs="Times New Roman"/>
            <w:sz w:val="24"/>
            <w:szCs w:val="24"/>
          </w:rPr>
          <w:t>http://www.nationalarchives.gov.uk/cabinetpapers/themes/before-after-wolfenden-report.htm</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1CB77163" w14:textId="77777777" w:rsidR="00647E85" w:rsidRDefault="00647E85" w:rsidP="00647E8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Sex Buyer Law (1999) </w:t>
      </w:r>
      <w:r>
        <w:rPr>
          <w:rFonts w:ascii="Times New Roman" w:hAnsi="Times New Roman" w:cs="Times New Roman"/>
          <w:i/>
          <w:sz w:val="24"/>
          <w:szCs w:val="24"/>
        </w:rPr>
        <w:t xml:space="preserve">Cited in: </w:t>
      </w:r>
      <w:r>
        <w:rPr>
          <w:rFonts w:ascii="Times New Roman" w:hAnsi="Times New Roman" w:cs="Times New Roman"/>
          <w:sz w:val="24"/>
          <w:szCs w:val="24"/>
        </w:rPr>
        <w:t xml:space="preserve">The Home Affairs Committee, (2016-17), </w:t>
      </w:r>
      <w:r>
        <w:rPr>
          <w:rFonts w:ascii="Times New Roman" w:hAnsi="Times New Roman" w:cs="Times New Roman"/>
          <w:i/>
          <w:sz w:val="24"/>
          <w:szCs w:val="24"/>
        </w:rPr>
        <w:t xml:space="preserve">Prostitution, </w:t>
      </w:r>
      <w:r>
        <w:rPr>
          <w:rFonts w:ascii="Times New Roman" w:hAnsi="Times New Roman" w:cs="Times New Roman"/>
          <w:sz w:val="24"/>
          <w:szCs w:val="24"/>
        </w:rPr>
        <w:t xml:space="preserve">House of Commons, </w:t>
      </w:r>
      <w:r w:rsidRPr="002108F0">
        <w:rPr>
          <w:rFonts w:ascii="Times New Roman" w:hAnsi="Times New Roman" w:cs="Times New Roman"/>
          <w:sz w:val="24"/>
          <w:szCs w:val="24"/>
        </w:rPr>
        <w:t>Third Report of session 2016-17</w:t>
      </w:r>
      <w:r>
        <w:rPr>
          <w:rFonts w:ascii="Times New Roman" w:hAnsi="Times New Roman" w:cs="Times New Roman"/>
          <w:sz w:val="24"/>
          <w:szCs w:val="24"/>
        </w:rPr>
        <w:t>,</w:t>
      </w:r>
      <w:r w:rsidRPr="002108F0">
        <w:rPr>
          <w:rFonts w:ascii="Times New Roman" w:hAnsi="Times New Roman" w:cs="Times New Roman"/>
          <w:sz w:val="24"/>
          <w:szCs w:val="24"/>
        </w:rPr>
        <w:t xml:space="preserve"> [PDF], Published on</w:t>
      </w:r>
      <w:r>
        <w:rPr>
          <w:rFonts w:ascii="Times New Roman" w:hAnsi="Times New Roman" w:cs="Times New Roman"/>
          <w:sz w:val="24"/>
          <w:szCs w:val="24"/>
        </w:rPr>
        <w:t>15th</w:t>
      </w:r>
      <w:r w:rsidRPr="002108F0">
        <w:rPr>
          <w:rFonts w:ascii="Times New Roman" w:hAnsi="Times New Roman" w:cs="Times New Roman"/>
          <w:sz w:val="24"/>
          <w:szCs w:val="24"/>
        </w:rPr>
        <w:t xml:space="preserve"> June 2016 by authority of House of commons.</w:t>
      </w:r>
    </w:p>
    <w:p w14:paraId="4485A0B5"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The Sexual Offences Act 1967, Available at: </w:t>
      </w:r>
      <w:hyperlink r:id="rId19" w:history="1">
        <w:r w:rsidRPr="00A147C0">
          <w:rPr>
            <w:rStyle w:val="Hyperlink"/>
            <w:rFonts w:ascii="Times New Roman" w:hAnsi="Times New Roman" w:cs="Times New Roman"/>
            <w:sz w:val="24"/>
            <w:szCs w:val="24"/>
          </w:rPr>
          <w:t>http://www.legislation.gov.uk/ukpga/1967/60/pdfs/ukpga_19670060_en.pdf</w:t>
        </w:r>
      </w:hyperlink>
      <w:r>
        <w:rPr>
          <w:rFonts w:ascii="Times New Roman" w:hAnsi="Times New Roman" w:cs="Times New Roman"/>
          <w:sz w:val="24"/>
          <w:szCs w:val="24"/>
        </w:rPr>
        <w:t xml:space="preserve">, </w:t>
      </w:r>
      <w:r w:rsidRPr="00030476">
        <w:rPr>
          <w:rFonts w:ascii="Times New Roman" w:hAnsi="Times New Roman" w:cs="Times New Roman"/>
          <w:sz w:val="24"/>
          <w:szCs w:val="24"/>
        </w:rPr>
        <w:t>(Accessed: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55730D01" w14:textId="4046888E" w:rsidR="00647E85" w:rsidRDefault="00647E85" w:rsidP="00647E85">
      <w:pPr>
        <w:tabs>
          <w:tab w:val="left" w:pos="2280"/>
        </w:tabs>
        <w:spacing w:line="360" w:lineRule="auto"/>
        <w:rPr>
          <w:rFonts w:ascii="Times New Roman" w:hAnsi="Times New Roman" w:cs="Times New Roman"/>
          <w:sz w:val="24"/>
          <w:szCs w:val="24"/>
        </w:rPr>
      </w:pPr>
      <w:bookmarkStart w:id="10" w:name="_Hlk511058277"/>
      <w:r w:rsidRPr="00030476">
        <w:rPr>
          <w:rFonts w:ascii="Times New Roman" w:hAnsi="Times New Roman" w:cs="Times New Roman"/>
          <w:sz w:val="24"/>
          <w:szCs w:val="24"/>
        </w:rPr>
        <w:t xml:space="preserve">The Sexual Offenses Act 2003 </w:t>
      </w:r>
      <w:bookmarkEnd w:id="10"/>
      <w:r w:rsidRPr="00030476">
        <w:rPr>
          <w:rFonts w:ascii="Times New Roman" w:hAnsi="Times New Roman" w:cs="Times New Roman"/>
          <w:sz w:val="24"/>
          <w:szCs w:val="24"/>
        </w:rPr>
        <w:t xml:space="preserve">C:1 Part 1, Available at: </w:t>
      </w:r>
      <w:hyperlink r:id="rId20" w:history="1">
        <w:r w:rsidRPr="001466C3">
          <w:rPr>
            <w:rStyle w:val="Hyperlink"/>
            <w:rFonts w:ascii="Times New Roman" w:hAnsi="Times New Roman" w:cs="Times New Roman"/>
            <w:sz w:val="24"/>
            <w:szCs w:val="24"/>
          </w:rPr>
          <w:t>https://www.legislation.gov.uk/ukpga/2003/42/contents</w:t>
        </w:r>
      </w:hyperlink>
      <w:r>
        <w:rPr>
          <w:rFonts w:ascii="Times New Roman" w:hAnsi="Times New Roman" w:cs="Times New Roman"/>
          <w:sz w:val="24"/>
          <w:szCs w:val="24"/>
        </w:rPr>
        <w:t xml:space="preserve">, </w:t>
      </w:r>
      <w:r w:rsidRPr="00030476">
        <w:rPr>
          <w:rFonts w:ascii="Times New Roman" w:hAnsi="Times New Roman" w:cs="Times New Roman"/>
          <w:sz w:val="24"/>
          <w:szCs w:val="24"/>
        </w:rPr>
        <w:t xml:space="preserve"> (Accessed:</w:t>
      </w:r>
      <w:r w:rsidRPr="0063552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09 April 2018</w:t>
      </w:r>
      <w:r w:rsidRPr="00030476">
        <w:rPr>
          <w:rFonts w:ascii="Times New Roman" w:hAnsi="Times New Roman" w:cs="Times New Roman"/>
          <w:sz w:val="24"/>
          <w:szCs w:val="24"/>
        </w:rPr>
        <w:t>).</w:t>
      </w:r>
    </w:p>
    <w:p w14:paraId="39C6C39E" w14:textId="77777777" w:rsidR="00647E85" w:rsidRPr="00AB6C55" w:rsidRDefault="00647E85" w:rsidP="00647E85">
      <w:pPr>
        <w:jc w:val="both"/>
        <w:rPr>
          <w:rFonts w:ascii="Times New Roman" w:hAnsi="Times New Roman" w:cs="Times New Roman"/>
          <w:sz w:val="24"/>
          <w:szCs w:val="24"/>
        </w:rPr>
      </w:pPr>
      <w:r>
        <w:rPr>
          <w:rFonts w:ascii="Times New Roman" w:hAnsi="Times New Roman" w:cs="Times New Roman"/>
          <w:sz w:val="24"/>
          <w:szCs w:val="24"/>
        </w:rPr>
        <w:t xml:space="preserve">UKNSWP, (2018), </w:t>
      </w:r>
      <w:r w:rsidRPr="00AB6C55">
        <w:rPr>
          <w:rFonts w:ascii="Times New Roman" w:hAnsi="Times New Roman" w:cs="Times New Roman"/>
          <w:i/>
          <w:sz w:val="24"/>
          <w:szCs w:val="24"/>
        </w:rPr>
        <w:t>National Ugly Mugs (NUM) Fighting Stigma, Saving Lives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1" w:history="1">
        <w:r w:rsidRPr="001466C3">
          <w:rPr>
            <w:rStyle w:val="Hyperlink"/>
            <w:rFonts w:ascii="Times New Roman" w:hAnsi="Times New Roman" w:cs="Times New Roman"/>
            <w:sz w:val="24"/>
            <w:szCs w:val="24"/>
          </w:rPr>
          <w:t>https://uknswp.org/um/</w:t>
        </w:r>
      </w:hyperlink>
      <w:r>
        <w:rPr>
          <w:rFonts w:ascii="Times New Roman" w:hAnsi="Times New Roman" w:cs="Times New Roman"/>
          <w:sz w:val="24"/>
          <w:szCs w:val="24"/>
        </w:rPr>
        <w:t xml:space="preserve"> (Accessed: 10</w:t>
      </w:r>
      <w:r w:rsidRPr="00AB6C5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194B5F97" w14:textId="77777777" w:rsidR="00647E85" w:rsidRDefault="00647E85" w:rsidP="00647E85">
      <w:pPr>
        <w:tabs>
          <w:tab w:val="left" w:pos="2280"/>
        </w:tabs>
        <w:spacing w:line="360" w:lineRule="auto"/>
        <w:rPr>
          <w:rFonts w:ascii="Times New Roman" w:hAnsi="Times New Roman" w:cs="Times New Roman"/>
          <w:sz w:val="24"/>
          <w:szCs w:val="24"/>
        </w:rPr>
      </w:pPr>
      <w:r>
        <w:rPr>
          <w:rFonts w:ascii="Times New Roman" w:hAnsi="Times New Roman" w:cs="Times New Roman"/>
          <w:sz w:val="24"/>
          <w:szCs w:val="24"/>
        </w:rPr>
        <w:t xml:space="preserve">Wales Online, (2015), </w:t>
      </w:r>
      <w:r w:rsidRPr="00321DA9">
        <w:rPr>
          <w:rFonts w:ascii="Times New Roman" w:hAnsi="Times New Roman" w:cs="Times New Roman"/>
          <w:i/>
          <w:sz w:val="24"/>
          <w:szCs w:val="24"/>
        </w:rPr>
        <w:t>Students turn to prostitution and sex work to help pay for their studies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42319F">
          <w:rPr>
            <w:rStyle w:val="Hyperlink"/>
            <w:rFonts w:ascii="Times New Roman" w:hAnsi="Times New Roman" w:cs="Times New Roman"/>
            <w:sz w:val="24"/>
            <w:szCs w:val="24"/>
          </w:rPr>
          <w:t>https://www.walesonline.co.uk/news/wales-news/students-turn-prostitution-sex-work-8925159</w:t>
        </w:r>
      </w:hyperlink>
      <w:r>
        <w:rPr>
          <w:rFonts w:ascii="Times New Roman" w:hAnsi="Times New Roman" w:cs="Times New Roman"/>
          <w:sz w:val="24"/>
          <w:szCs w:val="24"/>
        </w:rPr>
        <w:t>, (Accessed: 10</w:t>
      </w:r>
      <w:r w:rsidRPr="006C539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14:paraId="1426729E" w14:textId="77777777" w:rsidR="00647E85" w:rsidRPr="00647E85" w:rsidRDefault="00647E85" w:rsidP="00616CEE">
      <w:pPr>
        <w:spacing w:line="360" w:lineRule="auto"/>
        <w:jc w:val="both"/>
        <w:rPr>
          <w:rFonts w:ascii="Times New Roman" w:hAnsi="Times New Roman" w:cs="Times New Roman"/>
          <w:sz w:val="24"/>
          <w:szCs w:val="24"/>
          <w:u w:val="single"/>
        </w:rPr>
      </w:pPr>
    </w:p>
    <w:sectPr w:rsidR="00647E85" w:rsidRPr="00647E85" w:rsidSect="00B23A0A">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5AB655" w14:textId="77777777" w:rsidR="003F5BCE" w:rsidRDefault="003F5BCE" w:rsidP="003F5BCE">
      <w:pPr>
        <w:spacing w:after="0" w:line="240" w:lineRule="auto"/>
      </w:pPr>
      <w:r>
        <w:separator/>
      </w:r>
    </w:p>
  </w:endnote>
  <w:endnote w:type="continuationSeparator" w:id="0">
    <w:p w14:paraId="1E91E2CB" w14:textId="77777777" w:rsidR="003F5BCE" w:rsidRDefault="003F5BCE" w:rsidP="003F5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A7CD9" w14:textId="14CE8068" w:rsidR="003F5BCE" w:rsidRDefault="003F5BCE">
    <w:pPr>
      <w:pStyle w:val="Footer"/>
    </w:pPr>
    <w:r>
      <w:t>1000693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04337" w14:textId="77777777" w:rsidR="003F5BCE" w:rsidRDefault="003F5BCE" w:rsidP="003F5BCE">
      <w:pPr>
        <w:spacing w:after="0" w:line="240" w:lineRule="auto"/>
      </w:pPr>
      <w:r>
        <w:separator/>
      </w:r>
    </w:p>
  </w:footnote>
  <w:footnote w:type="continuationSeparator" w:id="0">
    <w:p w14:paraId="3B26BB6B" w14:textId="77777777" w:rsidR="003F5BCE" w:rsidRDefault="003F5BCE" w:rsidP="003F5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24625"/>
    <w:multiLevelType w:val="multilevel"/>
    <w:tmpl w:val="59DCE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52D06"/>
    <w:multiLevelType w:val="hybridMultilevel"/>
    <w:tmpl w:val="0CC2DE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1FF0"/>
    <w:rsid w:val="000601F9"/>
    <w:rsid w:val="000A0C80"/>
    <w:rsid w:val="000D4A27"/>
    <w:rsid w:val="001064E9"/>
    <w:rsid w:val="00111122"/>
    <w:rsid w:val="0012543F"/>
    <w:rsid w:val="00163FBB"/>
    <w:rsid w:val="00174D06"/>
    <w:rsid w:val="001E4087"/>
    <w:rsid w:val="00210190"/>
    <w:rsid w:val="00237A06"/>
    <w:rsid w:val="00295BA0"/>
    <w:rsid w:val="00310720"/>
    <w:rsid w:val="003D744F"/>
    <w:rsid w:val="003E52F8"/>
    <w:rsid w:val="003F5BCE"/>
    <w:rsid w:val="004264E5"/>
    <w:rsid w:val="004277AE"/>
    <w:rsid w:val="00431F73"/>
    <w:rsid w:val="00435ED5"/>
    <w:rsid w:val="00454167"/>
    <w:rsid w:val="00455EAC"/>
    <w:rsid w:val="0047671D"/>
    <w:rsid w:val="00562CFD"/>
    <w:rsid w:val="005666C0"/>
    <w:rsid w:val="00572BF8"/>
    <w:rsid w:val="00594B50"/>
    <w:rsid w:val="00603D5C"/>
    <w:rsid w:val="00604695"/>
    <w:rsid w:val="00616CEE"/>
    <w:rsid w:val="00617DEC"/>
    <w:rsid w:val="00623C1E"/>
    <w:rsid w:val="00624726"/>
    <w:rsid w:val="0064043A"/>
    <w:rsid w:val="00647E85"/>
    <w:rsid w:val="0065368F"/>
    <w:rsid w:val="00671DC5"/>
    <w:rsid w:val="00675452"/>
    <w:rsid w:val="006B7C40"/>
    <w:rsid w:val="00713F01"/>
    <w:rsid w:val="00716746"/>
    <w:rsid w:val="0071792C"/>
    <w:rsid w:val="00775C1E"/>
    <w:rsid w:val="00790F46"/>
    <w:rsid w:val="007F5997"/>
    <w:rsid w:val="0085437B"/>
    <w:rsid w:val="008B174D"/>
    <w:rsid w:val="008E4B4E"/>
    <w:rsid w:val="0090381F"/>
    <w:rsid w:val="00991BBA"/>
    <w:rsid w:val="009A3382"/>
    <w:rsid w:val="009F4431"/>
    <w:rsid w:val="00A166D8"/>
    <w:rsid w:val="00A74B6D"/>
    <w:rsid w:val="00A93554"/>
    <w:rsid w:val="00AB50FE"/>
    <w:rsid w:val="00B06158"/>
    <w:rsid w:val="00B17122"/>
    <w:rsid w:val="00B20B01"/>
    <w:rsid w:val="00B23A0A"/>
    <w:rsid w:val="00B867B8"/>
    <w:rsid w:val="00BA0226"/>
    <w:rsid w:val="00BB1D0C"/>
    <w:rsid w:val="00BC1473"/>
    <w:rsid w:val="00BF231A"/>
    <w:rsid w:val="00C060C7"/>
    <w:rsid w:val="00C257E8"/>
    <w:rsid w:val="00CA6CCD"/>
    <w:rsid w:val="00CF5EFA"/>
    <w:rsid w:val="00D23767"/>
    <w:rsid w:val="00D30D3D"/>
    <w:rsid w:val="00D7673B"/>
    <w:rsid w:val="00D8517D"/>
    <w:rsid w:val="00D9074E"/>
    <w:rsid w:val="00DB37AB"/>
    <w:rsid w:val="00E058C7"/>
    <w:rsid w:val="00EA7AD2"/>
    <w:rsid w:val="00F3607D"/>
    <w:rsid w:val="00F62514"/>
    <w:rsid w:val="00FC1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3FAC"/>
  <w15:docId w15:val="{9B73AE66-5958-4675-9C64-16400324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3A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7C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23767"/>
    <w:pPr>
      <w:ind w:left="720"/>
      <w:contextualSpacing/>
    </w:pPr>
  </w:style>
  <w:style w:type="paragraph" w:styleId="Header">
    <w:name w:val="header"/>
    <w:basedOn w:val="Normal"/>
    <w:link w:val="HeaderChar"/>
    <w:uiPriority w:val="99"/>
    <w:unhideWhenUsed/>
    <w:rsid w:val="003F5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BCE"/>
  </w:style>
  <w:style w:type="paragraph" w:styleId="Footer">
    <w:name w:val="footer"/>
    <w:basedOn w:val="Normal"/>
    <w:link w:val="FooterChar"/>
    <w:uiPriority w:val="99"/>
    <w:unhideWhenUsed/>
    <w:rsid w:val="003F5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BCE"/>
  </w:style>
  <w:style w:type="character" w:styleId="Hyperlink">
    <w:name w:val="Hyperlink"/>
    <w:basedOn w:val="DefaultParagraphFont"/>
    <w:uiPriority w:val="99"/>
    <w:unhideWhenUsed/>
    <w:rsid w:val="00647E85"/>
    <w:rPr>
      <w:color w:val="0000FF" w:themeColor="hyperlink"/>
      <w:u w:val="single"/>
    </w:rPr>
  </w:style>
  <w:style w:type="character" w:styleId="UnresolvedMention">
    <w:name w:val="Unresolved Mention"/>
    <w:basedOn w:val="DefaultParagraphFont"/>
    <w:uiPriority w:val="99"/>
    <w:semiHidden/>
    <w:unhideWhenUsed/>
    <w:rsid w:val="00647E8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072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0lBxRPSJzyA" TargetMode="External"/><Relationship Id="rId13" Type="http://schemas.openxmlformats.org/officeDocument/2006/relationships/hyperlink" Target="http://www.bbc.co.uk/bbcthree/article/1e40a4e9-5206-4c10-9d76-d5423471db5e" TargetMode="External"/><Relationship Id="rId18" Type="http://schemas.openxmlformats.org/officeDocument/2006/relationships/hyperlink" Target="http://www.nationalarchives.gov.uk/cabinetpapers/themes/before-after-wolfenden-report.htm" TargetMode="External"/><Relationship Id="rId3" Type="http://schemas.openxmlformats.org/officeDocument/2006/relationships/settings" Target="settings.xml"/><Relationship Id="rId21" Type="http://schemas.openxmlformats.org/officeDocument/2006/relationships/hyperlink" Target="https://uknswp.org/um/" TargetMode="External"/><Relationship Id="rId7" Type="http://schemas.openxmlformats.org/officeDocument/2006/relationships/hyperlink" Target="https://www.amnesty.org/en/latest/news/2016/05/amnesty-international-publishes-policy-and-research-on-protection-of-sex-workers-rights/" TargetMode="External"/><Relationship Id="rId12" Type="http://schemas.openxmlformats.org/officeDocument/2006/relationships/hyperlink" Target="https://www.ons.gov.uk/peoplepopulationandcommunity/crimeandjustice/articles/sexualoffencesinenglandandwales/yearendingmarch2017" TargetMode="External"/><Relationship Id="rId17" Type="http://schemas.openxmlformats.org/officeDocument/2006/relationships/hyperlink" Target="https://www.theguardian.com/society/2016/jul/01/decriminalisation-of-sex-workers-in-england-and-wales-backed-by-mp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egislation.gov.uk/ukpga/Eliz2/7-8/57/contents" TargetMode="External"/><Relationship Id="rId20" Type="http://schemas.openxmlformats.org/officeDocument/2006/relationships/hyperlink" Target="https://www.legislation.gov.uk/ukpga/2003/42/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istoryandpolicy.org/dialogues/discussions/prostitution-and-the-law-in-historical-perspective-a-dialogu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legislation.gov.uk/ukpga/Eliz2/4-5/69/contents" TargetMode="External"/><Relationship Id="rId23" Type="http://schemas.openxmlformats.org/officeDocument/2006/relationships/footer" Target="footer1.xml"/><Relationship Id="rId10" Type="http://schemas.openxmlformats.org/officeDocument/2006/relationships/hyperlink" Target="http://www.yourmentalhealth.ie/about-mental-health/common-problems/impact-mental-health/loneliness/" TargetMode="External"/><Relationship Id="rId19" Type="http://schemas.openxmlformats.org/officeDocument/2006/relationships/hyperlink" Target="http://www.legislation.gov.uk/ukpga/1967/60/pdfs/ukpga_19670060_en.pdf" TargetMode="External"/><Relationship Id="rId4" Type="http://schemas.openxmlformats.org/officeDocument/2006/relationships/webSettings" Target="webSettings.xml"/><Relationship Id="rId9" Type="http://schemas.openxmlformats.org/officeDocument/2006/relationships/hyperlink" Target="http://www.coventgardenmemories.org.uk/page_id__34.aspx" TargetMode="External"/><Relationship Id="rId14" Type="http://schemas.openxmlformats.org/officeDocument/2006/relationships/hyperlink" Target="http://www.legislation.gov.uk/ukpga/2015/9/contents/enacted" TargetMode="External"/><Relationship Id="rId22" Type="http://schemas.openxmlformats.org/officeDocument/2006/relationships/hyperlink" Target="https://www.walesonline.co.uk/news/wales-news/students-turn-prostitution-sex-work-8925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669</TotalTime>
  <Pages>9</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23</cp:revision>
  <dcterms:created xsi:type="dcterms:W3CDTF">2018-02-05T13:56:00Z</dcterms:created>
  <dcterms:modified xsi:type="dcterms:W3CDTF">2018-04-10T15:03:00Z</dcterms:modified>
</cp:coreProperties>
</file>