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0F1A" w:rsidRDefault="003B0F1A" w:rsidP="003B0F1A">
      <w:pPr>
        <w:pStyle w:val="NormalWeb"/>
        <w:shd w:val="clear" w:color="auto" w:fill="FFFFFF"/>
        <w:spacing w:before="0" w:beforeAutospacing="0" w:after="120" w:afterAutospacing="0"/>
        <w:rPr>
          <w:rFonts w:ascii="Century Schoolbook" w:hAnsi="Century Schoolbook" w:cs="Segoe UI"/>
          <w:color w:val="252525"/>
        </w:rPr>
      </w:pPr>
      <w:r w:rsidRPr="005332F3">
        <w:rPr>
          <w:rFonts w:ascii="Century Schoolbook" w:hAnsi="Century Schoolbook" w:cs="Segoe UI"/>
          <w:color w:val="252525"/>
        </w:rPr>
        <w:t>PLASTIC RICE</w:t>
      </w:r>
    </w:p>
    <w:p w:rsidR="003B0F1A" w:rsidRDefault="003B0F1A" w:rsidP="003B0F1A">
      <w:pPr>
        <w:pStyle w:val="NormalWeb"/>
        <w:shd w:val="clear" w:color="auto" w:fill="FFFFFF"/>
        <w:spacing w:before="0" w:beforeAutospacing="0" w:after="120" w:afterAutospacing="0"/>
        <w:rPr>
          <w:rFonts w:ascii="Century Schoolbook" w:hAnsi="Century Schoolbook" w:cs="Segoe UI"/>
          <w:color w:val="252525"/>
        </w:rPr>
      </w:pPr>
    </w:p>
    <w:p w:rsidR="005332F3" w:rsidRPr="005332F3" w:rsidRDefault="005332F3" w:rsidP="005332F3">
      <w:pPr>
        <w:pStyle w:val="NormalWeb"/>
        <w:shd w:val="clear" w:color="auto" w:fill="FFFFFF"/>
        <w:spacing w:before="0" w:beforeAutospacing="0" w:after="120" w:afterAutospacing="0"/>
        <w:rPr>
          <w:rFonts w:ascii="Century Schoolbook" w:hAnsi="Century Schoolbook" w:cs="Segoe UI"/>
          <w:color w:val="252525"/>
        </w:rPr>
      </w:pPr>
      <w:r w:rsidRPr="005332F3">
        <w:rPr>
          <w:rFonts w:ascii="Century Schoolbook" w:hAnsi="Century Schoolbook" w:cs="Segoe UI"/>
          <w:color w:val="252525"/>
        </w:rPr>
        <w:t xml:space="preserve">Since early 2011, social media </w:t>
      </w:r>
      <w:proofErr w:type="spellStart"/>
      <w:r w:rsidRPr="005332F3">
        <w:rPr>
          <w:rFonts w:ascii="Century Schoolbook" w:hAnsi="Century Schoolbook" w:cs="Segoe UI"/>
          <w:color w:val="252525"/>
        </w:rPr>
        <w:t>rumors</w:t>
      </w:r>
      <w:proofErr w:type="spellEnd"/>
      <w:r w:rsidRPr="005332F3">
        <w:rPr>
          <w:rFonts w:ascii="Century Schoolbook" w:hAnsi="Century Schoolbook" w:cs="Segoe UI"/>
          <w:color w:val="252525"/>
        </w:rPr>
        <w:t xml:space="preserve"> have asserted plastic rice </w:t>
      </w:r>
      <w:proofErr w:type="gramStart"/>
      <w:r w:rsidRPr="005332F3">
        <w:rPr>
          <w:rFonts w:ascii="Century Schoolbook" w:hAnsi="Century Schoolbook" w:cs="Segoe UI"/>
          <w:color w:val="252525"/>
        </w:rPr>
        <w:t xml:space="preserve">was being manufactured in China, </w:t>
      </w:r>
      <w:bookmarkStart w:id="0" w:name="_GoBack"/>
      <w:bookmarkEnd w:id="0"/>
      <w:r w:rsidRPr="005332F3">
        <w:rPr>
          <w:rFonts w:ascii="Century Schoolbook" w:hAnsi="Century Schoolbook" w:cs="Segoe UI"/>
          <w:color w:val="252525"/>
        </w:rPr>
        <w:t>exported, and consumed by people in other countries unaware the rice they were eating was in fact not a food at all</w:t>
      </w:r>
      <w:proofErr w:type="gramEnd"/>
      <w:r w:rsidRPr="005332F3">
        <w:rPr>
          <w:rFonts w:ascii="Century Schoolbook" w:hAnsi="Century Schoolbook" w:cs="Segoe UI"/>
          <w:color w:val="252525"/>
        </w:rPr>
        <w:t>.</w:t>
      </w:r>
    </w:p>
    <w:p w:rsidR="005332F3" w:rsidRPr="005332F3" w:rsidRDefault="005332F3" w:rsidP="005332F3">
      <w:pPr>
        <w:pStyle w:val="NormalWeb"/>
        <w:shd w:val="clear" w:color="auto" w:fill="FFFFFF"/>
        <w:spacing w:before="0" w:beforeAutospacing="0" w:after="120" w:afterAutospacing="0"/>
        <w:rPr>
          <w:rFonts w:ascii="Century Schoolbook" w:hAnsi="Century Schoolbook" w:cs="Segoe UI"/>
          <w:color w:val="252525"/>
        </w:rPr>
      </w:pPr>
      <w:r w:rsidRPr="005332F3">
        <w:rPr>
          <w:rFonts w:ascii="Century Schoolbook" w:hAnsi="Century Schoolbook" w:cs="Segoe UI"/>
          <w:color w:val="252525"/>
        </w:rPr>
        <w:t>In February 2011, </w:t>
      </w:r>
      <w:hyperlink r:id="rId6" w:tgtFrame="_blank" w:history="1">
        <w:r w:rsidRPr="005332F3">
          <w:rPr>
            <w:rStyle w:val="Hyperlink"/>
            <w:rFonts w:ascii="Century Schoolbook" w:hAnsi="Century Schoolbook" w:cs="Segoe UI"/>
            <w:b/>
            <w:bCs/>
            <w:i/>
            <w:iCs/>
            <w:color w:val="939394"/>
            <w:u w:val="none"/>
          </w:rPr>
          <w:t>Raw Story</w:t>
        </w:r>
      </w:hyperlink>
      <w:r w:rsidRPr="005332F3">
        <w:rPr>
          <w:rFonts w:ascii="Century Schoolbook" w:hAnsi="Century Schoolbook" w:cs="Segoe UI"/>
          <w:color w:val="252525"/>
        </w:rPr>
        <w:t> and </w:t>
      </w:r>
      <w:hyperlink r:id="rId7" w:tgtFrame="_blank" w:history="1">
        <w:r w:rsidRPr="005332F3">
          <w:rPr>
            <w:rStyle w:val="Hyperlink"/>
            <w:rFonts w:ascii="Century Schoolbook" w:hAnsi="Century Schoolbook" w:cs="Segoe UI"/>
            <w:b/>
            <w:bCs/>
            <w:i/>
            <w:iCs/>
            <w:color w:val="939394"/>
            <w:u w:val="none"/>
          </w:rPr>
          <w:t>The Mary Sue</w:t>
        </w:r>
      </w:hyperlink>
      <w:r w:rsidRPr="005332F3">
        <w:rPr>
          <w:rFonts w:ascii="Century Schoolbook" w:hAnsi="Century Schoolbook" w:cs="Segoe UI"/>
          <w:color w:val="252525"/>
        </w:rPr>
        <w:t xml:space="preserve"> published items about the purported plastic rice controversy, both articles </w:t>
      </w:r>
      <w:proofErr w:type="spellStart"/>
      <w:r w:rsidRPr="005332F3">
        <w:rPr>
          <w:rFonts w:ascii="Century Schoolbook" w:hAnsi="Century Schoolbook" w:cs="Segoe UI"/>
          <w:color w:val="252525"/>
        </w:rPr>
        <w:t>noteing</w:t>
      </w:r>
      <w:proofErr w:type="spellEnd"/>
      <w:r w:rsidRPr="005332F3">
        <w:rPr>
          <w:rFonts w:ascii="Century Schoolbook" w:hAnsi="Century Schoolbook" w:cs="Segoe UI"/>
          <w:color w:val="252525"/>
        </w:rPr>
        <w:t xml:space="preserve"> that the claims </w:t>
      </w:r>
      <w:proofErr w:type="gramStart"/>
      <w:r w:rsidRPr="005332F3">
        <w:rPr>
          <w:rFonts w:ascii="Century Schoolbook" w:hAnsi="Century Schoolbook" w:cs="Segoe UI"/>
          <w:color w:val="252525"/>
        </w:rPr>
        <w:t>were not substantiated</w:t>
      </w:r>
      <w:proofErr w:type="gramEnd"/>
      <w:r w:rsidRPr="005332F3">
        <w:rPr>
          <w:rFonts w:ascii="Century Schoolbook" w:hAnsi="Century Schoolbook" w:cs="Segoe UI"/>
          <w:color w:val="252525"/>
        </w:rPr>
        <w:t>:</w:t>
      </w:r>
    </w:p>
    <w:p w:rsidR="005332F3" w:rsidRPr="005332F3" w:rsidRDefault="005332F3" w:rsidP="005332F3">
      <w:pPr>
        <w:pStyle w:val="NormalWeb"/>
        <w:spacing w:before="0" w:beforeAutospacing="0" w:after="120" w:afterAutospacing="0"/>
        <w:ind w:left="720"/>
        <w:rPr>
          <w:rFonts w:ascii="Garamond" w:hAnsi="Garamond"/>
          <w:color w:val="252525"/>
          <w:szCs w:val="22"/>
        </w:rPr>
      </w:pPr>
      <w:proofErr w:type="gramStart"/>
      <w:r w:rsidRPr="005332F3">
        <w:rPr>
          <w:rStyle w:val="Strong"/>
          <w:rFonts w:ascii="Garamond" w:hAnsi="Garamond"/>
          <w:color w:val="252525"/>
          <w:szCs w:val="22"/>
        </w:rPr>
        <w:t>Various reports in Singapore media have said</w:t>
      </w:r>
      <w:r w:rsidRPr="005332F3">
        <w:rPr>
          <w:rFonts w:ascii="Garamond" w:hAnsi="Garamond"/>
          <w:color w:val="252525"/>
          <w:szCs w:val="22"/>
        </w:rPr>
        <w:t> that Chinese companies are mass producing fake rice made, in part, out of plastic, according to one online publication Very Vietnam … “</w:t>
      </w:r>
      <w:r w:rsidRPr="005332F3">
        <w:rPr>
          <w:rStyle w:val="Strong"/>
          <w:rFonts w:ascii="Garamond" w:hAnsi="Garamond"/>
          <w:color w:val="252525"/>
          <w:szCs w:val="22"/>
        </w:rPr>
        <w:t xml:space="preserve">A Chinese Restaurant Association official said that eating three bowls of this fake rice would be like eating one plastic </w:t>
      </w:r>
      <w:proofErr w:type="spellStart"/>
      <w:r w:rsidRPr="005332F3">
        <w:rPr>
          <w:rStyle w:val="Strong"/>
          <w:rFonts w:ascii="Garamond" w:hAnsi="Garamond"/>
          <w:color w:val="252525"/>
          <w:szCs w:val="22"/>
        </w:rPr>
        <w:t>bag.</w:t>
      </w:r>
      <w:r w:rsidRPr="005332F3">
        <w:rPr>
          <w:rFonts w:ascii="Garamond" w:hAnsi="Garamond"/>
          <w:color w:val="252525"/>
          <w:szCs w:val="22"/>
        </w:rPr>
        <w:t>Due</w:t>
      </w:r>
      <w:proofErr w:type="spellEnd"/>
      <w:r w:rsidRPr="005332F3">
        <w:rPr>
          <w:rFonts w:ascii="Garamond" w:hAnsi="Garamond"/>
          <w:color w:val="252525"/>
          <w:szCs w:val="22"/>
        </w:rPr>
        <w:t xml:space="preserve"> to the seriousness of the matter, he added that there would be an investigation of factories alleged to be producing the rice,” Very Vietnam noted.</w:t>
      </w:r>
      <w:proofErr w:type="gramEnd"/>
    </w:p>
    <w:p w:rsidR="005332F3" w:rsidRPr="005332F3" w:rsidRDefault="005332F3" w:rsidP="005332F3">
      <w:pPr>
        <w:pStyle w:val="NormalWeb"/>
        <w:spacing w:before="0" w:beforeAutospacing="0" w:after="120" w:afterAutospacing="0"/>
        <w:ind w:left="720"/>
        <w:rPr>
          <w:rFonts w:ascii="Garamond" w:hAnsi="Garamond"/>
          <w:color w:val="252525"/>
          <w:szCs w:val="22"/>
        </w:rPr>
      </w:pPr>
      <w:r w:rsidRPr="005332F3">
        <w:rPr>
          <w:rFonts w:ascii="Garamond" w:hAnsi="Garamond"/>
          <w:color w:val="252525"/>
          <w:szCs w:val="22"/>
        </w:rPr>
        <w:t xml:space="preserve">The “rice” </w:t>
      </w:r>
      <w:proofErr w:type="gramStart"/>
      <w:r w:rsidRPr="005332F3">
        <w:rPr>
          <w:rFonts w:ascii="Garamond" w:hAnsi="Garamond"/>
          <w:color w:val="252525"/>
          <w:szCs w:val="22"/>
        </w:rPr>
        <w:t>is made</w:t>
      </w:r>
      <w:proofErr w:type="gramEnd"/>
      <w:r w:rsidRPr="005332F3">
        <w:rPr>
          <w:rFonts w:ascii="Garamond" w:hAnsi="Garamond"/>
          <w:color w:val="252525"/>
          <w:szCs w:val="22"/>
        </w:rPr>
        <w:t xml:space="preserve"> by mixing potatoes, sweet potatoes and plastic. The potatoes </w:t>
      </w:r>
      <w:proofErr w:type="gramStart"/>
      <w:r w:rsidRPr="005332F3">
        <w:rPr>
          <w:rFonts w:ascii="Garamond" w:hAnsi="Garamond"/>
          <w:color w:val="252525"/>
          <w:szCs w:val="22"/>
        </w:rPr>
        <w:t>are first formed</w:t>
      </w:r>
      <w:proofErr w:type="gramEnd"/>
      <w:r w:rsidRPr="005332F3">
        <w:rPr>
          <w:rFonts w:ascii="Garamond" w:hAnsi="Garamond"/>
          <w:color w:val="252525"/>
          <w:szCs w:val="22"/>
        </w:rPr>
        <w:t xml:space="preserve"> into the shape of rice grains. Industrial synthetic resins </w:t>
      </w:r>
      <w:proofErr w:type="gramStart"/>
      <w:r w:rsidRPr="005332F3">
        <w:rPr>
          <w:rFonts w:ascii="Garamond" w:hAnsi="Garamond"/>
          <w:color w:val="252525"/>
          <w:szCs w:val="22"/>
        </w:rPr>
        <w:t>are then added</w:t>
      </w:r>
      <w:proofErr w:type="gramEnd"/>
      <w:r w:rsidRPr="005332F3">
        <w:rPr>
          <w:rFonts w:ascii="Garamond" w:hAnsi="Garamond"/>
          <w:color w:val="252525"/>
          <w:szCs w:val="22"/>
        </w:rPr>
        <w:t xml:space="preserve"> to the mix. </w:t>
      </w:r>
      <w:r w:rsidRPr="005332F3">
        <w:rPr>
          <w:rStyle w:val="Strong"/>
          <w:rFonts w:ascii="Garamond" w:hAnsi="Garamond"/>
          <w:color w:val="252525"/>
          <w:szCs w:val="22"/>
        </w:rPr>
        <w:t>The rice reportedly stays hard even after being cooked</w:t>
      </w:r>
      <w:r w:rsidRPr="005332F3">
        <w:rPr>
          <w:rFonts w:ascii="Garamond" w:hAnsi="Garamond"/>
          <w:color w:val="252525"/>
          <w:szCs w:val="22"/>
        </w:rPr>
        <w:t xml:space="preserve"> … About 300,000 people were injured and at least six infants died in 2008 when Chinese milk and infant formula </w:t>
      </w:r>
      <w:proofErr w:type="gramStart"/>
      <w:r w:rsidRPr="005332F3">
        <w:rPr>
          <w:rFonts w:ascii="Garamond" w:hAnsi="Garamond"/>
          <w:color w:val="252525"/>
          <w:szCs w:val="22"/>
        </w:rPr>
        <w:t>was found to be adulterated</w:t>
      </w:r>
      <w:proofErr w:type="gramEnd"/>
      <w:r w:rsidRPr="005332F3">
        <w:rPr>
          <w:rFonts w:ascii="Garamond" w:hAnsi="Garamond"/>
          <w:color w:val="252525"/>
          <w:szCs w:val="22"/>
        </w:rPr>
        <w:t xml:space="preserve"> with melamine, which was thought to help the milk pass nutrition tests.</w:t>
      </w:r>
    </w:p>
    <w:p w:rsidR="005332F3" w:rsidRPr="005332F3" w:rsidRDefault="005332F3" w:rsidP="005332F3">
      <w:pPr>
        <w:pStyle w:val="NormalWeb"/>
        <w:spacing w:before="0" w:beforeAutospacing="0" w:after="120" w:afterAutospacing="0"/>
        <w:ind w:left="720"/>
        <w:rPr>
          <w:rFonts w:ascii="Garamond" w:hAnsi="Garamond"/>
          <w:color w:val="252525"/>
          <w:szCs w:val="22"/>
        </w:rPr>
      </w:pPr>
      <w:r w:rsidRPr="005332F3">
        <w:rPr>
          <w:rFonts w:ascii="Garamond" w:hAnsi="Garamond"/>
          <w:color w:val="252525"/>
          <w:szCs w:val="22"/>
        </w:rPr>
        <w:t xml:space="preserve">Later that year, melamine </w:t>
      </w:r>
      <w:proofErr w:type="gramStart"/>
      <w:r w:rsidRPr="005332F3">
        <w:rPr>
          <w:rFonts w:ascii="Garamond" w:hAnsi="Garamond"/>
          <w:color w:val="252525"/>
          <w:szCs w:val="22"/>
        </w:rPr>
        <w:t>was also discovered</w:t>
      </w:r>
      <w:proofErr w:type="gramEnd"/>
      <w:r w:rsidRPr="005332F3">
        <w:rPr>
          <w:rFonts w:ascii="Garamond" w:hAnsi="Garamond"/>
          <w:color w:val="252525"/>
          <w:szCs w:val="22"/>
        </w:rPr>
        <w:t xml:space="preserve"> in Chinese eggs.</w:t>
      </w:r>
    </w:p>
    <w:p w:rsidR="005332F3" w:rsidRPr="005332F3" w:rsidRDefault="005332F3" w:rsidP="005332F3">
      <w:pPr>
        <w:pStyle w:val="NormalWeb"/>
        <w:spacing w:before="0" w:beforeAutospacing="0" w:after="120" w:afterAutospacing="0"/>
        <w:ind w:left="720"/>
        <w:rPr>
          <w:rFonts w:ascii="Garamond" w:hAnsi="Garamond"/>
          <w:color w:val="252525"/>
          <w:szCs w:val="22"/>
        </w:rPr>
      </w:pPr>
    </w:p>
    <w:p w:rsidR="005332F3" w:rsidRPr="005332F3" w:rsidRDefault="005332F3" w:rsidP="005332F3">
      <w:pPr>
        <w:pStyle w:val="NormalWeb"/>
        <w:spacing w:before="0" w:beforeAutospacing="0" w:after="120" w:afterAutospacing="0"/>
        <w:ind w:left="720"/>
        <w:rPr>
          <w:rFonts w:ascii="Garamond" w:hAnsi="Garamond"/>
          <w:color w:val="252525"/>
          <w:szCs w:val="22"/>
        </w:rPr>
      </w:pPr>
      <w:r w:rsidRPr="005332F3">
        <w:rPr>
          <w:rFonts w:ascii="Garamond" w:hAnsi="Garamond"/>
          <w:color w:val="252525"/>
          <w:szCs w:val="22"/>
        </w:rPr>
        <w:t>In what is the most diabolical thing I have read today, </w:t>
      </w:r>
      <w:r w:rsidRPr="005332F3">
        <w:rPr>
          <w:rStyle w:val="Strong"/>
          <w:rFonts w:ascii="Garamond" w:hAnsi="Garamond"/>
          <w:color w:val="252525"/>
          <w:szCs w:val="22"/>
        </w:rPr>
        <w:t>a report from Very Vietnam alleges</w:t>
      </w:r>
      <w:r w:rsidRPr="005332F3">
        <w:rPr>
          <w:rFonts w:ascii="Garamond" w:hAnsi="Garamond"/>
          <w:color w:val="252525"/>
          <w:szCs w:val="22"/>
        </w:rPr>
        <w:t xml:space="preserve"> that some Chinese food producers are creating synthetic rice out of potatoes, sweet potatoes, and plastic. The “rice” </w:t>
      </w:r>
      <w:proofErr w:type="gramStart"/>
      <w:r w:rsidRPr="005332F3">
        <w:rPr>
          <w:rFonts w:ascii="Garamond" w:hAnsi="Garamond"/>
          <w:color w:val="252525"/>
          <w:szCs w:val="22"/>
        </w:rPr>
        <w:t>is made</w:t>
      </w:r>
      <w:proofErr w:type="gramEnd"/>
      <w:r w:rsidRPr="005332F3">
        <w:rPr>
          <w:rFonts w:ascii="Garamond" w:hAnsi="Garamond"/>
          <w:color w:val="252525"/>
          <w:szCs w:val="22"/>
        </w:rPr>
        <w:t xml:space="preserve"> by mixing the potato material together, shaping it into grains, and then adding an “industrial resin” as a binding agent. Very Vietnam says that these resins can be very harmful if eaten … “</w:t>
      </w:r>
      <w:r w:rsidRPr="005332F3">
        <w:rPr>
          <w:rStyle w:val="Strong"/>
          <w:rFonts w:ascii="Garamond" w:hAnsi="Garamond"/>
          <w:color w:val="252525"/>
          <w:szCs w:val="22"/>
        </w:rPr>
        <w:t>A Chinese Restaurant Association official said that eating three bowls of this fake rice would be like eating one plastic bag.</w:t>
      </w:r>
      <w:r w:rsidRPr="005332F3">
        <w:rPr>
          <w:rFonts w:ascii="Garamond" w:hAnsi="Garamond"/>
          <w:color w:val="252525"/>
          <w:szCs w:val="22"/>
        </w:rPr>
        <w:t>”</w:t>
      </w:r>
    </w:p>
    <w:p w:rsidR="005332F3" w:rsidRPr="005332F3" w:rsidRDefault="005332F3" w:rsidP="005332F3">
      <w:pPr>
        <w:pStyle w:val="NormalWeb"/>
        <w:spacing w:before="0" w:beforeAutospacing="0" w:after="120" w:afterAutospacing="0"/>
        <w:ind w:left="720"/>
        <w:rPr>
          <w:rFonts w:ascii="Garamond" w:hAnsi="Garamond"/>
          <w:color w:val="252525"/>
          <w:szCs w:val="22"/>
        </w:rPr>
      </w:pPr>
      <w:r w:rsidRPr="005332F3">
        <w:rPr>
          <w:rFonts w:ascii="Garamond" w:hAnsi="Garamond"/>
          <w:color w:val="252525"/>
          <w:szCs w:val="22"/>
        </w:rPr>
        <w:t xml:space="preserve">The obvious motivation behind this scheme would be money, since the synthetic “rice” is cheaper to produce. This is just another, albeit somewhat more disquieting, in the long line of tainted or defective products apparently coming out of China. These would include the poisonous drywall, and tainted milk. If true, this [is] a cruel, calculated </w:t>
      </w:r>
      <w:proofErr w:type="spellStart"/>
      <w:proofErr w:type="gramStart"/>
      <w:r w:rsidRPr="005332F3">
        <w:rPr>
          <w:rFonts w:ascii="Garamond" w:hAnsi="Garamond"/>
          <w:color w:val="252525"/>
          <w:szCs w:val="22"/>
        </w:rPr>
        <w:t>maneuver</w:t>
      </w:r>
      <w:proofErr w:type="spellEnd"/>
      <w:r w:rsidRPr="005332F3">
        <w:rPr>
          <w:rFonts w:ascii="Garamond" w:hAnsi="Garamond"/>
          <w:color w:val="252525"/>
          <w:szCs w:val="22"/>
        </w:rPr>
        <w:t>[</w:t>
      </w:r>
      <w:proofErr w:type="gramEnd"/>
      <w:r w:rsidRPr="005332F3">
        <w:rPr>
          <w:rFonts w:ascii="Garamond" w:hAnsi="Garamond"/>
          <w:color w:val="252525"/>
          <w:szCs w:val="22"/>
        </w:rPr>
        <w:t>.]</w:t>
      </w:r>
    </w:p>
    <w:p w:rsidR="005332F3" w:rsidRPr="005332F3" w:rsidRDefault="005332F3" w:rsidP="005332F3">
      <w:pPr>
        <w:pStyle w:val="NormalWeb"/>
        <w:shd w:val="clear" w:color="auto" w:fill="FFFFFF"/>
        <w:spacing w:before="0" w:beforeAutospacing="0" w:after="120" w:afterAutospacing="0"/>
        <w:rPr>
          <w:rFonts w:ascii="Century Schoolbook" w:hAnsi="Century Schoolbook" w:cs="Segoe UI"/>
          <w:color w:val="252525"/>
        </w:rPr>
      </w:pPr>
      <w:r w:rsidRPr="005332F3">
        <w:rPr>
          <w:rFonts w:ascii="Century Schoolbook" w:hAnsi="Century Schoolbook" w:cs="Segoe UI"/>
          <w:color w:val="252525"/>
        </w:rPr>
        <w:t>Between 2011 and 2016 the story intermittently made the social media rounds, losing even the very basic details from unfounded reports that the faux food was purportedly fabricated from other edible starches (such as sweet potato or potato) and distilling it simply to an issue of “plastic rice.” In October 2016, the claim </w:t>
      </w:r>
      <w:hyperlink r:id="rId8" w:tgtFrame="_blank" w:history="1">
        <w:r w:rsidRPr="005332F3">
          <w:rPr>
            <w:rStyle w:val="Hyperlink"/>
            <w:rFonts w:ascii="Century Schoolbook" w:hAnsi="Century Schoolbook" w:cs="Segoe UI"/>
            <w:b/>
            <w:bCs/>
            <w:color w:val="939394"/>
            <w:u w:val="none"/>
          </w:rPr>
          <w:t>recirculated</w:t>
        </w:r>
      </w:hyperlink>
      <w:r w:rsidRPr="005332F3">
        <w:rPr>
          <w:rFonts w:ascii="Century Schoolbook" w:hAnsi="Century Schoolbook" w:cs="Segoe UI"/>
          <w:color w:val="252525"/>
        </w:rPr>
        <w:t> on </w:t>
      </w:r>
      <w:proofErr w:type="spellStart"/>
      <w:r w:rsidRPr="005332F3">
        <w:rPr>
          <w:rFonts w:ascii="Century Schoolbook" w:hAnsi="Century Schoolbook" w:cs="Segoe UI"/>
          <w:color w:val="252525"/>
        </w:rPr>
        <w:fldChar w:fldCharType="begin"/>
      </w:r>
      <w:r w:rsidRPr="005332F3">
        <w:rPr>
          <w:rFonts w:ascii="Century Schoolbook" w:hAnsi="Century Schoolbook" w:cs="Segoe UI"/>
          <w:color w:val="252525"/>
        </w:rPr>
        <w:instrText xml:space="preserve"> HYPERLINK "https://www.facebook.com/eatLocalGrown/posts/1174611285965268?match=cGxhc3RpYyByaWNlLHBsYXN0aWMscmljZQ%3D%3D" \t "_blank" </w:instrText>
      </w:r>
      <w:r w:rsidRPr="005332F3">
        <w:rPr>
          <w:rFonts w:ascii="Century Schoolbook" w:hAnsi="Century Schoolbook" w:cs="Segoe UI"/>
          <w:color w:val="252525"/>
        </w:rPr>
        <w:fldChar w:fldCharType="separate"/>
      </w:r>
      <w:r w:rsidRPr="005332F3">
        <w:rPr>
          <w:rStyle w:val="Hyperlink"/>
          <w:rFonts w:ascii="Century Schoolbook" w:hAnsi="Century Schoolbook" w:cs="Segoe UI"/>
          <w:b/>
          <w:bCs/>
          <w:color w:val="939394"/>
          <w:u w:val="none"/>
        </w:rPr>
        <w:t>Facebook</w:t>
      </w:r>
      <w:r w:rsidRPr="005332F3">
        <w:rPr>
          <w:rFonts w:ascii="Century Schoolbook" w:hAnsi="Century Schoolbook" w:cs="Segoe UI"/>
          <w:color w:val="252525"/>
        </w:rPr>
        <w:fldChar w:fldCharType="end"/>
      </w:r>
      <w:r w:rsidRPr="005332F3">
        <w:rPr>
          <w:rFonts w:ascii="Century Schoolbook" w:hAnsi="Century Schoolbook" w:cs="Segoe UI"/>
          <w:color w:val="252525"/>
        </w:rPr>
        <w:t>and</w:t>
      </w:r>
      <w:proofErr w:type="spellEnd"/>
      <w:r w:rsidRPr="005332F3">
        <w:rPr>
          <w:rFonts w:ascii="Century Schoolbook" w:hAnsi="Century Schoolbook" w:cs="Segoe UI"/>
          <w:color w:val="252525"/>
        </w:rPr>
        <w:t xml:space="preserve"> inspired blog posts anew, such as verbatim details of the years-old claim </w:t>
      </w:r>
      <w:proofErr w:type="spellStart"/>
      <w:r w:rsidRPr="005332F3">
        <w:rPr>
          <w:rFonts w:ascii="Century Schoolbook" w:hAnsi="Century Schoolbook" w:cs="Segoe UI"/>
          <w:color w:val="252525"/>
        </w:rPr>
        <w:fldChar w:fldCharType="begin"/>
      </w:r>
      <w:r w:rsidRPr="005332F3">
        <w:rPr>
          <w:rFonts w:ascii="Century Schoolbook" w:hAnsi="Century Schoolbook" w:cs="Segoe UI"/>
          <w:color w:val="252525"/>
        </w:rPr>
        <w:instrText xml:space="preserve"> HYPERLINK "http://archive.is/nvr0o" \t "_blank" </w:instrText>
      </w:r>
      <w:r w:rsidRPr="005332F3">
        <w:rPr>
          <w:rFonts w:ascii="Century Schoolbook" w:hAnsi="Century Schoolbook" w:cs="Segoe UI"/>
          <w:color w:val="252525"/>
        </w:rPr>
        <w:fldChar w:fldCharType="separate"/>
      </w:r>
      <w:r w:rsidRPr="005332F3">
        <w:rPr>
          <w:rStyle w:val="Hyperlink"/>
          <w:rFonts w:ascii="Century Schoolbook" w:hAnsi="Century Schoolbook" w:cs="Segoe UI"/>
          <w:b/>
          <w:bCs/>
          <w:color w:val="939394"/>
          <w:u w:val="none"/>
        </w:rPr>
        <w:t>reproduced</w:t>
      </w:r>
      <w:r w:rsidRPr="005332F3">
        <w:rPr>
          <w:rFonts w:ascii="Century Schoolbook" w:hAnsi="Century Schoolbook" w:cs="Segoe UI"/>
          <w:color w:val="252525"/>
        </w:rPr>
        <w:fldChar w:fldCharType="end"/>
      </w:r>
      <w:r w:rsidRPr="005332F3">
        <w:rPr>
          <w:rFonts w:ascii="Century Schoolbook" w:hAnsi="Century Schoolbook" w:cs="Segoe UI"/>
          <w:color w:val="252525"/>
        </w:rPr>
        <w:t>on</w:t>
      </w:r>
      <w:proofErr w:type="spellEnd"/>
      <w:r w:rsidRPr="005332F3">
        <w:rPr>
          <w:rFonts w:ascii="Century Schoolbook" w:hAnsi="Century Schoolbook" w:cs="Segoe UI"/>
          <w:color w:val="252525"/>
        </w:rPr>
        <w:t xml:space="preserve"> alternative health blogs:</w:t>
      </w:r>
    </w:p>
    <w:p w:rsidR="005332F3" w:rsidRPr="005332F3" w:rsidRDefault="005332F3" w:rsidP="005332F3">
      <w:pPr>
        <w:pStyle w:val="NormalWeb"/>
        <w:spacing w:before="0" w:beforeAutospacing="0" w:after="120" w:afterAutospacing="0"/>
        <w:ind w:left="720"/>
        <w:rPr>
          <w:rFonts w:ascii="Garamond" w:hAnsi="Garamond"/>
          <w:color w:val="252525"/>
        </w:rPr>
      </w:pPr>
      <w:r w:rsidRPr="005332F3">
        <w:rPr>
          <w:rFonts w:ascii="Garamond" w:hAnsi="Garamond"/>
          <w:color w:val="252525"/>
        </w:rPr>
        <w:t xml:space="preserve">Research has shown that certain rice factories in China have been producing a “fake rice substitute” in place of the popular and more expensive </w:t>
      </w:r>
      <w:proofErr w:type="spellStart"/>
      <w:r w:rsidRPr="005332F3">
        <w:rPr>
          <w:rFonts w:ascii="Garamond" w:hAnsi="Garamond"/>
          <w:color w:val="252525"/>
        </w:rPr>
        <w:t>Wuchang</w:t>
      </w:r>
      <w:proofErr w:type="spellEnd"/>
      <w:r w:rsidRPr="005332F3">
        <w:rPr>
          <w:rFonts w:ascii="Garamond" w:hAnsi="Garamond"/>
          <w:color w:val="252525"/>
        </w:rPr>
        <w:t xml:space="preserve"> rice, for greater profit. According to the Korean Times, this food fraud </w:t>
      </w:r>
      <w:proofErr w:type="gramStart"/>
      <w:r w:rsidRPr="005332F3">
        <w:rPr>
          <w:rFonts w:ascii="Garamond" w:hAnsi="Garamond"/>
          <w:color w:val="252525"/>
        </w:rPr>
        <w:t>is being created</w:t>
      </w:r>
      <w:proofErr w:type="gramEnd"/>
      <w:r w:rsidRPr="005332F3">
        <w:rPr>
          <w:rFonts w:ascii="Garamond" w:hAnsi="Garamond"/>
          <w:color w:val="252525"/>
        </w:rPr>
        <w:t xml:space="preserve"> using a mixture of potatoes, sweet potatoes, and synthetic resin (plastic). These ingredients </w:t>
      </w:r>
      <w:proofErr w:type="gramStart"/>
      <w:r w:rsidRPr="005332F3">
        <w:rPr>
          <w:rFonts w:ascii="Garamond" w:hAnsi="Garamond"/>
          <w:color w:val="252525"/>
        </w:rPr>
        <w:t xml:space="preserve">are mixed together and formed into “grains” which very closely resemble the appearance of actual </w:t>
      </w:r>
      <w:r w:rsidRPr="005332F3">
        <w:rPr>
          <w:rFonts w:ascii="Garamond" w:hAnsi="Garamond"/>
          <w:color w:val="252525"/>
        </w:rPr>
        <w:lastRenderedPageBreak/>
        <w:t>grains of rice</w:t>
      </w:r>
      <w:proofErr w:type="gramEnd"/>
      <w:r w:rsidRPr="005332F3">
        <w:rPr>
          <w:rFonts w:ascii="Garamond" w:hAnsi="Garamond"/>
          <w:color w:val="252525"/>
        </w:rPr>
        <w:t xml:space="preserve">. The rice substitute </w:t>
      </w:r>
      <w:proofErr w:type="gramStart"/>
      <w:r w:rsidRPr="005332F3">
        <w:rPr>
          <w:rFonts w:ascii="Garamond" w:hAnsi="Garamond"/>
          <w:color w:val="252525"/>
        </w:rPr>
        <w:t>is then sprayed</w:t>
      </w:r>
      <w:proofErr w:type="gramEnd"/>
      <w:r w:rsidRPr="005332F3">
        <w:rPr>
          <w:rFonts w:ascii="Garamond" w:hAnsi="Garamond"/>
          <w:color w:val="252525"/>
        </w:rPr>
        <w:t xml:space="preserve"> with a fragrance to mimic the smell of </w:t>
      </w:r>
      <w:proofErr w:type="spellStart"/>
      <w:r w:rsidRPr="005332F3">
        <w:rPr>
          <w:rFonts w:ascii="Garamond" w:hAnsi="Garamond"/>
          <w:color w:val="252525"/>
        </w:rPr>
        <w:t>Wuchang</w:t>
      </w:r>
      <w:proofErr w:type="spellEnd"/>
      <w:r w:rsidRPr="005332F3">
        <w:rPr>
          <w:rFonts w:ascii="Garamond" w:hAnsi="Garamond"/>
          <w:color w:val="252525"/>
        </w:rPr>
        <w:t xml:space="preserve"> rice, making it difficult to decipher between the two versions.</w:t>
      </w:r>
    </w:p>
    <w:p w:rsidR="005332F3" w:rsidRPr="005332F3" w:rsidRDefault="005332F3" w:rsidP="005332F3">
      <w:pPr>
        <w:pStyle w:val="NormalWeb"/>
        <w:spacing w:before="0" w:beforeAutospacing="0" w:after="120" w:afterAutospacing="0"/>
        <w:ind w:left="720"/>
        <w:rPr>
          <w:rFonts w:ascii="Garamond" w:hAnsi="Garamond"/>
          <w:color w:val="252525"/>
        </w:rPr>
      </w:pPr>
      <w:r w:rsidRPr="005332F3">
        <w:rPr>
          <w:rFonts w:ascii="Garamond" w:hAnsi="Garamond"/>
          <w:color w:val="252525"/>
        </w:rPr>
        <w:t>As you would expect, consuming this “plastic rice” is extremely harmful and toxic to one’s health, and is causing quite an uproar. </w:t>
      </w:r>
      <w:r w:rsidRPr="005332F3">
        <w:rPr>
          <w:rStyle w:val="Strong"/>
          <w:rFonts w:ascii="Garamond" w:hAnsi="Garamond"/>
          <w:color w:val="252525"/>
        </w:rPr>
        <w:t xml:space="preserve">One Chinese official warned that eating three bowls of this </w:t>
      </w:r>
      <w:proofErr w:type="gramStart"/>
      <w:r w:rsidRPr="005332F3">
        <w:rPr>
          <w:rStyle w:val="Strong"/>
          <w:rFonts w:ascii="Garamond" w:hAnsi="Garamond"/>
          <w:color w:val="252525"/>
        </w:rPr>
        <w:t>man-made</w:t>
      </w:r>
      <w:proofErr w:type="gramEnd"/>
      <w:r w:rsidRPr="005332F3">
        <w:rPr>
          <w:rStyle w:val="Strong"/>
          <w:rFonts w:ascii="Garamond" w:hAnsi="Garamond"/>
          <w:color w:val="252525"/>
        </w:rPr>
        <w:t xml:space="preserve"> rice would be equivalent to ingesting one plastic bag.</w:t>
      </w:r>
    </w:p>
    <w:p w:rsidR="005332F3" w:rsidRPr="005332F3" w:rsidRDefault="005332F3" w:rsidP="005332F3">
      <w:pPr>
        <w:pStyle w:val="NormalWeb"/>
        <w:spacing w:before="0" w:beforeAutospacing="0" w:after="120" w:afterAutospacing="0"/>
        <w:ind w:left="720"/>
        <w:rPr>
          <w:rFonts w:ascii="Century Schoolbook" w:hAnsi="Century Schoolbook"/>
          <w:color w:val="252525"/>
          <w:sz w:val="22"/>
        </w:rPr>
      </w:pPr>
    </w:p>
    <w:p w:rsidR="005332F3" w:rsidRPr="005332F3" w:rsidRDefault="005332F3" w:rsidP="005332F3">
      <w:pPr>
        <w:spacing w:after="120" w:line="240" w:lineRule="auto"/>
        <w:rPr>
          <w:rFonts w:ascii="Century Schoolbook" w:hAnsi="Century Schoolbook" w:cs="Segoe UI"/>
          <w:color w:val="252525"/>
          <w:shd w:val="clear" w:color="auto" w:fill="FFFFFF"/>
        </w:rPr>
      </w:pPr>
      <w:r w:rsidRPr="005332F3">
        <w:rPr>
          <w:rFonts w:ascii="Century Schoolbook" w:hAnsi="Century Schoolbook" w:cs="Segoe UI"/>
          <w:color w:val="252525"/>
          <w:shd w:val="clear" w:color="auto" w:fill="FFFFFF"/>
        </w:rPr>
        <w:t xml:space="preserve">Perennial plastic rice </w:t>
      </w:r>
      <w:proofErr w:type="spellStart"/>
      <w:r w:rsidRPr="005332F3">
        <w:rPr>
          <w:rFonts w:ascii="Century Schoolbook" w:hAnsi="Century Schoolbook" w:cs="Segoe UI"/>
          <w:color w:val="252525"/>
          <w:shd w:val="clear" w:color="auto" w:fill="FFFFFF"/>
        </w:rPr>
        <w:t>rumors</w:t>
      </w:r>
      <w:proofErr w:type="spellEnd"/>
      <w:r w:rsidRPr="005332F3">
        <w:rPr>
          <w:rFonts w:ascii="Century Schoolbook" w:hAnsi="Century Schoolbook" w:cs="Segoe UI"/>
          <w:color w:val="252525"/>
          <w:shd w:val="clear" w:color="auto" w:fill="FFFFFF"/>
        </w:rPr>
        <w:t xml:space="preserve"> bear all the hallmarks of a standard “food from China” panic, </w:t>
      </w:r>
      <w:proofErr w:type="gramStart"/>
      <w:r w:rsidRPr="005332F3">
        <w:rPr>
          <w:rFonts w:ascii="Century Schoolbook" w:hAnsi="Century Schoolbook" w:cs="Segoe UI"/>
          <w:color w:val="252525"/>
          <w:shd w:val="clear" w:color="auto" w:fill="FFFFFF"/>
        </w:rPr>
        <w:t>including</w:t>
      </w:r>
      <w:proofErr w:type="gramEnd"/>
      <w:r w:rsidRPr="005332F3">
        <w:rPr>
          <w:rFonts w:ascii="Century Schoolbook" w:hAnsi="Century Schoolbook" w:cs="Segoe UI"/>
          <w:color w:val="252525"/>
          <w:shd w:val="clear" w:color="auto" w:fill="FFFFFF"/>
        </w:rPr>
        <w:t xml:space="preserve"> identical claims rehashed year in and out without substantiation. The “Chinese Restaurant Official” is always warning that consuming the purported product is akin to eating a plastic bag and asserting that the motive behind the food fakery is cynically financial (without offering any proof that it’s cheaper to go to the trouble of making plastic rice than growing real rice). Another marker of panic over fabricated food from China is the existence of multiple videos purportedly depicting the shady manufacturing of fake rice in factories:</w:t>
      </w:r>
    </w:p>
    <w:p w:rsidR="005332F3" w:rsidRPr="005332F3" w:rsidRDefault="005332F3" w:rsidP="005332F3">
      <w:pPr>
        <w:spacing w:after="120" w:line="240" w:lineRule="auto"/>
        <w:rPr>
          <w:rFonts w:ascii="Century Schoolbook" w:hAnsi="Century Schoolbook" w:cs="Segoe UI"/>
          <w:color w:val="252525"/>
          <w:shd w:val="clear" w:color="auto" w:fill="FFFFFF"/>
        </w:rPr>
      </w:pPr>
    </w:p>
    <w:p w:rsidR="005332F3" w:rsidRPr="005332F3" w:rsidRDefault="005332F3" w:rsidP="005332F3">
      <w:pPr>
        <w:spacing w:after="120" w:line="240" w:lineRule="auto"/>
        <w:jc w:val="center"/>
        <w:rPr>
          <w:rFonts w:ascii="Century Schoolbook" w:hAnsi="Century Schoolbook" w:cs="Segoe UI"/>
          <w:color w:val="252525"/>
          <w:shd w:val="clear" w:color="auto" w:fill="FFFFFF"/>
        </w:rPr>
      </w:pPr>
      <w:r w:rsidRPr="005332F3">
        <w:rPr>
          <w:rFonts w:ascii="Century Schoolbook" w:hAnsi="Century Schoolbook"/>
          <w:noProof/>
          <w:lang w:eastAsia="en-GB"/>
        </w:rPr>
        <w:drawing>
          <wp:inline distT="0" distB="0" distL="0" distR="0" wp14:anchorId="1A09C784" wp14:editId="457D7D26">
            <wp:extent cx="4238625" cy="24585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307" t="15955" r="10757" b="9857"/>
                    <a:stretch/>
                  </pic:blipFill>
                  <pic:spPr bwMode="auto">
                    <a:xfrm>
                      <a:off x="0" y="0"/>
                      <a:ext cx="4241734" cy="2460382"/>
                    </a:xfrm>
                    <a:prstGeom prst="rect">
                      <a:avLst/>
                    </a:prstGeom>
                    <a:ln>
                      <a:noFill/>
                    </a:ln>
                    <a:extLst>
                      <a:ext uri="{53640926-AAD7-44D8-BBD7-CCE9431645EC}">
                        <a14:shadowObscured xmlns:a14="http://schemas.microsoft.com/office/drawing/2010/main"/>
                      </a:ext>
                    </a:extLst>
                  </pic:spPr>
                </pic:pic>
              </a:graphicData>
            </a:graphic>
          </wp:inline>
        </w:drawing>
      </w:r>
    </w:p>
    <w:p w:rsidR="005332F3" w:rsidRPr="005332F3" w:rsidRDefault="005332F3" w:rsidP="005332F3">
      <w:pPr>
        <w:spacing w:after="120" w:line="240" w:lineRule="auto"/>
        <w:rPr>
          <w:rFonts w:ascii="Century Schoolbook" w:eastAsia="Times New Roman" w:hAnsi="Century Schoolbook" w:cs="Times New Roman"/>
          <w:sz w:val="24"/>
          <w:szCs w:val="24"/>
          <w:lang w:eastAsia="en-GB"/>
        </w:rPr>
      </w:pPr>
      <w:r w:rsidRPr="005332F3">
        <w:rPr>
          <w:rFonts w:ascii="Century Schoolbook" w:eastAsia="Times New Roman" w:hAnsi="Century Schoolbook" w:cs="Segoe UI"/>
          <w:color w:val="252525"/>
          <w:sz w:val="24"/>
          <w:szCs w:val="24"/>
          <w:shd w:val="clear" w:color="auto" w:fill="FFFFFF"/>
          <w:lang w:eastAsia="en-GB"/>
        </w:rPr>
        <w:t xml:space="preserve">At roughly the 1:40 mark, an individual’s hand enters the frame </w:t>
      </w:r>
      <w:proofErr w:type="gramStart"/>
      <w:r w:rsidRPr="005332F3">
        <w:rPr>
          <w:rFonts w:ascii="Century Schoolbook" w:eastAsia="Times New Roman" w:hAnsi="Century Schoolbook" w:cs="Segoe UI"/>
          <w:color w:val="252525"/>
          <w:sz w:val="24"/>
          <w:szCs w:val="24"/>
          <w:shd w:val="clear" w:color="auto" w:fill="FFFFFF"/>
          <w:lang w:eastAsia="en-GB"/>
        </w:rPr>
        <w:t>to manually sift</w:t>
      </w:r>
      <w:proofErr w:type="gramEnd"/>
      <w:r w:rsidRPr="005332F3">
        <w:rPr>
          <w:rFonts w:ascii="Century Schoolbook" w:eastAsia="Times New Roman" w:hAnsi="Century Schoolbook" w:cs="Segoe UI"/>
          <w:color w:val="252525"/>
          <w:sz w:val="24"/>
          <w:szCs w:val="24"/>
          <w:shd w:val="clear" w:color="auto" w:fill="FFFFFF"/>
          <w:lang w:eastAsia="en-GB"/>
        </w:rPr>
        <w:t xml:space="preserve"> the “grains of rice.” However, the product produced looks way too thick to pass as rice anywhere (commenters surmised the substance shown was actually non-food pellet filling). Language barriers are often effective in advancing such </w:t>
      </w:r>
      <w:proofErr w:type="spellStart"/>
      <w:r w:rsidRPr="005332F3">
        <w:rPr>
          <w:rFonts w:ascii="Century Schoolbook" w:eastAsia="Times New Roman" w:hAnsi="Century Schoolbook" w:cs="Segoe UI"/>
          <w:color w:val="252525"/>
          <w:sz w:val="24"/>
          <w:szCs w:val="24"/>
          <w:shd w:val="clear" w:color="auto" w:fill="FFFFFF"/>
          <w:lang w:eastAsia="en-GB"/>
        </w:rPr>
        <w:t>rumors</w:t>
      </w:r>
      <w:proofErr w:type="spellEnd"/>
      <w:r w:rsidRPr="005332F3">
        <w:rPr>
          <w:rFonts w:ascii="Century Schoolbook" w:eastAsia="Times New Roman" w:hAnsi="Century Schoolbook" w:cs="Segoe UI"/>
          <w:color w:val="252525"/>
          <w:sz w:val="24"/>
          <w:szCs w:val="24"/>
          <w:shd w:val="clear" w:color="auto" w:fill="FFFFFF"/>
          <w:lang w:eastAsia="en-GB"/>
        </w:rPr>
        <w:t xml:space="preserve">, because unrelated videos can easily be </w:t>
      </w:r>
      <w:proofErr w:type="spellStart"/>
      <w:r w:rsidRPr="005332F3">
        <w:rPr>
          <w:rFonts w:ascii="Century Schoolbook" w:eastAsia="Times New Roman" w:hAnsi="Century Schoolbook" w:cs="Segoe UI"/>
          <w:color w:val="252525"/>
          <w:sz w:val="24"/>
          <w:szCs w:val="24"/>
          <w:shd w:val="clear" w:color="auto" w:fill="FFFFFF"/>
          <w:lang w:eastAsia="en-GB"/>
        </w:rPr>
        <w:t>labeled</w:t>
      </w:r>
      <w:proofErr w:type="spellEnd"/>
      <w:r w:rsidRPr="005332F3">
        <w:rPr>
          <w:rFonts w:ascii="Century Schoolbook" w:eastAsia="Times New Roman" w:hAnsi="Century Schoolbook" w:cs="Segoe UI"/>
          <w:color w:val="252525"/>
          <w:sz w:val="24"/>
          <w:szCs w:val="24"/>
          <w:shd w:val="clear" w:color="auto" w:fill="FFFFFF"/>
          <w:lang w:eastAsia="en-GB"/>
        </w:rPr>
        <w:t xml:space="preserve"> as “proof” of untoward practices when most viewers </w:t>
      </w:r>
      <w:proofErr w:type="gramStart"/>
      <w:r w:rsidRPr="005332F3">
        <w:rPr>
          <w:rFonts w:ascii="Century Schoolbook" w:eastAsia="Times New Roman" w:hAnsi="Century Schoolbook" w:cs="Segoe UI"/>
          <w:color w:val="252525"/>
          <w:sz w:val="24"/>
          <w:szCs w:val="24"/>
          <w:shd w:val="clear" w:color="auto" w:fill="FFFFFF"/>
          <w:lang w:eastAsia="en-GB"/>
        </w:rPr>
        <w:t>can’t</w:t>
      </w:r>
      <w:proofErr w:type="gramEnd"/>
      <w:r w:rsidRPr="005332F3">
        <w:rPr>
          <w:rFonts w:ascii="Century Schoolbook" w:eastAsia="Times New Roman" w:hAnsi="Century Schoolbook" w:cs="Segoe UI"/>
          <w:color w:val="252525"/>
          <w:sz w:val="24"/>
          <w:szCs w:val="24"/>
          <w:shd w:val="clear" w:color="auto" w:fill="FFFFFF"/>
          <w:lang w:eastAsia="en-GB"/>
        </w:rPr>
        <w:t xml:space="preserve"> understand the audio content of the clips.</w:t>
      </w:r>
    </w:p>
    <w:p w:rsidR="005332F3" w:rsidRPr="005332F3" w:rsidRDefault="005332F3" w:rsidP="005332F3">
      <w:pPr>
        <w:shd w:val="clear" w:color="auto" w:fill="FFFFFF"/>
        <w:spacing w:after="120" w:line="240" w:lineRule="auto"/>
        <w:rPr>
          <w:rFonts w:ascii="Century Schoolbook" w:eastAsia="Times New Roman" w:hAnsi="Century Schoolbook" w:cs="Segoe UI"/>
          <w:color w:val="252525"/>
          <w:sz w:val="24"/>
          <w:szCs w:val="24"/>
          <w:lang w:eastAsia="en-GB"/>
        </w:rPr>
      </w:pPr>
      <w:r w:rsidRPr="005332F3">
        <w:rPr>
          <w:rFonts w:ascii="Century Schoolbook" w:eastAsia="Times New Roman" w:hAnsi="Century Schoolbook" w:cs="Segoe UI"/>
          <w:color w:val="252525"/>
          <w:sz w:val="24"/>
          <w:szCs w:val="24"/>
          <w:lang w:eastAsia="en-GB"/>
        </w:rPr>
        <w:t xml:space="preserve">The repurposed video angle was at the forefront of another Chinese export panic involving </w:t>
      </w:r>
      <w:proofErr w:type="spellStart"/>
      <w:proofErr w:type="gramStart"/>
      <w:r w:rsidRPr="005332F3">
        <w:rPr>
          <w:rFonts w:ascii="Century Schoolbook" w:eastAsia="Times New Roman" w:hAnsi="Century Schoolbook" w:cs="Segoe UI"/>
          <w:color w:val="252525"/>
          <w:sz w:val="24"/>
          <w:szCs w:val="24"/>
          <w:lang w:eastAsia="en-GB"/>
        </w:rPr>
        <w:t>labor</w:t>
      </w:r>
      <w:proofErr w:type="spellEnd"/>
      <w:r w:rsidRPr="005332F3">
        <w:rPr>
          <w:rFonts w:ascii="Century Schoolbook" w:eastAsia="Times New Roman" w:hAnsi="Century Schoolbook" w:cs="Segoe UI"/>
          <w:color w:val="252525"/>
          <w:sz w:val="24"/>
          <w:szCs w:val="24"/>
          <w:lang w:eastAsia="en-GB"/>
        </w:rPr>
        <w:t xml:space="preserve"> intensive</w:t>
      </w:r>
      <w:proofErr w:type="gramEnd"/>
      <w:r w:rsidRPr="005332F3">
        <w:rPr>
          <w:rFonts w:ascii="Century Schoolbook" w:eastAsia="Times New Roman" w:hAnsi="Century Schoolbook" w:cs="Segoe UI"/>
          <w:color w:val="252525"/>
          <w:sz w:val="24"/>
          <w:szCs w:val="24"/>
          <w:lang w:eastAsia="en-GB"/>
        </w:rPr>
        <w:t> </w:t>
      </w:r>
      <w:hyperlink r:id="rId10" w:tgtFrame="_blank" w:history="1">
        <w:r w:rsidRPr="005332F3">
          <w:rPr>
            <w:rFonts w:ascii="Century Schoolbook" w:eastAsia="Times New Roman" w:hAnsi="Century Schoolbook" w:cs="Segoe UI"/>
            <w:b/>
            <w:bCs/>
            <w:color w:val="939394"/>
            <w:sz w:val="24"/>
            <w:szCs w:val="24"/>
            <w:u w:val="single"/>
            <w:lang w:eastAsia="en-GB"/>
          </w:rPr>
          <w:t>wax cabbage</w:t>
        </w:r>
      </w:hyperlink>
      <w:r w:rsidRPr="005332F3">
        <w:rPr>
          <w:rFonts w:ascii="Century Schoolbook" w:eastAsia="Times New Roman" w:hAnsi="Century Schoolbook" w:cs="Segoe UI"/>
          <w:color w:val="252525"/>
          <w:sz w:val="24"/>
          <w:szCs w:val="24"/>
          <w:lang w:eastAsia="en-GB"/>
        </w:rPr>
        <w:t xml:space="preserve">, proffered via a video clip swiped from an Asian television show about making “display food” which is not intended for consumption. </w:t>
      </w:r>
      <w:proofErr w:type="gramStart"/>
      <w:r w:rsidRPr="005332F3">
        <w:rPr>
          <w:rFonts w:ascii="Century Schoolbook" w:eastAsia="Times New Roman" w:hAnsi="Century Schoolbook" w:cs="Segoe UI"/>
          <w:color w:val="252525"/>
          <w:sz w:val="24"/>
          <w:szCs w:val="24"/>
          <w:lang w:eastAsia="en-GB"/>
        </w:rPr>
        <w:t>And</w:t>
      </w:r>
      <w:proofErr w:type="gramEnd"/>
      <w:r w:rsidRPr="005332F3">
        <w:rPr>
          <w:rFonts w:ascii="Century Schoolbook" w:eastAsia="Times New Roman" w:hAnsi="Century Schoolbook" w:cs="Segoe UI"/>
          <w:color w:val="252525"/>
          <w:sz w:val="24"/>
          <w:szCs w:val="24"/>
          <w:lang w:eastAsia="en-GB"/>
        </w:rPr>
        <w:t xml:space="preserve"> like the plastic rice </w:t>
      </w:r>
      <w:proofErr w:type="spellStart"/>
      <w:r w:rsidRPr="005332F3">
        <w:rPr>
          <w:rFonts w:ascii="Century Schoolbook" w:eastAsia="Times New Roman" w:hAnsi="Century Schoolbook" w:cs="Segoe UI"/>
          <w:color w:val="252525"/>
          <w:sz w:val="24"/>
          <w:szCs w:val="24"/>
          <w:lang w:eastAsia="en-GB"/>
        </w:rPr>
        <w:t>rumor</w:t>
      </w:r>
      <w:proofErr w:type="spellEnd"/>
      <w:r w:rsidRPr="005332F3">
        <w:rPr>
          <w:rFonts w:ascii="Century Schoolbook" w:eastAsia="Times New Roman" w:hAnsi="Century Schoolbook" w:cs="Segoe UI"/>
          <w:color w:val="252525"/>
          <w:sz w:val="24"/>
          <w:szCs w:val="24"/>
          <w:lang w:eastAsia="en-GB"/>
        </w:rPr>
        <w:t xml:space="preserve">, the wax cabbage claim circulated bearing the implausible assumption that people would carry on unaware the salad they were eating tasted like a candle, or their rice had a </w:t>
      </w:r>
      <w:proofErr w:type="spellStart"/>
      <w:r w:rsidRPr="005332F3">
        <w:rPr>
          <w:rFonts w:ascii="Century Schoolbook" w:eastAsia="Times New Roman" w:hAnsi="Century Schoolbook" w:cs="Segoe UI"/>
          <w:color w:val="252525"/>
          <w:sz w:val="24"/>
          <w:szCs w:val="24"/>
          <w:lang w:eastAsia="en-GB"/>
        </w:rPr>
        <w:t>styrofoam</w:t>
      </w:r>
      <w:proofErr w:type="spellEnd"/>
      <w:r w:rsidRPr="005332F3">
        <w:rPr>
          <w:rFonts w:ascii="Century Schoolbook" w:eastAsia="Times New Roman" w:hAnsi="Century Schoolbook" w:cs="Segoe UI"/>
          <w:color w:val="252525"/>
          <w:sz w:val="24"/>
          <w:szCs w:val="24"/>
          <w:lang w:eastAsia="en-GB"/>
        </w:rPr>
        <w:t>-y mouthfeel.</w:t>
      </w:r>
    </w:p>
    <w:p w:rsidR="005332F3" w:rsidRPr="005332F3" w:rsidRDefault="005332F3" w:rsidP="005332F3">
      <w:pPr>
        <w:shd w:val="clear" w:color="auto" w:fill="FFFFFF"/>
        <w:spacing w:after="120" w:line="240" w:lineRule="auto"/>
        <w:rPr>
          <w:rFonts w:ascii="Century Schoolbook" w:eastAsia="Times New Roman" w:hAnsi="Century Schoolbook" w:cs="Segoe UI"/>
          <w:color w:val="252525"/>
          <w:sz w:val="24"/>
          <w:szCs w:val="24"/>
          <w:lang w:eastAsia="en-GB"/>
        </w:rPr>
      </w:pPr>
      <w:r w:rsidRPr="005332F3">
        <w:rPr>
          <w:rFonts w:ascii="Century Schoolbook" w:eastAsia="Times New Roman" w:hAnsi="Century Schoolbook" w:cs="Segoe UI"/>
          <w:color w:val="252525"/>
          <w:sz w:val="24"/>
          <w:szCs w:val="24"/>
          <w:lang w:eastAsia="en-GB"/>
        </w:rPr>
        <w:t>The earliest and primary versions of the plastic claim hinged on “reports,” alleged investigations, information that was scary “if true,” rice </w:t>
      </w:r>
      <w:hyperlink r:id="rId11" w:tgtFrame="_blank" w:history="1">
        <w:r w:rsidRPr="005332F3">
          <w:rPr>
            <w:rFonts w:ascii="Century Schoolbook" w:eastAsia="Times New Roman" w:hAnsi="Century Schoolbook" w:cs="Segoe UI"/>
            <w:b/>
            <w:bCs/>
            <w:color w:val="939394"/>
            <w:sz w:val="24"/>
            <w:szCs w:val="24"/>
            <w:u w:val="single"/>
            <w:lang w:eastAsia="en-GB"/>
          </w:rPr>
          <w:t>fabrication</w:t>
        </w:r>
      </w:hyperlink>
      <w:r w:rsidRPr="005332F3">
        <w:rPr>
          <w:rFonts w:ascii="Century Schoolbook" w:eastAsia="Times New Roman" w:hAnsi="Century Schoolbook" w:cs="Segoe UI"/>
          <w:color w:val="252525"/>
          <w:sz w:val="24"/>
          <w:szCs w:val="24"/>
          <w:lang w:eastAsia="en-GB"/>
        </w:rPr>
        <w:t xml:space="preserve"> that “it [was] thought” occurred, and the sort of content which tends to make a “better </w:t>
      </w:r>
      <w:r w:rsidRPr="005332F3">
        <w:rPr>
          <w:rFonts w:ascii="Century Schoolbook" w:eastAsia="Times New Roman" w:hAnsi="Century Schoolbook" w:cs="Segoe UI"/>
          <w:color w:val="252525"/>
          <w:sz w:val="24"/>
          <w:szCs w:val="24"/>
          <w:lang w:eastAsia="en-GB"/>
        </w:rPr>
        <w:lastRenderedPageBreak/>
        <w:t xml:space="preserve">safe than sorry” impression on readers without the need for any rigorous </w:t>
      </w:r>
      <w:proofErr w:type="spellStart"/>
      <w:r w:rsidRPr="005332F3">
        <w:rPr>
          <w:rFonts w:ascii="Century Schoolbook" w:eastAsia="Times New Roman" w:hAnsi="Century Schoolbook" w:cs="Segoe UI"/>
          <w:color w:val="252525"/>
          <w:sz w:val="24"/>
          <w:szCs w:val="24"/>
          <w:lang w:eastAsia="en-GB"/>
        </w:rPr>
        <w:t>followup</w:t>
      </w:r>
      <w:proofErr w:type="spellEnd"/>
      <w:r w:rsidRPr="005332F3">
        <w:rPr>
          <w:rFonts w:ascii="Century Schoolbook" w:eastAsia="Times New Roman" w:hAnsi="Century Schoolbook" w:cs="Segoe UI"/>
          <w:color w:val="252525"/>
          <w:sz w:val="24"/>
          <w:szCs w:val="24"/>
          <w:lang w:eastAsia="en-GB"/>
        </w:rPr>
        <w:t xml:space="preserve">. Naturally, the plastic rice claims perpetually played well on social media pages devoted to food sanctimony with or without substantiation. When the claims were new in early 2011, they essentially represented a </w:t>
      </w:r>
      <w:proofErr w:type="spellStart"/>
      <w:proofErr w:type="gramStart"/>
      <w:r w:rsidRPr="005332F3">
        <w:rPr>
          <w:rFonts w:ascii="Century Schoolbook" w:eastAsia="Times New Roman" w:hAnsi="Century Schoolbook" w:cs="Segoe UI"/>
          <w:color w:val="252525"/>
          <w:sz w:val="24"/>
          <w:szCs w:val="24"/>
          <w:lang w:eastAsia="en-GB"/>
        </w:rPr>
        <w:t>rumor</w:t>
      </w:r>
      <w:proofErr w:type="spellEnd"/>
      <w:r w:rsidRPr="005332F3">
        <w:rPr>
          <w:rFonts w:ascii="Century Schoolbook" w:eastAsia="Times New Roman" w:hAnsi="Century Schoolbook" w:cs="Segoe UI"/>
          <w:color w:val="252525"/>
          <w:sz w:val="24"/>
          <w:szCs w:val="24"/>
          <w:lang w:eastAsia="en-GB"/>
        </w:rPr>
        <w:t xml:space="preserve"> which</w:t>
      </w:r>
      <w:proofErr w:type="gramEnd"/>
      <w:r w:rsidRPr="005332F3">
        <w:rPr>
          <w:rFonts w:ascii="Century Schoolbook" w:eastAsia="Times New Roman" w:hAnsi="Century Schoolbook" w:cs="Segoe UI"/>
          <w:color w:val="252525"/>
          <w:sz w:val="24"/>
          <w:szCs w:val="24"/>
          <w:lang w:eastAsia="en-GB"/>
        </w:rPr>
        <w:t xml:space="preserve"> had filtered into non-English news sources from an unsubstantiated single report, with no clear evidence presented to suggest plastic rice was real or a known risk. An extant </w:t>
      </w:r>
      <w:hyperlink r:id="rId12" w:tgtFrame="_blank" w:history="1">
        <w:r w:rsidRPr="005332F3">
          <w:rPr>
            <w:rFonts w:ascii="Century Schoolbook" w:eastAsia="Times New Roman" w:hAnsi="Century Schoolbook" w:cs="Segoe UI"/>
            <w:b/>
            <w:bCs/>
            <w:color w:val="939394"/>
            <w:sz w:val="24"/>
            <w:szCs w:val="24"/>
            <w:u w:val="single"/>
            <w:lang w:eastAsia="en-GB"/>
          </w:rPr>
          <w:t>Wikipedia</w:t>
        </w:r>
      </w:hyperlink>
      <w:r w:rsidRPr="005332F3">
        <w:rPr>
          <w:rFonts w:ascii="Century Schoolbook" w:eastAsia="Times New Roman" w:hAnsi="Century Schoolbook" w:cs="Segoe UI"/>
          <w:color w:val="252525"/>
          <w:sz w:val="24"/>
          <w:szCs w:val="24"/>
          <w:lang w:eastAsia="en-GB"/>
        </w:rPr>
        <w:t xml:space="preserve"> page (littered with clear signs of editorial neglect) lists plastic rice as an “imitation food,” but its citations are largely newer iterations of the old unproven </w:t>
      </w:r>
      <w:proofErr w:type="spellStart"/>
      <w:r w:rsidRPr="005332F3">
        <w:rPr>
          <w:rFonts w:ascii="Century Schoolbook" w:eastAsia="Times New Roman" w:hAnsi="Century Schoolbook" w:cs="Segoe UI"/>
          <w:color w:val="252525"/>
          <w:sz w:val="24"/>
          <w:szCs w:val="24"/>
          <w:lang w:eastAsia="en-GB"/>
        </w:rPr>
        <w:t>rumor</w:t>
      </w:r>
      <w:proofErr w:type="spellEnd"/>
      <w:r w:rsidRPr="005332F3">
        <w:rPr>
          <w:rFonts w:ascii="Century Schoolbook" w:eastAsia="Times New Roman" w:hAnsi="Century Schoolbook" w:cs="Segoe UI"/>
          <w:color w:val="252525"/>
          <w:sz w:val="24"/>
          <w:szCs w:val="24"/>
          <w:lang w:eastAsia="en-GB"/>
        </w:rPr>
        <w:t>.</w:t>
      </w:r>
    </w:p>
    <w:p w:rsidR="005332F3" w:rsidRPr="005332F3" w:rsidRDefault="005332F3" w:rsidP="005332F3">
      <w:pPr>
        <w:shd w:val="clear" w:color="auto" w:fill="FFFFFF"/>
        <w:spacing w:after="120" w:line="240" w:lineRule="auto"/>
        <w:rPr>
          <w:rFonts w:ascii="Century Schoolbook" w:eastAsia="Times New Roman" w:hAnsi="Century Schoolbook" w:cs="Segoe UI"/>
          <w:color w:val="252525"/>
          <w:sz w:val="24"/>
          <w:szCs w:val="24"/>
          <w:lang w:eastAsia="en-GB"/>
        </w:rPr>
      </w:pPr>
      <w:r w:rsidRPr="005332F3">
        <w:rPr>
          <w:rFonts w:ascii="Century Schoolbook" w:eastAsia="Times New Roman" w:hAnsi="Century Schoolbook" w:cs="Segoe UI"/>
          <w:color w:val="252525"/>
          <w:sz w:val="24"/>
          <w:szCs w:val="24"/>
          <w:lang w:eastAsia="en-GB"/>
        </w:rPr>
        <w:t xml:space="preserve">By May 2015, the plastic rice </w:t>
      </w:r>
      <w:proofErr w:type="spellStart"/>
      <w:r w:rsidRPr="005332F3">
        <w:rPr>
          <w:rFonts w:ascii="Century Schoolbook" w:eastAsia="Times New Roman" w:hAnsi="Century Schoolbook" w:cs="Segoe UI"/>
          <w:color w:val="252525"/>
          <w:sz w:val="24"/>
          <w:szCs w:val="24"/>
          <w:lang w:eastAsia="en-GB"/>
        </w:rPr>
        <w:t>rumor</w:t>
      </w:r>
      <w:proofErr w:type="spellEnd"/>
      <w:r w:rsidRPr="005332F3">
        <w:rPr>
          <w:rFonts w:ascii="Century Schoolbook" w:eastAsia="Times New Roman" w:hAnsi="Century Schoolbook" w:cs="Segoe UI"/>
          <w:color w:val="252525"/>
          <w:sz w:val="24"/>
          <w:szCs w:val="24"/>
          <w:lang w:eastAsia="en-GB"/>
        </w:rPr>
        <w:t xml:space="preserve"> had hit a fever pitch in Indonesia. One English-language source reported on the initial panic — and that testing had revealed the claim was false:</w:t>
      </w:r>
    </w:p>
    <w:p w:rsidR="005332F3" w:rsidRPr="005332F3" w:rsidRDefault="005332F3" w:rsidP="005332F3">
      <w:pPr>
        <w:pStyle w:val="NormalWeb"/>
        <w:spacing w:before="0" w:beforeAutospacing="0" w:after="120" w:afterAutospacing="0"/>
        <w:ind w:left="720"/>
        <w:rPr>
          <w:rFonts w:ascii="Garamond" w:hAnsi="Garamond"/>
          <w:color w:val="252525"/>
        </w:rPr>
      </w:pPr>
      <w:r w:rsidRPr="005332F3">
        <w:rPr>
          <w:rFonts w:ascii="Garamond" w:hAnsi="Garamond"/>
          <w:color w:val="252525"/>
        </w:rPr>
        <w:t xml:space="preserve">On May 16, the </w:t>
      </w:r>
      <w:proofErr w:type="spellStart"/>
      <w:r w:rsidRPr="005332F3">
        <w:rPr>
          <w:rFonts w:ascii="Garamond" w:hAnsi="Garamond"/>
          <w:color w:val="252525"/>
        </w:rPr>
        <w:t>Harian</w:t>
      </w:r>
      <w:proofErr w:type="spellEnd"/>
      <w:r w:rsidRPr="005332F3">
        <w:rPr>
          <w:rFonts w:ascii="Garamond" w:hAnsi="Garamond"/>
          <w:color w:val="252525"/>
        </w:rPr>
        <w:t xml:space="preserve"> </w:t>
      </w:r>
      <w:proofErr w:type="spellStart"/>
      <w:r w:rsidRPr="005332F3">
        <w:rPr>
          <w:rFonts w:ascii="Garamond" w:hAnsi="Garamond"/>
          <w:color w:val="252525"/>
        </w:rPr>
        <w:t>Terbit</w:t>
      </w:r>
      <w:proofErr w:type="spellEnd"/>
      <w:r w:rsidRPr="005332F3">
        <w:rPr>
          <w:rFonts w:ascii="Garamond" w:hAnsi="Garamond"/>
          <w:color w:val="252525"/>
        </w:rPr>
        <w:t xml:space="preserve"> newspaper published an article warning that China was producing fake rice. The report urged Indonesians to be vigilant, although it admitted there was no certainty that plastic rice </w:t>
      </w:r>
      <w:proofErr w:type="gramStart"/>
      <w:r w:rsidRPr="005332F3">
        <w:rPr>
          <w:rFonts w:ascii="Garamond" w:hAnsi="Garamond"/>
          <w:color w:val="252525"/>
        </w:rPr>
        <w:t>was being circulated</w:t>
      </w:r>
      <w:proofErr w:type="gramEnd"/>
      <w:r w:rsidRPr="005332F3">
        <w:rPr>
          <w:rFonts w:ascii="Garamond" w:hAnsi="Garamond"/>
          <w:color w:val="252525"/>
        </w:rPr>
        <w:t xml:space="preserve"> in Indonesia.</w:t>
      </w:r>
    </w:p>
    <w:p w:rsidR="005332F3" w:rsidRPr="005332F3" w:rsidRDefault="005332F3" w:rsidP="005332F3">
      <w:pPr>
        <w:pStyle w:val="NormalWeb"/>
        <w:spacing w:before="0" w:beforeAutospacing="0" w:after="120" w:afterAutospacing="0"/>
        <w:ind w:left="720"/>
        <w:rPr>
          <w:rFonts w:ascii="Garamond" w:hAnsi="Garamond"/>
          <w:color w:val="252525"/>
        </w:rPr>
      </w:pPr>
      <w:r w:rsidRPr="005332F3">
        <w:rPr>
          <w:rFonts w:ascii="Garamond" w:hAnsi="Garamond"/>
          <w:color w:val="252525"/>
        </w:rPr>
        <w:t>On the same day, MNC Media’s Global TV broadcast the YouTube video and claimed the factory was making fake rice — despite not having a shred of evidence to prove its allegation. Later, Metro TV aired the same video, claiming it showed a counterfeit rice factory … </w:t>
      </w:r>
      <w:r w:rsidRPr="005332F3">
        <w:rPr>
          <w:rStyle w:val="Strong"/>
          <w:rFonts w:ascii="Garamond" w:hAnsi="Garamond"/>
          <w:color w:val="252525"/>
        </w:rPr>
        <w:t xml:space="preserve">All of this ‘news’ of fake rice filtered through to the community. On May 18, a rice porridge vendor from the West Java city of Bekasi, </w:t>
      </w:r>
      <w:proofErr w:type="spellStart"/>
      <w:r w:rsidRPr="005332F3">
        <w:rPr>
          <w:rStyle w:val="Strong"/>
          <w:rFonts w:ascii="Garamond" w:hAnsi="Garamond"/>
          <w:color w:val="252525"/>
        </w:rPr>
        <w:t>Dewi</w:t>
      </w:r>
      <w:proofErr w:type="spellEnd"/>
      <w:r w:rsidRPr="005332F3">
        <w:rPr>
          <w:rStyle w:val="Strong"/>
          <w:rFonts w:ascii="Garamond" w:hAnsi="Garamond"/>
          <w:color w:val="252525"/>
        </w:rPr>
        <w:t xml:space="preserve"> </w:t>
      </w:r>
      <w:proofErr w:type="spellStart"/>
      <w:r w:rsidRPr="005332F3">
        <w:rPr>
          <w:rStyle w:val="Strong"/>
          <w:rFonts w:ascii="Garamond" w:hAnsi="Garamond"/>
          <w:color w:val="252525"/>
        </w:rPr>
        <w:t>Septiani</w:t>
      </w:r>
      <w:proofErr w:type="spellEnd"/>
      <w:r w:rsidRPr="005332F3">
        <w:rPr>
          <w:rStyle w:val="Strong"/>
          <w:rFonts w:ascii="Garamond" w:hAnsi="Garamond"/>
          <w:color w:val="252525"/>
        </w:rPr>
        <w:t xml:space="preserve"> (29), declared she had unwittingly purchased and consumed some plastic rice.</w:t>
      </w:r>
    </w:p>
    <w:p w:rsidR="005332F3" w:rsidRPr="005332F3" w:rsidRDefault="005332F3" w:rsidP="005332F3">
      <w:pPr>
        <w:pStyle w:val="NormalWeb"/>
        <w:spacing w:before="0" w:beforeAutospacing="0" w:after="120" w:afterAutospacing="0"/>
        <w:ind w:left="720"/>
        <w:rPr>
          <w:rFonts w:ascii="Garamond" w:hAnsi="Garamond"/>
          <w:color w:val="252525"/>
        </w:rPr>
      </w:pPr>
      <w:r w:rsidRPr="005332F3">
        <w:rPr>
          <w:rFonts w:ascii="Garamond" w:hAnsi="Garamond"/>
          <w:color w:val="252525"/>
        </w:rPr>
        <w:t xml:space="preserve">She had bought six litres of rice on May 13 from a vendor at Tanah </w:t>
      </w:r>
      <w:proofErr w:type="spellStart"/>
      <w:r w:rsidRPr="005332F3">
        <w:rPr>
          <w:rFonts w:ascii="Garamond" w:hAnsi="Garamond"/>
          <w:color w:val="252525"/>
        </w:rPr>
        <w:t>Merah</w:t>
      </w:r>
      <w:proofErr w:type="spellEnd"/>
      <w:r w:rsidRPr="005332F3">
        <w:rPr>
          <w:rFonts w:ascii="Garamond" w:hAnsi="Garamond"/>
          <w:color w:val="252525"/>
        </w:rPr>
        <w:t xml:space="preserve"> traditional market for Rp.8</w:t>
      </w:r>
      <w:proofErr w:type="gramStart"/>
      <w:r w:rsidRPr="005332F3">
        <w:rPr>
          <w:rFonts w:ascii="Garamond" w:hAnsi="Garamond"/>
          <w:color w:val="252525"/>
        </w:rPr>
        <w:t>,000</w:t>
      </w:r>
      <w:proofErr w:type="gramEnd"/>
      <w:r w:rsidRPr="005332F3">
        <w:rPr>
          <w:rFonts w:ascii="Garamond" w:hAnsi="Garamond"/>
          <w:color w:val="252525"/>
        </w:rPr>
        <w:t xml:space="preserve"> per litre. She claimed the rice did not turn into proper porridge but instead became congealed, making her, her younger sister and nephew sick after they ate it. </w:t>
      </w:r>
      <w:r w:rsidRPr="005332F3">
        <w:rPr>
          <w:rStyle w:val="Strong"/>
          <w:rFonts w:ascii="Garamond" w:hAnsi="Garamond"/>
          <w:color w:val="252525"/>
        </w:rPr>
        <w:t>Having seen the YouTube clips and the news reports, she assumed they must have consumed synthetic rice.</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Fonts w:ascii="Garamond" w:hAnsi="Garamond"/>
          <w:color w:val="252525"/>
        </w:rPr>
        <w:t xml:space="preserve">Police questioned the vendor and one of his suppliers and closed his shop. </w:t>
      </w:r>
      <w:proofErr w:type="spellStart"/>
      <w:r w:rsidRPr="003B0F1A">
        <w:rPr>
          <w:rFonts w:ascii="Garamond" w:hAnsi="Garamond"/>
          <w:color w:val="252525"/>
        </w:rPr>
        <w:t>Dewi’s</w:t>
      </w:r>
      <w:proofErr w:type="spellEnd"/>
      <w:r w:rsidRPr="003B0F1A">
        <w:rPr>
          <w:rFonts w:ascii="Garamond" w:hAnsi="Garamond"/>
          <w:color w:val="252525"/>
        </w:rPr>
        <w:t xml:space="preserve"> porridge shop </w:t>
      </w:r>
      <w:proofErr w:type="gramStart"/>
      <w:r w:rsidRPr="003B0F1A">
        <w:rPr>
          <w:rFonts w:ascii="Garamond" w:hAnsi="Garamond"/>
          <w:color w:val="252525"/>
        </w:rPr>
        <w:t>was also closed</w:t>
      </w:r>
      <w:proofErr w:type="gramEnd"/>
      <w:r w:rsidRPr="003B0F1A">
        <w:rPr>
          <w:rFonts w:ascii="Garamond" w:hAnsi="Garamond"/>
          <w:color w:val="252525"/>
        </w:rPr>
        <w:t xml:space="preserve"> pending investigations. </w:t>
      </w:r>
      <w:proofErr w:type="gramStart"/>
      <w:r w:rsidRPr="003B0F1A">
        <w:rPr>
          <w:rFonts w:ascii="Garamond" w:hAnsi="Garamond"/>
          <w:color w:val="252525"/>
        </w:rPr>
        <w:t xml:space="preserve">On May 20, samples of the rice — including some cooked by </w:t>
      </w:r>
      <w:proofErr w:type="spellStart"/>
      <w:r w:rsidRPr="003B0F1A">
        <w:rPr>
          <w:rFonts w:ascii="Garamond" w:hAnsi="Garamond"/>
          <w:color w:val="252525"/>
        </w:rPr>
        <w:t>Dewi</w:t>
      </w:r>
      <w:proofErr w:type="spellEnd"/>
      <w:r w:rsidRPr="003B0F1A">
        <w:rPr>
          <w:rFonts w:ascii="Garamond" w:hAnsi="Garamond"/>
          <w:color w:val="252525"/>
        </w:rPr>
        <w:t xml:space="preserve"> — were taken by police for tests, conducted separately by state-owned certification company </w:t>
      </w:r>
      <w:proofErr w:type="spellStart"/>
      <w:r w:rsidRPr="003B0F1A">
        <w:rPr>
          <w:rFonts w:ascii="Garamond" w:hAnsi="Garamond"/>
          <w:color w:val="252525"/>
        </w:rPr>
        <w:t>Sucofindo</w:t>
      </w:r>
      <w:proofErr w:type="spellEnd"/>
      <w:r w:rsidRPr="003B0F1A">
        <w:rPr>
          <w:rFonts w:ascii="Garamond" w:hAnsi="Garamond"/>
          <w:color w:val="252525"/>
        </w:rPr>
        <w:t xml:space="preserve">, the National Police, the National Agency of Drug and Food Control (BPOM), the Trade Ministry and the Agriculture Ministry … </w:t>
      </w:r>
      <w:proofErr w:type="spellStart"/>
      <w:r w:rsidRPr="003B0F1A">
        <w:rPr>
          <w:rFonts w:ascii="Garamond" w:hAnsi="Garamond"/>
          <w:color w:val="252525"/>
        </w:rPr>
        <w:t>Sucofindo</w:t>
      </w:r>
      <w:proofErr w:type="spellEnd"/>
      <w:r w:rsidRPr="003B0F1A">
        <w:rPr>
          <w:rFonts w:ascii="Garamond" w:hAnsi="Garamond"/>
          <w:color w:val="252525"/>
        </w:rPr>
        <w:t xml:space="preserve"> was quick to announce the results of its tests, on May 21 claiming the rice contained traces of polyvinylchloride (PVC), a synthetic compound which is usually used to make pipes.</w:t>
      </w:r>
      <w:proofErr w:type="gramEnd"/>
      <w:r w:rsidRPr="003B0F1A">
        <w:rPr>
          <w:rFonts w:ascii="Garamond" w:hAnsi="Garamond"/>
          <w:color w:val="252525"/>
        </w:rPr>
        <w:t xml:space="preserve"> Specifically, it had found traces of three types of plasticizers used in the manufacture of PVC: </w:t>
      </w:r>
      <w:proofErr w:type="spellStart"/>
      <w:r w:rsidRPr="003B0F1A">
        <w:rPr>
          <w:rFonts w:ascii="Garamond" w:hAnsi="Garamond"/>
          <w:color w:val="252525"/>
        </w:rPr>
        <w:t>benzylbutylphthalate</w:t>
      </w:r>
      <w:proofErr w:type="spellEnd"/>
      <w:r w:rsidRPr="003B0F1A">
        <w:rPr>
          <w:rFonts w:ascii="Garamond" w:hAnsi="Garamond"/>
          <w:color w:val="252525"/>
        </w:rPr>
        <w:t xml:space="preserve"> (BBP), 2-ethylhexyl phthalate (DEHP) and </w:t>
      </w:r>
      <w:proofErr w:type="spellStart"/>
      <w:r w:rsidRPr="003B0F1A">
        <w:rPr>
          <w:rFonts w:ascii="Garamond" w:hAnsi="Garamond"/>
          <w:color w:val="252525"/>
        </w:rPr>
        <w:t>diisononyl</w:t>
      </w:r>
      <w:proofErr w:type="spellEnd"/>
      <w:r w:rsidRPr="003B0F1A">
        <w:rPr>
          <w:rFonts w:ascii="Garamond" w:hAnsi="Garamond"/>
          <w:color w:val="252525"/>
        </w:rPr>
        <w:t xml:space="preserve"> phthalate (DINP). It did not state the percentages of the synthetic materials it had found.</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Fonts w:ascii="Garamond" w:hAnsi="Garamond"/>
          <w:color w:val="252525"/>
        </w:rPr>
        <w:t xml:space="preserve">Meanwhile, lazy reporters found an old online news article from South Korea from 2011, claiming that rice made out of plastic </w:t>
      </w:r>
      <w:proofErr w:type="gramStart"/>
      <w:r w:rsidRPr="003B0F1A">
        <w:rPr>
          <w:rFonts w:ascii="Garamond" w:hAnsi="Garamond"/>
          <w:color w:val="252525"/>
        </w:rPr>
        <w:t>was being “massively” sold</w:t>
      </w:r>
      <w:proofErr w:type="gramEnd"/>
      <w:r w:rsidRPr="003B0F1A">
        <w:rPr>
          <w:rFonts w:ascii="Garamond" w:hAnsi="Garamond"/>
          <w:color w:val="252525"/>
        </w:rPr>
        <w:t xml:space="preserve"> in China. The report, citing unnamed media sources from Singapore, </w:t>
      </w:r>
      <w:proofErr w:type="gramStart"/>
      <w:r w:rsidRPr="003B0F1A">
        <w:rPr>
          <w:rFonts w:ascii="Garamond" w:hAnsi="Garamond"/>
          <w:color w:val="252525"/>
        </w:rPr>
        <w:t>said</w:t>
      </w:r>
      <w:proofErr w:type="gramEnd"/>
      <w:r w:rsidRPr="003B0F1A">
        <w:rPr>
          <w:rFonts w:ascii="Garamond" w:hAnsi="Garamond"/>
          <w:color w:val="252525"/>
        </w:rPr>
        <w:t xml:space="preserve"> “plastic rice is made by forming potatoes and sweet potatoes into rice-like shape, then adding industrial synthetic resins.” It </w:t>
      </w:r>
      <w:proofErr w:type="gramStart"/>
      <w:r w:rsidRPr="003B0F1A">
        <w:rPr>
          <w:rFonts w:ascii="Garamond" w:hAnsi="Garamond"/>
          <w:color w:val="252525"/>
        </w:rPr>
        <w:t>warned that</w:t>
      </w:r>
      <w:proofErr w:type="gramEnd"/>
      <w:r w:rsidRPr="003B0F1A">
        <w:rPr>
          <w:rFonts w:ascii="Garamond" w:hAnsi="Garamond"/>
          <w:color w:val="252525"/>
        </w:rPr>
        <w:t xml:space="preserve"> “eating three bowls of plastic rice is the same as eating one vinyl bag” … These ‘facts’ quickly made their way into Indonesian and Malaysian media reports. Even before </w:t>
      </w:r>
      <w:proofErr w:type="spellStart"/>
      <w:r w:rsidRPr="003B0F1A">
        <w:rPr>
          <w:rFonts w:ascii="Garamond" w:hAnsi="Garamond"/>
          <w:color w:val="252525"/>
        </w:rPr>
        <w:t>Sucofindo</w:t>
      </w:r>
      <w:proofErr w:type="spellEnd"/>
      <w:r w:rsidRPr="003B0F1A">
        <w:rPr>
          <w:rFonts w:ascii="Garamond" w:hAnsi="Garamond"/>
          <w:color w:val="252525"/>
        </w:rPr>
        <w:t xml:space="preserve"> had released its results, the Jakarta division of hip regional city news network Coconuts.co on May 20 </w:t>
      </w:r>
      <w:proofErr w:type="gramStart"/>
      <w:r w:rsidRPr="003B0F1A">
        <w:rPr>
          <w:rFonts w:ascii="Garamond" w:hAnsi="Garamond"/>
          <w:color w:val="252525"/>
        </w:rPr>
        <w:t>proclaimed:</w:t>
      </w:r>
      <w:proofErr w:type="gramEnd"/>
      <w:r w:rsidRPr="003B0F1A">
        <w:rPr>
          <w:rFonts w:ascii="Garamond" w:hAnsi="Garamond"/>
          <w:color w:val="252525"/>
        </w:rPr>
        <w:t xml:space="preserve"> “Plastic rice is real, as shown in this video of its production in a Chinese factory.” Oh dear. An accompanying article on http://jakarta.coconuts.co </w:t>
      </w:r>
      <w:proofErr w:type="gramStart"/>
      <w:r w:rsidRPr="003B0F1A">
        <w:rPr>
          <w:rFonts w:ascii="Garamond" w:hAnsi="Garamond"/>
          <w:color w:val="252525"/>
        </w:rPr>
        <w:t>claimed</w:t>
      </w:r>
      <w:proofErr w:type="gramEnd"/>
      <w:r w:rsidRPr="003B0F1A">
        <w:rPr>
          <w:rFonts w:ascii="Garamond" w:hAnsi="Garamond"/>
          <w:color w:val="252525"/>
        </w:rPr>
        <w:t xml:space="preserve"> “this video at least confirms that plastic rice is a real thing”. Utter garbage.</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Fonts w:ascii="Garamond" w:hAnsi="Garamond"/>
          <w:color w:val="252525"/>
        </w:rPr>
        <w:lastRenderedPageBreak/>
        <w:t xml:space="preserve">On May 26, National Police chief General </w:t>
      </w:r>
      <w:proofErr w:type="spellStart"/>
      <w:r w:rsidRPr="003B0F1A">
        <w:rPr>
          <w:rFonts w:ascii="Garamond" w:hAnsi="Garamond"/>
          <w:color w:val="252525"/>
        </w:rPr>
        <w:t>Badrodin</w:t>
      </w:r>
      <w:proofErr w:type="spellEnd"/>
      <w:r w:rsidRPr="003B0F1A">
        <w:rPr>
          <w:rFonts w:ascii="Garamond" w:hAnsi="Garamond"/>
          <w:color w:val="252525"/>
        </w:rPr>
        <w:t xml:space="preserve"> Haiti, after a meeting with the president and other top officials, announced that all of the other tests were negative, so there never had been any plastic rice. He advised the public to stop panicking over the issue … So why had </w:t>
      </w:r>
      <w:proofErr w:type="spellStart"/>
      <w:r w:rsidRPr="003B0F1A">
        <w:rPr>
          <w:rFonts w:ascii="Garamond" w:hAnsi="Garamond"/>
          <w:color w:val="252525"/>
        </w:rPr>
        <w:t>Sucofindo</w:t>
      </w:r>
      <w:proofErr w:type="spellEnd"/>
      <w:r w:rsidRPr="003B0F1A">
        <w:rPr>
          <w:rFonts w:ascii="Garamond" w:hAnsi="Garamond"/>
          <w:color w:val="252525"/>
        </w:rPr>
        <w:t xml:space="preserve"> come up with different </w:t>
      </w:r>
      <w:proofErr w:type="gramStart"/>
      <w:r w:rsidRPr="003B0F1A">
        <w:rPr>
          <w:rFonts w:ascii="Garamond" w:hAnsi="Garamond"/>
          <w:color w:val="252525"/>
        </w:rPr>
        <w:t>results?</w:t>
      </w:r>
      <w:proofErr w:type="gramEnd"/>
      <w:r w:rsidRPr="003B0F1A">
        <w:rPr>
          <w:rFonts w:ascii="Garamond" w:hAnsi="Garamond"/>
          <w:color w:val="252525"/>
        </w:rPr>
        <w:t xml:space="preserve"> </w:t>
      </w:r>
      <w:proofErr w:type="spellStart"/>
      <w:r w:rsidRPr="003B0F1A">
        <w:rPr>
          <w:rFonts w:ascii="Garamond" w:hAnsi="Garamond"/>
          <w:color w:val="252525"/>
        </w:rPr>
        <w:t>Badrodin</w:t>
      </w:r>
      <w:proofErr w:type="spellEnd"/>
      <w:r w:rsidRPr="003B0F1A">
        <w:rPr>
          <w:rFonts w:ascii="Garamond" w:hAnsi="Garamond"/>
          <w:color w:val="252525"/>
        </w:rPr>
        <w:t xml:space="preserve"> said </w:t>
      </w:r>
      <w:proofErr w:type="spellStart"/>
      <w:r w:rsidRPr="003B0F1A">
        <w:rPr>
          <w:rFonts w:ascii="Garamond" w:hAnsi="Garamond"/>
          <w:color w:val="252525"/>
        </w:rPr>
        <w:t>Sucofindo</w:t>
      </w:r>
      <w:proofErr w:type="spellEnd"/>
      <w:r w:rsidRPr="003B0F1A">
        <w:rPr>
          <w:rFonts w:ascii="Garamond" w:hAnsi="Garamond"/>
          <w:color w:val="252525"/>
        </w:rPr>
        <w:t xml:space="preserve"> may have been using different analysis methods or contaminated equipment.</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Fonts w:ascii="Garamond" w:hAnsi="Garamond"/>
          <w:color w:val="252525"/>
        </w:rPr>
        <w:t xml:space="preserve">BPOM head Roy </w:t>
      </w:r>
      <w:proofErr w:type="spellStart"/>
      <w:r w:rsidRPr="003B0F1A">
        <w:rPr>
          <w:rFonts w:ascii="Garamond" w:hAnsi="Garamond"/>
          <w:color w:val="252525"/>
        </w:rPr>
        <w:t>Sparingga</w:t>
      </w:r>
      <w:proofErr w:type="spellEnd"/>
      <w:r w:rsidRPr="003B0F1A">
        <w:rPr>
          <w:rFonts w:ascii="Garamond" w:hAnsi="Garamond"/>
          <w:color w:val="252525"/>
        </w:rPr>
        <w:t xml:space="preserve"> confirmed that his agency had found no synthetic polymers or heavy metals in the rice. He said the World Health Organization’s International Network of Food Safety Authorities had informed BPOM there were no recent cases of synthetic rice in other countries.</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Fonts w:ascii="Garamond" w:hAnsi="Garamond"/>
          <w:color w:val="252525"/>
        </w:rPr>
        <w:t xml:space="preserve">Trade Minister </w:t>
      </w:r>
      <w:proofErr w:type="spellStart"/>
      <w:r w:rsidRPr="003B0F1A">
        <w:rPr>
          <w:rFonts w:ascii="Garamond" w:hAnsi="Garamond"/>
          <w:color w:val="252525"/>
        </w:rPr>
        <w:t>Rachmat</w:t>
      </w:r>
      <w:proofErr w:type="spellEnd"/>
      <w:r w:rsidRPr="003B0F1A">
        <w:rPr>
          <w:rFonts w:ascii="Garamond" w:hAnsi="Garamond"/>
          <w:color w:val="252525"/>
        </w:rPr>
        <w:t xml:space="preserve"> </w:t>
      </w:r>
      <w:proofErr w:type="spellStart"/>
      <w:r w:rsidRPr="003B0F1A">
        <w:rPr>
          <w:rFonts w:ascii="Garamond" w:hAnsi="Garamond"/>
          <w:color w:val="252525"/>
        </w:rPr>
        <w:t>Gobel</w:t>
      </w:r>
      <w:proofErr w:type="spellEnd"/>
      <w:r w:rsidRPr="003B0F1A">
        <w:rPr>
          <w:rFonts w:ascii="Garamond" w:hAnsi="Garamond"/>
          <w:color w:val="252525"/>
        </w:rPr>
        <w:t xml:space="preserve"> said his counterparts in China and Malaysia had assured him there was no fake rice in distribution in their countries.</w:t>
      </w:r>
    </w:p>
    <w:p w:rsidR="005332F3" w:rsidRPr="003B0F1A" w:rsidRDefault="005332F3" w:rsidP="003B0F1A">
      <w:pPr>
        <w:pStyle w:val="NormalWeb"/>
        <w:spacing w:before="0" w:beforeAutospacing="0" w:after="120" w:afterAutospacing="0"/>
        <w:rPr>
          <w:rFonts w:ascii="Century Schoolbook" w:hAnsi="Century Schoolbook"/>
          <w:color w:val="252525"/>
        </w:rPr>
      </w:pPr>
      <w:r w:rsidRPr="003B0F1A">
        <w:rPr>
          <w:rFonts w:ascii="Century Schoolbook" w:hAnsi="Century Schoolbook"/>
          <w:color w:val="252525"/>
        </w:rPr>
        <w:t>In November 2015, the </w:t>
      </w:r>
      <w:r w:rsidRPr="003B0F1A">
        <w:rPr>
          <w:rFonts w:ascii="Century Schoolbook" w:hAnsi="Century Schoolbook"/>
          <w:i/>
          <w:iCs/>
        </w:rPr>
        <w:t>Jakarta Post</w:t>
      </w:r>
      <w:r w:rsidRPr="003B0F1A">
        <w:rPr>
          <w:rFonts w:ascii="Century Schoolbook" w:hAnsi="Century Schoolbook"/>
          <w:color w:val="252525"/>
        </w:rPr>
        <w:t> </w:t>
      </w:r>
      <w:hyperlink r:id="rId13" w:tgtFrame="_blank" w:history="1">
        <w:r w:rsidRPr="003B0F1A">
          <w:rPr>
            <w:rFonts w:ascii="Century Schoolbook" w:hAnsi="Century Schoolbook"/>
            <w:color w:val="252525"/>
          </w:rPr>
          <w:t>reiterated</w:t>
        </w:r>
      </w:hyperlink>
      <w:r w:rsidRPr="003B0F1A">
        <w:rPr>
          <w:rFonts w:ascii="Century Schoolbook" w:hAnsi="Century Schoolbook"/>
          <w:color w:val="252525"/>
        </w:rPr>
        <w:t xml:space="preserve"> that notions of markets rife with synthetic rice were a public panic or “hoax,” not a legitimate health concern. The same alleged incident with the same porridge vendor </w:t>
      </w:r>
      <w:proofErr w:type="gramStart"/>
      <w:r w:rsidRPr="003B0F1A">
        <w:rPr>
          <w:rFonts w:ascii="Century Schoolbook" w:hAnsi="Century Schoolbook"/>
          <w:color w:val="252525"/>
        </w:rPr>
        <w:t>was found</w:t>
      </w:r>
      <w:proofErr w:type="gramEnd"/>
      <w:r w:rsidRPr="003B0F1A">
        <w:rPr>
          <w:rFonts w:ascii="Century Schoolbook" w:hAnsi="Century Schoolbook"/>
          <w:color w:val="252525"/>
        </w:rPr>
        <w:t xml:space="preserve"> to have escalated fear of plastic rice, leading to an entrenched belief the staple food was making Indonesians sick:</w:t>
      </w:r>
    </w:p>
    <w:p w:rsidR="005332F3" w:rsidRPr="003B0F1A" w:rsidRDefault="005332F3" w:rsidP="003B0F1A">
      <w:pPr>
        <w:pStyle w:val="NormalWeb"/>
        <w:spacing w:before="0" w:beforeAutospacing="0" w:after="120" w:afterAutospacing="0"/>
        <w:ind w:left="1440"/>
        <w:rPr>
          <w:rFonts w:ascii="Garamond" w:hAnsi="Garamond"/>
          <w:color w:val="252525"/>
        </w:rPr>
      </w:pPr>
      <w:r w:rsidRPr="003B0F1A">
        <w:rPr>
          <w:rFonts w:ascii="Garamond" w:hAnsi="Garamond"/>
          <w:color w:val="252525"/>
        </w:rPr>
        <w:t xml:space="preserve">The Jakarta Police have said they have halted an investigation into rice that </w:t>
      </w:r>
      <w:proofErr w:type="gramStart"/>
      <w:r w:rsidRPr="003B0F1A">
        <w:rPr>
          <w:rFonts w:ascii="Garamond" w:hAnsi="Garamond"/>
          <w:color w:val="252525"/>
        </w:rPr>
        <w:t>had been claimed</w:t>
      </w:r>
      <w:proofErr w:type="gramEnd"/>
      <w:r w:rsidRPr="003B0F1A">
        <w:rPr>
          <w:rFonts w:ascii="Garamond" w:hAnsi="Garamond"/>
          <w:color w:val="252525"/>
        </w:rPr>
        <w:t xml:space="preserve"> to contain dangerous plastics, as laboratory results had shown the rice samples contained no such materials.</w:t>
      </w:r>
    </w:p>
    <w:p w:rsidR="005332F3" w:rsidRPr="003B0F1A" w:rsidRDefault="005332F3" w:rsidP="003B0F1A">
      <w:pPr>
        <w:pStyle w:val="NormalWeb"/>
        <w:spacing w:before="0" w:beforeAutospacing="0" w:after="120" w:afterAutospacing="0"/>
        <w:ind w:left="720"/>
        <w:rPr>
          <w:rFonts w:ascii="Garamond" w:hAnsi="Garamond"/>
          <w:color w:val="252525"/>
        </w:rPr>
      </w:pPr>
      <w:proofErr w:type="gramStart"/>
      <w:r w:rsidRPr="003B0F1A">
        <w:rPr>
          <w:rFonts w:ascii="Garamond" w:hAnsi="Garamond"/>
          <w:color w:val="252525"/>
        </w:rPr>
        <w:t xml:space="preserve">Jakarta Police special crime director Sr. Comr. </w:t>
      </w:r>
      <w:proofErr w:type="spellStart"/>
      <w:r w:rsidRPr="003B0F1A">
        <w:rPr>
          <w:rFonts w:ascii="Garamond" w:hAnsi="Garamond"/>
          <w:color w:val="252525"/>
        </w:rPr>
        <w:t>Mujiyono</w:t>
      </w:r>
      <w:proofErr w:type="spellEnd"/>
      <w:r w:rsidRPr="003B0F1A">
        <w:rPr>
          <w:rFonts w:ascii="Garamond" w:hAnsi="Garamond"/>
          <w:color w:val="252525"/>
        </w:rPr>
        <w:t xml:space="preserve"> said that based on an examination conducted by the National Police central forensics laboratory (</w:t>
      </w:r>
      <w:proofErr w:type="spellStart"/>
      <w:r w:rsidRPr="003B0F1A">
        <w:rPr>
          <w:rFonts w:ascii="Garamond" w:hAnsi="Garamond"/>
          <w:color w:val="252525"/>
        </w:rPr>
        <w:t>Puslabfor</w:t>
      </w:r>
      <w:proofErr w:type="spellEnd"/>
      <w:r w:rsidRPr="003B0F1A">
        <w:rPr>
          <w:rFonts w:ascii="Garamond" w:hAnsi="Garamond"/>
          <w:color w:val="252525"/>
        </w:rPr>
        <w:t>), the Food and Drug Monitoring Agency (BPOM), and the Agriculture Ministry’</w:t>
      </w:r>
      <w:r w:rsidRPr="003B0F1A">
        <w:rPr>
          <w:rFonts w:ascii="Garamond" w:hAnsi="Garamond" w:cs="Garamond"/>
          <w:color w:val="252525"/>
        </w:rPr>
        <w:t></w:t>
      </w:r>
      <w:r w:rsidRPr="003B0F1A">
        <w:rPr>
          <w:rFonts w:ascii="Garamond" w:hAnsi="Garamond"/>
          <w:color w:val="252525"/>
        </w:rPr>
        <w:t>s research and development unit (</w:t>
      </w:r>
      <w:proofErr w:type="spellStart"/>
      <w:r w:rsidRPr="003B0F1A">
        <w:rPr>
          <w:rFonts w:ascii="Garamond" w:hAnsi="Garamond"/>
          <w:color w:val="252525"/>
        </w:rPr>
        <w:t>Balitbang</w:t>
      </w:r>
      <w:proofErr w:type="spellEnd"/>
      <w:r w:rsidRPr="003B0F1A">
        <w:rPr>
          <w:rFonts w:ascii="Garamond" w:hAnsi="Garamond"/>
          <w:color w:val="252525"/>
        </w:rPr>
        <w:t xml:space="preserve">), the police had concluded that the allegations were erroneous … In May, state-owned survey company </w:t>
      </w:r>
      <w:proofErr w:type="spellStart"/>
      <w:r w:rsidRPr="003B0F1A">
        <w:rPr>
          <w:rFonts w:ascii="Garamond" w:hAnsi="Garamond"/>
          <w:color w:val="252525"/>
        </w:rPr>
        <w:t>Sucofindo</w:t>
      </w:r>
      <w:proofErr w:type="spellEnd"/>
      <w:r w:rsidRPr="003B0F1A">
        <w:rPr>
          <w:rFonts w:ascii="Garamond" w:hAnsi="Garamond"/>
          <w:color w:val="252525"/>
        </w:rPr>
        <w:t xml:space="preserve"> confirmed that rice samples taken from the Bekasi store contained polyvinyl chloride (PVC) usually found in plastic pipes, as well as a plasticizer chemical substance usually found in hydraulic tools and electric capacitors.</w:t>
      </w:r>
      <w:proofErr w:type="gramEnd"/>
      <w:r w:rsidRPr="003B0F1A">
        <w:rPr>
          <w:rFonts w:ascii="Garamond" w:hAnsi="Garamond"/>
          <w:color w:val="252525"/>
        </w:rPr>
        <w:t xml:space="preserve"> It announced that the substances could cause kidney, liver, lung problems and cancer if consumed.</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Style w:val="Strong"/>
          <w:rFonts w:ascii="Garamond" w:hAnsi="Garamond"/>
          <w:color w:val="252525"/>
        </w:rPr>
        <w:t xml:space="preserve">Nonetheless, the government countered the statement some days later, announcing that a round of official laboratory tests by the BPOM, the Trade Ministry and the Agriculture Ministry had found no plastic substances in the rice samples, which </w:t>
      </w:r>
      <w:proofErr w:type="gramStart"/>
      <w:r w:rsidRPr="003B0F1A">
        <w:rPr>
          <w:rStyle w:val="Strong"/>
          <w:rFonts w:ascii="Garamond" w:hAnsi="Garamond"/>
          <w:color w:val="252525"/>
        </w:rPr>
        <w:t>were suspected to have been imported</w:t>
      </w:r>
      <w:proofErr w:type="gramEnd"/>
      <w:r w:rsidRPr="003B0F1A">
        <w:rPr>
          <w:rStyle w:val="Strong"/>
          <w:rFonts w:ascii="Garamond" w:hAnsi="Garamond"/>
          <w:color w:val="252525"/>
        </w:rPr>
        <w:t xml:space="preserve"> from China.</w:t>
      </w:r>
    </w:p>
    <w:p w:rsidR="005332F3" w:rsidRPr="003B0F1A" w:rsidRDefault="005332F3" w:rsidP="003B0F1A">
      <w:pPr>
        <w:pStyle w:val="NormalWeb"/>
        <w:spacing w:before="0" w:beforeAutospacing="0" w:after="120" w:afterAutospacing="0"/>
        <w:ind w:left="720"/>
        <w:rPr>
          <w:rFonts w:ascii="Garamond" w:hAnsi="Garamond"/>
          <w:color w:val="252525"/>
        </w:rPr>
      </w:pPr>
      <w:proofErr w:type="gramStart"/>
      <w:r w:rsidRPr="003B0F1A">
        <w:rPr>
          <w:rFonts w:ascii="Garamond" w:hAnsi="Garamond"/>
          <w:color w:val="252525"/>
        </w:rPr>
        <w:t xml:space="preserve">At [a November 2016] press conference, </w:t>
      </w:r>
      <w:proofErr w:type="spellStart"/>
      <w:r w:rsidRPr="003B0F1A">
        <w:rPr>
          <w:rFonts w:ascii="Garamond" w:hAnsi="Garamond"/>
          <w:color w:val="252525"/>
        </w:rPr>
        <w:t>Puslabfor</w:t>
      </w:r>
      <w:proofErr w:type="spellEnd"/>
      <w:r w:rsidRPr="003B0F1A">
        <w:rPr>
          <w:rFonts w:ascii="Garamond" w:hAnsi="Garamond"/>
          <w:color w:val="252525"/>
        </w:rPr>
        <w:t xml:space="preserve"> chemistry and biology division representative Sr. </w:t>
      </w:r>
      <w:proofErr w:type="spellStart"/>
      <w:r w:rsidRPr="003B0F1A">
        <w:rPr>
          <w:rFonts w:ascii="Garamond" w:hAnsi="Garamond"/>
          <w:color w:val="252525"/>
        </w:rPr>
        <w:t>Comr</w:t>
      </w:r>
      <w:proofErr w:type="spellEnd"/>
      <w:r w:rsidRPr="003B0F1A">
        <w:rPr>
          <w:rFonts w:ascii="Garamond" w:hAnsi="Garamond"/>
          <w:color w:val="252525"/>
        </w:rPr>
        <w:t xml:space="preserve"> </w:t>
      </w:r>
      <w:proofErr w:type="spellStart"/>
      <w:r w:rsidRPr="003B0F1A">
        <w:rPr>
          <w:rFonts w:ascii="Garamond" w:hAnsi="Garamond"/>
          <w:color w:val="252525"/>
        </w:rPr>
        <w:t>Sabran</w:t>
      </w:r>
      <w:proofErr w:type="spellEnd"/>
      <w:r w:rsidRPr="003B0F1A">
        <w:rPr>
          <w:rFonts w:ascii="Garamond" w:hAnsi="Garamond"/>
          <w:color w:val="252525"/>
        </w:rPr>
        <w:t xml:space="preserve"> </w:t>
      </w:r>
      <w:proofErr w:type="spellStart"/>
      <w:r w:rsidRPr="003B0F1A">
        <w:rPr>
          <w:rFonts w:ascii="Garamond" w:hAnsi="Garamond"/>
          <w:color w:val="252525"/>
        </w:rPr>
        <w:t>Subandi</w:t>
      </w:r>
      <w:proofErr w:type="spellEnd"/>
      <w:r w:rsidRPr="003B0F1A">
        <w:rPr>
          <w:rFonts w:ascii="Garamond" w:hAnsi="Garamond"/>
          <w:color w:val="252525"/>
        </w:rPr>
        <w:t xml:space="preserve"> said that the report also unsettled many other Bekasi residents and the Bekasi police had received many reports regarding artificial rice … According to him, people had reported their suspicions when they felt sick after consuming the rice … He said that the police immediately took action on the reports by testing samples of rice in the areas where complaints were made.</w:t>
      </w:r>
      <w:proofErr w:type="gramEnd"/>
      <w:r w:rsidRPr="003B0F1A">
        <w:rPr>
          <w:rFonts w:ascii="Garamond" w:hAnsi="Garamond"/>
          <w:color w:val="252525"/>
        </w:rPr>
        <w:t xml:space="preserve"> They did not find any plastic substances in the samples.</w:t>
      </w:r>
    </w:p>
    <w:p w:rsidR="005332F3" w:rsidRPr="003B0F1A" w:rsidRDefault="005332F3" w:rsidP="003B0F1A">
      <w:pPr>
        <w:pStyle w:val="NormalWeb"/>
        <w:spacing w:before="0" w:beforeAutospacing="0" w:after="120" w:afterAutospacing="0"/>
        <w:ind w:left="720"/>
        <w:rPr>
          <w:rFonts w:ascii="Garamond" w:hAnsi="Garamond"/>
          <w:color w:val="252525"/>
        </w:rPr>
      </w:pPr>
      <w:r w:rsidRPr="003B0F1A">
        <w:rPr>
          <w:rFonts w:ascii="Garamond" w:hAnsi="Garamond"/>
          <w:color w:val="252525"/>
        </w:rPr>
        <w:t xml:space="preserve">‘As we all know, many people get sick every day. After </w:t>
      </w:r>
      <w:proofErr w:type="spellStart"/>
      <w:r w:rsidRPr="003B0F1A">
        <w:rPr>
          <w:rFonts w:ascii="Garamond" w:hAnsi="Garamond"/>
          <w:color w:val="252525"/>
        </w:rPr>
        <w:t>Dewi</w:t>
      </w:r>
      <w:r w:rsidR="003B0F1A">
        <w:rPr>
          <w:rFonts w:ascii="Garamond" w:hAnsi="Garamond"/>
          <w:color w:val="252525"/>
        </w:rPr>
        <w:t>’</w:t>
      </w:r>
      <w:r w:rsidRPr="003B0F1A">
        <w:rPr>
          <w:rFonts w:ascii="Garamond" w:hAnsi="Garamond"/>
          <w:color w:val="252525"/>
        </w:rPr>
        <w:t>s</w:t>
      </w:r>
      <w:proofErr w:type="spellEnd"/>
      <w:r w:rsidRPr="003B0F1A">
        <w:rPr>
          <w:rFonts w:ascii="Garamond" w:hAnsi="Garamond"/>
          <w:color w:val="252525"/>
        </w:rPr>
        <w:t xml:space="preserve"> report, cases of sick people seemed to be automatically connected to plastic rice,’ </w:t>
      </w:r>
      <w:proofErr w:type="spellStart"/>
      <w:r w:rsidRPr="003B0F1A">
        <w:rPr>
          <w:rFonts w:ascii="Garamond" w:hAnsi="Garamond"/>
          <w:color w:val="252525"/>
        </w:rPr>
        <w:t>Sabran</w:t>
      </w:r>
      <w:proofErr w:type="spellEnd"/>
      <w:r w:rsidRPr="003B0F1A">
        <w:rPr>
          <w:rFonts w:ascii="Garamond" w:hAnsi="Garamond"/>
          <w:color w:val="252525"/>
        </w:rPr>
        <w:t xml:space="preserve"> said. ‘However, they could have been sick for many other reasons.’</w:t>
      </w:r>
    </w:p>
    <w:p w:rsidR="00F702D7" w:rsidRPr="005332F3" w:rsidRDefault="003B0F1A" w:rsidP="005332F3">
      <w:pPr>
        <w:spacing w:after="120" w:line="240" w:lineRule="auto"/>
        <w:rPr>
          <w:rFonts w:ascii="Century Schoolbook" w:hAnsi="Century Schoolbook"/>
        </w:rPr>
      </w:pPr>
      <w:hyperlink r:id="rId14" w:history="1">
        <w:r>
          <w:rPr>
            <w:rStyle w:val="Hyperlink"/>
          </w:rPr>
          <w:t>https://www.snopes.com/fact-check/plastic-rice-from-china/</w:t>
        </w:r>
      </w:hyperlink>
    </w:p>
    <w:p w:rsidR="003778EF" w:rsidRPr="005332F3" w:rsidRDefault="003778EF" w:rsidP="005332F3">
      <w:pPr>
        <w:spacing w:after="120" w:line="240" w:lineRule="auto"/>
        <w:rPr>
          <w:rFonts w:ascii="Century Schoolbook" w:hAnsi="Century Schoolbook"/>
        </w:rPr>
      </w:pPr>
    </w:p>
    <w:sectPr w:rsidR="003778EF" w:rsidRPr="005332F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074F" w:rsidRDefault="0052074F" w:rsidP="002623F9">
      <w:pPr>
        <w:spacing w:after="0" w:line="240" w:lineRule="auto"/>
      </w:pPr>
      <w:r>
        <w:separator/>
      </w:r>
    </w:p>
  </w:endnote>
  <w:endnote w:type="continuationSeparator" w:id="0">
    <w:p w:rsidR="0052074F" w:rsidRDefault="0052074F" w:rsidP="00262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1039155"/>
      <w:docPartObj>
        <w:docPartGallery w:val="Page Numbers (Bottom of Page)"/>
        <w:docPartUnique/>
      </w:docPartObj>
    </w:sdtPr>
    <w:sdtEndPr>
      <w:rPr>
        <w:rFonts w:ascii="Garamond" w:hAnsi="Garamond"/>
        <w:i/>
        <w:noProof/>
        <w:sz w:val="20"/>
      </w:rPr>
    </w:sdtEndPr>
    <w:sdtContent>
      <w:p w:rsidR="002623F9" w:rsidRPr="002623F9" w:rsidRDefault="002623F9">
        <w:pPr>
          <w:pStyle w:val="Footer"/>
          <w:jc w:val="right"/>
          <w:rPr>
            <w:rFonts w:ascii="Garamond" w:hAnsi="Garamond"/>
            <w:i/>
            <w:sz w:val="20"/>
          </w:rPr>
        </w:pPr>
        <w:r w:rsidRPr="002623F9">
          <w:rPr>
            <w:rFonts w:ascii="Garamond" w:hAnsi="Garamond"/>
            <w:i/>
            <w:sz w:val="20"/>
          </w:rPr>
          <w:fldChar w:fldCharType="begin"/>
        </w:r>
        <w:r w:rsidRPr="002623F9">
          <w:rPr>
            <w:rFonts w:ascii="Garamond" w:hAnsi="Garamond"/>
            <w:i/>
            <w:sz w:val="20"/>
          </w:rPr>
          <w:instrText xml:space="preserve"> PAGE   \* MERGEFORMAT </w:instrText>
        </w:r>
        <w:r w:rsidRPr="002623F9">
          <w:rPr>
            <w:rFonts w:ascii="Garamond" w:hAnsi="Garamond"/>
            <w:i/>
            <w:sz w:val="20"/>
          </w:rPr>
          <w:fldChar w:fldCharType="separate"/>
        </w:r>
        <w:r>
          <w:rPr>
            <w:rFonts w:ascii="Garamond" w:hAnsi="Garamond"/>
            <w:i/>
            <w:noProof/>
            <w:sz w:val="20"/>
          </w:rPr>
          <w:t>4</w:t>
        </w:r>
        <w:r w:rsidRPr="002623F9">
          <w:rPr>
            <w:rFonts w:ascii="Garamond" w:hAnsi="Garamond"/>
            <w:i/>
            <w:noProof/>
            <w:sz w:val="20"/>
          </w:rPr>
          <w:fldChar w:fldCharType="end"/>
        </w:r>
      </w:p>
    </w:sdtContent>
  </w:sdt>
  <w:p w:rsidR="002623F9" w:rsidRDefault="00262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074F" w:rsidRDefault="0052074F" w:rsidP="002623F9">
      <w:pPr>
        <w:spacing w:after="0" w:line="240" w:lineRule="auto"/>
      </w:pPr>
      <w:r>
        <w:separator/>
      </w:r>
    </w:p>
  </w:footnote>
  <w:footnote w:type="continuationSeparator" w:id="0">
    <w:p w:rsidR="0052074F" w:rsidRDefault="0052074F" w:rsidP="00262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78EF"/>
    <w:rsid w:val="00001B11"/>
    <w:rsid w:val="000237DF"/>
    <w:rsid w:val="00074DBE"/>
    <w:rsid w:val="0008040F"/>
    <w:rsid w:val="0008196B"/>
    <w:rsid w:val="00082347"/>
    <w:rsid w:val="0008463C"/>
    <w:rsid w:val="00084EB7"/>
    <w:rsid w:val="000911AB"/>
    <w:rsid w:val="000B2FFE"/>
    <w:rsid w:val="000C6EE2"/>
    <w:rsid w:val="000E7824"/>
    <w:rsid w:val="000F27D8"/>
    <w:rsid w:val="0013717D"/>
    <w:rsid w:val="001404E1"/>
    <w:rsid w:val="00143C31"/>
    <w:rsid w:val="00195D96"/>
    <w:rsid w:val="001B1D6E"/>
    <w:rsid w:val="001E00EA"/>
    <w:rsid w:val="00216CF1"/>
    <w:rsid w:val="00220742"/>
    <w:rsid w:val="002623F9"/>
    <w:rsid w:val="0027223F"/>
    <w:rsid w:val="002B34C5"/>
    <w:rsid w:val="002C7C01"/>
    <w:rsid w:val="002E092F"/>
    <w:rsid w:val="002E6AE5"/>
    <w:rsid w:val="00324250"/>
    <w:rsid w:val="00344B4D"/>
    <w:rsid w:val="00374A6F"/>
    <w:rsid w:val="003778EF"/>
    <w:rsid w:val="00381056"/>
    <w:rsid w:val="00393DE6"/>
    <w:rsid w:val="003B0F1A"/>
    <w:rsid w:val="003B154F"/>
    <w:rsid w:val="003F0250"/>
    <w:rsid w:val="00416221"/>
    <w:rsid w:val="004363A4"/>
    <w:rsid w:val="004541EB"/>
    <w:rsid w:val="0046647D"/>
    <w:rsid w:val="004A56CD"/>
    <w:rsid w:val="004A57CA"/>
    <w:rsid w:val="004C2EDF"/>
    <w:rsid w:val="004D2950"/>
    <w:rsid w:val="004E2236"/>
    <w:rsid w:val="004E3633"/>
    <w:rsid w:val="004E4734"/>
    <w:rsid w:val="00500853"/>
    <w:rsid w:val="00502C46"/>
    <w:rsid w:val="005120D9"/>
    <w:rsid w:val="00512A1E"/>
    <w:rsid w:val="00515ACF"/>
    <w:rsid w:val="0052074F"/>
    <w:rsid w:val="005332F3"/>
    <w:rsid w:val="005337DC"/>
    <w:rsid w:val="00580AC3"/>
    <w:rsid w:val="00583EE7"/>
    <w:rsid w:val="005D0D00"/>
    <w:rsid w:val="005F4E6A"/>
    <w:rsid w:val="00603F93"/>
    <w:rsid w:val="0062401D"/>
    <w:rsid w:val="00642CFC"/>
    <w:rsid w:val="006966D2"/>
    <w:rsid w:val="006C084F"/>
    <w:rsid w:val="006C2B99"/>
    <w:rsid w:val="006C5C98"/>
    <w:rsid w:val="0074022D"/>
    <w:rsid w:val="00744D44"/>
    <w:rsid w:val="00745CC2"/>
    <w:rsid w:val="007462EA"/>
    <w:rsid w:val="007731D5"/>
    <w:rsid w:val="007D0B01"/>
    <w:rsid w:val="007D4DC0"/>
    <w:rsid w:val="0083083C"/>
    <w:rsid w:val="00853B25"/>
    <w:rsid w:val="0089469E"/>
    <w:rsid w:val="008A5EEF"/>
    <w:rsid w:val="008A5F02"/>
    <w:rsid w:val="008C7122"/>
    <w:rsid w:val="00901D64"/>
    <w:rsid w:val="0091733B"/>
    <w:rsid w:val="00920801"/>
    <w:rsid w:val="009508DA"/>
    <w:rsid w:val="00952D85"/>
    <w:rsid w:val="009620D3"/>
    <w:rsid w:val="00983CBE"/>
    <w:rsid w:val="009A2CF5"/>
    <w:rsid w:val="009B7987"/>
    <w:rsid w:val="009C04F3"/>
    <w:rsid w:val="00A17416"/>
    <w:rsid w:val="00A3674B"/>
    <w:rsid w:val="00A516B1"/>
    <w:rsid w:val="00A660CA"/>
    <w:rsid w:val="00A95DDE"/>
    <w:rsid w:val="00AA26A8"/>
    <w:rsid w:val="00AA7895"/>
    <w:rsid w:val="00AB6F5B"/>
    <w:rsid w:val="00AD36CB"/>
    <w:rsid w:val="00AE3E4F"/>
    <w:rsid w:val="00B341C8"/>
    <w:rsid w:val="00B35D03"/>
    <w:rsid w:val="00B42599"/>
    <w:rsid w:val="00B64C50"/>
    <w:rsid w:val="00B67781"/>
    <w:rsid w:val="00B83CF9"/>
    <w:rsid w:val="00B877BC"/>
    <w:rsid w:val="00B91E64"/>
    <w:rsid w:val="00BB456D"/>
    <w:rsid w:val="00BC67A7"/>
    <w:rsid w:val="00BD6C66"/>
    <w:rsid w:val="00BE488A"/>
    <w:rsid w:val="00C00E86"/>
    <w:rsid w:val="00C1756F"/>
    <w:rsid w:val="00C20743"/>
    <w:rsid w:val="00C35EBB"/>
    <w:rsid w:val="00C410A0"/>
    <w:rsid w:val="00C665A8"/>
    <w:rsid w:val="00CA0063"/>
    <w:rsid w:val="00CF4515"/>
    <w:rsid w:val="00D02692"/>
    <w:rsid w:val="00D05BC4"/>
    <w:rsid w:val="00D0650E"/>
    <w:rsid w:val="00D5167D"/>
    <w:rsid w:val="00D7408A"/>
    <w:rsid w:val="00D9322C"/>
    <w:rsid w:val="00DB504C"/>
    <w:rsid w:val="00DC2685"/>
    <w:rsid w:val="00DD0312"/>
    <w:rsid w:val="00DD1B50"/>
    <w:rsid w:val="00DE6996"/>
    <w:rsid w:val="00DE69BF"/>
    <w:rsid w:val="00DF07A5"/>
    <w:rsid w:val="00E061FA"/>
    <w:rsid w:val="00E463C0"/>
    <w:rsid w:val="00E86B4B"/>
    <w:rsid w:val="00EC4975"/>
    <w:rsid w:val="00EC6AF0"/>
    <w:rsid w:val="00ED2E6D"/>
    <w:rsid w:val="00ED6161"/>
    <w:rsid w:val="00F018F2"/>
    <w:rsid w:val="00F01D91"/>
    <w:rsid w:val="00F103F4"/>
    <w:rsid w:val="00F505DA"/>
    <w:rsid w:val="00F702D7"/>
    <w:rsid w:val="00F727DB"/>
    <w:rsid w:val="00FB0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6E5CA"/>
  <w15:chartTrackingRefBased/>
  <w15:docId w15:val="{6794F549-A90F-49DC-83A1-1115997A0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32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32F3"/>
    <w:rPr>
      <w:b/>
      <w:bCs/>
    </w:rPr>
  </w:style>
  <w:style w:type="character" w:styleId="Emphasis">
    <w:name w:val="Emphasis"/>
    <w:basedOn w:val="DefaultParagraphFont"/>
    <w:uiPriority w:val="20"/>
    <w:qFormat/>
    <w:rsid w:val="005332F3"/>
    <w:rPr>
      <w:i/>
      <w:iCs/>
    </w:rPr>
  </w:style>
  <w:style w:type="character" w:styleId="Hyperlink">
    <w:name w:val="Hyperlink"/>
    <w:basedOn w:val="DefaultParagraphFont"/>
    <w:uiPriority w:val="99"/>
    <w:semiHidden/>
    <w:unhideWhenUsed/>
    <w:rsid w:val="005332F3"/>
    <w:rPr>
      <w:color w:val="0000FF"/>
      <w:u w:val="single"/>
    </w:rPr>
  </w:style>
  <w:style w:type="paragraph" w:styleId="Header">
    <w:name w:val="header"/>
    <w:basedOn w:val="Normal"/>
    <w:link w:val="HeaderChar"/>
    <w:uiPriority w:val="99"/>
    <w:unhideWhenUsed/>
    <w:rsid w:val="00262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3F9"/>
  </w:style>
  <w:style w:type="paragraph" w:styleId="Footer">
    <w:name w:val="footer"/>
    <w:basedOn w:val="Normal"/>
    <w:link w:val="FooterChar"/>
    <w:uiPriority w:val="99"/>
    <w:unhideWhenUsed/>
    <w:rsid w:val="00262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3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8598614">
      <w:bodyDiv w:val="1"/>
      <w:marLeft w:val="0"/>
      <w:marRight w:val="0"/>
      <w:marTop w:val="0"/>
      <w:marBottom w:val="0"/>
      <w:divBdr>
        <w:top w:val="none" w:sz="0" w:space="0" w:color="auto"/>
        <w:left w:val="none" w:sz="0" w:space="0" w:color="auto"/>
        <w:bottom w:val="none" w:sz="0" w:space="0" w:color="auto"/>
        <w:right w:val="none" w:sz="0" w:space="0" w:color="auto"/>
      </w:divBdr>
      <w:divsChild>
        <w:div w:id="159779183">
          <w:blockQuote w:val="1"/>
          <w:marLeft w:val="-675"/>
          <w:marRight w:val="-675"/>
          <w:marTop w:val="675"/>
          <w:marBottom w:val="0"/>
          <w:divBdr>
            <w:top w:val="none" w:sz="0" w:space="31" w:color="auto"/>
            <w:left w:val="none" w:sz="0" w:space="31" w:color="auto"/>
            <w:bottom w:val="none" w:sz="0" w:space="31" w:color="auto"/>
            <w:right w:val="none" w:sz="0" w:space="31" w:color="auto"/>
          </w:divBdr>
        </w:div>
        <w:div w:id="2139756033">
          <w:blockQuote w:val="1"/>
          <w:marLeft w:val="-675"/>
          <w:marRight w:val="-675"/>
          <w:marTop w:val="0"/>
          <w:marBottom w:val="0"/>
          <w:divBdr>
            <w:top w:val="none" w:sz="0" w:space="31" w:color="auto"/>
            <w:left w:val="none" w:sz="0" w:space="31" w:color="auto"/>
            <w:bottom w:val="none" w:sz="0" w:space="31" w:color="auto"/>
            <w:right w:val="none" w:sz="0" w:space="31" w:color="auto"/>
          </w:divBdr>
        </w:div>
      </w:divsChild>
    </w:div>
    <w:div w:id="1334144875">
      <w:bodyDiv w:val="1"/>
      <w:marLeft w:val="0"/>
      <w:marRight w:val="0"/>
      <w:marTop w:val="0"/>
      <w:marBottom w:val="0"/>
      <w:divBdr>
        <w:top w:val="none" w:sz="0" w:space="0" w:color="auto"/>
        <w:left w:val="none" w:sz="0" w:space="0" w:color="auto"/>
        <w:bottom w:val="none" w:sz="0" w:space="0" w:color="auto"/>
        <w:right w:val="none" w:sz="0" w:space="0" w:color="auto"/>
      </w:divBdr>
      <w:divsChild>
        <w:div w:id="1066683545">
          <w:blockQuote w:val="1"/>
          <w:marLeft w:val="-675"/>
          <w:marRight w:val="-675"/>
          <w:marTop w:val="0"/>
          <w:marBottom w:val="0"/>
          <w:divBdr>
            <w:top w:val="none" w:sz="0" w:space="31" w:color="auto"/>
            <w:left w:val="none" w:sz="0" w:space="31" w:color="auto"/>
            <w:bottom w:val="none" w:sz="0" w:space="31" w:color="auto"/>
            <w:right w:val="none" w:sz="0" w:space="31" w:color="auto"/>
          </w:divBdr>
        </w:div>
        <w:div w:id="669870166">
          <w:blockQuote w:val="1"/>
          <w:marLeft w:val="-675"/>
          <w:marRight w:val="-675"/>
          <w:marTop w:val="675"/>
          <w:marBottom w:val="0"/>
          <w:divBdr>
            <w:top w:val="none" w:sz="0" w:space="31" w:color="auto"/>
            <w:left w:val="none" w:sz="0" w:space="31" w:color="auto"/>
            <w:bottom w:val="none" w:sz="0" w:space="31" w:color="auto"/>
            <w:right w:val="none" w:sz="0" w:space="31" w:color="auto"/>
          </w:divBdr>
        </w:div>
      </w:divsChild>
    </w:div>
    <w:div w:id="1703477491">
      <w:bodyDiv w:val="1"/>
      <w:marLeft w:val="0"/>
      <w:marRight w:val="0"/>
      <w:marTop w:val="0"/>
      <w:marBottom w:val="0"/>
      <w:divBdr>
        <w:top w:val="none" w:sz="0" w:space="0" w:color="auto"/>
        <w:left w:val="none" w:sz="0" w:space="0" w:color="auto"/>
        <w:bottom w:val="none" w:sz="0" w:space="0" w:color="auto"/>
        <w:right w:val="none" w:sz="0" w:space="0" w:color="auto"/>
      </w:divBdr>
      <w:divsChild>
        <w:div w:id="2013296187">
          <w:blockQuote w:val="1"/>
          <w:marLeft w:val="-900"/>
          <w:marRight w:val="-900"/>
          <w:marTop w:val="900"/>
          <w:marBottom w:val="0"/>
          <w:divBdr>
            <w:top w:val="none" w:sz="0" w:space="31" w:color="auto"/>
            <w:left w:val="none" w:sz="0" w:space="31" w:color="auto"/>
            <w:bottom w:val="none" w:sz="0" w:space="31" w:color="auto"/>
            <w:right w:val="none" w:sz="0" w:space="31" w:color="auto"/>
          </w:divBdr>
        </w:div>
        <w:div w:id="1489247083">
          <w:blockQuote w:val="1"/>
          <w:marLeft w:val="-900"/>
          <w:marRight w:val="-900"/>
          <w:marTop w:val="900"/>
          <w:marBottom w:val="0"/>
          <w:divBdr>
            <w:top w:val="none" w:sz="0" w:space="31" w:color="auto"/>
            <w:left w:val="none" w:sz="0" w:space="31" w:color="auto"/>
            <w:bottom w:val="none" w:sz="0" w:space="31" w:color="auto"/>
            <w:right w:val="none" w:sz="0" w:space="31" w:color="auto"/>
          </w:divBdr>
        </w:div>
      </w:divsChild>
    </w:div>
    <w:div w:id="214396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faithtaptrending/posts/686005644896640" TargetMode="External"/><Relationship Id="rId13" Type="http://schemas.openxmlformats.org/officeDocument/2006/relationships/hyperlink" Target="http://www.thejakartapost.com/news/2015/11/03/police-claim-test-results-show-plastic-rice-just-a-hoax.html" TargetMode="External"/><Relationship Id="rId3" Type="http://schemas.openxmlformats.org/officeDocument/2006/relationships/webSettings" Target="webSettings.xml"/><Relationship Id="rId7" Type="http://schemas.openxmlformats.org/officeDocument/2006/relationships/hyperlink" Target="http://www.themarysue.com/plastic-rice-china/" TargetMode="External"/><Relationship Id="rId12" Type="http://schemas.openxmlformats.org/officeDocument/2006/relationships/hyperlink" Target="https://en.wikipedia.org/wiki/Artificial_ri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rawstory.com/2011/02/report-china-fake-rice-plastic/" TargetMode="External"/><Relationship Id="rId11" Type="http://schemas.openxmlformats.org/officeDocument/2006/relationships/hyperlink" Target="http://archive.is/nAoRP"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www.snopes.com/chinese-synthetic-cabbages/" TargetMode="Externa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hyperlink" Target="https://www.snopes.com/fact-check/plastic-rice-from-chi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Pages>
  <Words>1976</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3</cp:revision>
  <dcterms:created xsi:type="dcterms:W3CDTF">2019-05-13T18:59:00Z</dcterms:created>
  <dcterms:modified xsi:type="dcterms:W3CDTF">2019-05-13T19:47:00Z</dcterms:modified>
</cp:coreProperties>
</file>