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19221700"/>
        <w:docPartObj>
          <w:docPartGallery w:val="Cover Pages"/>
          <w:docPartUnique/>
        </w:docPartObj>
      </w:sdtPr>
      <w:sdtEndPr>
        <w:rPr>
          <w:rFonts w:cs="Times New Roman"/>
          <w:szCs w:val="24"/>
        </w:rPr>
      </w:sdtEndPr>
      <w:sdtContent>
        <w:p w14:paraId="78DFB274" w14:textId="358CB448" w:rsidR="00E32C3E" w:rsidRDefault="00E32C3E" w:rsidP="00E32C3E"/>
        <w:p w14:paraId="08F7BAEC" w14:textId="22D35D9C" w:rsidR="00E32C3E" w:rsidRDefault="00E32C3E">
          <w:r>
            <w:rPr>
              <w:noProof/>
            </w:rPr>
            <mc:AlternateContent>
              <mc:Choice Requires="wpg">
                <w:drawing>
                  <wp:anchor distT="0" distB="0" distL="114300" distR="114300" simplePos="0" relativeHeight="251662336" behindDoc="0" locked="0" layoutInCell="1" allowOverlap="1" wp14:anchorId="22CAA72F" wp14:editId="537C796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EAA0C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4B7C7A" wp14:editId="0FF3366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E93BC0" w14:textId="4F2D01E5" w:rsidR="00E32C3E" w:rsidRDefault="00E32C3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4B7C7A"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2E93BC0" w14:textId="4F2D01E5" w:rsidR="00E32C3E" w:rsidRDefault="00E32C3E">
                          <w:pPr>
                            <w:pStyle w:val="NoSpacing"/>
                            <w:jc w:val="right"/>
                            <w:rPr>
                              <w:color w:val="595959" w:themeColor="text1" w:themeTint="A6"/>
                              <w:sz w:val="18"/>
                              <w:szCs w:val="18"/>
                            </w:rPr>
                          </w:pPr>
                        </w:p>
                      </w:txbxContent>
                    </v:textbox>
                    <w10:wrap type="square" anchorx="page" anchory="page"/>
                  </v:shape>
                </w:pict>
              </mc:Fallback>
            </mc:AlternateContent>
          </w:r>
        </w:p>
        <w:p w14:paraId="2C056292" w14:textId="21BADDEF" w:rsidR="00E32C3E" w:rsidRDefault="00092C40">
          <w:pPr>
            <w:spacing w:line="259" w:lineRule="auto"/>
            <w:jc w:val="left"/>
            <w:rPr>
              <w:rFonts w:cs="Times New Roman"/>
              <w:szCs w:val="24"/>
            </w:rPr>
          </w:pPr>
          <w:r>
            <w:rPr>
              <w:noProof/>
            </w:rPr>
            <mc:AlternateContent>
              <mc:Choice Requires="wps">
                <w:drawing>
                  <wp:anchor distT="0" distB="0" distL="114300" distR="114300" simplePos="0" relativeHeight="251661312" behindDoc="0" locked="0" layoutInCell="1" allowOverlap="1" wp14:anchorId="007ADE58" wp14:editId="7678E7CB">
                    <wp:simplePos x="0" y="0"/>
                    <wp:positionH relativeFrom="page">
                      <wp:posOffset>-1356360</wp:posOffset>
                    </wp:positionH>
                    <wp:positionV relativeFrom="page">
                      <wp:posOffset>6035040</wp:posOffset>
                    </wp:positionV>
                    <wp:extent cx="9128760" cy="3444240"/>
                    <wp:effectExtent l="0" t="0" r="0" b="3810"/>
                    <wp:wrapSquare wrapText="bothSides"/>
                    <wp:docPr id="153" name="Text Box 161"/>
                    <wp:cNvGraphicFramePr/>
                    <a:graphic xmlns:a="http://schemas.openxmlformats.org/drawingml/2006/main">
                      <a:graphicData uri="http://schemas.microsoft.com/office/word/2010/wordprocessingShape">
                        <wps:wsp>
                          <wps:cNvSpPr txBox="1"/>
                          <wps:spPr>
                            <a:xfrm>
                              <a:off x="0" y="0"/>
                              <a:ext cx="9128760" cy="3444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5FED00" w14:textId="1093B450" w:rsidR="00E32C3E" w:rsidRPr="004B6520" w:rsidRDefault="00092C40" w:rsidP="00092C40">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Module Title: </w:t>
                                    </w:r>
                                    <w:r w:rsidR="00F0369E"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Managing Food and Beverage Operation</w:t>
                                    </w:r>
                                    <w:r w:rsidR="008409BF">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BMIH</w:t>
                                    </w:r>
                                    <w:r w:rsidR="00D52612">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6002</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Student Name: Ada Roman</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Student ID: 2207421</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 xml:space="preserve">Module Tutor: Kathryn </w:t>
                                    </w:r>
                                    <w:r w:rsidR="004B6520"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Roberts</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Submission date: 0</w:t>
                                    </w:r>
                                    <w:r w:rsidR="004B6520"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7/03/2025</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 xml:space="preserve">Wordcount: </w:t>
                                    </w:r>
                                    <w:r w:rsidR="00B25C0F">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1310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7ADE58" id="Text Box 161" o:spid="_x0000_s1027" type="#_x0000_t202" style="position:absolute;margin-left:-106.8pt;margin-top:475.2pt;width:718.8pt;height:271.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" filled="f" stroked="f" strokeweight=".5pt">
                    <v:textbox inset="126pt,0,54pt,0">
                      <w:txbxContent>
                        <w:sdt>
                          <w:sdtP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5FED00" w14:textId="1093B450" w:rsidR="00E32C3E" w:rsidRPr="004B6520" w:rsidRDefault="00092C40" w:rsidP="00092C40">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Module Title: </w:t>
                              </w:r>
                              <w:r w:rsidR="00F0369E"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Managing Food and Beverage Operation</w:t>
                              </w:r>
                              <w:r w:rsidR="008409BF">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BMIH</w:t>
                              </w:r>
                              <w:r w:rsidR="00D52612">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6002</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Student Name: Ada Roman</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Student ID: 2207421</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 xml:space="preserve">Module Tutor: Kathryn </w:t>
                              </w:r>
                              <w:r w:rsidR="004B6520"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Roberts</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Submission date: 0</w:t>
                              </w:r>
                              <w:r w:rsidR="004B6520"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7/03/2025</w:t>
                              </w:r>
                              <w:r w:rsidRPr="004B6520">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 xml:space="preserve">Wordcount: </w:t>
                              </w:r>
                              <w:r w:rsidR="00B25C0F">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1310</w:t>
                              </w:r>
                            </w:p>
                          </w:sdtContent>
                        </w:sdt>
                      </w:txbxContent>
                    </v:textbox>
                    <w10:wrap type="square" anchorx="page" anchory="page"/>
                  </v:shape>
                </w:pict>
              </mc:Fallback>
            </mc:AlternateContent>
          </w:r>
          <w:r w:rsidR="00E66BD6">
            <w:rPr>
              <w:noProof/>
            </w:rPr>
            <mc:AlternateContent>
              <mc:Choice Requires="wps">
                <w:drawing>
                  <wp:anchor distT="0" distB="0" distL="114300" distR="114300" simplePos="0" relativeHeight="251659264" behindDoc="0" locked="0" layoutInCell="1" allowOverlap="1" wp14:anchorId="0492A0B6" wp14:editId="500DBBF8">
                    <wp:simplePos x="0" y="0"/>
                    <wp:positionH relativeFrom="page">
                      <wp:posOffset>228600</wp:posOffset>
                    </wp:positionH>
                    <wp:positionV relativeFrom="page">
                      <wp:posOffset>1897380</wp:posOffset>
                    </wp:positionV>
                    <wp:extent cx="7315200" cy="1363980"/>
                    <wp:effectExtent l="0" t="0" r="0" b="762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363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362360" w14:textId="0415DF91" w:rsidR="00E32C3E" w:rsidRDefault="00B25C0F" w:rsidP="00E66BD6">
                                <w:pPr>
                                  <w:jc w:val="center"/>
                                  <w:rPr>
                                    <w:smallCaps/>
                                    <w:color w:val="404040" w:themeColor="text1" w:themeTint="BF"/>
                                    <w:sz w:val="36"/>
                                    <w:szCs w:val="36"/>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66BD6">
                                      <w:rPr>
                                        <w:caps/>
                                        <w:color w:val="4472C4" w:themeColor="accent1"/>
                                        <w:sz w:val="64"/>
                                        <w:szCs w:val="64"/>
                                      </w:rPr>
                                      <w:t>student learning log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492A0B6" id="Text Box 163" o:spid="_x0000_s1028" type="#_x0000_t202" style="position:absolute;margin-left:18pt;margin-top:149.4pt;width:8in;height:107.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" filled="f" stroked="f" strokeweight=".5pt">
                    <v:textbox inset="126pt,0,54pt,0">
                      <w:txbxContent>
                        <w:p w14:paraId="05362360" w14:textId="0415DF91" w:rsidR="00E32C3E" w:rsidRDefault="00B25C0F" w:rsidP="00E66BD6">
                          <w:pPr>
                            <w:jc w:val="center"/>
                            <w:rPr>
                              <w:smallCaps/>
                              <w:color w:val="404040" w:themeColor="text1" w:themeTint="BF"/>
                              <w:sz w:val="36"/>
                              <w:szCs w:val="36"/>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66BD6">
                                <w:rPr>
                                  <w:caps/>
                                  <w:color w:val="4472C4" w:themeColor="accent1"/>
                                  <w:sz w:val="64"/>
                                  <w:szCs w:val="64"/>
                                </w:rPr>
                                <w:t>student learning log</w:t>
                              </w:r>
                            </w:sdtContent>
                          </w:sdt>
                        </w:p>
                      </w:txbxContent>
                    </v:textbox>
                    <w10:wrap type="square" anchorx="page" anchory="page"/>
                  </v:shape>
                </w:pict>
              </mc:Fallback>
            </mc:AlternateContent>
          </w:r>
          <w:r w:rsidR="00E32C3E">
            <w:rPr>
              <w:rFonts w:cs="Times New Roman"/>
              <w:szCs w:val="24"/>
            </w:rPr>
            <w:br w:type="page"/>
          </w:r>
        </w:p>
        <w:p w14:paraId="4477140D" w14:textId="77777777" w:rsidR="00E32C3E" w:rsidRPr="00E32C3E" w:rsidRDefault="00E32C3E" w:rsidP="00E32C3E">
          <w:pPr>
            <w:spacing w:line="259" w:lineRule="auto"/>
            <w:jc w:val="left"/>
            <w:rPr>
              <w:rFonts w:cs="Times New Roman"/>
              <w:b/>
              <w:bCs/>
              <w:sz w:val="44"/>
              <w:szCs w:val="44"/>
            </w:rPr>
          </w:pPr>
          <w:r w:rsidRPr="00E32C3E">
            <w:rPr>
              <w:rFonts w:cs="Times New Roman"/>
              <w:b/>
              <w:bCs/>
              <w:sz w:val="44"/>
              <w:szCs w:val="44"/>
            </w:rPr>
            <w:lastRenderedPageBreak/>
            <w:t>Basic Acknowledgement format of AI tool use</w:t>
          </w:r>
        </w:p>
        <w:p w14:paraId="2748FCC8" w14:textId="77777777" w:rsidR="00E32C3E" w:rsidRPr="00E32C3E" w:rsidRDefault="00E32C3E" w:rsidP="00E32C3E">
          <w:pPr>
            <w:spacing w:line="259" w:lineRule="auto"/>
            <w:jc w:val="left"/>
            <w:rPr>
              <w:rFonts w:cs="Times New Roman"/>
              <w:szCs w:val="24"/>
            </w:rPr>
          </w:pPr>
        </w:p>
        <w:p w14:paraId="36165821" w14:textId="5110509B" w:rsidR="00E32C3E" w:rsidRPr="00E32C3E" w:rsidRDefault="00E32C3E" w:rsidP="00E32C3E">
          <w:pPr>
            <w:spacing w:line="259" w:lineRule="auto"/>
            <w:jc w:val="left"/>
            <w:rPr>
              <w:rFonts w:cs="Times New Roman"/>
              <w:szCs w:val="24"/>
            </w:rPr>
          </w:pPr>
          <w:r w:rsidRPr="00E32C3E">
            <w:rPr>
              <w:rFonts w:cs="Times New Roman"/>
              <w:szCs w:val="24"/>
            </w:rPr>
            <w:t xml:space="preserve">I acknowledge the use of Grammarly (https://www.grammarly.com/) on </w:t>
          </w:r>
          <w:r w:rsidR="00D52612">
            <w:rPr>
              <w:rFonts w:cs="Times New Roman"/>
              <w:szCs w:val="24"/>
            </w:rPr>
            <w:t>20</w:t>
          </w:r>
          <w:r w:rsidRPr="00E32C3E">
            <w:rPr>
              <w:rFonts w:cs="Times New Roman"/>
              <w:szCs w:val="24"/>
            </w:rPr>
            <w:t xml:space="preserve"> February 2025 to check my work using the prompt(s): </w:t>
          </w:r>
        </w:p>
        <w:p w14:paraId="2F8858E2" w14:textId="2E893CB8" w:rsidR="00E32C3E" w:rsidRPr="00E32C3E" w:rsidRDefault="00E32C3E" w:rsidP="00E32C3E">
          <w:pPr>
            <w:spacing w:line="259" w:lineRule="auto"/>
            <w:jc w:val="left"/>
            <w:rPr>
              <w:rFonts w:cs="Times New Roman"/>
              <w:szCs w:val="24"/>
            </w:rPr>
          </w:pPr>
          <w:r w:rsidRPr="00E32C3E">
            <w:rPr>
              <w:rFonts w:cs="Times New Roman"/>
              <w:szCs w:val="24"/>
            </w:rPr>
            <w:t>1. Please check the following text for readability, grammar and syntax. I confirm that I have not presented any AI-generated text as my own work. I confirm I have copies of my drafts, notes, and other resources I used before, and after the use of AI tools which I may be asked to provide in evidence. </w:t>
          </w:r>
        </w:p>
        <w:p w14:paraId="53CDBB54" w14:textId="27416D04" w:rsidR="00437248" w:rsidRPr="00A62903" w:rsidRDefault="00B25C0F" w:rsidP="00A62903">
          <w:pPr>
            <w:spacing w:line="259" w:lineRule="auto"/>
            <w:jc w:val="left"/>
            <w:rPr>
              <w:rFonts w:cs="Times New Roman"/>
              <w:szCs w:val="24"/>
            </w:rPr>
          </w:pPr>
        </w:p>
      </w:sdtContent>
    </w:sdt>
    <w:p w14:paraId="12F32892" w14:textId="77777777" w:rsidR="004921A9" w:rsidRPr="005941E4" w:rsidRDefault="004921A9" w:rsidP="00AC710B">
      <w:pPr>
        <w:rPr>
          <w:rFonts w:cs="Times New Roman"/>
          <w:szCs w:val="24"/>
        </w:rPr>
      </w:pPr>
    </w:p>
    <w:p w14:paraId="13BD3E95" w14:textId="77777777" w:rsidR="00AC710B" w:rsidRPr="005941E4" w:rsidRDefault="00AC710B">
      <w:pPr>
        <w:spacing w:line="259" w:lineRule="auto"/>
        <w:jc w:val="left"/>
        <w:rPr>
          <w:rFonts w:cs="Times New Roman"/>
          <w:b/>
          <w:bCs/>
          <w:kern w:val="36"/>
          <w:szCs w:val="24"/>
        </w:rPr>
      </w:pPr>
      <w:r w:rsidRPr="005941E4">
        <w:rPr>
          <w:rFonts w:cs="Times New Roman"/>
          <w:b/>
          <w:bCs/>
          <w:kern w:val="36"/>
          <w:szCs w:val="24"/>
        </w:rPr>
        <w:br w:type="page"/>
      </w:r>
    </w:p>
    <w:p w14:paraId="6E7E391F" w14:textId="4DF38EE1" w:rsidR="005862DF" w:rsidRPr="005941E4" w:rsidRDefault="004921A9" w:rsidP="00AC710B">
      <w:pPr>
        <w:pStyle w:val="Heading1"/>
        <w:rPr>
          <w:sz w:val="24"/>
          <w:szCs w:val="24"/>
        </w:rPr>
      </w:pPr>
      <w:bookmarkStart w:id="0" w:name="_Toc190385045"/>
      <w:r w:rsidRPr="005941E4">
        <w:rPr>
          <w:sz w:val="24"/>
          <w:szCs w:val="24"/>
        </w:rPr>
        <w:lastRenderedPageBreak/>
        <w:t>Introduction</w:t>
      </w:r>
      <w:bookmarkEnd w:id="0"/>
    </w:p>
    <w:p w14:paraId="2E8B6DD7" w14:textId="4859C0B4" w:rsidR="004921A9" w:rsidRPr="005941E4" w:rsidRDefault="005862DF" w:rsidP="00AC710B">
      <w:pPr>
        <w:rPr>
          <w:rFonts w:cs="Times New Roman"/>
          <w:szCs w:val="24"/>
        </w:rPr>
      </w:pPr>
      <w:r w:rsidRPr="005941E4">
        <w:rPr>
          <w:rFonts w:cs="Times New Roman"/>
          <w:szCs w:val="24"/>
        </w:rPr>
        <w:t>The</w:t>
      </w:r>
      <w:r w:rsidR="00785B76" w:rsidRPr="005941E4">
        <w:rPr>
          <w:rFonts w:cs="Times New Roman"/>
          <w:szCs w:val="24"/>
        </w:rPr>
        <w:t xml:space="preserve"> </w:t>
      </w:r>
      <w:r w:rsidRPr="005941E4">
        <w:rPr>
          <w:rFonts w:cs="Times New Roman"/>
          <w:szCs w:val="24"/>
        </w:rPr>
        <w:t>F&amp;B department of Best Western Y</w:t>
      </w:r>
      <w:r w:rsidR="00BA0170">
        <w:rPr>
          <w:rFonts w:cs="Times New Roman"/>
          <w:szCs w:val="24"/>
        </w:rPr>
        <w:t>ork House</w:t>
      </w:r>
      <w:r w:rsidRPr="005941E4">
        <w:rPr>
          <w:rFonts w:cs="Times New Roman"/>
          <w:szCs w:val="24"/>
        </w:rPr>
        <w:t xml:space="preserve"> Hotel serves </w:t>
      </w:r>
      <w:r w:rsidR="00785B76" w:rsidRPr="005941E4">
        <w:rPr>
          <w:rFonts w:cs="Times New Roman"/>
          <w:szCs w:val="24"/>
        </w:rPr>
        <w:t>the</w:t>
      </w:r>
      <w:r w:rsidRPr="005941E4">
        <w:rPr>
          <w:rFonts w:cs="Times New Roman"/>
          <w:szCs w:val="24"/>
        </w:rPr>
        <w:t xml:space="preserve"> significant function of providing quality services in the dining section, maintaining positive interfaces with guests and customers, and properly managing operational segments to meet client satisfaction and organizational targets. During my placement, I would strive to have the ability to perform all the organizational skills and working knowledge necessary to ensure superior </w:t>
      </w:r>
      <w:r w:rsidR="00785B76" w:rsidRPr="005941E4">
        <w:rPr>
          <w:rFonts w:cs="Times New Roman"/>
          <w:szCs w:val="24"/>
        </w:rPr>
        <w:t>service</w:t>
      </w:r>
      <w:r w:rsidRPr="005941E4">
        <w:rPr>
          <w:rFonts w:cs="Times New Roman"/>
          <w:szCs w:val="24"/>
        </w:rPr>
        <w:t xml:space="preserve"> delivery. The main goals included gaining practical exposure </w:t>
      </w:r>
      <w:r w:rsidR="00785B76" w:rsidRPr="005941E4">
        <w:rPr>
          <w:rFonts w:cs="Times New Roman"/>
          <w:szCs w:val="24"/>
        </w:rPr>
        <w:t>to</w:t>
      </w:r>
      <w:r w:rsidRPr="005941E4">
        <w:rPr>
          <w:rFonts w:cs="Times New Roman"/>
          <w:szCs w:val="24"/>
        </w:rPr>
        <w:t xml:space="preserve"> communication, collaborative work, and working under the given time constraints within a hospitality setting. On the same note, I ensured that I was assigned a supervisory role to observe leadership and decision-making impact towards general service delivery and outcome of employees. Another important component of my learning was to evaluate and respond to organizational issues like </w:t>
      </w:r>
      <w:r w:rsidR="00785B76" w:rsidRPr="005941E4">
        <w:rPr>
          <w:rFonts w:cs="Times New Roman"/>
          <w:szCs w:val="24"/>
        </w:rPr>
        <w:t>shortage</w:t>
      </w:r>
      <w:r w:rsidRPr="005941E4">
        <w:rPr>
          <w:rFonts w:cs="Times New Roman"/>
          <w:szCs w:val="24"/>
        </w:rPr>
        <w:t xml:space="preserve"> of staff, and long waiting </w:t>
      </w:r>
      <w:r w:rsidR="00785B76" w:rsidRPr="005941E4">
        <w:rPr>
          <w:rFonts w:cs="Times New Roman"/>
          <w:szCs w:val="24"/>
        </w:rPr>
        <w:t>times</w:t>
      </w:r>
      <w:r w:rsidRPr="005941E4">
        <w:rPr>
          <w:rFonts w:cs="Times New Roman"/>
          <w:szCs w:val="24"/>
        </w:rPr>
        <w:t xml:space="preserve"> that may affect services and recommend the way forward. This place of </w:t>
      </w:r>
      <w:r w:rsidR="00701612" w:rsidRPr="005941E4">
        <w:rPr>
          <w:rFonts w:cs="Times New Roman"/>
          <w:szCs w:val="24"/>
        </w:rPr>
        <w:t>work</w:t>
      </w:r>
      <w:r w:rsidRPr="005941E4">
        <w:rPr>
          <w:rFonts w:cs="Times New Roman"/>
          <w:szCs w:val="24"/>
        </w:rPr>
        <w:t xml:space="preserve"> as well as applying </w:t>
      </w:r>
      <w:proofErr w:type="gramStart"/>
      <w:r w:rsidRPr="005941E4">
        <w:rPr>
          <w:rFonts w:cs="Times New Roman"/>
          <w:szCs w:val="24"/>
        </w:rPr>
        <w:t>the theoretical</w:t>
      </w:r>
      <w:proofErr w:type="gramEnd"/>
      <w:r w:rsidRPr="005941E4">
        <w:rPr>
          <w:rFonts w:cs="Times New Roman"/>
          <w:szCs w:val="24"/>
        </w:rPr>
        <w:t xml:space="preserve"> knowledge arising from the knowledge of hospitality </w:t>
      </w:r>
      <w:r w:rsidR="00701612" w:rsidRPr="005941E4">
        <w:rPr>
          <w:rFonts w:cs="Times New Roman"/>
          <w:szCs w:val="24"/>
        </w:rPr>
        <w:t>enables</w:t>
      </w:r>
      <w:r w:rsidRPr="005941E4">
        <w:rPr>
          <w:rFonts w:cs="Times New Roman"/>
          <w:szCs w:val="24"/>
        </w:rPr>
        <w:t xml:space="preserve"> me to gain practical experience to enhance my professionalism within the F&amp;B industry</w:t>
      </w:r>
      <w:r w:rsidR="00701612" w:rsidRPr="005941E4">
        <w:rPr>
          <w:rFonts w:cs="Times New Roman"/>
          <w:szCs w:val="24"/>
        </w:rPr>
        <w:t xml:space="preserve"> (ASET, 2017)</w:t>
      </w:r>
      <w:r w:rsidRPr="005941E4">
        <w:rPr>
          <w:rFonts w:cs="Times New Roman"/>
          <w:szCs w:val="24"/>
        </w:rPr>
        <w:t>.</w:t>
      </w:r>
    </w:p>
    <w:p w14:paraId="3601A33A" w14:textId="77777777" w:rsidR="004921A9" w:rsidRPr="005941E4" w:rsidRDefault="004921A9" w:rsidP="00AC710B">
      <w:pPr>
        <w:pStyle w:val="Heading2"/>
        <w:rPr>
          <w:sz w:val="24"/>
          <w:szCs w:val="24"/>
        </w:rPr>
      </w:pPr>
      <w:bookmarkStart w:id="1" w:name="_Toc190385046"/>
      <w:r w:rsidRPr="005941E4">
        <w:rPr>
          <w:sz w:val="24"/>
          <w:szCs w:val="24"/>
        </w:rPr>
        <w:t>Section 1: Reflection on Experience and Personal Development</w:t>
      </w:r>
      <w:bookmarkEnd w:id="1"/>
    </w:p>
    <w:p w14:paraId="77DFC4E7" w14:textId="77777777" w:rsidR="004921A9" w:rsidRPr="005941E4" w:rsidRDefault="004921A9" w:rsidP="00AC710B">
      <w:pPr>
        <w:rPr>
          <w:rFonts w:cs="Times New Roman"/>
          <w:b/>
          <w:bCs/>
          <w:szCs w:val="24"/>
        </w:rPr>
      </w:pPr>
      <w:r w:rsidRPr="005941E4">
        <w:rPr>
          <w:rFonts w:cs="Times New Roman"/>
          <w:b/>
          <w:bCs/>
          <w:szCs w:val="24"/>
        </w:rPr>
        <w:t>Gibbs Reflective Cycle</w:t>
      </w:r>
    </w:p>
    <w:p w14:paraId="5E91D424" w14:textId="72D2CA13" w:rsidR="004921A9" w:rsidRPr="005941E4" w:rsidRDefault="004921A9" w:rsidP="00AC710B">
      <w:pPr>
        <w:rPr>
          <w:rFonts w:cs="Times New Roman"/>
          <w:szCs w:val="24"/>
        </w:rPr>
      </w:pPr>
      <w:r w:rsidRPr="005941E4">
        <w:rPr>
          <w:rFonts w:cs="Times New Roman"/>
          <w:b/>
          <w:bCs/>
          <w:szCs w:val="24"/>
        </w:rPr>
        <w:t>Description:</w:t>
      </w:r>
      <w:r w:rsidRPr="005941E4">
        <w:rPr>
          <w:rFonts w:cs="Times New Roman"/>
          <w:szCs w:val="24"/>
        </w:rPr>
        <w:t xml:space="preserve"> </w:t>
      </w:r>
      <w:r w:rsidR="00CE6673" w:rsidRPr="005941E4">
        <w:rPr>
          <w:rFonts w:cs="Times New Roman"/>
          <w:szCs w:val="24"/>
        </w:rPr>
        <w:t>During my placement, I devoted my time to observing the actions of a Food and Beverage supervisor in terms of his or her communication with guests, interactions with subordinates and proper functioning of the service provision cascade. I was able to assist in attending to guest requests, booking, and other things that made me exposed to real-life hotel business management</w:t>
      </w:r>
      <w:r w:rsidR="004B6585" w:rsidRPr="005941E4">
        <w:rPr>
          <w:rFonts w:cs="Times New Roman"/>
          <w:szCs w:val="24"/>
        </w:rPr>
        <w:t xml:space="preserve"> (Cătălina </w:t>
      </w:r>
      <w:proofErr w:type="spellStart"/>
      <w:r w:rsidR="004B6585" w:rsidRPr="005941E4">
        <w:rPr>
          <w:rFonts w:cs="Times New Roman"/>
          <w:szCs w:val="24"/>
        </w:rPr>
        <w:t>Mărcuță</w:t>
      </w:r>
      <w:proofErr w:type="spellEnd"/>
      <w:r w:rsidR="004B6585" w:rsidRPr="005941E4">
        <w:rPr>
          <w:rFonts w:cs="Times New Roman"/>
          <w:szCs w:val="24"/>
        </w:rPr>
        <w:t>, 2024)</w:t>
      </w:r>
      <w:r w:rsidR="00CE6673" w:rsidRPr="005941E4">
        <w:rPr>
          <w:rFonts w:cs="Times New Roman"/>
          <w:szCs w:val="24"/>
        </w:rPr>
        <w:t>.</w:t>
      </w:r>
    </w:p>
    <w:p w14:paraId="1B845D98" w14:textId="36C48D87" w:rsidR="004921A9" w:rsidRPr="005941E4" w:rsidRDefault="004921A9" w:rsidP="00AC710B">
      <w:pPr>
        <w:rPr>
          <w:rFonts w:cs="Times New Roman"/>
          <w:szCs w:val="24"/>
        </w:rPr>
      </w:pPr>
      <w:r w:rsidRPr="005941E4">
        <w:rPr>
          <w:rFonts w:cs="Times New Roman"/>
          <w:b/>
          <w:bCs/>
          <w:szCs w:val="24"/>
        </w:rPr>
        <w:t>Feelings:</w:t>
      </w:r>
      <w:r w:rsidRPr="005941E4">
        <w:rPr>
          <w:rFonts w:cs="Times New Roman"/>
          <w:szCs w:val="24"/>
        </w:rPr>
        <w:t xml:space="preserve"> </w:t>
      </w:r>
      <w:r w:rsidR="00CE6673" w:rsidRPr="005941E4">
        <w:rPr>
          <w:rFonts w:cs="Times New Roman"/>
          <w:szCs w:val="24"/>
        </w:rPr>
        <w:t xml:space="preserve">At first, the high speed of work made me </w:t>
      </w:r>
      <w:proofErr w:type="gramStart"/>
      <w:r w:rsidR="00CE6673" w:rsidRPr="005941E4">
        <w:rPr>
          <w:rFonts w:cs="Times New Roman"/>
          <w:szCs w:val="24"/>
        </w:rPr>
        <w:t>stressed</w:t>
      </w:r>
      <w:proofErr w:type="gramEnd"/>
      <w:r w:rsidR="00CE6673" w:rsidRPr="005941E4">
        <w:rPr>
          <w:rFonts w:cs="Times New Roman"/>
          <w:szCs w:val="24"/>
        </w:rPr>
        <w:t xml:space="preserve"> but I accepted the situation and grew bold enough to welcome challenges within a short time. The entire course was quite strenuous but at the same time made me to be more engaged in specializing in the field of hospitality management.</w:t>
      </w:r>
    </w:p>
    <w:p w14:paraId="40075501" w14:textId="3BC7F656" w:rsidR="004921A9" w:rsidRPr="005941E4" w:rsidRDefault="004921A9" w:rsidP="00AC710B">
      <w:pPr>
        <w:rPr>
          <w:rFonts w:cs="Times New Roman"/>
          <w:szCs w:val="24"/>
        </w:rPr>
      </w:pPr>
      <w:r w:rsidRPr="005941E4">
        <w:rPr>
          <w:rFonts w:cs="Times New Roman"/>
          <w:b/>
          <w:bCs/>
          <w:szCs w:val="24"/>
        </w:rPr>
        <w:t>Evaluation:</w:t>
      </w:r>
      <w:r w:rsidRPr="005941E4">
        <w:rPr>
          <w:rFonts w:cs="Times New Roman"/>
          <w:szCs w:val="24"/>
        </w:rPr>
        <w:t xml:space="preserve"> </w:t>
      </w:r>
      <w:r w:rsidR="00CE6673" w:rsidRPr="005941E4">
        <w:rPr>
          <w:rFonts w:cs="Times New Roman"/>
          <w:szCs w:val="24"/>
        </w:rPr>
        <w:t xml:space="preserve">In terms of </w:t>
      </w:r>
      <w:r w:rsidR="00686853" w:rsidRPr="005941E4">
        <w:rPr>
          <w:rFonts w:cs="Times New Roman"/>
          <w:szCs w:val="24"/>
        </w:rPr>
        <w:t>performance,</w:t>
      </w:r>
      <w:r w:rsidR="00CE6673" w:rsidRPr="005941E4">
        <w:rPr>
          <w:rFonts w:cs="Times New Roman"/>
          <w:szCs w:val="24"/>
        </w:rPr>
        <w:t xml:space="preserve"> I did well in guest service interaction, teamwork and other fields but I encountered a lot of difficulties in dealing with any service interruption. This underlined </w:t>
      </w:r>
      <w:r w:rsidR="00CE6673" w:rsidRPr="005941E4">
        <w:rPr>
          <w:rFonts w:cs="Times New Roman"/>
          <w:szCs w:val="24"/>
        </w:rPr>
        <w:lastRenderedPageBreak/>
        <w:t>the importance of being able to respond and act fast as a supervisor who is also an effective decision-maker</w:t>
      </w:r>
      <w:r w:rsidR="00701612" w:rsidRPr="005941E4">
        <w:rPr>
          <w:rFonts w:cs="Times New Roman"/>
          <w:szCs w:val="24"/>
        </w:rPr>
        <w:t xml:space="preserve"> (McLeod, 2024)</w:t>
      </w:r>
      <w:r w:rsidR="00CE6673" w:rsidRPr="005941E4">
        <w:rPr>
          <w:rFonts w:cs="Times New Roman"/>
          <w:szCs w:val="24"/>
        </w:rPr>
        <w:t>.</w:t>
      </w:r>
    </w:p>
    <w:p w14:paraId="31C7E757" w14:textId="5D02C620" w:rsidR="00C2387A" w:rsidRPr="005941E4" w:rsidRDefault="004921A9" w:rsidP="00AC710B">
      <w:pPr>
        <w:rPr>
          <w:rFonts w:cs="Times New Roman"/>
          <w:szCs w:val="24"/>
        </w:rPr>
      </w:pPr>
      <w:r w:rsidRPr="005941E4">
        <w:rPr>
          <w:rFonts w:cs="Times New Roman"/>
          <w:b/>
          <w:bCs/>
          <w:szCs w:val="24"/>
        </w:rPr>
        <w:t>Analysis:</w:t>
      </w:r>
      <w:r w:rsidRPr="005941E4">
        <w:rPr>
          <w:rFonts w:cs="Times New Roman"/>
          <w:szCs w:val="24"/>
        </w:rPr>
        <w:t xml:space="preserve"> </w:t>
      </w:r>
      <w:r w:rsidR="00CE6673" w:rsidRPr="005941E4">
        <w:rPr>
          <w:rFonts w:cs="Times New Roman"/>
          <w:szCs w:val="24"/>
        </w:rPr>
        <w:t xml:space="preserve">efficiency was very crucial in ensuring effective proper staff coordination </w:t>
      </w:r>
      <w:proofErr w:type="gramStart"/>
      <w:r w:rsidR="00CE6673" w:rsidRPr="005941E4">
        <w:rPr>
          <w:rFonts w:cs="Times New Roman"/>
          <w:szCs w:val="24"/>
        </w:rPr>
        <w:t>and also</w:t>
      </w:r>
      <w:proofErr w:type="gramEnd"/>
      <w:r w:rsidR="00CE6673" w:rsidRPr="005941E4">
        <w:rPr>
          <w:rFonts w:cs="Times New Roman"/>
          <w:szCs w:val="24"/>
        </w:rPr>
        <w:t xml:space="preserve"> meant the flow of service. Both cooperative work cultures ensured the quality of guest satisfaction while leadership aspects were critically important for maintaining good morale and productivity.</w:t>
      </w:r>
    </w:p>
    <w:p w14:paraId="75DAAA5F" w14:textId="75006C75" w:rsidR="004921A9" w:rsidRPr="005941E4" w:rsidRDefault="004921A9" w:rsidP="00AC710B">
      <w:pPr>
        <w:rPr>
          <w:rFonts w:cs="Times New Roman"/>
          <w:szCs w:val="24"/>
        </w:rPr>
      </w:pPr>
      <w:r w:rsidRPr="005941E4">
        <w:rPr>
          <w:rFonts w:cs="Times New Roman"/>
          <w:b/>
          <w:bCs/>
          <w:szCs w:val="24"/>
        </w:rPr>
        <w:t>Conclusion:</w:t>
      </w:r>
      <w:r w:rsidRPr="005941E4">
        <w:rPr>
          <w:rFonts w:cs="Times New Roman"/>
          <w:szCs w:val="24"/>
        </w:rPr>
        <w:t xml:space="preserve"> </w:t>
      </w:r>
      <w:r w:rsidR="00CE6673" w:rsidRPr="005941E4">
        <w:rPr>
          <w:rFonts w:cs="Times New Roman"/>
          <w:szCs w:val="24"/>
        </w:rPr>
        <w:t xml:space="preserve">This experience brought home the fact that the acquisition of technical content, leadership, and people skills are critical </w:t>
      </w:r>
      <w:r w:rsidR="00785B76" w:rsidRPr="005941E4">
        <w:rPr>
          <w:rFonts w:cs="Times New Roman"/>
          <w:szCs w:val="24"/>
        </w:rPr>
        <w:t>to</w:t>
      </w:r>
      <w:r w:rsidR="00CE6673" w:rsidRPr="005941E4">
        <w:rPr>
          <w:rFonts w:cs="Times New Roman"/>
          <w:szCs w:val="24"/>
        </w:rPr>
        <w:t xml:space="preserve"> hospitality management. It also showed what could be developed further, including stress, which seems to be an important factor in a player.</w:t>
      </w:r>
    </w:p>
    <w:p w14:paraId="60C6FCEA" w14:textId="6F25A885" w:rsidR="004921A9" w:rsidRPr="005941E4" w:rsidRDefault="004921A9" w:rsidP="00AC710B">
      <w:pPr>
        <w:rPr>
          <w:rFonts w:cs="Times New Roman"/>
          <w:szCs w:val="24"/>
        </w:rPr>
      </w:pPr>
      <w:r w:rsidRPr="005941E4">
        <w:rPr>
          <w:rFonts w:cs="Times New Roman"/>
          <w:b/>
          <w:bCs/>
          <w:szCs w:val="24"/>
        </w:rPr>
        <w:t>Action Plan:</w:t>
      </w:r>
      <w:r w:rsidRPr="005941E4">
        <w:rPr>
          <w:rFonts w:cs="Times New Roman"/>
          <w:szCs w:val="24"/>
        </w:rPr>
        <w:t xml:space="preserve"> </w:t>
      </w:r>
      <w:r w:rsidR="00CE6673" w:rsidRPr="005941E4">
        <w:rPr>
          <w:rFonts w:cs="Times New Roman"/>
          <w:szCs w:val="24"/>
        </w:rPr>
        <w:t>As for strengthening and expanding my competencies, I intend to complete more leadership training courses, improve my problem-solving skills, and look for practical experience most likely in the sphere of hospitality.</w:t>
      </w:r>
    </w:p>
    <w:p w14:paraId="4CE18755" w14:textId="51719A18" w:rsidR="004921A9" w:rsidRPr="005941E4" w:rsidRDefault="004921A9" w:rsidP="00AC710B">
      <w:pPr>
        <w:rPr>
          <w:rFonts w:cs="Times New Roman"/>
          <w:szCs w:val="24"/>
        </w:rPr>
      </w:pPr>
    </w:p>
    <w:p w14:paraId="109DB16D" w14:textId="6CA84073" w:rsidR="004C0217" w:rsidRPr="00BD74E4" w:rsidRDefault="004921A9" w:rsidP="00BD74E4">
      <w:pPr>
        <w:pStyle w:val="Heading2"/>
        <w:rPr>
          <w:sz w:val="24"/>
          <w:szCs w:val="24"/>
        </w:rPr>
      </w:pPr>
      <w:bookmarkStart w:id="2" w:name="_Toc190385047"/>
      <w:r w:rsidRPr="005941E4">
        <w:rPr>
          <w:sz w:val="24"/>
          <w:szCs w:val="24"/>
        </w:rPr>
        <w:t>Section 2: Critical Analysis of Work-Based Skills and Technical Knowledge</w:t>
      </w:r>
      <w:bookmarkEnd w:id="2"/>
    </w:p>
    <w:p w14:paraId="0CAC69DC" w14:textId="0DBD5FE3" w:rsidR="004C0217" w:rsidRPr="005941E4" w:rsidRDefault="00CE6673" w:rsidP="00AC710B">
      <w:pPr>
        <w:rPr>
          <w:rFonts w:cs="Times New Roman"/>
          <w:szCs w:val="24"/>
        </w:rPr>
      </w:pPr>
      <w:r w:rsidRPr="005941E4">
        <w:rPr>
          <w:rFonts w:cs="Times New Roman"/>
          <w:szCs w:val="24"/>
        </w:rPr>
        <w:t xml:space="preserve">While working with Best Western York House Hotel I got a further understanding of service necessities </w:t>
      </w:r>
      <w:r w:rsidR="00785B76" w:rsidRPr="005941E4">
        <w:rPr>
          <w:rFonts w:cs="Times New Roman"/>
          <w:szCs w:val="24"/>
        </w:rPr>
        <w:t>to</w:t>
      </w:r>
      <w:r w:rsidRPr="005941E4">
        <w:rPr>
          <w:rFonts w:cs="Times New Roman"/>
          <w:szCs w:val="24"/>
        </w:rPr>
        <w:t xml:space="preserve"> have effective work</w:t>
      </w:r>
      <w:r w:rsidR="004B6585" w:rsidRPr="005941E4">
        <w:rPr>
          <w:rFonts w:cs="Times New Roman"/>
          <w:szCs w:val="24"/>
        </w:rPr>
        <w:t xml:space="preserve"> (</w:t>
      </w:r>
      <w:proofErr w:type="spellStart"/>
      <w:r w:rsidR="004B6585" w:rsidRPr="005941E4">
        <w:rPr>
          <w:rFonts w:cs="Times New Roman"/>
          <w:szCs w:val="24"/>
        </w:rPr>
        <w:t>Fanthome</w:t>
      </w:r>
      <w:proofErr w:type="spellEnd"/>
      <w:r w:rsidR="004B6585" w:rsidRPr="005941E4">
        <w:rPr>
          <w:rFonts w:cs="Times New Roman"/>
          <w:szCs w:val="24"/>
        </w:rPr>
        <w:t>, 2017)</w:t>
      </w:r>
      <w:r w:rsidRPr="005941E4">
        <w:rPr>
          <w:rFonts w:cs="Times New Roman"/>
          <w:szCs w:val="24"/>
        </w:rPr>
        <w:t>. All occupations: ranging from general establishment of tabulation and orders to overseeing of legal requirements on food hygiene, among others, effectively contributed to the achievement of efficient service provision. It has been an opportunity for me to develop professional competencies and had a great impact on improving efficiency and proficiencies in performing various tasks in the fast-paced environment of the hospitality industry.</w:t>
      </w:r>
    </w:p>
    <w:p w14:paraId="5D39F3D5" w14:textId="77777777" w:rsidR="008075A1" w:rsidRDefault="008075A1" w:rsidP="00AC710B">
      <w:pPr>
        <w:rPr>
          <w:rFonts w:cs="Times New Roman"/>
          <w:b/>
          <w:bCs/>
          <w:szCs w:val="24"/>
        </w:rPr>
      </w:pPr>
    </w:p>
    <w:p w14:paraId="116D956C" w14:textId="77777777" w:rsidR="005941E4" w:rsidRPr="005941E4" w:rsidRDefault="005941E4" w:rsidP="00AC710B">
      <w:pPr>
        <w:rPr>
          <w:rFonts w:cs="Times New Roman"/>
          <w:b/>
          <w:bCs/>
          <w:szCs w:val="24"/>
        </w:rPr>
      </w:pPr>
    </w:p>
    <w:p w14:paraId="6AA26DCD" w14:textId="77777777" w:rsidR="008075A1" w:rsidRDefault="008075A1" w:rsidP="00AC710B">
      <w:pPr>
        <w:rPr>
          <w:rFonts w:cs="Times New Roman"/>
          <w:b/>
          <w:bCs/>
          <w:szCs w:val="24"/>
        </w:rPr>
      </w:pPr>
    </w:p>
    <w:p w14:paraId="624316F3" w14:textId="77777777" w:rsidR="00BD74E4" w:rsidRDefault="00BD74E4" w:rsidP="00AC710B">
      <w:pPr>
        <w:rPr>
          <w:rFonts w:cs="Times New Roman"/>
          <w:b/>
          <w:bCs/>
          <w:szCs w:val="24"/>
        </w:rPr>
      </w:pPr>
    </w:p>
    <w:p w14:paraId="642D083E" w14:textId="77777777" w:rsidR="00BD74E4" w:rsidRPr="005941E4" w:rsidRDefault="00BD74E4" w:rsidP="00AC710B">
      <w:pPr>
        <w:rPr>
          <w:rFonts w:cs="Times New Roman"/>
          <w:b/>
          <w:bCs/>
          <w:szCs w:val="24"/>
        </w:rPr>
      </w:pPr>
    </w:p>
    <w:p w14:paraId="4D65C66F" w14:textId="134C2133" w:rsidR="004C0217" w:rsidRPr="005941E4" w:rsidRDefault="004C0217" w:rsidP="00AC710B">
      <w:pPr>
        <w:rPr>
          <w:rFonts w:cs="Times New Roman"/>
          <w:b/>
          <w:bCs/>
          <w:szCs w:val="24"/>
        </w:rPr>
      </w:pPr>
      <w:r w:rsidRPr="005941E4">
        <w:rPr>
          <w:rFonts w:cs="Times New Roman"/>
          <w:b/>
          <w:bCs/>
          <w:szCs w:val="24"/>
        </w:rPr>
        <w:lastRenderedPageBreak/>
        <w:t>Technical Competencies in F&amp;B Operations</w:t>
      </w:r>
    </w:p>
    <w:p w14:paraId="547A5BED" w14:textId="4DF62AA1" w:rsidR="004C0217" w:rsidRPr="005941E4" w:rsidRDefault="00CE6673" w:rsidP="00AC710B">
      <w:pPr>
        <w:rPr>
          <w:rFonts w:cs="Times New Roman"/>
          <w:szCs w:val="24"/>
        </w:rPr>
      </w:pPr>
      <w:r w:rsidRPr="005941E4">
        <w:rPr>
          <w:rFonts w:cs="Times New Roman"/>
          <w:szCs w:val="24"/>
        </w:rPr>
        <w:t>One of the technical skills that I had the opportunity to improve on was the efficiency in the usage of POS systems. Efficient control of POS enabled the establishment to approve, bill and manage customers’ orders in a more efficient way, thus reducing mistakes and increasing the overall order fulfilment. In this respect, hygiene standards, along with food safety programs like HACCP, were more vital to ensure the hygiene standards in the industry. It ensured I remained focused on implementing high standards in the functioning of the Food and Beverage department in my work at Best Western York House Hotel</w:t>
      </w:r>
      <w:r w:rsidR="00701612" w:rsidRPr="005941E4">
        <w:rPr>
          <w:rFonts w:cs="Times New Roman"/>
          <w:szCs w:val="24"/>
        </w:rPr>
        <w:t xml:space="preserve"> (Wood, 2013)</w:t>
      </w:r>
      <w:r w:rsidRPr="005941E4">
        <w:rPr>
          <w:rFonts w:cs="Times New Roman"/>
          <w:szCs w:val="24"/>
        </w:rPr>
        <w:t>.</w:t>
      </w:r>
    </w:p>
    <w:p w14:paraId="75257780" w14:textId="77777777" w:rsidR="004C0217" w:rsidRPr="005941E4" w:rsidRDefault="004C0217" w:rsidP="00AC710B">
      <w:pPr>
        <w:rPr>
          <w:rFonts w:cs="Times New Roman"/>
          <w:b/>
          <w:bCs/>
          <w:szCs w:val="24"/>
        </w:rPr>
      </w:pPr>
      <w:r w:rsidRPr="005941E4">
        <w:rPr>
          <w:rFonts w:cs="Times New Roman"/>
          <w:b/>
          <w:bCs/>
          <w:szCs w:val="24"/>
        </w:rPr>
        <w:t>Emotional Intelligence and Guest Experience</w:t>
      </w:r>
    </w:p>
    <w:p w14:paraId="396652A0" w14:textId="5BB2A325" w:rsidR="004C0217" w:rsidRPr="005941E4" w:rsidRDefault="00CE6673" w:rsidP="00AC710B">
      <w:pPr>
        <w:rPr>
          <w:rFonts w:cs="Times New Roman"/>
          <w:szCs w:val="24"/>
        </w:rPr>
      </w:pPr>
      <w:r w:rsidRPr="005941E4">
        <w:rPr>
          <w:rFonts w:cs="Times New Roman"/>
          <w:szCs w:val="24"/>
        </w:rPr>
        <w:t>Apart from the knowledge test, affective emotion played an important role in dealing with the guests. Customer preferences, needs as well as complaint handling were crucial in offering high-standard services as exemplified by the acknowledgement of customer preferences and the anticipation of their need for constant attention. Managing this skill helped to build pleasant experiences for the guests thus improving the level of customer satisfaction and loyalty</w:t>
      </w:r>
      <w:r w:rsidR="00701612" w:rsidRPr="005941E4">
        <w:rPr>
          <w:rFonts w:cs="Times New Roman"/>
          <w:szCs w:val="24"/>
        </w:rPr>
        <w:t xml:space="preserve"> (</w:t>
      </w:r>
      <w:proofErr w:type="spellStart"/>
      <w:r w:rsidR="00701612" w:rsidRPr="005941E4">
        <w:rPr>
          <w:rFonts w:cs="Times New Roman"/>
          <w:szCs w:val="24"/>
        </w:rPr>
        <w:t>Kandampully</w:t>
      </w:r>
      <w:proofErr w:type="spellEnd"/>
      <w:r w:rsidR="00701612" w:rsidRPr="005941E4">
        <w:rPr>
          <w:rFonts w:cs="Times New Roman"/>
          <w:szCs w:val="24"/>
        </w:rPr>
        <w:t xml:space="preserve">, Zhang and </w:t>
      </w:r>
      <w:proofErr w:type="spellStart"/>
      <w:r w:rsidR="00701612" w:rsidRPr="005941E4">
        <w:rPr>
          <w:rFonts w:cs="Times New Roman"/>
          <w:szCs w:val="24"/>
        </w:rPr>
        <w:t>Bilgihan</w:t>
      </w:r>
      <w:proofErr w:type="spellEnd"/>
      <w:r w:rsidR="00701612" w:rsidRPr="005941E4">
        <w:rPr>
          <w:rFonts w:cs="Times New Roman"/>
          <w:szCs w:val="24"/>
        </w:rPr>
        <w:t>, 2015)</w:t>
      </w:r>
      <w:r w:rsidRPr="005941E4">
        <w:rPr>
          <w:rFonts w:cs="Times New Roman"/>
          <w:szCs w:val="24"/>
        </w:rPr>
        <w:t>.</w:t>
      </w:r>
    </w:p>
    <w:p w14:paraId="6F29B441" w14:textId="77777777" w:rsidR="00C2387A" w:rsidRPr="005941E4" w:rsidRDefault="00C2387A" w:rsidP="00AC710B">
      <w:pPr>
        <w:rPr>
          <w:rFonts w:cs="Times New Roman"/>
          <w:szCs w:val="24"/>
        </w:rPr>
      </w:pPr>
    </w:p>
    <w:p w14:paraId="295B21BE" w14:textId="74B6654F" w:rsidR="00CE6673" w:rsidRPr="005941E4" w:rsidRDefault="004C0217" w:rsidP="00AC710B">
      <w:pPr>
        <w:rPr>
          <w:rFonts w:cs="Times New Roman"/>
          <w:b/>
          <w:bCs/>
          <w:szCs w:val="24"/>
        </w:rPr>
      </w:pPr>
      <w:r w:rsidRPr="005941E4">
        <w:rPr>
          <w:rFonts w:cs="Times New Roman"/>
          <w:b/>
          <w:bCs/>
          <w:szCs w:val="24"/>
        </w:rPr>
        <w:t>Leadership and Employee Motivation</w:t>
      </w:r>
    </w:p>
    <w:p w14:paraId="37DEE8C0" w14:textId="264CB834" w:rsidR="004C0217" w:rsidRPr="005941E4" w:rsidRDefault="00CE6673" w:rsidP="00AC710B">
      <w:pPr>
        <w:rPr>
          <w:rFonts w:cs="Times New Roman"/>
          <w:szCs w:val="24"/>
        </w:rPr>
      </w:pPr>
      <w:r w:rsidRPr="005941E4">
        <w:rPr>
          <w:rFonts w:cs="Times New Roman"/>
          <w:szCs w:val="24"/>
        </w:rPr>
        <w:t xml:space="preserve">Leadership was one of the focal points of activities observed during the supervisory shadowing process as well. Not only was it the case </w:t>
      </w:r>
      <w:proofErr w:type="gramStart"/>
      <w:r w:rsidRPr="005941E4">
        <w:rPr>
          <w:rFonts w:cs="Times New Roman"/>
          <w:szCs w:val="24"/>
        </w:rPr>
        <w:t>of</w:t>
      </w:r>
      <w:proofErr w:type="gramEnd"/>
      <w:r w:rsidRPr="005941E4">
        <w:rPr>
          <w:rFonts w:cs="Times New Roman"/>
          <w:szCs w:val="24"/>
        </w:rPr>
        <w:t xml:space="preserve"> directing the tasks in the Food and Beverage department but it entailed encouraging subordinates, creating a healthy working environment, and dealing with the difficulties of performance. Managing and promoting cooperation and communication with the people at work at Best Western York House Hotel was a key to the business’s normal functioning and employees’ well-being. From the above case, I got to learn some essential leadership skills which will be helpful in my future profession in the hospitality sector</w:t>
      </w:r>
      <w:r w:rsidR="00701612" w:rsidRPr="005941E4">
        <w:rPr>
          <w:rFonts w:cs="Times New Roman"/>
          <w:szCs w:val="24"/>
        </w:rPr>
        <w:t xml:space="preserve"> (</w:t>
      </w:r>
      <w:proofErr w:type="spellStart"/>
      <w:r w:rsidR="00701612" w:rsidRPr="005941E4">
        <w:rPr>
          <w:rFonts w:cs="Times New Roman"/>
          <w:szCs w:val="24"/>
        </w:rPr>
        <w:t>Solnet</w:t>
      </w:r>
      <w:proofErr w:type="spellEnd"/>
      <w:r w:rsidR="00701612" w:rsidRPr="005941E4">
        <w:rPr>
          <w:rFonts w:cs="Times New Roman"/>
          <w:szCs w:val="24"/>
        </w:rPr>
        <w:t>, Kralj and Baum, 2013)</w:t>
      </w:r>
      <w:r w:rsidRPr="005941E4">
        <w:rPr>
          <w:rFonts w:cs="Times New Roman"/>
          <w:szCs w:val="24"/>
        </w:rPr>
        <w:t>.</w:t>
      </w:r>
    </w:p>
    <w:p w14:paraId="286A8DF1" w14:textId="77777777" w:rsidR="004B6926" w:rsidRPr="005941E4" w:rsidRDefault="004B6926" w:rsidP="00AC710B">
      <w:pPr>
        <w:rPr>
          <w:rFonts w:cs="Times New Roman"/>
          <w:szCs w:val="24"/>
        </w:rPr>
      </w:pPr>
    </w:p>
    <w:p w14:paraId="56C4BB5B" w14:textId="77777777" w:rsidR="004B6926" w:rsidRPr="005941E4" w:rsidRDefault="004B6926" w:rsidP="00AC710B">
      <w:pPr>
        <w:rPr>
          <w:rFonts w:cs="Times New Roman"/>
          <w:szCs w:val="24"/>
        </w:rPr>
      </w:pPr>
    </w:p>
    <w:p w14:paraId="6A1C901E" w14:textId="77777777" w:rsidR="004921A9" w:rsidRPr="005941E4" w:rsidRDefault="004921A9" w:rsidP="00AC710B">
      <w:pPr>
        <w:pStyle w:val="Heading2"/>
        <w:rPr>
          <w:sz w:val="24"/>
          <w:szCs w:val="24"/>
        </w:rPr>
      </w:pPr>
      <w:bookmarkStart w:id="3" w:name="_Toc190385048"/>
      <w:r w:rsidRPr="005941E4">
        <w:rPr>
          <w:sz w:val="24"/>
          <w:szCs w:val="24"/>
        </w:rPr>
        <w:lastRenderedPageBreak/>
        <w:t xml:space="preserve">Section 3: Reflection on </w:t>
      </w:r>
      <w:proofErr w:type="spellStart"/>
      <w:r w:rsidRPr="005941E4">
        <w:rPr>
          <w:sz w:val="24"/>
          <w:szCs w:val="24"/>
        </w:rPr>
        <w:t>Organisational</w:t>
      </w:r>
      <w:proofErr w:type="spellEnd"/>
      <w:r w:rsidRPr="005941E4">
        <w:rPr>
          <w:sz w:val="24"/>
          <w:szCs w:val="24"/>
        </w:rPr>
        <w:t xml:space="preserve"> Issues</w:t>
      </w:r>
      <w:bookmarkEnd w:id="3"/>
    </w:p>
    <w:p w14:paraId="64D1CF19" w14:textId="77777777" w:rsidR="004921A9" w:rsidRPr="005941E4" w:rsidRDefault="004921A9" w:rsidP="00AC710B">
      <w:pPr>
        <w:rPr>
          <w:rFonts w:cs="Times New Roman"/>
          <w:b/>
          <w:bCs/>
          <w:szCs w:val="24"/>
        </w:rPr>
      </w:pPr>
      <w:r w:rsidRPr="005941E4">
        <w:rPr>
          <w:rFonts w:cs="Times New Roman"/>
          <w:b/>
          <w:bCs/>
          <w:szCs w:val="24"/>
        </w:rPr>
        <w:t>Staff Shortages and Their Impact</w:t>
      </w:r>
    </w:p>
    <w:p w14:paraId="50D5E054" w14:textId="33BC5085" w:rsidR="00BD7DCE" w:rsidRPr="005941E4" w:rsidRDefault="005862DF" w:rsidP="00AC710B">
      <w:pPr>
        <w:rPr>
          <w:rFonts w:cs="Times New Roman"/>
          <w:szCs w:val="24"/>
        </w:rPr>
      </w:pPr>
      <w:r w:rsidRPr="005941E4">
        <w:rPr>
          <w:rFonts w:cs="Times New Roman"/>
          <w:szCs w:val="24"/>
        </w:rPr>
        <w:t xml:space="preserve">The first </w:t>
      </w:r>
      <w:proofErr w:type="spellStart"/>
      <w:r w:rsidRPr="005941E4">
        <w:rPr>
          <w:rFonts w:cs="Times New Roman"/>
          <w:szCs w:val="24"/>
        </w:rPr>
        <w:t>organisational</w:t>
      </w:r>
      <w:proofErr w:type="spellEnd"/>
      <w:r w:rsidRPr="005941E4">
        <w:rPr>
          <w:rFonts w:cs="Times New Roman"/>
          <w:szCs w:val="24"/>
        </w:rPr>
        <w:t xml:space="preserve"> issue I segmented during my placement at Best Western York House Hotel was staff scarcity in the Food and Beverage department. This situation resulted </w:t>
      </w:r>
      <w:r w:rsidR="004B6585" w:rsidRPr="005941E4">
        <w:rPr>
          <w:rFonts w:cs="Times New Roman"/>
          <w:szCs w:val="24"/>
        </w:rPr>
        <w:t>in</w:t>
      </w:r>
      <w:r w:rsidRPr="005941E4">
        <w:rPr>
          <w:rFonts w:cs="Times New Roman"/>
          <w:szCs w:val="24"/>
        </w:rPr>
        <w:t xml:space="preserve"> increased congestion in ﬁrms, overloading on current employees, and decreased customer satisfaction in the hotel. The origin of the problem was due to the replacement of staff, inefficiency in the scheduling of working hours, and absence of a contingency plan which called for severe problems </w:t>
      </w:r>
      <w:proofErr w:type="gramStart"/>
      <w:r w:rsidRPr="005941E4">
        <w:rPr>
          <w:rFonts w:cs="Times New Roman"/>
          <w:szCs w:val="24"/>
        </w:rPr>
        <w:t>in the course of</w:t>
      </w:r>
      <w:proofErr w:type="gramEnd"/>
      <w:r w:rsidRPr="005941E4">
        <w:rPr>
          <w:rFonts w:cs="Times New Roman"/>
          <w:szCs w:val="24"/>
        </w:rPr>
        <w:t xml:space="preserve"> handling peak hours. Lack of staff also led to the problem of being able to produce quality work in a short time frame and ensure all the necessary services were provided</w:t>
      </w:r>
      <w:r w:rsidR="004B6585" w:rsidRPr="005941E4">
        <w:rPr>
          <w:rFonts w:cs="Times New Roman"/>
          <w:szCs w:val="24"/>
        </w:rPr>
        <w:t xml:space="preserve"> (Fallon and Rutherford, 2020)</w:t>
      </w:r>
      <w:r w:rsidRPr="005941E4">
        <w:rPr>
          <w:rFonts w:cs="Times New Roman"/>
          <w:szCs w:val="24"/>
        </w:rPr>
        <w:t>.</w:t>
      </w:r>
    </w:p>
    <w:p w14:paraId="0259F9AD" w14:textId="1354783C" w:rsidR="005862DF" w:rsidRPr="005941E4" w:rsidRDefault="00BD7DCE" w:rsidP="00AC710B">
      <w:pPr>
        <w:rPr>
          <w:rFonts w:cs="Times New Roman"/>
          <w:b/>
          <w:bCs/>
          <w:szCs w:val="24"/>
        </w:rPr>
      </w:pPr>
      <w:r w:rsidRPr="005941E4">
        <w:rPr>
          <w:rFonts w:cs="Times New Roman"/>
          <w:b/>
          <w:bCs/>
          <w:szCs w:val="24"/>
        </w:rPr>
        <w:t>Proposed solution</w:t>
      </w:r>
    </w:p>
    <w:p w14:paraId="50CC2429" w14:textId="0A66FDE4" w:rsidR="005862DF" w:rsidRPr="005941E4" w:rsidRDefault="005862DF" w:rsidP="00AC710B">
      <w:pPr>
        <w:rPr>
          <w:rFonts w:cs="Times New Roman"/>
          <w:szCs w:val="24"/>
        </w:rPr>
      </w:pPr>
      <w:r w:rsidRPr="005941E4">
        <w:rPr>
          <w:rFonts w:cs="Times New Roman"/>
          <w:szCs w:val="24"/>
        </w:rPr>
        <w:t xml:space="preserve">For this purpose, </w:t>
      </w:r>
      <w:proofErr w:type="gramStart"/>
      <w:r w:rsidRPr="005941E4">
        <w:rPr>
          <w:rFonts w:cs="Times New Roman"/>
          <w:szCs w:val="24"/>
        </w:rPr>
        <w:t>a number of</w:t>
      </w:r>
      <w:proofErr w:type="gramEnd"/>
      <w:r w:rsidRPr="005941E4">
        <w:rPr>
          <w:rFonts w:cs="Times New Roman"/>
          <w:szCs w:val="24"/>
        </w:rPr>
        <w:t xml:space="preserve"> long-term strategic interventions could be written as follows. First, promotion and training for the required comprehensive </w:t>
      </w:r>
      <w:proofErr w:type="spellStart"/>
      <w:r w:rsidRPr="005941E4">
        <w:rPr>
          <w:rFonts w:cs="Times New Roman"/>
          <w:szCs w:val="24"/>
        </w:rPr>
        <w:t>programmes</w:t>
      </w:r>
      <w:proofErr w:type="spellEnd"/>
      <w:r w:rsidRPr="005941E4">
        <w:rPr>
          <w:rFonts w:cs="Times New Roman"/>
          <w:szCs w:val="24"/>
        </w:rPr>
        <w:t xml:space="preserve"> would make the staff remain productive by empowering them with knowledge and ability. Moreover, the possibility of working with part-time and on-call employees might help </w:t>
      </w:r>
      <w:proofErr w:type="spellStart"/>
      <w:r w:rsidRPr="005941E4">
        <w:rPr>
          <w:rFonts w:cs="Times New Roman"/>
          <w:szCs w:val="24"/>
        </w:rPr>
        <w:t>organise</w:t>
      </w:r>
      <w:proofErr w:type="spellEnd"/>
      <w:r w:rsidRPr="005941E4">
        <w:rPr>
          <w:rFonts w:cs="Times New Roman"/>
          <w:szCs w:val="24"/>
        </w:rPr>
        <w:t xml:space="preserve"> the working schedule more effectively. Motivation programs, bonuses, and other awards that are implemented in the company will also work to enhance morale, thus eliminating turnover. In addition, staff should be cross-trained so that they can learn how the various positions perform in the company and be prepared to fill in when necessary</w:t>
      </w:r>
      <w:r w:rsidR="00701612" w:rsidRPr="005941E4">
        <w:rPr>
          <w:rFonts w:cs="Times New Roman"/>
          <w:szCs w:val="24"/>
        </w:rPr>
        <w:t xml:space="preserve"> (Young, 2024)</w:t>
      </w:r>
      <w:r w:rsidRPr="005941E4">
        <w:rPr>
          <w:rFonts w:cs="Times New Roman"/>
          <w:szCs w:val="24"/>
        </w:rPr>
        <w:t>.</w:t>
      </w:r>
    </w:p>
    <w:p w14:paraId="634F271C" w14:textId="1978BBCC" w:rsidR="004921A9" w:rsidRPr="005941E4" w:rsidRDefault="005862DF" w:rsidP="00AC710B">
      <w:pPr>
        <w:rPr>
          <w:rFonts w:cs="Times New Roman"/>
          <w:szCs w:val="24"/>
        </w:rPr>
      </w:pPr>
      <w:r w:rsidRPr="005941E4">
        <w:rPr>
          <w:rFonts w:cs="Times New Roman"/>
          <w:szCs w:val="24"/>
        </w:rPr>
        <w:t xml:space="preserve">Initially, </w:t>
      </w:r>
      <w:proofErr w:type="gramStart"/>
      <w:r w:rsidRPr="005941E4">
        <w:rPr>
          <w:rFonts w:cs="Times New Roman"/>
          <w:szCs w:val="24"/>
        </w:rPr>
        <w:t>Best</w:t>
      </w:r>
      <w:proofErr w:type="gramEnd"/>
      <w:r w:rsidRPr="005941E4">
        <w:rPr>
          <w:rFonts w:cs="Times New Roman"/>
          <w:szCs w:val="24"/>
        </w:rPr>
        <w:t xml:space="preserve"> Western York House Hotel tried to overcome the challenge through a temporary staffing </w:t>
      </w:r>
      <w:proofErr w:type="gramStart"/>
      <w:r w:rsidRPr="005941E4">
        <w:rPr>
          <w:rFonts w:cs="Times New Roman"/>
          <w:szCs w:val="24"/>
        </w:rPr>
        <w:t>shortage</w:t>
      </w:r>
      <w:proofErr w:type="gramEnd"/>
      <w:r w:rsidRPr="005941E4">
        <w:rPr>
          <w:rFonts w:cs="Times New Roman"/>
          <w:szCs w:val="24"/>
        </w:rPr>
        <w:t xml:space="preserve"> but this was only a short-term measure of addressing the problem. Long-term oriented changes in workforce strategies would be less risky and create a good and stable foundation, which would have a positive result in providing high guest service</w:t>
      </w:r>
      <w:r w:rsidR="00701612" w:rsidRPr="005941E4">
        <w:rPr>
          <w:rFonts w:cs="Times New Roman"/>
          <w:szCs w:val="24"/>
        </w:rPr>
        <w:t xml:space="preserve"> (UK Hospitality, 2024)</w:t>
      </w:r>
      <w:r w:rsidRPr="005941E4">
        <w:rPr>
          <w:rFonts w:cs="Times New Roman"/>
          <w:szCs w:val="24"/>
        </w:rPr>
        <w:t>.</w:t>
      </w:r>
    </w:p>
    <w:p w14:paraId="2526EC60" w14:textId="77777777" w:rsidR="004B6585" w:rsidRPr="005941E4" w:rsidRDefault="004B6585" w:rsidP="00AC710B">
      <w:pPr>
        <w:rPr>
          <w:rFonts w:cs="Times New Roman"/>
          <w:szCs w:val="24"/>
        </w:rPr>
      </w:pPr>
      <w:r w:rsidRPr="005941E4">
        <w:rPr>
          <w:rFonts w:cs="Times New Roman"/>
          <w:szCs w:val="24"/>
        </w:rPr>
        <w:br w:type="page"/>
      </w:r>
    </w:p>
    <w:p w14:paraId="4FAFB9CD" w14:textId="3E1E22B9" w:rsidR="004921A9" w:rsidRPr="005941E4" w:rsidRDefault="004921A9" w:rsidP="00AC710B">
      <w:pPr>
        <w:pStyle w:val="Heading1"/>
        <w:rPr>
          <w:sz w:val="24"/>
          <w:szCs w:val="24"/>
        </w:rPr>
      </w:pPr>
      <w:bookmarkStart w:id="4" w:name="_Toc190385049"/>
      <w:r w:rsidRPr="005941E4">
        <w:rPr>
          <w:sz w:val="24"/>
          <w:szCs w:val="24"/>
        </w:rPr>
        <w:lastRenderedPageBreak/>
        <w:t xml:space="preserve">Conclusion and Action </w:t>
      </w:r>
      <w:r w:rsidR="00CE6673" w:rsidRPr="005941E4">
        <w:rPr>
          <w:sz w:val="24"/>
          <w:szCs w:val="24"/>
        </w:rPr>
        <w:t>Plan</w:t>
      </w:r>
      <w:bookmarkEnd w:id="4"/>
    </w:p>
    <w:p w14:paraId="7E16BB00" w14:textId="4C566B02" w:rsidR="004B6585" w:rsidRPr="005941E4" w:rsidRDefault="005862DF" w:rsidP="00AC710B">
      <w:pPr>
        <w:rPr>
          <w:rFonts w:cs="Times New Roman"/>
          <w:szCs w:val="24"/>
        </w:rPr>
      </w:pPr>
      <w:r w:rsidRPr="005941E4">
        <w:rPr>
          <w:rFonts w:cs="Times New Roman"/>
          <w:szCs w:val="24"/>
        </w:rPr>
        <w:t xml:space="preserve">In conclusion, I gained a great deal of understanding about operation, management, and services in the F&amp;B department of Best Western York House Hotel. In the whole experience, it became clear the value of communication, effective teamwork, and leadership in the regulation and provision of adequate guest services. I found out that dealing with services requires flexibility and the ability to solve problems; leadership and motivation give staff </w:t>
      </w:r>
      <w:proofErr w:type="gramStart"/>
      <w:r w:rsidRPr="005941E4">
        <w:rPr>
          <w:rFonts w:cs="Times New Roman"/>
          <w:szCs w:val="24"/>
        </w:rPr>
        <w:t>noteworthy improved</w:t>
      </w:r>
      <w:proofErr w:type="gramEnd"/>
      <w:r w:rsidRPr="005941E4">
        <w:rPr>
          <w:rFonts w:cs="Times New Roman"/>
          <w:szCs w:val="24"/>
        </w:rPr>
        <w:t xml:space="preserve"> performance. For future improvements, I will try to advance my leadership experience by accepting more responsibilities and focusing on the further development of problem-solving skills. There is nothing as important as acquiring both SET qualifications in food safety and hospitality management, besides, devising theories into working solutions is exceptional for achievable improvements. This place helped me a lot in my professional development, enhanced my academic knowledge, and gave me </w:t>
      </w:r>
      <w:proofErr w:type="gramStart"/>
      <w:r w:rsidRPr="005941E4">
        <w:rPr>
          <w:rFonts w:cs="Times New Roman"/>
          <w:szCs w:val="24"/>
        </w:rPr>
        <w:t>a solid</w:t>
      </w:r>
      <w:proofErr w:type="gramEnd"/>
      <w:r w:rsidRPr="005941E4">
        <w:rPr>
          <w:rFonts w:cs="Times New Roman"/>
          <w:szCs w:val="24"/>
        </w:rPr>
        <w:t xml:space="preserve"> working experience that will be useful to support myself in the hospitality business in the future.</w:t>
      </w:r>
    </w:p>
    <w:p w14:paraId="2A541740" w14:textId="77777777" w:rsidR="004B6585" w:rsidRPr="005941E4" w:rsidRDefault="004B6585" w:rsidP="00AC710B">
      <w:pPr>
        <w:rPr>
          <w:rFonts w:cs="Times New Roman"/>
          <w:szCs w:val="24"/>
        </w:rPr>
      </w:pPr>
      <w:r w:rsidRPr="005941E4">
        <w:rPr>
          <w:rFonts w:cs="Times New Roman"/>
          <w:szCs w:val="24"/>
        </w:rPr>
        <w:br w:type="page"/>
      </w:r>
    </w:p>
    <w:p w14:paraId="3EAAC41D" w14:textId="77777777" w:rsidR="00686853" w:rsidRPr="005941E4" w:rsidRDefault="004B6585" w:rsidP="00686853">
      <w:pPr>
        <w:pStyle w:val="Heading1"/>
        <w:rPr>
          <w:sz w:val="24"/>
          <w:szCs w:val="24"/>
        </w:rPr>
      </w:pPr>
      <w:bookmarkStart w:id="5" w:name="_Toc190385050"/>
      <w:r w:rsidRPr="005941E4">
        <w:rPr>
          <w:sz w:val="24"/>
          <w:szCs w:val="24"/>
        </w:rPr>
        <w:lastRenderedPageBreak/>
        <w:t>References</w:t>
      </w:r>
      <w:bookmarkEnd w:id="5"/>
      <w:r w:rsidRPr="005941E4">
        <w:rPr>
          <w:sz w:val="24"/>
          <w:szCs w:val="24"/>
        </w:rPr>
        <w:t xml:space="preserve"> </w:t>
      </w:r>
    </w:p>
    <w:p w14:paraId="0C29D9DC" w14:textId="77777777" w:rsidR="00686853" w:rsidRPr="005941E4" w:rsidRDefault="00686853" w:rsidP="00AC710B">
      <w:pPr>
        <w:rPr>
          <w:rFonts w:cs="Times New Roman"/>
          <w:szCs w:val="24"/>
        </w:rPr>
      </w:pPr>
      <w:r w:rsidRPr="005941E4">
        <w:rPr>
          <w:rFonts w:cs="Times New Roman"/>
          <w:szCs w:val="24"/>
        </w:rPr>
        <w:t xml:space="preserve">ASET (2017). A good practice guide for placement and other work-based learning opportunities in higher education. </w:t>
      </w:r>
      <w:proofErr w:type="spellStart"/>
      <w:r w:rsidRPr="005941E4">
        <w:rPr>
          <w:rFonts w:cs="Times New Roman"/>
          <w:szCs w:val="24"/>
        </w:rPr>
        <w:t>Moorfoot</w:t>
      </w:r>
      <w:proofErr w:type="spellEnd"/>
      <w:r w:rsidRPr="005941E4">
        <w:rPr>
          <w:rFonts w:cs="Times New Roman"/>
          <w:szCs w:val="24"/>
        </w:rPr>
        <w:t>: Aset.</w:t>
      </w:r>
    </w:p>
    <w:p w14:paraId="3C977250" w14:textId="77777777" w:rsidR="00686853" w:rsidRPr="005941E4" w:rsidRDefault="00686853" w:rsidP="00AC710B">
      <w:pPr>
        <w:rPr>
          <w:rFonts w:cs="Times New Roman"/>
          <w:szCs w:val="24"/>
        </w:rPr>
      </w:pPr>
      <w:r w:rsidRPr="005941E4">
        <w:rPr>
          <w:rFonts w:cs="Times New Roman"/>
          <w:szCs w:val="24"/>
        </w:rPr>
        <w:t xml:space="preserve">Cătălina </w:t>
      </w:r>
      <w:proofErr w:type="spellStart"/>
      <w:r w:rsidRPr="005941E4">
        <w:rPr>
          <w:rFonts w:cs="Times New Roman"/>
          <w:szCs w:val="24"/>
        </w:rPr>
        <w:t>Mărcuță</w:t>
      </w:r>
      <w:proofErr w:type="spellEnd"/>
      <w:r w:rsidRPr="005941E4">
        <w:rPr>
          <w:rFonts w:cs="Times New Roman"/>
          <w:szCs w:val="24"/>
        </w:rPr>
        <w:t xml:space="preserve"> (2024). Best Practices for Providing Excellent Guest Services. [online] Moldstud.com. Available at: https://moldstud.com/articles/p-best-practices-for-providing-excellent-guest-services [Accessed 12 Feb. 2025].</w:t>
      </w:r>
    </w:p>
    <w:p w14:paraId="1909330B" w14:textId="77777777" w:rsidR="00686853" w:rsidRPr="005941E4" w:rsidRDefault="00686853" w:rsidP="00AC710B">
      <w:pPr>
        <w:rPr>
          <w:rFonts w:cs="Times New Roman"/>
          <w:szCs w:val="24"/>
        </w:rPr>
      </w:pPr>
      <w:r w:rsidRPr="005941E4">
        <w:rPr>
          <w:rFonts w:cs="Times New Roman"/>
          <w:szCs w:val="24"/>
        </w:rPr>
        <w:t>Fallon, M.J. and Rutherford, D.G. (2020). Hotel Management and Operations. Hoboken, N.J.: Wiley.</w:t>
      </w:r>
    </w:p>
    <w:p w14:paraId="10F7E785" w14:textId="77777777" w:rsidR="00686853" w:rsidRPr="005941E4" w:rsidRDefault="00686853" w:rsidP="00AC710B">
      <w:pPr>
        <w:rPr>
          <w:rFonts w:cs="Times New Roman"/>
          <w:szCs w:val="24"/>
        </w:rPr>
      </w:pPr>
      <w:proofErr w:type="spellStart"/>
      <w:r w:rsidRPr="005941E4">
        <w:rPr>
          <w:rFonts w:cs="Times New Roman"/>
          <w:szCs w:val="24"/>
        </w:rPr>
        <w:t>Fanthome</w:t>
      </w:r>
      <w:proofErr w:type="spellEnd"/>
      <w:r w:rsidRPr="005941E4">
        <w:rPr>
          <w:rFonts w:cs="Times New Roman"/>
          <w:szCs w:val="24"/>
        </w:rPr>
        <w:t>, C. (2017). Work placements: a survival guide for students. London: Bloomsbury Academic.</w:t>
      </w:r>
    </w:p>
    <w:p w14:paraId="1179877A" w14:textId="77777777" w:rsidR="00686853" w:rsidRPr="005941E4" w:rsidRDefault="00686853" w:rsidP="00AC710B">
      <w:pPr>
        <w:rPr>
          <w:rFonts w:cs="Times New Roman"/>
          <w:szCs w:val="24"/>
        </w:rPr>
      </w:pPr>
      <w:proofErr w:type="spellStart"/>
      <w:r w:rsidRPr="005941E4">
        <w:rPr>
          <w:rFonts w:cs="Times New Roman"/>
          <w:szCs w:val="24"/>
        </w:rPr>
        <w:t>Kandampully</w:t>
      </w:r>
      <w:proofErr w:type="spellEnd"/>
      <w:r w:rsidRPr="005941E4">
        <w:rPr>
          <w:rFonts w:cs="Times New Roman"/>
          <w:szCs w:val="24"/>
        </w:rPr>
        <w:t xml:space="preserve">, J., Zhang, T.C. and </w:t>
      </w:r>
      <w:proofErr w:type="spellStart"/>
      <w:r w:rsidRPr="005941E4">
        <w:rPr>
          <w:rFonts w:cs="Times New Roman"/>
          <w:szCs w:val="24"/>
        </w:rPr>
        <w:t>Bilgihan</w:t>
      </w:r>
      <w:proofErr w:type="spellEnd"/>
      <w:r w:rsidRPr="005941E4">
        <w:rPr>
          <w:rFonts w:cs="Times New Roman"/>
          <w:szCs w:val="24"/>
        </w:rPr>
        <w:t xml:space="preserve">, A. (2015). Customer Loyalty: </w:t>
      </w:r>
      <w:proofErr w:type="gramStart"/>
      <w:r w:rsidRPr="005941E4">
        <w:rPr>
          <w:rFonts w:cs="Times New Roman"/>
          <w:szCs w:val="24"/>
        </w:rPr>
        <w:t>a</w:t>
      </w:r>
      <w:proofErr w:type="gramEnd"/>
      <w:r w:rsidRPr="005941E4">
        <w:rPr>
          <w:rFonts w:cs="Times New Roman"/>
          <w:szCs w:val="24"/>
        </w:rPr>
        <w:t xml:space="preserve"> Review and Future Directions with a Special Focus on the Hospitality Industry. International Journal of Contemporary Hospitality Management, 27(3), pp.379–414. </w:t>
      </w:r>
      <w:proofErr w:type="spellStart"/>
      <w:proofErr w:type="gramStart"/>
      <w:r w:rsidRPr="005941E4">
        <w:rPr>
          <w:rFonts w:cs="Times New Roman"/>
          <w:szCs w:val="24"/>
        </w:rPr>
        <w:t>doi:https</w:t>
      </w:r>
      <w:proofErr w:type="spellEnd"/>
      <w:r w:rsidRPr="005941E4">
        <w:rPr>
          <w:rFonts w:cs="Times New Roman"/>
          <w:szCs w:val="24"/>
        </w:rPr>
        <w:t>://doi.org/10.1108/ijchm-03-2014-0151</w:t>
      </w:r>
      <w:proofErr w:type="gramEnd"/>
      <w:r w:rsidRPr="005941E4">
        <w:rPr>
          <w:rFonts w:cs="Times New Roman"/>
          <w:szCs w:val="24"/>
        </w:rPr>
        <w:t>.</w:t>
      </w:r>
    </w:p>
    <w:p w14:paraId="7E4F0299" w14:textId="77777777" w:rsidR="00686853" w:rsidRPr="005941E4" w:rsidRDefault="00686853" w:rsidP="00AC710B">
      <w:pPr>
        <w:rPr>
          <w:rFonts w:cs="Times New Roman"/>
          <w:szCs w:val="24"/>
        </w:rPr>
      </w:pPr>
      <w:r w:rsidRPr="005941E4">
        <w:rPr>
          <w:rFonts w:cs="Times New Roman"/>
          <w:szCs w:val="24"/>
        </w:rPr>
        <w:t>McLeod, S. (2024). Gibbs reflective cycle. [online] Simply Psychology. Available at: https://www.simplypsychology.org/gibbs-reflective-cycle.html.</w:t>
      </w:r>
    </w:p>
    <w:p w14:paraId="38239906" w14:textId="77777777" w:rsidR="00686853" w:rsidRPr="005941E4" w:rsidRDefault="00686853" w:rsidP="00AC710B">
      <w:pPr>
        <w:rPr>
          <w:rFonts w:cs="Times New Roman"/>
          <w:szCs w:val="24"/>
        </w:rPr>
      </w:pPr>
      <w:proofErr w:type="spellStart"/>
      <w:r w:rsidRPr="005941E4">
        <w:rPr>
          <w:rFonts w:cs="Times New Roman"/>
          <w:szCs w:val="24"/>
        </w:rPr>
        <w:t>Solnet</w:t>
      </w:r>
      <w:proofErr w:type="spellEnd"/>
      <w:r w:rsidRPr="005941E4">
        <w:rPr>
          <w:rFonts w:cs="Times New Roman"/>
          <w:szCs w:val="24"/>
        </w:rPr>
        <w:t xml:space="preserve">, D., Kralj, A. and Baum, T. (2013). 360 Degrees of Pressure: The Changing Role of the HR Professional in the Hospitality Industry. Journal of Hospitality &amp; Tourism Research, [online] 39(2), pp.271–292. </w:t>
      </w:r>
      <w:proofErr w:type="spellStart"/>
      <w:proofErr w:type="gramStart"/>
      <w:r w:rsidRPr="005941E4">
        <w:rPr>
          <w:rFonts w:cs="Times New Roman"/>
          <w:szCs w:val="24"/>
        </w:rPr>
        <w:t>doi:https</w:t>
      </w:r>
      <w:proofErr w:type="spellEnd"/>
      <w:r w:rsidRPr="005941E4">
        <w:rPr>
          <w:rFonts w:cs="Times New Roman"/>
          <w:szCs w:val="24"/>
        </w:rPr>
        <w:t>://doi.org/10.1177/1096348012471380</w:t>
      </w:r>
      <w:proofErr w:type="gramEnd"/>
      <w:r w:rsidRPr="005941E4">
        <w:rPr>
          <w:rFonts w:cs="Times New Roman"/>
          <w:szCs w:val="24"/>
        </w:rPr>
        <w:t>.</w:t>
      </w:r>
    </w:p>
    <w:p w14:paraId="48B25551" w14:textId="77777777" w:rsidR="00686853" w:rsidRPr="005941E4" w:rsidRDefault="00686853" w:rsidP="00AC710B">
      <w:pPr>
        <w:rPr>
          <w:rFonts w:cs="Times New Roman"/>
          <w:szCs w:val="24"/>
        </w:rPr>
      </w:pPr>
      <w:r w:rsidRPr="005941E4">
        <w:rPr>
          <w:rFonts w:cs="Times New Roman"/>
          <w:szCs w:val="24"/>
        </w:rPr>
        <w:t xml:space="preserve">UK Hospitality (2024). Hospitality Workforce Strategy. [online] </w:t>
      </w:r>
      <w:proofErr w:type="spellStart"/>
      <w:r w:rsidRPr="005941E4">
        <w:rPr>
          <w:rFonts w:cs="Times New Roman"/>
          <w:szCs w:val="24"/>
        </w:rPr>
        <w:t>UKHospitality</w:t>
      </w:r>
      <w:proofErr w:type="spellEnd"/>
      <w:r w:rsidRPr="005941E4">
        <w:rPr>
          <w:rFonts w:cs="Times New Roman"/>
          <w:szCs w:val="24"/>
        </w:rPr>
        <w:t>. Available at: https://www.ukhospitality.org.uk/work/hospitality-workforce-strategy/.</w:t>
      </w:r>
    </w:p>
    <w:p w14:paraId="7C7FF1F8" w14:textId="77777777" w:rsidR="00686853" w:rsidRPr="005941E4" w:rsidRDefault="00686853" w:rsidP="00AC710B">
      <w:pPr>
        <w:rPr>
          <w:rFonts w:cs="Times New Roman"/>
          <w:szCs w:val="24"/>
        </w:rPr>
      </w:pPr>
      <w:r w:rsidRPr="005941E4">
        <w:rPr>
          <w:rFonts w:cs="Times New Roman"/>
          <w:szCs w:val="24"/>
        </w:rPr>
        <w:t>Wood, R.C. (2013). Key Concepts in Hospitality Management. SAGE.</w:t>
      </w:r>
    </w:p>
    <w:p w14:paraId="5372A65D" w14:textId="77777777" w:rsidR="00686853" w:rsidRPr="005941E4" w:rsidRDefault="00686853" w:rsidP="00AC710B">
      <w:pPr>
        <w:rPr>
          <w:rFonts w:cs="Times New Roman"/>
          <w:szCs w:val="24"/>
        </w:rPr>
      </w:pPr>
      <w:r w:rsidRPr="005941E4">
        <w:rPr>
          <w:rFonts w:cs="Times New Roman"/>
          <w:szCs w:val="24"/>
        </w:rPr>
        <w:t>Young, J. (2024). CIPD | Employee Engagement &amp; Motivation | Factsheets. [online] CIPD. Available at: https://www.cipd.org/uk/knowledge/factsheets/engagement-factsheet/.</w:t>
      </w:r>
    </w:p>
    <w:p w14:paraId="37A66B15" w14:textId="25CEC443" w:rsidR="005A26C2" w:rsidRPr="001D3AC0" w:rsidRDefault="005A26C2" w:rsidP="001D3AC0">
      <w:pPr>
        <w:spacing w:line="259" w:lineRule="auto"/>
        <w:jc w:val="left"/>
        <w:rPr>
          <w:rFonts w:eastAsia="Times New Roman" w:cs="Times New Roman"/>
          <w:b/>
          <w:bCs/>
          <w:kern w:val="36"/>
          <w:szCs w:val="24"/>
        </w:rPr>
      </w:pPr>
    </w:p>
    <w:sectPr w:rsidR="005A26C2" w:rsidRPr="001D3AC0" w:rsidSect="00AC710B">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97D6D" w14:textId="77777777" w:rsidR="006F4C02" w:rsidRDefault="006F4C02" w:rsidP="00437248">
      <w:pPr>
        <w:spacing w:after="0" w:line="240" w:lineRule="auto"/>
      </w:pPr>
      <w:r>
        <w:separator/>
      </w:r>
    </w:p>
  </w:endnote>
  <w:endnote w:type="continuationSeparator" w:id="0">
    <w:p w14:paraId="4B13A8CE" w14:textId="77777777" w:rsidR="006F4C02" w:rsidRDefault="006F4C02" w:rsidP="00437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0509502"/>
      <w:docPartObj>
        <w:docPartGallery w:val="Page Numbers (Bottom of Page)"/>
        <w:docPartUnique/>
      </w:docPartObj>
    </w:sdtPr>
    <w:sdtEndPr>
      <w:rPr>
        <w:noProof/>
      </w:rPr>
    </w:sdtEndPr>
    <w:sdtContent>
      <w:p w14:paraId="34CB1AB0" w14:textId="13F78095" w:rsidR="00437248" w:rsidRDefault="004372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6BF73C" w14:textId="77777777" w:rsidR="00437248" w:rsidRDefault="00437248">
    <w:pPr>
      <w:pStyle w:val="Footer"/>
    </w:pPr>
  </w:p>
  <w:p w14:paraId="088D55F5" w14:textId="77777777" w:rsidR="00433B65" w:rsidRDefault="00433B6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D442D" w14:textId="77777777" w:rsidR="006F4C02" w:rsidRDefault="006F4C02" w:rsidP="00437248">
      <w:pPr>
        <w:spacing w:after="0" w:line="240" w:lineRule="auto"/>
      </w:pPr>
      <w:r>
        <w:separator/>
      </w:r>
    </w:p>
  </w:footnote>
  <w:footnote w:type="continuationSeparator" w:id="0">
    <w:p w14:paraId="7F08B1C9" w14:textId="77777777" w:rsidR="006F4C02" w:rsidRDefault="006F4C02" w:rsidP="00437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22549"/>
    <w:multiLevelType w:val="multilevel"/>
    <w:tmpl w:val="2B36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345E6"/>
    <w:multiLevelType w:val="hybridMultilevel"/>
    <w:tmpl w:val="713EF4B6"/>
    <w:lvl w:ilvl="0" w:tplc="7B6ECE96">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057C9E72">
      <w:numFmt w:val="bullet"/>
      <w:lvlText w:val="•"/>
      <w:lvlJc w:val="left"/>
      <w:pPr>
        <w:ind w:left="1644" w:hanging="360"/>
      </w:pPr>
      <w:rPr>
        <w:rFonts w:hint="default"/>
        <w:lang w:val="en-US" w:eastAsia="en-US" w:bidi="ar-SA"/>
      </w:rPr>
    </w:lvl>
    <w:lvl w:ilvl="2" w:tplc="29FAA20E">
      <w:numFmt w:val="bullet"/>
      <w:lvlText w:val="•"/>
      <w:lvlJc w:val="left"/>
      <w:pPr>
        <w:ind w:left="2548" w:hanging="360"/>
      </w:pPr>
      <w:rPr>
        <w:rFonts w:hint="default"/>
        <w:lang w:val="en-US" w:eastAsia="en-US" w:bidi="ar-SA"/>
      </w:rPr>
    </w:lvl>
    <w:lvl w:ilvl="3" w:tplc="A364A772">
      <w:numFmt w:val="bullet"/>
      <w:lvlText w:val="•"/>
      <w:lvlJc w:val="left"/>
      <w:pPr>
        <w:ind w:left="3452" w:hanging="360"/>
      </w:pPr>
      <w:rPr>
        <w:rFonts w:hint="default"/>
        <w:lang w:val="en-US" w:eastAsia="en-US" w:bidi="ar-SA"/>
      </w:rPr>
    </w:lvl>
    <w:lvl w:ilvl="4" w:tplc="65ACFD18">
      <w:numFmt w:val="bullet"/>
      <w:lvlText w:val="•"/>
      <w:lvlJc w:val="left"/>
      <w:pPr>
        <w:ind w:left="4356" w:hanging="360"/>
      </w:pPr>
      <w:rPr>
        <w:rFonts w:hint="default"/>
        <w:lang w:val="en-US" w:eastAsia="en-US" w:bidi="ar-SA"/>
      </w:rPr>
    </w:lvl>
    <w:lvl w:ilvl="5" w:tplc="20605A14">
      <w:numFmt w:val="bullet"/>
      <w:lvlText w:val="•"/>
      <w:lvlJc w:val="left"/>
      <w:pPr>
        <w:ind w:left="5260" w:hanging="360"/>
      </w:pPr>
      <w:rPr>
        <w:rFonts w:hint="default"/>
        <w:lang w:val="en-US" w:eastAsia="en-US" w:bidi="ar-SA"/>
      </w:rPr>
    </w:lvl>
    <w:lvl w:ilvl="6" w:tplc="172C6242">
      <w:numFmt w:val="bullet"/>
      <w:lvlText w:val="•"/>
      <w:lvlJc w:val="left"/>
      <w:pPr>
        <w:ind w:left="6164" w:hanging="360"/>
      </w:pPr>
      <w:rPr>
        <w:rFonts w:hint="default"/>
        <w:lang w:val="en-US" w:eastAsia="en-US" w:bidi="ar-SA"/>
      </w:rPr>
    </w:lvl>
    <w:lvl w:ilvl="7" w:tplc="F43C3E60">
      <w:numFmt w:val="bullet"/>
      <w:lvlText w:val="•"/>
      <w:lvlJc w:val="left"/>
      <w:pPr>
        <w:ind w:left="7068" w:hanging="360"/>
      </w:pPr>
      <w:rPr>
        <w:rFonts w:hint="default"/>
        <w:lang w:val="en-US" w:eastAsia="en-US" w:bidi="ar-SA"/>
      </w:rPr>
    </w:lvl>
    <w:lvl w:ilvl="8" w:tplc="70387CB0">
      <w:numFmt w:val="bullet"/>
      <w:lvlText w:val="•"/>
      <w:lvlJc w:val="left"/>
      <w:pPr>
        <w:ind w:left="7973" w:hanging="360"/>
      </w:pPr>
      <w:rPr>
        <w:rFonts w:hint="default"/>
        <w:lang w:val="en-US" w:eastAsia="en-US" w:bidi="ar-SA"/>
      </w:rPr>
    </w:lvl>
  </w:abstractNum>
  <w:abstractNum w:abstractNumId="2" w15:restartNumberingAfterBreak="0">
    <w:nsid w:val="0A7B38F0"/>
    <w:multiLevelType w:val="multilevel"/>
    <w:tmpl w:val="3238E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A84139"/>
    <w:multiLevelType w:val="hybridMultilevel"/>
    <w:tmpl w:val="B7F6D7C8"/>
    <w:lvl w:ilvl="0" w:tplc="4809000F">
      <w:start w:val="1"/>
      <w:numFmt w:val="decimal"/>
      <w:lvlText w:val="%1."/>
      <w:lvlJc w:val="left"/>
      <w:pPr>
        <w:ind w:left="720" w:hanging="360"/>
      </w:pPr>
    </w:lvl>
    <w:lvl w:ilvl="1" w:tplc="48090019">
      <w:start w:val="1"/>
      <w:numFmt w:val="lowerLetter"/>
      <w:lvlText w:val="%2."/>
      <w:lvlJc w:val="left"/>
      <w:pPr>
        <w:ind w:left="1440" w:hanging="360"/>
      </w:pPr>
    </w:lvl>
    <w:lvl w:ilvl="2" w:tplc="4809001B">
      <w:start w:val="1"/>
      <w:numFmt w:val="lowerRoman"/>
      <w:lvlText w:val="%3."/>
      <w:lvlJc w:val="right"/>
      <w:pPr>
        <w:ind w:left="2160" w:hanging="180"/>
      </w:pPr>
    </w:lvl>
    <w:lvl w:ilvl="3" w:tplc="4809000F">
      <w:start w:val="1"/>
      <w:numFmt w:val="decimal"/>
      <w:lvlText w:val="%4."/>
      <w:lvlJc w:val="left"/>
      <w:pPr>
        <w:ind w:left="2880" w:hanging="360"/>
      </w:pPr>
    </w:lvl>
    <w:lvl w:ilvl="4" w:tplc="48090019">
      <w:start w:val="1"/>
      <w:numFmt w:val="lowerLetter"/>
      <w:lvlText w:val="%5."/>
      <w:lvlJc w:val="left"/>
      <w:pPr>
        <w:ind w:left="3600" w:hanging="360"/>
      </w:pPr>
    </w:lvl>
    <w:lvl w:ilvl="5" w:tplc="4809001B">
      <w:start w:val="1"/>
      <w:numFmt w:val="lowerRoman"/>
      <w:lvlText w:val="%6."/>
      <w:lvlJc w:val="right"/>
      <w:pPr>
        <w:ind w:left="4320" w:hanging="180"/>
      </w:pPr>
    </w:lvl>
    <w:lvl w:ilvl="6" w:tplc="4809000F">
      <w:start w:val="1"/>
      <w:numFmt w:val="decimal"/>
      <w:lvlText w:val="%7."/>
      <w:lvlJc w:val="left"/>
      <w:pPr>
        <w:ind w:left="5040" w:hanging="360"/>
      </w:pPr>
    </w:lvl>
    <w:lvl w:ilvl="7" w:tplc="48090019">
      <w:start w:val="1"/>
      <w:numFmt w:val="lowerLetter"/>
      <w:lvlText w:val="%8."/>
      <w:lvlJc w:val="left"/>
      <w:pPr>
        <w:ind w:left="5760" w:hanging="360"/>
      </w:pPr>
    </w:lvl>
    <w:lvl w:ilvl="8" w:tplc="4809001B">
      <w:start w:val="1"/>
      <w:numFmt w:val="lowerRoman"/>
      <w:lvlText w:val="%9."/>
      <w:lvlJc w:val="right"/>
      <w:pPr>
        <w:ind w:left="6480" w:hanging="180"/>
      </w:pPr>
    </w:lvl>
  </w:abstractNum>
  <w:abstractNum w:abstractNumId="4" w15:restartNumberingAfterBreak="0">
    <w:nsid w:val="17E85BD8"/>
    <w:multiLevelType w:val="multilevel"/>
    <w:tmpl w:val="4F84E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590ADF"/>
    <w:multiLevelType w:val="multilevel"/>
    <w:tmpl w:val="88CE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A20D25"/>
    <w:multiLevelType w:val="multilevel"/>
    <w:tmpl w:val="0570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325B6B"/>
    <w:multiLevelType w:val="multilevel"/>
    <w:tmpl w:val="A03E0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95783"/>
    <w:multiLevelType w:val="multilevel"/>
    <w:tmpl w:val="E4D68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3F5ECD"/>
    <w:multiLevelType w:val="multilevel"/>
    <w:tmpl w:val="71D09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324E91"/>
    <w:multiLevelType w:val="multilevel"/>
    <w:tmpl w:val="9A3E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EF6D91"/>
    <w:multiLevelType w:val="multilevel"/>
    <w:tmpl w:val="6100A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112CA6"/>
    <w:multiLevelType w:val="multilevel"/>
    <w:tmpl w:val="3D066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0424E9"/>
    <w:multiLevelType w:val="hybridMultilevel"/>
    <w:tmpl w:val="64FEF76E"/>
    <w:lvl w:ilvl="0" w:tplc="BDA04A0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107CD734">
      <w:numFmt w:val="bullet"/>
      <w:lvlText w:val="•"/>
      <w:lvlJc w:val="left"/>
      <w:pPr>
        <w:ind w:left="1644" w:hanging="360"/>
      </w:pPr>
      <w:rPr>
        <w:rFonts w:hint="default"/>
        <w:lang w:val="en-US" w:eastAsia="en-US" w:bidi="ar-SA"/>
      </w:rPr>
    </w:lvl>
    <w:lvl w:ilvl="2" w:tplc="A770F67E">
      <w:numFmt w:val="bullet"/>
      <w:lvlText w:val="•"/>
      <w:lvlJc w:val="left"/>
      <w:pPr>
        <w:ind w:left="2548" w:hanging="360"/>
      </w:pPr>
      <w:rPr>
        <w:rFonts w:hint="default"/>
        <w:lang w:val="en-US" w:eastAsia="en-US" w:bidi="ar-SA"/>
      </w:rPr>
    </w:lvl>
    <w:lvl w:ilvl="3" w:tplc="E6CA696E">
      <w:numFmt w:val="bullet"/>
      <w:lvlText w:val="•"/>
      <w:lvlJc w:val="left"/>
      <w:pPr>
        <w:ind w:left="3452" w:hanging="360"/>
      </w:pPr>
      <w:rPr>
        <w:rFonts w:hint="default"/>
        <w:lang w:val="en-US" w:eastAsia="en-US" w:bidi="ar-SA"/>
      </w:rPr>
    </w:lvl>
    <w:lvl w:ilvl="4" w:tplc="3878D45E">
      <w:numFmt w:val="bullet"/>
      <w:lvlText w:val="•"/>
      <w:lvlJc w:val="left"/>
      <w:pPr>
        <w:ind w:left="4356" w:hanging="360"/>
      </w:pPr>
      <w:rPr>
        <w:rFonts w:hint="default"/>
        <w:lang w:val="en-US" w:eastAsia="en-US" w:bidi="ar-SA"/>
      </w:rPr>
    </w:lvl>
    <w:lvl w:ilvl="5" w:tplc="AE1AA31E">
      <w:numFmt w:val="bullet"/>
      <w:lvlText w:val="•"/>
      <w:lvlJc w:val="left"/>
      <w:pPr>
        <w:ind w:left="5260" w:hanging="360"/>
      </w:pPr>
      <w:rPr>
        <w:rFonts w:hint="default"/>
        <w:lang w:val="en-US" w:eastAsia="en-US" w:bidi="ar-SA"/>
      </w:rPr>
    </w:lvl>
    <w:lvl w:ilvl="6" w:tplc="43EC2F56">
      <w:numFmt w:val="bullet"/>
      <w:lvlText w:val="•"/>
      <w:lvlJc w:val="left"/>
      <w:pPr>
        <w:ind w:left="6164" w:hanging="360"/>
      </w:pPr>
      <w:rPr>
        <w:rFonts w:hint="default"/>
        <w:lang w:val="en-US" w:eastAsia="en-US" w:bidi="ar-SA"/>
      </w:rPr>
    </w:lvl>
    <w:lvl w:ilvl="7" w:tplc="3D44CF7E">
      <w:numFmt w:val="bullet"/>
      <w:lvlText w:val="•"/>
      <w:lvlJc w:val="left"/>
      <w:pPr>
        <w:ind w:left="7068" w:hanging="360"/>
      </w:pPr>
      <w:rPr>
        <w:rFonts w:hint="default"/>
        <w:lang w:val="en-US" w:eastAsia="en-US" w:bidi="ar-SA"/>
      </w:rPr>
    </w:lvl>
    <w:lvl w:ilvl="8" w:tplc="91C8082C">
      <w:numFmt w:val="bullet"/>
      <w:lvlText w:val="•"/>
      <w:lvlJc w:val="left"/>
      <w:pPr>
        <w:ind w:left="7973" w:hanging="360"/>
      </w:pPr>
      <w:rPr>
        <w:rFonts w:hint="default"/>
        <w:lang w:val="en-US" w:eastAsia="en-US" w:bidi="ar-SA"/>
      </w:rPr>
    </w:lvl>
  </w:abstractNum>
  <w:abstractNum w:abstractNumId="14" w15:restartNumberingAfterBreak="0">
    <w:nsid w:val="412B54F1"/>
    <w:multiLevelType w:val="multilevel"/>
    <w:tmpl w:val="AD72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723893"/>
    <w:multiLevelType w:val="multilevel"/>
    <w:tmpl w:val="4496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463BC6"/>
    <w:multiLevelType w:val="multilevel"/>
    <w:tmpl w:val="C6B49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8F17BF"/>
    <w:multiLevelType w:val="multilevel"/>
    <w:tmpl w:val="85629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206217"/>
    <w:multiLevelType w:val="multilevel"/>
    <w:tmpl w:val="979A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814A77"/>
    <w:multiLevelType w:val="multilevel"/>
    <w:tmpl w:val="F510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942D99"/>
    <w:multiLevelType w:val="multilevel"/>
    <w:tmpl w:val="F648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8F423C"/>
    <w:multiLevelType w:val="hybridMultilevel"/>
    <w:tmpl w:val="7E5E4598"/>
    <w:lvl w:ilvl="0" w:tplc="676289B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66543F82">
      <w:numFmt w:val="bullet"/>
      <w:lvlText w:val="•"/>
      <w:lvlJc w:val="left"/>
      <w:pPr>
        <w:ind w:left="1644" w:hanging="360"/>
      </w:pPr>
      <w:rPr>
        <w:rFonts w:hint="default"/>
        <w:lang w:val="en-US" w:eastAsia="en-US" w:bidi="ar-SA"/>
      </w:rPr>
    </w:lvl>
    <w:lvl w:ilvl="2" w:tplc="E9E6A3EC">
      <w:numFmt w:val="bullet"/>
      <w:lvlText w:val="•"/>
      <w:lvlJc w:val="left"/>
      <w:pPr>
        <w:ind w:left="2548" w:hanging="360"/>
      </w:pPr>
      <w:rPr>
        <w:rFonts w:hint="default"/>
        <w:lang w:val="en-US" w:eastAsia="en-US" w:bidi="ar-SA"/>
      </w:rPr>
    </w:lvl>
    <w:lvl w:ilvl="3" w:tplc="14544C9A">
      <w:numFmt w:val="bullet"/>
      <w:lvlText w:val="•"/>
      <w:lvlJc w:val="left"/>
      <w:pPr>
        <w:ind w:left="3452" w:hanging="360"/>
      </w:pPr>
      <w:rPr>
        <w:rFonts w:hint="default"/>
        <w:lang w:val="en-US" w:eastAsia="en-US" w:bidi="ar-SA"/>
      </w:rPr>
    </w:lvl>
    <w:lvl w:ilvl="4" w:tplc="FF02BE0C">
      <w:numFmt w:val="bullet"/>
      <w:lvlText w:val="•"/>
      <w:lvlJc w:val="left"/>
      <w:pPr>
        <w:ind w:left="4356" w:hanging="360"/>
      </w:pPr>
      <w:rPr>
        <w:rFonts w:hint="default"/>
        <w:lang w:val="en-US" w:eastAsia="en-US" w:bidi="ar-SA"/>
      </w:rPr>
    </w:lvl>
    <w:lvl w:ilvl="5" w:tplc="4C3E500C">
      <w:numFmt w:val="bullet"/>
      <w:lvlText w:val="•"/>
      <w:lvlJc w:val="left"/>
      <w:pPr>
        <w:ind w:left="5260" w:hanging="360"/>
      </w:pPr>
      <w:rPr>
        <w:rFonts w:hint="default"/>
        <w:lang w:val="en-US" w:eastAsia="en-US" w:bidi="ar-SA"/>
      </w:rPr>
    </w:lvl>
    <w:lvl w:ilvl="6" w:tplc="49C0A6A8">
      <w:numFmt w:val="bullet"/>
      <w:lvlText w:val="•"/>
      <w:lvlJc w:val="left"/>
      <w:pPr>
        <w:ind w:left="6164" w:hanging="360"/>
      </w:pPr>
      <w:rPr>
        <w:rFonts w:hint="default"/>
        <w:lang w:val="en-US" w:eastAsia="en-US" w:bidi="ar-SA"/>
      </w:rPr>
    </w:lvl>
    <w:lvl w:ilvl="7" w:tplc="2F36B20E">
      <w:numFmt w:val="bullet"/>
      <w:lvlText w:val="•"/>
      <w:lvlJc w:val="left"/>
      <w:pPr>
        <w:ind w:left="7068" w:hanging="360"/>
      </w:pPr>
      <w:rPr>
        <w:rFonts w:hint="default"/>
        <w:lang w:val="en-US" w:eastAsia="en-US" w:bidi="ar-SA"/>
      </w:rPr>
    </w:lvl>
    <w:lvl w:ilvl="8" w:tplc="53007A44">
      <w:numFmt w:val="bullet"/>
      <w:lvlText w:val="•"/>
      <w:lvlJc w:val="left"/>
      <w:pPr>
        <w:ind w:left="7973" w:hanging="360"/>
      </w:pPr>
      <w:rPr>
        <w:rFonts w:hint="default"/>
        <w:lang w:val="en-US" w:eastAsia="en-US" w:bidi="ar-SA"/>
      </w:rPr>
    </w:lvl>
  </w:abstractNum>
  <w:abstractNum w:abstractNumId="22" w15:restartNumberingAfterBreak="0">
    <w:nsid w:val="6B7956FD"/>
    <w:multiLevelType w:val="multilevel"/>
    <w:tmpl w:val="FBDAA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8E4114"/>
    <w:multiLevelType w:val="multilevel"/>
    <w:tmpl w:val="C26C2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760E1A"/>
    <w:multiLevelType w:val="hybridMultilevel"/>
    <w:tmpl w:val="4800849C"/>
    <w:lvl w:ilvl="0" w:tplc="FC5C11E8">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4F22D62">
      <w:numFmt w:val="bullet"/>
      <w:lvlText w:val="•"/>
      <w:lvlJc w:val="left"/>
      <w:pPr>
        <w:ind w:left="1644" w:hanging="360"/>
      </w:pPr>
      <w:rPr>
        <w:rFonts w:hint="default"/>
        <w:lang w:val="en-US" w:eastAsia="en-US" w:bidi="ar-SA"/>
      </w:rPr>
    </w:lvl>
    <w:lvl w:ilvl="2" w:tplc="6854C204">
      <w:numFmt w:val="bullet"/>
      <w:lvlText w:val="•"/>
      <w:lvlJc w:val="left"/>
      <w:pPr>
        <w:ind w:left="2548" w:hanging="360"/>
      </w:pPr>
      <w:rPr>
        <w:rFonts w:hint="default"/>
        <w:lang w:val="en-US" w:eastAsia="en-US" w:bidi="ar-SA"/>
      </w:rPr>
    </w:lvl>
    <w:lvl w:ilvl="3" w:tplc="A890262C">
      <w:numFmt w:val="bullet"/>
      <w:lvlText w:val="•"/>
      <w:lvlJc w:val="left"/>
      <w:pPr>
        <w:ind w:left="3452" w:hanging="360"/>
      </w:pPr>
      <w:rPr>
        <w:rFonts w:hint="default"/>
        <w:lang w:val="en-US" w:eastAsia="en-US" w:bidi="ar-SA"/>
      </w:rPr>
    </w:lvl>
    <w:lvl w:ilvl="4" w:tplc="BABC732C">
      <w:numFmt w:val="bullet"/>
      <w:lvlText w:val="•"/>
      <w:lvlJc w:val="left"/>
      <w:pPr>
        <w:ind w:left="4356" w:hanging="360"/>
      </w:pPr>
      <w:rPr>
        <w:rFonts w:hint="default"/>
        <w:lang w:val="en-US" w:eastAsia="en-US" w:bidi="ar-SA"/>
      </w:rPr>
    </w:lvl>
    <w:lvl w:ilvl="5" w:tplc="DC88DC14">
      <w:numFmt w:val="bullet"/>
      <w:lvlText w:val="•"/>
      <w:lvlJc w:val="left"/>
      <w:pPr>
        <w:ind w:left="5260" w:hanging="360"/>
      </w:pPr>
      <w:rPr>
        <w:rFonts w:hint="default"/>
        <w:lang w:val="en-US" w:eastAsia="en-US" w:bidi="ar-SA"/>
      </w:rPr>
    </w:lvl>
    <w:lvl w:ilvl="6" w:tplc="8C3EBA9E">
      <w:numFmt w:val="bullet"/>
      <w:lvlText w:val="•"/>
      <w:lvlJc w:val="left"/>
      <w:pPr>
        <w:ind w:left="6164" w:hanging="360"/>
      </w:pPr>
      <w:rPr>
        <w:rFonts w:hint="default"/>
        <w:lang w:val="en-US" w:eastAsia="en-US" w:bidi="ar-SA"/>
      </w:rPr>
    </w:lvl>
    <w:lvl w:ilvl="7" w:tplc="DF92A276">
      <w:numFmt w:val="bullet"/>
      <w:lvlText w:val="•"/>
      <w:lvlJc w:val="left"/>
      <w:pPr>
        <w:ind w:left="7068" w:hanging="360"/>
      </w:pPr>
      <w:rPr>
        <w:rFonts w:hint="default"/>
        <w:lang w:val="en-US" w:eastAsia="en-US" w:bidi="ar-SA"/>
      </w:rPr>
    </w:lvl>
    <w:lvl w:ilvl="8" w:tplc="2538188A">
      <w:numFmt w:val="bullet"/>
      <w:lvlText w:val="•"/>
      <w:lvlJc w:val="left"/>
      <w:pPr>
        <w:ind w:left="7973" w:hanging="360"/>
      </w:pPr>
      <w:rPr>
        <w:rFonts w:hint="default"/>
        <w:lang w:val="en-US" w:eastAsia="en-US" w:bidi="ar-SA"/>
      </w:rPr>
    </w:lvl>
  </w:abstractNum>
  <w:abstractNum w:abstractNumId="25" w15:restartNumberingAfterBreak="0">
    <w:nsid w:val="6DD96D96"/>
    <w:multiLevelType w:val="multilevel"/>
    <w:tmpl w:val="C022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FA68B1"/>
    <w:multiLevelType w:val="multilevel"/>
    <w:tmpl w:val="265C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E5508E"/>
    <w:multiLevelType w:val="hybridMultilevel"/>
    <w:tmpl w:val="54F4957C"/>
    <w:lvl w:ilvl="0" w:tplc="520E5A42">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F3AA7F96">
      <w:numFmt w:val="bullet"/>
      <w:lvlText w:val="•"/>
      <w:lvlJc w:val="left"/>
      <w:pPr>
        <w:ind w:left="1644" w:hanging="360"/>
      </w:pPr>
      <w:rPr>
        <w:rFonts w:hint="default"/>
        <w:lang w:val="en-US" w:eastAsia="en-US" w:bidi="ar-SA"/>
      </w:rPr>
    </w:lvl>
    <w:lvl w:ilvl="2" w:tplc="1A14F4C0">
      <w:numFmt w:val="bullet"/>
      <w:lvlText w:val="•"/>
      <w:lvlJc w:val="left"/>
      <w:pPr>
        <w:ind w:left="2548" w:hanging="360"/>
      </w:pPr>
      <w:rPr>
        <w:rFonts w:hint="default"/>
        <w:lang w:val="en-US" w:eastAsia="en-US" w:bidi="ar-SA"/>
      </w:rPr>
    </w:lvl>
    <w:lvl w:ilvl="3" w:tplc="0E808EF0">
      <w:numFmt w:val="bullet"/>
      <w:lvlText w:val="•"/>
      <w:lvlJc w:val="left"/>
      <w:pPr>
        <w:ind w:left="3452" w:hanging="360"/>
      </w:pPr>
      <w:rPr>
        <w:rFonts w:hint="default"/>
        <w:lang w:val="en-US" w:eastAsia="en-US" w:bidi="ar-SA"/>
      </w:rPr>
    </w:lvl>
    <w:lvl w:ilvl="4" w:tplc="1A48A35C">
      <w:numFmt w:val="bullet"/>
      <w:lvlText w:val="•"/>
      <w:lvlJc w:val="left"/>
      <w:pPr>
        <w:ind w:left="4356" w:hanging="360"/>
      </w:pPr>
      <w:rPr>
        <w:rFonts w:hint="default"/>
        <w:lang w:val="en-US" w:eastAsia="en-US" w:bidi="ar-SA"/>
      </w:rPr>
    </w:lvl>
    <w:lvl w:ilvl="5" w:tplc="7D8497C8">
      <w:numFmt w:val="bullet"/>
      <w:lvlText w:val="•"/>
      <w:lvlJc w:val="left"/>
      <w:pPr>
        <w:ind w:left="5260" w:hanging="360"/>
      </w:pPr>
      <w:rPr>
        <w:rFonts w:hint="default"/>
        <w:lang w:val="en-US" w:eastAsia="en-US" w:bidi="ar-SA"/>
      </w:rPr>
    </w:lvl>
    <w:lvl w:ilvl="6" w:tplc="7E88B9CE">
      <w:numFmt w:val="bullet"/>
      <w:lvlText w:val="•"/>
      <w:lvlJc w:val="left"/>
      <w:pPr>
        <w:ind w:left="6164" w:hanging="360"/>
      </w:pPr>
      <w:rPr>
        <w:rFonts w:hint="default"/>
        <w:lang w:val="en-US" w:eastAsia="en-US" w:bidi="ar-SA"/>
      </w:rPr>
    </w:lvl>
    <w:lvl w:ilvl="7" w:tplc="938CE860">
      <w:numFmt w:val="bullet"/>
      <w:lvlText w:val="•"/>
      <w:lvlJc w:val="left"/>
      <w:pPr>
        <w:ind w:left="7068" w:hanging="360"/>
      </w:pPr>
      <w:rPr>
        <w:rFonts w:hint="default"/>
        <w:lang w:val="en-US" w:eastAsia="en-US" w:bidi="ar-SA"/>
      </w:rPr>
    </w:lvl>
    <w:lvl w:ilvl="8" w:tplc="35707CA0">
      <w:numFmt w:val="bullet"/>
      <w:lvlText w:val="•"/>
      <w:lvlJc w:val="left"/>
      <w:pPr>
        <w:ind w:left="7973" w:hanging="360"/>
      </w:pPr>
      <w:rPr>
        <w:rFonts w:hint="default"/>
        <w:lang w:val="en-US" w:eastAsia="en-US" w:bidi="ar-SA"/>
      </w:rPr>
    </w:lvl>
  </w:abstractNum>
  <w:abstractNum w:abstractNumId="28" w15:restartNumberingAfterBreak="0">
    <w:nsid w:val="7B7D46B7"/>
    <w:multiLevelType w:val="hybridMultilevel"/>
    <w:tmpl w:val="1D6289E8"/>
    <w:lvl w:ilvl="0" w:tplc="281AC75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644F30C">
      <w:numFmt w:val="bullet"/>
      <w:lvlText w:val="•"/>
      <w:lvlJc w:val="left"/>
      <w:pPr>
        <w:ind w:left="1644" w:hanging="360"/>
      </w:pPr>
      <w:rPr>
        <w:rFonts w:hint="default"/>
        <w:lang w:val="en-US" w:eastAsia="en-US" w:bidi="ar-SA"/>
      </w:rPr>
    </w:lvl>
    <w:lvl w:ilvl="2" w:tplc="9D8EF9FC">
      <w:numFmt w:val="bullet"/>
      <w:lvlText w:val="•"/>
      <w:lvlJc w:val="left"/>
      <w:pPr>
        <w:ind w:left="2548" w:hanging="360"/>
      </w:pPr>
      <w:rPr>
        <w:rFonts w:hint="default"/>
        <w:lang w:val="en-US" w:eastAsia="en-US" w:bidi="ar-SA"/>
      </w:rPr>
    </w:lvl>
    <w:lvl w:ilvl="3" w:tplc="C750FB28">
      <w:numFmt w:val="bullet"/>
      <w:lvlText w:val="•"/>
      <w:lvlJc w:val="left"/>
      <w:pPr>
        <w:ind w:left="3452" w:hanging="360"/>
      </w:pPr>
      <w:rPr>
        <w:rFonts w:hint="default"/>
        <w:lang w:val="en-US" w:eastAsia="en-US" w:bidi="ar-SA"/>
      </w:rPr>
    </w:lvl>
    <w:lvl w:ilvl="4" w:tplc="CB980ECC">
      <w:numFmt w:val="bullet"/>
      <w:lvlText w:val="•"/>
      <w:lvlJc w:val="left"/>
      <w:pPr>
        <w:ind w:left="4356" w:hanging="360"/>
      </w:pPr>
      <w:rPr>
        <w:rFonts w:hint="default"/>
        <w:lang w:val="en-US" w:eastAsia="en-US" w:bidi="ar-SA"/>
      </w:rPr>
    </w:lvl>
    <w:lvl w:ilvl="5" w:tplc="096E350C">
      <w:numFmt w:val="bullet"/>
      <w:lvlText w:val="•"/>
      <w:lvlJc w:val="left"/>
      <w:pPr>
        <w:ind w:left="5260" w:hanging="360"/>
      </w:pPr>
      <w:rPr>
        <w:rFonts w:hint="default"/>
        <w:lang w:val="en-US" w:eastAsia="en-US" w:bidi="ar-SA"/>
      </w:rPr>
    </w:lvl>
    <w:lvl w:ilvl="6" w:tplc="9AB6AFAC">
      <w:numFmt w:val="bullet"/>
      <w:lvlText w:val="•"/>
      <w:lvlJc w:val="left"/>
      <w:pPr>
        <w:ind w:left="6164" w:hanging="360"/>
      </w:pPr>
      <w:rPr>
        <w:rFonts w:hint="default"/>
        <w:lang w:val="en-US" w:eastAsia="en-US" w:bidi="ar-SA"/>
      </w:rPr>
    </w:lvl>
    <w:lvl w:ilvl="7" w:tplc="E3F256C4">
      <w:numFmt w:val="bullet"/>
      <w:lvlText w:val="•"/>
      <w:lvlJc w:val="left"/>
      <w:pPr>
        <w:ind w:left="7068" w:hanging="360"/>
      </w:pPr>
      <w:rPr>
        <w:rFonts w:hint="default"/>
        <w:lang w:val="en-US" w:eastAsia="en-US" w:bidi="ar-SA"/>
      </w:rPr>
    </w:lvl>
    <w:lvl w:ilvl="8" w:tplc="05481474">
      <w:numFmt w:val="bullet"/>
      <w:lvlText w:val="•"/>
      <w:lvlJc w:val="left"/>
      <w:pPr>
        <w:ind w:left="7973" w:hanging="360"/>
      </w:pPr>
      <w:rPr>
        <w:rFonts w:hint="default"/>
        <w:lang w:val="en-US" w:eastAsia="en-US" w:bidi="ar-SA"/>
      </w:rPr>
    </w:lvl>
  </w:abstractNum>
  <w:abstractNum w:abstractNumId="29" w15:restartNumberingAfterBreak="0">
    <w:nsid w:val="7FEE2AEF"/>
    <w:multiLevelType w:val="multilevel"/>
    <w:tmpl w:val="9372E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193782">
    <w:abstractNumId w:val="10"/>
  </w:num>
  <w:num w:numId="2" w16cid:durableId="1003822660">
    <w:abstractNumId w:val="2"/>
  </w:num>
  <w:num w:numId="3" w16cid:durableId="155999337">
    <w:abstractNumId w:val="29"/>
  </w:num>
  <w:num w:numId="4" w16cid:durableId="703140329">
    <w:abstractNumId w:val="16"/>
  </w:num>
  <w:num w:numId="5" w16cid:durableId="1112823371">
    <w:abstractNumId w:val="0"/>
  </w:num>
  <w:num w:numId="6" w16cid:durableId="1933850373">
    <w:abstractNumId w:val="4"/>
  </w:num>
  <w:num w:numId="7" w16cid:durableId="1734154593">
    <w:abstractNumId w:val="20"/>
  </w:num>
  <w:num w:numId="8" w16cid:durableId="108932516">
    <w:abstractNumId w:val="26"/>
  </w:num>
  <w:num w:numId="9" w16cid:durableId="1376153380">
    <w:abstractNumId w:val="25"/>
  </w:num>
  <w:num w:numId="10" w16cid:durableId="1128158839">
    <w:abstractNumId w:val="7"/>
  </w:num>
  <w:num w:numId="11" w16cid:durableId="1595942256">
    <w:abstractNumId w:val="22"/>
  </w:num>
  <w:num w:numId="12" w16cid:durableId="2131125362">
    <w:abstractNumId w:val="9"/>
  </w:num>
  <w:num w:numId="13" w16cid:durableId="155731137">
    <w:abstractNumId w:val="19"/>
  </w:num>
  <w:num w:numId="14" w16cid:durableId="1291085224">
    <w:abstractNumId w:val="23"/>
  </w:num>
  <w:num w:numId="15" w16cid:durableId="1224560918">
    <w:abstractNumId w:val="17"/>
  </w:num>
  <w:num w:numId="16" w16cid:durableId="1410425583">
    <w:abstractNumId w:val="6"/>
  </w:num>
  <w:num w:numId="17" w16cid:durableId="1332221235">
    <w:abstractNumId w:val="8"/>
  </w:num>
  <w:num w:numId="18" w16cid:durableId="159201018">
    <w:abstractNumId w:val="5"/>
  </w:num>
  <w:num w:numId="19" w16cid:durableId="393890787">
    <w:abstractNumId w:val="11"/>
  </w:num>
  <w:num w:numId="20" w16cid:durableId="2075540050">
    <w:abstractNumId w:val="14"/>
  </w:num>
  <w:num w:numId="21" w16cid:durableId="1523318964">
    <w:abstractNumId w:val="12"/>
  </w:num>
  <w:num w:numId="22" w16cid:durableId="1322391029">
    <w:abstractNumId w:val="18"/>
  </w:num>
  <w:num w:numId="23" w16cid:durableId="685787593">
    <w:abstractNumId w:val="15"/>
  </w:num>
  <w:num w:numId="24" w16cid:durableId="1862935744">
    <w:abstractNumId w:val="27"/>
  </w:num>
  <w:num w:numId="25" w16cid:durableId="993993939">
    <w:abstractNumId w:val="13"/>
  </w:num>
  <w:num w:numId="26" w16cid:durableId="521552606">
    <w:abstractNumId w:val="24"/>
  </w:num>
  <w:num w:numId="27" w16cid:durableId="308753609">
    <w:abstractNumId w:val="21"/>
  </w:num>
  <w:num w:numId="28" w16cid:durableId="2007780931">
    <w:abstractNumId w:val="1"/>
  </w:num>
  <w:num w:numId="29" w16cid:durableId="685834925">
    <w:abstractNumId w:val="28"/>
  </w:num>
  <w:num w:numId="30" w16cid:durableId="17572410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EC5"/>
    <w:rsid w:val="0007794F"/>
    <w:rsid w:val="00092C40"/>
    <w:rsid w:val="000C1307"/>
    <w:rsid w:val="000F4CD9"/>
    <w:rsid w:val="0010256B"/>
    <w:rsid w:val="00160D11"/>
    <w:rsid w:val="00181942"/>
    <w:rsid w:val="001D3AC0"/>
    <w:rsid w:val="002811F2"/>
    <w:rsid w:val="00325B33"/>
    <w:rsid w:val="00397919"/>
    <w:rsid w:val="003C1ADB"/>
    <w:rsid w:val="00433B65"/>
    <w:rsid w:val="00437248"/>
    <w:rsid w:val="004921A9"/>
    <w:rsid w:val="004A0E7B"/>
    <w:rsid w:val="004B00FB"/>
    <w:rsid w:val="004B6520"/>
    <w:rsid w:val="004B6585"/>
    <w:rsid w:val="004B6926"/>
    <w:rsid w:val="004C0217"/>
    <w:rsid w:val="004F200E"/>
    <w:rsid w:val="005340D8"/>
    <w:rsid w:val="005862DF"/>
    <w:rsid w:val="005941E4"/>
    <w:rsid w:val="005A26C2"/>
    <w:rsid w:val="005B1351"/>
    <w:rsid w:val="005C14F1"/>
    <w:rsid w:val="005E12B2"/>
    <w:rsid w:val="005F0F11"/>
    <w:rsid w:val="00600E69"/>
    <w:rsid w:val="00602487"/>
    <w:rsid w:val="00686853"/>
    <w:rsid w:val="006F4C02"/>
    <w:rsid w:val="00701612"/>
    <w:rsid w:val="00743B06"/>
    <w:rsid w:val="00785B76"/>
    <w:rsid w:val="008075A1"/>
    <w:rsid w:val="00827E58"/>
    <w:rsid w:val="008409BF"/>
    <w:rsid w:val="00874D98"/>
    <w:rsid w:val="008A3050"/>
    <w:rsid w:val="008E5355"/>
    <w:rsid w:val="00A62903"/>
    <w:rsid w:val="00A637B5"/>
    <w:rsid w:val="00A6713A"/>
    <w:rsid w:val="00AC710B"/>
    <w:rsid w:val="00B25C0F"/>
    <w:rsid w:val="00BA0170"/>
    <w:rsid w:val="00BA2572"/>
    <w:rsid w:val="00BD74E4"/>
    <w:rsid w:val="00BD7DCE"/>
    <w:rsid w:val="00C03EC5"/>
    <w:rsid w:val="00C2387A"/>
    <w:rsid w:val="00C85D1C"/>
    <w:rsid w:val="00CE6673"/>
    <w:rsid w:val="00CF0E12"/>
    <w:rsid w:val="00D0539C"/>
    <w:rsid w:val="00D52612"/>
    <w:rsid w:val="00E32C3E"/>
    <w:rsid w:val="00E37F34"/>
    <w:rsid w:val="00E66BD6"/>
    <w:rsid w:val="00E7331E"/>
    <w:rsid w:val="00F0369E"/>
    <w:rsid w:val="00F0667C"/>
    <w:rsid w:val="00F3758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7C5EF9"/>
  <w15:chartTrackingRefBased/>
  <w15:docId w15:val="{AE0D548B-FEAF-4582-8CB9-AE1007A06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B06"/>
    <w:pPr>
      <w:spacing w:line="360" w:lineRule="auto"/>
      <w:jc w:val="both"/>
    </w:pPr>
    <w:rPr>
      <w:rFonts w:ascii="Times New Roman" w:hAnsi="Times New Roman"/>
      <w:sz w:val="24"/>
    </w:rPr>
  </w:style>
  <w:style w:type="paragraph" w:styleId="Heading1">
    <w:name w:val="heading 1"/>
    <w:basedOn w:val="Normal"/>
    <w:link w:val="Heading1Char"/>
    <w:uiPriority w:val="9"/>
    <w:qFormat/>
    <w:rsid w:val="00AC710B"/>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link w:val="Heading2Char"/>
    <w:uiPriority w:val="9"/>
    <w:qFormat/>
    <w:rsid w:val="00AC710B"/>
    <w:pPr>
      <w:spacing w:before="100" w:beforeAutospacing="1" w:after="100" w:afterAutospacing="1"/>
      <w:outlineLvl w:val="1"/>
    </w:pPr>
    <w:rPr>
      <w:rFonts w:eastAsia="Times New Roman" w:cs="Times New Roman"/>
      <w:b/>
      <w:bCs/>
      <w:sz w:val="28"/>
      <w:szCs w:val="36"/>
    </w:rPr>
  </w:style>
  <w:style w:type="paragraph" w:styleId="Heading3">
    <w:name w:val="heading 3"/>
    <w:basedOn w:val="Normal"/>
    <w:next w:val="Normal"/>
    <w:link w:val="Heading3Char"/>
    <w:uiPriority w:val="9"/>
    <w:unhideWhenUsed/>
    <w:qFormat/>
    <w:rsid w:val="004C021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10B"/>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AC710B"/>
    <w:rPr>
      <w:rFonts w:ascii="Times New Roman" w:eastAsia="Times New Roman" w:hAnsi="Times New Roman" w:cs="Times New Roman"/>
      <w:b/>
      <w:bCs/>
      <w:sz w:val="28"/>
      <w:szCs w:val="36"/>
    </w:rPr>
  </w:style>
  <w:style w:type="paragraph" w:styleId="NormalWeb">
    <w:name w:val="Normal (Web)"/>
    <w:basedOn w:val="Normal"/>
    <w:uiPriority w:val="99"/>
    <w:unhideWhenUsed/>
    <w:rsid w:val="004921A9"/>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4921A9"/>
    <w:rPr>
      <w:b/>
      <w:bCs/>
    </w:rPr>
  </w:style>
  <w:style w:type="character" w:customStyle="1" w:styleId="Heading3Char">
    <w:name w:val="Heading 3 Char"/>
    <w:basedOn w:val="DefaultParagraphFont"/>
    <w:link w:val="Heading3"/>
    <w:uiPriority w:val="9"/>
    <w:rsid w:val="004C021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1"/>
    <w:qFormat/>
    <w:rsid w:val="004C0217"/>
    <w:pPr>
      <w:ind w:left="720"/>
      <w:contextualSpacing/>
    </w:pPr>
  </w:style>
  <w:style w:type="paragraph" w:styleId="NoSpacing">
    <w:name w:val="No Spacing"/>
    <w:link w:val="NoSpacingChar"/>
    <w:uiPriority w:val="1"/>
    <w:qFormat/>
    <w:rsid w:val="00AC710B"/>
    <w:pPr>
      <w:spacing w:after="0" w:line="240" w:lineRule="auto"/>
    </w:pPr>
    <w:rPr>
      <w:rFonts w:eastAsiaTheme="minorEastAsia"/>
    </w:rPr>
  </w:style>
  <w:style w:type="character" w:customStyle="1" w:styleId="NoSpacingChar">
    <w:name w:val="No Spacing Char"/>
    <w:basedOn w:val="DefaultParagraphFont"/>
    <w:link w:val="NoSpacing"/>
    <w:uiPriority w:val="1"/>
    <w:rsid w:val="00AC710B"/>
    <w:rPr>
      <w:rFonts w:eastAsiaTheme="minorEastAsia"/>
    </w:rPr>
  </w:style>
  <w:style w:type="paragraph" w:styleId="TOCHeading">
    <w:name w:val="TOC Heading"/>
    <w:basedOn w:val="Heading1"/>
    <w:next w:val="Normal"/>
    <w:uiPriority w:val="39"/>
    <w:unhideWhenUsed/>
    <w:qFormat/>
    <w:rsid w:val="00437248"/>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437248"/>
    <w:pPr>
      <w:spacing w:after="100"/>
    </w:pPr>
  </w:style>
  <w:style w:type="paragraph" w:styleId="TOC2">
    <w:name w:val="toc 2"/>
    <w:basedOn w:val="Normal"/>
    <w:next w:val="Normal"/>
    <w:autoRedefine/>
    <w:uiPriority w:val="39"/>
    <w:unhideWhenUsed/>
    <w:rsid w:val="00437248"/>
    <w:pPr>
      <w:spacing w:after="100"/>
      <w:ind w:left="240"/>
    </w:pPr>
  </w:style>
  <w:style w:type="character" w:styleId="Hyperlink">
    <w:name w:val="Hyperlink"/>
    <w:basedOn w:val="DefaultParagraphFont"/>
    <w:uiPriority w:val="99"/>
    <w:unhideWhenUsed/>
    <w:rsid w:val="00437248"/>
    <w:rPr>
      <w:color w:val="0563C1" w:themeColor="hyperlink"/>
      <w:u w:val="single"/>
    </w:rPr>
  </w:style>
  <w:style w:type="paragraph" w:styleId="Header">
    <w:name w:val="header"/>
    <w:basedOn w:val="Normal"/>
    <w:link w:val="HeaderChar"/>
    <w:uiPriority w:val="99"/>
    <w:unhideWhenUsed/>
    <w:rsid w:val="004372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248"/>
    <w:rPr>
      <w:rFonts w:ascii="Times New Roman" w:hAnsi="Times New Roman"/>
      <w:sz w:val="24"/>
    </w:rPr>
  </w:style>
  <w:style w:type="paragraph" w:styleId="Footer">
    <w:name w:val="footer"/>
    <w:basedOn w:val="Normal"/>
    <w:link w:val="FooterChar"/>
    <w:uiPriority w:val="99"/>
    <w:unhideWhenUsed/>
    <w:rsid w:val="004372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248"/>
    <w:rPr>
      <w:rFonts w:ascii="Times New Roman" w:hAnsi="Times New Roman"/>
      <w:sz w:val="24"/>
    </w:rPr>
  </w:style>
  <w:style w:type="table" w:styleId="TableGrid">
    <w:name w:val="Table Grid"/>
    <w:basedOn w:val="TableNormal"/>
    <w:uiPriority w:val="39"/>
    <w:rsid w:val="00C23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C2387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C2387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6">
    <w:name w:val="Grid Table 4 Accent 6"/>
    <w:basedOn w:val="TableNormal"/>
    <w:uiPriority w:val="49"/>
    <w:rsid w:val="00C2387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C2387A"/>
    <w:pPr>
      <w:spacing w:after="200" w:line="240" w:lineRule="auto"/>
    </w:pPr>
    <w:rPr>
      <w:i/>
      <w:iCs/>
      <w:color w:val="44546A" w:themeColor="text2"/>
      <w:sz w:val="18"/>
      <w:szCs w:val="18"/>
      <w:lang w:val="en-GB"/>
    </w:rPr>
  </w:style>
  <w:style w:type="paragraph" w:styleId="TableofFigures">
    <w:name w:val="table of figures"/>
    <w:basedOn w:val="Normal"/>
    <w:next w:val="Normal"/>
    <w:uiPriority w:val="99"/>
    <w:unhideWhenUsed/>
    <w:rsid w:val="00C2387A"/>
    <w:pPr>
      <w:spacing w:after="0"/>
    </w:pPr>
    <w:rPr>
      <w:lang w:val="en-GB"/>
    </w:rPr>
  </w:style>
  <w:style w:type="character" w:customStyle="1" w:styleId="truncate">
    <w:name w:val="truncate"/>
    <w:basedOn w:val="DefaultParagraphFont"/>
    <w:rsid w:val="00C2387A"/>
  </w:style>
  <w:style w:type="character" w:styleId="Emphasis">
    <w:name w:val="Emphasis"/>
    <w:basedOn w:val="DefaultParagraphFont"/>
    <w:uiPriority w:val="20"/>
    <w:qFormat/>
    <w:rsid w:val="00C2387A"/>
    <w:rPr>
      <w:i/>
      <w:iCs/>
    </w:rPr>
  </w:style>
  <w:style w:type="table" w:styleId="PlainTable5">
    <w:name w:val="Plain Table 5"/>
    <w:basedOn w:val="TableNormal"/>
    <w:uiPriority w:val="45"/>
    <w:rsid w:val="00C2387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
    <w:name w:val="Body Text"/>
    <w:basedOn w:val="Normal"/>
    <w:link w:val="BodyTextChar"/>
    <w:uiPriority w:val="1"/>
    <w:qFormat/>
    <w:rsid w:val="00C2387A"/>
    <w:pPr>
      <w:widowControl w:val="0"/>
      <w:autoSpaceDE w:val="0"/>
      <w:autoSpaceDN w:val="0"/>
      <w:spacing w:after="0" w:line="240" w:lineRule="auto"/>
      <w:jc w:val="left"/>
    </w:pPr>
    <w:rPr>
      <w:rFonts w:ascii="Trebuchet MS" w:eastAsia="Trebuchet MS" w:hAnsi="Trebuchet MS" w:cs="Trebuchet MS"/>
      <w:szCs w:val="24"/>
    </w:rPr>
  </w:style>
  <w:style w:type="character" w:customStyle="1" w:styleId="BodyTextChar">
    <w:name w:val="Body Text Char"/>
    <w:basedOn w:val="DefaultParagraphFont"/>
    <w:link w:val="BodyText"/>
    <w:uiPriority w:val="1"/>
    <w:rsid w:val="00C2387A"/>
    <w:rPr>
      <w:rFonts w:ascii="Trebuchet MS" w:eastAsia="Trebuchet MS" w:hAnsi="Trebuchet MS" w:cs="Trebuchet MS"/>
      <w:sz w:val="24"/>
      <w:szCs w:val="24"/>
    </w:rPr>
  </w:style>
  <w:style w:type="paragraph" w:styleId="Title">
    <w:name w:val="Title"/>
    <w:basedOn w:val="Normal"/>
    <w:link w:val="TitleChar"/>
    <w:uiPriority w:val="10"/>
    <w:qFormat/>
    <w:rsid w:val="00C2387A"/>
    <w:pPr>
      <w:widowControl w:val="0"/>
      <w:autoSpaceDE w:val="0"/>
      <w:autoSpaceDN w:val="0"/>
      <w:spacing w:before="89" w:after="0" w:line="240" w:lineRule="auto"/>
      <w:ind w:left="23"/>
      <w:jc w:val="left"/>
    </w:pPr>
    <w:rPr>
      <w:rFonts w:ascii="Trebuchet MS" w:eastAsia="Trebuchet MS" w:hAnsi="Trebuchet MS" w:cs="Trebuchet MS"/>
      <w:sz w:val="56"/>
      <w:szCs w:val="56"/>
    </w:rPr>
  </w:style>
  <w:style w:type="character" w:customStyle="1" w:styleId="TitleChar">
    <w:name w:val="Title Char"/>
    <w:basedOn w:val="DefaultParagraphFont"/>
    <w:link w:val="Title"/>
    <w:uiPriority w:val="10"/>
    <w:rsid w:val="00C2387A"/>
    <w:rPr>
      <w:rFonts w:ascii="Trebuchet MS" w:eastAsia="Trebuchet MS" w:hAnsi="Trebuchet MS" w:cs="Trebuchet MS"/>
      <w:sz w:val="56"/>
      <w:szCs w:val="56"/>
    </w:rPr>
  </w:style>
  <w:style w:type="paragraph" w:customStyle="1" w:styleId="TableParagraph">
    <w:name w:val="Table Paragraph"/>
    <w:basedOn w:val="Normal"/>
    <w:uiPriority w:val="1"/>
    <w:qFormat/>
    <w:rsid w:val="00C2387A"/>
    <w:pPr>
      <w:widowControl w:val="0"/>
      <w:autoSpaceDE w:val="0"/>
      <w:autoSpaceDN w:val="0"/>
      <w:spacing w:after="0" w:line="240" w:lineRule="auto"/>
      <w:ind w:left="111"/>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753582">
      <w:bodyDiv w:val="1"/>
      <w:marLeft w:val="0"/>
      <w:marRight w:val="0"/>
      <w:marTop w:val="0"/>
      <w:marBottom w:val="0"/>
      <w:divBdr>
        <w:top w:val="none" w:sz="0" w:space="0" w:color="auto"/>
        <w:left w:val="none" w:sz="0" w:space="0" w:color="auto"/>
        <w:bottom w:val="none" w:sz="0" w:space="0" w:color="auto"/>
        <w:right w:val="none" w:sz="0" w:space="0" w:color="auto"/>
      </w:divBdr>
    </w:div>
    <w:div w:id="197476405">
      <w:bodyDiv w:val="1"/>
      <w:marLeft w:val="0"/>
      <w:marRight w:val="0"/>
      <w:marTop w:val="0"/>
      <w:marBottom w:val="0"/>
      <w:divBdr>
        <w:top w:val="none" w:sz="0" w:space="0" w:color="auto"/>
        <w:left w:val="none" w:sz="0" w:space="0" w:color="auto"/>
        <w:bottom w:val="none" w:sz="0" w:space="0" w:color="auto"/>
        <w:right w:val="none" w:sz="0" w:space="0" w:color="auto"/>
      </w:divBdr>
    </w:div>
    <w:div w:id="197863881">
      <w:bodyDiv w:val="1"/>
      <w:marLeft w:val="0"/>
      <w:marRight w:val="0"/>
      <w:marTop w:val="0"/>
      <w:marBottom w:val="0"/>
      <w:divBdr>
        <w:top w:val="none" w:sz="0" w:space="0" w:color="auto"/>
        <w:left w:val="none" w:sz="0" w:space="0" w:color="auto"/>
        <w:bottom w:val="none" w:sz="0" w:space="0" w:color="auto"/>
        <w:right w:val="none" w:sz="0" w:space="0" w:color="auto"/>
      </w:divBdr>
    </w:div>
    <w:div w:id="504903746">
      <w:bodyDiv w:val="1"/>
      <w:marLeft w:val="0"/>
      <w:marRight w:val="0"/>
      <w:marTop w:val="0"/>
      <w:marBottom w:val="0"/>
      <w:divBdr>
        <w:top w:val="none" w:sz="0" w:space="0" w:color="auto"/>
        <w:left w:val="none" w:sz="0" w:space="0" w:color="auto"/>
        <w:bottom w:val="none" w:sz="0" w:space="0" w:color="auto"/>
        <w:right w:val="none" w:sz="0" w:space="0" w:color="auto"/>
      </w:divBdr>
    </w:div>
    <w:div w:id="512962125">
      <w:bodyDiv w:val="1"/>
      <w:marLeft w:val="0"/>
      <w:marRight w:val="0"/>
      <w:marTop w:val="0"/>
      <w:marBottom w:val="0"/>
      <w:divBdr>
        <w:top w:val="none" w:sz="0" w:space="0" w:color="auto"/>
        <w:left w:val="none" w:sz="0" w:space="0" w:color="auto"/>
        <w:bottom w:val="none" w:sz="0" w:space="0" w:color="auto"/>
        <w:right w:val="none" w:sz="0" w:space="0" w:color="auto"/>
      </w:divBdr>
    </w:div>
    <w:div w:id="628440062">
      <w:bodyDiv w:val="1"/>
      <w:marLeft w:val="0"/>
      <w:marRight w:val="0"/>
      <w:marTop w:val="0"/>
      <w:marBottom w:val="0"/>
      <w:divBdr>
        <w:top w:val="none" w:sz="0" w:space="0" w:color="auto"/>
        <w:left w:val="none" w:sz="0" w:space="0" w:color="auto"/>
        <w:bottom w:val="none" w:sz="0" w:space="0" w:color="auto"/>
        <w:right w:val="none" w:sz="0" w:space="0" w:color="auto"/>
      </w:divBdr>
    </w:div>
    <w:div w:id="674579153">
      <w:bodyDiv w:val="1"/>
      <w:marLeft w:val="0"/>
      <w:marRight w:val="0"/>
      <w:marTop w:val="0"/>
      <w:marBottom w:val="0"/>
      <w:divBdr>
        <w:top w:val="none" w:sz="0" w:space="0" w:color="auto"/>
        <w:left w:val="none" w:sz="0" w:space="0" w:color="auto"/>
        <w:bottom w:val="none" w:sz="0" w:space="0" w:color="auto"/>
        <w:right w:val="none" w:sz="0" w:space="0" w:color="auto"/>
      </w:divBdr>
    </w:div>
    <w:div w:id="848328806">
      <w:bodyDiv w:val="1"/>
      <w:marLeft w:val="0"/>
      <w:marRight w:val="0"/>
      <w:marTop w:val="0"/>
      <w:marBottom w:val="0"/>
      <w:divBdr>
        <w:top w:val="none" w:sz="0" w:space="0" w:color="auto"/>
        <w:left w:val="none" w:sz="0" w:space="0" w:color="auto"/>
        <w:bottom w:val="none" w:sz="0" w:space="0" w:color="auto"/>
        <w:right w:val="none" w:sz="0" w:space="0" w:color="auto"/>
      </w:divBdr>
    </w:div>
    <w:div w:id="860901974">
      <w:bodyDiv w:val="1"/>
      <w:marLeft w:val="0"/>
      <w:marRight w:val="0"/>
      <w:marTop w:val="0"/>
      <w:marBottom w:val="0"/>
      <w:divBdr>
        <w:top w:val="none" w:sz="0" w:space="0" w:color="auto"/>
        <w:left w:val="none" w:sz="0" w:space="0" w:color="auto"/>
        <w:bottom w:val="none" w:sz="0" w:space="0" w:color="auto"/>
        <w:right w:val="none" w:sz="0" w:space="0" w:color="auto"/>
      </w:divBdr>
    </w:div>
    <w:div w:id="980774164">
      <w:bodyDiv w:val="1"/>
      <w:marLeft w:val="0"/>
      <w:marRight w:val="0"/>
      <w:marTop w:val="0"/>
      <w:marBottom w:val="0"/>
      <w:divBdr>
        <w:top w:val="none" w:sz="0" w:space="0" w:color="auto"/>
        <w:left w:val="none" w:sz="0" w:space="0" w:color="auto"/>
        <w:bottom w:val="none" w:sz="0" w:space="0" w:color="auto"/>
        <w:right w:val="none" w:sz="0" w:space="0" w:color="auto"/>
      </w:divBdr>
    </w:div>
    <w:div w:id="1151211851">
      <w:bodyDiv w:val="1"/>
      <w:marLeft w:val="0"/>
      <w:marRight w:val="0"/>
      <w:marTop w:val="0"/>
      <w:marBottom w:val="0"/>
      <w:divBdr>
        <w:top w:val="none" w:sz="0" w:space="0" w:color="auto"/>
        <w:left w:val="none" w:sz="0" w:space="0" w:color="auto"/>
        <w:bottom w:val="none" w:sz="0" w:space="0" w:color="auto"/>
        <w:right w:val="none" w:sz="0" w:space="0" w:color="auto"/>
      </w:divBdr>
    </w:div>
    <w:div w:id="1180925420">
      <w:bodyDiv w:val="1"/>
      <w:marLeft w:val="0"/>
      <w:marRight w:val="0"/>
      <w:marTop w:val="0"/>
      <w:marBottom w:val="0"/>
      <w:divBdr>
        <w:top w:val="none" w:sz="0" w:space="0" w:color="auto"/>
        <w:left w:val="none" w:sz="0" w:space="0" w:color="auto"/>
        <w:bottom w:val="none" w:sz="0" w:space="0" w:color="auto"/>
        <w:right w:val="none" w:sz="0" w:space="0" w:color="auto"/>
      </w:divBdr>
    </w:div>
    <w:div w:id="1211113740">
      <w:bodyDiv w:val="1"/>
      <w:marLeft w:val="0"/>
      <w:marRight w:val="0"/>
      <w:marTop w:val="0"/>
      <w:marBottom w:val="0"/>
      <w:divBdr>
        <w:top w:val="none" w:sz="0" w:space="0" w:color="auto"/>
        <w:left w:val="none" w:sz="0" w:space="0" w:color="auto"/>
        <w:bottom w:val="none" w:sz="0" w:space="0" w:color="auto"/>
        <w:right w:val="none" w:sz="0" w:space="0" w:color="auto"/>
      </w:divBdr>
    </w:div>
    <w:div w:id="1237593497">
      <w:bodyDiv w:val="1"/>
      <w:marLeft w:val="0"/>
      <w:marRight w:val="0"/>
      <w:marTop w:val="0"/>
      <w:marBottom w:val="0"/>
      <w:divBdr>
        <w:top w:val="none" w:sz="0" w:space="0" w:color="auto"/>
        <w:left w:val="none" w:sz="0" w:space="0" w:color="auto"/>
        <w:bottom w:val="none" w:sz="0" w:space="0" w:color="auto"/>
        <w:right w:val="none" w:sz="0" w:space="0" w:color="auto"/>
      </w:divBdr>
    </w:div>
    <w:div w:id="1390227860">
      <w:bodyDiv w:val="1"/>
      <w:marLeft w:val="0"/>
      <w:marRight w:val="0"/>
      <w:marTop w:val="0"/>
      <w:marBottom w:val="0"/>
      <w:divBdr>
        <w:top w:val="none" w:sz="0" w:space="0" w:color="auto"/>
        <w:left w:val="none" w:sz="0" w:space="0" w:color="auto"/>
        <w:bottom w:val="none" w:sz="0" w:space="0" w:color="auto"/>
        <w:right w:val="none" w:sz="0" w:space="0" w:color="auto"/>
      </w:divBdr>
    </w:div>
    <w:div w:id="1541090860">
      <w:bodyDiv w:val="1"/>
      <w:marLeft w:val="0"/>
      <w:marRight w:val="0"/>
      <w:marTop w:val="0"/>
      <w:marBottom w:val="0"/>
      <w:divBdr>
        <w:top w:val="none" w:sz="0" w:space="0" w:color="auto"/>
        <w:left w:val="none" w:sz="0" w:space="0" w:color="auto"/>
        <w:bottom w:val="none" w:sz="0" w:space="0" w:color="auto"/>
        <w:right w:val="none" w:sz="0" w:space="0" w:color="auto"/>
      </w:divBdr>
      <w:divsChild>
        <w:div w:id="636572713">
          <w:marLeft w:val="0"/>
          <w:marRight w:val="0"/>
          <w:marTop w:val="0"/>
          <w:marBottom w:val="0"/>
          <w:divBdr>
            <w:top w:val="none" w:sz="0" w:space="0" w:color="auto"/>
            <w:left w:val="none" w:sz="0" w:space="0" w:color="auto"/>
            <w:bottom w:val="none" w:sz="0" w:space="0" w:color="auto"/>
            <w:right w:val="none" w:sz="0" w:space="0" w:color="auto"/>
          </w:divBdr>
        </w:div>
      </w:divsChild>
    </w:div>
    <w:div w:id="1554850439">
      <w:bodyDiv w:val="1"/>
      <w:marLeft w:val="0"/>
      <w:marRight w:val="0"/>
      <w:marTop w:val="0"/>
      <w:marBottom w:val="0"/>
      <w:divBdr>
        <w:top w:val="none" w:sz="0" w:space="0" w:color="auto"/>
        <w:left w:val="none" w:sz="0" w:space="0" w:color="auto"/>
        <w:bottom w:val="none" w:sz="0" w:space="0" w:color="auto"/>
        <w:right w:val="none" w:sz="0" w:space="0" w:color="auto"/>
      </w:divBdr>
    </w:div>
    <w:div w:id="2065979115">
      <w:bodyDiv w:val="1"/>
      <w:marLeft w:val="0"/>
      <w:marRight w:val="0"/>
      <w:marTop w:val="0"/>
      <w:marBottom w:val="0"/>
      <w:divBdr>
        <w:top w:val="none" w:sz="0" w:space="0" w:color="auto"/>
        <w:left w:val="none" w:sz="0" w:space="0" w:color="auto"/>
        <w:bottom w:val="none" w:sz="0" w:space="0" w:color="auto"/>
        <w:right w:val="none" w:sz="0" w:space="0" w:color="auto"/>
      </w:divBdr>
    </w:div>
    <w:div w:id="209311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Module Title: Managing Food and Beverage Operation BMIH6002
Student Name: Ada Roman
Student ID: 2207421
Module Tutor: Kathryn Roberts
Submission date: 07/03/2025
Wordcount: 1310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2130A7-AD48-4FAE-A341-5ACB129A5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1570</Words>
  <Characters>9256</Characters>
  <Application>Microsoft Office Word</Application>
  <DocSecurity>0</DocSecurity>
  <Lines>155</Lines>
  <Paragraphs>40</Paragraphs>
  <ScaleCrop>false</ScaleCrop>
  <HeadingPairs>
    <vt:vector size="2" baseType="variant">
      <vt:variant>
        <vt:lpstr>Title</vt:lpstr>
      </vt:variant>
      <vt:variant>
        <vt:i4>1</vt:i4>
      </vt:variant>
    </vt:vector>
  </HeadingPairs>
  <TitlesOfParts>
    <vt:vector size="1" baseType="lpstr">
      <vt:lpstr/>
    </vt:vector>
  </TitlesOfParts>
  <Company>The Module Title:  Managin Food and Beverage Operation</Company>
  <LinksUpToDate>false</LinksUpToDate>
  <CharactersWithSpaces>10786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ADA ROMAN</dc:subject>
  <cp:keywords/>
  <dc:description/>
  <cp:lastModifiedBy>ioan roman</cp:lastModifiedBy>
  <cp:revision>32</cp:revision>
  <dcterms:created xsi:type="dcterms:W3CDTF">2025-02-12T17:02:00Z</dcterms:created>
  <dcterms:modified xsi:type="dcterms:W3CDTF">2025-03-07T11:19:00Z</dcterms:modified>
  <cp:category>Student Name: Ada Roman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e603a11cdf50218c2c5006af1c0a069b164b1db1bf845e7463c23d71accca411</vt:lpwstr>
  </property>
</Properties>
</file>