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FF139C" w:rsidRDefault="00A121A0" w:rsidP="008A2381">
      <w:pPr>
        <w:pStyle w:val="NoSpacing"/>
        <w:rPr>
          <w:lang w:val="en-IN"/>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410378C" w:rsidR="005E6C44" w:rsidRPr="004C3A0B" w:rsidRDefault="007330EB" w:rsidP="003F6F7B">
            <w:pPr>
              <w:rPr>
                <w:rFonts w:ascii="Arial" w:hAnsi="Arial" w:cs="Arial"/>
                <w:sz w:val="22"/>
                <w:szCs w:val="22"/>
              </w:rPr>
            </w:pPr>
            <w:r>
              <w:rPr>
                <w:rFonts w:ascii="Arial" w:hAnsi="Arial" w:cs="Arial"/>
                <w:sz w:val="22"/>
                <w:szCs w:val="22"/>
              </w:rPr>
              <w:t xml:space="preserve">Fuaansha </w:t>
            </w:r>
            <w:proofErr w:type="spellStart"/>
            <w:r>
              <w:rPr>
                <w:rFonts w:ascii="Arial" w:hAnsi="Arial" w:cs="Arial"/>
                <w:sz w:val="22"/>
                <w:szCs w:val="22"/>
              </w:rPr>
              <w:t>dadabahi</w:t>
            </w:r>
            <w:proofErr w:type="spellEnd"/>
            <w:r>
              <w:rPr>
                <w:rFonts w:ascii="Arial" w:hAnsi="Arial" w:cs="Arial"/>
                <w:sz w:val="22"/>
                <w:szCs w:val="22"/>
              </w:rPr>
              <w:t xml:space="preserve"> </w:t>
            </w:r>
            <w:proofErr w:type="spellStart"/>
            <w:r>
              <w:rPr>
                <w:rFonts w:ascii="Arial" w:hAnsi="Arial" w:cs="Arial"/>
                <w:sz w:val="22"/>
                <w:szCs w:val="22"/>
              </w:rPr>
              <w:t>pimpale</w:t>
            </w:r>
            <w:proofErr w:type="spellEnd"/>
            <w:r>
              <w:rPr>
                <w:rFonts w:ascii="Arial" w:hAnsi="Arial" w:cs="Arial"/>
                <w:sz w:val="22"/>
                <w:szCs w:val="22"/>
              </w:rPr>
              <w:t xml:space="preserve">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736D971" w:rsidR="005E6C44" w:rsidRDefault="007330EB" w:rsidP="003F6F7B">
            <w:pPr>
              <w:rPr>
                <w:rFonts w:ascii="Arial" w:hAnsi="Arial" w:cs="Arial"/>
                <w:sz w:val="22"/>
                <w:szCs w:val="22"/>
              </w:rPr>
            </w:pPr>
            <w:r>
              <w:rPr>
                <w:rFonts w:ascii="Arial" w:hAnsi="Arial" w:cs="Arial"/>
                <w:sz w:val="22"/>
                <w:szCs w:val="22"/>
              </w:rPr>
              <w:t>2530082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CDC562C" w:rsidR="005E6C44" w:rsidRPr="004C3A0B" w:rsidRDefault="007330EB" w:rsidP="003F6F7B">
            <w:pPr>
              <w:rPr>
                <w:rFonts w:ascii="Arial" w:hAnsi="Arial" w:cs="Arial"/>
                <w:sz w:val="22"/>
                <w:szCs w:val="22"/>
              </w:rPr>
            </w:pPr>
            <w:r>
              <w:rPr>
                <w:rFonts w:ascii="Arial" w:hAnsi="Arial" w:cs="Arial"/>
                <w:sz w:val="22"/>
                <w:szCs w:val="22"/>
              </w:rPr>
              <w:t>2530082@student.uwtsd.ac.uk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847AB0B" w:rsidR="005E6C44" w:rsidRPr="004C3A0B" w:rsidRDefault="007330EB" w:rsidP="003F6F7B">
            <w:pPr>
              <w:rPr>
                <w:rFonts w:ascii="Arial" w:hAnsi="Arial" w:cs="Arial"/>
                <w:sz w:val="22"/>
                <w:szCs w:val="22"/>
              </w:rPr>
            </w:pPr>
            <w:r>
              <w:rPr>
                <w:rFonts w:ascii="Arial" w:hAnsi="Arial" w:cs="Arial"/>
                <w:sz w:val="22"/>
                <w:szCs w:val="22"/>
              </w:rPr>
              <w:t xml:space="preserve">MSc public health and social care in practice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8110296" w:rsidR="005E6C44" w:rsidRPr="004C3A0B" w:rsidRDefault="00F54F60" w:rsidP="003F6F7B">
            <w:pPr>
              <w:rPr>
                <w:rFonts w:ascii="Arial" w:hAnsi="Arial" w:cs="Arial"/>
                <w:sz w:val="22"/>
                <w:szCs w:val="22"/>
              </w:rPr>
            </w:pPr>
            <w:r>
              <w:rPr>
                <w:rFonts w:ascii="Arial" w:hAnsi="Arial" w:cs="Arial"/>
                <w:sz w:val="22"/>
                <w:szCs w:val="22"/>
              </w:rPr>
              <w:t>Tonia Babalola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6382D33" w:rsidR="005E6C44" w:rsidRPr="00DD0929" w:rsidRDefault="00FF139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B8C37B3" w:rsidR="005E6C44" w:rsidRPr="004C3A0B" w:rsidRDefault="00FF139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ACE1383" w:rsidR="005E6C44" w:rsidRPr="001B41AD" w:rsidRDefault="00FF139C" w:rsidP="00FF139C">
            <w:pPr>
              <w:autoSpaceDE w:val="0"/>
              <w:autoSpaceDN w:val="0"/>
              <w:adjustRightInd w:val="0"/>
              <w:rPr>
                <w:rFonts w:ascii="Arial" w:hAnsi="Arial" w:cs="Arial"/>
                <w:b/>
                <w:bCs/>
                <w:iCs/>
                <w:sz w:val="22"/>
                <w:szCs w:val="22"/>
              </w:rPr>
            </w:pPr>
            <w:r w:rsidRPr="00FF139C">
              <w:rPr>
                <w:rFonts w:ascii="Arial" w:hAnsi="Arial" w:cs="Arial"/>
                <w:b/>
                <w:bCs/>
                <w:iCs/>
                <w:sz w:val="22"/>
                <w:szCs w:val="22"/>
              </w:rPr>
              <w:t>PRISMA 2020 Statement and reporting guidance for systematic reviews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1961D1E0" w:rsidR="005E6C44" w:rsidRPr="004C3A0B" w:rsidRDefault="00FF139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16AFF1EC" w:rsidR="001B41AD" w:rsidRPr="00FF139C" w:rsidRDefault="00FF139C" w:rsidP="00FF139C">
            <w:pPr>
              <w:autoSpaceDE w:val="0"/>
              <w:autoSpaceDN w:val="0"/>
              <w:adjustRightInd w:val="0"/>
              <w:rPr>
                <w:rFonts w:ascii="Arial" w:hAnsi="Arial" w:cs="Arial"/>
                <w:b/>
                <w:bCs/>
                <w:iCs/>
                <w:sz w:val="22"/>
                <w:szCs w:val="22"/>
              </w:rPr>
            </w:pPr>
            <w:r w:rsidRPr="00FF139C">
              <w:rPr>
                <w:rFonts w:ascii="Arial" w:hAnsi="Arial" w:cs="Arial"/>
                <w:b/>
                <w:bCs/>
                <w:iCs/>
                <w:sz w:val="22"/>
                <w:szCs w:val="22"/>
              </w:rPr>
              <w:t>Cochrane guidance for systematic reviews and risk-of-bias assessment</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716CD8FB" w:rsidR="001B41AD" w:rsidRDefault="00FF139C"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EBCC588" w:rsidR="004C3D85" w:rsidRPr="004C3A0B" w:rsidRDefault="00FF139C" w:rsidP="00FF139C">
            <w:pPr>
              <w:rPr>
                <w:rFonts w:ascii="Arial" w:hAnsi="Arial" w:cs="Arial"/>
                <w:sz w:val="22"/>
                <w:szCs w:val="22"/>
              </w:rPr>
            </w:pPr>
            <w:r w:rsidRPr="00FF139C">
              <w:rPr>
                <w:rFonts w:ascii="Arial" w:hAnsi="Arial" w:cs="Arial"/>
                <w:sz w:val="22"/>
                <w:szCs w:val="22"/>
              </w:rPr>
              <w:t>A Systematic Review of the Effectiveness of Sleep Hygiene Programmes Compared with Standard Orientation Information on Insomnia Severity in International Students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A1FB228" w:rsidR="004C3D85" w:rsidRPr="00D839CD" w:rsidRDefault="006F3B58" w:rsidP="003C07E3">
            <w:pPr>
              <w:rPr>
                <w:rFonts w:ascii="Arial" w:hAnsi="Arial" w:cs="Arial"/>
                <w:sz w:val="22"/>
                <w:szCs w:val="22"/>
              </w:rPr>
            </w:pPr>
            <w:r w:rsidRPr="006F3B58">
              <w:rPr>
                <w:rFonts w:ascii="Arial" w:hAnsi="Arial" w:cs="Arial"/>
                <w:sz w:val="22"/>
                <w:szCs w:val="22"/>
              </w:rPr>
              <w:t>28 September</w:t>
            </w:r>
            <w:r>
              <w:rPr>
                <w:rFonts w:ascii="Arial" w:hAnsi="Arial" w:cs="Arial"/>
                <w:sz w:val="22"/>
                <w:szCs w:val="22"/>
              </w:rPr>
              <w:t xml:space="preserve"> </w:t>
            </w:r>
            <w:r w:rsidR="00F54F60">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220F44A" w:rsidR="004C3D85" w:rsidRPr="004C3A0B" w:rsidRDefault="008A2381" w:rsidP="003C07E3">
            <w:pPr>
              <w:rPr>
                <w:rFonts w:ascii="Arial" w:hAnsi="Arial" w:cs="Arial"/>
                <w:sz w:val="22"/>
                <w:szCs w:val="22"/>
              </w:rPr>
            </w:pPr>
            <w:r>
              <w:rPr>
                <w:rFonts w:ascii="Arial" w:hAnsi="Arial" w:cs="Arial"/>
                <w:sz w:val="22"/>
                <w:szCs w:val="22"/>
              </w:rPr>
              <w:t>22</w:t>
            </w:r>
            <w:r w:rsidR="006F3B58">
              <w:rPr>
                <w:rFonts w:ascii="Arial" w:hAnsi="Arial" w:cs="Arial"/>
                <w:sz w:val="22"/>
                <w:szCs w:val="22"/>
              </w:rPr>
              <w:t xml:space="preserve"> January </w:t>
            </w:r>
            <w:r w:rsidR="00F54F60">
              <w:rPr>
                <w:rFonts w:ascii="Arial" w:hAnsi="Arial" w:cs="Arial"/>
                <w:sz w:val="22"/>
                <w:szCs w:val="22"/>
              </w:rPr>
              <w:t>202</w:t>
            </w:r>
            <w:r w:rsidR="006F3B58">
              <w:rPr>
                <w:rFonts w:ascii="Arial" w:hAnsi="Arial" w:cs="Arial"/>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0DAA8B2" w14:textId="77777777" w:rsidR="00F96C3F" w:rsidRDefault="0032737E" w:rsidP="0032737E">
            <w:pPr>
              <w:jc w:val="both"/>
              <w:rPr>
                <w:rFonts w:ascii="Arial" w:hAnsi="Arial" w:cs="Arial"/>
              </w:rPr>
            </w:pPr>
            <w:r w:rsidRPr="0032737E">
              <w:rPr>
                <w:rFonts w:ascii="Arial" w:hAnsi="Arial" w:cs="Arial"/>
              </w:rPr>
              <w:t xml:space="preserve">This research aims to solve the problem of sleep deprivation and insomnia for international university students who are under the pressures of these factors, such as academic pressure, cultural adjustment, language barriers, financial problems and homesickness. University students </w:t>
            </w:r>
            <w:proofErr w:type="gramStart"/>
            <w:r w:rsidRPr="0032737E">
              <w:rPr>
                <w:rFonts w:ascii="Arial" w:hAnsi="Arial" w:cs="Arial"/>
              </w:rPr>
              <w:t>experience insomnia to a great extent</w:t>
            </w:r>
            <w:proofErr w:type="gramEnd"/>
            <w:r w:rsidRPr="0032737E">
              <w:rPr>
                <w:rFonts w:ascii="Arial" w:hAnsi="Arial" w:cs="Arial"/>
              </w:rPr>
              <w:t>, in a systematic review the rate was found to be 18.5% compared to 7.4% of the general population (Jiang et al., 2015). (</w:t>
            </w:r>
            <w:proofErr w:type="spellStart"/>
            <w:r w:rsidRPr="0032737E">
              <w:rPr>
                <w:rFonts w:ascii="Arial" w:hAnsi="Arial" w:cs="Arial"/>
              </w:rPr>
              <w:t>Spyridonidis</w:t>
            </w:r>
            <w:proofErr w:type="spellEnd"/>
            <w:r w:rsidRPr="0032737E">
              <w:rPr>
                <w:rFonts w:ascii="Arial" w:hAnsi="Arial" w:cs="Arial"/>
              </w:rPr>
              <w:t xml:space="preserve"> et al.,</w:t>
            </w:r>
            <w:r>
              <w:rPr>
                <w:rFonts w:ascii="Arial" w:hAnsi="Arial" w:cs="Arial"/>
              </w:rPr>
              <w:t xml:space="preserve"> </w:t>
            </w:r>
            <w:r w:rsidRPr="0032737E">
              <w:rPr>
                <w:rFonts w:ascii="Arial" w:hAnsi="Arial" w:cs="Arial"/>
              </w:rPr>
              <w:t>2025</w:t>
            </w:r>
            <w:r>
              <w:rPr>
                <w:rFonts w:ascii="Arial" w:hAnsi="Arial" w:cs="Arial"/>
              </w:rPr>
              <w:t xml:space="preserve">) </w:t>
            </w:r>
            <w:r w:rsidRPr="0032737E">
              <w:rPr>
                <w:rFonts w:ascii="Arial" w:hAnsi="Arial" w:cs="Arial"/>
              </w:rPr>
              <w:t>recruited 95,938 undergraduate students, the prevalence of insomnia symptom was estimated at 46.9%. Among undergraduate students, there is also a correlation between stress and poor sleep and insomnia (</w:t>
            </w:r>
            <w:proofErr w:type="spellStart"/>
            <w:r w:rsidRPr="0032737E">
              <w:rPr>
                <w:rFonts w:ascii="Arial" w:hAnsi="Arial" w:cs="Arial"/>
              </w:rPr>
              <w:t>Gardani</w:t>
            </w:r>
            <w:proofErr w:type="spellEnd"/>
            <w:r w:rsidRPr="0032737E">
              <w:rPr>
                <w:rFonts w:ascii="Arial" w:hAnsi="Arial" w:cs="Arial"/>
              </w:rPr>
              <w:t xml:space="preserve"> et al., 2022). Hence, the aim of this review is to examine what evidence exists to establish the effectiveness of structured sleep hygiene programmes over the traditional orientation information, and whether conclusions can be drawn on how this can contribute to university wellbeing and health-promotion practice.</w:t>
            </w:r>
          </w:p>
          <w:p w14:paraId="776683EF" w14:textId="5C4CA92C" w:rsidR="0032737E" w:rsidRDefault="0032737E" w:rsidP="0032737E">
            <w:pPr>
              <w:jc w:val="both"/>
              <w:rPr>
                <w:rFonts w:ascii="Arial" w:hAnsi="Arial" w:cs="Arial"/>
              </w:rPr>
            </w:pPr>
          </w:p>
          <w:p w14:paraId="60BAB60A" w14:textId="77777777" w:rsidR="0032737E" w:rsidRPr="0032737E" w:rsidRDefault="0032737E" w:rsidP="0032737E">
            <w:pPr>
              <w:jc w:val="both"/>
              <w:rPr>
                <w:rFonts w:ascii="Arial" w:hAnsi="Arial" w:cs="Arial"/>
                <w:b/>
                <w:bCs/>
              </w:rPr>
            </w:pPr>
            <w:r w:rsidRPr="0032737E">
              <w:rPr>
                <w:rFonts w:ascii="Arial" w:hAnsi="Arial" w:cs="Arial"/>
                <w:b/>
                <w:bCs/>
              </w:rPr>
              <w:t>Reference list</w:t>
            </w:r>
          </w:p>
          <w:p w14:paraId="75E68DB9" w14:textId="454DABAE" w:rsidR="0032737E" w:rsidRPr="0032737E" w:rsidRDefault="0032737E" w:rsidP="0032737E">
            <w:pPr>
              <w:jc w:val="both"/>
              <w:rPr>
                <w:rFonts w:ascii="Arial" w:hAnsi="Arial" w:cs="Arial"/>
              </w:rPr>
            </w:pPr>
            <w:proofErr w:type="spellStart"/>
            <w:r w:rsidRPr="0032737E">
              <w:rPr>
                <w:rFonts w:ascii="Arial" w:hAnsi="Arial" w:cs="Arial"/>
              </w:rPr>
              <w:t>Gardani</w:t>
            </w:r>
            <w:proofErr w:type="spellEnd"/>
            <w:r w:rsidRPr="0032737E">
              <w:rPr>
                <w:rFonts w:ascii="Arial" w:hAnsi="Arial" w:cs="Arial"/>
              </w:rPr>
              <w:t xml:space="preserve">, M., Bradford, D.R.R., Russell, K., Allan, S., Beattie, L., Ellis, J. and Akram, U. (2022). A systematic review and meta-analysis of poor sleep, insomnia symptoms and stress in undergraduate students. </w:t>
            </w:r>
            <w:r w:rsidRPr="0032737E">
              <w:rPr>
                <w:rFonts w:ascii="Arial" w:hAnsi="Arial" w:cs="Arial"/>
                <w:i/>
                <w:iCs/>
              </w:rPr>
              <w:t>Sleep Medicine Reviews</w:t>
            </w:r>
            <w:r w:rsidRPr="0032737E">
              <w:rPr>
                <w:rFonts w:ascii="Arial" w:hAnsi="Arial" w:cs="Arial"/>
              </w:rPr>
              <w:t xml:space="preserve">, 61(101565), p.101565. </w:t>
            </w:r>
            <w:proofErr w:type="spellStart"/>
            <w:r w:rsidRPr="0032737E">
              <w:rPr>
                <w:rFonts w:ascii="Arial" w:hAnsi="Arial" w:cs="Arial"/>
              </w:rPr>
              <w:t>doi</w:t>
            </w:r>
            <w:proofErr w:type="spellEnd"/>
            <w:r w:rsidRPr="0032737E">
              <w:rPr>
                <w:rFonts w:ascii="Arial" w:hAnsi="Arial" w:cs="Arial"/>
              </w:rPr>
              <w:t>:</w:t>
            </w:r>
            <w:r>
              <w:rPr>
                <w:rFonts w:ascii="Arial" w:hAnsi="Arial" w:cs="Arial"/>
              </w:rPr>
              <w:t xml:space="preserve"> </w:t>
            </w:r>
            <w:r w:rsidRPr="0032737E">
              <w:rPr>
                <w:rFonts w:ascii="Arial" w:hAnsi="Arial" w:cs="Arial"/>
              </w:rPr>
              <w:t>10.1016/j.smrv.2021.101565.</w:t>
            </w:r>
          </w:p>
          <w:p w14:paraId="28D7E839" w14:textId="0402EF67" w:rsidR="0032737E" w:rsidRPr="0032737E" w:rsidRDefault="0032737E" w:rsidP="0032737E">
            <w:pPr>
              <w:jc w:val="both"/>
              <w:rPr>
                <w:rFonts w:ascii="Arial" w:hAnsi="Arial" w:cs="Arial"/>
              </w:rPr>
            </w:pPr>
            <w:r w:rsidRPr="0032737E">
              <w:rPr>
                <w:rFonts w:ascii="Arial" w:hAnsi="Arial" w:cs="Arial"/>
              </w:rPr>
              <w:t xml:space="preserve">Jiang, X.-l., Zheng, X.-y., Yang, J., Ye, C.-p., Chen, Y.-y., Zhang, Z.-g. and Xiao, Z.-j. (2015). A systematic review of studies on the prevalence of Insomnia in university students. </w:t>
            </w:r>
            <w:r w:rsidRPr="0032737E">
              <w:rPr>
                <w:rFonts w:ascii="Arial" w:hAnsi="Arial" w:cs="Arial"/>
                <w:i/>
                <w:iCs/>
              </w:rPr>
              <w:t>Public Health</w:t>
            </w:r>
            <w:r w:rsidRPr="0032737E">
              <w:rPr>
                <w:rFonts w:ascii="Arial" w:hAnsi="Arial" w:cs="Arial"/>
              </w:rPr>
              <w:t xml:space="preserve">, 129(12), pp.1579–1584. </w:t>
            </w:r>
            <w:proofErr w:type="spellStart"/>
            <w:r w:rsidRPr="0032737E">
              <w:rPr>
                <w:rFonts w:ascii="Arial" w:hAnsi="Arial" w:cs="Arial"/>
              </w:rPr>
              <w:t>doi</w:t>
            </w:r>
            <w:proofErr w:type="spellEnd"/>
            <w:r w:rsidRPr="0032737E">
              <w:rPr>
                <w:rFonts w:ascii="Arial" w:hAnsi="Arial" w:cs="Arial"/>
              </w:rPr>
              <w:t>:</w:t>
            </w:r>
            <w:r>
              <w:rPr>
                <w:rFonts w:ascii="Arial" w:hAnsi="Arial" w:cs="Arial"/>
              </w:rPr>
              <w:t xml:space="preserve"> </w:t>
            </w:r>
            <w:r w:rsidRPr="0032737E">
              <w:rPr>
                <w:rFonts w:ascii="Arial" w:hAnsi="Arial" w:cs="Arial"/>
              </w:rPr>
              <w:t>10.1016/j.puhe.2015.07.030.</w:t>
            </w:r>
          </w:p>
          <w:p w14:paraId="7DF4897A" w14:textId="7FA703E7" w:rsidR="0032737E" w:rsidRPr="0032737E" w:rsidRDefault="0032737E" w:rsidP="0032737E">
            <w:pPr>
              <w:jc w:val="both"/>
              <w:rPr>
                <w:rFonts w:ascii="Arial" w:hAnsi="Arial" w:cs="Arial"/>
              </w:rPr>
            </w:pPr>
            <w:proofErr w:type="spellStart"/>
            <w:r w:rsidRPr="0032737E">
              <w:rPr>
                <w:rFonts w:ascii="Arial" w:hAnsi="Arial" w:cs="Arial"/>
              </w:rPr>
              <w:t>Spyridonidis</w:t>
            </w:r>
            <w:proofErr w:type="spellEnd"/>
            <w:r w:rsidRPr="0032737E">
              <w:rPr>
                <w:rFonts w:ascii="Arial" w:hAnsi="Arial" w:cs="Arial"/>
              </w:rPr>
              <w:t xml:space="preserve">, S., Lad, D., Peters, H., Ellis, J. and Robinson, L.J. (2025). Global prevalence of insomnia symptoms in undergraduate university students: A systematic review and meta-analysis. </w:t>
            </w:r>
            <w:r w:rsidRPr="0032737E">
              <w:rPr>
                <w:rFonts w:ascii="Arial" w:hAnsi="Arial" w:cs="Arial"/>
                <w:i/>
                <w:iCs/>
              </w:rPr>
              <w:t>SLEEP Advances</w:t>
            </w:r>
            <w:r w:rsidRPr="0032737E">
              <w:rPr>
                <w:rFonts w:ascii="Arial" w:hAnsi="Arial" w:cs="Arial"/>
              </w:rPr>
              <w:t xml:space="preserve">. [online] </w:t>
            </w:r>
            <w:proofErr w:type="spellStart"/>
            <w:r w:rsidRPr="0032737E">
              <w:rPr>
                <w:rFonts w:ascii="Arial" w:hAnsi="Arial" w:cs="Arial"/>
              </w:rPr>
              <w:t>doi</w:t>
            </w:r>
            <w:proofErr w:type="spellEnd"/>
            <w:r w:rsidRPr="0032737E">
              <w:rPr>
                <w:rFonts w:ascii="Arial" w:hAnsi="Arial" w:cs="Arial"/>
              </w:rPr>
              <w:t>:</w:t>
            </w:r>
            <w:r>
              <w:rPr>
                <w:rFonts w:ascii="Arial" w:hAnsi="Arial" w:cs="Arial"/>
              </w:rPr>
              <w:t xml:space="preserve"> </w:t>
            </w:r>
            <w:r w:rsidRPr="0032737E">
              <w:rPr>
                <w:rFonts w:ascii="Arial" w:hAnsi="Arial" w:cs="Arial"/>
              </w:rPr>
              <w:t>10.1093/</w:t>
            </w:r>
            <w:proofErr w:type="spellStart"/>
            <w:r w:rsidRPr="0032737E">
              <w:rPr>
                <w:rFonts w:ascii="Arial" w:hAnsi="Arial" w:cs="Arial"/>
              </w:rPr>
              <w:t>sleepadvances</w:t>
            </w:r>
            <w:proofErr w:type="spellEnd"/>
            <w:r w:rsidRPr="0032737E">
              <w:rPr>
                <w:rFonts w:ascii="Arial" w:hAnsi="Arial" w:cs="Arial"/>
              </w:rPr>
              <w:t>/zpaf083.</w:t>
            </w:r>
          </w:p>
          <w:p w14:paraId="5F64A457" w14:textId="46C346BA" w:rsidR="0032737E" w:rsidRPr="002A152D" w:rsidDel="00425DA7" w:rsidRDefault="0032737E" w:rsidP="0032737E">
            <w:pPr>
              <w:jc w:val="both"/>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4F22363D" w14:textId="77777777" w:rsidR="00CD1AA7" w:rsidRPr="00EF17AC" w:rsidRDefault="00CD1AA7" w:rsidP="00CD1AA7">
            <w:pPr>
              <w:rPr>
                <w:rFonts w:ascii="Arial" w:hAnsi="Arial" w:cs="Arial"/>
                <w:sz w:val="22"/>
                <w:szCs w:val="22"/>
              </w:rPr>
            </w:pPr>
            <w:r w:rsidRPr="00EF17AC">
              <w:rPr>
                <w:rFonts w:ascii="Arial" w:hAnsi="Arial" w:cs="Arial"/>
                <w:sz w:val="22"/>
                <w:szCs w:val="22"/>
                <w:lang w:val="en-US"/>
              </w:rPr>
              <w:t xml:space="preserve">Among international university students, are structured sleep hygiene </w:t>
            </w:r>
            <w:proofErr w:type="spellStart"/>
            <w:r w:rsidRPr="00EF17AC">
              <w:rPr>
                <w:rFonts w:ascii="Arial" w:hAnsi="Arial" w:cs="Arial"/>
                <w:sz w:val="22"/>
                <w:szCs w:val="22"/>
                <w:lang w:val="en-US"/>
              </w:rPr>
              <w:t>programmes</w:t>
            </w:r>
            <w:proofErr w:type="spellEnd"/>
            <w:r w:rsidRPr="00EF17AC">
              <w:rPr>
                <w:rFonts w:ascii="Arial" w:hAnsi="Arial" w:cs="Arial"/>
                <w:sz w:val="22"/>
                <w:szCs w:val="22"/>
                <w:lang w:val="en-US"/>
              </w:rPr>
              <w:t xml:space="preserve"> more effective than standard orientation information in reducing insomnia severity?</w:t>
            </w:r>
          </w:p>
          <w:p w14:paraId="76C0468A" w14:textId="4EE7A824"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CB263D4" w14:textId="77777777" w:rsidR="00CD1AA7" w:rsidRPr="00CD1AA7" w:rsidRDefault="00CD1AA7" w:rsidP="00CD1AA7">
            <w:pPr>
              <w:rPr>
                <w:rFonts w:ascii="Arial" w:hAnsi="Arial" w:cs="Arial"/>
              </w:rPr>
            </w:pPr>
            <w:r w:rsidRPr="00CD1AA7">
              <w:rPr>
                <w:rFonts w:ascii="Arial" w:hAnsi="Arial" w:cs="Arial"/>
                <w:lang w:val="en-US"/>
              </w:rPr>
              <w:t xml:space="preserve">To systematically review, critically appraise and </w:t>
            </w:r>
            <w:proofErr w:type="spellStart"/>
            <w:r w:rsidRPr="00CD1AA7">
              <w:rPr>
                <w:rFonts w:ascii="Arial" w:hAnsi="Arial" w:cs="Arial"/>
                <w:lang w:val="en-US"/>
              </w:rPr>
              <w:t>synthesise</w:t>
            </w:r>
            <w:proofErr w:type="spellEnd"/>
            <w:r w:rsidRPr="00CD1AA7">
              <w:rPr>
                <w:rFonts w:ascii="Arial" w:hAnsi="Arial" w:cs="Arial"/>
                <w:lang w:val="en-US"/>
              </w:rPr>
              <w:t xml:space="preserve"> the available evidence on the effectiveness of structured sleep hygiene </w:t>
            </w:r>
            <w:proofErr w:type="spellStart"/>
            <w:r w:rsidRPr="00CD1AA7">
              <w:rPr>
                <w:rFonts w:ascii="Arial" w:hAnsi="Arial" w:cs="Arial"/>
                <w:lang w:val="en-US"/>
              </w:rPr>
              <w:t>programmes</w:t>
            </w:r>
            <w:proofErr w:type="spellEnd"/>
            <w:r w:rsidRPr="00CD1AA7">
              <w:rPr>
                <w:rFonts w:ascii="Arial" w:hAnsi="Arial" w:cs="Arial"/>
                <w:lang w:val="en-US"/>
              </w:rPr>
              <w:t xml:space="preserve"> compared with standard orientation information in reducing insomnia severity among international university students.</w:t>
            </w:r>
          </w:p>
          <w:p w14:paraId="574A3C8C" w14:textId="4DE017D9"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1D2B476" w14:textId="466D3A01" w:rsidR="00CD1AA7" w:rsidRPr="00CD1AA7" w:rsidRDefault="00CD1AA7" w:rsidP="00CD1AA7">
            <w:pPr>
              <w:numPr>
                <w:ilvl w:val="0"/>
                <w:numId w:val="28"/>
              </w:numPr>
              <w:rPr>
                <w:rFonts w:ascii="Arial" w:hAnsi="Arial" w:cs="Arial"/>
                <w:sz w:val="22"/>
                <w:szCs w:val="22"/>
              </w:rPr>
            </w:pPr>
            <w:r>
              <w:rPr>
                <w:rFonts w:ascii="Arial" w:hAnsi="Arial" w:cs="Arial"/>
                <w:sz w:val="22"/>
                <w:szCs w:val="22"/>
                <w:lang w:val="en-US"/>
              </w:rPr>
              <w:t>To id</w:t>
            </w:r>
            <w:r w:rsidRPr="00CD1AA7">
              <w:rPr>
                <w:rFonts w:ascii="Arial" w:hAnsi="Arial" w:cs="Arial"/>
                <w:sz w:val="22"/>
                <w:szCs w:val="22"/>
                <w:lang w:val="en-US"/>
              </w:rPr>
              <w:t xml:space="preserve">entify and critically evaluate </w:t>
            </w:r>
            <w:proofErr w:type="spellStart"/>
            <w:r w:rsidRPr="00CD1AA7">
              <w:rPr>
                <w:rFonts w:ascii="Arial" w:hAnsi="Arial" w:cs="Arial"/>
                <w:sz w:val="22"/>
                <w:szCs w:val="22"/>
                <w:lang w:val="en-US"/>
              </w:rPr>
              <w:t>randomised</w:t>
            </w:r>
            <w:proofErr w:type="spellEnd"/>
            <w:r w:rsidRPr="00CD1AA7">
              <w:rPr>
                <w:rFonts w:ascii="Arial" w:hAnsi="Arial" w:cs="Arial"/>
                <w:sz w:val="22"/>
                <w:szCs w:val="22"/>
                <w:lang w:val="en-US"/>
              </w:rPr>
              <w:t xml:space="preserve"> controlled trials and quasi-experimental studies on sleep hygiene interventions.</w:t>
            </w:r>
          </w:p>
          <w:p w14:paraId="6B62008F" w14:textId="2DC65E1B" w:rsidR="00CD1AA7" w:rsidRPr="00CD1AA7" w:rsidRDefault="00CD1AA7" w:rsidP="00CD1AA7">
            <w:pPr>
              <w:numPr>
                <w:ilvl w:val="0"/>
                <w:numId w:val="28"/>
              </w:numPr>
              <w:rPr>
                <w:rFonts w:ascii="Arial" w:hAnsi="Arial" w:cs="Arial"/>
                <w:sz w:val="22"/>
                <w:szCs w:val="22"/>
              </w:rPr>
            </w:pPr>
            <w:r>
              <w:rPr>
                <w:rFonts w:ascii="Arial" w:hAnsi="Arial" w:cs="Arial"/>
                <w:sz w:val="22"/>
                <w:szCs w:val="22"/>
                <w:lang w:val="en-US"/>
              </w:rPr>
              <w:t>To c</w:t>
            </w:r>
            <w:r w:rsidRPr="00CD1AA7">
              <w:rPr>
                <w:rFonts w:ascii="Arial" w:hAnsi="Arial" w:cs="Arial"/>
                <w:sz w:val="22"/>
                <w:szCs w:val="22"/>
                <w:lang w:val="en-US"/>
              </w:rPr>
              <w:t>ompare changes in insomnia severity between intervention and comparison groups.</w:t>
            </w:r>
          </w:p>
          <w:p w14:paraId="29BC6B28" w14:textId="27474F7E" w:rsidR="00CD1AA7" w:rsidRPr="00CD1AA7" w:rsidRDefault="00CD1AA7" w:rsidP="00CD1AA7">
            <w:pPr>
              <w:numPr>
                <w:ilvl w:val="0"/>
                <w:numId w:val="28"/>
              </w:numPr>
              <w:rPr>
                <w:rFonts w:ascii="Arial" w:hAnsi="Arial" w:cs="Arial"/>
                <w:sz w:val="22"/>
                <w:szCs w:val="22"/>
              </w:rPr>
            </w:pPr>
            <w:r>
              <w:rPr>
                <w:rFonts w:ascii="Arial" w:hAnsi="Arial" w:cs="Arial"/>
                <w:sz w:val="22"/>
                <w:szCs w:val="22"/>
                <w:lang w:val="en-US"/>
              </w:rPr>
              <w:t>To a</w:t>
            </w:r>
            <w:r w:rsidRPr="00CD1AA7">
              <w:rPr>
                <w:rFonts w:ascii="Arial" w:hAnsi="Arial" w:cs="Arial"/>
                <w:sz w:val="22"/>
                <w:szCs w:val="22"/>
                <w:lang w:val="en-US"/>
              </w:rPr>
              <w:t xml:space="preserve">ssess the short- and long-term effectiveness of sleep hygiene </w:t>
            </w:r>
            <w:proofErr w:type="spellStart"/>
            <w:r w:rsidRPr="00CD1AA7">
              <w:rPr>
                <w:rFonts w:ascii="Arial" w:hAnsi="Arial" w:cs="Arial"/>
                <w:sz w:val="22"/>
                <w:szCs w:val="22"/>
                <w:lang w:val="en-US"/>
              </w:rPr>
              <w:t>programmes</w:t>
            </w:r>
            <w:proofErr w:type="spellEnd"/>
            <w:r w:rsidRPr="00CD1AA7">
              <w:rPr>
                <w:rFonts w:ascii="Arial" w:hAnsi="Arial" w:cs="Arial"/>
                <w:sz w:val="22"/>
                <w:szCs w:val="22"/>
                <w:lang w:val="en-US"/>
              </w:rPr>
              <w:t>.</w:t>
            </w:r>
          </w:p>
          <w:p w14:paraId="3C67A517" w14:textId="189924BD" w:rsidR="00CD1AA7" w:rsidRPr="00CD1AA7" w:rsidRDefault="00CD1AA7" w:rsidP="00CD1AA7">
            <w:pPr>
              <w:numPr>
                <w:ilvl w:val="0"/>
                <w:numId w:val="28"/>
              </w:numPr>
              <w:rPr>
                <w:rFonts w:ascii="Arial" w:hAnsi="Arial" w:cs="Arial"/>
                <w:sz w:val="22"/>
                <w:szCs w:val="22"/>
              </w:rPr>
            </w:pPr>
            <w:r>
              <w:rPr>
                <w:rFonts w:ascii="Arial" w:hAnsi="Arial" w:cs="Arial"/>
                <w:sz w:val="22"/>
                <w:szCs w:val="22"/>
                <w:lang w:val="en-US"/>
              </w:rPr>
              <w:t>To e</w:t>
            </w:r>
            <w:r w:rsidRPr="00CD1AA7">
              <w:rPr>
                <w:rFonts w:ascii="Arial" w:hAnsi="Arial" w:cs="Arial"/>
                <w:sz w:val="22"/>
                <w:szCs w:val="22"/>
                <w:lang w:val="en-US"/>
              </w:rPr>
              <w:t xml:space="preserve">xplore cultural and behavioural factors that influence </w:t>
            </w:r>
            <w:proofErr w:type="spellStart"/>
            <w:r w:rsidRPr="00CD1AA7">
              <w:rPr>
                <w:rFonts w:ascii="Arial" w:hAnsi="Arial" w:cs="Arial"/>
                <w:sz w:val="22"/>
                <w:szCs w:val="22"/>
                <w:lang w:val="en-US"/>
              </w:rPr>
              <w:t>programme</w:t>
            </w:r>
            <w:proofErr w:type="spellEnd"/>
            <w:r w:rsidRPr="00CD1AA7">
              <w:rPr>
                <w:rFonts w:ascii="Arial" w:hAnsi="Arial" w:cs="Arial"/>
                <w:sz w:val="22"/>
                <w:szCs w:val="22"/>
                <w:lang w:val="en-US"/>
              </w:rPr>
              <w:t xml:space="preserve"> effectiveness.</w:t>
            </w:r>
          </w:p>
          <w:p w14:paraId="195CBC88" w14:textId="28FFCD8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8AF542" w14:textId="783C3A85" w:rsidR="00CD1AA7" w:rsidRDefault="00CD1AA7" w:rsidP="00CD1AA7">
            <w:pPr>
              <w:jc w:val="both"/>
              <w:rPr>
                <w:rFonts w:ascii="Arial" w:hAnsi="Arial" w:cs="Arial"/>
                <w:bCs/>
                <w:sz w:val="22"/>
                <w:szCs w:val="22"/>
              </w:rPr>
            </w:pPr>
            <w:r w:rsidRPr="00CD1AA7">
              <w:rPr>
                <w:rFonts w:ascii="Arial" w:hAnsi="Arial" w:cs="Arial"/>
                <w:bCs/>
                <w:sz w:val="22"/>
                <w:szCs w:val="22"/>
              </w:rPr>
              <w:br/>
              <w:t>Secondary data collection will be done by making a systematic search of existing published academic literature</w:t>
            </w:r>
            <w:r w:rsidR="00F54F60">
              <w:rPr>
                <w:rFonts w:ascii="Arial" w:hAnsi="Arial" w:cs="Arial"/>
                <w:bCs/>
                <w:sz w:val="22"/>
                <w:szCs w:val="22"/>
              </w:rPr>
              <w:t xml:space="preserve"> within the publication date range 2016-2026</w:t>
            </w:r>
            <w:r w:rsidRPr="00CD1AA7">
              <w:rPr>
                <w:rFonts w:ascii="Arial" w:hAnsi="Arial" w:cs="Arial"/>
                <w:bCs/>
                <w:sz w:val="22"/>
                <w:szCs w:val="22"/>
              </w:rPr>
              <w:t>. No primary data will be collected from human participants</w:t>
            </w:r>
            <w:r w:rsidR="0032671B">
              <w:rPr>
                <w:rFonts w:ascii="Arial" w:hAnsi="Arial" w:cs="Arial"/>
                <w:bCs/>
                <w:sz w:val="22"/>
                <w:szCs w:val="22"/>
              </w:rPr>
              <w:t>;</w:t>
            </w:r>
            <w:r w:rsidRPr="00CD1AA7">
              <w:rPr>
                <w:rFonts w:ascii="Arial" w:hAnsi="Arial" w:cs="Arial"/>
                <w:bCs/>
                <w:sz w:val="22"/>
                <w:szCs w:val="22"/>
              </w:rPr>
              <w:t xml:space="preserve"> questionnaires, participant diaries, observations, focus groups, audio recordings or other means of participant-based data collection will not be employed to gather primary data. Data collection will include </w:t>
            </w:r>
            <w:r w:rsidR="00A1799E">
              <w:rPr>
                <w:rFonts w:ascii="Arial" w:hAnsi="Arial" w:cs="Arial"/>
                <w:bCs/>
                <w:sz w:val="22"/>
                <w:szCs w:val="22"/>
              </w:rPr>
              <w:t xml:space="preserve">several </w:t>
            </w:r>
            <w:r w:rsidR="00F54F60">
              <w:rPr>
                <w:rFonts w:ascii="Arial" w:hAnsi="Arial" w:cs="Arial"/>
                <w:bCs/>
                <w:sz w:val="22"/>
                <w:szCs w:val="22"/>
              </w:rPr>
              <w:t>articles</w:t>
            </w:r>
            <w:r w:rsidRPr="00CD1AA7">
              <w:rPr>
                <w:rFonts w:ascii="Arial" w:hAnsi="Arial" w:cs="Arial"/>
                <w:bCs/>
                <w:sz w:val="22"/>
                <w:szCs w:val="22"/>
              </w:rPr>
              <w:t xml:space="preserve"> that have investigated the effectiveness of structured sleep hygiene programmes vs. standard orientation information or usual support from the university for international university students. </w:t>
            </w:r>
            <w:r>
              <w:rPr>
                <w:rFonts w:ascii="Arial" w:hAnsi="Arial" w:cs="Arial"/>
                <w:bCs/>
                <w:sz w:val="22"/>
                <w:szCs w:val="22"/>
              </w:rPr>
              <w:t>A</w:t>
            </w:r>
            <w:r w:rsidRPr="00CD1AA7">
              <w:rPr>
                <w:rFonts w:ascii="Arial" w:hAnsi="Arial" w:cs="Arial"/>
                <w:bCs/>
                <w:sz w:val="22"/>
                <w:szCs w:val="22"/>
              </w:rPr>
              <w:t>cademic databases</w:t>
            </w:r>
            <w:r>
              <w:rPr>
                <w:rFonts w:ascii="Arial" w:hAnsi="Arial" w:cs="Arial"/>
                <w:bCs/>
                <w:sz w:val="22"/>
                <w:szCs w:val="22"/>
              </w:rPr>
              <w:t>,</w:t>
            </w:r>
            <w:r w:rsidRPr="00CD1AA7">
              <w:rPr>
                <w:rFonts w:ascii="Arial" w:hAnsi="Arial" w:cs="Arial"/>
                <w:bCs/>
                <w:sz w:val="22"/>
                <w:szCs w:val="22"/>
              </w:rPr>
              <w:t xml:space="preserve"> namely PubMed and Google Scholar</w:t>
            </w:r>
            <w:r>
              <w:rPr>
                <w:rFonts w:ascii="Arial" w:hAnsi="Arial" w:cs="Arial"/>
                <w:bCs/>
                <w:sz w:val="22"/>
                <w:szCs w:val="22"/>
              </w:rPr>
              <w:t>,</w:t>
            </w:r>
            <w:r w:rsidRPr="00CD1AA7">
              <w:rPr>
                <w:rFonts w:ascii="Arial" w:hAnsi="Arial" w:cs="Arial"/>
                <w:bCs/>
                <w:sz w:val="22"/>
                <w:szCs w:val="22"/>
              </w:rPr>
              <w:t xml:space="preserve"> will be used for </w:t>
            </w:r>
            <w:r w:rsidRPr="00CD1AA7">
              <w:rPr>
                <w:rFonts w:ascii="Arial" w:hAnsi="Arial" w:cs="Arial"/>
                <w:bCs/>
                <w:sz w:val="22"/>
                <w:szCs w:val="22"/>
              </w:rPr>
              <w:lastRenderedPageBreak/>
              <w:t xml:space="preserve">electronic search. The research question and PICO will be used to generate search terms. Population terms </w:t>
            </w:r>
            <w:r>
              <w:rPr>
                <w:rFonts w:ascii="Arial" w:hAnsi="Arial" w:cs="Arial"/>
                <w:bCs/>
                <w:sz w:val="22"/>
                <w:szCs w:val="22"/>
              </w:rPr>
              <w:t xml:space="preserve">will </w:t>
            </w:r>
            <w:r w:rsidRPr="00CD1AA7">
              <w:rPr>
                <w:rFonts w:ascii="Arial" w:hAnsi="Arial" w:cs="Arial"/>
                <w:bCs/>
                <w:sz w:val="22"/>
                <w:szCs w:val="22"/>
              </w:rPr>
              <w:t xml:space="preserve">be related to international university students, and intervention terms to sleep hygiene programmes, sleep hygiene education and sleep promotion. Comparison terms will consist of typical orientation data, and the terms of outcomes will be </w:t>
            </w:r>
            <w:proofErr w:type="gramStart"/>
            <w:r w:rsidR="0032671B">
              <w:rPr>
                <w:rFonts w:ascii="Arial" w:hAnsi="Arial" w:cs="Arial"/>
                <w:bCs/>
                <w:sz w:val="22"/>
                <w:szCs w:val="22"/>
              </w:rPr>
              <w:t>sleep</w:t>
            </w:r>
            <w:proofErr w:type="gramEnd"/>
            <w:r w:rsidRPr="00CD1AA7">
              <w:rPr>
                <w:rFonts w:ascii="Arial" w:hAnsi="Arial" w:cs="Arial"/>
                <w:bCs/>
                <w:sz w:val="22"/>
                <w:szCs w:val="22"/>
              </w:rPr>
              <w:t xml:space="preserve"> quality and related sleep outcomes and insomnia severity. Search terms will be combined using appropriate Boolean operators (AND &amp; OR). Records of all identified </w:t>
            </w:r>
            <w:r>
              <w:rPr>
                <w:rFonts w:ascii="Arial" w:hAnsi="Arial" w:cs="Arial"/>
                <w:bCs/>
                <w:sz w:val="22"/>
                <w:szCs w:val="22"/>
              </w:rPr>
              <w:t xml:space="preserve">articles </w:t>
            </w:r>
            <w:r w:rsidRPr="00CD1AA7">
              <w:rPr>
                <w:rFonts w:ascii="Arial" w:hAnsi="Arial" w:cs="Arial"/>
                <w:bCs/>
                <w:sz w:val="22"/>
                <w:szCs w:val="22"/>
              </w:rPr>
              <w:t>will be collected and organised for screening.</w:t>
            </w:r>
            <w:r w:rsidR="00547D38">
              <w:rPr>
                <w:rFonts w:ascii="Arial" w:hAnsi="Arial" w:cs="Arial"/>
                <w:bCs/>
                <w:sz w:val="22"/>
                <w:szCs w:val="22"/>
              </w:rPr>
              <w:t xml:space="preserve"> </w:t>
            </w:r>
          </w:p>
          <w:p w14:paraId="7E783532" w14:textId="19EFF9B9" w:rsidR="00547D38" w:rsidRDefault="00547D38" w:rsidP="00CD1AA7">
            <w:pPr>
              <w:jc w:val="both"/>
              <w:rPr>
                <w:rFonts w:ascii="Arial" w:hAnsi="Arial" w:cs="Arial"/>
                <w:bCs/>
                <w:sz w:val="22"/>
                <w:szCs w:val="22"/>
              </w:rPr>
            </w:pPr>
            <w:r>
              <w:rPr>
                <w:rFonts w:ascii="Arial" w:hAnsi="Arial" w:cs="Arial"/>
                <w:bCs/>
                <w:sz w:val="22"/>
                <w:szCs w:val="22"/>
              </w:rPr>
              <w:t xml:space="preserve">The screening stages </w:t>
            </w:r>
            <w:proofErr w:type="gramStart"/>
            <w:r>
              <w:rPr>
                <w:rFonts w:ascii="Arial" w:hAnsi="Arial" w:cs="Arial"/>
                <w:bCs/>
                <w:sz w:val="22"/>
                <w:szCs w:val="22"/>
              </w:rPr>
              <w:t>are:</w:t>
            </w:r>
            <w:proofErr w:type="gramEnd"/>
            <w:r>
              <w:rPr>
                <w:rFonts w:ascii="Arial" w:hAnsi="Arial" w:cs="Arial"/>
                <w:bCs/>
                <w:sz w:val="22"/>
                <w:szCs w:val="22"/>
              </w:rPr>
              <w:t xml:space="preserve"> identification of records, removal of duplicates, title/ abstract screening, full-text screening and final inclusion.</w:t>
            </w:r>
          </w:p>
          <w:p w14:paraId="18A1EF62" w14:textId="4B816091" w:rsidR="00CD1AA7" w:rsidRDefault="00CD1AA7" w:rsidP="00CD1AA7">
            <w:pPr>
              <w:jc w:val="both"/>
              <w:rPr>
                <w:rFonts w:ascii="Arial" w:hAnsi="Arial" w:cs="Arial"/>
                <w:bCs/>
                <w:sz w:val="22"/>
                <w:szCs w:val="22"/>
              </w:rPr>
            </w:pPr>
            <w:r w:rsidRPr="00CD1AA7">
              <w:rPr>
                <w:rFonts w:ascii="Arial" w:hAnsi="Arial" w:cs="Arial"/>
                <w:bCs/>
                <w:sz w:val="22"/>
                <w:szCs w:val="22"/>
              </w:rPr>
              <w:t xml:space="preserve">Eligible articles will then be retrieved in full text and eligibility checked. Studies that meet the predefined criteria will be included in the review. Only studies that </w:t>
            </w:r>
            <w:r w:rsidR="0032671B">
              <w:rPr>
                <w:rFonts w:ascii="Arial" w:hAnsi="Arial" w:cs="Arial"/>
                <w:bCs/>
                <w:sz w:val="22"/>
                <w:szCs w:val="22"/>
              </w:rPr>
              <w:t>include</w:t>
            </w:r>
            <w:r w:rsidRPr="00CD1AA7">
              <w:rPr>
                <w:rFonts w:ascii="Arial" w:hAnsi="Arial" w:cs="Arial"/>
                <w:bCs/>
                <w:sz w:val="22"/>
                <w:szCs w:val="22"/>
              </w:rPr>
              <w:t xml:space="preserve"> international university students who have insomnia or poor sleep quality, and the effects of structured sleep hygiene programmes compared to an appropriate comparison condition will be included. </w:t>
            </w:r>
          </w:p>
          <w:p w14:paraId="009C481E" w14:textId="5356EF47" w:rsidR="00CD1AA7" w:rsidRPr="00CD1AA7" w:rsidRDefault="00CD1AA7" w:rsidP="00CD1AA7">
            <w:pPr>
              <w:jc w:val="both"/>
              <w:rPr>
                <w:rFonts w:ascii="Arial" w:hAnsi="Arial" w:cs="Arial"/>
                <w:bCs/>
                <w:sz w:val="22"/>
                <w:szCs w:val="22"/>
              </w:rPr>
            </w:pPr>
            <w:r w:rsidRPr="00CD1AA7">
              <w:rPr>
                <w:rFonts w:ascii="Arial" w:hAnsi="Arial" w:cs="Arial"/>
                <w:bCs/>
                <w:sz w:val="22"/>
                <w:szCs w:val="22"/>
              </w:rPr>
              <w:t xml:space="preserve">A structured data-extraction approach will be used to extract data systematically from each of the studies included. Study characteristics, publication characteristics, participant characteristics as described by the original authors, intervention characteristics, comparison characteristics, outcome measurements, follow-up time and findings of those studies relating to the severity of insomnia and sleep quality will be collected. When </w:t>
            </w:r>
            <w:proofErr w:type="spellStart"/>
            <w:r w:rsidRPr="00CD1AA7">
              <w:rPr>
                <w:rFonts w:ascii="Arial" w:hAnsi="Arial" w:cs="Arial"/>
                <w:bCs/>
                <w:sz w:val="22"/>
                <w:szCs w:val="22"/>
              </w:rPr>
              <w:t>a</w:t>
            </w:r>
            <w:r w:rsidR="008A2381">
              <w:rPr>
                <w:rFonts w:ascii="Arial" w:hAnsi="Arial" w:cs="Arial"/>
                <w:bCs/>
                <w:sz w:val="22"/>
                <w:szCs w:val="22"/>
              </w:rPr>
              <w:t>narra</w:t>
            </w:r>
            <w:r w:rsidRPr="00CD1AA7">
              <w:rPr>
                <w:rFonts w:ascii="Arial" w:hAnsi="Arial" w:cs="Arial"/>
                <w:bCs/>
                <w:sz w:val="22"/>
                <w:szCs w:val="22"/>
              </w:rPr>
              <w:t>vailable</w:t>
            </w:r>
            <w:proofErr w:type="spellEnd"/>
            <w:r w:rsidRPr="00CD1AA7">
              <w:rPr>
                <w:rFonts w:ascii="Arial" w:hAnsi="Arial" w:cs="Arial"/>
                <w:bCs/>
                <w:sz w:val="22"/>
                <w:szCs w:val="22"/>
              </w:rPr>
              <w:t xml:space="preserve">, information related to cultural and/or </w:t>
            </w:r>
            <w:r>
              <w:rPr>
                <w:rFonts w:ascii="Arial" w:hAnsi="Arial" w:cs="Arial"/>
                <w:bCs/>
                <w:sz w:val="22"/>
                <w:szCs w:val="22"/>
              </w:rPr>
              <w:t>behavioural</w:t>
            </w:r>
            <w:r w:rsidRPr="00CD1AA7">
              <w:rPr>
                <w:rFonts w:ascii="Arial" w:hAnsi="Arial" w:cs="Arial"/>
                <w:bCs/>
                <w:sz w:val="22"/>
                <w:szCs w:val="22"/>
              </w:rPr>
              <w:t xml:space="preserve"> factors, adherence to intervention and intervention duration will be reported within the category of relevant study aims. Appropriate critical appraisal tools will be employed to check the methodological quality of eligible studies. Randomised controlled trials will be evaluated using the Cochrane Risk of Bias Tool (</w:t>
            </w:r>
            <w:proofErr w:type="spellStart"/>
            <w:r w:rsidRPr="00CD1AA7">
              <w:rPr>
                <w:rFonts w:ascii="Arial" w:hAnsi="Arial" w:cs="Arial"/>
                <w:bCs/>
                <w:sz w:val="22"/>
                <w:szCs w:val="22"/>
              </w:rPr>
              <w:t>RoB</w:t>
            </w:r>
            <w:proofErr w:type="spellEnd"/>
            <w:r w:rsidRPr="00CD1AA7">
              <w:rPr>
                <w:rFonts w:ascii="Arial" w:hAnsi="Arial" w:cs="Arial"/>
                <w:bCs/>
                <w:sz w:val="22"/>
                <w:szCs w:val="22"/>
              </w:rPr>
              <w:t xml:space="preserve"> 2)</w:t>
            </w:r>
            <w:r w:rsidR="00C420EA">
              <w:rPr>
                <w:rFonts w:ascii="Arial" w:hAnsi="Arial" w:cs="Arial"/>
                <w:bCs/>
                <w:sz w:val="22"/>
                <w:szCs w:val="22"/>
              </w:rPr>
              <w:t>,</w:t>
            </w:r>
            <w:r w:rsidRPr="00CD1AA7">
              <w:rPr>
                <w:rFonts w:ascii="Arial" w:hAnsi="Arial" w:cs="Arial"/>
                <w:bCs/>
                <w:sz w:val="22"/>
                <w:szCs w:val="22"/>
              </w:rPr>
              <w:t xml:space="preserve"> and other eligible </w:t>
            </w:r>
            <w:r w:rsidR="0032671B">
              <w:rPr>
                <w:rFonts w:ascii="Arial" w:hAnsi="Arial" w:cs="Arial"/>
                <w:bCs/>
                <w:sz w:val="22"/>
                <w:szCs w:val="22"/>
              </w:rPr>
              <w:t>study</w:t>
            </w:r>
            <w:r w:rsidRPr="00CD1AA7">
              <w:rPr>
                <w:rFonts w:ascii="Arial" w:hAnsi="Arial" w:cs="Arial"/>
                <w:bCs/>
                <w:sz w:val="22"/>
                <w:szCs w:val="22"/>
              </w:rPr>
              <w:t xml:space="preserve"> designs will be evaluated using the Joanna Briggs Institute Critical Appraisal Checklist</w:t>
            </w:r>
            <w:r w:rsidR="0032671B">
              <w:rPr>
                <w:rFonts w:ascii="Arial" w:hAnsi="Arial" w:cs="Arial"/>
                <w:bCs/>
                <w:sz w:val="22"/>
                <w:szCs w:val="22"/>
              </w:rPr>
              <w:t>,</w:t>
            </w:r>
            <w:r w:rsidRPr="00CD1AA7">
              <w:rPr>
                <w:rFonts w:ascii="Arial" w:hAnsi="Arial" w:cs="Arial"/>
                <w:bCs/>
                <w:sz w:val="22"/>
                <w:szCs w:val="22"/>
              </w:rPr>
              <w:t xml:space="preserve"> if applicable. </w:t>
            </w:r>
            <w:r w:rsidR="008A2381">
              <w:rPr>
                <w:rFonts w:ascii="Arial" w:hAnsi="Arial" w:cs="Arial"/>
                <w:bCs/>
                <w:sz w:val="22"/>
                <w:szCs w:val="22"/>
              </w:rPr>
              <w:t>Findings from the included studies will be organised and synthesised narratively.</w:t>
            </w:r>
          </w:p>
          <w:p w14:paraId="33CAB99B" w14:textId="77777777" w:rsidR="001851E4" w:rsidRPr="001851E4" w:rsidRDefault="001851E4" w:rsidP="001851E4">
            <w:pPr>
              <w:jc w:val="both"/>
              <w:rPr>
                <w:rFonts w:ascii="Arial" w:hAnsi="Arial" w:cs="Arial"/>
                <w:b/>
                <w:i/>
                <w:iCs/>
                <w:sz w:val="22"/>
                <w:szCs w:val="22"/>
              </w:rPr>
            </w:pPr>
            <w:r w:rsidRPr="001851E4">
              <w:rPr>
                <w:rFonts w:ascii="Arial" w:hAnsi="Arial" w:cs="Arial"/>
                <w:b/>
                <w:i/>
                <w:iCs/>
                <w:sz w:val="22"/>
                <w:szCs w:val="22"/>
              </w:rPr>
              <w:t>Ethical Considerations:</w:t>
            </w:r>
          </w:p>
          <w:p w14:paraId="108EF2F7" w14:textId="033F4914" w:rsidR="00F96C3F" w:rsidRPr="00CD1AA7" w:rsidRDefault="001851E4" w:rsidP="001851E4">
            <w:pPr>
              <w:jc w:val="both"/>
              <w:rPr>
                <w:rFonts w:ascii="Arial" w:hAnsi="Arial" w:cs="Arial"/>
                <w:bCs/>
                <w:sz w:val="22"/>
                <w:szCs w:val="22"/>
              </w:rPr>
            </w:pPr>
            <w:r w:rsidRPr="001851E4">
              <w:rPr>
                <w:rFonts w:ascii="Arial" w:hAnsi="Arial" w:cs="Arial"/>
                <w:bCs/>
                <w:sz w:val="22"/>
                <w:szCs w:val="22"/>
              </w:rPr>
              <w:t xml:space="preserve">The review will adhere to the ethical guidelines of UWTSD and will be transparently and accurately reporting published evidence. The referencing will ensure that there is no plagiarism and the </w:t>
            </w:r>
            <w:proofErr w:type="spellStart"/>
            <w:r w:rsidRPr="001851E4">
              <w:rPr>
                <w:rFonts w:ascii="Arial" w:hAnsi="Arial" w:cs="Arial"/>
                <w:bCs/>
                <w:sz w:val="22"/>
                <w:szCs w:val="22"/>
              </w:rPr>
              <w:t>predescribed</w:t>
            </w:r>
            <w:proofErr w:type="spellEnd"/>
            <w:r w:rsidRPr="001851E4">
              <w:rPr>
                <w:rFonts w:ascii="Arial" w:hAnsi="Arial" w:cs="Arial"/>
                <w:bCs/>
                <w:sz w:val="22"/>
                <w:szCs w:val="22"/>
              </w:rPr>
              <w:t xml:space="preserve"> criteria will limit bias. This will not involve the use of any personal data. To ensure files are properly protected, researchers' files will be kept in </w:t>
            </w:r>
            <w:proofErr w:type="gramStart"/>
            <w:r w:rsidRPr="001851E4">
              <w:rPr>
                <w:rFonts w:ascii="Arial" w:hAnsi="Arial" w:cs="Arial"/>
                <w:bCs/>
                <w:sz w:val="22"/>
                <w:szCs w:val="22"/>
              </w:rPr>
              <w:t>University</w:t>
            </w:r>
            <w:proofErr w:type="gramEnd"/>
            <w:r w:rsidRPr="001851E4">
              <w:rPr>
                <w:rFonts w:ascii="Arial" w:hAnsi="Arial" w:cs="Arial"/>
                <w:bCs/>
                <w:sz w:val="22"/>
                <w:szCs w:val="22"/>
              </w:rPr>
              <w:t xml:space="preserve"> approved systems with password protection and access will be limited to approved personnel.</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A5619F3" w:rsidR="00C11423" w:rsidRPr="004C3A0B" w:rsidRDefault="00EF17A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03E2062E" w:rsidR="00C11423" w:rsidRPr="004C3A0B" w:rsidRDefault="00EF17A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AB4E139" w:rsidR="00C11423" w:rsidRPr="004C3A0B" w:rsidRDefault="00EF17A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CC406D6" w:rsidR="00770C66" w:rsidRDefault="00EF17A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DE0F87A"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3B9C72A" w:rsidR="00D107AC" w:rsidRDefault="00EF1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2446A3F"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06EC443"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2AA9396"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146E73C"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1E9D403" w:rsidR="00770C66" w:rsidRPr="004C3A0B" w:rsidRDefault="00EF17A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CC00210" w:rsidR="00770C66" w:rsidRPr="004C3A0B" w:rsidRDefault="00EF17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433112E" w:rsidR="00770C66" w:rsidRPr="004C3A0B" w:rsidRDefault="00EF17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71113C9" w:rsidR="00770C66" w:rsidRPr="004C3A0B" w:rsidRDefault="00EF17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B35025A" w:rsidR="00770C66" w:rsidRPr="004C3A0B" w:rsidRDefault="00EF17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939F8B8" w:rsidR="00770C66" w:rsidRPr="004C3A0B" w:rsidRDefault="00EF17A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13C7C99" w:rsidR="00770C66" w:rsidRDefault="00EF17A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EA1AAFD" w:rsidR="00770C66" w:rsidRPr="006C1FDD" w:rsidRDefault="00EF17A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4250EB15" w:rsidR="00A1799E" w:rsidRPr="004C3A0B" w:rsidRDefault="00ED0C59" w:rsidP="00A1799E">
            <w:pPr>
              <w:autoSpaceDE w:val="0"/>
              <w:autoSpaceDN w:val="0"/>
              <w:adjustRightInd w:val="0"/>
              <w:rPr>
                <w:rFonts w:ascii="Arial" w:hAnsi="Arial" w:cs="Arial"/>
                <w:sz w:val="22"/>
                <w:szCs w:val="22"/>
              </w:rPr>
            </w:pPr>
            <w:r w:rsidRPr="004C3A0B">
              <w:rPr>
                <w:rFonts w:ascii="Arial" w:hAnsi="Arial" w:cs="Arial"/>
                <w:sz w:val="22"/>
                <w:szCs w:val="22"/>
              </w:rPr>
              <w:t>Young offenders</w:t>
            </w:r>
            <w:r w:rsidR="00A1799E">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419A6C7"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5D585C8A" w14:textId="000B24B1"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468B54E5"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2D828048"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43B5B8E2"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EF17AC">
        <w:trPr>
          <w:trHeight w:val="1977"/>
        </w:trPr>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04674E2"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E93F9D">
              <w:rPr>
                <w:rFonts w:ascii="Arial" w:hAnsi="Arial" w:cs="Arial"/>
                <w:sz w:val="22"/>
                <w:szCs w:val="22"/>
              </w:rPr>
              <w:t xml:space="preserve"> N/A- No participants</w:t>
            </w:r>
          </w:p>
          <w:p w14:paraId="6645975A" w14:textId="2EED5825" w:rsidR="00003E64" w:rsidRPr="004C3A0B" w:rsidRDefault="00003E64" w:rsidP="00EF1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C25FD75" w14:textId="56E903C7" w:rsidR="00E93F9D" w:rsidRDefault="00EF17AC" w:rsidP="00E93F9D">
            <w:pPr>
              <w:autoSpaceDE w:val="0"/>
              <w:autoSpaceDN w:val="0"/>
              <w:adjustRightInd w:val="0"/>
              <w:rPr>
                <w:rFonts w:ascii="Arial" w:hAnsi="Arial" w:cs="Arial"/>
                <w:sz w:val="22"/>
                <w:szCs w:val="22"/>
              </w:rPr>
            </w:pPr>
            <w:r w:rsidRPr="00EF17AC">
              <w:rPr>
                <w:rFonts w:asciiTheme="minorBidi" w:hAnsiTheme="minorBidi" w:cstheme="minorBidi"/>
                <w:iCs/>
                <w:sz w:val="22"/>
                <w:szCs w:val="22"/>
              </w:rPr>
              <w:t xml:space="preserve">Mitigation of the risks: </w:t>
            </w:r>
            <w:r w:rsidR="00E93F9D">
              <w:rPr>
                <w:rFonts w:ascii="Arial" w:hAnsi="Arial" w:cs="Arial"/>
                <w:sz w:val="22"/>
                <w:szCs w:val="22"/>
              </w:rPr>
              <w:t>N/A</w:t>
            </w:r>
          </w:p>
          <w:p w14:paraId="76FBC520" w14:textId="08795DDB" w:rsidR="00EF17AC" w:rsidRPr="00EF17AC" w:rsidRDefault="00EF17AC" w:rsidP="00EF17AC">
            <w:pPr>
              <w:autoSpaceDE w:val="0"/>
              <w:autoSpaceDN w:val="0"/>
              <w:adjustRightInd w:val="0"/>
              <w:rPr>
                <w:rFonts w:asciiTheme="minorBidi" w:hAnsiTheme="minorBidi" w:cstheme="minorBidi"/>
                <w:iCs/>
                <w:sz w:val="22"/>
                <w:szCs w:val="22"/>
              </w:rPr>
            </w:pPr>
          </w:p>
          <w:p w14:paraId="5D00AF2B" w14:textId="2694A0E6" w:rsidR="00003E64" w:rsidRPr="00EF17AC" w:rsidRDefault="00003E64" w:rsidP="00EF17AC">
            <w:pPr>
              <w:autoSpaceDE w:val="0"/>
              <w:autoSpaceDN w:val="0"/>
              <w:adjustRightInd w:val="0"/>
              <w:rPr>
                <w:rFonts w:cs="Arial"/>
                <w:iCs/>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A0E0B68" w14:textId="77777777" w:rsidR="00003E64" w:rsidRPr="004C3A0B" w:rsidRDefault="00003E64" w:rsidP="003257BD">
            <w:pPr>
              <w:rPr>
                <w:rFonts w:ascii="Arial" w:hAnsi="Arial" w:cs="Arial"/>
                <w:sz w:val="22"/>
                <w:szCs w:val="22"/>
              </w:rPr>
            </w:pPr>
          </w:p>
          <w:p w14:paraId="27D860D6" w14:textId="3B31ED94"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052E1C" w14:textId="77777777" w:rsidR="00EF17AC" w:rsidRDefault="0094056C" w:rsidP="00EF17AC">
            <w:pPr>
              <w:autoSpaceDE w:val="0"/>
              <w:autoSpaceDN w:val="0"/>
              <w:adjustRightInd w:val="0"/>
              <w:jc w:val="both"/>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CFF94F7" w:rsidR="00003E64" w:rsidRDefault="008A2381" w:rsidP="00EF17AC">
            <w:pPr>
              <w:jc w:val="both"/>
              <w:rPr>
                <w:rFonts w:ascii="Arial" w:hAnsi="Arial" w:cs="Arial"/>
                <w:sz w:val="22"/>
                <w:szCs w:val="22"/>
              </w:rPr>
            </w:pPr>
            <w:r>
              <w:rPr>
                <w:rFonts w:ascii="Arial" w:hAnsi="Arial" w:cs="Arial"/>
                <w:sz w:val="22"/>
                <w:szCs w:val="22"/>
              </w:rPr>
              <w:t>Workload-related stress, eye strain and prolonged computer-use.</w:t>
            </w:r>
          </w:p>
          <w:p w14:paraId="0435A036" w14:textId="12A1B029" w:rsidR="00003E64" w:rsidRPr="004C3A0B" w:rsidRDefault="00003E64" w:rsidP="00EF17AC">
            <w:pPr>
              <w:autoSpaceDE w:val="0"/>
              <w:autoSpaceDN w:val="0"/>
              <w:adjustRightInd w:val="0"/>
              <w:jc w:val="both"/>
              <w:rPr>
                <w:rFonts w:ascii="Arial" w:hAnsi="Arial" w:cs="Arial"/>
                <w:sz w:val="22"/>
                <w:szCs w:val="22"/>
              </w:rPr>
            </w:pPr>
          </w:p>
        </w:tc>
        <w:tc>
          <w:tcPr>
            <w:tcW w:w="4932" w:type="dxa"/>
            <w:tcBorders>
              <w:top w:val="single" w:sz="4" w:space="0" w:color="auto"/>
              <w:bottom w:val="single" w:sz="4" w:space="0" w:color="auto"/>
            </w:tcBorders>
          </w:tcPr>
          <w:p w14:paraId="4416A3BD" w14:textId="6E0433CB" w:rsidR="00003E64" w:rsidRPr="00EF17AC" w:rsidRDefault="00EF17AC" w:rsidP="00EF17AC">
            <w:pPr>
              <w:autoSpaceDE w:val="0"/>
              <w:autoSpaceDN w:val="0"/>
              <w:adjustRightInd w:val="0"/>
              <w:jc w:val="both"/>
              <w:rPr>
                <w:rFonts w:cs="Arial"/>
                <w:iCs/>
              </w:rPr>
            </w:pPr>
            <w:r w:rsidRPr="00EF17AC">
              <w:rPr>
                <w:rFonts w:ascii="Arial" w:hAnsi="Arial" w:cs="Arial"/>
                <w:iCs/>
                <w:sz w:val="22"/>
                <w:szCs w:val="22"/>
              </w:rPr>
              <w:t xml:space="preserve">Mitigation: </w:t>
            </w:r>
            <w:r w:rsidR="008A2381">
              <w:rPr>
                <w:rFonts w:ascii="Arial" w:hAnsi="Arial" w:cs="Arial"/>
                <w:iCs/>
                <w:sz w:val="22"/>
                <w:szCs w:val="22"/>
              </w:rPr>
              <w:t>regular breaks, workload planning, supervision, and access to university wellbeing support if required.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EF17AC">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3CC70174" w14:textId="01D13CA3" w:rsidR="0094056C" w:rsidRPr="004C3A0B" w:rsidRDefault="00C319DE" w:rsidP="00EF17AC">
            <w:pPr>
              <w:jc w:val="both"/>
              <w:rPr>
                <w:rFonts w:ascii="Arial" w:hAnsi="Arial" w:cs="Arial"/>
                <w:sz w:val="22"/>
                <w:szCs w:val="22"/>
              </w:rPr>
            </w:pPr>
            <w:r>
              <w:rPr>
                <w:rFonts w:ascii="Arial" w:hAnsi="Arial" w:cs="Arial"/>
                <w:sz w:val="22"/>
                <w:szCs w:val="22"/>
              </w:rPr>
              <w:t>Inaccurate reporting, inappropriate use of sources, breaches of research integrity/ data security.</w:t>
            </w:r>
          </w:p>
        </w:tc>
        <w:tc>
          <w:tcPr>
            <w:tcW w:w="4932" w:type="dxa"/>
            <w:tcBorders>
              <w:top w:val="single" w:sz="4" w:space="0" w:color="auto"/>
              <w:bottom w:val="single" w:sz="4" w:space="0" w:color="auto"/>
            </w:tcBorders>
          </w:tcPr>
          <w:p w14:paraId="035C5940" w14:textId="64548564" w:rsidR="0094056C" w:rsidRPr="00EF17AC" w:rsidRDefault="00EF17AC" w:rsidP="00EF17AC">
            <w:pPr>
              <w:autoSpaceDE w:val="0"/>
              <w:autoSpaceDN w:val="0"/>
              <w:adjustRightInd w:val="0"/>
              <w:jc w:val="both"/>
              <w:rPr>
                <w:rFonts w:cs="Arial"/>
                <w:iCs/>
              </w:rPr>
            </w:pPr>
            <w:r w:rsidRPr="00EF17AC">
              <w:rPr>
                <w:rFonts w:ascii="Arial" w:hAnsi="Arial" w:cs="Arial"/>
                <w:iCs/>
                <w:sz w:val="22"/>
                <w:szCs w:val="22"/>
              </w:rPr>
              <w:t xml:space="preserve">Mitigation: </w:t>
            </w:r>
            <w:r w:rsidR="00C319DE" w:rsidRPr="00EF17AC">
              <w:rPr>
                <w:rFonts w:ascii="Arial" w:hAnsi="Arial" w:cs="Arial"/>
                <w:sz w:val="22"/>
                <w:szCs w:val="22"/>
              </w:rPr>
              <w:t>The researcher will follow the UWTSD Research Ethics and Integrity Code of Practice and Data Management Policy. Appropriate</w:t>
            </w:r>
            <w:r w:rsidR="00C319DE">
              <w:rPr>
                <w:rFonts w:ascii="Arial" w:hAnsi="Arial" w:cs="Arial"/>
                <w:sz w:val="22"/>
                <w:szCs w:val="22"/>
              </w:rPr>
              <w:t xml:space="preserve"> referencing and reporting</w:t>
            </w:r>
            <w:r w:rsidR="00C319DE" w:rsidRPr="00EF17AC">
              <w:rPr>
                <w:rFonts w:ascii="Arial" w:hAnsi="Arial" w:cs="Arial"/>
                <w:sz w:val="22"/>
                <w:szCs w:val="22"/>
              </w:rPr>
              <w:t xml:space="preserve">, accurate representation of published evidence and appropriate referencing. Secured storage of research files via password-protected University-approved storage to ensure that access is by authorised individuals </w:t>
            </w:r>
            <w:r w:rsidR="00C319DE">
              <w:rPr>
                <w:rFonts w:ascii="Arial" w:hAnsi="Arial" w:cs="Arial"/>
                <w:sz w:val="22"/>
                <w:szCs w:val="22"/>
              </w:rPr>
              <w:t>only.</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2137D9">
        <w:trPr>
          <w:trHeight w:val="1097"/>
        </w:trPr>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179B6DEB" w:rsidR="00003E64" w:rsidRDefault="0094056C" w:rsidP="002137D9">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E93F9D">
              <w:rPr>
                <w:rFonts w:ascii="Arial" w:hAnsi="Arial" w:cs="Arial"/>
                <w:sz w:val="22"/>
                <w:szCs w:val="22"/>
              </w:rPr>
              <w:t xml:space="preserve"> Electricity and Paper use</w:t>
            </w:r>
          </w:p>
          <w:p w14:paraId="03328CC0" w14:textId="11CAA030" w:rsidR="00003E64" w:rsidRPr="002137D9" w:rsidRDefault="00003E64" w:rsidP="002137D9">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B1C8D3D" w14:textId="1C6F6A5E" w:rsidR="00003E64" w:rsidRPr="002137D9" w:rsidRDefault="002137D9" w:rsidP="002137D9">
            <w:pPr>
              <w:autoSpaceDE w:val="0"/>
              <w:autoSpaceDN w:val="0"/>
              <w:adjustRightInd w:val="0"/>
              <w:jc w:val="both"/>
              <w:rPr>
                <w:rFonts w:asciiTheme="minorBidi" w:hAnsiTheme="minorBidi" w:cstheme="minorBidi"/>
                <w:i/>
                <w:sz w:val="22"/>
                <w:szCs w:val="22"/>
              </w:rPr>
            </w:pPr>
            <w:r>
              <w:rPr>
                <w:rFonts w:asciiTheme="minorBidi" w:hAnsiTheme="minorBidi" w:cstheme="minorBidi"/>
                <w:i/>
                <w:sz w:val="22"/>
                <w:szCs w:val="22"/>
              </w:rPr>
              <w:t>M</w:t>
            </w:r>
            <w:r w:rsidR="0094056C" w:rsidRPr="002137D9">
              <w:rPr>
                <w:rFonts w:asciiTheme="minorBidi" w:hAnsiTheme="minorBidi" w:cstheme="minorBidi"/>
                <w:i/>
                <w:sz w:val="22"/>
                <w:szCs w:val="22"/>
              </w:rPr>
              <w:t>itigate</w:t>
            </w:r>
            <w:r>
              <w:rPr>
                <w:rFonts w:asciiTheme="minorBidi" w:hAnsiTheme="minorBidi" w:cstheme="minorBidi"/>
                <w:i/>
                <w:sz w:val="22"/>
                <w:szCs w:val="22"/>
              </w:rPr>
              <w:t>:</w:t>
            </w:r>
          </w:p>
          <w:p w14:paraId="2D9B576E" w14:textId="7939CE63" w:rsidR="00003E64" w:rsidRPr="002137D9" w:rsidRDefault="002137D9" w:rsidP="002137D9">
            <w:pPr>
              <w:autoSpaceDE w:val="0"/>
              <w:autoSpaceDN w:val="0"/>
              <w:adjustRightInd w:val="0"/>
              <w:jc w:val="both"/>
              <w:rPr>
                <w:rFonts w:cs="Arial"/>
                <w:iCs/>
              </w:rPr>
            </w:pPr>
            <w:r w:rsidRPr="002137D9">
              <w:rPr>
                <w:rFonts w:asciiTheme="minorBidi" w:hAnsiTheme="minorBidi" w:cstheme="minorBidi"/>
                <w:iCs/>
                <w:sz w:val="22"/>
                <w:szCs w:val="22"/>
              </w:rPr>
              <w:t>The research will be performed electronically with academic databases and existing digital resources. Chemicals or other environmentally damaging practices will not be employed. Electronic resources will be used where possible to minimise unnecessary printing and physical material use.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02801D41"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5126F00"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4F391F34"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 xml:space="preserve">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1826B6B" w:rsidR="006930C2" w:rsidRDefault="002137D9" w:rsidP="002137D9">
            <w:pPr>
              <w:pStyle w:val="NormalWeb"/>
              <w:autoSpaceDE w:val="0"/>
              <w:autoSpaceDN w:val="0"/>
              <w:adjustRightInd w:val="0"/>
              <w:jc w:val="center"/>
              <w:rPr>
                <w:rFonts w:ascii="MS Gothic" w:eastAsia="MS Gothic" w:hAnsi="MS Gothic" w:cs="Arial"/>
                <w:b/>
                <w:bCs/>
                <w:sz w:val="22"/>
                <w:szCs w:val="22"/>
                <w:lang w:val="en-US"/>
              </w:rPr>
            </w:pPr>
            <w:r w:rsidRPr="002137D9">
              <w:rPr>
                <w:rFonts w:ascii="MS Gothic" w:eastAsia="MS Gothic" w:hAnsi="MS Gothic" w:cs="Arial"/>
                <w:b/>
                <w:bCs/>
                <w:sz w:val="22"/>
                <w:szCs w:val="22"/>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012D3496"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01DB196" w:rsidR="006930C2" w:rsidRPr="002137D9" w:rsidRDefault="002137D9" w:rsidP="002137D9">
            <w:pPr>
              <w:pStyle w:val="NormalWeb"/>
              <w:autoSpaceDE w:val="0"/>
              <w:autoSpaceDN w:val="0"/>
              <w:adjustRightInd w:val="0"/>
              <w:jc w:val="center"/>
              <w:rPr>
                <w:b/>
                <w:bCs/>
              </w:rPr>
            </w:pPr>
            <w:r w:rsidRPr="002137D9">
              <w:rPr>
                <w:rFonts w:ascii="Segoe UI Symbol" w:hAnsi="Segoe UI Symbol" w:cs="Segoe UI Symbol"/>
                <w:b/>
                <w:bC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D6EDD50"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2120F4C" w:rsidR="004D0161" w:rsidRPr="004C3A0B" w:rsidRDefault="002137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268FB61" w:rsidR="004D0161" w:rsidRPr="004C3A0B" w:rsidRDefault="002137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10348D6" w:rsidR="004D0161" w:rsidRPr="004C3A0B" w:rsidRDefault="002137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F0D521F" w:rsidR="004D0161" w:rsidRPr="004C3A0B" w:rsidRDefault="002137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BC718D3" w:rsidR="004D0161" w:rsidRPr="004C3A0B" w:rsidRDefault="002137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576FB97" w:rsidR="004D0161" w:rsidRPr="004C3A0B" w:rsidRDefault="001C00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54D7648E" w:rsidR="004D0161" w:rsidRPr="004C3A0B" w:rsidRDefault="001C00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E171EBC" w:rsidR="004D0161" w:rsidRPr="004C3A0B" w:rsidRDefault="002137D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3CEB5341" w:rsidR="004D0161" w:rsidRPr="002137D9" w:rsidRDefault="002137D9" w:rsidP="002137D9">
            <w:pPr>
              <w:rPr>
                <w:rFonts w:ascii="Arial" w:hAnsi="Arial" w:cs="Arial"/>
                <w:sz w:val="22"/>
                <w:szCs w:val="22"/>
              </w:rPr>
            </w:pPr>
            <w:r w:rsidRPr="002137D9">
              <w:rPr>
                <w:rFonts w:ascii="Arial" w:hAnsi="Arial" w:cs="Arial"/>
                <w:sz w:val="22"/>
                <w:szCs w:val="22"/>
              </w:rPr>
              <w:t xml:space="preserve">Secured storage through </w:t>
            </w:r>
            <w:r>
              <w:rPr>
                <w:rFonts w:ascii="Arial" w:hAnsi="Arial" w:cs="Arial"/>
                <w:sz w:val="22"/>
                <w:szCs w:val="22"/>
              </w:rPr>
              <w:t>password-protected university-approved</w:t>
            </w:r>
            <w:r w:rsidRPr="002137D9">
              <w:rPr>
                <w:rFonts w:ascii="Arial" w:hAnsi="Arial" w:cs="Arial"/>
                <w:sz w:val="22"/>
                <w:szCs w:val="22"/>
              </w:rPr>
              <w:t xml:space="preserve"> storage will be used for </w:t>
            </w:r>
            <w:proofErr w:type="gramStart"/>
            <w:r w:rsidRPr="002137D9">
              <w:rPr>
                <w:rFonts w:ascii="Arial" w:hAnsi="Arial" w:cs="Arial"/>
                <w:sz w:val="22"/>
                <w:szCs w:val="22"/>
              </w:rPr>
              <w:t>all of</w:t>
            </w:r>
            <w:proofErr w:type="gramEnd"/>
            <w:r w:rsidRPr="002137D9">
              <w:rPr>
                <w:rFonts w:ascii="Arial" w:hAnsi="Arial" w:cs="Arial"/>
                <w:sz w:val="22"/>
                <w:szCs w:val="22"/>
              </w:rPr>
              <w:t xml:space="preserve"> the above documents created during the research, information extracted and working files. Access will only be given to the researcher and to authorised members of the University for supervision and assessment in respect of any requirement for such access. Personal information that the participants can identify with will not be intentionally gathered. Research Files will be backed up securely and will not be posted on non-approved sites. Data will be retained for the appropriate length of time per UWTSD retention policy and deleted in a secure manner after the stated retention period ends.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63F4C33" w:rsidR="004D0161" w:rsidRPr="004C3A0B" w:rsidRDefault="001C00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02A21EBD" w:rsidR="004D0161" w:rsidRPr="004C3A0B" w:rsidRDefault="001C00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13C29945" w:rsidR="004D0161" w:rsidRPr="004C3A0B" w:rsidRDefault="001C00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88D7A48" w:rsidR="004D0161" w:rsidRPr="004C3A0B" w:rsidRDefault="00C420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761C96F" w:rsidR="004D0161" w:rsidRPr="004C3A0B" w:rsidRDefault="002137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837C720" w:rsidR="004D0161" w:rsidRPr="004C3A0B" w:rsidRDefault="002137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3AB9CBE" w:rsidR="004D0161" w:rsidRPr="004C3A0B" w:rsidRDefault="002137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27AC2C6" w:rsidR="004D0161" w:rsidRPr="004C3A0B" w:rsidRDefault="00BD21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6A8F283A" w:rsidR="004D0161" w:rsidRPr="002137D9" w:rsidRDefault="004D0161" w:rsidP="002137D9">
            <w:pPr>
              <w:autoSpaceDE w:val="0"/>
              <w:autoSpaceDN w:val="0"/>
              <w:adjustRightInd w:val="0"/>
              <w:rPr>
                <w:rFonts w:asciiTheme="minorBidi" w:hAnsiTheme="minorBidi" w:cstheme="minorBidi"/>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0C4C239E" w:rsidR="004D0161" w:rsidRPr="004C3A0B" w:rsidRDefault="002137D9" w:rsidP="002137D9">
            <w:pPr>
              <w:autoSpaceDE w:val="0"/>
              <w:autoSpaceDN w:val="0"/>
              <w:adjustRightInd w:val="0"/>
              <w:rPr>
                <w:rFonts w:ascii="Arial" w:hAnsi="Arial" w:cs="Arial"/>
                <w:sz w:val="22"/>
                <w:szCs w:val="22"/>
              </w:rPr>
            </w:pPr>
            <w:r w:rsidRPr="002137D9">
              <w:rPr>
                <w:rFonts w:ascii="Arial" w:hAnsi="Arial" w:cs="Arial"/>
                <w:sz w:val="22"/>
                <w:szCs w:val="22"/>
              </w:rPr>
              <w:t xml:space="preserve">The </w:t>
            </w:r>
            <w:r w:rsidR="00C319DE">
              <w:rPr>
                <w:rFonts w:ascii="Arial" w:hAnsi="Arial" w:cs="Arial"/>
                <w:sz w:val="22"/>
                <w:szCs w:val="22"/>
              </w:rPr>
              <w:t>principal</w:t>
            </w:r>
            <w:r w:rsidRPr="002137D9">
              <w:rPr>
                <w:rFonts w:ascii="Arial" w:hAnsi="Arial" w:cs="Arial"/>
                <w:sz w:val="22"/>
                <w:szCs w:val="22"/>
              </w:rPr>
              <w:t xml:space="preserve"> researcher will be able to access the research files. The research materials are made available for research supervisors and authorised University staff for research supervision, assessment, moderation or research examination as necessary.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0E79657" w:rsidR="004D0161" w:rsidRPr="004C3A0B" w:rsidRDefault="002137D9" w:rsidP="002137D9">
            <w:pPr>
              <w:autoSpaceDE w:val="0"/>
              <w:autoSpaceDN w:val="0"/>
              <w:adjustRightInd w:val="0"/>
              <w:rPr>
                <w:rFonts w:ascii="Arial" w:hAnsi="Arial" w:cs="Arial"/>
                <w:sz w:val="22"/>
                <w:szCs w:val="22"/>
              </w:rPr>
            </w:pPr>
            <w:r w:rsidRPr="002137D9">
              <w:rPr>
                <w:rFonts w:ascii="Arial" w:hAnsi="Arial" w:cs="Arial"/>
                <w:sz w:val="22"/>
                <w:szCs w:val="22"/>
              </w:rPr>
              <w:t>The principal researcher will be the main custodian of the research data and will be responsible for conforming to UWTSD research data-management requirements.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7DEC54E9" w:rsidR="004D0161" w:rsidRPr="002137D9" w:rsidRDefault="002137D9" w:rsidP="002137D9">
            <w:pPr>
              <w:autoSpaceDE w:val="0"/>
              <w:autoSpaceDN w:val="0"/>
              <w:adjustRightInd w:val="0"/>
              <w:rPr>
                <w:rFonts w:ascii="Arial" w:hAnsi="Arial" w:cs="Arial"/>
                <w:iCs/>
                <w:sz w:val="22"/>
                <w:szCs w:val="22"/>
              </w:rPr>
            </w:pPr>
            <w:r w:rsidRPr="002137D9">
              <w:rPr>
                <w:rFonts w:ascii="Arial" w:hAnsi="Arial" w:cs="Arial"/>
                <w:iCs/>
                <w:sz w:val="22"/>
                <w:szCs w:val="22"/>
              </w:rPr>
              <w:t xml:space="preserve">Secure, password-protected electronic storage of files will be provided to store research files, using a storage system approved by the University's administration. Information will only be shared with the </w:t>
            </w:r>
            <w:proofErr w:type="gramStart"/>
            <w:r w:rsidRPr="002137D9">
              <w:rPr>
                <w:rFonts w:ascii="Arial" w:hAnsi="Arial" w:cs="Arial"/>
                <w:iCs/>
                <w:sz w:val="22"/>
                <w:szCs w:val="22"/>
              </w:rPr>
              <w:t>principle</w:t>
            </w:r>
            <w:proofErr w:type="gramEnd"/>
            <w:r w:rsidRPr="002137D9">
              <w:rPr>
                <w:rFonts w:ascii="Arial" w:hAnsi="Arial" w:cs="Arial"/>
                <w:iCs/>
                <w:sz w:val="22"/>
                <w:szCs w:val="22"/>
              </w:rPr>
              <w:t xml:space="preserve"> investigator and authorized University personnel as needed. Research materials will be securely backed up and will not be publicly placeable. No personal data will be collected which can be attributed to the participants. Data/Working documents will be stored following UWTSD guidelines and securely destroyed at the conclusion of the appropriate retention schedule.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A84D5B1" w:rsidR="00477654" w:rsidRPr="0092487B" w:rsidRDefault="00796B3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137D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3DDDDB1" w:rsidR="00477654" w:rsidRPr="0092487B" w:rsidRDefault="00796B3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137D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3AD1AAE"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2C10E65"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BDC49BB"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C20934C"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7884A51"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6FB49C6"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E7B1108"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A7D037F"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28EB437"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4DD9DE7"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FA36484" w:rsidR="001B41AD" w:rsidRPr="003C7DE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6B884288"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2E7A4BC4" w:rsidR="001B41AD" w:rsidRDefault="002137D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3E470EE5"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9"/>
        <w:gridCol w:w="1329"/>
        <w:gridCol w:w="8406"/>
        <w:gridCol w:w="951"/>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7F9075A" w:rsidR="004D0161" w:rsidRPr="004C3A0B" w:rsidRDefault="004674F6" w:rsidP="00694EA8">
            <w:pPr>
              <w:spacing w:before="100" w:beforeAutospacing="1" w:after="100" w:afterAutospacing="1"/>
              <w:rPr>
                <w:rFonts w:ascii="Arial" w:hAnsi="Arial" w:cs="Arial"/>
                <w:sz w:val="22"/>
                <w:szCs w:val="22"/>
              </w:rPr>
            </w:pPr>
            <w:r w:rsidRPr="004674F6">
              <w:rPr>
                <w:rFonts w:ascii="Arial" w:hAnsi="Arial" w:cs="Arial"/>
                <w:noProof/>
                <w:sz w:val="22"/>
                <w:szCs w:val="22"/>
              </w:rPr>
              <w:drawing>
                <wp:inline distT="0" distB="0" distL="0" distR="0" wp14:anchorId="479BC416" wp14:editId="3DBE6944">
                  <wp:extent cx="5197290" cy="2110923"/>
                  <wp:effectExtent l="0" t="0" r="3810" b="3810"/>
                  <wp:docPr id="173296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966936" name=""/>
                          <pic:cNvPicPr/>
                        </pic:nvPicPr>
                        <pic:blipFill>
                          <a:blip r:embed="rId14"/>
                          <a:stretch>
                            <a:fillRect/>
                          </a:stretch>
                        </pic:blipFill>
                        <pic:spPr>
                          <a:xfrm>
                            <a:off x="0" y="0"/>
                            <a:ext cx="5197290" cy="2110923"/>
                          </a:xfrm>
                          <a:prstGeom prst="rect">
                            <a:avLst/>
                          </a:prstGeom>
                        </pic:spPr>
                      </pic:pic>
                    </a:graphicData>
                  </a:graphic>
                </wp:inline>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17CEAB9" w:rsidR="004D0161" w:rsidRPr="004C3A0B" w:rsidRDefault="004674F6" w:rsidP="00694EA8">
            <w:pPr>
              <w:spacing w:before="100" w:beforeAutospacing="1" w:after="100" w:afterAutospacing="1"/>
              <w:rPr>
                <w:rFonts w:ascii="Arial" w:hAnsi="Arial" w:cs="Arial"/>
                <w:sz w:val="22"/>
                <w:szCs w:val="22"/>
              </w:rPr>
            </w:pPr>
            <w:r>
              <w:rPr>
                <w:rFonts w:ascii="Arial" w:hAnsi="Arial" w:cs="Arial"/>
                <w:sz w:val="22"/>
                <w:szCs w:val="22"/>
              </w:rPr>
              <w:t>12.8.26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442F8B97" w:rsidR="00AA7E42" w:rsidRPr="004C3A0B" w:rsidRDefault="004674F6" w:rsidP="0092487B">
            <w:pPr>
              <w:pStyle w:val="ListParagraph"/>
              <w:ind w:left="0"/>
              <w:rPr>
                <w:rFonts w:ascii="Arial" w:hAnsi="Arial" w:cs="Arial"/>
              </w:rPr>
            </w:pPr>
            <w:r>
              <w:rPr>
                <w:rFonts w:ascii="Arial" w:hAnsi="Arial" w:cs="Arial"/>
                <w:b/>
                <w:bCs/>
              </w:rPr>
              <w:t>D</w:t>
            </w:r>
            <w:r w:rsidR="00AA7E42" w:rsidRPr="004C3A0B">
              <w:rPr>
                <w:rFonts w:ascii="Arial" w:hAnsi="Arial" w:cs="Arial"/>
                <w:b/>
                <w:bCs/>
              </w:rPr>
              <w:t>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6C83B" w14:textId="77777777" w:rsidR="00796B38" w:rsidRDefault="00796B38" w:rsidP="00390251">
      <w:r>
        <w:separator/>
      </w:r>
    </w:p>
    <w:p w14:paraId="076C4725" w14:textId="77777777" w:rsidR="00796B38" w:rsidRDefault="00796B38"/>
  </w:endnote>
  <w:endnote w:type="continuationSeparator" w:id="0">
    <w:p w14:paraId="6279394B" w14:textId="77777777" w:rsidR="00796B38" w:rsidRDefault="00796B38" w:rsidP="00390251">
      <w:r>
        <w:continuationSeparator/>
      </w:r>
    </w:p>
    <w:p w14:paraId="5F97D8E5" w14:textId="77777777" w:rsidR="00796B38" w:rsidRDefault="00796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B7A8D" w14:textId="77777777" w:rsidR="00796B38" w:rsidRDefault="00796B38" w:rsidP="00390251">
      <w:r>
        <w:separator/>
      </w:r>
    </w:p>
    <w:p w14:paraId="67692A4B" w14:textId="77777777" w:rsidR="00796B38" w:rsidRDefault="00796B38"/>
  </w:footnote>
  <w:footnote w:type="continuationSeparator" w:id="0">
    <w:p w14:paraId="34B6F12B" w14:textId="77777777" w:rsidR="00796B38" w:rsidRDefault="00796B38" w:rsidP="00390251">
      <w:r>
        <w:continuationSeparator/>
      </w:r>
    </w:p>
    <w:p w14:paraId="694EDED4" w14:textId="77777777" w:rsidR="00796B38" w:rsidRDefault="00796B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2BE2"/>
    <w:multiLevelType w:val="hybridMultilevel"/>
    <w:tmpl w:val="651EAFEE"/>
    <w:lvl w:ilvl="0" w:tplc="AAE6DB00">
      <w:start w:val="1"/>
      <w:numFmt w:val="bullet"/>
      <w:lvlText w:val="•"/>
      <w:lvlJc w:val="left"/>
      <w:pPr>
        <w:tabs>
          <w:tab w:val="num" w:pos="720"/>
        </w:tabs>
        <w:ind w:left="720" w:hanging="360"/>
      </w:pPr>
      <w:rPr>
        <w:rFonts w:ascii="Times New Roman" w:hAnsi="Times New Roman" w:hint="default"/>
      </w:rPr>
    </w:lvl>
    <w:lvl w:ilvl="1" w:tplc="22F2E370" w:tentative="1">
      <w:start w:val="1"/>
      <w:numFmt w:val="bullet"/>
      <w:lvlText w:val="•"/>
      <w:lvlJc w:val="left"/>
      <w:pPr>
        <w:tabs>
          <w:tab w:val="num" w:pos="1440"/>
        </w:tabs>
        <w:ind w:left="1440" w:hanging="360"/>
      </w:pPr>
      <w:rPr>
        <w:rFonts w:ascii="Times New Roman" w:hAnsi="Times New Roman" w:hint="default"/>
      </w:rPr>
    </w:lvl>
    <w:lvl w:ilvl="2" w:tplc="F154B720" w:tentative="1">
      <w:start w:val="1"/>
      <w:numFmt w:val="bullet"/>
      <w:lvlText w:val="•"/>
      <w:lvlJc w:val="left"/>
      <w:pPr>
        <w:tabs>
          <w:tab w:val="num" w:pos="2160"/>
        </w:tabs>
        <w:ind w:left="2160" w:hanging="360"/>
      </w:pPr>
      <w:rPr>
        <w:rFonts w:ascii="Times New Roman" w:hAnsi="Times New Roman" w:hint="default"/>
      </w:rPr>
    </w:lvl>
    <w:lvl w:ilvl="3" w:tplc="ED9060FC" w:tentative="1">
      <w:start w:val="1"/>
      <w:numFmt w:val="bullet"/>
      <w:lvlText w:val="•"/>
      <w:lvlJc w:val="left"/>
      <w:pPr>
        <w:tabs>
          <w:tab w:val="num" w:pos="2880"/>
        </w:tabs>
        <w:ind w:left="2880" w:hanging="360"/>
      </w:pPr>
      <w:rPr>
        <w:rFonts w:ascii="Times New Roman" w:hAnsi="Times New Roman" w:hint="default"/>
      </w:rPr>
    </w:lvl>
    <w:lvl w:ilvl="4" w:tplc="123E3440" w:tentative="1">
      <w:start w:val="1"/>
      <w:numFmt w:val="bullet"/>
      <w:lvlText w:val="•"/>
      <w:lvlJc w:val="left"/>
      <w:pPr>
        <w:tabs>
          <w:tab w:val="num" w:pos="3600"/>
        </w:tabs>
        <w:ind w:left="3600" w:hanging="360"/>
      </w:pPr>
      <w:rPr>
        <w:rFonts w:ascii="Times New Roman" w:hAnsi="Times New Roman" w:hint="default"/>
      </w:rPr>
    </w:lvl>
    <w:lvl w:ilvl="5" w:tplc="DCCC0D02" w:tentative="1">
      <w:start w:val="1"/>
      <w:numFmt w:val="bullet"/>
      <w:lvlText w:val="•"/>
      <w:lvlJc w:val="left"/>
      <w:pPr>
        <w:tabs>
          <w:tab w:val="num" w:pos="4320"/>
        </w:tabs>
        <w:ind w:left="4320" w:hanging="360"/>
      </w:pPr>
      <w:rPr>
        <w:rFonts w:ascii="Times New Roman" w:hAnsi="Times New Roman" w:hint="default"/>
      </w:rPr>
    </w:lvl>
    <w:lvl w:ilvl="6" w:tplc="43E8A916" w:tentative="1">
      <w:start w:val="1"/>
      <w:numFmt w:val="bullet"/>
      <w:lvlText w:val="•"/>
      <w:lvlJc w:val="left"/>
      <w:pPr>
        <w:tabs>
          <w:tab w:val="num" w:pos="5040"/>
        </w:tabs>
        <w:ind w:left="5040" w:hanging="360"/>
      </w:pPr>
      <w:rPr>
        <w:rFonts w:ascii="Times New Roman" w:hAnsi="Times New Roman" w:hint="default"/>
      </w:rPr>
    </w:lvl>
    <w:lvl w:ilvl="7" w:tplc="5726DE78" w:tentative="1">
      <w:start w:val="1"/>
      <w:numFmt w:val="bullet"/>
      <w:lvlText w:val="•"/>
      <w:lvlJc w:val="left"/>
      <w:pPr>
        <w:tabs>
          <w:tab w:val="num" w:pos="5760"/>
        </w:tabs>
        <w:ind w:left="5760" w:hanging="360"/>
      </w:pPr>
      <w:rPr>
        <w:rFonts w:ascii="Times New Roman" w:hAnsi="Times New Roman" w:hint="default"/>
      </w:rPr>
    </w:lvl>
    <w:lvl w:ilvl="8" w:tplc="65CA5C8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12722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069"/>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4A3B"/>
    <w:rsid w:val="000B0A8F"/>
    <w:rsid w:val="000B5723"/>
    <w:rsid w:val="000B58AD"/>
    <w:rsid w:val="000C0C2F"/>
    <w:rsid w:val="000C3A29"/>
    <w:rsid w:val="000C5E77"/>
    <w:rsid w:val="000C7409"/>
    <w:rsid w:val="000D067B"/>
    <w:rsid w:val="000D23C8"/>
    <w:rsid w:val="000D6B82"/>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51E4"/>
    <w:rsid w:val="0019200D"/>
    <w:rsid w:val="00192411"/>
    <w:rsid w:val="00195B55"/>
    <w:rsid w:val="001A366F"/>
    <w:rsid w:val="001A4F87"/>
    <w:rsid w:val="001A7A8F"/>
    <w:rsid w:val="001B0B2F"/>
    <w:rsid w:val="001B41AD"/>
    <w:rsid w:val="001B66FA"/>
    <w:rsid w:val="001C009F"/>
    <w:rsid w:val="001C064A"/>
    <w:rsid w:val="001C09E8"/>
    <w:rsid w:val="001C1927"/>
    <w:rsid w:val="001C269D"/>
    <w:rsid w:val="001C3CC4"/>
    <w:rsid w:val="001C7C72"/>
    <w:rsid w:val="001D1817"/>
    <w:rsid w:val="001D3BD1"/>
    <w:rsid w:val="001E35F9"/>
    <w:rsid w:val="001F6460"/>
    <w:rsid w:val="001F79E2"/>
    <w:rsid w:val="00200104"/>
    <w:rsid w:val="0020032B"/>
    <w:rsid w:val="00204E14"/>
    <w:rsid w:val="002063C3"/>
    <w:rsid w:val="002132F9"/>
    <w:rsid w:val="002137D9"/>
    <w:rsid w:val="00213F52"/>
    <w:rsid w:val="00221686"/>
    <w:rsid w:val="00224A9A"/>
    <w:rsid w:val="0023138B"/>
    <w:rsid w:val="0023172C"/>
    <w:rsid w:val="00233B1F"/>
    <w:rsid w:val="0023689F"/>
    <w:rsid w:val="00240F9C"/>
    <w:rsid w:val="00255B51"/>
    <w:rsid w:val="00257ABC"/>
    <w:rsid w:val="002657B4"/>
    <w:rsid w:val="00266AB2"/>
    <w:rsid w:val="00272EE5"/>
    <w:rsid w:val="00280A88"/>
    <w:rsid w:val="002866BC"/>
    <w:rsid w:val="0029113C"/>
    <w:rsid w:val="00293A45"/>
    <w:rsid w:val="002A04C3"/>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71B"/>
    <w:rsid w:val="003268ED"/>
    <w:rsid w:val="0032737E"/>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2B40"/>
    <w:rsid w:val="00446096"/>
    <w:rsid w:val="0045485F"/>
    <w:rsid w:val="00462069"/>
    <w:rsid w:val="004632AA"/>
    <w:rsid w:val="004674F6"/>
    <w:rsid w:val="00472166"/>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069"/>
    <w:rsid w:val="004E4AC4"/>
    <w:rsid w:val="004E616D"/>
    <w:rsid w:val="004F059C"/>
    <w:rsid w:val="004F599C"/>
    <w:rsid w:val="005035A0"/>
    <w:rsid w:val="00515580"/>
    <w:rsid w:val="00526C56"/>
    <w:rsid w:val="00527AED"/>
    <w:rsid w:val="00531C04"/>
    <w:rsid w:val="0053302B"/>
    <w:rsid w:val="00535138"/>
    <w:rsid w:val="00536AEC"/>
    <w:rsid w:val="00546F01"/>
    <w:rsid w:val="00547D38"/>
    <w:rsid w:val="00552791"/>
    <w:rsid w:val="0055785D"/>
    <w:rsid w:val="00560703"/>
    <w:rsid w:val="00562CE6"/>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A70"/>
    <w:rsid w:val="006930C2"/>
    <w:rsid w:val="00694EA8"/>
    <w:rsid w:val="006B1685"/>
    <w:rsid w:val="006C1FDD"/>
    <w:rsid w:val="006D29FD"/>
    <w:rsid w:val="006D3C97"/>
    <w:rsid w:val="006D4BBB"/>
    <w:rsid w:val="006E0AB0"/>
    <w:rsid w:val="006E1992"/>
    <w:rsid w:val="006F307C"/>
    <w:rsid w:val="006F3B58"/>
    <w:rsid w:val="006F4828"/>
    <w:rsid w:val="00700361"/>
    <w:rsid w:val="007055BC"/>
    <w:rsid w:val="00717E6F"/>
    <w:rsid w:val="00720BA7"/>
    <w:rsid w:val="00726348"/>
    <w:rsid w:val="00731CAC"/>
    <w:rsid w:val="007330EB"/>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6B38"/>
    <w:rsid w:val="007A4607"/>
    <w:rsid w:val="007B1754"/>
    <w:rsid w:val="007C044B"/>
    <w:rsid w:val="007C1498"/>
    <w:rsid w:val="007C17B4"/>
    <w:rsid w:val="007C3AC1"/>
    <w:rsid w:val="007C58B6"/>
    <w:rsid w:val="007C79AE"/>
    <w:rsid w:val="007D46AF"/>
    <w:rsid w:val="007D4E07"/>
    <w:rsid w:val="007D70F0"/>
    <w:rsid w:val="007E14FB"/>
    <w:rsid w:val="007E25B9"/>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238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1799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4139"/>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1D4"/>
    <w:rsid w:val="00BD4150"/>
    <w:rsid w:val="00BE08D7"/>
    <w:rsid w:val="00BE117A"/>
    <w:rsid w:val="00BE2189"/>
    <w:rsid w:val="00BF0733"/>
    <w:rsid w:val="00BF3F4A"/>
    <w:rsid w:val="00C11423"/>
    <w:rsid w:val="00C1657B"/>
    <w:rsid w:val="00C20294"/>
    <w:rsid w:val="00C21DCF"/>
    <w:rsid w:val="00C319DE"/>
    <w:rsid w:val="00C32EFB"/>
    <w:rsid w:val="00C34A87"/>
    <w:rsid w:val="00C359EF"/>
    <w:rsid w:val="00C40DAE"/>
    <w:rsid w:val="00C420EA"/>
    <w:rsid w:val="00C45C06"/>
    <w:rsid w:val="00C46A16"/>
    <w:rsid w:val="00C474BF"/>
    <w:rsid w:val="00C61A6D"/>
    <w:rsid w:val="00C666E9"/>
    <w:rsid w:val="00C67F11"/>
    <w:rsid w:val="00C70796"/>
    <w:rsid w:val="00C77D7E"/>
    <w:rsid w:val="00C81846"/>
    <w:rsid w:val="00C86572"/>
    <w:rsid w:val="00C92419"/>
    <w:rsid w:val="00C976A6"/>
    <w:rsid w:val="00CA0057"/>
    <w:rsid w:val="00CA11BD"/>
    <w:rsid w:val="00CA1C8C"/>
    <w:rsid w:val="00CA510C"/>
    <w:rsid w:val="00CA7241"/>
    <w:rsid w:val="00CA7D5E"/>
    <w:rsid w:val="00CB0731"/>
    <w:rsid w:val="00CB4DA5"/>
    <w:rsid w:val="00CB7118"/>
    <w:rsid w:val="00CC1528"/>
    <w:rsid w:val="00CC1835"/>
    <w:rsid w:val="00CC2661"/>
    <w:rsid w:val="00CD1AA7"/>
    <w:rsid w:val="00CD5765"/>
    <w:rsid w:val="00CE0890"/>
    <w:rsid w:val="00CE0C76"/>
    <w:rsid w:val="00CE1636"/>
    <w:rsid w:val="00CE6A00"/>
    <w:rsid w:val="00CE6A02"/>
    <w:rsid w:val="00CE6A0D"/>
    <w:rsid w:val="00CF4E46"/>
    <w:rsid w:val="00CF6CA5"/>
    <w:rsid w:val="00D05845"/>
    <w:rsid w:val="00D07199"/>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3F4"/>
    <w:rsid w:val="00DD4D69"/>
    <w:rsid w:val="00DE63E4"/>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3F9D"/>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17AC"/>
    <w:rsid w:val="00EF6306"/>
    <w:rsid w:val="00F039C7"/>
    <w:rsid w:val="00F12CDD"/>
    <w:rsid w:val="00F21EB2"/>
    <w:rsid w:val="00F230F0"/>
    <w:rsid w:val="00F33A1A"/>
    <w:rsid w:val="00F478CB"/>
    <w:rsid w:val="00F52C97"/>
    <w:rsid w:val="00F54257"/>
    <w:rsid w:val="00F54F60"/>
    <w:rsid w:val="00F619F4"/>
    <w:rsid w:val="00F62093"/>
    <w:rsid w:val="00F62C23"/>
    <w:rsid w:val="00F64D54"/>
    <w:rsid w:val="00F722A2"/>
    <w:rsid w:val="00F75F59"/>
    <w:rsid w:val="00F82885"/>
    <w:rsid w:val="00F842FD"/>
    <w:rsid w:val="00F87E26"/>
    <w:rsid w:val="00F96C3F"/>
    <w:rsid w:val="00F97F6E"/>
    <w:rsid w:val="00FA17A2"/>
    <w:rsid w:val="00FA1C94"/>
    <w:rsid w:val="00FB0944"/>
    <w:rsid w:val="00FB4F7A"/>
    <w:rsid w:val="00FB58A3"/>
    <w:rsid w:val="00FB6B35"/>
    <w:rsid w:val="00FD436F"/>
    <w:rsid w:val="00FD5A26"/>
    <w:rsid w:val="00FE3EC4"/>
    <w:rsid w:val="00FE4922"/>
    <w:rsid w:val="00FF139C"/>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8A238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3649</Words>
  <Characters>20805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Fuaansha Dadabhai Pimpale (2530082)</cp:lastModifiedBy>
  <cp:revision>2</cp:revision>
  <cp:lastPrinted>2016-10-24T12:21:00Z</cp:lastPrinted>
  <dcterms:created xsi:type="dcterms:W3CDTF">2026-10-15T13:24:00Z</dcterms:created>
  <dcterms:modified xsi:type="dcterms:W3CDTF">2026-10-15T13:24:00Z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f78472024214dc8dbaf96426fe95b46891a151ccde3b40250376ed0f2749108a</vt:lpwstr>
  </property>
</Properties>
</file>