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E047C" w14:textId="5F86F35B" w:rsidR="008618CC" w:rsidRDefault="005C0E47" w:rsidP="005C0E47">
      <w:pPr>
        <w:jc w:val="center"/>
        <w:rPr>
          <w:rFonts w:ascii="Arial" w:hAnsi="Arial" w:cs="Arial"/>
        </w:rPr>
      </w:pPr>
      <w:r>
        <w:rPr>
          <w:rFonts w:ascii="Arial" w:hAnsi="Arial" w:cs="Arial"/>
        </w:rPr>
        <w:t>University of Wales Trinity Saint David</w:t>
      </w:r>
    </w:p>
    <w:p w14:paraId="683B2505" w14:textId="40082A5A" w:rsidR="005C0E47" w:rsidRDefault="005C0E47" w:rsidP="00DF243E">
      <w:pPr>
        <w:rPr>
          <w:rFonts w:ascii="Arial" w:hAnsi="Arial" w:cs="Arial"/>
        </w:rPr>
      </w:pPr>
    </w:p>
    <w:p w14:paraId="144D8A00" w14:textId="7DB3EA87" w:rsidR="005C0E47" w:rsidRDefault="005C0E47" w:rsidP="00DF243E">
      <w:pPr>
        <w:rPr>
          <w:rFonts w:ascii="Arial" w:hAnsi="Arial" w:cs="Arial"/>
        </w:rPr>
      </w:pPr>
    </w:p>
    <w:p w14:paraId="7A3936A6" w14:textId="7FF27703" w:rsidR="005C0E47" w:rsidRDefault="005C0E47" w:rsidP="00DF243E">
      <w:pPr>
        <w:rPr>
          <w:rFonts w:ascii="Arial" w:hAnsi="Arial" w:cs="Arial"/>
        </w:rPr>
      </w:pPr>
    </w:p>
    <w:p w14:paraId="13CC9FE9" w14:textId="2C1F5DD3" w:rsidR="005C0E47" w:rsidRDefault="005C0E47" w:rsidP="00DF243E">
      <w:pPr>
        <w:rPr>
          <w:rFonts w:ascii="Arial" w:hAnsi="Arial" w:cs="Arial"/>
        </w:rPr>
      </w:pPr>
    </w:p>
    <w:p w14:paraId="4A5F39A0" w14:textId="42327E06" w:rsidR="005C0E47" w:rsidRDefault="005C0E47" w:rsidP="00DF243E">
      <w:pPr>
        <w:rPr>
          <w:rFonts w:ascii="Arial" w:hAnsi="Arial" w:cs="Arial"/>
        </w:rPr>
      </w:pPr>
    </w:p>
    <w:p w14:paraId="26199049" w14:textId="3DC10DC5" w:rsidR="005C0E47" w:rsidRDefault="005C0E47" w:rsidP="00DF243E">
      <w:pPr>
        <w:rPr>
          <w:rFonts w:ascii="Arial" w:hAnsi="Arial" w:cs="Arial"/>
        </w:rPr>
      </w:pPr>
    </w:p>
    <w:p w14:paraId="323A22D2" w14:textId="3A19C2B5" w:rsidR="005C0E47" w:rsidRDefault="005C0E47" w:rsidP="00DF243E">
      <w:pPr>
        <w:rPr>
          <w:rFonts w:ascii="Arial" w:hAnsi="Arial" w:cs="Arial"/>
        </w:rPr>
      </w:pPr>
    </w:p>
    <w:p w14:paraId="094F7878" w14:textId="77777777" w:rsidR="00856801" w:rsidRDefault="00856801" w:rsidP="00DF243E">
      <w:pPr>
        <w:rPr>
          <w:rFonts w:ascii="Arial" w:hAnsi="Arial" w:cs="Arial"/>
        </w:rPr>
      </w:pPr>
    </w:p>
    <w:p w14:paraId="4749FD55" w14:textId="7C8881D0" w:rsidR="005C0E47" w:rsidRDefault="005C0E47" w:rsidP="00DF243E">
      <w:pPr>
        <w:rPr>
          <w:rFonts w:ascii="Arial" w:hAnsi="Arial" w:cs="Arial"/>
        </w:rPr>
      </w:pPr>
    </w:p>
    <w:p w14:paraId="1BE903E6" w14:textId="3AC5367C" w:rsidR="005C0E47" w:rsidRPr="005C0E47" w:rsidRDefault="005C0E47" w:rsidP="005C0E47">
      <w:pPr>
        <w:jc w:val="center"/>
        <w:rPr>
          <w:rFonts w:ascii="Arial" w:hAnsi="Arial" w:cs="Arial"/>
          <w:b/>
          <w:bCs/>
          <w:sz w:val="24"/>
          <w:szCs w:val="24"/>
        </w:rPr>
      </w:pPr>
      <w:r w:rsidRPr="005C0E47">
        <w:rPr>
          <w:rFonts w:ascii="Arial" w:hAnsi="Arial" w:cs="Arial"/>
          <w:b/>
          <w:bCs/>
          <w:sz w:val="24"/>
          <w:szCs w:val="24"/>
        </w:rPr>
        <w:t>Managers are faced with numerous challenges in managing employees and other organization’s activities</w:t>
      </w:r>
    </w:p>
    <w:p w14:paraId="29A5FF9D" w14:textId="7221E3E7" w:rsidR="005C0E47" w:rsidRDefault="005C0E47" w:rsidP="00DF243E">
      <w:pPr>
        <w:rPr>
          <w:rFonts w:ascii="Arial" w:hAnsi="Arial" w:cs="Arial"/>
        </w:rPr>
      </w:pPr>
      <w:r w:rsidRPr="005C0E47">
        <w:rPr>
          <w:rFonts w:ascii="Arial" w:hAnsi="Arial" w:cs="Arial"/>
        </w:rPr>
        <w:t>Demonstrate an understanding of the roles and priorities of top management/ leaders in supporting line Managers, and evaluate the impact that organisational culture, structure and strategies can have on the success of any chosen organisation of your choice.</w:t>
      </w:r>
    </w:p>
    <w:p w14:paraId="193112E0" w14:textId="0AADDBE4" w:rsidR="005C0E47" w:rsidRDefault="005C0E47" w:rsidP="00DF243E">
      <w:pPr>
        <w:rPr>
          <w:rFonts w:ascii="Arial" w:hAnsi="Arial" w:cs="Arial"/>
        </w:rPr>
      </w:pPr>
    </w:p>
    <w:p w14:paraId="4AD97C5D" w14:textId="1484E104" w:rsidR="005C0E47" w:rsidRDefault="005C0E47" w:rsidP="00DF243E">
      <w:pPr>
        <w:rPr>
          <w:rFonts w:ascii="Arial" w:hAnsi="Arial" w:cs="Arial"/>
        </w:rPr>
      </w:pPr>
    </w:p>
    <w:p w14:paraId="48B91924" w14:textId="51DDC0F3" w:rsidR="005C0E47" w:rsidRDefault="005C0E47" w:rsidP="00DF243E">
      <w:pPr>
        <w:rPr>
          <w:rFonts w:ascii="Arial" w:hAnsi="Arial" w:cs="Arial"/>
        </w:rPr>
      </w:pPr>
    </w:p>
    <w:p w14:paraId="4340058A" w14:textId="0A21621E" w:rsidR="00BA0D2E" w:rsidRDefault="00BA0D2E" w:rsidP="00DF243E">
      <w:pPr>
        <w:rPr>
          <w:rFonts w:ascii="Arial" w:hAnsi="Arial" w:cs="Arial"/>
        </w:rPr>
      </w:pPr>
    </w:p>
    <w:p w14:paraId="3DBDCA5A" w14:textId="3508B40A" w:rsidR="00BA0D2E" w:rsidRDefault="00BA0D2E" w:rsidP="00DF243E">
      <w:pPr>
        <w:rPr>
          <w:rFonts w:ascii="Arial" w:hAnsi="Arial" w:cs="Arial"/>
        </w:rPr>
      </w:pPr>
    </w:p>
    <w:p w14:paraId="29EFB934" w14:textId="6CA0C3FF" w:rsidR="00BA0D2E" w:rsidRDefault="00BA0D2E" w:rsidP="00DF243E">
      <w:pPr>
        <w:rPr>
          <w:rFonts w:ascii="Arial" w:hAnsi="Arial" w:cs="Arial"/>
        </w:rPr>
      </w:pPr>
    </w:p>
    <w:p w14:paraId="6E8C121B" w14:textId="77777777" w:rsidR="00BA0D2E" w:rsidRDefault="00BA0D2E" w:rsidP="00DF243E">
      <w:pPr>
        <w:rPr>
          <w:rFonts w:ascii="Arial" w:hAnsi="Arial" w:cs="Arial"/>
        </w:rPr>
      </w:pPr>
    </w:p>
    <w:p w14:paraId="0BDA068D" w14:textId="4639F669" w:rsidR="005C0E47" w:rsidRDefault="005C0E47" w:rsidP="00DF243E">
      <w:pPr>
        <w:rPr>
          <w:rFonts w:ascii="Arial" w:hAnsi="Arial" w:cs="Arial"/>
        </w:rPr>
      </w:pPr>
    </w:p>
    <w:p w14:paraId="1C19B987" w14:textId="77777777" w:rsidR="00BA0D2E" w:rsidRDefault="00BA0D2E" w:rsidP="005C0E47">
      <w:pPr>
        <w:jc w:val="center"/>
        <w:rPr>
          <w:rFonts w:ascii="Arial" w:hAnsi="Arial" w:cs="Arial"/>
        </w:rPr>
      </w:pPr>
    </w:p>
    <w:p w14:paraId="70B37A25" w14:textId="77777777" w:rsidR="00BA0D2E" w:rsidRDefault="00BA0D2E" w:rsidP="005C0E47">
      <w:pPr>
        <w:jc w:val="center"/>
        <w:rPr>
          <w:rFonts w:ascii="Arial" w:hAnsi="Arial" w:cs="Arial"/>
        </w:rPr>
      </w:pPr>
    </w:p>
    <w:p w14:paraId="35B1B26A" w14:textId="77777777" w:rsidR="00BA0D2E" w:rsidRDefault="00BA0D2E" w:rsidP="005C0E47">
      <w:pPr>
        <w:jc w:val="center"/>
        <w:rPr>
          <w:rFonts w:ascii="Arial" w:hAnsi="Arial" w:cs="Arial"/>
        </w:rPr>
      </w:pPr>
    </w:p>
    <w:p w14:paraId="604FCB45" w14:textId="77777777" w:rsidR="00BA0D2E" w:rsidRDefault="00BA0D2E" w:rsidP="005C0E47">
      <w:pPr>
        <w:jc w:val="center"/>
        <w:rPr>
          <w:rFonts w:ascii="Arial" w:hAnsi="Arial" w:cs="Arial"/>
        </w:rPr>
      </w:pPr>
    </w:p>
    <w:p w14:paraId="60AEA409" w14:textId="77777777" w:rsidR="00BA0D2E" w:rsidRDefault="00BA0D2E" w:rsidP="005C0E47">
      <w:pPr>
        <w:jc w:val="center"/>
        <w:rPr>
          <w:rFonts w:ascii="Arial" w:hAnsi="Arial" w:cs="Arial"/>
        </w:rPr>
      </w:pPr>
    </w:p>
    <w:p w14:paraId="38AF0191" w14:textId="26D7E9E1" w:rsidR="005C0E47" w:rsidRDefault="005C0E47" w:rsidP="005C0E47">
      <w:pPr>
        <w:jc w:val="center"/>
        <w:rPr>
          <w:rFonts w:ascii="Arial" w:hAnsi="Arial" w:cs="Arial"/>
        </w:rPr>
      </w:pPr>
      <w:r>
        <w:rPr>
          <w:rFonts w:ascii="Arial" w:hAnsi="Arial" w:cs="Arial"/>
        </w:rPr>
        <w:t>Rodica Cirlan (2123003)</w:t>
      </w:r>
    </w:p>
    <w:p w14:paraId="389660B8" w14:textId="5FF5C76E" w:rsidR="005C0E47" w:rsidRDefault="005C0E47" w:rsidP="005C0E47">
      <w:pPr>
        <w:jc w:val="center"/>
        <w:rPr>
          <w:rFonts w:ascii="Arial" w:hAnsi="Arial" w:cs="Arial"/>
        </w:rPr>
      </w:pPr>
      <w:r w:rsidRPr="005C0E47">
        <w:rPr>
          <w:rFonts w:ascii="Arial" w:hAnsi="Arial" w:cs="Arial"/>
        </w:rPr>
        <w:t>Introducing the Modern Workplace (LCBB4003_BIRM)</w:t>
      </w:r>
    </w:p>
    <w:p w14:paraId="72F0B2C8" w14:textId="77777777" w:rsidR="005C0E47" w:rsidRDefault="005C0E47" w:rsidP="00BA0D2E">
      <w:pPr>
        <w:jc w:val="center"/>
        <w:rPr>
          <w:rFonts w:ascii="Arial" w:hAnsi="Arial" w:cs="Arial"/>
        </w:rPr>
      </w:pPr>
    </w:p>
    <w:p w14:paraId="5E5D4422" w14:textId="305E98C1" w:rsidR="005C0E47" w:rsidRDefault="00BA0D2E" w:rsidP="00BA0D2E">
      <w:pPr>
        <w:jc w:val="center"/>
        <w:rPr>
          <w:rFonts w:ascii="Arial" w:hAnsi="Arial" w:cs="Arial"/>
        </w:rPr>
      </w:pPr>
      <w:r w:rsidRPr="00BA0D2E">
        <w:rPr>
          <w:rFonts w:ascii="Arial" w:hAnsi="Arial" w:cs="Arial"/>
        </w:rPr>
        <w:t>Uju Ugochukwu</w:t>
      </w:r>
    </w:p>
    <w:p w14:paraId="3816F530" w14:textId="1604D14A" w:rsidR="00BA0D2E" w:rsidRDefault="00BA0D2E" w:rsidP="00BA0D2E">
      <w:pPr>
        <w:jc w:val="center"/>
        <w:rPr>
          <w:rFonts w:ascii="Arial" w:hAnsi="Arial" w:cs="Arial"/>
        </w:rPr>
      </w:pPr>
      <w:r>
        <w:rPr>
          <w:rFonts w:ascii="Arial" w:hAnsi="Arial" w:cs="Arial"/>
        </w:rPr>
        <w:t xml:space="preserve">Due on: </w:t>
      </w:r>
      <w:r w:rsidRPr="00BA0D2E">
        <w:rPr>
          <w:rFonts w:ascii="Arial" w:hAnsi="Arial" w:cs="Arial"/>
        </w:rPr>
        <w:t>11/03/2022</w:t>
      </w:r>
    </w:p>
    <w:p w14:paraId="4B0FDF29" w14:textId="7999BF7D" w:rsidR="005C0E47" w:rsidRDefault="00BA0D2E" w:rsidP="00BA0D2E">
      <w:pPr>
        <w:jc w:val="center"/>
        <w:rPr>
          <w:rFonts w:ascii="Arial" w:hAnsi="Arial" w:cs="Arial"/>
          <w:b/>
          <w:bCs/>
        </w:rPr>
      </w:pPr>
      <w:r w:rsidRPr="00BA0D2E">
        <w:rPr>
          <w:rFonts w:ascii="Arial" w:hAnsi="Arial" w:cs="Arial"/>
          <w:b/>
          <w:bCs/>
        </w:rPr>
        <w:lastRenderedPageBreak/>
        <w:t>Content</w:t>
      </w:r>
      <w:r w:rsidR="00462FEB">
        <w:rPr>
          <w:rFonts w:ascii="Arial" w:hAnsi="Arial" w:cs="Arial"/>
          <w:b/>
          <w:bCs/>
        </w:rPr>
        <w:t>s</w:t>
      </w:r>
    </w:p>
    <w:p w14:paraId="1A54238F" w14:textId="5FCCAA8B" w:rsidR="00462FEB" w:rsidRPr="00462FEB" w:rsidRDefault="00462FEB" w:rsidP="00462FEB">
      <w:pPr>
        <w:pStyle w:val="ListParagraph"/>
        <w:numPr>
          <w:ilvl w:val="0"/>
          <w:numId w:val="8"/>
        </w:numPr>
        <w:rPr>
          <w:rFonts w:ascii="Arial" w:hAnsi="Arial" w:cs="Arial"/>
        </w:rPr>
      </w:pPr>
      <w:r w:rsidRPr="00462FEB">
        <w:rPr>
          <w:rFonts w:ascii="Arial" w:hAnsi="Arial" w:cs="Arial"/>
        </w:rPr>
        <w:t>Introduction</w:t>
      </w:r>
      <w:r w:rsidR="006E37BE">
        <w:rPr>
          <w:rFonts w:ascii="Arial" w:hAnsi="Arial" w:cs="Arial"/>
        </w:rPr>
        <w:t xml:space="preserve">                                                                                               3</w:t>
      </w:r>
    </w:p>
    <w:p w14:paraId="075A69A8" w14:textId="381B2138" w:rsidR="00462FEB" w:rsidRPr="00462FEB" w:rsidRDefault="00462FEB" w:rsidP="00462FEB">
      <w:pPr>
        <w:pStyle w:val="ListParagraph"/>
        <w:numPr>
          <w:ilvl w:val="0"/>
          <w:numId w:val="8"/>
        </w:numPr>
        <w:rPr>
          <w:rFonts w:ascii="Arial" w:hAnsi="Arial" w:cs="Arial"/>
        </w:rPr>
      </w:pPr>
      <w:r w:rsidRPr="00462FEB">
        <w:rPr>
          <w:rFonts w:ascii="Arial" w:hAnsi="Arial" w:cs="Arial"/>
        </w:rPr>
        <w:t>Managers’ roles and Levels of Management</w:t>
      </w:r>
      <w:r w:rsidR="006E37BE">
        <w:rPr>
          <w:rFonts w:ascii="Arial" w:hAnsi="Arial" w:cs="Arial"/>
        </w:rPr>
        <w:t xml:space="preserve">                                            4</w:t>
      </w:r>
    </w:p>
    <w:p w14:paraId="01DE7B9E" w14:textId="03D62D7A" w:rsidR="00462FEB" w:rsidRPr="00462FEB" w:rsidRDefault="00462FEB" w:rsidP="00462FEB">
      <w:pPr>
        <w:pStyle w:val="ListParagraph"/>
        <w:numPr>
          <w:ilvl w:val="0"/>
          <w:numId w:val="8"/>
        </w:numPr>
        <w:rPr>
          <w:rFonts w:ascii="Arial" w:hAnsi="Arial" w:cs="Arial"/>
        </w:rPr>
      </w:pPr>
      <w:r w:rsidRPr="00462FEB">
        <w:rPr>
          <w:rFonts w:ascii="Arial" w:hAnsi="Arial" w:cs="Arial"/>
        </w:rPr>
        <w:t>Impact of Organisation Structure, Culture and Strategies on Sainbury’s retail chain.</w:t>
      </w:r>
      <w:r w:rsidR="006E37BE">
        <w:rPr>
          <w:rFonts w:ascii="Arial" w:hAnsi="Arial" w:cs="Arial"/>
        </w:rPr>
        <w:t xml:space="preserve">                                                                                                6</w:t>
      </w:r>
    </w:p>
    <w:p w14:paraId="59682CD9" w14:textId="25FF6FA4" w:rsidR="00462FEB" w:rsidRPr="00462FEB" w:rsidRDefault="00462FEB" w:rsidP="00462FEB">
      <w:pPr>
        <w:pStyle w:val="ListParagraph"/>
        <w:numPr>
          <w:ilvl w:val="0"/>
          <w:numId w:val="8"/>
        </w:numPr>
        <w:rPr>
          <w:rFonts w:ascii="Arial" w:hAnsi="Arial" w:cs="Arial"/>
        </w:rPr>
      </w:pPr>
      <w:r w:rsidRPr="00462FEB">
        <w:rPr>
          <w:rFonts w:ascii="Arial" w:hAnsi="Arial" w:cs="Arial"/>
        </w:rPr>
        <w:t>Conclusion</w:t>
      </w:r>
      <w:r w:rsidR="006E37BE">
        <w:rPr>
          <w:rFonts w:ascii="Arial" w:hAnsi="Arial" w:cs="Arial"/>
        </w:rPr>
        <w:t xml:space="preserve">                                                                                                 8</w:t>
      </w:r>
    </w:p>
    <w:p w14:paraId="21C1BD92" w14:textId="536AA392" w:rsidR="00462FEB" w:rsidRPr="00462FEB" w:rsidRDefault="00462FEB" w:rsidP="00462FEB">
      <w:pPr>
        <w:pStyle w:val="ListParagraph"/>
        <w:numPr>
          <w:ilvl w:val="0"/>
          <w:numId w:val="8"/>
        </w:numPr>
        <w:rPr>
          <w:rFonts w:ascii="Arial" w:hAnsi="Arial" w:cs="Arial"/>
        </w:rPr>
      </w:pPr>
      <w:r w:rsidRPr="00462FEB">
        <w:rPr>
          <w:rFonts w:ascii="Arial" w:hAnsi="Arial" w:cs="Arial"/>
        </w:rPr>
        <w:t>References</w:t>
      </w:r>
      <w:r w:rsidR="006E37BE">
        <w:rPr>
          <w:rFonts w:ascii="Arial" w:hAnsi="Arial" w:cs="Arial"/>
        </w:rPr>
        <w:t xml:space="preserve">                                                                                                9</w:t>
      </w:r>
    </w:p>
    <w:p w14:paraId="49ABA8AD" w14:textId="5972DD12" w:rsidR="005C0E47" w:rsidRPr="00462FEB" w:rsidRDefault="005C0E47" w:rsidP="00DF243E">
      <w:pPr>
        <w:rPr>
          <w:rFonts w:ascii="Arial" w:hAnsi="Arial" w:cs="Arial"/>
        </w:rPr>
      </w:pPr>
    </w:p>
    <w:p w14:paraId="2697EEC8" w14:textId="06FC6E4C" w:rsidR="005C0E47" w:rsidRDefault="005C0E47" w:rsidP="00DF243E">
      <w:pPr>
        <w:rPr>
          <w:rFonts w:ascii="Arial" w:hAnsi="Arial" w:cs="Arial"/>
        </w:rPr>
      </w:pPr>
    </w:p>
    <w:p w14:paraId="5B30EBF8" w14:textId="7ED9633B" w:rsidR="005C0E47" w:rsidRDefault="005C0E47" w:rsidP="00DF243E">
      <w:pPr>
        <w:rPr>
          <w:rFonts w:ascii="Arial" w:hAnsi="Arial" w:cs="Arial"/>
        </w:rPr>
      </w:pPr>
    </w:p>
    <w:p w14:paraId="74C0BBFA" w14:textId="20F8553E" w:rsidR="005C0E47" w:rsidRDefault="005C0E47" w:rsidP="00DF243E">
      <w:pPr>
        <w:rPr>
          <w:rFonts w:ascii="Arial" w:hAnsi="Arial" w:cs="Arial"/>
        </w:rPr>
      </w:pPr>
    </w:p>
    <w:p w14:paraId="71EAE2E5" w14:textId="5B0F4DF2" w:rsidR="005C0E47" w:rsidRDefault="005C0E47" w:rsidP="00DF243E">
      <w:pPr>
        <w:rPr>
          <w:rFonts w:ascii="Arial" w:hAnsi="Arial" w:cs="Arial"/>
        </w:rPr>
      </w:pPr>
    </w:p>
    <w:p w14:paraId="752E2656" w14:textId="0681A0E4" w:rsidR="005C0E47" w:rsidRDefault="005C0E47" w:rsidP="00DF243E">
      <w:pPr>
        <w:rPr>
          <w:rFonts w:ascii="Arial" w:hAnsi="Arial" w:cs="Arial"/>
        </w:rPr>
      </w:pPr>
    </w:p>
    <w:p w14:paraId="3605F0D1" w14:textId="1CF45F4A" w:rsidR="005C0E47" w:rsidRDefault="005C0E47" w:rsidP="00DF243E">
      <w:pPr>
        <w:rPr>
          <w:rFonts w:ascii="Arial" w:hAnsi="Arial" w:cs="Arial"/>
        </w:rPr>
      </w:pPr>
    </w:p>
    <w:p w14:paraId="65F859CB" w14:textId="0399BEA1" w:rsidR="005C0E47" w:rsidRDefault="005C0E47" w:rsidP="00DF243E">
      <w:pPr>
        <w:rPr>
          <w:rFonts w:ascii="Arial" w:hAnsi="Arial" w:cs="Arial"/>
        </w:rPr>
      </w:pPr>
    </w:p>
    <w:p w14:paraId="3C32DFF5" w14:textId="06C6A00F" w:rsidR="005C0E47" w:rsidRDefault="005C0E47" w:rsidP="00DF243E">
      <w:pPr>
        <w:rPr>
          <w:rFonts w:ascii="Arial" w:hAnsi="Arial" w:cs="Arial"/>
        </w:rPr>
      </w:pPr>
    </w:p>
    <w:p w14:paraId="0CF72210" w14:textId="7FE285A4" w:rsidR="005C0E47" w:rsidRDefault="005C0E47" w:rsidP="00DF243E">
      <w:pPr>
        <w:rPr>
          <w:rFonts w:ascii="Arial" w:hAnsi="Arial" w:cs="Arial"/>
        </w:rPr>
      </w:pPr>
    </w:p>
    <w:p w14:paraId="302DEFDF" w14:textId="6D580B43" w:rsidR="005C0E47" w:rsidRDefault="005C0E47" w:rsidP="00DF243E">
      <w:pPr>
        <w:rPr>
          <w:rFonts w:ascii="Arial" w:hAnsi="Arial" w:cs="Arial"/>
        </w:rPr>
      </w:pPr>
    </w:p>
    <w:p w14:paraId="65B4ED98" w14:textId="690BBB8E" w:rsidR="005C0E47" w:rsidRDefault="005C0E47" w:rsidP="00DF243E">
      <w:pPr>
        <w:rPr>
          <w:rFonts w:ascii="Arial" w:hAnsi="Arial" w:cs="Arial"/>
        </w:rPr>
      </w:pPr>
    </w:p>
    <w:p w14:paraId="0227208A" w14:textId="3217FB77" w:rsidR="005C0E47" w:rsidRDefault="005C0E47" w:rsidP="00DF243E">
      <w:pPr>
        <w:rPr>
          <w:rFonts w:ascii="Arial" w:hAnsi="Arial" w:cs="Arial"/>
        </w:rPr>
      </w:pPr>
    </w:p>
    <w:p w14:paraId="5D16D9F3" w14:textId="50B42853" w:rsidR="005C0E47" w:rsidRDefault="005C0E47" w:rsidP="00DF243E">
      <w:pPr>
        <w:rPr>
          <w:rFonts w:ascii="Arial" w:hAnsi="Arial" w:cs="Arial"/>
        </w:rPr>
      </w:pPr>
    </w:p>
    <w:p w14:paraId="2A7BEB52" w14:textId="6EFF633B" w:rsidR="005C0E47" w:rsidRDefault="005C0E47" w:rsidP="00DF243E">
      <w:pPr>
        <w:rPr>
          <w:rFonts w:ascii="Arial" w:hAnsi="Arial" w:cs="Arial"/>
        </w:rPr>
      </w:pPr>
    </w:p>
    <w:p w14:paraId="568EC259" w14:textId="3DC2AA2C" w:rsidR="005C0E47" w:rsidRDefault="005C0E47" w:rsidP="00DF243E">
      <w:pPr>
        <w:rPr>
          <w:rFonts w:ascii="Arial" w:hAnsi="Arial" w:cs="Arial"/>
        </w:rPr>
      </w:pPr>
    </w:p>
    <w:p w14:paraId="70072BA7" w14:textId="5E22A56B" w:rsidR="005C0E47" w:rsidRDefault="005C0E47" w:rsidP="00DF243E">
      <w:pPr>
        <w:rPr>
          <w:rFonts w:ascii="Arial" w:hAnsi="Arial" w:cs="Arial"/>
        </w:rPr>
      </w:pPr>
    </w:p>
    <w:p w14:paraId="7230EE88" w14:textId="77777777" w:rsidR="005C0E47" w:rsidRPr="00DF243E" w:rsidRDefault="005C0E47" w:rsidP="00DF243E">
      <w:pPr>
        <w:rPr>
          <w:rFonts w:ascii="Arial" w:hAnsi="Arial" w:cs="Arial"/>
        </w:rPr>
      </w:pPr>
    </w:p>
    <w:p w14:paraId="4AD2D38E" w14:textId="53B19ABF" w:rsidR="00984BD7" w:rsidRDefault="00984BD7" w:rsidP="00DF243E">
      <w:pPr>
        <w:rPr>
          <w:rFonts w:ascii="Arial" w:hAnsi="Arial" w:cs="Arial"/>
        </w:rPr>
      </w:pPr>
    </w:p>
    <w:p w14:paraId="5F8A84C6" w14:textId="601495A4" w:rsidR="00856801" w:rsidRDefault="00856801" w:rsidP="00DF243E">
      <w:pPr>
        <w:rPr>
          <w:rFonts w:ascii="Arial" w:hAnsi="Arial" w:cs="Arial"/>
        </w:rPr>
      </w:pPr>
    </w:p>
    <w:p w14:paraId="10BD9C22" w14:textId="02E2F0CD" w:rsidR="00856801" w:rsidRDefault="00856801" w:rsidP="00DF243E">
      <w:pPr>
        <w:rPr>
          <w:rFonts w:ascii="Arial" w:hAnsi="Arial" w:cs="Arial"/>
        </w:rPr>
      </w:pPr>
    </w:p>
    <w:p w14:paraId="573C9594" w14:textId="3C96F669" w:rsidR="00856801" w:rsidRDefault="00856801" w:rsidP="00DF243E">
      <w:pPr>
        <w:rPr>
          <w:rFonts w:ascii="Arial" w:hAnsi="Arial" w:cs="Arial"/>
        </w:rPr>
      </w:pPr>
    </w:p>
    <w:p w14:paraId="0677DF28" w14:textId="00F6C728" w:rsidR="00856801" w:rsidRDefault="00856801" w:rsidP="00DF243E">
      <w:pPr>
        <w:rPr>
          <w:rFonts w:ascii="Arial" w:hAnsi="Arial" w:cs="Arial"/>
        </w:rPr>
      </w:pPr>
    </w:p>
    <w:p w14:paraId="164302DB" w14:textId="3EC5689B" w:rsidR="00856801" w:rsidRDefault="00856801" w:rsidP="00DF243E">
      <w:pPr>
        <w:rPr>
          <w:rFonts w:ascii="Arial" w:hAnsi="Arial" w:cs="Arial"/>
        </w:rPr>
      </w:pPr>
    </w:p>
    <w:p w14:paraId="364AC854" w14:textId="2BBD8FBC" w:rsidR="00856801" w:rsidRDefault="00856801" w:rsidP="00DF243E">
      <w:pPr>
        <w:rPr>
          <w:rFonts w:ascii="Arial" w:hAnsi="Arial" w:cs="Arial"/>
        </w:rPr>
      </w:pPr>
    </w:p>
    <w:p w14:paraId="73FE0201" w14:textId="6A1A0BD0" w:rsidR="00856801" w:rsidRDefault="00856801" w:rsidP="00DF243E">
      <w:pPr>
        <w:rPr>
          <w:rFonts w:ascii="Arial" w:hAnsi="Arial" w:cs="Arial"/>
        </w:rPr>
      </w:pPr>
    </w:p>
    <w:p w14:paraId="04441530" w14:textId="77777777" w:rsidR="00856801" w:rsidRPr="00DF243E" w:rsidRDefault="00856801" w:rsidP="00DF243E">
      <w:pPr>
        <w:rPr>
          <w:rFonts w:ascii="Arial" w:hAnsi="Arial" w:cs="Arial"/>
        </w:rPr>
      </w:pPr>
    </w:p>
    <w:p w14:paraId="593954F5" w14:textId="12DC3B74" w:rsidR="00984BD7" w:rsidRDefault="00984BD7" w:rsidP="00FA6C56">
      <w:pPr>
        <w:pStyle w:val="ListParagraph"/>
        <w:numPr>
          <w:ilvl w:val="0"/>
          <w:numId w:val="6"/>
        </w:numPr>
        <w:rPr>
          <w:rFonts w:ascii="Arial" w:hAnsi="Arial" w:cs="Arial"/>
          <w:b/>
          <w:bCs/>
        </w:rPr>
      </w:pPr>
      <w:bookmarkStart w:id="0" w:name="_Hlk97891551"/>
      <w:r w:rsidRPr="00FA3FCE">
        <w:rPr>
          <w:rFonts w:ascii="Arial" w:hAnsi="Arial" w:cs="Arial"/>
          <w:b/>
          <w:bCs/>
        </w:rPr>
        <w:lastRenderedPageBreak/>
        <w:t>Introduction</w:t>
      </w:r>
    </w:p>
    <w:bookmarkEnd w:id="0"/>
    <w:p w14:paraId="25E199D3" w14:textId="77777777" w:rsidR="00FA3FCE" w:rsidRPr="00FA3FCE" w:rsidRDefault="00FA3FCE" w:rsidP="00FA3FCE">
      <w:pPr>
        <w:pStyle w:val="ListParagraph"/>
        <w:rPr>
          <w:rFonts w:ascii="Arial" w:hAnsi="Arial" w:cs="Arial"/>
          <w:b/>
          <w:bCs/>
        </w:rPr>
      </w:pPr>
    </w:p>
    <w:p w14:paraId="7B2613D7" w14:textId="1A23C29E" w:rsidR="00984BD7" w:rsidRPr="00DF243E" w:rsidRDefault="00CD0F9F" w:rsidP="00DF243E">
      <w:pPr>
        <w:rPr>
          <w:rFonts w:ascii="Arial" w:hAnsi="Arial" w:cs="Arial"/>
        </w:rPr>
      </w:pPr>
      <w:r w:rsidRPr="00DF243E">
        <w:rPr>
          <w:rFonts w:ascii="Arial" w:hAnsi="Arial" w:cs="Arial"/>
        </w:rPr>
        <w:t xml:space="preserve">The purpose of this report is to </w:t>
      </w:r>
      <w:r w:rsidR="00D97749" w:rsidRPr="00DF243E">
        <w:rPr>
          <w:rFonts w:ascii="Arial" w:hAnsi="Arial" w:cs="Arial"/>
        </w:rPr>
        <w:t xml:space="preserve">demonstrate an understanding </w:t>
      </w:r>
      <w:r w:rsidR="00B36BF9" w:rsidRPr="00DF243E">
        <w:rPr>
          <w:rFonts w:ascii="Arial" w:hAnsi="Arial" w:cs="Arial"/>
        </w:rPr>
        <w:t xml:space="preserve">of </w:t>
      </w:r>
      <w:r w:rsidR="008716A6" w:rsidRPr="00DF243E">
        <w:rPr>
          <w:rFonts w:ascii="Arial" w:hAnsi="Arial" w:cs="Arial"/>
        </w:rPr>
        <w:t>managers’</w:t>
      </w:r>
      <w:r w:rsidR="00857CB3" w:rsidRPr="00DF243E">
        <w:rPr>
          <w:rFonts w:ascii="Arial" w:hAnsi="Arial" w:cs="Arial"/>
        </w:rPr>
        <w:t xml:space="preserve"> roles</w:t>
      </w:r>
      <w:r w:rsidR="00125CC2" w:rsidRPr="00DF243E">
        <w:rPr>
          <w:rFonts w:ascii="Arial" w:hAnsi="Arial" w:cs="Arial"/>
        </w:rPr>
        <w:t xml:space="preserve">, </w:t>
      </w:r>
      <w:r w:rsidR="002020F7" w:rsidRPr="00DF243E">
        <w:rPr>
          <w:rFonts w:ascii="Arial" w:hAnsi="Arial" w:cs="Arial"/>
        </w:rPr>
        <w:t>enumerate the challenges in managing employ</w:t>
      </w:r>
      <w:r w:rsidR="008716A6" w:rsidRPr="00DF243E">
        <w:rPr>
          <w:rFonts w:ascii="Arial" w:hAnsi="Arial" w:cs="Arial"/>
        </w:rPr>
        <w:t xml:space="preserve">ees </w:t>
      </w:r>
      <w:r w:rsidR="00623030" w:rsidRPr="00DF243E">
        <w:rPr>
          <w:rFonts w:ascii="Arial" w:hAnsi="Arial" w:cs="Arial"/>
        </w:rPr>
        <w:t xml:space="preserve">and </w:t>
      </w:r>
      <w:r w:rsidR="00B36BF9" w:rsidRPr="00DF243E">
        <w:rPr>
          <w:rFonts w:ascii="Arial" w:hAnsi="Arial" w:cs="Arial"/>
        </w:rPr>
        <w:t xml:space="preserve">the </w:t>
      </w:r>
      <w:r w:rsidR="00623030" w:rsidRPr="00DF243E">
        <w:rPr>
          <w:rFonts w:ascii="Arial" w:hAnsi="Arial" w:cs="Arial"/>
        </w:rPr>
        <w:t xml:space="preserve">organization’s </w:t>
      </w:r>
      <w:r w:rsidR="004E715D" w:rsidRPr="00DF243E">
        <w:rPr>
          <w:rFonts w:ascii="Arial" w:hAnsi="Arial" w:cs="Arial"/>
        </w:rPr>
        <w:t>activities</w:t>
      </w:r>
      <w:r w:rsidR="00902A60" w:rsidRPr="00DF243E">
        <w:rPr>
          <w:rFonts w:ascii="Arial" w:hAnsi="Arial" w:cs="Arial"/>
        </w:rPr>
        <w:t>;</w:t>
      </w:r>
      <w:r w:rsidR="004E715D" w:rsidRPr="00DF243E">
        <w:rPr>
          <w:rFonts w:ascii="Arial" w:hAnsi="Arial" w:cs="Arial"/>
        </w:rPr>
        <w:t xml:space="preserve"> </w:t>
      </w:r>
      <w:r w:rsidR="002A794A" w:rsidRPr="00DF243E">
        <w:rPr>
          <w:rFonts w:ascii="Arial" w:hAnsi="Arial" w:cs="Arial"/>
        </w:rPr>
        <w:t xml:space="preserve">and </w:t>
      </w:r>
      <w:r w:rsidR="00902A60" w:rsidRPr="00DF243E">
        <w:rPr>
          <w:rFonts w:ascii="Arial" w:hAnsi="Arial" w:cs="Arial"/>
        </w:rPr>
        <w:t xml:space="preserve">effective </w:t>
      </w:r>
      <w:r w:rsidR="002A794A" w:rsidRPr="00DF243E">
        <w:rPr>
          <w:rFonts w:ascii="Arial" w:hAnsi="Arial" w:cs="Arial"/>
        </w:rPr>
        <w:t xml:space="preserve">strategies to overcome them. </w:t>
      </w:r>
      <w:r w:rsidR="00727992" w:rsidRPr="00DF243E">
        <w:rPr>
          <w:rFonts w:ascii="Arial" w:hAnsi="Arial" w:cs="Arial"/>
        </w:rPr>
        <w:t xml:space="preserve">The levels of management will be determined and </w:t>
      </w:r>
      <w:r w:rsidR="009E7BE6" w:rsidRPr="00DF243E">
        <w:rPr>
          <w:rFonts w:ascii="Arial" w:hAnsi="Arial" w:cs="Arial"/>
        </w:rPr>
        <w:t xml:space="preserve">how top </w:t>
      </w:r>
      <w:r w:rsidR="00DD2B47" w:rsidRPr="00DF243E">
        <w:rPr>
          <w:rFonts w:ascii="Arial" w:hAnsi="Arial" w:cs="Arial"/>
        </w:rPr>
        <w:t>managers</w:t>
      </w:r>
      <w:r w:rsidR="009E7BE6" w:rsidRPr="00DF243E">
        <w:rPr>
          <w:rFonts w:ascii="Arial" w:hAnsi="Arial" w:cs="Arial"/>
        </w:rPr>
        <w:t xml:space="preserve"> could support line managers in achiev</w:t>
      </w:r>
      <w:r w:rsidR="00DD2B47" w:rsidRPr="00DF243E">
        <w:rPr>
          <w:rFonts w:ascii="Arial" w:hAnsi="Arial" w:cs="Arial"/>
        </w:rPr>
        <w:t xml:space="preserve">ing the goals. </w:t>
      </w:r>
      <w:r w:rsidR="000C7239" w:rsidRPr="00DF243E">
        <w:rPr>
          <w:rFonts w:ascii="Arial" w:hAnsi="Arial" w:cs="Arial"/>
        </w:rPr>
        <w:t xml:space="preserve">As well as the impact </w:t>
      </w:r>
      <w:r w:rsidR="00911599" w:rsidRPr="00DF243E">
        <w:rPr>
          <w:rFonts w:ascii="Arial" w:hAnsi="Arial" w:cs="Arial"/>
        </w:rPr>
        <w:t>of the organisational culture</w:t>
      </w:r>
      <w:r w:rsidR="00AE34E5" w:rsidRPr="00DF243E">
        <w:rPr>
          <w:rFonts w:ascii="Arial" w:hAnsi="Arial" w:cs="Arial"/>
        </w:rPr>
        <w:t xml:space="preserve"> and</w:t>
      </w:r>
      <w:r w:rsidR="00911599" w:rsidRPr="00DF243E">
        <w:rPr>
          <w:rFonts w:ascii="Arial" w:hAnsi="Arial" w:cs="Arial"/>
        </w:rPr>
        <w:t xml:space="preserve"> structure</w:t>
      </w:r>
      <w:r w:rsidR="00DF243E">
        <w:rPr>
          <w:rFonts w:ascii="Arial" w:hAnsi="Arial" w:cs="Arial"/>
        </w:rPr>
        <w:t xml:space="preserve"> and strategy </w:t>
      </w:r>
      <w:r w:rsidR="00542D27" w:rsidRPr="00DF243E">
        <w:rPr>
          <w:rFonts w:ascii="Arial" w:hAnsi="Arial" w:cs="Arial"/>
        </w:rPr>
        <w:t>of</w:t>
      </w:r>
      <w:r w:rsidR="001924F2" w:rsidRPr="00DF243E">
        <w:rPr>
          <w:rFonts w:ascii="Arial" w:hAnsi="Arial" w:cs="Arial"/>
        </w:rPr>
        <w:t xml:space="preserve"> </w:t>
      </w:r>
      <w:r w:rsidR="00DA674A" w:rsidRPr="00DF243E">
        <w:rPr>
          <w:rFonts w:ascii="Arial" w:hAnsi="Arial" w:cs="Arial"/>
        </w:rPr>
        <w:t>Sainsbury’s</w:t>
      </w:r>
      <w:r w:rsidR="00542D27" w:rsidRPr="00DF243E">
        <w:rPr>
          <w:rFonts w:ascii="Arial" w:hAnsi="Arial" w:cs="Arial"/>
        </w:rPr>
        <w:t xml:space="preserve"> </w:t>
      </w:r>
      <w:r w:rsidR="00AE34E5" w:rsidRPr="00DF243E">
        <w:rPr>
          <w:rFonts w:ascii="Arial" w:hAnsi="Arial" w:cs="Arial"/>
        </w:rPr>
        <w:t xml:space="preserve">will be analysed </w:t>
      </w:r>
      <w:r w:rsidR="00DF243E">
        <w:rPr>
          <w:rFonts w:ascii="Arial" w:hAnsi="Arial" w:cs="Arial"/>
        </w:rPr>
        <w:t xml:space="preserve">and how </w:t>
      </w:r>
      <w:r w:rsidR="0079714E" w:rsidRPr="00DF243E">
        <w:rPr>
          <w:rFonts w:ascii="Arial" w:hAnsi="Arial" w:cs="Arial"/>
        </w:rPr>
        <w:t xml:space="preserve">that </w:t>
      </w:r>
      <w:r w:rsidR="00C60C6D" w:rsidRPr="00DF243E">
        <w:rPr>
          <w:rFonts w:ascii="Arial" w:hAnsi="Arial" w:cs="Arial"/>
        </w:rPr>
        <w:t>direct</w:t>
      </w:r>
      <w:r w:rsidR="00DF243E">
        <w:rPr>
          <w:rFonts w:ascii="Arial" w:hAnsi="Arial" w:cs="Arial"/>
        </w:rPr>
        <w:t>s</w:t>
      </w:r>
      <w:r w:rsidR="00C60C6D" w:rsidRPr="00DF243E">
        <w:rPr>
          <w:rFonts w:ascii="Arial" w:hAnsi="Arial" w:cs="Arial"/>
        </w:rPr>
        <w:t xml:space="preserve"> to success </w:t>
      </w:r>
      <w:r w:rsidR="00323343" w:rsidRPr="00DF243E">
        <w:rPr>
          <w:rFonts w:ascii="Arial" w:hAnsi="Arial" w:cs="Arial"/>
        </w:rPr>
        <w:t>will be identified</w:t>
      </w:r>
      <w:r w:rsidR="00DF243E">
        <w:rPr>
          <w:rFonts w:ascii="Arial" w:hAnsi="Arial" w:cs="Arial"/>
        </w:rPr>
        <w:t>.</w:t>
      </w:r>
    </w:p>
    <w:p w14:paraId="3A31229D" w14:textId="68EDD57A" w:rsidR="0045624F" w:rsidRPr="00DF243E" w:rsidRDefault="0045624F" w:rsidP="00DF243E">
      <w:pPr>
        <w:rPr>
          <w:rFonts w:ascii="Arial" w:hAnsi="Arial" w:cs="Arial"/>
        </w:rPr>
      </w:pPr>
      <w:r w:rsidRPr="00DF243E">
        <w:rPr>
          <w:rFonts w:ascii="Arial" w:hAnsi="Arial" w:cs="Arial"/>
        </w:rPr>
        <w:t>First of all</w:t>
      </w:r>
      <w:r w:rsidR="00251C00" w:rsidRPr="00DF243E">
        <w:rPr>
          <w:rFonts w:ascii="Arial" w:hAnsi="Arial" w:cs="Arial"/>
        </w:rPr>
        <w:t>,</w:t>
      </w:r>
      <w:r w:rsidRPr="00DF243E">
        <w:rPr>
          <w:rFonts w:ascii="Arial" w:hAnsi="Arial" w:cs="Arial"/>
        </w:rPr>
        <w:t xml:space="preserve"> </w:t>
      </w:r>
      <w:r w:rsidR="00416D01" w:rsidRPr="00DF243E">
        <w:rPr>
          <w:rFonts w:ascii="Arial" w:hAnsi="Arial" w:cs="Arial"/>
        </w:rPr>
        <w:t>it will be useful to define the term</w:t>
      </w:r>
      <w:r w:rsidR="00F22521" w:rsidRPr="00DF243E">
        <w:rPr>
          <w:rFonts w:ascii="Arial" w:hAnsi="Arial" w:cs="Arial"/>
        </w:rPr>
        <w:t>s of</w:t>
      </w:r>
      <w:r w:rsidR="00416D01" w:rsidRPr="00DF243E">
        <w:rPr>
          <w:rFonts w:ascii="Arial" w:hAnsi="Arial" w:cs="Arial"/>
        </w:rPr>
        <w:t xml:space="preserve"> </w:t>
      </w:r>
      <w:r w:rsidR="00A709CD" w:rsidRPr="00DF243E">
        <w:rPr>
          <w:rFonts w:ascii="Arial" w:hAnsi="Arial" w:cs="Arial"/>
        </w:rPr>
        <w:t xml:space="preserve">management, </w:t>
      </w:r>
      <w:r w:rsidR="00251C00" w:rsidRPr="00DF243E">
        <w:rPr>
          <w:rFonts w:ascii="Arial" w:hAnsi="Arial" w:cs="Arial"/>
        </w:rPr>
        <w:t>manager</w:t>
      </w:r>
      <w:r w:rsidR="00213C8B" w:rsidRPr="00DF243E">
        <w:rPr>
          <w:rFonts w:ascii="Arial" w:hAnsi="Arial" w:cs="Arial"/>
        </w:rPr>
        <w:t xml:space="preserve"> and</w:t>
      </w:r>
      <w:r w:rsidR="00D43DB4" w:rsidRPr="00DF243E">
        <w:rPr>
          <w:rFonts w:ascii="Arial" w:hAnsi="Arial" w:cs="Arial"/>
        </w:rPr>
        <w:t xml:space="preserve"> </w:t>
      </w:r>
      <w:r w:rsidR="003F0C6D" w:rsidRPr="00DF243E">
        <w:rPr>
          <w:rFonts w:ascii="Arial" w:hAnsi="Arial" w:cs="Arial"/>
        </w:rPr>
        <w:t>organization</w:t>
      </w:r>
      <w:r w:rsidR="00DF243E">
        <w:rPr>
          <w:rFonts w:ascii="Arial" w:hAnsi="Arial" w:cs="Arial"/>
        </w:rPr>
        <w:t>.</w:t>
      </w:r>
      <w:r w:rsidR="00251C00" w:rsidRPr="00DF243E">
        <w:rPr>
          <w:rFonts w:ascii="Arial" w:hAnsi="Arial" w:cs="Arial"/>
        </w:rPr>
        <w:t xml:space="preserve"> </w:t>
      </w:r>
    </w:p>
    <w:p w14:paraId="7A295FE8" w14:textId="740E7711" w:rsidR="006407C0" w:rsidRPr="00DF243E" w:rsidRDefault="00CC6DB8" w:rsidP="00DF243E">
      <w:pPr>
        <w:rPr>
          <w:rFonts w:ascii="Arial" w:hAnsi="Arial" w:cs="Arial"/>
        </w:rPr>
      </w:pPr>
      <w:r w:rsidRPr="00DF243E">
        <w:rPr>
          <w:rFonts w:ascii="Arial" w:hAnsi="Arial" w:cs="Arial"/>
        </w:rPr>
        <w:t>According to Armstron</w:t>
      </w:r>
      <w:r w:rsidR="00E676E3" w:rsidRPr="00DF243E">
        <w:rPr>
          <w:rFonts w:ascii="Arial" w:hAnsi="Arial" w:cs="Arial"/>
        </w:rPr>
        <w:t>g</w:t>
      </w:r>
      <w:r w:rsidR="00CD01B7" w:rsidRPr="00DF243E">
        <w:rPr>
          <w:rFonts w:ascii="Arial" w:hAnsi="Arial" w:cs="Arial"/>
        </w:rPr>
        <w:t xml:space="preserve"> (2019, p. 24)</w:t>
      </w:r>
      <w:r w:rsidR="00F772CD">
        <w:rPr>
          <w:rFonts w:ascii="Arial" w:hAnsi="Arial" w:cs="Arial"/>
        </w:rPr>
        <w:t>,</w:t>
      </w:r>
      <w:r w:rsidR="00E676E3" w:rsidRPr="00DF243E">
        <w:rPr>
          <w:rFonts w:ascii="Arial" w:hAnsi="Arial" w:cs="Arial"/>
        </w:rPr>
        <w:t xml:space="preserve"> management is the process of getting things done</w:t>
      </w:r>
      <w:r w:rsidR="00214932" w:rsidRPr="00DF243E">
        <w:rPr>
          <w:rFonts w:ascii="Arial" w:hAnsi="Arial" w:cs="Arial"/>
        </w:rPr>
        <w:t xml:space="preserve">. </w:t>
      </w:r>
      <w:r w:rsidR="00AE0402" w:rsidRPr="00DF243E">
        <w:rPr>
          <w:rFonts w:ascii="Arial" w:hAnsi="Arial" w:cs="Arial"/>
        </w:rPr>
        <w:t>Therefore,</w:t>
      </w:r>
      <w:r w:rsidR="00175C35" w:rsidRPr="00DF243E">
        <w:rPr>
          <w:rFonts w:ascii="Arial" w:hAnsi="Arial" w:cs="Arial"/>
        </w:rPr>
        <w:t xml:space="preserve"> </w:t>
      </w:r>
      <w:r w:rsidR="00EE377F" w:rsidRPr="00DF243E">
        <w:rPr>
          <w:rFonts w:ascii="Arial" w:hAnsi="Arial" w:cs="Arial"/>
        </w:rPr>
        <w:t>managers set the aims</w:t>
      </w:r>
      <w:r w:rsidR="00B070F1" w:rsidRPr="00DF243E">
        <w:rPr>
          <w:rFonts w:ascii="Arial" w:hAnsi="Arial" w:cs="Arial"/>
        </w:rPr>
        <w:t xml:space="preserve">, </w:t>
      </w:r>
      <w:r w:rsidR="00EE377F" w:rsidRPr="00DF243E">
        <w:rPr>
          <w:rFonts w:ascii="Arial" w:hAnsi="Arial" w:cs="Arial"/>
        </w:rPr>
        <w:t xml:space="preserve">find the </w:t>
      </w:r>
      <w:r w:rsidR="00213C8B" w:rsidRPr="00DF243E">
        <w:rPr>
          <w:rFonts w:ascii="Arial" w:hAnsi="Arial" w:cs="Arial"/>
        </w:rPr>
        <w:t>resources,</w:t>
      </w:r>
      <w:r w:rsidR="00EE377F" w:rsidRPr="00DF243E">
        <w:rPr>
          <w:rFonts w:ascii="Arial" w:hAnsi="Arial" w:cs="Arial"/>
        </w:rPr>
        <w:t xml:space="preserve"> </w:t>
      </w:r>
      <w:r w:rsidR="00B070F1" w:rsidRPr="00DF243E">
        <w:rPr>
          <w:rFonts w:ascii="Arial" w:hAnsi="Arial" w:cs="Arial"/>
        </w:rPr>
        <w:t xml:space="preserve">and plan activities </w:t>
      </w:r>
      <w:r w:rsidR="00213C8B" w:rsidRPr="00DF243E">
        <w:rPr>
          <w:rFonts w:ascii="Arial" w:hAnsi="Arial" w:cs="Arial"/>
        </w:rPr>
        <w:t>to</w:t>
      </w:r>
      <w:r w:rsidR="00EE377F" w:rsidRPr="00DF243E">
        <w:rPr>
          <w:rFonts w:ascii="Arial" w:hAnsi="Arial" w:cs="Arial"/>
        </w:rPr>
        <w:t xml:space="preserve"> achieve that aim.</w:t>
      </w:r>
      <w:r w:rsidR="00AE0402" w:rsidRPr="00DF243E">
        <w:rPr>
          <w:rFonts w:ascii="Arial" w:hAnsi="Arial" w:cs="Arial"/>
        </w:rPr>
        <w:t xml:space="preserve"> </w:t>
      </w:r>
    </w:p>
    <w:p w14:paraId="36996554" w14:textId="7845EDDD" w:rsidR="00F725D4" w:rsidRPr="00DF243E" w:rsidRDefault="005B5F45" w:rsidP="00DF243E">
      <w:pPr>
        <w:rPr>
          <w:rFonts w:ascii="Arial" w:hAnsi="Arial" w:cs="Arial"/>
        </w:rPr>
      </w:pPr>
      <w:r w:rsidRPr="00DF243E">
        <w:rPr>
          <w:rFonts w:ascii="Arial" w:hAnsi="Arial" w:cs="Arial"/>
        </w:rPr>
        <w:t xml:space="preserve">They </w:t>
      </w:r>
      <w:r w:rsidR="005D76A2" w:rsidRPr="00DF243E">
        <w:rPr>
          <w:rFonts w:ascii="Arial" w:hAnsi="Arial" w:cs="Arial"/>
        </w:rPr>
        <w:t xml:space="preserve">have strategies </w:t>
      </w:r>
      <w:r w:rsidR="00053BA1" w:rsidRPr="00DF243E">
        <w:rPr>
          <w:rFonts w:ascii="Arial" w:hAnsi="Arial" w:cs="Arial"/>
        </w:rPr>
        <w:t>that</w:t>
      </w:r>
      <w:r w:rsidR="005D76A2" w:rsidRPr="00DF243E">
        <w:rPr>
          <w:rFonts w:ascii="Arial" w:hAnsi="Arial" w:cs="Arial"/>
        </w:rPr>
        <w:t xml:space="preserve"> mean </w:t>
      </w:r>
      <w:r w:rsidR="00053BA1" w:rsidRPr="00DF243E">
        <w:rPr>
          <w:rFonts w:ascii="Arial" w:hAnsi="Arial" w:cs="Arial"/>
        </w:rPr>
        <w:t xml:space="preserve">organising the resources in such a </w:t>
      </w:r>
      <w:r w:rsidR="00F725D4" w:rsidRPr="00DF243E">
        <w:rPr>
          <w:rFonts w:ascii="Arial" w:hAnsi="Arial" w:cs="Arial"/>
        </w:rPr>
        <w:t>way,</w:t>
      </w:r>
      <w:r w:rsidR="00053BA1" w:rsidRPr="00DF243E">
        <w:rPr>
          <w:rFonts w:ascii="Arial" w:hAnsi="Arial" w:cs="Arial"/>
        </w:rPr>
        <w:t xml:space="preserve"> </w:t>
      </w:r>
      <w:r w:rsidR="00024E42" w:rsidRPr="00DF243E">
        <w:rPr>
          <w:rFonts w:ascii="Arial" w:hAnsi="Arial" w:cs="Arial"/>
        </w:rPr>
        <w:t xml:space="preserve">so the performance is </w:t>
      </w:r>
      <w:r w:rsidR="00AD28AC" w:rsidRPr="00DF243E">
        <w:rPr>
          <w:rFonts w:ascii="Arial" w:hAnsi="Arial" w:cs="Arial"/>
        </w:rPr>
        <w:t>improved</w:t>
      </w:r>
      <w:r w:rsidR="00F725D4" w:rsidRPr="00DF243E">
        <w:rPr>
          <w:rFonts w:ascii="Arial" w:hAnsi="Arial" w:cs="Arial"/>
        </w:rPr>
        <w:t>. (Boddy, 2011, p. 635).</w:t>
      </w:r>
    </w:p>
    <w:p w14:paraId="34880FEB" w14:textId="5AD6EE78" w:rsidR="00F725D4" w:rsidRDefault="009B7E2E" w:rsidP="00DF243E">
      <w:pPr>
        <w:rPr>
          <w:rFonts w:ascii="Arial" w:hAnsi="Arial" w:cs="Arial"/>
        </w:rPr>
      </w:pPr>
      <w:r w:rsidRPr="00DF243E">
        <w:rPr>
          <w:rFonts w:ascii="Arial" w:hAnsi="Arial" w:cs="Arial"/>
        </w:rPr>
        <w:t xml:space="preserve">An organisation </w:t>
      </w:r>
      <w:r w:rsidR="009E0F77" w:rsidRPr="00DF243E">
        <w:rPr>
          <w:rFonts w:ascii="Arial" w:hAnsi="Arial" w:cs="Arial"/>
        </w:rPr>
        <w:t xml:space="preserve">is a </w:t>
      </w:r>
      <w:r w:rsidRPr="00DF243E">
        <w:rPr>
          <w:rFonts w:ascii="Arial" w:hAnsi="Arial" w:cs="Arial"/>
        </w:rPr>
        <w:t xml:space="preserve">social course of action for accomplishing controlled execution </w:t>
      </w:r>
      <w:r w:rsidR="009E0F77" w:rsidRPr="00DF243E">
        <w:rPr>
          <w:rFonts w:ascii="Arial" w:hAnsi="Arial" w:cs="Arial"/>
        </w:rPr>
        <w:t xml:space="preserve">of </w:t>
      </w:r>
      <w:r w:rsidR="00C36299" w:rsidRPr="00DF243E">
        <w:rPr>
          <w:rFonts w:ascii="Arial" w:hAnsi="Arial" w:cs="Arial"/>
        </w:rPr>
        <w:t xml:space="preserve">objectives </w:t>
      </w:r>
      <w:r w:rsidRPr="00DF243E">
        <w:rPr>
          <w:rFonts w:ascii="Arial" w:hAnsi="Arial" w:cs="Arial"/>
        </w:rPr>
        <w:t xml:space="preserve">that </w:t>
      </w:r>
      <w:r w:rsidR="002E5D8C" w:rsidRPr="00DF243E">
        <w:rPr>
          <w:rFonts w:ascii="Arial" w:hAnsi="Arial" w:cs="Arial"/>
        </w:rPr>
        <w:t>conceive value</w:t>
      </w:r>
      <w:r w:rsidR="00B8109C" w:rsidRPr="00DF243E">
        <w:rPr>
          <w:rFonts w:ascii="Arial" w:hAnsi="Arial" w:cs="Arial"/>
        </w:rPr>
        <w:t xml:space="preserve">. </w:t>
      </w:r>
      <w:r w:rsidR="00FA6C56">
        <w:rPr>
          <w:rFonts w:ascii="Arial" w:hAnsi="Arial" w:cs="Arial"/>
        </w:rPr>
        <w:t>(Law, 2016).</w:t>
      </w:r>
    </w:p>
    <w:p w14:paraId="028761FE" w14:textId="1EC6EC12" w:rsidR="00FA3FCE" w:rsidRDefault="00FA3FCE" w:rsidP="00DF243E">
      <w:pPr>
        <w:rPr>
          <w:rFonts w:ascii="Arial" w:hAnsi="Arial" w:cs="Arial"/>
        </w:rPr>
      </w:pPr>
    </w:p>
    <w:p w14:paraId="505B3B1E" w14:textId="56F7D0CD" w:rsidR="00FA3FCE" w:rsidRDefault="00FA3FCE" w:rsidP="00DF243E">
      <w:pPr>
        <w:rPr>
          <w:rFonts w:ascii="Arial" w:hAnsi="Arial" w:cs="Arial"/>
        </w:rPr>
      </w:pPr>
    </w:p>
    <w:p w14:paraId="7C123FAE" w14:textId="6321F609" w:rsidR="00FA3FCE" w:rsidRDefault="00FA3FCE" w:rsidP="00DF243E">
      <w:pPr>
        <w:rPr>
          <w:rFonts w:ascii="Arial" w:hAnsi="Arial" w:cs="Arial"/>
        </w:rPr>
      </w:pPr>
    </w:p>
    <w:p w14:paraId="28E8B2FA" w14:textId="0226F664" w:rsidR="00FA3FCE" w:rsidRDefault="00FA3FCE" w:rsidP="00DF243E">
      <w:pPr>
        <w:rPr>
          <w:rFonts w:ascii="Arial" w:hAnsi="Arial" w:cs="Arial"/>
        </w:rPr>
      </w:pPr>
    </w:p>
    <w:p w14:paraId="2BC71E71" w14:textId="10E78CCE" w:rsidR="00FA3FCE" w:rsidRDefault="00FA3FCE" w:rsidP="00DF243E">
      <w:pPr>
        <w:rPr>
          <w:rFonts w:ascii="Arial" w:hAnsi="Arial" w:cs="Arial"/>
        </w:rPr>
      </w:pPr>
    </w:p>
    <w:p w14:paraId="1E116459" w14:textId="1C4375F0" w:rsidR="00FA3FCE" w:rsidRDefault="00FA3FCE" w:rsidP="00DF243E">
      <w:pPr>
        <w:rPr>
          <w:rFonts w:ascii="Arial" w:hAnsi="Arial" w:cs="Arial"/>
        </w:rPr>
      </w:pPr>
    </w:p>
    <w:p w14:paraId="6310363A" w14:textId="7FFD3831" w:rsidR="00FA3FCE" w:rsidRDefault="00FA3FCE" w:rsidP="00DF243E">
      <w:pPr>
        <w:rPr>
          <w:rFonts w:ascii="Arial" w:hAnsi="Arial" w:cs="Arial"/>
        </w:rPr>
      </w:pPr>
    </w:p>
    <w:p w14:paraId="3061A9EF" w14:textId="2DC112A9" w:rsidR="00FA3FCE" w:rsidRDefault="00FA3FCE" w:rsidP="00DF243E">
      <w:pPr>
        <w:rPr>
          <w:rFonts w:ascii="Arial" w:hAnsi="Arial" w:cs="Arial"/>
        </w:rPr>
      </w:pPr>
    </w:p>
    <w:p w14:paraId="62F5B941" w14:textId="07D0E6FB" w:rsidR="00FA3FCE" w:rsidRDefault="00FA3FCE" w:rsidP="00DF243E">
      <w:pPr>
        <w:rPr>
          <w:rFonts w:ascii="Arial" w:hAnsi="Arial" w:cs="Arial"/>
        </w:rPr>
      </w:pPr>
    </w:p>
    <w:p w14:paraId="7439E207" w14:textId="6BA1253F" w:rsidR="00FA3FCE" w:rsidRDefault="00FA3FCE" w:rsidP="00DF243E">
      <w:pPr>
        <w:rPr>
          <w:rFonts w:ascii="Arial" w:hAnsi="Arial" w:cs="Arial"/>
        </w:rPr>
      </w:pPr>
    </w:p>
    <w:p w14:paraId="201EC1B9" w14:textId="56FA95F8" w:rsidR="00FA3FCE" w:rsidRDefault="00FA3FCE" w:rsidP="00DF243E">
      <w:pPr>
        <w:rPr>
          <w:rFonts w:ascii="Arial" w:hAnsi="Arial" w:cs="Arial"/>
        </w:rPr>
      </w:pPr>
    </w:p>
    <w:p w14:paraId="66583B09" w14:textId="61DDB058" w:rsidR="00FA3FCE" w:rsidRDefault="00FA3FCE" w:rsidP="00DF243E">
      <w:pPr>
        <w:rPr>
          <w:rFonts w:ascii="Arial" w:hAnsi="Arial" w:cs="Arial"/>
        </w:rPr>
      </w:pPr>
    </w:p>
    <w:p w14:paraId="10C30546" w14:textId="24AE1816" w:rsidR="00FA3FCE" w:rsidRDefault="00FA3FCE" w:rsidP="00DF243E">
      <w:pPr>
        <w:rPr>
          <w:rFonts w:ascii="Arial" w:hAnsi="Arial" w:cs="Arial"/>
        </w:rPr>
      </w:pPr>
    </w:p>
    <w:p w14:paraId="45DECCAC" w14:textId="0F5EC3AB" w:rsidR="00FA3FCE" w:rsidRDefault="00FA3FCE" w:rsidP="00DF243E">
      <w:pPr>
        <w:rPr>
          <w:rFonts w:ascii="Arial" w:hAnsi="Arial" w:cs="Arial"/>
        </w:rPr>
      </w:pPr>
    </w:p>
    <w:p w14:paraId="41854127" w14:textId="30213A54" w:rsidR="00FA3FCE" w:rsidRDefault="00FA3FCE" w:rsidP="00DF243E">
      <w:pPr>
        <w:rPr>
          <w:rFonts w:ascii="Arial" w:hAnsi="Arial" w:cs="Arial"/>
        </w:rPr>
      </w:pPr>
    </w:p>
    <w:p w14:paraId="05C77519" w14:textId="4FE3E59F" w:rsidR="00FA3FCE" w:rsidRDefault="00FA3FCE" w:rsidP="00DF243E">
      <w:pPr>
        <w:rPr>
          <w:rFonts w:ascii="Arial" w:hAnsi="Arial" w:cs="Arial"/>
        </w:rPr>
      </w:pPr>
    </w:p>
    <w:p w14:paraId="06A3D8BD" w14:textId="10471C52" w:rsidR="00FA3FCE" w:rsidRDefault="00FA3FCE" w:rsidP="00DF243E">
      <w:pPr>
        <w:rPr>
          <w:rFonts w:ascii="Arial" w:hAnsi="Arial" w:cs="Arial"/>
        </w:rPr>
      </w:pPr>
    </w:p>
    <w:p w14:paraId="13162A04" w14:textId="77777777" w:rsidR="00FA3FCE" w:rsidRPr="00DF243E" w:rsidRDefault="00FA3FCE" w:rsidP="00DF243E">
      <w:pPr>
        <w:rPr>
          <w:rFonts w:ascii="Arial" w:hAnsi="Arial" w:cs="Arial"/>
        </w:rPr>
      </w:pPr>
    </w:p>
    <w:p w14:paraId="00A29335" w14:textId="42ED981F" w:rsidR="00435875" w:rsidRDefault="00435875" w:rsidP="00DF243E">
      <w:pPr>
        <w:rPr>
          <w:rFonts w:ascii="Arial" w:hAnsi="Arial" w:cs="Arial"/>
        </w:rPr>
      </w:pPr>
    </w:p>
    <w:p w14:paraId="2FF1B441" w14:textId="420C3767" w:rsidR="00856801" w:rsidRDefault="00856801" w:rsidP="00DF243E">
      <w:pPr>
        <w:rPr>
          <w:rFonts w:ascii="Arial" w:hAnsi="Arial" w:cs="Arial"/>
        </w:rPr>
      </w:pPr>
    </w:p>
    <w:p w14:paraId="69B648E6" w14:textId="77777777" w:rsidR="00856801" w:rsidRPr="00DF243E" w:rsidRDefault="00856801" w:rsidP="00DF243E">
      <w:pPr>
        <w:rPr>
          <w:rFonts w:ascii="Arial" w:hAnsi="Arial" w:cs="Arial"/>
        </w:rPr>
      </w:pPr>
    </w:p>
    <w:p w14:paraId="54CA897E" w14:textId="67FF1570" w:rsidR="00FA6C56" w:rsidRPr="00FA3FCE" w:rsidRDefault="00FA6C56" w:rsidP="00FA6C56">
      <w:pPr>
        <w:pStyle w:val="ListParagraph"/>
        <w:numPr>
          <w:ilvl w:val="0"/>
          <w:numId w:val="6"/>
        </w:numPr>
        <w:rPr>
          <w:rFonts w:ascii="Arial" w:hAnsi="Arial" w:cs="Arial"/>
          <w:b/>
          <w:bCs/>
          <w:sz w:val="22"/>
          <w:szCs w:val="22"/>
        </w:rPr>
      </w:pPr>
      <w:bookmarkStart w:id="1" w:name="_Hlk97891578"/>
      <w:r w:rsidRPr="00FA3FCE">
        <w:rPr>
          <w:rFonts w:ascii="Arial" w:hAnsi="Arial" w:cs="Arial"/>
          <w:b/>
          <w:bCs/>
        </w:rPr>
        <w:lastRenderedPageBreak/>
        <w:t>Managers’ roles and Levels of Management</w:t>
      </w:r>
    </w:p>
    <w:bookmarkEnd w:id="1"/>
    <w:p w14:paraId="3FE646F9" w14:textId="77777777" w:rsidR="00FA6C56" w:rsidRPr="00FA6C56" w:rsidRDefault="00FA6C56" w:rsidP="00FA6C56">
      <w:pPr>
        <w:pStyle w:val="ListParagraph"/>
        <w:rPr>
          <w:rFonts w:ascii="Arial" w:hAnsi="Arial" w:cs="Arial"/>
          <w:sz w:val="22"/>
          <w:szCs w:val="22"/>
        </w:rPr>
      </w:pPr>
    </w:p>
    <w:p w14:paraId="4AE97B73" w14:textId="7AF747F7" w:rsidR="007E0A5E" w:rsidRPr="00DF243E" w:rsidRDefault="00F05FB7" w:rsidP="00DF243E">
      <w:pPr>
        <w:rPr>
          <w:rFonts w:ascii="Arial" w:hAnsi="Arial" w:cs="Arial"/>
        </w:rPr>
      </w:pPr>
      <w:r w:rsidRPr="00DF243E">
        <w:rPr>
          <w:rFonts w:ascii="Arial" w:hAnsi="Arial" w:cs="Arial"/>
        </w:rPr>
        <w:t>In the first chapter</w:t>
      </w:r>
      <w:r w:rsidR="004D30FA" w:rsidRPr="00DF243E">
        <w:rPr>
          <w:rFonts w:ascii="Arial" w:hAnsi="Arial" w:cs="Arial"/>
        </w:rPr>
        <w:t>,</w:t>
      </w:r>
      <w:r w:rsidRPr="00DF243E">
        <w:rPr>
          <w:rFonts w:ascii="Arial" w:hAnsi="Arial" w:cs="Arial"/>
        </w:rPr>
        <w:t xml:space="preserve"> </w:t>
      </w:r>
      <w:r w:rsidR="004D30FA" w:rsidRPr="00DF243E">
        <w:rPr>
          <w:rFonts w:ascii="Arial" w:hAnsi="Arial" w:cs="Arial"/>
        </w:rPr>
        <w:t xml:space="preserve">I will discuss managers’ roles </w:t>
      </w:r>
      <w:r w:rsidR="004870EA" w:rsidRPr="00DF243E">
        <w:rPr>
          <w:rFonts w:ascii="Arial" w:hAnsi="Arial" w:cs="Arial"/>
        </w:rPr>
        <w:t>and the levels of management</w:t>
      </w:r>
      <w:r w:rsidR="00435875" w:rsidRPr="00DF243E">
        <w:rPr>
          <w:rFonts w:ascii="Arial" w:hAnsi="Arial" w:cs="Arial"/>
        </w:rPr>
        <w:t xml:space="preserve">. </w:t>
      </w:r>
    </w:p>
    <w:p w14:paraId="72BCACAD" w14:textId="77777777" w:rsidR="00FA6C56" w:rsidRDefault="00ED025C" w:rsidP="00DF243E">
      <w:pPr>
        <w:rPr>
          <w:rFonts w:ascii="Arial" w:hAnsi="Arial" w:cs="Arial"/>
        </w:rPr>
      </w:pPr>
      <w:r w:rsidRPr="00DF243E">
        <w:rPr>
          <w:rFonts w:ascii="Arial" w:hAnsi="Arial" w:cs="Arial"/>
        </w:rPr>
        <w:t xml:space="preserve">Managers are for </w:t>
      </w:r>
      <w:r w:rsidR="00FA6C56">
        <w:rPr>
          <w:rFonts w:ascii="Arial" w:hAnsi="Arial" w:cs="Arial"/>
        </w:rPr>
        <w:t>accomplishing</w:t>
      </w:r>
      <w:r w:rsidRPr="00DF243E">
        <w:rPr>
          <w:rFonts w:ascii="Arial" w:hAnsi="Arial" w:cs="Arial"/>
        </w:rPr>
        <w:t xml:space="preserve"> outcomes by guaranteeing that their </w:t>
      </w:r>
      <w:r w:rsidR="0027168B" w:rsidRPr="00DF243E">
        <w:rPr>
          <w:rFonts w:ascii="Arial" w:hAnsi="Arial" w:cs="Arial"/>
        </w:rPr>
        <w:t>function</w:t>
      </w:r>
      <w:r w:rsidRPr="00DF243E">
        <w:rPr>
          <w:rFonts w:ascii="Arial" w:hAnsi="Arial" w:cs="Arial"/>
        </w:rPr>
        <w:t xml:space="preserve"> </w:t>
      </w:r>
      <w:r w:rsidR="0027168B" w:rsidRPr="00DF243E">
        <w:rPr>
          <w:rFonts w:ascii="Arial" w:hAnsi="Arial" w:cs="Arial"/>
        </w:rPr>
        <w:t xml:space="preserve">or </w:t>
      </w:r>
      <w:r w:rsidR="00405E0F" w:rsidRPr="00DF243E">
        <w:rPr>
          <w:rFonts w:ascii="Arial" w:hAnsi="Arial" w:cs="Arial"/>
        </w:rPr>
        <w:t>department</w:t>
      </w:r>
      <w:r w:rsidRPr="00DF243E">
        <w:rPr>
          <w:rFonts w:ascii="Arial" w:hAnsi="Arial" w:cs="Arial"/>
        </w:rPr>
        <w:t xml:space="preserve"> works successfully. They oversee individuals and their other assets, which incorporate time and themselves. They are responsible for accomplishing objectives</w:t>
      </w:r>
      <w:r w:rsidR="0063396F" w:rsidRPr="00DF243E">
        <w:rPr>
          <w:rFonts w:ascii="Arial" w:hAnsi="Arial" w:cs="Arial"/>
        </w:rPr>
        <w:t xml:space="preserve"> and they are given the authority to control people from thei</w:t>
      </w:r>
      <w:r w:rsidR="00405E0F" w:rsidRPr="00DF243E">
        <w:rPr>
          <w:rFonts w:ascii="Arial" w:hAnsi="Arial" w:cs="Arial"/>
        </w:rPr>
        <w:t>r department.</w:t>
      </w:r>
    </w:p>
    <w:p w14:paraId="74A7D5CA" w14:textId="15A36252" w:rsidR="00334948" w:rsidRPr="00DF243E" w:rsidRDefault="008059D4" w:rsidP="00DF243E">
      <w:pPr>
        <w:rPr>
          <w:rFonts w:ascii="Arial" w:hAnsi="Arial" w:cs="Arial"/>
        </w:rPr>
      </w:pPr>
      <w:r w:rsidRPr="00DF243E">
        <w:rPr>
          <w:rFonts w:ascii="Arial" w:hAnsi="Arial" w:cs="Arial"/>
        </w:rPr>
        <w:t xml:space="preserve">The </w:t>
      </w:r>
      <w:r w:rsidR="008930AD" w:rsidRPr="00DF243E">
        <w:rPr>
          <w:rFonts w:ascii="Arial" w:hAnsi="Arial" w:cs="Arial"/>
        </w:rPr>
        <w:t>classical</w:t>
      </w:r>
      <w:r w:rsidRPr="00DF243E">
        <w:rPr>
          <w:rFonts w:ascii="Arial" w:hAnsi="Arial" w:cs="Arial"/>
        </w:rPr>
        <w:t xml:space="preserve"> method demonstrate</w:t>
      </w:r>
      <w:r w:rsidR="008930AD" w:rsidRPr="00DF243E">
        <w:rPr>
          <w:rFonts w:ascii="Arial" w:hAnsi="Arial" w:cs="Arial"/>
        </w:rPr>
        <w:t>s</w:t>
      </w:r>
      <w:r w:rsidRPr="00DF243E">
        <w:rPr>
          <w:rFonts w:ascii="Arial" w:hAnsi="Arial" w:cs="Arial"/>
        </w:rPr>
        <w:t xml:space="preserve"> that managers do </w:t>
      </w:r>
      <w:r w:rsidR="00D9179D" w:rsidRPr="00DF243E">
        <w:rPr>
          <w:rFonts w:ascii="Arial" w:hAnsi="Arial" w:cs="Arial"/>
        </w:rPr>
        <w:t>the</w:t>
      </w:r>
      <w:r w:rsidRPr="00DF243E">
        <w:rPr>
          <w:rFonts w:ascii="Arial" w:hAnsi="Arial" w:cs="Arial"/>
        </w:rPr>
        <w:t xml:space="preserve"> coherent and efficient planning, organizing, persuading and controlling</w:t>
      </w:r>
      <w:r w:rsidR="00C51C06" w:rsidRPr="00DF243E">
        <w:rPr>
          <w:rFonts w:ascii="Arial" w:hAnsi="Arial" w:cs="Arial"/>
        </w:rPr>
        <w:t>, however</w:t>
      </w:r>
      <w:r w:rsidR="00B734DD" w:rsidRPr="00DF243E">
        <w:rPr>
          <w:rFonts w:ascii="Arial" w:hAnsi="Arial" w:cs="Arial"/>
        </w:rPr>
        <w:t>,</w:t>
      </w:r>
      <w:r w:rsidR="00C51C06" w:rsidRPr="00DF243E">
        <w:rPr>
          <w:rFonts w:ascii="Arial" w:hAnsi="Arial" w:cs="Arial"/>
        </w:rPr>
        <w:t xml:space="preserve"> this is </w:t>
      </w:r>
      <w:r w:rsidR="00B734DD" w:rsidRPr="00DF243E">
        <w:rPr>
          <w:rFonts w:ascii="Arial" w:hAnsi="Arial" w:cs="Arial"/>
        </w:rPr>
        <w:t>inaccurate</w:t>
      </w:r>
      <w:r w:rsidRPr="00DF243E">
        <w:rPr>
          <w:rFonts w:ascii="Arial" w:hAnsi="Arial" w:cs="Arial"/>
        </w:rPr>
        <w:t xml:space="preserve">. </w:t>
      </w:r>
      <w:r w:rsidR="00B734DD" w:rsidRPr="00DF243E">
        <w:rPr>
          <w:rFonts w:ascii="Arial" w:hAnsi="Arial" w:cs="Arial"/>
        </w:rPr>
        <w:t>Managers</w:t>
      </w:r>
      <w:r w:rsidRPr="00DF243E">
        <w:rPr>
          <w:rFonts w:ascii="Arial" w:hAnsi="Arial" w:cs="Arial"/>
        </w:rPr>
        <w:t xml:space="preserve"> regularly carry out their work in conditions of </w:t>
      </w:r>
      <w:r w:rsidR="00BA0FF2" w:rsidRPr="00DF243E">
        <w:rPr>
          <w:rFonts w:ascii="Arial" w:hAnsi="Arial" w:cs="Arial"/>
        </w:rPr>
        <w:t>diversity</w:t>
      </w:r>
      <w:r w:rsidRPr="00DF243E">
        <w:rPr>
          <w:rFonts w:ascii="Arial" w:hAnsi="Arial" w:cs="Arial"/>
        </w:rPr>
        <w:t xml:space="preserve">, </w:t>
      </w:r>
      <w:r w:rsidR="00BA0FF2" w:rsidRPr="00DF243E">
        <w:rPr>
          <w:rFonts w:ascii="Arial" w:hAnsi="Arial" w:cs="Arial"/>
        </w:rPr>
        <w:t>disturbance</w:t>
      </w:r>
      <w:r w:rsidRPr="00DF243E">
        <w:rPr>
          <w:rFonts w:ascii="Arial" w:hAnsi="Arial" w:cs="Arial"/>
        </w:rPr>
        <w:t xml:space="preserve"> and </w:t>
      </w:r>
      <w:r w:rsidR="00A60BBA" w:rsidRPr="00DF243E">
        <w:rPr>
          <w:rFonts w:ascii="Arial" w:hAnsi="Arial" w:cs="Arial"/>
        </w:rPr>
        <w:t>instability</w:t>
      </w:r>
      <w:r w:rsidRPr="00DF243E">
        <w:rPr>
          <w:rFonts w:ascii="Arial" w:hAnsi="Arial" w:cs="Arial"/>
        </w:rPr>
        <w:t xml:space="preserve">. </w:t>
      </w:r>
      <w:r w:rsidR="00A60BBA" w:rsidRPr="00DF243E">
        <w:rPr>
          <w:rFonts w:ascii="Arial" w:hAnsi="Arial" w:cs="Arial"/>
        </w:rPr>
        <w:t>Managers</w:t>
      </w:r>
      <w:r w:rsidRPr="00DF243E">
        <w:rPr>
          <w:rFonts w:ascii="Arial" w:hAnsi="Arial" w:cs="Arial"/>
        </w:rPr>
        <w:t xml:space="preserve"> may have to be </w:t>
      </w:r>
      <w:r w:rsidR="00C915DD" w:rsidRPr="00DF243E">
        <w:rPr>
          <w:rFonts w:ascii="Arial" w:hAnsi="Arial" w:cs="Arial"/>
        </w:rPr>
        <w:t>professionals</w:t>
      </w:r>
      <w:r w:rsidRPr="00DF243E">
        <w:rPr>
          <w:rFonts w:ascii="Arial" w:hAnsi="Arial" w:cs="Arial"/>
        </w:rPr>
        <w:t xml:space="preserve"> in uncertainty, with the capacity to manage </w:t>
      </w:r>
      <w:r w:rsidR="00FC514A" w:rsidRPr="00DF243E">
        <w:rPr>
          <w:rFonts w:ascii="Arial" w:hAnsi="Arial" w:cs="Arial"/>
        </w:rPr>
        <w:t>conflicting</w:t>
      </w:r>
      <w:r w:rsidRPr="00DF243E">
        <w:rPr>
          <w:rFonts w:ascii="Arial" w:hAnsi="Arial" w:cs="Arial"/>
        </w:rPr>
        <w:t xml:space="preserve"> and </w:t>
      </w:r>
      <w:r w:rsidR="00FC514A" w:rsidRPr="00DF243E">
        <w:rPr>
          <w:rFonts w:ascii="Arial" w:hAnsi="Arial" w:cs="Arial"/>
        </w:rPr>
        <w:t>confusing</w:t>
      </w:r>
      <w:r w:rsidRPr="00DF243E">
        <w:rPr>
          <w:rFonts w:ascii="Arial" w:hAnsi="Arial" w:cs="Arial"/>
        </w:rPr>
        <w:t xml:space="preserve"> necessities. </w:t>
      </w:r>
      <w:r w:rsidR="00FA6C56">
        <w:rPr>
          <w:rFonts w:ascii="Arial" w:hAnsi="Arial" w:cs="Arial"/>
        </w:rPr>
        <w:t>They</w:t>
      </w:r>
      <w:r w:rsidRPr="00DF243E">
        <w:rPr>
          <w:rFonts w:ascii="Arial" w:hAnsi="Arial" w:cs="Arial"/>
        </w:rPr>
        <w:t xml:space="preserve"> are practitioners</w:t>
      </w:r>
      <w:r w:rsidR="00003211" w:rsidRPr="00DF243E">
        <w:rPr>
          <w:rFonts w:ascii="Arial" w:hAnsi="Arial" w:cs="Arial"/>
        </w:rPr>
        <w:t xml:space="preserve"> as they deal with the events</w:t>
      </w:r>
      <w:r w:rsidRPr="00DF243E">
        <w:rPr>
          <w:rFonts w:ascii="Arial" w:hAnsi="Arial" w:cs="Arial"/>
        </w:rPr>
        <w:t xml:space="preserve"> as they happen. But they must be concerned with where they </w:t>
      </w:r>
      <w:r w:rsidR="00B050EF" w:rsidRPr="00DF243E">
        <w:rPr>
          <w:rFonts w:ascii="Arial" w:hAnsi="Arial" w:cs="Arial"/>
        </w:rPr>
        <w:t>are heading to</w:t>
      </w:r>
      <w:r w:rsidRPr="00DF243E">
        <w:rPr>
          <w:rFonts w:ascii="Arial" w:hAnsi="Arial" w:cs="Arial"/>
        </w:rPr>
        <w:t>.</w:t>
      </w:r>
      <w:r w:rsidR="0063017B" w:rsidRPr="00DF243E">
        <w:rPr>
          <w:rFonts w:ascii="Arial" w:hAnsi="Arial" w:cs="Arial"/>
        </w:rPr>
        <w:t xml:space="preserve"> </w:t>
      </w:r>
      <w:r w:rsidR="00E70099" w:rsidRPr="00DF243E">
        <w:rPr>
          <w:rFonts w:ascii="Arial" w:hAnsi="Arial" w:cs="Arial"/>
        </w:rPr>
        <w:t>(</w:t>
      </w:r>
      <w:r w:rsidRPr="00DF243E">
        <w:rPr>
          <w:rFonts w:ascii="Arial" w:hAnsi="Arial" w:cs="Arial"/>
        </w:rPr>
        <w:t xml:space="preserve"> </w:t>
      </w:r>
      <w:r w:rsidR="00E70099" w:rsidRPr="00DF243E">
        <w:rPr>
          <w:rFonts w:ascii="Arial" w:hAnsi="Arial" w:cs="Arial"/>
        </w:rPr>
        <w:t>Armstrong 2019, p. 2</w:t>
      </w:r>
      <w:r w:rsidR="00A1599D" w:rsidRPr="00DF243E">
        <w:rPr>
          <w:rFonts w:ascii="Arial" w:hAnsi="Arial" w:cs="Arial"/>
        </w:rPr>
        <w:t>5</w:t>
      </w:r>
      <w:r w:rsidR="00E70099" w:rsidRPr="00DF243E">
        <w:rPr>
          <w:rFonts w:ascii="Arial" w:hAnsi="Arial" w:cs="Arial"/>
        </w:rPr>
        <w:t>)</w:t>
      </w:r>
      <w:r w:rsidR="00A1599D" w:rsidRPr="00DF243E">
        <w:rPr>
          <w:rFonts w:ascii="Arial" w:hAnsi="Arial" w:cs="Arial"/>
        </w:rPr>
        <w:t>.</w:t>
      </w:r>
    </w:p>
    <w:p w14:paraId="11BD9E89" w14:textId="1E012F26" w:rsidR="002F5C50" w:rsidRPr="00DF243E" w:rsidRDefault="0068469A" w:rsidP="00DF243E">
      <w:pPr>
        <w:rPr>
          <w:rFonts w:ascii="Arial" w:hAnsi="Arial" w:cs="Arial"/>
        </w:rPr>
      </w:pPr>
      <w:r w:rsidRPr="00DF243E">
        <w:rPr>
          <w:rFonts w:ascii="Arial" w:hAnsi="Arial" w:cs="Arial"/>
        </w:rPr>
        <w:t xml:space="preserve">The manager roles can be </w:t>
      </w:r>
      <w:r w:rsidR="00971EDC" w:rsidRPr="00DF243E">
        <w:rPr>
          <w:rFonts w:ascii="Arial" w:hAnsi="Arial" w:cs="Arial"/>
        </w:rPr>
        <w:t>classified</w:t>
      </w:r>
      <w:r w:rsidR="00C26B58" w:rsidRPr="00DF243E">
        <w:rPr>
          <w:rFonts w:ascii="Arial" w:hAnsi="Arial" w:cs="Arial"/>
        </w:rPr>
        <w:t xml:space="preserve"> as such</w:t>
      </w:r>
      <w:r w:rsidR="00971EDC" w:rsidRPr="00DF243E">
        <w:rPr>
          <w:rFonts w:ascii="Arial" w:hAnsi="Arial" w:cs="Arial"/>
        </w:rPr>
        <w:t>:</w:t>
      </w:r>
    </w:p>
    <w:p w14:paraId="013281C1" w14:textId="432912A0" w:rsidR="002F5C50" w:rsidRPr="00DF243E" w:rsidRDefault="00B85B7E" w:rsidP="00DF243E">
      <w:pPr>
        <w:pStyle w:val="ListParagraph"/>
        <w:numPr>
          <w:ilvl w:val="0"/>
          <w:numId w:val="2"/>
        </w:numPr>
        <w:rPr>
          <w:rFonts w:ascii="Arial" w:hAnsi="Arial" w:cs="Arial"/>
          <w:sz w:val="22"/>
          <w:szCs w:val="22"/>
        </w:rPr>
      </w:pPr>
      <w:r w:rsidRPr="00DF243E">
        <w:rPr>
          <w:rFonts w:ascii="Arial" w:hAnsi="Arial" w:cs="Arial"/>
          <w:sz w:val="22"/>
          <w:szCs w:val="22"/>
        </w:rPr>
        <w:t>Interpersonal Roles</w:t>
      </w:r>
    </w:p>
    <w:p w14:paraId="19BC4DA2" w14:textId="02C8FFEA" w:rsidR="003D4EC6" w:rsidRPr="00DF243E" w:rsidRDefault="00DC2A53" w:rsidP="00DF243E">
      <w:pPr>
        <w:pStyle w:val="ListParagraph"/>
        <w:rPr>
          <w:rFonts w:ascii="Arial" w:hAnsi="Arial" w:cs="Arial"/>
          <w:sz w:val="22"/>
          <w:szCs w:val="22"/>
        </w:rPr>
      </w:pPr>
      <w:r w:rsidRPr="00DF243E">
        <w:rPr>
          <w:rFonts w:ascii="Arial" w:hAnsi="Arial" w:cs="Arial"/>
          <w:sz w:val="22"/>
          <w:szCs w:val="22"/>
        </w:rPr>
        <w:t>There are three interpersonal parts within the manager’s work,</w:t>
      </w:r>
      <w:r w:rsidR="002E2A2A" w:rsidRPr="00DF243E">
        <w:rPr>
          <w:rFonts w:ascii="Arial" w:hAnsi="Arial" w:cs="Arial"/>
          <w:sz w:val="22"/>
          <w:szCs w:val="22"/>
        </w:rPr>
        <w:t xml:space="preserve"> first</w:t>
      </w:r>
      <w:r w:rsidR="00F772CD">
        <w:rPr>
          <w:rFonts w:ascii="Arial" w:hAnsi="Arial" w:cs="Arial"/>
          <w:sz w:val="22"/>
          <w:szCs w:val="22"/>
        </w:rPr>
        <w:t>,</w:t>
      </w:r>
      <w:r w:rsidR="002E2A2A" w:rsidRPr="00DF243E">
        <w:rPr>
          <w:rFonts w:ascii="Arial" w:hAnsi="Arial" w:cs="Arial"/>
          <w:sz w:val="22"/>
          <w:szCs w:val="22"/>
        </w:rPr>
        <w:t xml:space="preserve"> he represents </w:t>
      </w:r>
      <w:r w:rsidR="001925E4" w:rsidRPr="00DF243E">
        <w:rPr>
          <w:rFonts w:ascii="Arial" w:hAnsi="Arial" w:cs="Arial"/>
          <w:sz w:val="22"/>
          <w:szCs w:val="22"/>
        </w:rPr>
        <w:t>the</w:t>
      </w:r>
      <w:r w:rsidR="002E2A2A" w:rsidRPr="00DF243E">
        <w:rPr>
          <w:rFonts w:ascii="Arial" w:hAnsi="Arial" w:cs="Arial"/>
          <w:sz w:val="22"/>
          <w:szCs w:val="22"/>
        </w:rPr>
        <w:t xml:space="preserve"> legal authority</w:t>
      </w:r>
      <w:r w:rsidR="001925E4" w:rsidRPr="00DF243E">
        <w:rPr>
          <w:rFonts w:ascii="Arial" w:hAnsi="Arial" w:cs="Arial"/>
          <w:sz w:val="22"/>
          <w:szCs w:val="22"/>
        </w:rPr>
        <w:t xml:space="preserve"> by signing documents for example</w:t>
      </w:r>
      <w:r w:rsidR="006D5E6B" w:rsidRPr="00DF243E">
        <w:rPr>
          <w:rFonts w:ascii="Arial" w:hAnsi="Arial" w:cs="Arial"/>
          <w:sz w:val="22"/>
          <w:szCs w:val="22"/>
        </w:rPr>
        <w:t xml:space="preserve">. </w:t>
      </w:r>
      <w:r w:rsidR="00D25900" w:rsidRPr="00DF243E">
        <w:rPr>
          <w:rFonts w:ascii="Arial" w:hAnsi="Arial" w:cs="Arial"/>
          <w:sz w:val="22"/>
          <w:szCs w:val="22"/>
        </w:rPr>
        <w:t xml:space="preserve">As well as he has the </w:t>
      </w:r>
      <w:r w:rsidR="00F772CD">
        <w:rPr>
          <w:rFonts w:ascii="Arial" w:hAnsi="Arial" w:cs="Arial"/>
          <w:sz w:val="22"/>
          <w:szCs w:val="22"/>
        </w:rPr>
        <w:t>lead</w:t>
      </w:r>
      <w:r w:rsidR="00D25900" w:rsidRPr="00DF243E">
        <w:rPr>
          <w:rFonts w:ascii="Arial" w:hAnsi="Arial" w:cs="Arial"/>
          <w:sz w:val="22"/>
          <w:szCs w:val="22"/>
        </w:rPr>
        <w:t xml:space="preserve"> role</w:t>
      </w:r>
      <w:r w:rsidR="00F772CD">
        <w:rPr>
          <w:rFonts w:ascii="Arial" w:hAnsi="Arial" w:cs="Arial"/>
          <w:sz w:val="22"/>
          <w:szCs w:val="22"/>
        </w:rPr>
        <w:t xml:space="preserve"> </w:t>
      </w:r>
      <w:r w:rsidR="006D5E6B" w:rsidRPr="00DF243E">
        <w:rPr>
          <w:rFonts w:ascii="Arial" w:hAnsi="Arial" w:cs="Arial"/>
          <w:sz w:val="22"/>
          <w:szCs w:val="22"/>
        </w:rPr>
        <w:t xml:space="preserve">as he is involved in training and motivating </w:t>
      </w:r>
      <w:r w:rsidRPr="00DF243E">
        <w:rPr>
          <w:rFonts w:ascii="Arial" w:hAnsi="Arial" w:cs="Arial"/>
          <w:sz w:val="22"/>
          <w:szCs w:val="22"/>
        </w:rPr>
        <w:t xml:space="preserve">his workforce. </w:t>
      </w:r>
      <w:r w:rsidR="0049289E" w:rsidRPr="00DF243E">
        <w:rPr>
          <w:rFonts w:ascii="Arial" w:hAnsi="Arial" w:cs="Arial"/>
          <w:sz w:val="22"/>
          <w:szCs w:val="22"/>
        </w:rPr>
        <w:t>Furthermore, he has an intermediary role</w:t>
      </w:r>
      <w:r w:rsidR="00473D26" w:rsidRPr="00DF243E">
        <w:rPr>
          <w:rFonts w:ascii="Arial" w:hAnsi="Arial" w:cs="Arial"/>
          <w:sz w:val="22"/>
          <w:szCs w:val="22"/>
        </w:rPr>
        <w:t>, because of inter</w:t>
      </w:r>
      <w:r w:rsidR="00D72384" w:rsidRPr="00DF243E">
        <w:rPr>
          <w:rFonts w:ascii="Arial" w:hAnsi="Arial" w:cs="Arial"/>
          <w:sz w:val="22"/>
          <w:szCs w:val="22"/>
        </w:rPr>
        <w:t>a</w:t>
      </w:r>
      <w:r w:rsidR="00473D26" w:rsidRPr="00DF243E">
        <w:rPr>
          <w:rFonts w:ascii="Arial" w:hAnsi="Arial" w:cs="Arial"/>
          <w:sz w:val="22"/>
          <w:szCs w:val="22"/>
        </w:rPr>
        <w:t xml:space="preserve">ction with other </w:t>
      </w:r>
      <w:r w:rsidR="00D72384" w:rsidRPr="00DF243E">
        <w:rPr>
          <w:rFonts w:ascii="Arial" w:hAnsi="Arial" w:cs="Arial"/>
          <w:sz w:val="22"/>
          <w:szCs w:val="22"/>
        </w:rPr>
        <w:t>individuals or companies.</w:t>
      </w:r>
    </w:p>
    <w:p w14:paraId="06ED5E10" w14:textId="33A8E180" w:rsidR="00D72384" w:rsidRPr="00DF243E" w:rsidRDefault="00B85B7E" w:rsidP="00DF243E">
      <w:pPr>
        <w:pStyle w:val="ListParagraph"/>
        <w:numPr>
          <w:ilvl w:val="0"/>
          <w:numId w:val="2"/>
        </w:numPr>
        <w:rPr>
          <w:rFonts w:ascii="Arial" w:hAnsi="Arial" w:cs="Arial"/>
          <w:sz w:val="22"/>
          <w:szCs w:val="22"/>
        </w:rPr>
      </w:pPr>
      <w:r w:rsidRPr="00DF243E">
        <w:rPr>
          <w:rFonts w:ascii="Arial" w:hAnsi="Arial" w:cs="Arial"/>
          <w:sz w:val="22"/>
          <w:szCs w:val="22"/>
        </w:rPr>
        <w:t>Informational Roles</w:t>
      </w:r>
    </w:p>
    <w:p w14:paraId="723CC08F" w14:textId="3D624886" w:rsidR="00413727" w:rsidRPr="00DF243E" w:rsidRDefault="005E7CB9" w:rsidP="00DF243E">
      <w:pPr>
        <w:pStyle w:val="ListParagraph"/>
        <w:rPr>
          <w:rFonts w:ascii="Arial" w:hAnsi="Arial" w:cs="Arial"/>
          <w:sz w:val="22"/>
          <w:szCs w:val="22"/>
        </w:rPr>
      </w:pPr>
      <w:r w:rsidRPr="00DF243E">
        <w:rPr>
          <w:rFonts w:ascii="Arial" w:hAnsi="Arial" w:cs="Arial"/>
          <w:sz w:val="22"/>
          <w:szCs w:val="22"/>
        </w:rPr>
        <w:t>This</w:t>
      </w:r>
      <w:r w:rsidR="00AF7796" w:rsidRPr="00DF243E">
        <w:rPr>
          <w:rFonts w:ascii="Arial" w:hAnsi="Arial" w:cs="Arial"/>
          <w:sz w:val="22"/>
          <w:szCs w:val="22"/>
        </w:rPr>
        <w:t xml:space="preserve"> </w:t>
      </w:r>
      <w:r w:rsidRPr="00DF243E">
        <w:rPr>
          <w:rFonts w:ascii="Arial" w:hAnsi="Arial" w:cs="Arial"/>
          <w:sz w:val="22"/>
          <w:szCs w:val="22"/>
        </w:rPr>
        <w:t>role</w:t>
      </w:r>
      <w:r w:rsidR="00F51AD2" w:rsidRPr="00DF243E">
        <w:rPr>
          <w:rFonts w:ascii="Arial" w:hAnsi="Arial" w:cs="Arial"/>
          <w:sz w:val="22"/>
          <w:szCs w:val="22"/>
        </w:rPr>
        <w:t xml:space="preserve"> </w:t>
      </w:r>
      <w:r w:rsidR="00AF7796" w:rsidRPr="00DF243E">
        <w:rPr>
          <w:rFonts w:ascii="Arial" w:hAnsi="Arial" w:cs="Arial"/>
          <w:sz w:val="22"/>
          <w:szCs w:val="22"/>
        </w:rPr>
        <w:t>is</w:t>
      </w:r>
      <w:r w:rsidRPr="00DF243E">
        <w:rPr>
          <w:rFonts w:ascii="Arial" w:hAnsi="Arial" w:cs="Arial"/>
          <w:sz w:val="22"/>
          <w:szCs w:val="22"/>
        </w:rPr>
        <w:t xml:space="preserve"> vital since information is the soul of organizations </w:t>
      </w:r>
      <w:r w:rsidR="006C4D00" w:rsidRPr="00DF243E">
        <w:rPr>
          <w:rFonts w:ascii="Arial" w:hAnsi="Arial" w:cs="Arial"/>
          <w:sz w:val="22"/>
          <w:szCs w:val="22"/>
        </w:rPr>
        <w:t xml:space="preserve">and the manager could </w:t>
      </w:r>
      <w:r w:rsidRPr="00DF243E">
        <w:rPr>
          <w:rFonts w:ascii="Arial" w:hAnsi="Arial" w:cs="Arial"/>
          <w:sz w:val="22"/>
          <w:szCs w:val="22"/>
        </w:rPr>
        <w:t xml:space="preserve">be a recipient and collector of data. Data is </w:t>
      </w:r>
      <w:r w:rsidR="006C4D00" w:rsidRPr="00DF243E">
        <w:rPr>
          <w:rFonts w:ascii="Arial" w:hAnsi="Arial" w:cs="Arial"/>
          <w:sz w:val="22"/>
          <w:szCs w:val="22"/>
        </w:rPr>
        <w:t>collected</w:t>
      </w:r>
      <w:r w:rsidRPr="00DF243E">
        <w:rPr>
          <w:rFonts w:ascii="Arial" w:hAnsi="Arial" w:cs="Arial"/>
          <w:sz w:val="22"/>
          <w:szCs w:val="22"/>
        </w:rPr>
        <w:t xml:space="preserve"> through gatherings, discussions, or </w:t>
      </w:r>
      <w:r w:rsidR="00A64A9A" w:rsidRPr="00DF243E">
        <w:rPr>
          <w:rFonts w:ascii="Arial" w:hAnsi="Arial" w:cs="Arial"/>
          <w:sz w:val="22"/>
          <w:szCs w:val="22"/>
        </w:rPr>
        <w:t>documents</w:t>
      </w:r>
      <w:r w:rsidRPr="00DF243E">
        <w:rPr>
          <w:rFonts w:ascii="Arial" w:hAnsi="Arial" w:cs="Arial"/>
          <w:sz w:val="22"/>
          <w:szCs w:val="22"/>
        </w:rPr>
        <w:t xml:space="preserve">. As a </w:t>
      </w:r>
      <w:r w:rsidR="00F772CD">
        <w:rPr>
          <w:rFonts w:ascii="Arial" w:hAnsi="Arial" w:cs="Arial"/>
          <w:sz w:val="22"/>
          <w:szCs w:val="22"/>
        </w:rPr>
        <w:t>spoke person</w:t>
      </w:r>
      <w:r w:rsidRPr="00DF243E">
        <w:rPr>
          <w:rFonts w:ascii="Arial" w:hAnsi="Arial" w:cs="Arial"/>
          <w:sz w:val="22"/>
          <w:szCs w:val="22"/>
        </w:rPr>
        <w:t xml:space="preserve">, </w:t>
      </w:r>
      <w:r w:rsidR="00000A53" w:rsidRPr="00DF243E">
        <w:rPr>
          <w:rFonts w:ascii="Arial" w:hAnsi="Arial" w:cs="Arial"/>
          <w:sz w:val="22"/>
          <w:szCs w:val="22"/>
        </w:rPr>
        <w:t>he</w:t>
      </w:r>
      <w:r w:rsidRPr="00DF243E">
        <w:rPr>
          <w:rFonts w:ascii="Arial" w:hAnsi="Arial" w:cs="Arial"/>
          <w:sz w:val="22"/>
          <w:szCs w:val="22"/>
        </w:rPr>
        <w:t xml:space="preserve"> </w:t>
      </w:r>
      <w:r w:rsidR="00413727" w:rsidRPr="00DF243E">
        <w:rPr>
          <w:rFonts w:ascii="Arial" w:hAnsi="Arial" w:cs="Arial"/>
          <w:sz w:val="22"/>
          <w:szCs w:val="22"/>
        </w:rPr>
        <w:t>gives</w:t>
      </w:r>
      <w:r w:rsidRPr="00DF243E">
        <w:rPr>
          <w:rFonts w:ascii="Arial" w:hAnsi="Arial" w:cs="Arial"/>
          <w:sz w:val="22"/>
          <w:szCs w:val="22"/>
        </w:rPr>
        <w:t xml:space="preserve"> data to people exterior the organization.</w:t>
      </w:r>
    </w:p>
    <w:p w14:paraId="03921A6C" w14:textId="3FA595A4" w:rsidR="00971EDC" w:rsidRPr="00DF243E" w:rsidRDefault="00B85B7E" w:rsidP="00DF243E">
      <w:pPr>
        <w:pStyle w:val="ListParagraph"/>
        <w:numPr>
          <w:ilvl w:val="0"/>
          <w:numId w:val="2"/>
        </w:numPr>
        <w:rPr>
          <w:rFonts w:ascii="Arial" w:hAnsi="Arial" w:cs="Arial"/>
          <w:sz w:val="22"/>
          <w:szCs w:val="22"/>
        </w:rPr>
      </w:pPr>
      <w:r w:rsidRPr="00DF243E">
        <w:rPr>
          <w:rFonts w:ascii="Arial" w:hAnsi="Arial" w:cs="Arial"/>
          <w:sz w:val="22"/>
          <w:szCs w:val="22"/>
        </w:rPr>
        <w:t>Decision</w:t>
      </w:r>
      <w:r w:rsidR="009C1725" w:rsidRPr="00DF243E">
        <w:rPr>
          <w:rFonts w:ascii="Arial" w:hAnsi="Arial" w:cs="Arial"/>
          <w:sz w:val="22"/>
          <w:szCs w:val="22"/>
        </w:rPr>
        <w:t>-making</w:t>
      </w:r>
      <w:r w:rsidRPr="00DF243E">
        <w:rPr>
          <w:rFonts w:ascii="Arial" w:hAnsi="Arial" w:cs="Arial"/>
          <w:sz w:val="22"/>
          <w:szCs w:val="22"/>
        </w:rPr>
        <w:t xml:space="preserve"> </w:t>
      </w:r>
      <w:r w:rsidR="00F20850" w:rsidRPr="00DF243E">
        <w:rPr>
          <w:rFonts w:ascii="Arial" w:hAnsi="Arial" w:cs="Arial"/>
          <w:sz w:val="22"/>
          <w:szCs w:val="22"/>
        </w:rPr>
        <w:t>r</w:t>
      </w:r>
      <w:r w:rsidRPr="00DF243E">
        <w:rPr>
          <w:rFonts w:ascii="Arial" w:hAnsi="Arial" w:cs="Arial"/>
          <w:sz w:val="22"/>
          <w:szCs w:val="22"/>
        </w:rPr>
        <w:t>oles</w:t>
      </w:r>
    </w:p>
    <w:p w14:paraId="2529C38F" w14:textId="3FD715E5" w:rsidR="005D1C4B" w:rsidRPr="00D2701E" w:rsidRDefault="00EE71A5" w:rsidP="00DF243E">
      <w:pPr>
        <w:pStyle w:val="ListParagraph"/>
        <w:rPr>
          <w:rFonts w:ascii="Arial" w:hAnsi="Arial" w:cs="Arial"/>
          <w:color w:val="000000" w:themeColor="text1"/>
          <w:sz w:val="22"/>
          <w:szCs w:val="22"/>
        </w:rPr>
      </w:pPr>
      <w:r w:rsidRPr="00DF243E">
        <w:rPr>
          <w:rFonts w:ascii="Arial" w:hAnsi="Arial" w:cs="Arial"/>
          <w:sz w:val="22"/>
          <w:szCs w:val="22"/>
        </w:rPr>
        <w:t>F</w:t>
      </w:r>
      <w:r w:rsidR="00CB1CC2" w:rsidRPr="00DF243E">
        <w:rPr>
          <w:rFonts w:ascii="Arial" w:hAnsi="Arial" w:cs="Arial"/>
          <w:sz w:val="22"/>
          <w:szCs w:val="22"/>
        </w:rPr>
        <w:t xml:space="preserve">or the </w:t>
      </w:r>
      <w:r w:rsidR="005E183B" w:rsidRPr="00DF243E">
        <w:rPr>
          <w:rFonts w:ascii="Arial" w:hAnsi="Arial" w:cs="Arial"/>
          <w:sz w:val="22"/>
          <w:szCs w:val="22"/>
        </w:rPr>
        <w:t>company</w:t>
      </w:r>
      <w:r w:rsidR="00CB1CC2" w:rsidRPr="00DF243E">
        <w:rPr>
          <w:rFonts w:ascii="Arial" w:hAnsi="Arial" w:cs="Arial"/>
          <w:sz w:val="22"/>
          <w:szCs w:val="22"/>
        </w:rPr>
        <w:t xml:space="preserve"> to work</w:t>
      </w:r>
      <w:r w:rsidR="0071177D" w:rsidRPr="00DF243E">
        <w:rPr>
          <w:rFonts w:ascii="Arial" w:hAnsi="Arial" w:cs="Arial"/>
          <w:sz w:val="22"/>
          <w:szCs w:val="22"/>
        </w:rPr>
        <w:t xml:space="preserve"> and achi</w:t>
      </w:r>
      <w:r w:rsidR="00506AE5" w:rsidRPr="00DF243E">
        <w:rPr>
          <w:rFonts w:ascii="Arial" w:hAnsi="Arial" w:cs="Arial"/>
          <w:sz w:val="22"/>
          <w:szCs w:val="22"/>
        </w:rPr>
        <w:t>e</w:t>
      </w:r>
      <w:r w:rsidR="0071177D" w:rsidRPr="00DF243E">
        <w:rPr>
          <w:rFonts w:ascii="Arial" w:hAnsi="Arial" w:cs="Arial"/>
          <w:sz w:val="22"/>
          <w:szCs w:val="22"/>
        </w:rPr>
        <w:t xml:space="preserve">ve </w:t>
      </w:r>
      <w:r w:rsidR="00506AE5" w:rsidRPr="00DF243E">
        <w:rPr>
          <w:rFonts w:ascii="Arial" w:hAnsi="Arial" w:cs="Arial"/>
          <w:sz w:val="22"/>
          <w:szCs w:val="22"/>
        </w:rPr>
        <w:t>the goals</w:t>
      </w:r>
      <w:r w:rsidR="00CB1CC2" w:rsidRPr="00DF243E">
        <w:rPr>
          <w:rFonts w:ascii="Arial" w:hAnsi="Arial" w:cs="Arial"/>
          <w:sz w:val="22"/>
          <w:szCs w:val="22"/>
        </w:rPr>
        <w:t xml:space="preserve"> the manager has to </w:t>
      </w:r>
      <w:r w:rsidRPr="00DF243E">
        <w:rPr>
          <w:rFonts w:ascii="Arial" w:hAnsi="Arial" w:cs="Arial"/>
          <w:sz w:val="22"/>
          <w:szCs w:val="22"/>
        </w:rPr>
        <w:t>m</w:t>
      </w:r>
      <w:r w:rsidR="00CB1CC2" w:rsidRPr="00DF243E">
        <w:rPr>
          <w:rFonts w:ascii="Arial" w:hAnsi="Arial" w:cs="Arial"/>
          <w:sz w:val="22"/>
          <w:szCs w:val="22"/>
        </w:rPr>
        <w:t xml:space="preserve">ake decisions, thus he </w:t>
      </w:r>
      <w:r w:rsidRPr="00DF243E">
        <w:rPr>
          <w:rFonts w:ascii="Arial" w:hAnsi="Arial" w:cs="Arial"/>
          <w:sz w:val="22"/>
          <w:szCs w:val="22"/>
        </w:rPr>
        <w:t>performs</w:t>
      </w:r>
      <w:r w:rsidR="00CB1CC2" w:rsidRPr="00DF243E">
        <w:rPr>
          <w:rFonts w:ascii="Arial" w:hAnsi="Arial" w:cs="Arial"/>
          <w:sz w:val="22"/>
          <w:szCs w:val="22"/>
        </w:rPr>
        <w:t xml:space="preserve"> </w:t>
      </w:r>
      <w:r w:rsidR="005E183B" w:rsidRPr="00DF243E">
        <w:rPr>
          <w:rFonts w:ascii="Arial" w:hAnsi="Arial" w:cs="Arial"/>
          <w:sz w:val="22"/>
          <w:szCs w:val="22"/>
        </w:rPr>
        <w:t>a business owner</w:t>
      </w:r>
      <w:r w:rsidRPr="00DF243E">
        <w:rPr>
          <w:rFonts w:ascii="Arial" w:hAnsi="Arial" w:cs="Arial"/>
          <w:sz w:val="22"/>
          <w:szCs w:val="22"/>
        </w:rPr>
        <w:t xml:space="preserve"> role</w:t>
      </w:r>
      <w:r w:rsidR="005E183B" w:rsidRPr="00DF243E">
        <w:rPr>
          <w:rFonts w:ascii="Arial" w:hAnsi="Arial" w:cs="Arial"/>
          <w:sz w:val="22"/>
          <w:szCs w:val="22"/>
        </w:rPr>
        <w:t xml:space="preserve">, </w:t>
      </w:r>
      <w:r w:rsidR="00E637FE" w:rsidRPr="00DF243E">
        <w:rPr>
          <w:rFonts w:ascii="Arial" w:hAnsi="Arial" w:cs="Arial"/>
          <w:sz w:val="22"/>
          <w:szCs w:val="22"/>
        </w:rPr>
        <w:t>negotia</w:t>
      </w:r>
      <w:r w:rsidR="00652D49" w:rsidRPr="00DF243E">
        <w:rPr>
          <w:rFonts w:ascii="Arial" w:hAnsi="Arial" w:cs="Arial"/>
          <w:sz w:val="22"/>
          <w:szCs w:val="22"/>
        </w:rPr>
        <w:t>t</w:t>
      </w:r>
      <w:r w:rsidR="00E637FE" w:rsidRPr="00DF243E">
        <w:rPr>
          <w:rFonts w:ascii="Arial" w:hAnsi="Arial" w:cs="Arial"/>
          <w:sz w:val="22"/>
          <w:szCs w:val="22"/>
        </w:rPr>
        <w:t>es</w:t>
      </w:r>
      <w:r w:rsidR="00E97157" w:rsidRPr="00DF243E">
        <w:rPr>
          <w:rFonts w:ascii="Arial" w:hAnsi="Arial" w:cs="Arial"/>
          <w:sz w:val="22"/>
          <w:szCs w:val="22"/>
        </w:rPr>
        <w:t xml:space="preserve"> with shareholders and stakeholders</w:t>
      </w:r>
      <w:r w:rsidR="00247468" w:rsidRPr="00DF243E">
        <w:rPr>
          <w:rFonts w:ascii="Arial" w:hAnsi="Arial" w:cs="Arial"/>
          <w:sz w:val="22"/>
          <w:szCs w:val="22"/>
        </w:rPr>
        <w:t xml:space="preserve"> and </w:t>
      </w:r>
      <w:r w:rsidR="00C06186" w:rsidRPr="00DF243E">
        <w:rPr>
          <w:rFonts w:ascii="Arial" w:hAnsi="Arial" w:cs="Arial"/>
          <w:sz w:val="22"/>
          <w:szCs w:val="22"/>
        </w:rPr>
        <w:t>assign</w:t>
      </w:r>
      <w:r w:rsidR="00506AE5" w:rsidRPr="00DF243E">
        <w:rPr>
          <w:rFonts w:ascii="Arial" w:hAnsi="Arial" w:cs="Arial"/>
          <w:sz w:val="22"/>
          <w:szCs w:val="22"/>
        </w:rPr>
        <w:t>s</w:t>
      </w:r>
      <w:r w:rsidR="00BF525D" w:rsidRPr="00DF243E">
        <w:rPr>
          <w:rFonts w:ascii="Arial" w:hAnsi="Arial" w:cs="Arial"/>
          <w:sz w:val="22"/>
          <w:szCs w:val="22"/>
        </w:rPr>
        <w:t xml:space="preserve"> </w:t>
      </w:r>
      <w:r w:rsidR="00C06186" w:rsidRPr="00DF243E">
        <w:rPr>
          <w:rFonts w:ascii="Arial" w:hAnsi="Arial" w:cs="Arial"/>
          <w:sz w:val="22"/>
          <w:szCs w:val="22"/>
        </w:rPr>
        <w:t>resources</w:t>
      </w:r>
      <w:r w:rsidR="0071177D" w:rsidRPr="00DF243E">
        <w:rPr>
          <w:rFonts w:ascii="Arial" w:hAnsi="Arial" w:cs="Arial"/>
          <w:sz w:val="22"/>
          <w:szCs w:val="22"/>
        </w:rPr>
        <w:t>.</w:t>
      </w:r>
      <w:r w:rsidR="00022C18" w:rsidRPr="00DF243E">
        <w:rPr>
          <w:rFonts w:ascii="Arial" w:hAnsi="Arial" w:cs="Arial"/>
          <w:sz w:val="22"/>
          <w:szCs w:val="22"/>
        </w:rPr>
        <w:t xml:space="preserve"> </w:t>
      </w:r>
      <w:r w:rsidR="0088424A" w:rsidRPr="00DF243E">
        <w:rPr>
          <w:rFonts w:ascii="Arial" w:hAnsi="Arial" w:cs="Arial"/>
          <w:sz w:val="22"/>
          <w:szCs w:val="22"/>
        </w:rPr>
        <w:t>(</w:t>
      </w:r>
      <w:r w:rsidR="0088424A" w:rsidRPr="00D2701E">
        <w:rPr>
          <w:rFonts w:ascii="Arial" w:hAnsi="Arial" w:cs="Arial"/>
          <w:color w:val="000000" w:themeColor="text1"/>
          <w:sz w:val="22"/>
          <w:szCs w:val="22"/>
        </w:rPr>
        <w:t>Man</w:t>
      </w:r>
      <w:r w:rsidR="000C1011" w:rsidRPr="00D2701E">
        <w:rPr>
          <w:rFonts w:ascii="Arial" w:hAnsi="Arial" w:cs="Arial"/>
          <w:color w:val="000000" w:themeColor="text1"/>
          <w:sz w:val="22"/>
          <w:szCs w:val="22"/>
        </w:rPr>
        <w:t xml:space="preserve">iksaly, </w:t>
      </w:r>
      <w:r w:rsidR="00F13491">
        <w:rPr>
          <w:rFonts w:ascii="Arial" w:hAnsi="Arial" w:cs="Arial"/>
          <w:color w:val="000000" w:themeColor="text1"/>
          <w:sz w:val="22"/>
          <w:szCs w:val="22"/>
        </w:rPr>
        <w:t>n.d.).</w:t>
      </w:r>
    </w:p>
    <w:p w14:paraId="23EB38FD" w14:textId="1CE455B8" w:rsidR="002F5C50" w:rsidRPr="00DF243E" w:rsidRDefault="007D27E8" w:rsidP="00DF243E">
      <w:pPr>
        <w:rPr>
          <w:rFonts w:ascii="Arial" w:hAnsi="Arial" w:cs="Arial"/>
        </w:rPr>
      </w:pPr>
      <w:r w:rsidRPr="00DF243E">
        <w:rPr>
          <w:rFonts w:ascii="Arial" w:hAnsi="Arial" w:cs="Arial"/>
        </w:rPr>
        <w:t>I</w:t>
      </w:r>
      <w:r w:rsidR="00211D3E" w:rsidRPr="00DF243E">
        <w:rPr>
          <w:rFonts w:ascii="Arial" w:hAnsi="Arial" w:cs="Arial"/>
        </w:rPr>
        <w:t>nterpersonal, informational, and decisional roles</w:t>
      </w:r>
      <w:r w:rsidR="00F173BD" w:rsidRPr="00DF243E">
        <w:rPr>
          <w:rFonts w:ascii="Arial" w:hAnsi="Arial" w:cs="Arial"/>
        </w:rPr>
        <w:t xml:space="preserve"> </w:t>
      </w:r>
      <w:r w:rsidR="00F13491">
        <w:rPr>
          <w:rFonts w:ascii="Arial" w:hAnsi="Arial" w:cs="Arial"/>
        </w:rPr>
        <w:t>enable</w:t>
      </w:r>
      <w:r w:rsidR="00F173BD" w:rsidRPr="00DF243E">
        <w:rPr>
          <w:rFonts w:ascii="Arial" w:hAnsi="Arial" w:cs="Arial"/>
        </w:rPr>
        <w:t xml:space="preserve"> the</w:t>
      </w:r>
      <w:r w:rsidR="00211D3E" w:rsidRPr="00DF243E">
        <w:rPr>
          <w:rFonts w:ascii="Arial" w:hAnsi="Arial" w:cs="Arial"/>
        </w:rPr>
        <w:t xml:space="preserve"> managers </w:t>
      </w:r>
      <w:r w:rsidR="00F173BD" w:rsidRPr="00DF243E">
        <w:rPr>
          <w:rFonts w:ascii="Arial" w:hAnsi="Arial" w:cs="Arial"/>
        </w:rPr>
        <w:t>to</w:t>
      </w:r>
      <w:r w:rsidR="00211D3E" w:rsidRPr="00DF243E">
        <w:rPr>
          <w:rFonts w:ascii="Arial" w:hAnsi="Arial" w:cs="Arial"/>
        </w:rPr>
        <w:t xml:space="preserve"> </w:t>
      </w:r>
      <w:r w:rsidRPr="00DF243E">
        <w:rPr>
          <w:rFonts w:ascii="Arial" w:hAnsi="Arial" w:cs="Arial"/>
        </w:rPr>
        <w:t>plan</w:t>
      </w:r>
      <w:r w:rsidR="00211D3E" w:rsidRPr="00DF243E">
        <w:rPr>
          <w:rFonts w:ascii="Arial" w:hAnsi="Arial" w:cs="Arial"/>
        </w:rPr>
        <w:t xml:space="preserve">, </w:t>
      </w:r>
      <w:r w:rsidRPr="00DF243E">
        <w:rPr>
          <w:rFonts w:ascii="Arial" w:hAnsi="Arial" w:cs="Arial"/>
        </w:rPr>
        <w:t>organise</w:t>
      </w:r>
      <w:r w:rsidR="00211D3E" w:rsidRPr="00DF243E">
        <w:rPr>
          <w:rFonts w:ascii="Arial" w:hAnsi="Arial" w:cs="Arial"/>
        </w:rPr>
        <w:t>, direct and</w:t>
      </w:r>
      <w:r w:rsidRPr="00DF243E">
        <w:rPr>
          <w:rFonts w:ascii="Arial" w:hAnsi="Arial" w:cs="Arial"/>
        </w:rPr>
        <w:t xml:space="preserve"> control</w:t>
      </w:r>
      <w:r w:rsidR="00F173BD" w:rsidRPr="00DF243E">
        <w:rPr>
          <w:rFonts w:ascii="Arial" w:hAnsi="Arial" w:cs="Arial"/>
        </w:rPr>
        <w:t xml:space="preserve">, </w:t>
      </w:r>
      <w:r w:rsidR="009E03A7" w:rsidRPr="00DF243E">
        <w:rPr>
          <w:rFonts w:ascii="Arial" w:hAnsi="Arial" w:cs="Arial"/>
        </w:rPr>
        <w:t xml:space="preserve">which are </w:t>
      </w:r>
      <w:r w:rsidR="00F13491">
        <w:rPr>
          <w:rFonts w:ascii="Arial" w:hAnsi="Arial" w:cs="Arial"/>
        </w:rPr>
        <w:t>their</w:t>
      </w:r>
      <w:r w:rsidR="009E03A7" w:rsidRPr="00DF243E">
        <w:rPr>
          <w:rFonts w:ascii="Arial" w:hAnsi="Arial" w:cs="Arial"/>
        </w:rPr>
        <w:t xml:space="preserve"> key</w:t>
      </w:r>
      <w:r w:rsidR="00211D3E" w:rsidRPr="00DF243E">
        <w:rPr>
          <w:rFonts w:ascii="Arial" w:hAnsi="Arial" w:cs="Arial"/>
        </w:rPr>
        <w:t xml:space="preserve"> functions.</w:t>
      </w:r>
    </w:p>
    <w:p w14:paraId="4AEF1BF1" w14:textId="2D0A887A" w:rsidR="006A3446" w:rsidRPr="00F13491" w:rsidRDefault="006A3446" w:rsidP="00F13491">
      <w:pPr>
        <w:rPr>
          <w:rFonts w:ascii="Arial" w:hAnsi="Arial" w:cs="Arial"/>
        </w:rPr>
      </w:pPr>
      <w:r w:rsidRPr="00F13491">
        <w:rPr>
          <w:rFonts w:ascii="Arial" w:hAnsi="Arial" w:cs="Arial"/>
        </w:rPr>
        <w:t>In a classical organisation, managers are positioned by to their control and decision-making power, the pyramid starts with top-level managers, then goes down to the middle level, and line managers which are on the base of the pyramid</w:t>
      </w:r>
    </w:p>
    <w:p w14:paraId="2BE52911" w14:textId="4425942A" w:rsidR="006A3446" w:rsidRPr="00F13491" w:rsidRDefault="006A3446" w:rsidP="00F13491">
      <w:pPr>
        <w:rPr>
          <w:rFonts w:ascii="Arial" w:hAnsi="Arial" w:cs="Arial"/>
        </w:rPr>
      </w:pPr>
      <w:r w:rsidRPr="00F13491">
        <w:rPr>
          <w:rFonts w:ascii="Arial" w:hAnsi="Arial" w:cs="Arial"/>
        </w:rPr>
        <w:t xml:space="preserve">Top-level management may consist of </w:t>
      </w:r>
      <w:r w:rsidR="00DF243E" w:rsidRPr="00F13491">
        <w:rPr>
          <w:rFonts w:ascii="Arial" w:hAnsi="Arial" w:cs="Arial"/>
        </w:rPr>
        <w:t xml:space="preserve">the </w:t>
      </w:r>
      <w:r w:rsidRPr="00F13491">
        <w:rPr>
          <w:rFonts w:ascii="Arial" w:hAnsi="Arial" w:cs="Arial"/>
        </w:rPr>
        <w:t>CEO, president, director or vice president. They set the vision and the concept of the company and have a critical role in making choices and directing the course of the company.</w:t>
      </w:r>
    </w:p>
    <w:p w14:paraId="2AF76310" w14:textId="77777777" w:rsidR="00F772CD" w:rsidRDefault="006A3446" w:rsidP="00F772CD">
      <w:pPr>
        <w:rPr>
          <w:rFonts w:ascii="Arial" w:hAnsi="Arial" w:cs="Arial"/>
        </w:rPr>
      </w:pPr>
      <w:r w:rsidRPr="00F13491">
        <w:rPr>
          <w:rFonts w:ascii="Arial" w:hAnsi="Arial" w:cs="Arial"/>
        </w:rPr>
        <w:t>Top-level managers determine techniques for promoting, driving sales, creating the policy of the business, and as well as staff standards and practices. At this level, advice is regularly requested from exterior specialists, which does not include the opinions of management from other levels of staff when making decisions.</w:t>
      </w:r>
      <w:r w:rsidR="00E8032D" w:rsidRPr="00F13491">
        <w:rPr>
          <w:rFonts w:ascii="Arial" w:hAnsi="Arial" w:cs="Arial"/>
        </w:rPr>
        <w:t xml:space="preserve"> </w:t>
      </w:r>
      <w:bookmarkStart w:id="2" w:name="_Hlk97720493"/>
      <w:r w:rsidRPr="00F13491">
        <w:rPr>
          <w:rFonts w:ascii="Arial" w:hAnsi="Arial" w:cs="Arial"/>
        </w:rPr>
        <w:t>(Quain, 2019).</w:t>
      </w:r>
      <w:bookmarkEnd w:id="2"/>
    </w:p>
    <w:p w14:paraId="29DAA284" w14:textId="39322E0E" w:rsidR="00AD17E6" w:rsidRPr="00F772CD" w:rsidRDefault="009177C2" w:rsidP="00F772CD">
      <w:pPr>
        <w:rPr>
          <w:rFonts w:ascii="Arial" w:hAnsi="Arial" w:cs="Arial"/>
        </w:rPr>
      </w:pPr>
      <w:r w:rsidRPr="00F772CD">
        <w:rPr>
          <w:rFonts w:ascii="Arial" w:hAnsi="Arial" w:cs="Arial"/>
        </w:rPr>
        <w:t>In the majority of trades</w:t>
      </w:r>
      <w:r w:rsidR="001C1CDD" w:rsidRPr="00F772CD">
        <w:rPr>
          <w:rFonts w:ascii="Arial" w:hAnsi="Arial" w:cs="Arial"/>
        </w:rPr>
        <w:t>,</w:t>
      </w:r>
      <w:r w:rsidR="00911C9A" w:rsidRPr="00F772CD">
        <w:rPr>
          <w:rFonts w:ascii="Arial" w:hAnsi="Arial" w:cs="Arial"/>
        </w:rPr>
        <w:t xml:space="preserve"> </w:t>
      </w:r>
      <w:r w:rsidR="001C1CDD" w:rsidRPr="00F772CD">
        <w:rPr>
          <w:rFonts w:ascii="Arial" w:hAnsi="Arial" w:cs="Arial"/>
        </w:rPr>
        <w:t xml:space="preserve">top-level </w:t>
      </w:r>
      <w:r w:rsidR="00D3706C" w:rsidRPr="00F772CD">
        <w:rPr>
          <w:rFonts w:ascii="Arial" w:hAnsi="Arial" w:cs="Arial"/>
        </w:rPr>
        <w:t>managers</w:t>
      </w:r>
      <w:r w:rsidR="001C1CDD" w:rsidRPr="00F772CD">
        <w:rPr>
          <w:rFonts w:ascii="Arial" w:hAnsi="Arial" w:cs="Arial"/>
        </w:rPr>
        <w:t xml:space="preserve"> </w:t>
      </w:r>
      <w:r w:rsidR="00911C9A" w:rsidRPr="00F772CD">
        <w:rPr>
          <w:rFonts w:ascii="Arial" w:hAnsi="Arial" w:cs="Arial"/>
        </w:rPr>
        <w:t xml:space="preserve">are followed by </w:t>
      </w:r>
      <w:r w:rsidR="00660AF5" w:rsidRPr="00F772CD">
        <w:rPr>
          <w:rFonts w:ascii="Arial" w:hAnsi="Arial" w:cs="Arial"/>
        </w:rPr>
        <w:t xml:space="preserve">middle-level managers </w:t>
      </w:r>
      <w:r w:rsidR="005151CD" w:rsidRPr="00F772CD">
        <w:rPr>
          <w:rFonts w:ascii="Arial" w:hAnsi="Arial" w:cs="Arial"/>
        </w:rPr>
        <w:t xml:space="preserve">and their main </w:t>
      </w:r>
      <w:r w:rsidR="008F2AA4" w:rsidRPr="00F772CD">
        <w:rPr>
          <w:rFonts w:ascii="Arial" w:hAnsi="Arial" w:cs="Arial"/>
        </w:rPr>
        <w:t>responsibility is to</w:t>
      </w:r>
      <w:r w:rsidR="00CF413E" w:rsidRPr="00F772CD">
        <w:rPr>
          <w:rFonts w:ascii="Arial" w:hAnsi="Arial" w:cs="Arial"/>
        </w:rPr>
        <w:t xml:space="preserve"> </w:t>
      </w:r>
      <w:r w:rsidR="0063356D" w:rsidRPr="00F772CD">
        <w:rPr>
          <w:rFonts w:ascii="Arial" w:hAnsi="Arial" w:cs="Arial"/>
        </w:rPr>
        <w:t>enforce</w:t>
      </w:r>
      <w:r w:rsidR="001C1CDD" w:rsidRPr="00F772CD">
        <w:rPr>
          <w:rFonts w:ascii="Arial" w:hAnsi="Arial" w:cs="Arial"/>
        </w:rPr>
        <w:t xml:space="preserve"> </w:t>
      </w:r>
      <w:r w:rsidR="002458C8" w:rsidRPr="00F772CD">
        <w:rPr>
          <w:rFonts w:ascii="Arial" w:hAnsi="Arial" w:cs="Arial"/>
        </w:rPr>
        <w:t>the strategies of the organization</w:t>
      </w:r>
      <w:r w:rsidR="001C1CDD" w:rsidRPr="00F772CD">
        <w:rPr>
          <w:rFonts w:ascii="Arial" w:hAnsi="Arial" w:cs="Arial"/>
        </w:rPr>
        <w:t xml:space="preserve"> </w:t>
      </w:r>
      <w:r w:rsidR="002458C8" w:rsidRPr="00F772CD">
        <w:rPr>
          <w:rFonts w:ascii="Arial" w:hAnsi="Arial" w:cs="Arial"/>
        </w:rPr>
        <w:t xml:space="preserve">by </w:t>
      </w:r>
      <w:r w:rsidR="00984622" w:rsidRPr="00F772CD">
        <w:rPr>
          <w:rFonts w:ascii="Arial" w:hAnsi="Arial" w:cs="Arial"/>
        </w:rPr>
        <w:t>interacting</w:t>
      </w:r>
      <w:r w:rsidR="002458C8" w:rsidRPr="00F772CD">
        <w:rPr>
          <w:rFonts w:ascii="Arial" w:hAnsi="Arial" w:cs="Arial"/>
        </w:rPr>
        <w:t xml:space="preserve"> with line managers and staff.</w:t>
      </w:r>
      <w:r w:rsidR="001C1CDD" w:rsidRPr="00F772CD">
        <w:rPr>
          <w:rFonts w:ascii="Arial" w:hAnsi="Arial" w:cs="Arial"/>
        </w:rPr>
        <w:t xml:space="preserve"> </w:t>
      </w:r>
      <w:r w:rsidR="006F3C3D" w:rsidRPr="00F772CD">
        <w:rPr>
          <w:rFonts w:ascii="Arial" w:hAnsi="Arial" w:cs="Arial"/>
        </w:rPr>
        <w:t>F</w:t>
      </w:r>
      <w:r w:rsidR="001C1CDD" w:rsidRPr="00F772CD">
        <w:rPr>
          <w:rFonts w:ascii="Arial" w:hAnsi="Arial" w:cs="Arial"/>
        </w:rPr>
        <w:t>requently</w:t>
      </w:r>
      <w:r w:rsidR="006F3C3D" w:rsidRPr="00F772CD">
        <w:rPr>
          <w:rFonts w:ascii="Arial" w:hAnsi="Arial" w:cs="Arial"/>
        </w:rPr>
        <w:t>,</w:t>
      </w:r>
      <w:r w:rsidR="001C1CDD" w:rsidRPr="00F772CD">
        <w:rPr>
          <w:rFonts w:ascii="Arial" w:hAnsi="Arial" w:cs="Arial"/>
        </w:rPr>
        <w:t xml:space="preserve"> middle-level</w:t>
      </w:r>
      <w:r w:rsidR="006F3C3D" w:rsidRPr="00F772CD">
        <w:rPr>
          <w:rFonts w:ascii="Arial" w:hAnsi="Arial" w:cs="Arial"/>
        </w:rPr>
        <w:t xml:space="preserve"> </w:t>
      </w:r>
      <w:r w:rsidR="00F54909" w:rsidRPr="00F772CD">
        <w:rPr>
          <w:rFonts w:ascii="Arial" w:hAnsi="Arial" w:cs="Arial"/>
        </w:rPr>
        <w:t>administer</w:t>
      </w:r>
      <w:r w:rsidR="007B5AB2" w:rsidRPr="00F772CD">
        <w:rPr>
          <w:rFonts w:ascii="Arial" w:hAnsi="Arial" w:cs="Arial"/>
        </w:rPr>
        <w:t xml:space="preserve"> company’s </w:t>
      </w:r>
      <w:r w:rsidR="00C377EE" w:rsidRPr="00F772CD">
        <w:rPr>
          <w:rFonts w:ascii="Arial" w:hAnsi="Arial" w:cs="Arial"/>
        </w:rPr>
        <w:t>departments</w:t>
      </w:r>
      <w:r w:rsidR="00C47C3B" w:rsidRPr="00F772CD">
        <w:rPr>
          <w:rFonts w:ascii="Arial" w:hAnsi="Arial" w:cs="Arial"/>
        </w:rPr>
        <w:t xml:space="preserve"> and they </w:t>
      </w:r>
      <w:r w:rsidR="001C1CDD" w:rsidRPr="00F772CD">
        <w:rPr>
          <w:rFonts w:ascii="Arial" w:hAnsi="Arial" w:cs="Arial"/>
        </w:rPr>
        <w:t xml:space="preserve">are fundamental to </w:t>
      </w:r>
      <w:r w:rsidR="00360F36" w:rsidRPr="00F772CD">
        <w:rPr>
          <w:rFonts w:ascii="Arial" w:hAnsi="Arial" w:cs="Arial"/>
        </w:rPr>
        <w:t>the</w:t>
      </w:r>
      <w:r w:rsidR="001C1CDD" w:rsidRPr="00F772CD">
        <w:rPr>
          <w:rFonts w:ascii="Arial" w:hAnsi="Arial" w:cs="Arial"/>
        </w:rPr>
        <w:t xml:space="preserve"> company since they </w:t>
      </w:r>
      <w:r w:rsidR="00494068" w:rsidRPr="00F772CD">
        <w:rPr>
          <w:rFonts w:ascii="Arial" w:hAnsi="Arial" w:cs="Arial"/>
        </w:rPr>
        <w:t>have to implement decisions that were made by top managers</w:t>
      </w:r>
      <w:r w:rsidR="001C1CDD" w:rsidRPr="00F772CD">
        <w:rPr>
          <w:rFonts w:ascii="Arial" w:hAnsi="Arial" w:cs="Arial"/>
        </w:rPr>
        <w:t xml:space="preserve"> </w:t>
      </w:r>
      <w:r w:rsidR="00F772CD">
        <w:rPr>
          <w:rFonts w:ascii="Arial" w:hAnsi="Arial" w:cs="Arial"/>
        </w:rPr>
        <w:t>to</w:t>
      </w:r>
      <w:r w:rsidR="00804B36" w:rsidRPr="00F772CD">
        <w:rPr>
          <w:rFonts w:ascii="Arial" w:hAnsi="Arial" w:cs="Arial"/>
        </w:rPr>
        <w:t xml:space="preserve"> </w:t>
      </w:r>
      <w:r w:rsidR="001C1CDD" w:rsidRPr="00F772CD">
        <w:rPr>
          <w:rFonts w:ascii="Arial" w:hAnsi="Arial" w:cs="Arial"/>
        </w:rPr>
        <w:t>accomplish</w:t>
      </w:r>
      <w:r w:rsidR="00804B36" w:rsidRPr="00F772CD">
        <w:rPr>
          <w:rFonts w:ascii="Arial" w:hAnsi="Arial" w:cs="Arial"/>
        </w:rPr>
        <w:t xml:space="preserve"> the</w:t>
      </w:r>
      <w:r w:rsidR="001C1CDD" w:rsidRPr="00F772CD">
        <w:rPr>
          <w:rFonts w:ascii="Arial" w:hAnsi="Arial" w:cs="Arial"/>
        </w:rPr>
        <w:t xml:space="preserve"> objectives</w:t>
      </w:r>
      <w:r w:rsidR="00407E04" w:rsidRPr="00F772CD">
        <w:rPr>
          <w:rFonts w:ascii="Arial" w:hAnsi="Arial" w:cs="Arial"/>
        </w:rPr>
        <w:t xml:space="preserve"> by setting performance requirements and measuring </w:t>
      </w:r>
      <w:r w:rsidR="00C876F8" w:rsidRPr="00F772CD">
        <w:rPr>
          <w:rFonts w:ascii="Arial" w:hAnsi="Arial" w:cs="Arial"/>
        </w:rPr>
        <w:t>them</w:t>
      </w:r>
      <w:r w:rsidR="00407E04" w:rsidRPr="00F772CD">
        <w:rPr>
          <w:rFonts w:ascii="Arial" w:hAnsi="Arial" w:cs="Arial"/>
        </w:rPr>
        <w:t>.</w:t>
      </w:r>
      <w:r w:rsidR="00D017B0" w:rsidRPr="00F772CD">
        <w:rPr>
          <w:rFonts w:ascii="Arial" w:hAnsi="Arial" w:cs="Arial"/>
        </w:rPr>
        <w:t xml:space="preserve"> </w:t>
      </w:r>
      <w:r w:rsidR="00C876F8" w:rsidRPr="00F772CD">
        <w:rPr>
          <w:rFonts w:ascii="Arial" w:hAnsi="Arial" w:cs="Arial"/>
        </w:rPr>
        <w:t>Their role is as well</w:t>
      </w:r>
      <w:r w:rsidR="00D017B0" w:rsidRPr="00F772CD">
        <w:rPr>
          <w:rFonts w:ascii="Arial" w:hAnsi="Arial" w:cs="Arial"/>
        </w:rPr>
        <w:t xml:space="preserve"> </w:t>
      </w:r>
      <w:r w:rsidR="00101830" w:rsidRPr="00F772CD">
        <w:rPr>
          <w:rFonts w:ascii="Arial" w:hAnsi="Arial" w:cs="Arial"/>
        </w:rPr>
        <w:t>as</w:t>
      </w:r>
      <w:r w:rsidR="00D866C3" w:rsidRPr="00F772CD">
        <w:rPr>
          <w:rFonts w:ascii="Arial" w:hAnsi="Arial" w:cs="Arial"/>
        </w:rPr>
        <w:t xml:space="preserve"> to solve problems that could appear between line managers and </w:t>
      </w:r>
      <w:r w:rsidR="005529AA" w:rsidRPr="00F772CD">
        <w:rPr>
          <w:rFonts w:ascii="Arial" w:hAnsi="Arial" w:cs="Arial"/>
        </w:rPr>
        <w:t xml:space="preserve">make sure they work and interact </w:t>
      </w:r>
      <w:r w:rsidR="00F772CD">
        <w:rPr>
          <w:rFonts w:ascii="Arial" w:hAnsi="Arial" w:cs="Arial"/>
        </w:rPr>
        <w:t>efficiently</w:t>
      </w:r>
      <w:r w:rsidR="005529AA" w:rsidRPr="00F772CD">
        <w:rPr>
          <w:rFonts w:ascii="Arial" w:hAnsi="Arial" w:cs="Arial"/>
        </w:rPr>
        <w:t>.</w:t>
      </w:r>
      <w:r w:rsidR="001C1CDD" w:rsidRPr="00F772CD">
        <w:rPr>
          <w:rFonts w:ascii="Arial" w:hAnsi="Arial" w:cs="Arial"/>
        </w:rPr>
        <w:t xml:space="preserve"> </w:t>
      </w:r>
      <w:r w:rsidR="009743D4" w:rsidRPr="00F772CD">
        <w:rPr>
          <w:rFonts w:ascii="Arial" w:hAnsi="Arial" w:cs="Arial"/>
        </w:rPr>
        <w:t>(Quain, 2019).</w:t>
      </w:r>
    </w:p>
    <w:p w14:paraId="7389D30F" w14:textId="77777777" w:rsidR="00F772CD" w:rsidRDefault="001542F1" w:rsidP="00F772CD">
      <w:pPr>
        <w:rPr>
          <w:rFonts w:ascii="Arial" w:hAnsi="Arial" w:cs="Arial"/>
        </w:rPr>
      </w:pPr>
      <w:r w:rsidRPr="00F772CD">
        <w:rPr>
          <w:rFonts w:ascii="Arial" w:hAnsi="Arial" w:cs="Arial"/>
        </w:rPr>
        <w:lastRenderedPageBreak/>
        <w:t>Despite being</w:t>
      </w:r>
      <w:r w:rsidR="00783B5A" w:rsidRPr="00F772CD">
        <w:rPr>
          <w:rFonts w:ascii="Arial" w:hAnsi="Arial" w:cs="Arial"/>
        </w:rPr>
        <w:t xml:space="preserve"> positioned</w:t>
      </w:r>
      <w:r w:rsidR="00020D49" w:rsidRPr="00F772CD">
        <w:rPr>
          <w:rFonts w:ascii="Arial" w:hAnsi="Arial" w:cs="Arial"/>
        </w:rPr>
        <w:t xml:space="preserve"> on</w:t>
      </w:r>
      <w:r w:rsidRPr="00F772CD">
        <w:rPr>
          <w:rFonts w:ascii="Arial" w:hAnsi="Arial" w:cs="Arial"/>
        </w:rPr>
        <w:t xml:space="preserve"> </w:t>
      </w:r>
      <w:r w:rsidR="00672838" w:rsidRPr="00F772CD">
        <w:rPr>
          <w:rFonts w:ascii="Arial" w:hAnsi="Arial" w:cs="Arial"/>
        </w:rPr>
        <w:t>the low</w:t>
      </w:r>
      <w:r w:rsidR="00783B5A" w:rsidRPr="00F772CD">
        <w:rPr>
          <w:rFonts w:ascii="Arial" w:hAnsi="Arial" w:cs="Arial"/>
        </w:rPr>
        <w:t>est</w:t>
      </w:r>
      <w:r w:rsidR="00020D49" w:rsidRPr="00F772CD">
        <w:rPr>
          <w:rFonts w:ascii="Arial" w:hAnsi="Arial" w:cs="Arial"/>
        </w:rPr>
        <w:t xml:space="preserve"> level of the pyramid</w:t>
      </w:r>
      <w:r w:rsidR="00783B5A" w:rsidRPr="00F772CD">
        <w:rPr>
          <w:rFonts w:ascii="Arial" w:hAnsi="Arial" w:cs="Arial"/>
        </w:rPr>
        <w:t xml:space="preserve"> </w:t>
      </w:r>
      <w:r w:rsidR="004D779A" w:rsidRPr="00F772CD">
        <w:rPr>
          <w:rFonts w:ascii="Arial" w:hAnsi="Arial" w:cs="Arial"/>
        </w:rPr>
        <w:t xml:space="preserve">supervisors, line </w:t>
      </w:r>
      <w:r w:rsidR="00672838" w:rsidRPr="00F772CD">
        <w:rPr>
          <w:rFonts w:ascii="Arial" w:hAnsi="Arial" w:cs="Arial"/>
        </w:rPr>
        <w:t>managers</w:t>
      </w:r>
      <w:r w:rsidR="00DA67EA" w:rsidRPr="00F772CD">
        <w:rPr>
          <w:rFonts w:ascii="Arial" w:hAnsi="Arial" w:cs="Arial"/>
        </w:rPr>
        <w:t xml:space="preserve"> and team</w:t>
      </w:r>
      <w:r w:rsidR="00794973" w:rsidRPr="00F772CD">
        <w:rPr>
          <w:rFonts w:ascii="Arial" w:hAnsi="Arial" w:cs="Arial"/>
        </w:rPr>
        <w:t xml:space="preserve"> </w:t>
      </w:r>
      <w:r w:rsidR="00DA67EA" w:rsidRPr="00F772CD">
        <w:rPr>
          <w:rFonts w:ascii="Arial" w:hAnsi="Arial" w:cs="Arial"/>
        </w:rPr>
        <w:t>leaders</w:t>
      </w:r>
      <w:r w:rsidR="002D7E2D" w:rsidRPr="00F772CD">
        <w:rPr>
          <w:rFonts w:ascii="Arial" w:hAnsi="Arial" w:cs="Arial"/>
        </w:rPr>
        <w:t xml:space="preserve">, </w:t>
      </w:r>
      <w:r w:rsidRPr="00F772CD">
        <w:rPr>
          <w:rFonts w:ascii="Arial" w:hAnsi="Arial" w:cs="Arial"/>
        </w:rPr>
        <w:t xml:space="preserve">are </w:t>
      </w:r>
      <w:r w:rsidR="00DA67EA" w:rsidRPr="00F772CD">
        <w:rPr>
          <w:rFonts w:ascii="Arial" w:hAnsi="Arial" w:cs="Arial"/>
        </w:rPr>
        <w:t>essential</w:t>
      </w:r>
      <w:r w:rsidR="004A7006" w:rsidRPr="00F772CD">
        <w:rPr>
          <w:rFonts w:ascii="Arial" w:hAnsi="Arial" w:cs="Arial"/>
        </w:rPr>
        <w:t xml:space="preserve"> in</w:t>
      </w:r>
      <w:r w:rsidRPr="00F772CD">
        <w:rPr>
          <w:rFonts w:ascii="Arial" w:hAnsi="Arial" w:cs="Arial"/>
        </w:rPr>
        <w:t xml:space="preserve"> the administration</w:t>
      </w:r>
      <w:r w:rsidR="00B87A54" w:rsidRPr="00F772CD">
        <w:rPr>
          <w:rFonts w:ascii="Arial" w:hAnsi="Arial" w:cs="Arial"/>
        </w:rPr>
        <w:t xml:space="preserve">. </w:t>
      </w:r>
      <w:r w:rsidRPr="00F772CD">
        <w:rPr>
          <w:rFonts w:ascii="Arial" w:hAnsi="Arial" w:cs="Arial"/>
        </w:rPr>
        <w:t xml:space="preserve">They guarantee that workers </w:t>
      </w:r>
      <w:r w:rsidR="00B87A54" w:rsidRPr="00F772CD">
        <w:rPr>
          <w:rFonts w:ascii="Arial" w:hAnsi="Arial" w:cs="Arial"/>
        </w:rPr>
        <w:t>are aware</w:t>
      </w:r>
      <w:r w:rsidR="009F7B66" w:rsidRPr="00F772CD">
        <w:rPr>
          <w:rFonts w:ascii="Arial" w:hAnsi="Arial" w:cs="Arial"/>
        </w:rPr>
        <w:t xml:space="preserve"> </w:t>
      </w:r>
      <w:r w:rsidR="0000079B" w:rsidRPr="00F772CD">
        <w:rPr>
          <w:rFonts w:ascii="Arial" w:hAnsi="Arial" w:cs="Arial"/>
        </w:rPr>
        <w:t xml:space="preserve">of </w:t>
      </w:r>
      <w:r w:rsidR="007C132E" w:rsidRPr="00F772CD">
        <w:rPr>
          <w:rFonts w:ascii="Arial" w:hAnsi="Arial" w:cs="Arial"/>
        </w:rPr>
        <w:t xml:space="preserve">what they have to do </w:t>
      </w:r>
      <w:r w:rsidR="007D3114" w:rsidRPr="00F772CD">
        <w:rPr>
          <w:rFonts w:ascii="Arial" w:hAnsi="Arial" w:cs="Arial"/>
        </w:rPr>
        <w:t>to perform well</w:t>
      </w:r>
      <w:r w:rsidR="0000079B" w:rsidRPr="00F772CD">
        <w:rPr>
          <w:rFonts w:ascii="Arial" w:hAnsi="Arial" w:cs="Arial"/>
        </w:rPr>
        <w:t xml:space="preserve"> and accomplish the company’s goals. </w:t>
      </w:r>
      <w:r w:rsidRPr="00F772CD">
        <w:rPr>
          <w:rFonts w:ascii="Arial" w:hAnsi="Arial" w:cs="Arial"/>
        </w:rPr>
        <w:t xml:space="preserve"> Low-level</w:t>
      </w:r>
      <w:r w:rsidR="00590035" w:rsidRPr="00F772CD">
        <w:rPr>
          <w:rFonts w:ascii="Arial" w:hAnsi="Arial" w:cs="Arial"/>
        </w:rPr>
        <w:t xml:space="preserve"> managers attribute the </w:t>
      </w:r>
      <w:r w:rsidR="00494F9C" w:rsidRPr="00F772CD">
        <w:rPr>
          <w:rFonts w:ascii="Arial" w:hAnsi="Arial" w:cs="Arial"/>
        </w:rPr>
        <w:t xml:space="preserve">job to the </w:t>
      </w:r>
      <w:r w:rsidR="00A2763A" w:rsidRPr="00F772CD">
        <w:rPr>
          <w:rFonts w:ascii="Arial" w:hAnsi="Arial" w:cs="Arial"/>
        </w:rPr>
        <w:t>member of staff,</w:t>
      </w:r>
      <w:r w:rsidR="00411566" w:rsidRPr="00F772CD">
        <w:rPr>
          <w:rFonts w:ascii="Arial" w:hAnsi="Arial" w:cs="Arial"/>
        </w:rPr>
        <w:t xml:space="preserve"> </w:t>
      </w:r>
      <w:r w:rsidR="004B1662" w:rsidRPr="00F772CD">
        <w:rPr>
          <w:rFonts w:ascii="Arial" w:hAnsi="Arial" w:cs="Arial"/>
        </w:rPr>
        <w:t>check if it is done as required and</w:t>
      </w:r>
      <w:r w:rsidR="003D1D67" w:rsidRPr="00F772CD">
        <w:rPr>
          <w:rFonts w:ascii="Arial" w:hAnsi="Arial" w:cs="Arial"/>
        </w:rPr>
        <w:t xml:space="preserve"> give feedback at the end</w:t>
      </w:r>
      <w:r w:rsidRPr="00F772CD">
        <w:rPr>
          <w:rFonts w:ascii="Arial" w:hAnsi="Arial" w:cs="Arial"/>
        </w:rPr>
        <w:t xml:space="preserve">. </w:t>
      </w:r>
      <w:r w:rsidR="002C7CA5" w:rsidRPr="00F772CD">
        <w:rPr>
          <w:rFonts w:ascii="Arial" w:hAnsi="Arial" w:cs="Arial"/>
        </w:rPr>
        <w:t>If the employee is not satisfied</w:t>
      </w:r>
      <w:r w:rsidR="00B96D6C" w:rsidRPr="00F772CD">
        <w:rPr>
          <w:rFonts w:ascii="Arial" w:hAnsi="Arial" w:cs="Arial"/>
        </w:rPr>
        <w:t xml:space="preserve"> they collect data, </w:t>
      </w:r>
      <w:r w:rsidR="00B83994" w:rsidRPr="00F772CD">
        <w:rPr>
          <w:rFonts w:ascii="Arial" w:hAnsi="Arial" w:cs="Arial"/>
        </w:rPr>
        <w:t xml:space="preserve">determine the reasons and report that to </w:t>
      </w:r>
      <w:r w:rsidR="007956A5" w:rsidRPr="00F772CD">
        <w:rPr>
          <w:rFonts w:ascii="Arial" w:hAnsi="Arial" w:cs="Arial"/>
        </w:rPr>
        <w:t>middle-level</w:t>
      </w:r>
      <w:r w:rsidR="00B83994" w:rsidRPr="00F772CD">
        <w:rPr>
          <w:rFonts w:ascii="Arial" w:hAnsi="Arial" w:cs="Arial"/>
        </w:rPr>
        <w:t xml:space="preserve"> </w:t>
      </w:r>
      <w:r w:rsidR="007956A5" w:rsidRPr="00F772CD">
        <w:rPr>
          <w:rFonts w:ascii="Arial" w:hAnsi="Arial" w:cs="Arial"/>
        </w:rPr>
        <w:t>managers</w:t>
      </w:r>
      <w:r w:rsidR="00B83994" w:rsidRPr="00F772CD">
        <w:rPr>
          <w:rFonts w:ascii="Arial" w:hAnsi="Arial" w:cs="Arial"/>
        </w:rPr>
        <w:t xml:space="preserve">. </w:t>
      </w:r>
      <w:r w:rsidR="000B0D87" w:rsidRPr="00F772CD">
        <w:rPr>
          <w:rFonts w:ascii="Arial" w:hAnsi="Arial" w:cs="Arial"/>
        </w:rPr>
        <w:t>Fundamentally</w:t>
      </w:r>
      <w:r w:rsidRPr="00F772CD">
        <w:rPr>
          <w:rFonts w:ascii="Arial" w:hAnsi="Arial" w:cs="Arial"/>
        </w:rPr>
        <w:t xml:space="preserve">, low-level </w:t>
      </w:r>
      <w:r w:rsidR="000B0D87" w:rsidRPr="00F772CD">
        <w:rPr>
          <w:rFonts w:ascii="Arial" w:hAnsi="Arial" w:cs="Arial"/>
        </w:rPr>
        <w:t>managers</w:t>
      </w:r>
      <w:r w:rsidRPr="00F772CD">
        <w:rPr>
          <w:rFonts w:ascii="Arial" w:hAnsi="Arial" w:cs="Arial"/>
        </w:rPr>
        <w:t xml:space="preserve">, </w:t>
      </w:r>
      <w:r w:rsidR="000B0D87" w:rsidRPr="00F772CD">
        <w:rPr>
          <w:rFonts w:ascii="Arial" w:hAnsi="Arial" w:cs="Arial"/>
        </w:rPr>
        <w:t xml:space="preserve">supervise, motivate and train </w:t>
      </w:r>
      <w:r w:rsidRPr="00F772CD">
        <w:rPr>
          <w:rFonts w:ascii="Arial" w:hAnsi="Arial" w:cs="Arial"/>
        </w:rPr>
        <w:t>workers</w:t>
      </w:r>
      <w:r w:rsidR="00ED7D2B" w:rsidRPr="00F772CD">
        <w:rPr>
          <w:rFonts w:ascii="Arial" w:hAnsi="Arial" w:cs="Arial"/>
        </w:rPr>
        <w:t>.</w:t>
      </w:r>
      <w:r w:rsidR="00672838" w:rsidRPr="00F772CD">
        <w:rPr>
          <w:rFonts w:ascii="Arial" w:hAnsi="Arial" w:cs="Arial"/>
        </w:rPr>
        <w:t xml:space="preserve"> </w:t>
      </w:r>
    </w:p>
    <w:p w14:paraId="52A1EDBB" w14:textId="013AF324" w:rsidR="00F772CD" w:rsidRDefault="00ED7D2B" w:rsidP="00F772CD">
      <w:pPr>
        <w:rPr>
          <w:rFonts w:ascii="Arial" w:hAnsi="Arial" w:cs="Arial"/>
        </w:rPr>
      </w:pPr>
      <w:r w:rsidRPr="00F772CD">
        <w:rPr>
          <w:rFonts w:ascii="Arial" w:hAnsi="Arial" w:cs="Arial"/>
        </w:rPr>
        <w:t xml:space="preserve">When </w:t>
      </w:r>
      <w:r w:rsidR="008D5794" w:rsidRPr="00F772CD">
        <w:rPr>
          <w:rFonts w:ascii="Arial" w:hAnsi="Arial" w:cs="Arial"/>
        </w:rPr>
        <w:t xml:space="preserve">line managers don’t work </w:t>
      </w:r>
      <w:r w:rsidR="00F772CD">
        <w:rPr>
          <w:rFonts w:ascii="Arial" w:hAnsi="Arial" w:cs="Arial"/>
        </w:rPr>
        <w:t>efficiently</w:t>
      </w:r>
      <w:r w:rsidR="00961571" w:rsidRPr="00F772CD">
        <w:rPr>
          <w:rFonts w:ascii="Arial" w:hAnsi="Arial" w:cs="Arial"/>
        </w:rPr>
        <w:t xml:space="preserve">, the </w:t>
      </w:r>
      <w:r w:rsidR="009906A6" w:rsidRPr="00F772CD">
        <w:rPr>
          <w:rFonts w:ascii="Arial" w:hAnsi="Arial" w:cs="Arial"/>
        </w:rPr>
        <w:t xml:space="preserve">hierarchical </w:t>
      </w:r>
      <w:r w:rsidR="00961571" w:rsidRPr="00F772CD">
        <w:rPr>
          <w:rFonts w:ascii="Arial" w:hAnsi="Arial" w:cs="Arial"/>
        </w:rPr>
        <w:t xml:space="preserve">pyramid </w:t>
      </w:r>
      <w:r w:rsidR="00965DFC" w:rsidRPr="00F772CD">
        <w:rPr>
          <w:rFonts w:ascii="Arial" w:hAnsi="Arial" w:cs="Arial"/>
        </w:rPr>
        <w:t>is destroyed</w:t>
      </w:r>
      <w:r w:rsidR="00961571" w:rsidRPr="00F772CD">
        <w:rPr>
          <w:rFonts w:ascii="Arial" w:hAnsi="Arial" w:cs="Arial"/>
        </w:rPr>
        <w:t xml:space="preserve">, </w:t>
      </w:r>
      <w:r w:rsidR="00965DFC" w:rsidRPr="00F772CD">
        <w:rPr>
          <w:rFonts w:ascii="Arial" w:hAnsi="Arial" w:cs="Arial"/>
        </w:rPr>
        <w:t>since</w:t>
      </w:r>
      <w:r w:rsidR="00961571" w:rsidRPr="00F772CD">
        <w:rPr>
          <w:rFonts w:ascii="Arial" w:hAnsi="Arial" w:cs="Arial"/>
        </w:rPr>
        <w:t xml:space="preserve"> low-level managers </w:t>
      </w:r>
      <w:r w:rsidR="00A22D70" w:rsidRPr="00F772CD">
        <w:rPr>
          <w:rFonts w:ascii="Arial" w:hAnsi="Arial" w:cs="Arial"/>
        </w:rPr>
        <w:t>know best their employees</w:t>
      </w:r>
      <w:r w:rsidR="009906A6" w:rsidRPr="00F772CD">
        <w:rPr>
          <w:rFonts w:ascii="Arial" w:hAnsi="Arial" w:cs="Arial"/>
        </w:rPr>
        <w:t xml:space="preserve"> as they communicate directly </w:t>
      </w:r>
      <w:r w:rsidR="00F772CD">
        <w:rPr>
          <w:rFonts w:ascii="Arial" w:hAnsi="Arial" w:cs="Arial"/>
        </w:rPr>
        <w:t>daily</w:t>
      </w:r>
      <w:r w:rsidR="00961571" w:rsidRPr="00F772CD">
        <w:rPr>
          <w:rFonts w:ascii="Arial" w:hAnsi="Arial" w:cs="Arial"/>
        </w:rPr>
        <w:t xml:space="preserve">, </w:t>
      </w:r>
      <w:r w:rsidR="006007B3" w:rsidRPr="00F772CD">
        <w:rPr>
          <w:rFonts w:ascii="Arial" w:hAnsi="Arial" w:cs="Arial"/>
        </w:rPr>
        <w:t>and</w:t>
      </w:r>
      <w:r w:rsidR="009743D4" w:rsidRPr="00F772CD">
        <w:rPr>
          <w:rFonts w:ascii="Arial" w:hAnsi="Arial" w:cs="Arial"/>
        </w:rPr>
        <w:t xml:space="preserve"> </w:t>
      </w:r>
      <w:r w:rsidR="00C43884" w:rsidRPr="00F772CD">
        <w:rPr>
          <w:rFonts w:ascii="Arial" w:hAnsi="Arial" w:cs="Arial"/>
        </w:rPr>
        <w:t xml:space="preserve">they </w:t>
      </w:r>
      <w:r w:rsidR="00F772CD">
        <w:rPr>
          <w:rFonts w:ascii="Arial" w:hAnsi="Arial" w:cs="Arial"/>
        </w:rPr>
        <w:t>can</w:t>
      </w:r>
      <w:r w:rsidR="00C43884" w:rsidRPr="00F772CD">
        <w:rPr>
          <w:rFonts w:ascii="Arial" w:hAnsi="Arial" w:cs="Arial"/>
        </w:rPr>
        <w:t xml:space="preserve"> see what works and what </w:t>
      </w:r>
      <w:r w:rsidR="009743D4" w:rsidRPr="00F772CD">
        <w:rPr>
          <w:rFonts w:ascii="Arial" w:hAnsi="Arial" w:cs="Arial"/>
        </w:rPr>
        <w:t xml:space="preserve">doesn’t work </w:t>
      </w:r>
      <w:r w:rsidR="00961571" w:rsidRPr="00F772CD">
        <w:rPr>
          <w:rFonts w:ascii="Arial" w:hAnsi="Arial" w:cs="Arial"/>
        </w:rPr>
        <w:t>than other management level</w:t>
      </w:r>
      <w:r w:rsidR="009743D4" w:rsidRPr="00F772CD">
        <w:rPr>
          <w:rFonts w:ascii="Arial" w:hAnsi="Arial" w:cs="Arial"/>
        </w:rPr>
        <w:t>s. (Quain, 2019).</w:t>
      </w:r>
    </w:p>
    <w:p w14:paraId="73D577AA" w14:textId="70FB3ECC" w:rsidR="00F87EE2" w:rsidRPr="00F772CD" w:rsidRDefault="00DA25C3" w:rsidP="00F772CD">
      <w:pPr>
        <w:rPr>
          <w:rFonts w:ascii="Arial" w:hAnsi="Arial" w:cs="Arial"/>
        </w:rPr>
      </w:pPr>
      <w:r w:rsidRPr="00F772CD">
        <w:rPr>
          <w:rFonts w:ascii="Arial" w:hAnsi="Arial" w:cs="Arial"/>
        </w:rPr>
        <w:t xml:space="preserve">According to </w:t>
      </w:r>
      <w:r w:rsidR="00AF4A12" w:rsidRPr="00F772CD">
        <w:rPr>
          <w:rFonts w:ascii="Arial" w:hAnsi="Arial" w:cs="Arial"/>
        </w:rPr>
        <w:t>Lee (202</w:t>
      </w:r>
      <w:r w:rsidR="00F808A0">
        <w:rPr>
          <w:rFonts w:ascii="Arial" w:hAnsi="Arial" w:cs="Arial"/>
        </w:rPr>
        <w:t>2</w:t>
      </w:r>
      <w:r w:rsidR="00AF4A12" w:rsidRPr="00F772CD">
        <w:rPr>
          <w:rFonts w:ascii="Arial" w:hAnsi="Arial" w:cs="Arial"/>
        </w:rPr>
        <w:t>)</w:t>
      </w:r>
      <w:r w:rsidR="00C86D6E" w:rsidRPr="00F772CD">
        <w:rPr>
          <w:rFonts w:ascii="Arial" w:hAnsi="Arial" w:cs="Arial"/>
        </w:rPr>
        <w:t>,</w:t>
      </w:r>
      <w:r w:rsidR="00AF4A12" w:rsidRPr="00F772CD">
        <w:rPr>
          <w:rFonts w:ascii="Arial" w:hAnsi="Arial" w:cs="Arial"/>
        </w:rPr>
        <w:t xml:space="preserve"> the most important skill </w:t>
      </w:r>
      <w:r w:rsidR="00CE7297" w:rsidRPr="00F772CD">
        <w:rPr>
          <w:rFonts w:ascii="Arial" w:hAnsi="Arial" w:cs="Arial"/>
        </w:rPr>
        <w:t>line managers should possess is communication</w:t>
      </w:r>
      <w:r w:rsidR="00310C0D" w:rsidRPr="00F772CD">
        <w:rPr>
          <w:rFonts w:ascii="Arial" w:hAnsi="Arial" w:cs="Arial"/>
        </w:rPr>
        <w:t xml:space="preserve"> as without that the company does</w:t>
      </w:r>
      <w:r w:rsidR="0094613C" w:rsidRPr="00F772CD">
        <w:rPr>
          <w:rFonts w:ascii="Arial" w:hAnsi="Arial" w:cs="Arial"/>
        </w:rPr>
        <w:t xml:space="preserve"> not develop </w:t>
      </w:r>
      <w:r w:rsidR="00E511EB" w:rsidRPr="00F772CD">
        <w:rPr>
          <w:rFonts w:ascii="Arial" w:hAnsi="Arial" w:cs="Arial"/>
        </w:rPr>
        <w:t>sufficiently</w:t>
      </w:r>
      <w:r w:rsidR="00854843" w:rsidRPr="00F772CD">
        <w:rPr>
          <w:rFonts w:ascii="Arial" w:hAnsi="Arial" w:cs="Arial"/>
        </w:rPr>
        <w:t xml:space="preserve">, moreover, the manager </w:t>
      </w:r>
      <w:r w:rsidR="00BD7D71" w:rsidRPr="00F772CD">
        <w:rPr>
          <w:rFonts w:ascii="Arial" w:hAnsi="Arial" w:cs="Arial"/>
        </w:rPr>
        <w:t>has to be a “mediator or translator”</w:t>
      </w:r>
      <w:r w:rsidR="001C6EA0" w:rsidRPr="00F772CD">
        <w:rPr>
          <w:rFonts w:ascii="Arial" w:hAnsi="Arial" w:cs="Arial"/>
        </w:rPr>
        <w:t xml:space="preserve">, </w:t>
      </w:r>
      <w:r w:rsidR="00C86D6E" w:rsidRPr="00F772CD">
        <w:rPr>
          <w:rFonts w:ascii="Arial" w:hAnsi="Arial" w:cs="Arial"/>
        </w:rPr>
        <w:t xml:space="preserve">by </w:t>
      </w:r>
      <w:r w:rsidR="00906A78" w:rsidRPr="00F772CD">
        <w:rPr>
          <w:rFonts w:ascii="Arial" w:hAnsi="Arial" w:cs="Arial"/>
        </w:rPr>
        <w:t>delivering</w:t>
      </w:r>
      <w:r w:rsidR="001C6EA0" w:rsidRPr="00F772CD">
        <w:rPr>
          <w:rFonts w:ascii="Arial" w:hAnsi="Arial" w:cs="Arial"/>
        </w:rPr>
        <w:t xml:space="preserve"> data to different individuals in a suitable way</w:t>
      </w:r>
      <w:r w:rsidR="001C6EA0" w:rsidRPr="00F772CD">
        <w:rPr>
          <w:rFonts w:ascii="Arial" w:hAnsi="Arial" w:cs="Arial"/>
          <w:color w:val="000000" w:themeColor="text1"/>
        </w:rPr>
        <w:t>.</w:t>
      </w:r>
    </w:p>
    <w:p w14:paraId="5AEA8D07" w14:textId="3764EAB4" w:rsidR="003F6921" w:rsidRPr="00DF243E" w:rsidRDefault="006F3395" w:rsidP="00F772CD">
      <w:pPr>
        <w:rPr>
          <w:rFonts w:ascii="Arial" w:hAnsi="Arial" w:cs="Arial"/>
          <w:color w:val="000000" w:themeColor="text1"/>
        </w:rPr>
      </w:pPr>
      <w:r w:rsidRPr="00DF243E">
        <w:rPr>
          <w:rFonts w:ascii="Arial" w:hAnsi="Arial" w:cs="Arial"/>
          <w:color w:val="000000" w:themeColor="text1"/>
        </w:rPr>
        <w:t>Nowadays line managers face many challenges that affect the companies</w:t>
      </w:r>
      <w:r w:rsidR="00F772CD">
        <w:rPr>
          <w:rFonts w:ascii="Arial" w:hAnsi="Arial" w:cs="Arial"/>
          <w:color w:val="000000" w:themeColor="text1"/>
        </w:rPr>
        <w:t>’</w:t>
      </w:r>
      <w:r w:rsidRPr="00DF243E">
        <w:rPr>
          <w:rFonts w:ascii="Arial" w:hAnsi="Arial" w:cs="Arial"/>
          <w:color w:val="000000" w:themeColor="text1"/>
        </w:rPr>
        <w:t xml:space="preserve"> </w:t>
      </w:r>
      <w:r w:rsidR="00DF15E9" w:rsidRPr="00DF243E">
        <w:rPr>
          <w:rFonts w:ascii="Arial" w:hAnsi="Arial" w:cs="Arial"/>
          <w:color w:val="000000" w:themeColor="text1"/>
        </w:rPr>
        <w:t>development</w:t>
      </w:r>
      <w:r w:rsidR="00CC4F73" w:rsidRPr="00DF243E">
        <w:rPr>
          <w:rFonts w:ascii="Arial" w:hAnsi="Arial" w:cs="Arial"/>
          <w:color w:val="000000" w:themeColor="text1"/>
        </w:rPr>
        <w:t xml:space="preserve">, bellow there are </w:t>
      </w:r>
      <w:r w:rsidR="00360BE0" w:rsidRPr="00DF243E">
        <w:rPr>
          <w:rFonts w:ascii="Arial" w:hAnsi="Arial" w:cs="Arial"/>
          <w:color w:val="000000" w:themeColor="text1"/>
        </w:rPr>
        <w:t>some of them:</w:t>
      </w:r>
    </w:p>
    <w:p w14:paraId="02B3EAFE" w14:textId="1D9EC37B" w:rsidR="00360BE0" w:rsidRPr="00DF243E" w:rsidRDefault="000604B3" w:rsidP="00DF243E">
      <w:pPr>
        <w:pStyle w:val="ListParagraph"/>
        <w:numPr>
          <w:ilvl w:val="0"/>
          <w:numId w:val="4"/>
        </w:numPr>
        <w:rPr>
          <w:rFonts w:ascii="Arial" w:hAnsi="Arial" w:cs="Arial"/>
          <w:color w:val="000000" w:themeColor="text1"/>
          <w:sz w:val="22"/>
          <w:szCs w:val="22"/>
        </w:rPr>
      </w:pPr>
      <w:r w:rsidRPr="00DF243E">
        <w:rPr>
          <w:rFonts w:ascii="Arial" w:hAnsi="Arial" w:cs="Arial"/>
          <w:color w:val="000000" w:themeColor="text1"/>
          <w:sz w:val="22"/>
          <w:szCs w:val="22"/>
        </w:rPr>
        <w:t>Decreased performance</w:t>
      </w:r>
      <w:r w:rsidR="00516A30" w:rsidRPr="00DF243E">
        <w:rPr>
          <w:rFonts w:ascii="Arial" w:hAnsi="Arial" w:cs="Arial"/>
          <w:color w:val="000000" w:themeColor="text1"/>
          <w:sz w:val="22"/>
          <w:szCs w:val="22"/>
        </w:rPr>
        <w:t xml:space="preserve"> </w:t>
      </w:r>
      <w:r w:rsidR="00DB7166" w:rsidRPr="00DF243E">
        <w:rPr>
          <w:rFonts w:ascii="Arial" w:hAnsi="Arial" w:cs="Arial"/>
          <w:color w:val="000000" w:themeColor="text1"/>
          <w:sz w:val="22"/>
          <w:szCs w:val="22"/>
        </w:rPr>
        <w:t xml:space="preserve">(sometimes the productivity of the team is </w:t>
      </w:r>
      <w:r w:rsidR="009D1C3B" w:rsidRPr="00DF243E">
        <w:rPr>
          <w:rFonts w:ascii="Arial" w:hAnsi="Arial" w:cs="Arial"/>
          <w:color w:val="000000" w:themeColor="text1"/>
          <w:sz w:val="22"/>
          <w:szCs w:val="22"/>
        </w:rPr>
        <w:t>not as high as expected</w:t>
      </w:r>
      <w:r w:rsidR="00E7727E" w:rsidRPr="00DF243E">
        <w:rPr>
          <w:rFonts w:ascii="Arial" w:hAnsi="Arial" w:cs="Arial"/>
          <w:color w:val="000000" w:themeColor="text1"/>
          <w:sz w:val="22"/>
          <w:szCs w:val="22"/>
        </w:rPr>
        <w:t>, therefore</w:t>
      </w:r>
      <w:r w:rsidR="00A910AF" w:rsidRPr="00DF243E">
        <w:rPr>
          <w:rFonts w:ascii="Arial" w:hAnsi="Arial" w:cs="Arial"/>
          <w:color w:val="000000" w:themeColor="text1"/>
          <w:sz w:val="22"/>
          <w:szCs w:val="22"/>
        </w:rPr>
        <w:t xml:space="preserve"> top</w:t>
      </w:r>
      <w:r w:rsidR="00E7727E" w:rsidRPr="00DF243E">
        <w:rPr>
          <w:rFonts w:ascii="Arial" w:hAnsi="Arial" w:cs="Arial"/>
          <w:color w:val="000000" w:themeColor="text1"/>
          <w:sz w:val="22"/>
          <w:szCs w:val="22"/>
        </w:rPr>
        <w:t xml:space="preserve"> managers </w:t>
      </w:r>
      <w:r w:rsidR="00F97ABD" w:rsidRPr="00DF243E">
        <w:rPr>
          <w:rFonts w:ascii="Arial" w:hAnsi="Arial" w:cs="Arial"/>
          <w:color w:val="000000" w:themeColor="text1"/>
          <w:sz w:val="22"/>
          <w:szCs w:val="22"/>
        </w:rPr>
        <w:t>could help by</w:t>
      </w:r>
      <w:r w:rsidR="00F71F25" w:rsidRPr="00DF243E">
        <w:rPr>
          <w:rFonts w:ascii="Arial" w:hAnsi="Arial" w:cs="Arial"/>
          <w:color w:val="000000" w:themeColor="text1"/>
          <w:sz w:val="22"/>
          <w:szCs w:val="22"/>
        </w:rPr>
        <w:t xml:space="preserve"> </w:t>
      </w:r>
      <w:r w:rsidR="0040741A" w:rsidRPr="00DF243E">
        <w:rPr>
          <w:rFonts w:ascii="Arial" w:hAnsi="Arial" w:cs="Arial"/>
          <w:color w:val="000000" w:themeColor="text1"/>
          <w:sz w:val="22"/>
          <w:szCs w:val="22"/>
        </w:rPr>
        <w:t xml:space="preserve">reviewing and </w:t>
      </w:r>
      <w:r w:rsidR="00F71F25" w:rsidRPr="00DF243E">
        <w:rPr>
          <w:rFonts w:ascii="Arial" w:hAnsi="Arial" w:cs="Arial"/>
          <w:color w:val="000000" w:themeColor="text1"/>
          <w:sz w:val="22"/>
          <w:szCs w:val="22"/>
        </w:rPr>
        <w:t>adjusting</w:t>
      </w:r>
      <w:r w:rsidR="009B463A" w:rsidRPr="00DF243E">
        <w:rPr>
          <w:rFonts w:ascii="Arial" w:hAnsi="Arial" w:cs="Arial"/>
          <w:color w:val="000000" w:themeColor="text1"/>
          <w:sz w:val="22"/>
          <w:szCs w:val="22"/>
        </w:rPr>
        <w:t xml:space="preserve"> </w:t>
      </w:r>
      <w:r w:rsidR="002A321F" w:rsidRPr="00DF243E">
        <w:rPr>
          <w:rFonts w:ascii="Arial" w:hAnsi="Arial" w:cs="Arial"/>
          <w:color w:val="000000" w:themeColor="text1"/>
          <w:sz w:val="22"/>
          <w:szCs w:val="22"/>
        </w:rPr>
        <w:t>the procedures</w:t>
      </w:r>
      <w:r w:rsidR="006C6E32" w:rsidRPr="00DF243E">
        <w:rPr>
          <w:rFonts w:ascii="Arial" w:hAnsi="Arial" w:cs="Arial"/>
          <w:color w:val="000000" w:themeColor="text1"/>
          <w:sz w:val="22"/>
          <w:szCs w:val="22"/>
        </w:rPr>
        <w:t xml:space="preserve">, as well as </w:t>
      </w:r>
      <w:r w:rsidRPr="00DF243E">
        <w:rPr>
          <w:rFonts w:ascii="Arial" w:hAnsi="Arial" w:cs="Arial"/>
          <w:color w:val="000000" w:themeColor="text1"/>
          <w:sz w:val="22"/>
          <w:szCs w:val="22"/>
        </w:rPr>
        <w:t>asking</w:t>
      </w:r>
      <w:r w:rsidR="006C6E32" w:rsidRPr="00DF243E">
        <w:rPr>
          <w:rFonts w:ascii="Arial" w:hAnsi="Arial" w:cs="Arial"/>
          <w:color w:val="000000" w:themeColor="text1"/>
          <w:sz w:val="22"/>
          <w:szCs w:val="22"/>
        </w:rPr>
        <w:t xml:space="preserve"> questions and </w:t>
      </w:r>
      <w:r w:rsidRPr="00DF243E">
        <w:rPr>
          <w:rFonts w:ascii="Arial" w:hAnsi="Arial" w:cs="Arial"/>
          <w:color w:val="000000" w:themeColor="text1"/>
          <w:sz w:val="22"/>
          <w:szCs w:val="22"/>
        </w:rPr>
        <w:t>finding</w:t>
      </w:r>
      <w:r w:rsidR="006C6E32" w:rsidRPr="00DF243E">
        <w:rPr>
          <w:rFonts w:ascii="Arial" w:hAnsi="Arial" w:cs="Arial"/>
          <w:color w:val="000000" w:themeColor="text1"/>
          <w:sz w:val="22"/>
          <w:szCs w:val="22"/>
        </w:rPr>
        <w:t xml:space="preserve"> the right answer</w:t>
      </w:r>
      <w:r w:rsidR="00CA7471" w:rsidRPr="00DF243E">
        <w:rPr>
          <w:rFonts w:ascii="Arial" w:hAnsi="Arial" w:cs="Arial"/>
          <w:color w:val="000000" w:themeColor="text1"/>
          <w:sz w:val="22"/>
          <w:szCs w:val="22"/>
        </w:rPr>
        <w:t>s).</w:t>
      </w:r>
    </w:p>
    <w:p w14:paraId="5BA06D97" w14:textId="48C4F96A" w:rsidR="003F6921" w:rsidRPr="00DF243E" w:rsidRDefault="003F6921" w:rsidP="00DF243E">
      <w:pPr>
        <w:pStyle w:val="ListParagraph"/>
        <w:numPr>
          <w:ilvl w:val="0"/>
          <w:numId w:val="4"/>
        </w:numPr>
        <w:rPr>
          <w:rFonts w:ascii="Arial" w:hAnsi="Arial" w:cs="Arial"/>
          <w:color w:val="000000" w:themeColor="text1"/>
          <w:sz w:val="22"/>
          <w:szCs w:val="22"/>
        </w:rPr>
      </w:pPr>
      <w:r w:rsidRPr="00DF243E">
        <w:rPr>
          <w:rFonts w:ascii="Arial" w:hAnsi="Arial" w:cs="Arial"/>
          <w:color w:val="000000" w:themeColor="text1"/>
          <w:sz w:val="22"/>
          <w:szCs w:val="22"/>
        </w:rPr>
        <w:t xml:space="preserve"> </w:t>
      </w:r>
      <w:r w:rsidR="00DE2BC1" w:rsidRPr="00DF243E">
        <w:rPr>
          <w:rFonts w:ascii="Arial" w:hAnsi="Arial" w:cs="Arial"/>
          <w:color w:val="000000" w:themeColor="text1"/>
          <w:sz w:val="22"/>
          <w:szCs w:val="22"/>
        </w:rPr>
        <w:t>Understaffing</w:t>
      </w:r>
      <w:r w:rsidR="00AE4945" w:rsidRPr="00DF243E">
        <w:rPr>
          <w:rFonts w:ascii="Arial" w:hAnsi="Arial" w:cs="Arial"/>
          <w:color w:val="000000" w:themeColor="text1"/>
          <w:sz w:val="22"/>
          <w:szCs w:val="22"/>
        </w:rPr>
        <w:t xml:space="preserve"> (</w:t>
      </w:r>
      <w:r w:rsidR="00873D5D" w:rsidRPr="00DF243E">
        <w:rPr>
          <w:rFonts w:ascii="Arial" w:hAnsi="Arial" w:cs="Arial"/>
          <w:color w:val="000000" w:themeColor="text1"/>
          <w:sz w:val="22"/>
          <w:szCs w:val="22"/>
        </w:rPr>
        <w:t xml:space="preserve">managers have to see when </w:t>
      </w:r>
      <w:r w:rsidR="009A0583" w:rsidRPr="00DF243E">
        <w:rPr>
          <w:rFonts w:ascii="Arial" w:hAnsi="Arial" w:cs="Arial"/>
          <w:color w:val="000000" w:themeColor="text1"/>
          <w:sz w:val="22"/>
          <w:szCs w:val="22"/>
        </w:rPr>
        <w:t xml:space="preserve">they need hiring </w:t>
      </w:r>
      <w:r w:rsidR="00B44E39" w:rsidRPr="00DF243E">
        <w:rPr>
          <w:rFonts w:ascii="Arial" w:hAnsi="Arial" w:cs="Arial"/>
          <w:color w:val="000000" w:themeColor="text1"/>
          <w:sz w:val="22"/>
          <w:szCs w:val="22"/>
        </w:rPr>
        <w:t xml:space="preserve">new </w:t>
      </w:r>
      <w:r w:rsidR="009A0583" w:rsidRPr="00DF243E">
        <w:rPr>
          <w:rFonts w:ascii="Arial" w:hAnsi="Arial" w:cs="Arial"/>
          <w:color w:val="000000" w:themeColor="text1"/>
          <w:sz w:val="22"/>
          <w:szCs w:val="22"/>
        </w:rPr>
        <w:t>employees for</w:t>
      </w:r>
      <w:r w:rsidR="00873D5D" w:rsidRPr="00DF243E">
        <w:rPr>
          <w:rFonts w:ascii="Arial" w:hAnsi="Arial" w:cs="Arial"/>
          <w:color w:val="000000" w:themeColor="text1"/>
          <w:sz w:val="22"/>
          <w:szCs w:val="22"/>
        </w:rPr>
        <w:t xml:space="preserve"> assist</w:t>
      </w:r>
      <w:r w:rsidR="009A0583" w:rsidRPr="00DF243E">
        <w:rPr>
          <w:rFonts w:ascii="Arial" w:hAnsi="Arial" w:cs="Arial"/>
          <w:color w:val="000000" w:themeColor="text1"/>
          <w:sz w:val="22"/>
          <w:szCs w:val="22"/>
        </w:rPr>
        <w:t>ing</w:t>
      </w:r>
      <w:r w:rsidR="00873D5D" w:rsidRPr="00DF243E">
        <w:rPr>
          <w:rFonts w:ascii="Arial" w:hAnsi="Arial" w:cs="Arial"/>
          <w:color w:val="000000" w:themeColor="text1"/>
          <w:sz w:val="22"/>
          <w:szCs w:val="22"/>
        </w:rPr>
        <w:t xml:space="preserve"> </w:t>
      </w:r>
      <w:r w:rsidR="009A0583" w:rsidRPr="00DF243E">
        <w:rPr>
          <w:rFonts w:ascii="Arial" w:hAnsi="Arial" w:cs="Arial"/>
          <w:color w:val="000000" w:themeColor="text1"/>
          <w:sz w:val="22"/>
          <w:szCs w:val="22"/>
        </w:rPr>
        <w:t>fulfil</w:t>
      </w:r>
      <w:r w:rsidR="00873D5D" w:rsidRPr="00DF243E">
        <w:rPr>
          <w:rFonts w:ascii="Arial" w:hAnsi="Arial" w:cs="Arial"/>
          <w:color w:val="000000" w:themeColor="text1"/>
          <w:sz w:val="22"/>
          <w:szCs w:val="22"/>
        </w:rPr>
        <w:t xml:space="preserve"> duties</w:t>
      </w:r>
      <w:r w:rsidR="009A0583" w:rsidRPr="00DF243E">
        <w:rPr>
          <w:rFonts w:ascii="Arial" w:hAnsi="Arial" w:cs="Arial"/>
          <w:color w:val="000000" w:themeColor="text1"/>
          <w:sz w:val="22"/>
          <w:szCs w:val="22"/>
        </w:rPr>
        <w:t xml:space="preserve"> s</w:t>
      </w:r>
      <w:r w:rsidR="00873D5D" w:rsidRPr="00DF243E">
        <w:rPr>
          <w:rFonts w:ascii="Arial" w:hAnsi="Arial" w:cs="Arial"/>
          <w:color w:val="000000" w:themeColor="text1"/>
          <w:sz w:val="22"/>
          <w:szCs w:val="22"/>
        </w:rPr>
        <w:t xml:space="preserve">ince </w:t>
      </w:r>
      <w:r w:rsidR="007D4150" w:rsidRPr="00DF243E">
        <w:rPr>
          <w:rFonts w:ascii="Arial" w:hAnsi="Arial" w:cs="Arial"/>
          <w:color w:val="000000" w:themeColor="text1"/>
          <w:sz w:val="22"/>
          <w:szCs w:val="22"/>
        </w:rPr>
        <w:t>the process is time-consuming</w:t>
      </w:r>
      <w:r w:rsidR="00873D5D" w:rsidRPr="00DF243E">
        <w:rPr>
          <w:rFonts w:ascii="Arial" w:hAnsi="Arial" w:cs="Arial"/>
          <w:color w:val="000000" w:themeColor="text1"/>
          <w:sz w:val="22"/>
          <w:szCs w:val="22"/>
        </w:rPr>
        <w:t xml:space="preserve">, </w:t>
      </w:r>
      <w:r w:rsidR="007D4150" w:rsidRPr="00DF243E">
        <w:rPr>
          <w:rFonts w:ascii="Arial" w:hAnsi="Arial" w:cs="Arial"/>
          <w:color w:val="000000" w:themeColor="text1"/>
          <w:sz w:val="22"/>
          <w:szCs w:val="22"/>
        </w:rPr>
        <w:t xml:space="preserve">line managers could </w:t>
      </w:r>
      <w:r w:rsidR="00480952" w:rsidRPr="00DF243E">
        <w:rPr>
          <w:rFonts w:ascii="Arial" w:hAnsi="Arial" w:cs="Arial"/>
          <w:color w:val="000000" w:themeColor="text1"/>
          <w:sz w:val="22"/>
          <w:szCs w:val="22"/>
        </w:rPr>
        <w:t xml:space="preserve">require support from top managers or HR managers to source the </w:t>
      </w:r>
      <w:r w:rsidR="00DE2BC1" w:rsidRPr="00DF243E">
        <w:rPr>
          <w:rFonts w:ascii="Arial" w:hAnsi="Arial" w:cs="Arial"/>
          <w:color w:val="000000" w:themeColor="text1"/>
          <w:sz w:val="22"/>
          <w:szCs w:val="22"/>
        </w:rPr>
        <w:t>candidate).</w:t>
      </w:r>
    </w:p>
    <w:p w14:paraId="36B7F107" w14:textId="1EFB3788" w:rsidR="00360BE0" w:rsidRPr="00DF243E" w:rsidRDefault="003F6921" w:rsidP="00DF243E">
      <w:pPr>
        <w:pStyle w:val="ListParagraph"/>
        <w:numPr>
          <w:ilvl w:val="0"/>
          <w:numId w:val="4"/>
        </w:numPr>
        <w:rPr>
          <w:rFonts w:ascii="Arial" w:hAnsi="Arial" w:cs="Arial"/>
          <w:color w:val="000000" w:themeColor="text1"/>
          <w:sz w:val="22"/>
          <w:szCs w:val="22"/>
        </w:rPr>
      </w:pPr>
      <w:r w:rsidRPr="00DF243E">
        <w:rPr>
          <w:rFonts w:ascii="Arial" w:hAnsi="Arial" w:cs="Arial"/>
          <w:color w:val="000000" w:themeColor="text1"/>
          <w:sz w:val="22"/>
          <w:szCs w:val="22"/>
        </w:rPr>
        <w:t>Pressure to perform</w:t>
      </w:r>
      <w:r w:rsidR="009F50BB" w:rsidRPr="00DF243E">
        <w:rPr>
          <w:rFonts w:ascii="Arial" w:hAnsi="Arial" w:cs="Arial"/>
          <w:color w:val="000000" w:themeColor="text1"/>
          <w:sz w:val="22"/>
          <w:szCs w:val="22"/>
        </w:rPr>
        <w:t xml:space="preserve"> (sometimes managers feel stressed because of </w:t>
      </w:r>
      <w:r w:rsidR="00EC589A" w:rsidRPr="00DF243E">
        <w:rPr>
          <w:rFonts w:ascii="Arial" w:hAnsi="Arial" w:cs="Arial"/>
          <w:color w:val="000000" w:themeColor="text1"/>
          <w:sz w:val="22"/>
          <w:szCs w:val="22"/>
        </w:rPr>
        <w:t xml:space="preserve">their performance, but they have to understand that </w:t>
      </w:r>
      <w:r w:rsidR="003F3CAA" w:rsidRPr="00DF243E">
        <w:rPr>
          <w:rFonts w:ascii="Arial" w:hAnsi="Arial" w:cs="Arial"/>
          <w:color w:val="000000" w:themeColor="text1"/>
          <w:sz w:val="22"/>
          <w:szCs w:val="22"/>
        </w:rPr>
        <w:t xml:space="preserve">learning from mistakes </w:t>
      </w:r>
      <w:r w:rsidR="00465697" w:rsidRPr="00DF243E">
        <w:rPr>
          <w:rFonts w:ascii="Arial" w:hAnsi="Arial" w:cs="Arial"/>
          <w:color w:val="000000" w:themeColor="text1"/>
          <w:sz w:val="22"/>
          <w:szCs w:val="22"/>
        </w:rPr>
        <w:t>is one of the best methods of learning and it enhances the experience).</w:t>
      </w:r>
    </w:p>
    <w:p w14:paraId="66AE7496" w14:textId="5DCED9DB" w:rsidR="00EC4122" w:rsidRPr="00DF243E" w:rsidRDefault="00EC4122" w:rsidP="00DF243E">
      <w:pPr>
        <w:pStyle w:val="ListParagraph"/>
        <w:numPr>
          <w:ilvl w:val="0"/>
          <w:numId w:val="4"/>
        </w:numPr>
        <w:rPr>
          <w:rFonts w:ascii="Arial" w:hAnsi="Arial" w:cs="Arial"/>
          <w:color w:val="000000" w:themeColor="text1"/>
          <w:sz w:val="22"/>
          <w:szCs w:val="22"/>
        </w:rPr>
      </w:pPr>
      <w:r w:rsidRPr="00DF243E">
        <w:rPr>
          <w:rFonts w:ascii="Arial" w:hAnsi="Arial" w:cs="Arial"/>
          <w:color w:val="000000" w:themeColor="text1"/>
          <w:sz w:val="22"/>
          <w:szCs w:val="22"/>
        </w:rPr>
        <w:t xml:space="preserve">Poor teamwork </w:t>
      </w:r>
      <w:r w:rsidR="007A7B82" w:rsidRPr="00DF243E">
        <w:rPr>
          <w:rFonts w:ascii="Arial" w:hAnsi="Arial" w:cs="Arial"/>
          <w:color w:val="000000" w:themeColor="text1"/>
          <w:sz w:val="22"/>
          <w:szCs w:val="22"/>
        </w:rPr>
        <w:t>(managers who recognize their team's endeavours and explain the reason for their work commonly see higher levels of motivation).</w:t>
      </w:r>
    </w:p>
    <w:p w14:paraId="0E484A5B" w14:textId="5191E1A8" w:rsidR="00360BE0" w:rsidRPr="00DF243E" w:rsidRDefault="003F6921" w:rsidP="00DF243E">
      <w:pPr>
        <w:pStyle w:val="ListParagraph"/>
        <w:numPr>
          <w:ilvl w:val="0"/>
          <w:numId w:val="4"/>
        </w:numPr>
        <w:rPr>
          <w:rFonts w:ascii="Arial" w:hAnsi="Arial" w:cs="Arial"/>
          <w:color w:val="000000" w:themeColor="text1"/>
          <w:sz w:val="22"/>
          <w:szCs w:val="22"/>
        </w:rPr>
      </w:pPr>
      <w:r w:rsidRPr="00DF243E">
        <w:rPr>
          <w:rFonts w:ascii="Arial" w:hAnsi="Arial" w:cs="Arial"/>
          <w:color w:val="000000" w:themeColor="text1"/>
          <w:sz w:val="22"/>
          <w:szCs w:val="22"/>
        </w:rPr>
        <w:t>Absence of structure</w:t>
      </w:r>
      <w:r w:rsidR="00CE126E" w:rsidRPr="00DF243E">
        <w:rPr>
          <w:rFonts w:ascii="Arial" w:hAnsi="Arial" w:cs="Arial"/>
          <w:color w:val="000000" w:themeColor="text1"/>
          <w:sz w:val="22"/>
          <w:szCs w:val="22"/>
        </w:rPr>
        <w:t xml:space="preserve"> </w:t>
      </w:r>
      <w:r w:rsidR="00C90902" w:rsidRPr="00DF243E">
        <w:rPr>
          <w:rFonts w:ascii="Arial" w:hAnsi="Arial" w:cs="Arial"/>
          <w:color w:val="000000" w:themeColor="text1"/>
          <w:sz w:val="22"/>
          <w:szCs w:val="22"/>
        </w:rPr>
        <w:t>(</w:t>
      </w:r>
      <w:r w:rsidR="00CE126E" w:rsidRPr="00DF243E">
        <w:rPr>
          <w:rFonts w:ascii="Arial" w:hAnsi="Arial" w:cs="Arial"/>
          <w:color w:val="000000" w:themeColor="text1"/>
          <w:sz w:val="22"/>
          <w:szCs w:val="22"/>
        </w:rPr>
        <w:t>a frequently seen challenge is the lack of structure, so creating a structure with the help of other managers assists workers to understand what are the expectations).</w:t>
      </w:r>
    </w:p>
    <w:p w14:paraId="0799137B" w14:textId="47B944F6" w:rsidR="00360BE0" w:rsidRPr="00DF243E" w:rsidRDefault="003F6921" w:rsidP="00DF243E">
      <w:pPr>
        <w:pStyle w:val="ListParagraph"/>
        <w:numPr>
          <w:ilvl w:val="0"/>
          <w:numId w:val="4"/>
        </w:numPr>
        <w:rPr>
          <w:rFonts w:ascii="Arial" w:hAnsi="Arial" w:cs="Arial"/>
          <w:color w:val="000000" w:themeColor="text1"/>
          <w:sz w:val="22"/>
          <w:szCs w:val="22"/>
        </w:rPr>
      </w:pPr>
      <w:r w:rsidRPr="00DF243E">
        <w:rPr>
          <w:rFonts w:ascii="Arial" w:hAnsi="Arial" w:cs="Arial"/>
          <w:color w:val="000000" w:themeColor="text1"/>
          <w:sz w:val="22"/>
          <w:szCs w:val="22"/>
        </w:rPr>
        <w:t>Time management</w:t>
      </w:r>
      <w:r w:rsidR="005E798F" w:rsidRPr="00DF243E">
        <w:rPr>
          <w:rFonts w:ascii="Arial" w:hAnsi="Arial" w:cs="Arial"/>
          <w:color w:val="000000" w:themeColor="text1"/>
          <w:sz w:val="22"/>
          <w:szCs w:val="22"/>
        </w:rPr>
        <w:t xml:space="preserve"> (as </w:t>
      </w:r>
      <w:r w:rsidR="007712DB" w:rsidRPr="00DF243E">
        <w:rPr>
          <w:rFonts w:ascii="Arial" w:hAnsi="Arial" w:cs="Arial"/>
          <w:color w:val="000000" w:themeColor="text1"/>
          <w:sz w:val="22"/>
          <w:szCs w:val="22"/>
        </w:rPr>
        <w:t xml:space="preserve">line managers </w:t>
      </w:r>
      <w:r w:rsidR="00B5416B" w:rsidRPr="00DF243E">
        <w:rPr>
          <w:rFonts w:ascii="Arial" w:hAnsi="Arial" w:cs="Arial"/>
          <w:color w:val="000000" w:themeColor="text1"/>
          <w:sz w:val="22"/>
          <w:szCs w:val="22"/>
        </w:rPr>
        <w:t xml:space="preserve">are mediators between employees and other management levels they need to schedule their time </w:t>
      </w:r>
      <w:r w:rsidR="00F772CD">
        <w:rPr>
          <w:rFonts w:ascii="Arial" w:hAnsi="Arial" w:cs="Arial"/>
          <w:color w:val="000000" w:themeColor="text1"/>
          <w:sz w:val="22"/>
          <w:szCs w:val="22"/>
        </w:rPr>
        <w:t>to</w:t>
      </w:r>
      <w:r w:rsidR="00B5416B" w:rsidRPr="00DF243E">
        <w:rPr>
          <w:rFonts w:ascii="Arial" w:hAnsi="Arial" w:cs="Arial"/>
          <w:color w:val="000000" w:themeColor="text1"/>
          <w:sz w:val="22"/>
          <w:szCs w:val="22"/>
        </w:rPr>
        <w:t xml:space="preserve"> complete their duties).</w:t>
      </w:r>
    </w:p>
    <w:p w14:paraId="095BAD48" w14:textId="2BAE14C5" w:rsidR="00360BE0" w:rsidRPr="00DF243E" w:rsidRDefault="00465697" w:rsidP="00DF243E">
      <w:pPr>
        <w:pStyle w:val="ListParagraph"/>
        <w:numPr>
          <w:ilvl w:val="0"/>
          <w:numId w:val="4"/>
        </w:numPr>
        <w:rPr>
          <w:rFonts w:ascii="Arial" w:hAnsi="Arial" w:cs="Arial"/>
          <w:color w:val="000000" w:themeColor="text1"/>
          <w:sz w:val="22"/>
          <w:szCs w:val="22"/>
        </w:rPr>
      </w:pPr>
      <w:r w:rsidRPr="00DF243E">
        <w:rPr>
          <w:rFonts w:ascii="Arial" w:hAnsi="Arial" w:cs="Arial"/>
          <w:color w:val="000000" w:themeColor="text1"/>
          <w:sz w:val="22"/>
          <w:szCs w:val="22"/>
        </w:rPr>
        <w:t>Poor</w:t>
      </w:r>
      <w:r w:rsidR="003F6921" w:rsidRPr="00DF243E">
        <w:rPr>
          <w:rFonts w:ascii="Arial" w:hAnsi="Arial" w:cs="Arial"/>
          <w:color w:val="000000" w:themeColor="text1"/>
          <w:sz w:val="22"/>
          <w:szCs w:val="22"/>
        </w:rPr>
        <w:t xml:space="preserve"> support</w:t>
      </w:r>
      <w:r w:rsidR="00B5416B" w:rsidRPr="00DF243E">
        <w:rPr>
          <w:rFonts w:ascii="Arial" w:hAnsi="Arial" w:cs="Arial"/>
          <w:color w:val="000000" w:themeColor="text1"/>
          <w:sz w:val="22"/>
          <w:szCs w:val="22"/>
        </w:rPr>
        <w:t>( sometimes before proceeding with a project, it has to be approved by the top management, and this usually takes longer than planned. To advance the approval it could be helpful to arrange a meeting with the executive).</w:t>
      </w:r>
    </w:p>
    <w:p w14:paraId="336875A3" w14:textId="1AF93420" w:rsidR="00360BE0" w:rsidRPr="00DF243E" w:rsidRDefault="003F6921" w:rsidP="00DF243E">
      <w:pPr>
        <w:pStyle w:val="ListParagraph"/>
        <w:numPr>
          <w:ilvl w:val="0"/>
          <w:numId w:val="4"/>
        </w:numPr>
        <w:rPr>
          <w:rFonts w:ascii="Arial" w:hAnsi="Arial" w:cs="Arial"/>
          <w:color w:val="000000" w:themeColor="text1"/>
          <w:sz w:val="22"/>
          <w:szCs w:val="22"/>
        </w:rPr>
      </w:pPr>
      <w:r w:rsidRPr="00DF243E">
        <w:rPr>
          <w:rFonts w:ascii="Arial" w:hAnsi="Arial" w:cs="Arial"/>
          <w:color w:val="000000" w:themeColor="text1"/>
          <w:sz w:val="22"/>
          <w:szCs w:val="22"/>
        </w:rPr>
        <w:t>Difficult employees</w:t>
      </w:r>
      <w:r w:rsidR="00B5416B" w:rsidRPr="00DF243E">
        <w:rPr>
          <w:rFonts w:ascii="Arial" w:hAnsi="Arial" w:cs="Arial"/>
          <w:color w:val="000000" w:themeColor="text1"/>
          <w:sz w:val="22"/>
          <w:szCs w:val="22"/>
        </w:rPr>
        <w:t xml:space="preserve"> (</w:t>
      </w:r>
      <w:r w:rsidR="00F772CD">
        <w:rPr>
          <w:rFonts w:ascii="Arial" w:hAnsi="Arial" w:cs="Arial"/>
          <w:color w:val="000000" w:themeColor="text1"/>
          <w:sz w:val="22"/>
          <w:szCs w:val="22"/>
        </w:rPr>
        <w:t>some employees can</w:t>
      </w:r>
      <w:r w:rsidR="00FC4D64" w:rsidRPr="00DF243E">
        <w:rPr>
          <w:rFonts w:ascii="Arial" w:hAnsi="Arial" w:cs="Arial"/>
          <w:color w:val="000000" w:themeColor="text1"/>
          <w:sz w:val="22"/>
          <w:szCs w:val="22"/>
        </w:rPr>
        <w:t xml:space="preserve"> cause problems in the team and it is fundamental to speak to them and require feedback. As well as</w:t>
      </w:r>
      <w:r w:rsidR="00B570B4" w:rsidRPr="00DF243E">
        <w:rPr>
          <w:rFonts w:ascii="Arial" w:hAnsi="Arial" w:cs="Arial"/>
          <w:color w:val="000000" w:themeColor="text1"/>
          <w:sz w:val="22"/>
          <w:szCs w:val="22"/>
        </w:rPr>
        <w:t xml:space="preserve"> </w:t>
      </w:r>
      <w:r w:rsidR="00FC4D64" w:rsidRPr="00DF243E">
        <w:rPr>
          <w:rFonts w:ascii="Arial" w:hAnsi="Arial" w:cs="Arial"/>
          <w:color w:val="000000" w:themeColor="text1"/>
          <w:sz w:val="22"/>
          <w:szCs w:val="22"/>
        </w:rPr>
        <w:t>the H</w:t>
      </w:r>
      <w:r w:rsidR="00F772CD">
        <w:rPr>
          <w:rFonts w:ascii="Arial" w:hAnsi="Arial" w:cs="Arial"/>
          <w:color w:val="000000" w:themeColor="text1"/>
          <w:sz w:val="22"/>
          <w:szCs w:val="22"/>
        </w:rPr>
        <w:t>R</w:t>
      </w:r>
      <w:r w:rsidR="00FC4D64" w:rsidRPr="00DF243E">
        <w:rPr>
          <w:rFonts w:ascii="Arial" w:hAnsi="Arial" w:cs="Arial"/>
          <w:color w:val="000000" w:themeColor="text1"/>
          <w:sz w:val="22"/>
          <w:szCs w:val="22"/>
        </w:rPr>
        <w:t xml:space="preserve"> Manager could help, since they have training in </w:t>
      </w:r>
      <w:r w:rsidR="0049272E" w:rsidRPr="00DF243E">
        <w:rPr>
          <w:rFonts w:ascii="Arial" w:hAnsi="Arial" w:cs="Arial"/>
          <w:color w:val="000000" w:themeColor="text1"/>
          <w:sz w:val="22"/>
          <w:szCs w:val="22"/>
        </w:rPr>
        <w:t xml:space="preserve">the </w:t>
      </w:r>
      <w:r w:rsidR="00FC4D64" w:rsidRPr="00DF243E">
        <w:rPr>
          <w:rFonts w:ascii="Arial" w:hAnsi="Arial" w:cs="Arial"/>
          <w:color w:val="000000" w:themeColor="text1"/>
          <w:sz w:val="22"/>
          <w:szCs w:val="22"/>
        </w:rPr>
        <w:t>resolution of the conflicts).</w:t>
      </w:r>
    </w:p>
    <w:p w14:paraId="47C05531" w14:textId="59D6B85F" w:rsidR="00CA7471" w:rsidRPr="00DF243E" w:rsidRDefault="003F6921" w:rsidP="00DF243E">
      <w:pPr>
        <w:pStyle w:val="ListParagraph"/>
        <w:numPr>
          <w:ilvl w:val="0"/>
          <w:numId w:val="4"/>
        </w:numPr>
        <w:rPr>
          <w:rFonts w:ascii="Arial" w:hAnsi="Arial" w:cs="Arial"/>
          <w:color w:val="000000" w:themeColor="text1"/>
          <w:sz w:val="22"/>
          <w:szCs w:val="22"/>
        </w:rPr>
      </w:pPr>
      <w:r w:rsidRPr="00DF243E">
        <w:rPr>
          <w:rFonts w:ascii="Arial" w:hAnsi="Arial" w:cs="Arial"/>
          <w:color w:val="000000" w:themeColor="text1"/>
          <w:sz w:val="22"/>
          <w:szCs w:val="22"/>
        </w:rPr>
        <w:t>Weak workplace culture</w:t>
      </w:r>
      <w:r w:rsidR="00FC4D64" w:rsidRPr="00DF243E">
        <w:rPr>
          <w:rFonts w:ascii="Arial" w:hAnsi="Arial" w:cs="Arial"/>
          <w:color w:val="000000" w:themeColor="text1"/>
          <w:sz w:val="22"/>
          <w:szCs w:val="22"/>
        </w:rPr>
        <w:t xml:space="preserve"> (sometimes workers do not feel that they belong to a team and this is usually because of the weak culture. </w:t>
      </w:r>
      <w:r w:rsidR="0049272E" w:rsidRPr="00DF243E">
        <w:rPr>
          <w:rFonts w:ascii="Arial" w:hAnsi="Arial" w:cs="Arial"/>
          <w:color w:val="000000" w:themeColor="text1"/>
          <w:sz w:val="22"/>
          <w:szCs w:val="22"/>
        </w:rPr>
        <w:t>It could be improved by rewarding the best employees).</w:t>
      </w:r>
    </w:p>
    <w:p w14:paraId="2D51F30B" w14:textId="1B99DE36" w:rsidR="004870EA" w:rsidRPr="00DF243E" w:rsidRDefault="00CA7471" w:rsidP="00DF243E">
      <w:pPr>
        <w:pStyle w:val="ListParagraph"/>
        <w:numPr>
          <w:ilvl w:val="0"/>
          <w:numId w:val="4"/>
        </w:numPr>
        <w:rPr>
          <w:rFonts w:ascii="Arial" w:hAnsi="Arial" w:cs="Arial"/>
          <w:color w:val="000000" w:themeColor="text1"/>
          <w:sz w:val="22"/>
          <w:szCs w:val="22"/>
        </w:rPr>
      </w:pPr>
      <w:r w:rsidRPr="00DF243E">
        <w:rPr>
          <w:rFonts w:ascii="Arial" w:hAnsi="Arial" w:cs="Arial"/>
          <w:color w:val="000000" w:themeColor="text1"/>
          <w:sz w:val="22"/>
          <w:szCs w:val="22"/>
        </w:rPr>
        <w:t>L</w:t>
      </w:r>
      <w:r w:rsidR="000604B3" w:rsidRPr="00DF243E">
        <w:rPr>
          <w:rFonts w:ascii="Arial" w:hAnsi="Arial" w:cs="Arial"/>
          <w:color w:val="000000" w:themeColor="text1"/>
          <w:sz w:val="22"/>
          <w:szCs w:val="22"/>
        </w:rPr>
        <w:t>ack of communication</w:t>
      </w:r>
      <w:r w:rsidR="0049272E" w:rsidRPr="00DF243E">
        <w:rPr>
          <w:rFonts w:ascii="Arial" w:hAnsi="Arial" w:cs="Arial"/>
          <w:color w:val="000000" w:themeColor="text1"/>
          <w:sz w:val="22"/>
          <w:szCs w:val="22"/>
        </w:rPr>
        <w:t>(as managers work with different personalities, miscommunication can happen, that is why together with the top management, a messaging system can be created to improve the interaction). (Indeed, 2021).</w:t>
      </w:r>
    </w:p>
    <w:p w14:paraId="78EE8D7D" w14:textId="77777777" w:rsidR="00B570B4" w:rsidRPr="00DF243E" w:rsidRDefault="00B570B4" w:rsidP="00DF243E">
      <w:pPr>
        <w:pStyle w:val="ListParagraph"/>
        <w:rPr>
          <w:rFonts w:ascii="Arial" w:hAnsi="Arial" w:cs="Arial"/>
          <w:color w:val="000000" w:themeColor="text1"/>
          <w:sz w:val="22"/>
          <w:szCs w:val="22"/>
        </w:rPr>
      </w:pPr>
    </w:p>
    <w:p w14:paraId="21D801A2" w14:textId="49EDBEF4" w:rsidR="00C529CF" w:rsidRPr="00DF243E" w:rsidRDefault="00B570B4" w:rsidP="00DF243E">
      <w:pPr>
        <w:rPr>
          <w:rFonts w:ascii="Arial" w:hAnsi="Arial" w:cs="Arial"/>
        </w:rPr>
      </w:pPr>
      <w:r w:rsidRPr="00DF243E">
        <w:rPr>
          <w:rFonts w:ascii="Arial" w:hAnsi="Arial" w:cs="Arial"/>
        </w:rPr>
        <w:t xml:space="preserve">According to (McGovern, 2021) line managers are not trained enough so it is imperative to provide </w:t>
      </w:r>
      <w:r w:rsidR="00496674" w:rsidRPr="00DF243E">
        <w:rPr>
          <w:rFonts w:ascii="Arial" w:hAnsi="Arial" w:cs="Arial"/>
        </w:rPr>
        <w:t>training</w:t>
      </w:r>
      <w:r w:rsidRPr="00DF243E">
        <w:rPr>
          <w:rFonts w:ascii="Arial" w:hAnsi="Arial" w:cs="Arial"/>
        </w:rPr>
        <w:t xml:space="preserve"> for leadership and development as it encourages and motivates them</w:t>
      </w:r>
      <w:r w:rsidR="00496674" w:rsidRPr="00DF243E">
        <w:rPr>
          <w:rFonts w:ascii="Arial" w:hAnsi="Arial" w:cs="Arial"/>
        </w:rPr>
        <w:t xml:space="preserve">. Top managers should schedule regular meetings with line managers for reviewing performance, give and require feedback and set clear job expectations. </w:t>
      </w:r>
    </w:p>
    <w:p w14:paraId="40C36DEF" w14:textId="72F18D75" w:rsidR="00496674" w:rsidRDefault="00496674" w:rsidP="00DF243E">
      <w:pPr>
        <w:rPr>
          <w:rFonts w:ascii="Arial" w:hAnsi="Arial" w:cs="Arial"/>
        </w:rPr>
      </w:pPr>
      <w:r w:rsidRPr="00DF243E">
        <w:rPr>
          <w:rFonts w:ascii="Arial" w:hAnsi="Arial" w:cs="Arial"/>
        </w:rPr>
        <w:lastRenderedPageBreak/>
        <w:t xml:space="preserve">I would like to mention that </w:t>
      </w:r>
      <w:r w:rsidR="00F772CD" w:rsidRPr="00F772CD">
        <w:rPr>
          <w:rFonts w:ascii="Arial" w:hAnsi="Arial" w:cs="Arial"/>
        </w:rPr>
        <w:t>top management creates a healthy workplace with happy employees and increased performance by supporting and investing in line managers</w:t>
      </w:r>
      <w:r w:rsidR="006A1B97" w:rsidRPr="00DF243E">
        <w:rPr>
          <w:rFonts w:ascii="Arial" w:hAnsi="Arial" w:cs="Arial"/>
        </w:rPr>
        <w:t xml:space="preserve">. All those help to accomplish the goals of the company and develop it. </w:t>
      </w:r>
    </w:p>
    <w:p w14:paraId="37CCBF76" w14:textId="77777777" w:rsidR="00856801" w:rsidRDefault="00856801" w:rsidP="00DF243E">
      <w:pPr>
        <w:rPr>
          <w:rFonts w:ascii="Arial" w:hAnsi="Arial" w:cs="Arial"/>
        </w:rPr>
      </w:pPr>
    </w:p>
    <w:p w14:paraId="652FA2E9" w14:textId="4F58BDE8" w:rsidR="00F808A0" w:rsidRPr="004F4DD0" w:rsidRDefault="00F808A0" w:rsidP="00F808A0">
      <w:pPr>
        <w:ind w:left="360"/>
        <w:rPr>
          <w:rFonts w:ascii="Arial" w:hAnsi="Arial" w:cs="Arial"/>
          <w:b/>
          <w:bCs/>
          <w:color w:val="000000" w:themeColor="text1"/>
        </w:rPr>
      </w:pPr>
      <w:r w:rsidRPr="004F4DD0">
        <w:rPr>
          <w:rFonts w:ascii="Arial" w:hAnsi="Arial" w:cs="Arial"/>
          <w:b/>
          <w:bCs/>
          <w:color w:val="000000" w:themeColor="text1"/>
        </w:rPr>
        <w:t>3</w:t>
      </w:r>
      <w:bookmarkStart w:id="3" w:name="_Hlk97891606"/>
      <w:r w:rsidRPr="004F4DD0">
        <w:rPr>
          <w:rFonts w:ascii="Arial" w:hAnsi="Arial" w:cs="Arial"/>
          <w:b/>
          <w:bCs/>
          <w:color w:val="000000" w:themeColor="text1"/>
        </w:rPr>
        <w:t>. Impact of Organisation Structure, Culture and Strategies on Sainbury’s retail</w:t>
      </w:r>
      <w:r w:rsidR="004F4DD0" w:rsidRPr="004F4DD0">
        <w:rPr>
          <w:rFonts w:ascii="Arial" w:hAnsi="Arial" w:cs="Arial"/>
          <w:b/>
          <w:bCs/>
          <w:color w:val="000000" w:themeColor="text1"/>
        </w:rPr>
        <w:t xml:space="preserve"> chain. </w:t>
      </w:r>
    </w:p>
    <w:bookmarkEnd w:id="3"/>
    <w:p w14:paraId="32BB67E8" w14:textId="3C263747" w:rsidR="006A1B97" w:rsidRPr="00DF243E" w:rsidRDefault="006A1B97" w:rsidP="00DF243E">
      <w:pPr>
        <w:rPr>
          <w:rFonts w:ascii="Arial" w:hAnsi="Arial" w:cs="Arial"/>
        </w:rPr>
      </w:pPr>
      <w:r w:rsidRPr="00DF243E">
        <w:rPr>
          <w:rFonts w:ascii="Arial" w:hAnsi="Arial" w:cs="Arial"/>
        </w:rPr>
        <w:t>First of all, I would like to establish what is the culture and the structure of the company</w:t>
      </w:r>
      <w:r w:rsidR="00150193" w:rsidRPr="00DF243E">
        <w:rPr>
          <w:rFonts w:ascii="Arial" w:hAnsi="Arial" w:cs="Arial"/>
        </w:rPr>
        <w:t xml:space="preserve"> and then analyse its impact on </w:t>
      </w:r>
      <w:r w:rsidR="005B6647" w:rsidRPr="00DF243E">
        <w:rPr>
          <w:rFonts w:ascii="Arial" w:hAnsi="Arial" w:cs="Arial"/>
        </w:rPr>
        <w:t>Sainsbury’s</w:t>
      </w:r>
      <w:r w:rsidR="00150193" w:rsidRPr="00DF243E">
        <w:rPr>
          <w:rFonts w:ascii="Arial" w:hAnsi="Arial" w:cs="Arial"/>
        </w:rPr>
        <w:t xml:space="preserve"> </w:t>
      </w:r>
      <w:r w:rsidR="005B6647" w:rsidRPr="00DF243E">
        <w:rPr>
          <w:rFonts w:ascii="Arial" w:hAnsi="Arial" w:cs="Arial"/>
        </w:rPr>
        <w:t xml:space="preserve">company. </w:t>
      </w:r>
    </w:p>
    <w:p w14:paraId="15CBE3C5" w14:textId="560B690A" w:rsidR="00496674" w:rsidRPr="00DF243E" w:rsidRDefault="00172F02" w:rsidP="00DF243E">
      <w:pPr>
        <w:rPr>
          <w:rFonts w:ascii="Arial" w:hAnsi="Arial" w:cs="Arial"/>
          <w:color w:val="000000" w:themeColor="text1"/>
        </w:rPr>
      </w:pPr>
      <w:r w:rsidRPr="00DF243E">
        <w:rPr>
          <w:rFonts w:ascii="Arial" w:hAnsi="Arial" w:cs="Arial"/>
          <w:color w:val="000000" w:themeColor="text1"/>
        </w:rPr>
        <w:t>Culture is defined by the values, attitudes and customs of the organization’s members, moreover</w:t>
      </w:r>
      <w:r w:rsidR="00843DE8" w:rsidRPr="00DF243E">
        <w:rPr>
          <w:rFonts w:ascii="Arial" w:hAnsi="Arial" w:cs="Arial"/>
          <w:color w:val="000000" w:themeColor="text1"/>
        </w:rPr>
        <w:t>,</w:t>
      </w:r>
      <w:r w:rsidRPr="00DF243E">
        <w:rPr>
          <w:rFonts w:ascii="Arial" w:hAnsi="Arial" w:cs="Arial"/>
          <w:color w:val="000000" w:themeColor="text1"/>
        </w:rPr>
        <w:t xml:space="preserve"> they have to be known and admitted by the new members. It can be classified </w:t>
      </w:r>
      <w:r w:rsidR="00843DE8" w:rsidRPr="00DF243E">
        <w:rPr>
          <w:rFonts w:ascii="Arial" w:hAnsi="Arial" w:cs="Arial"/>
          <w:color w:val="000000" w:themeColor="text1"/>
        </w:rPr>
        <w:t>into</w:t>
      </w:r>
      <w:r w:rsidRPr="00DF243E">
        <w:rPr>
          <w:rFonts w:ascii="Arial" w:hAnsi="Arial" w:cs="Arial"/>
          <w:color w:val="000000" w:themeColor="text1"/>
        </w:rPr>
        <w:t xml:space="preserve"> three main types:</w:t>
      </w:r>
    </w:p>
    <w:p w14:paraId="20ADF4AF" w14:textId="614685F8" w:rsidR="00FE6C5A" w:rsidRPr="00DF243E" w:rsidRDefault="00FE6C5A" w:rsidP="00DF243E">
      <w:pPr>
        <w:pStyle w:val="ListParagraph"/>
        <w:numPr>
          <w:ilvl w:val="0"/>
          <w:numId w:val="5"/>
        </w:numPr>
        <w:rPr>
          <w:rFonts w:ascii="Arial" w:hAnsi="Arial" w:cs="Arial"/>
          <w:color w:val="000000" w:themeColor="text1"/>
          <w:sz w:val="22"/>
          <w:szCs w:val="22"/>
        </w:rPr>
      </w:pPr>
      <w:r w:rsidRPr="00DF243E">
        <w:rPr>
          <w:rFonts w:ascii="Arial" w:hAnsi="Arial" w:cs="Arial"/>
          <w:color w:val="000000" w:themeColor="text1"/>
          <w:sz w:val="22"/>
          <w:szCs w:val="22"/>
        </w:rPr>
        <w:t xml:space="preserve">In an integrative culture the </w:t>
      </w:r>
      <w:r w:rsidR="00B75213" w:rsidRPr="00DF243E">
        <w:rPr>
          <w:rFonts w:ascii="Arial" w:hAnsi="Arial" w:cs="Arial"/>
          <w:color w:val="000000" w:themeColor="text1"/>
          <w:sz w:val="22"/>
          <w:szCs w:val="22"/>
        </w:rPr>
        <w:t>aim</w:t>
      </w:r>
      <w:r w:rsidRPr="00DF243E">
        <w:rPr>
          <w:rFonts w:ascii="Arial" w:hAnsi="Arial" w:cs="Arial"/>
          <w:color w:val="000000" w:themeColor="text1"/>
          <w:sz w:val="22"/>
          <w:szCs w:val="22"/>
        </w:rPr>
        <w:t xml:space="preserve"> is to obtain </w:t>
      </w:r>
      <w:r w:rsidR="008C42F7" w:rsidRPr="00DF243E">
        <w:rPr>
          <w:rFonts w:ascii="Arial" w:hAnsi="Arial" w:cs="Arial"/>
          <w:color w:val="000000" w:themeColor="text1"/>
          <w:sz w:val="22"/>
          <w:szCs w:val="22"/>
        </w:rPr>
        <w:t>an agreement on</w:t>
      </w:r>
      <w:r w:rsidRPr="00DF243E">
        <w:rPr>
          <w:rFonts w:ascii="Arial" w:hAnsi="Arial" w:cs="Arial"/>
          <w:color w:val="000000" w:themeColor="text1"/>
          <w:sz w:val="22"/>
          <w:szCs w:val="22"/>
        </w:rPr>
        <w:t xml:space="preserve"> the values and assumptions </w:t>
      </w:r>
      <w:r w:rsidR="008C42F7" w:rsidRPr="00DF243E">
        <w:rPr>
          <w:rFonts w:ascii="Arial" w:hAnsi="Arial" w:cs="Arial"/>
          <w:color w:val="000000" w:themeColor="text1"/>
          <w:sz w:val="22"/>
          <w:szCs w:val="22"/>
        </w:rPr>
        <w:t>of the organisation, it provides wholeness and certainty when working</w:t>
      </w:r>
      <w:r w:rsidRPr="00DF243E">
        <w:rPr>
          <w:rFonts w:ascii="Arial" w:hAnsi="Arial" w:cs="Arial"/>
          <w:color w:val="000000" w:themeColor="text1"/>
          <w:sz w:val="22"/>
          <w:szCs w:val="22"/>
        </w:rPr>
        <w:t>.</w:t>
      </w:r>
    </w:p>
    <w:p w14:paraId="413A0309" w14:textId="2D4ED8A1" w:rsidR="00843DE8" w:rsidRPr="00DF243E" w:rsidRDefault="00FE6C5A" w:rsidP="00DF243E">
      <w:pPr>
        <w:pStyle w:val="ListParagraph"/>
        <w:numPr>
          <w:ilvl w:val="0"/>
          <w:numId w:val="5"/>
        </w:numPr>
        <w:rPr>
          <w:rFonts w:ascii="Arial" w:hAnsi="Arial" w:cs="Arial"/>
          <w:color w:val="000000" w:themeColor="text1"/>
          <w:sz w:val="22"/>
          <w:szCs w:val="22"/>
        </w:rPr>
      </w:pPr>
      <w:r w:rsidRPr="00DF243E">
        <w:rPr>
          <w:rFonts w:ascii="Arial" w:hAnsi="Arial" w:cs="Arial"/>
          <w:color w:val="000000" w:themeColor="text1"/>
          <w:sz w:val="22"/>
          <w:szCs w:val="22"/>
        </w:rPr>
        <w:t>In a differentiated culture,</w:t>
      </w:r>
      <w:r w:rsidR="008C42F7" w:rsidRPr="00DF243E">
        <w:rPr>
          <w:rFonts w:ascii="Arial" w:hAnsi="Arial" w:cs="Arial"/>
          <w:color w:val="000000" w:themeColor="text1"/>
          <w:sz w:val="22"/>
          <w:szCs w:val="22"/>
        </w:rPr>
        <w:t xml:space="preserve"> </w:t>
      </w:r>
      <w:r w:rsidR="00F772CD">
        <w:rPr>
          <w:rFonts w:ascii="Arial" w:hAnsi="Arial" w:cs="Arial"/>
          <w:color w:val="000000" w:themeColor="text1"/>
          <w:sz w:val="22"/>
          <w:szCs w:val="22"/>
        </w:rPr>
        <w:t>some subcultures have</w:t>
      </w:r>
      <w:r w:rsidR="00843DE8" w:rsidRPr="00DF243E">
        <w:rPr>
          <w:rFonts w:ascii="Arial" w:hAnsi="Arial" w:cs="Arial"/>
          <w:color w:val="000000" w:themeColor="text1"/>
          <w:sz w:val="22"/>
          <w:szCs w:val="22"/>
        </w:rPr>
        <w:t xml:space="preserve"> internal</w:t>
      </w:r>
      <w:r w:rsidR="008C42F7" w:rsidRPr="00DF243E">
        <w:rPr>
          <w:rFonts w:ascii="Arial" w:hAnsi="Arial" w:cs="Arial"/>
          <w:color w:val="000000" w:themeColor="text1"/>
          <w:sz w:val="22"/>
          <w:szCs w:val="22"/>
        </w:rPr>
        <w:t xml:space="preserve"> agreement on values</w:t>
      </w:r>
      <w:r w:rsidR="00843DE8" w:rsidRPr="00DF243E">
        <w:rPr>
          <w:rFonts w:ascii="Arial" w:hAnsi="Arial" w:cs="Arial"/>
          <w:color w:val="000000" w:themeColor="text1"/>
          <w:sz w:val="22"/>
          <w:szCs w:val="22"/>
        </w:rPr>
        <w:t>, those can be different in the organization, which cause deviation</w:t>
      </w:r>
      <w:r w:rsidRPr="00DF243E">
        <w:rPr>
          <w:rFonts w:ascii="Arial" w:hAnsi="Arial" w:cs="Arial"/>
          <w:color w:val="000000" w:themeColor="text1"/>
          <w:sz w:val="22"/>
          <w:szCs w:val="22"/>
        </w:rPr>
        <w:t>.</w:t>
      </w:r>
    </w:p>
    <w:p w14:paraId="118BC4E8" w14:textId="129C18FB" w:rsidR="00FE6C5A" w:rsidRPr="00DF243E" w:rsidRDefault="00FE6C5A" w:rsidP="00DF243E">
      <w:pPr>
        <w:pStyle w:val="ListParagraph"/>
        <w:numPr>
          <w:ilvl w:val="0"/>
          <w:numId w:val="5"/>
        </w:numPr>
        <w:rPr>
          <w:rFonts w:ascii="Arial" w:hAnsi="Arial" w:cs="Arial"/>
          <w:color w:val="000000" w:themeColor="text1"/>
          <w:sz w:val="22"/>
          <w:szCs w:val="22"/>
        </w:rPr>
      </w:pPr>
      <w:r w:rsidRPr="00DF243E">
        <w:rPr>
          <w:rFonts w:ascii="Arial" w:hAnsi="Arial" w:cs="Arial"/>
          <w:color w:val="000000" w:themeColor="text1"/>
          <w:sz w:val="22"/>
          <w:szCs w:val="22"/>
        </w:rPr>
        <w:t xml:space="preserve">In a fragmentation culture there are </w:t>
      </w:r>
      <w:r w:rsidR="00843DE8" w:rsidRPr="00DF243E">
        <w:rPr>
          <w:rFonts w:ascii="Arial" w:hAnsi="Arial" w:cs="Arial"/>
          <w:color w:val="000000" w:themeColor="text1"/>
          <w:sz w:val="22"/>
          <w:szCs w:val="22"/>
        </w:rPr>
        <w:t>more perceptions</w:t>
      </w:r>
      <w:r w:rsidRPr="00DF243E">
        <w:rPr>
          <w:rFonts w:ascii="Arial" w:hAnsi="Arial" w:cs="Arial"/>
          <w:color w:val="000000" w:themeColor="text1"/>
          <w:sz w:val="22"/>
          <w:szCs w:val="22"/>
        </w:rPr>
        <w:t xml:space="preserve"> of values and assumptions, </w:t>
      </w:r>
      <w:r w:rsidR="00843DE8" w:rsidRPr="00DF243E">
        <w:rPr>
          <w:rFonts w:ascii="Arial" w:hAnsi="Arial" w:cs="Arial"/>
          <w:color w:val="000000" w:themeColor="text1"/>
          <w:sz w:val="22"/>
          <w:szCs w:val="22"/>
        </w:rPr>
        <w:t>and it causes uncertainty</w:t>
      </w:r>
      <w:r w:rsidRPr="00DF243E">
        <w:rPr>
          <w:rFonts w:ascii="Arial" w:hAnsi="Arial" w:cs="Arial"/>
          <w:color w:val="000000" w:themeColor="text1"/>
          <w:sz w:val="22"/>
          <w:szCs w:val="22"/>
        </w:rPr>
        <w:t xml:space="preserve">. </w:t>
      </w:r>
      <w:r w:rsidR="00843DE8" w:rsidRPr="00DF243E">
        <w:rPr>
          <w:rFonts w:ascii="Arial" w:hAnsi="Arial" w:cs="Arial"/>
          <w:color w:val="000000" w:themeColor="text1"/>
          <w:sz w:val="22"/>
          <w:szCs w:val="22"/>
        </w:rPr>
        <w:t xml:space="preserve">The main reason </w:t>
      </w:r>
      <w:r w:rsidR="00F772CD">
        <w:rPr>
          <w:rFonts w:ascii="Arial" w:hAnsi="Arial" w:cs="Arial"/>
          <w:color w:val="000000" w:themeColor="text1"/>
          <w:sz w:val="22"/>
          <w:szCs w:val="22"/>
        </w:rPr>
        <w:t>for</w:t>
      </w:r>
      <w:r w:rsidR="00843DE8" w:rsidRPr="00DF243E">
        <w:rPr>
          <w:rFonts w:ascii="Arial" w:hAnsi="Arial" w:cs="Arial"/>
          <w:color w:val="000000" w:themeColor="text1"/>
          <w:sz w:val="22"/>
          <w:szCs w:val="22"/>
        </w:rPr>
        <w:t xml:space="preserve"> this is the diversity, global environment and rapid changes in the organisation. </w:t>
      </w:r>
      <w:r w:rsidRPr="00DF243E">
        <w:rPr>
          <w:rFonts w:ascii="Arial" w:hAnsi="Arial" w:cs="Arial"/>
          <w:color w:val="000000" w:themeColor="text1"/>
          <w:sz w:val="22"/>
          <w:szCs w:val="22"/>
        </w:rPr>
        <w:t>(Law,2016).</w:t>
      </w:r>
    </w:p>
    <w:p w14:paraId="43561B80" w14:textId="6B209049" w:rsidR="006E6A97" w:rsidRPr="00DF243E" w:rsidRDefault="00AF7C7E" w:rsidP="00DF243E">
      <w:pPr>
        <w:rPr>
          <w:rFonts w:ascii="Arial" w:hAnsi="Arial" w:cs="Arial"/>
          <w:color w:val="000000" w:themeColor="text1"/>
        </w:rPr>
      </w:pPr>
      <w:r w:rsidRPr="00DF243E">
        <w:rPr>
          <w:rFonts w:ascii="Arial" w:hAnsi="Arial" w:cs="Arial"/>
          <w:color w:val="000000" w:themeColor="text1"/>
        </w:rPr>
        <w:t xml:space="preserve">Sainsbury’s is a private, profit organisation, one of the most trusted retailers in the United Kingdom. As well as people believe that it is an excellent place to work and it is “rewarding” and “enjoyable”. Creativity and diversity are promoted, </w:t>
      </w:r>
      <w:r w:rsidR="006E6A97" w:rsidRPr="00DF243E">
        <w:rPr>
          <w:rFonts w:ascii="Arial" w:hAnsi="Arial" w:cs="Arial"/>
          <w:color w:val="000000" w:themeColor="text1"/>
        </w:rPr>
        <w:t xml:space="preserve">as well as the company constantly trains and develops its </w:t>
      </w:r>
      <w:r w:rsidR="004D3332" w:rsidRPr="00DF243E">
        <w:rPr>
          <w:rFonts w:ascii="Arial" w:hAnsi="Arial" w:cs="Arial"/>
          <w:color w:val="000000" w:themeColor="text1"/>
        </w:rPr>
        <w:t>employees</w:t>
      </w:r>
      <w:r w:rsidR="006E6A97" w:rsidRPr="00DF243E">
        <w:rPr>
          <w:rFonts w:ascii="Arial" w:hAnsi="Arial" w:cs="Arial"/>
          <w:color w:val="000000" w:themeColor="text1"/>
        </w:rPr>
        <w:t xml:space="preserve"> in such a way</w:t>
      </w:r>
      <w:r w:rsidRPr="00DF243E">
        <w:rPr>
          <w:rFonts w:ascii="Arial" w:hAnsi="Arial" w:cs="Arial"/>
          <w:color w:val="000000" w:themeColor="text1"/>
        </w:rPr>
        <w:t xml:space="preserve"> </w:t>
      </w:r>
      <w:r w:rsidR="006E6A97" w:rsidRPr="00DF243E">
        <w:rPr>
          <w:rFonts w:ascii="Arial" w:hAnsi="Arial" w:cs="Arial"/>
          <w:color w:val="000000" w:themeColor="text1"/>
        </w:rPr>
        <w:t>they provide exceptional</w:t>
      </w:r>
      <w:r w:rsidRPr="00DF243E">
        <w:rPr>
          <w:rFonts w:ascii="Arial" w:hAnsi="Arial" w:cs="Arial"/>
          <w:color w:val="000000" w:themeColor="text1"/>
        </w:rPr>
        <w:t xml:space="preserve"> customer service. </w:t>
      </w:r>
      <w:r w:rsidR="006E6A97" w:rsidRPr="00DF243E">
        <w:rPr>
          <w:rFonts w:ascii="Arial" w:hAnsi="Arial" w:cs="Arial"/>
          <w:color w:val="000000" w:themeColor="text1"/>
        </w:rPr>
        <w:t>Communication is a key for a good operation, thus listening and discussing is the priority. Therefore an internal social media system was created where the CEO answers questions</w:t>
      </w:r>
      <w:r w:rsidR="004D3332" w:rsidRPr="00DF243E">
        <w:rPr>
          <w:rFonts w:ascii="Arial" w:hAnsi="Arial" w:cs="Arial"/>
          <w:color w:val="000000" w:themeColor="text1"/>
        </w:rPr>
        <w:t>, as well as the colleagues, are regularly surveyed and listened to by the Diversity Steering Group.</w:t>
      </w:r>
    </w:p>
    <w:p w14:paraId="365C7281" w14:textId="3CD10ADC" w:rsidR="00030BC8" w:rsidRPr="00DF243E" w:rsidRDefault="004F4DD0" w:rsidP="00DF243E">
      <w:pPr>
        <w:rPr>
          <w:rFonts w:ascii="Arial" w:hAnsi="Arial" w:cs="Arial"/>
          <w:color w:val="000000" w:themeColor="text1"/>
        </w:rPr>
      </w:pPr>
      <w:r>
        <w:rPr>
          <w:rFonts w:ascii="Arial" w:hAnsi="Arial" w:cs="Arial"/>
          <w:color w:val="000000" w:themeColor="text1"/>
        </w:rPr>
        <w:t>In addition</w:t>
      </w:r>
      <w:r w:rsidR="000A7B64" w:rsidRPr="00DF243E">
        <w:rPr>
          <w:rFonts w:ascii="Arial" w:hAnsi="Arial" w:cs="Arial"/>
          <w:color w:val="000000" w:themeColor="text1"/>
        </w:rPr>
        <w:t>, t</w:t>
      </w:r>
      <w:r w:rsidR="004D3332" w:rsidRPr="00DF243E">
        <w:rPr>
          <w:rFonts w:ascii="Arial" w:hAnsi="Arial" w:cs="Arial"/>
          <w:color w:val="000000" w:themeColor="text1"/>
        </w:rPr>
        <w:t xml:space="preserve">he </w:t>
      </w:r>
      <w:r w:rsidR="001F32BA" w:rsidRPr="00DF243E">
        <w:rPr>
          <w:rFonts w:ascii="Arial" w:hAnsi="Arial" w:cs="Arial"/>
          <w:color w:val="000000" w:themeColor="text1"/>
        </w:rPr>
        <w:t>well-being</w:t>
      </w:r>
      <w:r w:rsidR="004D3332" w:rsidRPr="00DF243E">
        <w:rPr>
          <w:rFonts w:ascii="Arial" w:hAnsi="Arial" w:cs="Arial"/>
          <w:color w:val="000000" w:themeColor="text1"/>
        </w:rPr>
        <w:t xml:space="preserve"> of the colleagues is extremely important, that is why Sainbuty’s have wellbeing </w:t>
      </w:r>
      <w:r w:rsidR="000A7B64" w:rsidRPr="00DF243E">
        <w:rPr>
          <w:rFonts w:ascii="Arial" w:hAnsi="Arial" w:cs="Arial"/>
          <w:color w:val="000000" w:themeColor="text1"/>
        </w:rPr>
        <w:t>programmes, for instance, the Employee Assistance Programme. (Sainbury’s</w:t>
      </w:r>
      <w:r>
        <w:rPr>
          <w:rFonts w:ascii="Arial" w:hAnsi="Arial" w:cs="Arial"/>
          <w:color w:val="000000" w:themeColor="text1"/>
        </w:rPr>
        <w:t>,n.d.</w:t>
      </w:r>
      <w:r w:rsidR="000A7B64" w:rsidRPr="00DF243E">
        <w:rPr>
          <w:rFonts w:ascii="Arial" w:hAnsi="Arial" w:cs="Arial"/>
          <w:color w:val="000000" w:themeColor="text1"/>
        </w:rPr>
        <w:t>)</w:t>
      </w:r>
      <w:r>
        <w:rPr>
          <w:rFonts w:ascii="Arial" w:hAnsi="Arial" w:cs="Arial"/>
          <w:color w:val="000000" w:themeColor="text1"/>
        </w:rPr>
        <w:t>.</w:t>
      </w:r>
    </w:p>
    <w:p w14:paraId="784C3F54" w14:textId="3A9A624E" w:rsidR="004D3332" w:rsidRPr="00DF243E" w:rsidRDefault="00030BC8" w:rsidP="00DF243E">
      <w:pPr>
        <w:rPr>
          <w:rFonts w:ascii="Arial" w:hAnsi="Arial" w:cs="Arial"/>
          <w:color w:val="000000" w:themeColor="text1"/>
        </w:rPr>
      </w:pPr>
      <w:r w:rsidRPr="00DF243E">
        <w:rPr>
          <w:rFonts w:ascii="Arial" w:hAnsi="Arial" w:cs="Arial"/>
          <w:color w:val="000000" w:themeColor="text1"/>
        </w:rPr>
        <w:t xml:space="preserve">Creating a strong culture is essential for performing results because </w:t>
      </w:r>
      <w:r w:rsidR="000A7B64" w:rsidRPr="00DF243E">
        <w:rPr>
          <w:rFonts w:ascii="Arial" w:hAnsi="Arial" w:cs="Arial"/>
          <w:color w:val="000000" w:themeColor="text1"/>
        </w:rPr>
        <w:t>it impacts</w:t>
      </w:r>
      <w:r w:rsidRPr="00DF243E">
        <w:rPr>
          <w:rFonts w:ascii="Arial" w:hAnsi="Arial" w:cs="Arial"/>
          <w:color w:val="000000" w:themeColor="text1"/>
        </w:rPr>
        <w:t xml:space="preserve"> the </w:t>
      </w:r>
      <w:r w:rsidR="000A7B64" w:rsidRPr="00DF243E">
        <w:rPr>
          <w:rFonts w:ascii="Arial" w:hAnsi="Arial" w:cs="Arial"/>
          <w:color w:val="000000" w:themeColor="text1"/>
        </w:rPr>
        <w:t>behaviour</w:t>
      </w:r>
      <w:r w:rsidRPr="00DF243E">
        <w:rPr>
          <w:rFonts w:ascii="Arial" w:hAnsi="Arial" w:cs="Arial"/>
          <w:color w:val="000000" w:themeColor="text1"/>
        </w:rPr>
        <w:t xml:space="preserve"> </w:t>
      </w:r>
      <w:r w:rsidR="000A7B64" w:rsidRPr="00DF243E">
        <w:rPr>
          <w:rFonts w:ascii="Arial" w:hAnsi="Arial" w:cs="Arial"/>
          <w:color w:val="000000" w:themeColor="text1"/>
        </w:rPr>
        <w:t>in the</w:t>
      </w:r>
      <w:r w:rsidRPr="00DF243E">
        <w:rPr>
          <w:rFonts w:ascii="Arial" w:hAnsi="Arial" w:cs="Arial"/>
          <w:color w:val="000000" w:themeColor="text1"/>
        </w:rPr>
        <w:t xml:space="preserve"> organization. Organizational culture has an effective role to play in team development</w:t>
      </w:r>
      <w:r w:rsidR="000A7B64" w:rsidRPr="00DF243E">
        <w:rPr>
          <w:rFonts w:ascii="Arial" w:hAnsi="Arial" w:cs="Arial"/>
          <w:color w:val="000000" w:themeColor="text1"/>
        </w:rPr>
        <w:t>. (Rebello,2021)</w:t>
      </w:r>
      <w:r w:rsidR="004F4DD0">
        <w:rPr>
          <w:rFonts w:ascii="Arial" w:hAnsi="Arial" w:cs="Arial"/>
          <w:color w:val="000000" w:themeColor="text1"/>
        </w:rPr>
        <w:t>.</w:t>
      </w:r>
    </w:p>
    <w:p w14:paraId="73A83F57" w14:textId="7115949C" w:rsidR="00C724FA" w:rsidRPr="00DF243E" w:rsidRDefault="00C724FA" w:rsidP="00DF243E">
      <w:pPr>
        <w:rPr>
          <w:rFonts w:ascii="Arial" w:hAnsi="Arial" w:cs="Arial"/>
          <w:color w:val="000000" w:themeColor="text1"/>
        </w:rPr>
      </w:pPr>
      <w:r w:rsidRPr="00DF243E">
        <w:rPr>
          <w:rFonts w:ascii="Arial" w:hAnsi="Arial" w:cs="Arial"/>
          <w:color w:val="000000" w:themeColor="text1"/>
        </w:rPr>
        <w:t xml:space="preserve">In my opinion, Sainbury’s managed to create a strong culture, as </w:t>
      </w:r>
      <w:r w:rsidR="00182E70" w:rsidRPr="00DF243E">
        <w:rPr>
          <w:rFonts w:ascii="Arial" w:hAnsi="Arial" w:cs="Arial"/>
          <w:color w:val="000000" w:themeColor="text1"/>
        </w:rPr>
        <w:t>a customer I receive an excellent shopping experience.  The members of staff a</w:t>
      </w:r>
      <w:r w:rsidR="004F4DD0">
        <w:rPr>
          <w:rFonts w:ascii="Arial" w:hAnsi="Arial" w:cs="Arial"/>
          <w:color w:val="000000" w:themeColor="text1"/>
        </w:rPr>
        <w:t>re</w:t>
      </w:r>
      <w:r w:rsidR="00182E70" w:rsidRPr="00DF243E">
        <w:rPr>
          <w:rFonts w:ascii="Arial" w:hAnsi="Arial" w:cs="Arial"/>
          <w:color w:val="000000" w:themeColor="text1"/>
        </w:rPr>
        <w:t xml:space="preserve"> helpful, smiley, happy and calm they have company </w:t>
      </w:r>
      <w:r w:rsidR="004F4DD0">
        <w:rPr>
          <w:rFonts w:ascii="Arial" w:hAnsi="Arial" w:cs="Arial"/>
          <w:color w:val="000000" w:themeColor="text1"/>
        </w:rPr>
        <w:t>uniforms</w:t>
      </w:r>
      <w:r w:rsidR="00182E70" w:rsidRPr="00DF243E">
        <w:rPr>
          <w:rFonts w:ascii="Arial" w:hAnsi="Arial" w:cs="Arial"/>
          <w:color w:val="000000" w:themeColor="text1"/>
        </w:rPr>
        <w:t xml:space="preserve"> that creates </w:t>
      </w:r>
      <w:r w:rsidR="00030BC8" w:rsidRPr="00DF243E">
        <w:rPr>
          <w:rFonts w:ascii="Arial" w:hAnsi="Arial" w:cs="Arial"/>
          <w:color w:val="000000" w:themeColor="text1"/>
        </w:rPr>
        <w:t>a</w:t>
      </w:r>
      <w:r w:rsidR="00182E70" w:rsidRPr="00DF243E">
        <w:rPr>
          <w:rFonts w:ascii="Arial" w:hAnsi="Arial" w:cs="Arial"/>
          <w:color w:val="000000" w:themeColor="text1"/>
        </w:rPr>
        <w:t xml:space="preserve"> feeling of unity and integrity. All this is</w:t>
      </w:r>
      <w:r w:rsidR="00030BC8" w:rsidRPr="00DF243E">
        <w:rPr>
          <w:rFonts w:ascii="Arial" w:hAnsi="Arial" w:cs="Arial"/>
          <w:color w:val="000000" w:themeColor="text1"/>
        </w:rPr>
        <w:t xml:space="preserve"> positively</w:t>
      </w:r>
      <w:r w:rsidR="00182E70" w:rsidRPr="00DF243E">
        <w:rPr>
          <w:rFonts w:ascii="Arial" w:hAnsi="Arial" w:cs="Arial"/>
          <w:color w:val="000000" w:themeColor="text1"/>
        </w:rPr>
        <w:t xml:space="preserve"> influenced by the business’s culture</w:t>
      </w:r>
      <w:r w:rsidR="00030BC8" w:rsidRPr="00DF243E">
        <w:rPr>
          <w:rFonts w:ascii="Arial" w:hAnsi="Arial" w:cs="Arial"/>
          <w:color w:val="000000" w:themeColor="text1"/>
        </w:rPr>
        <w:t xml:space="preserve">, where staff is valued, intrinsically and extrinsically motivated and are committed to </w:t>
      </w:r>
      <w:r w:rsidR="000A7B64" w:rsidRPr="00DF243E">
        <w:rPr>
          <w:rFonts w:ascii="Arial" w:hAnsi="Arial" w:cs="Arial"/>
          <w:color w:val="000000" w:themeColor="text1"/>
        </w:rPr>
        <w:t>achieving</w:t>
      </w:r>
      <w:r w:rsidR="00030BC8" w:rsidRPr="00DF243E">
        <w:rPr>
          <w:rFonts w:ascii="Arial" w:hAnsi="Arial" w:cs="Arial"/>
          <w:color w:val="000000" w:themeColor="text1"/>
        </w:rPr>
        <w:t xml:space="preserve"> the goals</w:t>
      </w:r>
      <w:r w:rsidRPr="00DF243E">
        <w:rPr>
          <w:rFonts w:ascii="Arial" w:hAnsi="Arial" w:cs="Arial"/>
          <w:color w:val="000000" w:themeColor="text1"/>
        </w:rPr>
        <w:t>,</w:t>
      </w:r>
      <w:r w:rsidR="00030BC8" w:rsidRPr="00DF243E">
        <w:rPr>
          <w:rFonts w:ascii="Arial" w:hAnsi="Arial" w:cs="Arial"/>
          <w:color w:val="000000" w:themeColor="text1"/>
        </w:rPr>
        <w:t xml:space="preserve"> and respecting </w:t>
      </w:r>
      <w:r w:rsidR="000A7B64" w:rsidRPr="00DF243E">
        <w:rPr>
          <w:rFonts w:ascii="Arial" w:hAnsi="Arial" w:cs="Arial"/>
          <w:color w:val="000000" w:themeColor="text1"/>
        </w:rPr>
        <w:t xml:space="preserve">the </w:t>
      </w:r>
      <w:r w:rsidR="00030BC8" w:rsidRPr="00DF243E">
        <w:rPr>
          <w:rFonts w:ascii="Arial" w:hAnsi="Arial" w:cs="Arial"/>
          <w:color w:val="000000" w:themeColor="text1"/>
        </w:rPr>
        <w:t xml:space="preserve">organisation’s values, principles and policies. </w:t>
      </w:r>
      <w:r w:rsidRPr="00DF243E">
        <w:rPr>
          <w:rFonts w:ascii="Arial" w:hAnsi="Arial" w:cs="Arial"/>
          <w:color w:val="000000" w:themeColor="text1"/>
        </w:rPr>
        <w:t xml:space="preserve"> </w:t>
      </w:r>
    </w:p>
    <w:p w14:paraId="04D58E53" w14:textId="77777777" w:rsidR="004F4DD0" w:rsidRDefault="000A7B64" w:rsidP="00DF243E">
      <w:pPr>
        <w:rPr>
          <w:rFonts w:ascii="Arial" w:hAnsi="Arial" w:cs="Arial"/>
          <w:color w:val="000000" w:themeColor="text1"/>
        </w:rPr>
      </w:pPr>
      <w:r w:rsidRPr="00DF243E">
        <w:rPr>
          <w:rFonts w:ascii="Arial" w:hAnsi="Arial" w:cs="Arial"/>
          <w:color w:val="000000" w:themeColor="text1"/>
        </w:rPr>
        <w:t xml:space="preserve">There </w:t>
      </w:r>
      <w:r w:rsidR="004F4DD0">
        <w:rPr>
          <w:rFonts w:ascii="Arial" w:hAnsi="Arial" w:cs="Arial"/>
          <w:color w:val="000000" w:themeColor="text1"/>
        </w:rPr>
        <w:t xml:space="preserve">are </w:t>
      </w:r>
      <w:r w:rsidRPr="00DF243E">
        <w:rPr>
          <w:rFonts w:ascii="Arial" w:hAnsi="Arial" w:cs="Arial"/>
          <w:color w:val="000000" w:themeColor="text1"/>
        </w:rPr>
        <w:t>t</w:t>
      </w:r>
      <w:r w:rsidR="004F4DD0">
        <w:rPr>
          <w:rFonts w:ascii="Arial" w:hAnsi="Arial" w:cs="Arial"/>
          <w:color w:val="000000" w:themeColor="text1"/>
        </w:rPr>
        <w:t>w</w:t>
      </w:r>
      <w:r w:rsidRPr="00DF243E">
        <w:rPr>
          <w:rFonts w:ascii="Arial" w:hAnsi="Arial" w:cs="Arial"/>
          <w:color w:val="000000" w:themeColor="text1"/>
        </w:rPr>
        <w:t xml:space="preserve">o main types of organisation: hierarchical and flat. </w:t>
      </w:r>
    </w:p>
    <w:p w14:paraId="5DB5FAC8" w14:textId="26542328" w:rsidR="006108F5" w:rsidRPr="00DF243E" w:rsidRDefault="006108F5" w:rsidP="00DF243E">
      <w:pPr>
        <w:rPr>
          <w:rFonts w:ascii="Arial" w:hAnsi="Arial" w:cs="Arial"/>
          <w:color w:val="000000" w:themeColor="text1"/>
        </w:rPr>
      </w:pPr>
      <w:r w:rsidRPr="00DF243E">
        <w:rPr>
          <w:rFonts w:ascii="Arial" w:hAnsi="Arial" w:cs="Arial"/>
          <w:color w:val="000000" w:themeColor="text1"/>
        </w:rPr>
        <w:t>A flat structure means that the power and authority are divided among members of staff, who are participating in decision making as well, the main objective is to have fewer levels of management.</w:t>
      </w:r>
    </w:p>
    <w:p w14:paraId="67F9E37B" w14:textId="0B23E46A" w:rsidR="000A7B64" w:rsidRPr="00DF243E" w:rsidRDefault="00307E8F" w:rsidP="00DF243E">
      <w:pPr>
        <w:rPr>
          <w:rFonts w:ascii="Arial" w:hAnsi="Arial" w:cs="Arial"/>
          <w:color w:val="000000" w:themeColor="text1"/>
        </w:rPr>
      </w:pPr>
      <w:r w:rsidRPr="00DF243E">
        <w:rPr>
          <w:rFonts w:ascii="Arial" w:hAnsi="Arial" w:cs="Arial"/>
          <w:color w:val="000000" w:themeColor="text1"/>
        </w:rPr>
        <w:t xml:space="preserve">The hierarchical structure is the most common one and it is similar to a pyramid with different levels of management, and each individual has a specific role and is under somebody’s authority. </w:t>
      </w:r>
    </w:p>
    <w:p w14:paraId="7ED31AF2" w14:textId="38D58F7C" w:rsidR="006108F5" w:rsidRPr="00DF243E" w:rsidRDefault="006108F5" w:rsidP="00DF243E">
      <w:pPr>
        <w:rPr>
          <w:rFonts w:ascii="Arial" w:hAnsi="Arial" w:cs="Arial"/>
          <w:color w:val="000000" w:themeColor="text1"/>
        </w:rPr>
      </w:pPr>
      <w:r w:rsidRPr="00DF243E">
        <w:rPr>
          <w:rFonts w:ascii="Arial" w:hAnsi="Arial" w:cs="Arial"/>
          <w:color w:val="000000" w:themeColor="text1"/>
        </w:rPr>
        <w:lastRenderedPageBreak/>
        <w:t>This traditional structure was considered one the best as it usually worked, as employees feel safe and secure, they do not feel high pressure as they know what they are expected to do and how to achieve the company’s goal. The disadvantages are that members of staff do not participate in decision-making and it diminishes their autonomy. (Hamilton</w:t>
      </w:r>
      <w:r w:rsidR="004F4DD0">
        <w:rPr>
          <w:rFonts w:ascii="Arial" w:hAnsi="Arial" w:cs="Arial"/>
          <w:color w:val="000000" w:themeColor="text1"/>
        </w:rPr>
        <w:t>, n.d.</w:t>
      </w:r>
      <w:r w:rsidRPr="00DF243E">
        <w:rPr>
          <w:rFonts w:ascii="Arial" w:hAnsi="Arial" w:cs="Arial"/>
          <w:color w:val="000000" w:themeColor="text1"/>
        </w:rPr>
        <w:t>)</w:t>
      </w:r>
      <w:r w:rsidR="004F4DD0">
        <w:rPr>
          <w:rFonts w:ascii="Arial" w:hAnsi="Arial" w:cs="Arial"/>
          <w:color w:val="000000" w:themeColor="text1"/>
        </w:rPr>
        <w:t>.</w:t>
      </w:r>
    </w:p>
    <w:p w14:paraId="22DA32E3" w14:textId="6D6E8B6D" w:rsidR="00B42359" w:rsidRPr="00DF243E" w:rsidRDefault="007635C4" w:rsidP="00DF243E">
      <w:pPr>
        <w:rPr>
          <w:rFonts w:ascii="Arial" w:hAnsi="Arial" w:cs="Arial"/>
          <w:color w:val="000000" w:themeColor="text1"/>
        </w:rPr>
      </w:pPr>
      <w:r w:rsidRPr="00DF243E">
        <w:rPr>
          <w:rFonts w:ascii="Arial" w:hAnsi="Arial" w:cs="Arial"/>
          <w:color w:val="000000" w:themeColor="text1"/>
        </w:rPr>
        <w:t xml:space="preserve">Sainbury’s has a hierarchical structure </w:t>
      </w:r>
      <w:r w:rsidR="00A400D5" w:rsidRPr="00DF243E">
        <w:rPr>
          <w:rFonts w:ascii="Arial" w:hAnsi="Arial" w:cs="Arial"/>
          <w:color w:val="000000" w:themeColor="text1"/>
        </w:rPr>
        <w:t xml:space="preserve">as </w:t>
      </w:r>
      <w:r w:rsidRPr="00DF243E">
        <w:rPr>
          <w:rFonts w:ascii="Arial" w:hAnsi="Arial" w:cs="Arial"/>
          <w:color w:val="000000" w:themeColor="text1"/>
        </w:rPr>
        <w:t xml:space="preserve">it integrates all levels of the pyramid. </w:t>
      </w:r>
      <w:r w:rsidR="00B42359" w:rsidRPr="00DF243E">
        <w:rPr>
          <w:rFonts w:ascii="Arial" w:hAnsi="Arial" w:cs="Arial"/>
          <w:color w:val="000000" w:themeColor="text1"/>
        </w:rPr>
        <w:t xml:space="preserve">The Board is chaired by Martin Scicluna and other Board members are creating the long-term strategy of the company. Their actions are designed to protect the interests of shareholders and stakeholders. </w:t>
      </w:r>
    </w:p>
    <w:p w14:paraId="0B10D2E1" w14:textId="6D11C695" w:rsidR="006108F5" w:rsidRPr="00DF243E" w:rsidRDefault="00B42359" w:rsidP="00DF243E">
      <w:pPr>
        <w:rPr>
          <w:rFonts w:ascii="Arial" w:hAnsi="Arial" w:cs="Arial"/>
          <w:color w:val="000000" w:themeColor="text1"/>
        </w:rPr>
      </w:pPr>
      <w:r w:rsidRPr="00DF243E">
        <w:rPr>
          <w:rFonts w:ascii="Arial" w:hAnsi="Arial" w:cs="Arial"/>
          <w:color w:val="000000" w:themeColor="text1"/>
        </w:rPr>
        <w:t xml:space="preserve">Then, the Chief Executive chairs our Operating Board. They manage the daily requirements of the group and are responsible to execute the strategy created by the Board. </w:t>
      </w:r>
      <w:r w:rsidR="00043E74" w:rsidRPr="00DF243E">
        <w:rPr>
          <w:rFonts w:ascii="Arial" w:hAnsi="Arial" w:cs="Arial"/>
          <w:color w:val="000000" w:themeColor="text1"/>
        </w:rPr>
        <w:t>(Sainsbury’s</w:t>
      </w:r>
      <w:r w:rsidR="001522C8">
        <w:rPr>
          <w:rFonts w:ascii="Arial" w:hAnsi="Arial" w:cs="Arial"/>
          <w:color w:val="000000" w:themeColor="text1"/>
        </w:rPr>
        <w:t>, n.d.</w:t>
      </w:r>
      <w:r w:rsidR="00043E74" w:rsidRPr="00DF243E">
        <w:rPr>
          <w:rFonts w:ascii="Arial" w:hAnsi="Arial" w:cs="Arial"/>
          <w:color w:val="000000" w:themeColor="text1"/>
        </w:rPr>
        <w:t>)</w:t>
      </w:r>
      <w:r w:rsidR="001522C8">
        <w:rPr>
          <w:rFonts w:ascii="Arial" w:hAnsi="Arial" w:cs="Arial"/>
          <w:color w:val="000000" w:themeColor="text1"/>
        </w:rPr>
        <w:t>.</w:t>
      </w:r>
    </w:p>
    <w:p w14:paraId="7D23B6A4" w14:textId="210FBBE7" w:rsidR="006108F5" w:rsidRPr="00DF243E" w:rsidRDefault="006108F5" w:rsidP="00DF243E">
      <w:pPr>
        <w:rPr>
          <w:rFonts w:ascii="Arial" w:hAnsi="Arial" w:cs="Arial"/>
          <w:color w:val="000000" w:themeColor="text1"/>
        </w:rPr>
      </w:pPr>
      <w:r w:rsidRPr="00DF243E">
        <w:rPr>
          <w:rFonts w:ascii="Arial" w:hAnsi="Arial" w:cs="Arial"/>
          <w:color w:val="000000" w:themeColor="text1"/>
        </w:rPr>
        <w:t>Therefore if there is clear and efficient communication between all levels</w:t>
      </w:r>
      <w:r w:rsidR="007A150C" w:rsidRPr="00DF243E">
        <w:rPr>
          <w:rFonts w:ascii="Arial" w:hAnsi="Arial" w:cs="Arial"/>
          <w:color w:val="000000" w:themeColor="text1"/>
        </w:rPr>
        <w:t xml:space="preserve"> and as mentioned above</w:t>
      </w:r>
      <w:r w:rsidR="001522C8">
        <w:rPr>
          <w:rFonts w:ascii="Arial" w:hAnsi="Arial" w:cs="Arial"/>
          <w:color w:val="000000" w:themeColor="text1"/>
        </w:rPr>
        <w:t>,</w:t>
      </w:r>
      <w:r w:rsidR="007A150C" w:rsidRPr="00DF243E">
        <w:rPr>
          <w:rFonts w:ascii="Arial" w:hAnsi="Arial" w:cs="Arial"/>
          <w:color w:val="000000" w:themeColor="text1"/>
        </w:rPr>
        <w:t xml:space="preserve"> employees feel secure</w:t>
      </w:r>
      <w:r w:rsidR="001522C8">
        <w:rPr>
          <w:rFonts w:ascii="Arial" w:hAnsi="Arial" w:cs="Arial"/>
          <w:color w:val="000000" w:themeColor="text1"/>
        </w:rPr>
        <w:t xml:space="preserve"> and</w:t>
      </w:r>
      <w:r w:rsidRPr="00DF243E">
        <w:rPr>
          <w:rFonts w:ascii="Arial" w:hAnsi="Arial" w:cs="Arial"/>
          <w:color w:val="000000" w:themeColor="text1"/>
        </w:rPr>
        <w:t xml:space="preserve"> </w:t>
      </w:r>
      <w:r w:rsidR="001522C8">
        <w:rPr>
          <w:rFonts w:ascii="Arial" w:hAnsi="Arial" w:cs="Arial"/>
          <w:color w:val="000000" w:themeColor="text1"/>
        </w:rPr>
        <w:t>hierarchical</w:t>
      </w:r>
      <w:r w:rsidRPr="00DF243E">
        <w:rPr>
          <w:rFonts w:ascii="Arial" w:hAnsi="Arial" w:cs="Arial"/>
          <w:color w:val="000000" w:themeColor="text1"/>
        </w:rPr>
        <w:t xml:space="preserve"> structure </w:t>
      </w:r>
      <w:r w:rsidR="007A150C" w:rsidRPr="00DF243E">
        <w:rPr>
          <w:rFonts w:ascii="Arial" w:hAnsi="Arial" w:cs="Arial"/>
          <w:color w:val="000000" w:themeColor="text1"/>
        </w:rPr>
        <w:t xml:space="preserve">proves </w:t>
      </w:r>
      <w:r w:rsidR="001522C8">
        <w:rPr>
          <w:rFonts w:ascii="Arial" w:hAnsi="Arial" w:cs="Arial"/>
          <w:color w:val="000000" w:themeColor="text1"/>
        </w:rPr>
        <w:t>to work very well and has</w:t>
      </w:r>
      <w:r w:rsidR="007A150C" w:rsidRPr="00DF243E">
        <w:rPr>
          <w:rFonts w:ascii="Arial" w:hAnsi="Arial" w:cs="Arial"/>
          <w:color w:val="000000" w:themeColor="text1"/>
        </w:rPr>
        <w:t xml:space="preserve"> a great impact on the high levels of performance. </w:t>
      </w:r>
    </w:p>
    <w:p w14:paraId="36D95883" w14:textId="0D24B299" w:rsidR="007A150C" w:rsidRDefault="007A150C" w:rsidP="00DF243E">
      <w:pPr>
        <w:rPr>
          <w:rFonts w:ascii="Arial" w:hAnsi="Arial" w:cs="Arial"/>
          <w:color w:val="000000" w:themeColor="text1"/>
        </w:rPr>
      </w:pPr>
      <w:r w:rsidRPr="00DF243E">
        <w:rPr>
          <w:rFonts w:ascii="Arial" w:hAnsi="Arial" w:cs="Arial"/>
          <w:color w:val="000000" w:themeColor="text1"/>
        </w:rPr>
        <w:t>Sainbury’s business strategy is focusing on food</w:t>
      </w:r>
      <w:r w:rsidR="009B600C" w:rsidRPr="00DF243E">
        <w:rPr>
          <w:rFonts w:ascii="Arial" w:hAnsi="Arial" w:cs="Arial"/>
          <w:color w:val="000000" w:themeColor="text1"/>
        </w:rPr>
        <w:t xml:space="preserve"> and its quality</w:t>
      </w:r>
      <w:r w:rsidRPr="00DF243E">
        <w:rPr>
          <w:rFonts w:ascii="Arial" w:hAnsi="Arial" w:cs="Arial"/>
          <w:color w:val="000000" w:themeColor="text1"/>
        </w:rPr>
        <w:t xml:space="preserve"> by continuing the cost-saving</w:t>
      </w:r>
      <w:r w:rsidR="009B600C" w:rsidRPr="00DF243E">
        <w:rPr>
          <w:rFonts w:ascii="Arial" w:hAnsi="Arial" w:cs="Arial"/>
          <w:color w:val="000000" w:themeColor="text1"/>
        </w:rPr>
        <w:t xml:space="preserve"> </w:t>
      </w:r>
      <w:r w:rsidRPr="00DF243E">
        <w:rPr>
          <w:rFonts w:ascii="Arial" w:hAnsi="Arial" w:cs="Arial"/>
          <w:color w:val="000000" w:themeColor="text1"/>
        </w:rPr>
        <w:t>programme</w:t>
      </w:r>
      <w:r w:rsidR="009B600C" w:rsidRPr="00DF243E">
        <w:rPr>
          <w:rFonts w:ascii="Arial" w:hAnsi="Arial" w:cs="Arial"/>
          <w:color w:val="000000" w:themeColor="text1"/>
        </w:rPr>
        <w:t xml:space="preserve"> and investing in the quality without compromising the price, therefore increasing financial performance and </w:t>
      </w:r>
      <w:r w:rsidR="003D711F" w:rsidRPr="00DF243E">
        <w:rPr>
          <w:rFonts w:ascii="Arial" w:hAnsi="Arial" w:cs="Arial"/>
          <w:color w:val="000000" w:themeColor="text1"/>
        </w:rPr>
        <w:t>stakeholders’ and shareholders’ satisfaction</w:t>
      </w:r>
      <w:r w:rsidR="009B600C" w:rsidRPr="00DF243E">
        <w:rPr>
          <w:rFonts w:ascii="Arial" w:hAnsi="Arial" w:cs="Arial"/>
          <w:color w:val="000000" w:themeColor="text1"/>
        </w:rPr>
        <w:t xml:space="preserve">. </w:t>
      </w:r>
      <w:r w:rsidR="00043E74" w:rsidRPr="00DF243E">
        <w:rPr>
          <w:rFonts w:ascii="Arial" w:hAnsi="Arial" w:cs="Arial"/>
          <w:color w:val="000000" w:themeColor="text1"/>
        </w:rPr>
        <w:t>(Sainsbury’s</w:t>
      </w:r>
      <w:r w:rsidR="001522C8">
        <w:rPr>
          <w:rFonts w:ascii="Arial" w:hAnsi="Arial" w:cs="Arial"/>
          <w:color w:val="000000" w:themeColor="text1"/>
        </w:rPr>
        <w:t>, n.d.</w:t>
      </w:r>
      <w:r w:rsidR="00043E74" w:rsidRPr="00DF243E">
        <w:rPr>
          <w:rFonts w:ascii="Arial" w:hAnsi="Arial" w:cs="Arial"/>
          <w:color w:val="000000" w:themeColor="text1"/>
        </w:rPr>
        <w:t>).</w:t>
      </w:r>
    </w:p>
    <w:p w14:paraId="53E45FAA" w14:textId="4758678C" w:rsidR="001522C8" w:rsidRPr="00DF243E" w:rsidRDefault="001522C8" w:rsidP="00DF243E">
      <w:pPr>
        <w:rPr>
          <w:rFonts w:ascii="Arial" w:hAnsi="Arial" w:cs="Arial"/>
          <w:color w:val="000000" w:themeColor="text1"/>
        </w:rPr>
      </w:pPr>
      <w:r>
        <w:rPr>
          <w:rFonts w:ascii="Arial" w:hAnsi="Arial" w:cs="Arial"/>
          <w:color w:val="000000" w:themeColor="text1"/>
        </w:rPr>
        <w:t xml:space="preserve">I believe that the strategy of the company which is set by top management has a great influence on the organisation. It determines </w:t>
      </w:r>
      <w:r w:rsidR="00FA3FCE">
        <w:rPr>
          <w:rFonts w:ascii="Arial" w:hAnsi="Arial" w:cs="Arial"/>
          <w:color w:val="000000" w:themeColor="text1"/>
        </w:rPr>
        <w:t xml:space="preserve">the performance of the company and overall success and progress. </w:t>
      </w:r>
    </w:p>
    <w:p w14:paraId="4D7936E3" w14:textId="77777777" w:rsidR="001522C8" w:rsidRDefault="001522C8" w:rsidP="00DF243E">
      <w:pPr>
        <w:rPr>
          <w:rFonts w:ascii="Arial" w:hAnsi="Arial" w:cs="Arial"/>
          <w:color w:val="000000" w:themeColor="text1"/>
        </w:rPr>
      </w:pPr>
    </w:p>
    <w:p w14:paraId="0B646AC7" w14:textId="77777777" w:rsidR="001522C8" w:rsidRDefault="001522C8" w:rsidP="00DF243E">
      <w:pPr>
        <w:rPr>
          <w:rFonts w:ascii="Arial" w:hAnsi="Arial" w:cs="Arial"/>
          <w:color w:val="000000" w:themeColor="text1"/>
        </w:rPr>
      </w:pPr>
    </w:p>
    <w:p w14:paraId="731314A6" w14:textId="14066FF2" w:rsidR="00FA3FCE" w:rsidRDefault="00FA3FCE" w:rsidP="00FA3FCE">
      <w:pPr>
        <w:rPr>
          <w:rFonts w:ascii="Arial" w:hAnsi="Arial" w:cs="Arial"/>
          <w:color w:val="000000" w:themeColor="text1"/>
        </w:rPr>
      </w:pPr>
    </w:p>
    <w:p w14:paraId="560159AD" w14:textId="0CDA159F" w:rsidR="00856801" w:rsidRDefault="00856801" w:rsidP="00FA3FCE">
      <w:pPr>
        <w:rPr>
          <w:rFonts w:ascii="Arial" w:hAnsi="Arial" w:cs="Arial"/>
          <w:color w:val="000000" w:themeColor="text1"/>
        </w:rPr>
      </w:pPr>
    </w:p>
    <w:p w14:paraId="257C2B16" w14:textId="278DB8EB" w:rsidR="00856801" w:rsidRDefault="00856801" w:rsidP="00FA3FCE">
      <w:pPr>
        <w:rPr>
          <w:rFonts w:ascii="Arial" w:hAnsi="Arial" w:cs="Arial"/>
          <w:color w:val="000000" w:themeColor="text1"/>
        </w:rPr>
      </w:pPr>
    </w:p>
    <w:p w14:paraId="02FBE59E" w14:textId="14A49480" w:rsidR="00856801" w:rsidRDefault="00856801" w:rsidP="00FA3FCE">
      <w:pPr>
        <w:rPr>
          <w:rFonts w:ascii="Arial" w:hAnsi="Arial" w:cs="Arial"/>
          <w:color w:val="000000" w:themeColor="text1"/>
        </w:rPr>
      </w:pPr>
    </w:p>
    <w:p w14:paraId="08E1AB87" w14:textId="547E06ED" w:rsidR="00856801" w:rsidRDefault="00856801" w:rsidP="00FA3FCE">
      <w:pPr>
        <w:rPr>
          <w:rFonts w:ascii="Arial" w:hAnsi="Arial" w:cs="Arial"/>
          <w:color w:val="000000" w:themeColor="text1"/>
        </w:rPr>
      </w:pPr>
    </w:p>
    <w:p w14:paraId="01DC845F" w14:textId="03CEF4ED" w:rsidR="00856801" w:rsidRDefault="00856801" w:rsidP="00FA3FCE">
      <w:pPr>
        <w:rPr>
          <w:rFonts w:ascii="Arial" w:hAnsi="Arial" w:cs="Arial"/>
          <w:color w:val="000000" w:themeColor="text1"/>
        </w:rPr>
      </w:pPr>
    </w:p>
    <w:p w14:paraId="3596D55C" w14:textId="7683E9CD" w:rsidR="00856801" w:rsidRDefault="00856801" w:rsidP="00FA3FCE">
      <w:pPr>
        <w:rPr>
          <w:rFonts w:ascii="Arial" w:hAnsi="Arial" w:cs="Arial"/>
          <w:color w:val="000000" w:themeColor="text1"/>
        </w:rPr>
      </w:pPr>
    </w:p>
    <w:p w14:paraId="3DAD41A7" w14:textId="3ABC77F7" w:rsidR="00856801" w:rsidRDefault="00856801" w:rsidP="00FA3FCE">
      <w:pPr>
        <w:rPr>
          <w:rFonts w:ascii="Arial" w:hAnsi="Arial" w:cs="Arial"/>
          <w:color w:val="000000" w:themeColor="text1"/>
        </w:rPr>
      </w:pPr>
    </w:p>
    <w:p w14:paraId="6B52FF77" w14:textId="6A1F7608" w:rsidR="00856801" w:rsidRDefault="00856801" w:rsidP="00FA3FCE">
      <w:pPr>
        <w:rPr>
          <w:rFonts w:ascii="Arial" w:hAnsi="Arial" w:cs="Arial"/>
          <w:color w:val="000000" w:themeColor="text1"/>
        </w:rPr>
      </w:pPr>
    </w:p>
    <w:p w14:paraId="54001035" w14:textId="217AB266" w:rsidR="00856801" w:rsidRDefault="00856801" w:rsidP="00FA3FCE">
      <w:pPr>
        <w:rPr>
          <w:rFonts w:ascii="Arial" w:hAnsi="Arial" w:cs="Arial"/>
          <w:color w:val="000000" w:themeColor="text1"/>
        </w:rPr>
      </w:pPr>
    </w:p>
    <w:p w14:paraId="7B1AB12B" w14:textId="4A0BAEB7" w:rsidR="00856801" w:rsidRDefault="00856801" w:rsidP="00FA3FCE">
      <w:pPr>
        <w:rPr>
          <w:rFonts w:ascii="Arial" w:hAnsi="Arial" w:cs="Arial"/>
          <w:color w:val="000000" w:themeColor="text1"/>
        </w:rPr>
      </w:pPr>
    </w:p>
    <w:p w14:paraId="3D3A7221" w14:textId="0639390E" w:rsidR="00856801" w:rsidRDefault="00856801" w:rsidP="00FA3FCE">
      <w:pPr>
        <w:rPr>
          <w:rFonts w:ascii="Arial" w:hAnsi="Arial" w:cs="Arial"/>
          <w:color w:val="000000" w:themeColor="text1"/>
        </w:rPr>
      </w:pPr>
    </w:p>
    <w:p w14:paraId="5C4E7220" w14:textId="487D1DA0" w:rsidR="00856801" w:rsidRDefault="00856801" w:rsidP="00FA3FCE">
      <w:pPr>
        <w:rPr>
          <w:rFonts w:ascii="Arial" w:hAnsi="Arial" w:cs="Arial"/>
          <w:color w:val="000000" w:themeColor="text1"/>
        </w:rPr>
      </w:pPr>
    </w:p>
    <w:p w14:paraId="0D8F03E3" w14:textId="5318D7B4" w:rsidR="00856801" w:rsidRDefault="00856801" w:rsidP="00FA3FCE">
      <w:pPr>
        <w:rPr>
          <w:rFonts w:ascii="Arial" w:hAnsi="Arial" w:cs="Arial"/>
          <w:color w:val="000000" w:themeColor="text1"/>
        </w:rPr>
      </w:pPr>
    </w:p>
    <w:p w14:paraId="7B17ECE1" w14:textId="77777777" w:rsidR="00856801" w:rsidRDefault="00856801" w:rsidP="00FA3FCE">
      <w:pPr>
        <w:rPr>
          <w:rFonts w:ascii="Arial" w:hAnsi="Arial" w:cs="Arial"/>
          <w:color w:val="000000" w:themeColor="text1"/>
        </w:rPr>
      </w:pPr>
    </w:p>
    <w:p w14:paraId="7180F43A" w14:textId="38676ED1" w:rsidR="003D711F" w:rsidRPr="00FA3FCE" w:rsidRDefault="003D711F" w:rsidP="00FA3FCE">
      <w:pPr>
        <w:pStyle w:val="ListParagraph"/>
        <w:numPr>
          <w:ilvl w:val="0"/>
          <w:numId w:val="2"/>
        </w:numPr>
        <w:rPr>
          <w:rFonts w:ascii="Arial" w:hAnsi="Arial" w:cs="Arial"/>
          <w:b/>
          <w:bCs/>
          <w:color w:val="000000" w:themeColor="text1"/>
        </w:rPr>
      </w:pPr>
      <w:r w:rsidRPr="00FA3FCE">
        <w:rPr>
          <w:rFonts w:ascii="Arial" w:hAnsi="Arial" w:cs="Arial"/>
          <w:b/>
          <w:bCs/>
          <w:color w:val="000000" w:themeColor="text1"/>
        </w:rPr>
        <w:lastRenderedPageBreak/>
        <w:t>Conclusion</w:t>
      </w:r>
    </w:p>
    <w:p w14:paraId="5098BF83" w14:textId="77777777" w:rsidR="001522C8" w:rsidRPr="001522C8" w:rsidRDefault="001522C8" w:rsidP="001522C8">
      <w:pPr>
        <w:pStyle w:val="ListParagraph"/>
        <w:rPr>
          <w:rFonts w:ascii="Arial" w:hAnsi="Arial" w:cs="Arial"/>
          <w:color w:val="000000" w:themeColor="text1"/>
        </w:rPr>
      </w:pPr>
    </w:p>
    <w:p w14:paraId="4A301D0D" w14:textId="7F7D07B4" w:rsidR="003D711F" w:rsidRPr="00DF243E" w:rsidRDefault="003D711F" w:rsidP="00DF243E">
      <w:pPr>
        <w:rPr>
          <w:rFonts w:ascii="Arial" w:hAnsi="Arial" w:cs="Arial"/>
          <w:color w:val="000000" w:themeColor="text1"/>
        </w:rPr>
      </w:pPr>
      <w:r w:rsidRPr="00DF243E">
        <w:rPr>
          <w:rFonts w:ascii="Arial" w:hAnsi="Arial" w:cs="Arial"/>
          <w:color w:val="000000" w:themeColor="text1"/>
        </w:rPr>
        <w:t xml:space="preserve">To conclude managers nowadays face even more challenges than ever before, thus it is crucial they benefit from the support of their superiors </w:t>
      </w:r>
      <w:r w:rsidR="00E33A57" w:rsidRPr="00DF243E">
        <w:rPr>
          <w:rFonts w:ascii="Arial" w:hAnsi="Arial" w:cs="Arial"/>
          <w:color w:val="000000" w:themeColor="text1"/>
        </w:rPr>
        <w:t>to successfully overcome them. Moreover, as mentioned before efficient communication between all levels is essential as it enhances the experience and increases the performance levels.  As well as it works both sides, top managers need line managers as they work directly with employees and have a better understanding of how the strategies set by them work</w:t>
      </w:r>
      <w:r w:rsidR="005D5870" w:rsidRPr="00DF243E">
        <w:rPr>
          <w:rFonts w:ascii="Arial" w:hAnsi="Arial" w:cs="Arial"/>
          <w:color w:val="000000" w:themeColor="text1"/>
        </w:rPr>
        <w:t>,</w:t>
      </w:r>
      <w:r w:rsidR="00E33A57" w:rsidRPr="00DF243E">
        <w:rPr>
          <w:rFonts w:ascii="Arial" w:hAnsi="Arial" w:cs="Arial"/>
          <w:color w:val="000000" w:themeColor="text1"/>
        </w:rPr>
        <w:t xml:space="preserve"> and if they need adjusting. </w:t>
      </w:r>
    </w:p>
    <w:p w14:paraId="69528D0F" w14:textId="096D1C1A" w:rsidR="005D5870" w:rsidRPr="00DF243E" w:rsidRDefault="005D5870" w:rsidP="00DF243E">
      <w:pPr>
        <w:rPr>
          <w:rFonts w:ascii="Arial" w:hAnsi="Arial" w:cs="Arial"/>
          <w:color w:val="000000" w:themeColor="text1"/>
        </w:rPr>
      </w:pPr>
      <w:r w:rsidRPr="00DF243E">
        <w:rPr>
          <w:rFonts w:ascii="Arial" w:hAnsi="Arial" w:cs="Arial"/>
          <w:color w:val="000000" w:themeColor="text1"/>
        </w:rPr>
        <w:t xml:space="preserve">Additionally, the impact of culture and structure on the company is enormous,  it is directly related to </w:t>
      </w:r>
      <w:r w:rsidR="0011498E" w:rsidRPr="00DF243E">
        <w:rPr>
          <w:rFonts w:ascii="Arial" w:hAnsi="Arial" w:cs="Arial"/>
          <w:color w:val="000000" w:themeColor="text1"/>
        </w:rPr>
        <w:t>employees’</w:t>
      </w:r>
      <w:r w:rsidRPr="00DF243E">
        <w:rPr>
          <w:rFonts w:ascii="Arial" w:hAnsi="Arial" w:cs="Arial"/>
          <w:color w:val="000000" w:themeColor="text1"/>
        </w:rPr>
        <w:t xml:space="preserve"> behaviour </w:t>
      </w:r>
      <w:r w:rsidR="0011498E" w:rsidRPr="00DF243E">
        <w:rPr>
          <w:rFonts w:ascii="Arial" w:hAnsi="Arial" w:cs="Arial"/>
          <w:color w:val="000000" w:themeColor="text1"/>
        </w:rPr>
        <w:t>which</w:t>
      </w:r>
      <w:r w:rsidRPr="00DF243E">
        <w:rPr>
          <w:rFonts w:ascii="Arial" w:hAnsi="Arial" w:cs="Arial"/>
          <w:color w:val="000000" w:themeColor="text1"/>
        </w:rPr>
        <w:t xml:space="preserve"> </w:t>
      </w:r>
      <w:r w:rsidR="0011498E" w:rsidRPr="00DF243E">
        <w:rPr>
          <w:rFonts w:ascii="Arial" w:hAnsi="Arial" w:cs="Arial"/>
          <w:color w:val="000000" w:themeColor="text1"/>
        </w:rPr>
        <w:t>influences</w:t>
      </w:r>
      <w:r w:rsidRPr="00DF243E">
        <w:rPr>
          <w:rFonts w:ascii="Arial" w:hAnsi="Arial" w:cs="Arial"/>
          <w:color w:val="000000" w:themeColor="text1"/>
        </w:rPr>
        <w:t xml:space="preserve"> performance</w:t>
      </w:r>
      <w:r w:rsidR="0011498E" w:rsidRPr="00DF243E">
        <w:rPr>
          <w:rFonts w:ascii="Arial" w:hAnsi="Arial" w:cs="Arial"/>
          <w:color w:val="000000" w:themeColor="text1"/>
        </w:rPr>
        <w:t xml:space="preserve"> and it establishes the communication fundament which leads </w:t>
      </w:r>
      <w:r w:rsidRPr="00DF243E">
        <w:rPr>
          <w:rFonts w:ascii="Arial" w:hAnsi="Arial" w:cs="Arial"/>
          <w:color w:val="000000" w:themeColor="text1"/>
        </w:rPr>
        <w:t xml:space="preserve">to business success. </w:t>
      </w:r>
      <w:r w:rsidR="00043E74" w:rsidRPr="00DF243E">
        <w:rPr>
          <w:rFonts w:ascii="Arial" w:hAnsi="Arial" w:cs="Arial"/>
          <w:color w:val="000000" w:themeColor="text1"/>
        </w:rPr>
        <w:t>Sainsbury’s</w:t>
      </w:r>
      <w:r w:rsidR="0011498E" w:rsidRPr="00DF243E">
        <w:rPr>
          <w:rFonts w:ascii="Arial" w:hAnsi="Arial" w:cs="Arial"/>
          <w:color w:val="000000" w:themeColor="text1"/>
        </w:rPr>
        <w:t>, as a company</w:t>
      </w:r>
      <w:r w:rsidR="00043E74" w:rsidRPr="00DF243E">
        <w:rPr>
          <w:rFonts w:ascii="Arial" w:hAnsi="Arial" w:cs="Arial"/>
          <w:color w:val="000000" w:themeColor="text1"/>
        </w:rPr>
        <w:t>,</w:t>
      </w:r>
      <w:r w:rsidR="0011498E" w:rsidRPr="00DF243E">
        <w:rPr>
          <w:rFonts w:ascii="Arial" w:hAnsi="Arial" w:cs="Arial"/>
          <w:color w:val="000000" w:themeColor="text1"/>
        </w:rPr>
        <w:t xml:space="preserve"> demonstrates that the culture,</w:t>
      </w:r>
      <w:r w:rsidR="00043E74" w:rsidRPr="00DF243E">
        <w:rPr>
          <w:rFonts w:ascii="Arial" w:hAnsi="Arial" w:cs="Arial"/>
          <w:color w:val="000000" w:themeColor="text1"/>
        </w:rPr>
        <w:t xml:space="preserve"> </w:t>
      </w:r>
      <w:r w:rsidR="0011498E" w:rsidRPr="00DF243E">
        <w:rPr>
          <w:rFonts w:ascii="Arial" w:hAnsi="Arial" w:cs="Arial"/>
          <w:color w:val="000000" w:themeColor="text1"/>
        </w:rPr>
        <w:t xml:space="preserve">structure and strategies of the company are the foundation of a </w:t>
      </w:r>
      <w:r w:rsidR="00043E74" w:rsidRPr="00DF243E">
        <w:rPr>
          <w:rFonts w:ascii="Arial" w:hAnsi="Arial" w:cs="Arial"/>
          <w:color w:val="000000" w:themeColor="text1"/>
        </w:rPr>
        <w:t xml:space="preserve">prosperous and profitable company. </w:t>
      </w:r>
    </w:p>
    <w:p w14:paraId="05BDD11C" w14:textId="77777777" w:rsidR="007635C4" w:rsidRPr="00DF243E" w:rsidRDefault="007635C4" w:rsidP="00DF243E">
      <w:pPr>
        <w:rPr>
          <w:rFonts w:ascii="Arial" w:hAnsi="Arial" w:cs="Arial"/>
          <w:color w:val="000000" w:themeColor="text1"/>
        </w:rPr>
      </w:pPr>
    </w:p>
    <w:p w14:paraId="2B8FDB13" w14:textId="39DBCFB6" w:rsidR="000A7B64" w:rsidRDefault="000A7B64" w:rsidP="00DF243E">
      <w:pPr>
        <w:rPr>
          <w:rFonts w:ascii="Arial" w:hAnsi="Arial" w:cs="Arial"/>
          <w:color w:val="000000" w:themeColor="text1"/>
        </w:rPr>
      </w:pPr>
    </w:p>
    <w:p w14:paraId="40BC50C9" w14:textId="5FE7616F" w:rsidR="00FA3FCE" w:rsidRDefault="00FA3FCE" w:rsidP="00DF243E">
      <w:pPr>
        <w:rPr>
          <w:rFonts w:ascii="Arial" w:hAnsi="Arial" w:cs="Arial"/>
          <w:color w:val="000000" w:themeColor="text1"/>
        </w:rPr>
      </w:pPr>
    </w:p>
    <w:p w14:paraId="4A91B62A" w14:textId="5306571A" w:rsidR="00856801" w:rsidRDefault="00856801" w:rsidP="00DF243E">
      <w:pPr>
        <w:rPr>
          <w:rFonts w:ascii="Arial" w:hAnsi="Arial" w:cs="Arial"/>
          <w:color w:val="000000" w:themeColor="text1"/>
        </w:rPr>
      </w:pPr>
    </w:p>
    <w:p w14:paraId="3548653A" w14:textId="35602150" w:rsidR="00856801" w:rsidRDefault="00856801" w:rsidP="00DF243E">
      <w:pPr>
        <w:rPr>
          <w:rFonts w:ascii="Arial" w:hAnsi="Arial" w:cs="Arial"/>
          <w:color w:val="000000" w:themeColor="text1"/>
        </w:rPr>
      </w:pPr>
    </w:p>
    <w:p w14:paraId="43EAB93A" w14:textId="1ED0C4A2" w:rsidR="00856801" w:rsidRDefault="00856801" w:rsidP="00DF243E">
      <w:pPr>
        <w:rPr>
          <w:rFonts w:ascii="Arial" w:hAnsi="Arial" w:cs="Arial"/>
          <w:color w:val="000000" w:themeColor="text1"/>
        </w:rPr>
      </w:pPr>
    </w:p>
    <w:p w14:paraId="4A14372B" w14:textId="04954EEE" w:rsidR="00856801" w:rsidRDefault="00856801" w:rsidP="00DF243E">
      <w:pPr>
        <w:rPr>
          <w:rFonts w:ascii="Arial" w:hAnsi="Arial" w:cs="Arial"/>
          <w:color w:val="000000" w:themeColor="text1"/>
        </w:rPr>
      </w:pPr>
    </w:p>
    <w:p w14:paraId="6F01BFEC" w14:textId="312CBB2B" w:rsidR="00856801" w:rsidRDefault="00856801" w:rsidP="00DF243E">
      <w:pPr>
        <w:rPr>
          <w:rFonts w:ascii="Arial" w:hAnsi="Arial" w:cs="Arial"/>
          <w:color w:val="000000" w:themeColor="text1"/>
        </w:rPr>
      </w:pPr>
    </w:p>
    <w:p w14:paraId="1C1532F8" w14:textId="74511F78" w:rsidR="00856801" w:rsidRDefault="00856801" w:rsidP="00DF243E">
      <w:pPr>
        <w:rPr>
          <w:rFonts w:ascii="Arial" w:hAnsi="Arial" w:cs="Arial"/>
          <w:color w:val="000000" w:themeColor="text1"/>
        </w:rPr>
      </w:pPr>
    </w:p>
    <w:p w14:paraId="67313474" w14:textId="65B63BB3" w:rsidR="00856801" w:rsidRDefault="00856801" w:rsidP="00DF243E">
      <w:pPr>
        <w:rPr>
          <w:rFonts w:ascii="Arial" w:hAnsi="Arial" w:cs="Arial"/>
          <w:color w:val="000000" w:themeColor="text1"/>
        </w:rPr>
      </w:pPr>
    </w:p>
    <w:p w14:paraId="1B1D4202" w14:textId="4C7A037E" w:rsidR="00856801" w:rsidRDefault="00856801" w:rsidP="00DF243E">
      <w:pPr>
        <w:rPr>
          <w:rFonts w:ascii="Arial" w:hAnsi="Arial" w:cs="Arial"/>
          <w:color w:val="000000" w:themeColor="text1"/>
        </w:rPr>
      </w:pPr>
    </w:p>
    <w:p w14:paraId="7FE4DE86" w14:textId="0A39AE26" w:rsidR="00856801" w:rsidRDefault="00856801" w:rsidP="00DF243E">
      <w:pPr>
        <w:rPr>
          <w:rFonts w:ascii="Arial" w:hAnsi="Arial" w:cs="Arial"/>
          <w:color w:val="000000" w:themeColor="text1"/>
        </w:rPr>
      </w:pPr>
    </w:p>
    <w:p w14:paraId="61DA97D5" w14:textId="19FFB0C8" w:rsidR="00856801" w:rsidRDefault="00856801" w:rsidP="00DF243E">
      <w:pPr>
        <w:rPr>
          <w:rFonts w:ascii="Arial" w:hAnsi="Arial" w:cs="Arial"/>
          <w:color w:val="000000" w:themeColor="text1"/>
        </w:rPr>
      </w:pPr>
    </w:p>
    <w:p w14:paraId="012D9970" w14:textId="4D641AAE" w:rsidR="00856801" w:rsidRDefault="00856801" w:rsidP="00DF243E">
      <w:pPr>
        <w:rPr>
          <w:rFonts w:ascii="Arial" w:hAnsi="Arial" w:cs="Arial"/>
          <w:color w:val="000000" w:themeColor="text1"/>
        </w:rPr>
      </w:pPr>
    </w:p>
    <w:p w14:paraId="14605982" w14:textId="4F569C6E" w:rsidR="00856801" w:rsidRDefault="00856801" w:rsidP="00DF243E">
      <w:pPr>
        <w:rPr>
          <w:rFonts w:ascii="Arial" w:hAnsi="Arial" w:cs="Arial"/>
          <w:color w:val="000000" w:themeColor="text1"/>
        </w:rPr>
      </w:pPr>
    </w:p>
    <w:p w14:paraId="48BBF762" w14:textId="6E0E591E" w:rsidR="00856801" w:rsidRDefault="00856801" w:rsidP="00DF243E">
      <w:pPr>
        <w:rPr>
          <w:rFonts w:ascii="Arial" w:hAnsi="Arial" w:cs="Arial"/>
          <w:color w:val="000000" w:themeColor="text1"/>
        </w:rPr>
      </w:pPr>
    </w:p>
    <w:p w14:paraId="377DD108" w14:textId="70C8E091" w:rsidR="00856801" w:rsidRDefault="00856801" w:rsidP="00DF243E">
      <w:pPr>
        <w:rPr>
          <w:rFonts w:ascii="Arial" w:hAnsi="Arial" w:cs="Arial"/>
          <w:color w:val="000000" w:themeColor="text1"/>
        </w:rPr>
      </w:pPr>
    </w:p>
    <w:p w14:paraId="655C1183" w14:textId="1818ABBA" w:rsidR="00856801" w:rsidRDefault="00856801" w:rsidP="00DF243E">
      <w:pPr>
        <w:rPr>
          <w:rFonts w:ascii="Arial" w:hAnsi="Arial" w:cs="Arial"/>
          <w:color w:val="000000" w:themeColor="text1"/>
        </w:rPr>
      </w:pPr>
    </w:p>
    <w:p w14:paraId="0580CFF2" w14:textId="39B6346E" w:rsidR="00856801" w:rsidRDefault="00856801" w:rsidP="00DF243E">
      <w:pPr>
        <w:rPr>
          <w:rFonts w:ascii="Arial" w:hAnsi="Arial" w:cs="Arial"/>
          <w:color w:val="000000" w:themeColor="text1"/>
        </w:rPr>
      </w:pPr>
    </w:p>
    <w:p w14:paraId="2F55DD62" w14:textId="43E9AB73" w:rsidR="00856801" w:rsidRDefault="00856801" w:rsidP="00DF243E">
      <w:pPr>
        <w:rPr>
          <w:rFonts w:ascii="Arial" w:hAnsi="Arial" w:cs="Arial"/>
          <w:color w:val="000000" w:themeColor="text1"/>
        </w:rPr>
      </w:pPr>
    </w:p>
    <w:p w14:paraId="76633BCE" w14:textId="09AF2073" w:rsidR="00856801" w:rsidRDefault="00856801" w:rsidP="00DF243E">
      <w:pPr>
        <w:rPr>
          <w:rFonts w:ascii="Arial" w:hAnsi="Arial" w:cs="Arial"/>
          <w:color w:val="000000" w:themeColor="text1"/>
        </w:rPr>
      </w:pPr>
    </w:p>
    <w:p w14:paraId="3C50792A" w14:textId="19907E8F" w:rsidR="00FA3FCE" w:rsidRDefault="00FA3FCE" w:rsidP="00DF243E">
      <w:pPr>
        <w:rPr>
          <w:rFonts w:ascii="Arial" w:hAnsi="Arial" w:cs="Arial"/>
          <w:color w:val="000000" w:themeColor="text1"/>
        </w:rPr>
      </w:pPr>
    </w:p>
    <w:p w14:paraId="57540399" w14:textId="77777777" w:rsidR="003B4FD9" w:rsidRDefault="003B4FD9" w:rsidP="00DF243E">
      <w:pPr>
        <w:rPr>
          <w:rFonts w:ascii="Arial" w:hAnsi="Arial" w:cs="Arial"/>
          <w:color w:val="000000" w:themeColor="text1"/>
        </w:rPr>
      </w:pPr>
    </w:p>
    <w:p w14:paraId="03EC6EAF" w14:textId="780E935C" w:rsidR="00FA3FCE" w:rsidRPr="003B4FD9" w:rsidRDefault="00FA3FCE" w:rsidP="003B4FD9">
      <w:pPr>
        <w:pStyle w:val="ListParagraph"/>
        <w:numPr>
          <w:ilvl w:val="0"/>
          <w:numId w:val="2"/>
        </w:numPr>
        <w:rPr>
          <w:rFonts w:ascii="Arial" w:hAnsi="Arial" w:cs="Arial"/>
          <w:b/>
          <w:bCs/>
          <w:color w:val="000000" w:themeColor="text1"/>
          <w:sz w:val="22"/>
          <w:szCs w:val="22"/>
        </w:rPr>
      </w:pPr>
      <w:r w:rsidRPr="003B4FD9">
        <w:rPr>
          <w:rFonts w:ascii="Arial" w:hAnsi="Arial" w:cs="Arial"/>
          <w:b/>
          <w:bCs/>
          <w:color w:val="000000" w:themeColor="text1"/>
        </w:rPr>
        <w:lastRenderedPageBreak/>
        <w:t>References</w:t>
      </w:r>
    </w:p>
    <w:p w14:paraId="623826A8" w14:textId="77777777" w:rsidR="00FA3FCE" w:rsidRPr="00FA3FCE" w:rsidRDefault="00FA3FCE" w:rsidP="00FA3FCE">
      <w:pPr>
        <w:pStyle w:val="ListParagraph"/>
        <w:rPr>
          <w:rFonts w:ascii="Arial" w:hAnsi="Arial" w:cs="Arial"/>
          <w:b/>
          <w:bCs/>
          <w:color w:val="000000" w:themeColor="text1"/>
          <w:sz w:val="22"/>
          <w:szCs w:val="22"/>
        </w:rPr>
      </w:pPr>
    </w:p>
    <w:p w14:paraId="09A6CF8E" w14:textId="77777777" w:rsidR="00805959" w:rsidRPr="00805959" w:rsidRDefault="00805959" w:rsidP="00805959">
      <w:pPr>
        <w:pStyle w:val="ListParagraph"/>
        <w:numPr>
          <w:ilvl w:val="0"/>
          <w:numId w:val="7"/>
        </w:numPr>
        <w:rPr>
          <w:rFonts w:ascii="Arial" w:hAnsi="Arial" w:cs="Arial"/>
          <w:color w:val="3A3A3A"/>
          <w:shd w:val="clear" w:color="auto" w:fill="FFFFFF"/>
        </w:rPr>
      </w:pPr>
      <w:r w:rsidRPr="00805959">
        <w:rPr>
          <w:rFonts w:ascii="Arial" w:hAnsi="Arial" w:cs="Arial"/>
          <w:color w:val="3A3A3A"/>
          <w:shd w:val="clear" w:color="auto" w:fill="FFFFFF"/>
        </w:rPr>
        <w:t>Armstrong, M. (2012). </w:t>
      </w:r>
      <w:r w:rsidRPr="00805959">
        <w:rPr>
          <w:rFonts w:ascii="Arial" w:hAnsi="Arial" w:cs="Arial"/>
          <w:i/>
          <w:iCs/>
          <w:color w:val="3A3A3A"/>
          <w:shd w:val="clear" w:color="auto" w:fill="FFFFFF"/>
        </w:rPr>
        <w:t>Armstrong’s handbook of management and leadership developing effective people skills for better leadership and management</w:t>
      </w:r>
      <w:r w:rsidRPr="00805959">
        <w:rPr>
          <w:rFonts w:ascii="Arial" w:hAnsi="Arial" w:cs="Arial"/>
          <w:color w:val="3A3A3A"/>
          <w:shd w:val="clear" w:color="auto" w:fill="FFFFFF"/>
        </w:rPr>
        <w:t>. 3</w:t>
      </w:r>
      <w:r w:rsidRPr="00805959">
        <w:rPr>
          <w:rFonts w:ascii="Arial" w:hAnsi="Arial" w:cs="Arial"/>
          <w:color w:val="3A3A3A"/>
          <w:shd w:val="clear" w:color="auto" w:fill="FFFFFF"/>
          <w:vertAlign w:val="superscript"/>
        </w:rPr>
        <w:t>rd</w:t>
      </w:r>
      <w:r w:rsidRPr="00805959">
        <w:rPr>
          <w:rFonts w:ascii="Arial" w:hAnsi="Arial" w:cs="Arial"/>
          <w:color w:val="3A3A3A"/>
          <w:shd w:val="clear" w:color="auto" w:fill="FFFFFF"/>
        </w:rPr>
        <w:t xml:space="preserve">  edn. London: Kogan Page.</w:t>
      </w:r>
    </w:p>
    <w:p w14:paraId="7ED014F6" w14:textId="77777777" w:rsidR="00805959" w:rsidRPr="00805959" w:rsidRDefault="00805959" w:rsidP="00805959">
      <w:pPr>
        <w:pStyle w:val="ListParagraph"/>
        <w:numPr>
          <w:ilvl w:val="0"/>
          <w:numId w:val="7"/>
        </w:numPr>
        <w:rPr>
          <w:rFonts w:ascii="Arial" w:hAnsi="Arial" w:cs="Arial"/>
        </w:rPr>
      </w:pPr>
      <w:r w:rsidRPr="00805959">
        <w:rPr>
          <w:rFonts w:ascii="Arial" w:hAnsi="Arial" w:cs="Arial"/>
        </w:rPr>
        <w:t xml:space="preserve">Boddy, D. (2017). </w:t>
      </w:r>
      <w:r w:rsidRPr="00805959">
        <w:rPr>
          <w:rFonts w:ascii="Arial" w:hAnsi="Arial" w:cs="Arial"/>
          <w:i/>
          <w:iCs/>
        </w:rPr>
        <w:t>Management : an introduction</w:t>
      </w:r>
      <w:r w:rsidRPr="00805959">
        <w:rPr>
          <w:rFonts w:ascii="Arial" w:hAnsi="Arial" w:cs="Arial"/>
        </w:rPr>
        <w:t>. 7</w:t>
      </w:r>
      <w:r w:rsidRPr="00805959">
        <w:rPr>
          <w:rFonts w:ascii="Arial" w:hAnsi="Arial" w:cs="Arial"/>
          <w:vertAlign w:val="superscript"/>
        </w:rPr>
        <w:t>th</w:t>
      </w:r>
      <w:r w:rsidRPr="00805959">
        <w:rPr>
          <w:rFonts w:ascii="Arial" w:hAnsi="Arial" w:cs="Arial"/>
        </w:rPr>
        <w:t xml:space="preserve"> edn. Harlow: Pearson.</w:t>
      </w:r>
    </w:p>
    <w:p w14:paraId="5969E2F4" w14:textId="1FA7A589" w:rsidR="006E6A97" w:rsidRPr="00805959" w:rsidRDefault="000A7B64" w:rsidP="00805959">
      <w:pPr>
        <w:pStyle w:val="ListParagraph"/>
        <w:numPr>
          <w:ilvl w:val="0"/>
          <w:numId w:val="7"/>
        </w:numPr>
        <w:rPr>
          <w:rFonts w:ascii="Arial" w:hAnsi="Arial" w:cs="Arial"/>
          <w:color w:val="000000" w:themeColor="text1"/>
          <w:sz w:val="22"/>
          <w:szCs w:val="22"/>
        </w:rPr>
      </w:pPr>
      <w:r w:rsidRPr="00805959">
        <w:rPr>
          <w:rFonts w:ascii="Arial" w:hAnsi="Arial" w:cs="Arial"/>
          <w:color w:val="000000" w:themeColor="text1"/>
          <w:sz w:val="22"/>
          <w:szCs w:val="22"/>
        </w:rPr>
        <w:t>Hamilton</w:t>
      </w:r>
      <w:r w:rsidR="003B4FD9" w:rsidRPr="00805959">
        <w:rPr>
          <w:rFonts w:ascii="Arial" w:hAnsi="Arial" w:cs="Arial"/>
          <w:color w:val="000000" w:themeColor="text1"/>
        </w:rPr>
        <w:t xml:space="preserve"> </w:t>
      </w:r>
      <w:r w:rsidR="003B4FD9" w:rsidRPr="00805959">
        <w:rPr>
          <w:rFonts w:ascii="Arial" w:hAnsi="Arial" w:cs="Arial"/>
          <w:color w:val="000000" w:themeColor="text1"/>
          <w:sz w:val="22"/>
          <w:szCs w:val="22"/>
        </w:rPr>
        <w:t>J</w:t>
      </w:r>
      <w:r w:rsidR="003B4FD9" w:rsidRPr="00805959">
        <w:rPr>
          <w:rFonts w:ascii="Arial" w:hAnsi="Arial" w:cs="Arial"/>
          <w:color w:val="000000" w:themeColor="text1"/>
        </w:rPr>
        <w:t xml:space="preserve">.,(n.d.) ‘Hierarchical VS flat organizational structures in the workplace’, </w:t>
      </w:r>
      <w:r w:rsidR="003B4FD9" w:rsidRPr="00805959">
        <w:rPr>
          <w:rFonts w:ascii="Arial" w:hAnsi="Arial" w:cs="Arial"/>
          <w:i/>
          <w:iCs/>
          <w:color w:val="000000" w:themeColor="text1"/>
        </w:rPr>
        <w:t xml:space="preserve">Jostle </w:t>
      </w:r>
      <w:r w:rsidR="003B4FD9" w:rsidRPr="00805959">
        <w:rPr>
          <w:rFonts w:ascii="Arial" w:hAnsi="Arial" w:cs="Arial"/>
          <w:color w:val="000000" w:themeColor="text1"/>
        </w:rPr>
        <w:t xml:space="preserve">[blog]. Available at: </w:t>
      </w:r>
      <w:hyperlink r:id="rId8" w:history="1">
        <w:r w:rsidR="003B4FD9" w:rsidRPr="00805959">
          <w:rPr>
            <w:rStyle w:val="Hyperlink"/>
            <w:rFonts w:ascii="Arial" w:hAnsi="Arial" w:cs="Arial"/>
          </w:rPr>
          <w:t>https://blog.jostle.me/blog/hierarchical-vs-flat-organizational-structures-in-the-workplace</w:t>
        </w:r>
      </w:hyperlink>
      <w:r w:rsidR="003B4FD9" w:rsidRPr="00805959">
        <w:rPr>
          <w:rFonts w:ascii="Arial" w:hAnsi="Arial" w:cs="Arial"/>
          <w:color w:val="000000" w:themeColor="text1"/>
        </w:rPr>
        <w:t xml:space="preserve"> (Accessed: 8 March 2022).</w:t>
      </w:r>
    </w:p>
    <w:p w14:paraId="78FB315B" w14:textId="146D1F79" w:rsidR="001F32BA" w:rsidRPr="00805959" w:rsidRDefault="001F32BA" w:rsidP="00805959">
      <w:pPr>
        <w:pStyle w:val="ListParagraph"/>
        <w:numPr>
          <w:ilvl w:val="0"/>
          <w:numId w:val="7"/>
        </w:numPr>
        <w:rPr>
          <w:rFonts w:ascii="Arial" w:hAnsi="Arial" w:cs="Arial"/>
          <w:color w:val="000000" w:themeColor="text1"/>
        </w:rPr>
      </w:pPr>
      <w:r w:rsidRPr="00805959">
        <w:rPr>
          <w:rFonts w:ascii="Arial" w:hAnsi="Arial" w:cs="Arial"/>
          <w:color w:val="000000" w:themeColor="text1"/>
        </w:rPr>
        <w:t>Rebello</w:t>
      </w:r>
      <w:r w:rsidR="00B957BA" w:rsidRPr="00805959">
        <w:rPr>
          <w:rFonts w:ascii="Arial" w:hAnsi="Arial" w:cs="Arial"/>
          <w:color w:val="000000" w:themeColor="text1"/>
        </w:rPr>
        <w:t xml:space="preserve"> P.K.(2021) </w:t>
      </w:r>
      <w:r w:rsidR="00B957BA" w:rsidRPr="00805959">
        <w:rPr>
          <w:rFonts w:ascii="Arial" w:hAnsi="Arial" w:cs="Arial"/>
          <w:i/>
          <w:iCs/>
          <w:color w:val="000000" w:themeColor="text1"/>
        </w:rPr>
        <w:t>The Impact Of Culture In The Workplace.</w:t>
      </w:r>
      <w:r w:rsidR="00B957BA" w:rsidRPr="00805959">
        <w:rPr>
          <w:rFonts w:ascii="Arial" w:hAnsi="Arial" w:cs="Arial"/>
          <w:color w:val="000000" w:themeColor="text1"/>
        </w:rPr>
        <w:t xml:space="preserve"> Available at: </w:t>
      </w:r>
      <w:hyperlink r:id="rId9" w:history="1">
        <w:r w:rsidR="00B957BA" w:rsidRPr="00805959">
          <w:rPr>
            <w:rStyle w:val="Hyperlink"/>
            <w:rFonts w:ascii="Arial" w:hAnsi="Arial" w:cs="Arial"/>
          </w:rPr>
          <w:t>https://www.forbes.com/sites/forbesbusinessdevelopmentcouncil/2021/12/01/the-impact-of-culture-in-the-workplace/?sh=6afefc741285</w:t>
        </w:r>
      </w:hyperlink>
      <w:r w:rsidR="00B957BA" w:rsidRPr="00805959">
        <w:rPr>
          <w:rFonts w:ascii="Arial" w:hAnsi="Arial" w:cs="Arial"/>
          <w:color w:val="000000" w:themeColor="text1"/>
        </w:rPr>
        <w:t xml:space="preserve"> </w:t>
      </w:r>
      <w:bookmarkStart w:id="4" w:name="_Hlk97889028"/>
      <w:r w:rsidR="00B957BA" w:rsidRPr="00805959">
        <w:rPr>
          <w:rFonts w:ascii="Arial" w:hAnsi="Arial" w:cs="Arial"/>
          <w:color w:val="000000" w:themeColor="text1"/>
        </w:rPr>
        <w:t>(Accessed: 9 March 2020).</w:t>
      </w:r>
      <w:bookmarkEnd w:id="4"/>
    </w:p>
    <w:p w14:paraId="704AE6F1" w14:textId="77777777" w:rsidR="00A37E80" w:rsidRPr="00A37E80" w:rsidRDefault="00A37E80" w:rsidP="00A37E80">
      <w:pPr>
        <w:pStyle w:val="ListParagraph"/>
        <w:numPr>
          <w:ilvl w:val="0"/>
          <w:numId w:val="7"/>
        </w:numPr>
        <w:rPr>
          <w:rFonts w:ascii="Arial" w:hAnsi="Arial" w:cs="Arial"/>
          <w:sz w:val="22"/>
          <w:szCs w:val="22"/>
        </w:rPr>
      </w:pPr>
      <w:r w:rsidRPr="00805959">
        <w:rPr>
          <w:rFonts w:ascii="Arial" w:hAnsi="Arial" w:cs="Arial"/>
          <w:sz w:val="22"/>
          <w:szCs w:val="22"/>
        </w:rPr>
        <w:t>Indeed Editorial Team</w:t>
      </w:r>
      <w:r w:rsidRPr="00805959">
        <w:rPr>
          <w:rFonts w:ascii="Arial" w:hAnsi="Arial" w:cs="Arial"/>
        </w:rPr>
        <w:t xml:space="preserve"> (2021), </w:t>
      </w:r>
      <w:r w:rsidRPr="00805959">
        <w:rPr>
          <w:rFonts w:ascii="Arial" w:hAnsi="Arial" w:cs="Arial"/>
          <w:i/>
          <w:iCs/>
        </w:rPr>
        <w:t xml:space="preserve">12 Common Management Challenges and How to Overcome Them. </w:t>
      </w:r>
      <w:r w:rsidRPr="00805959">
        <w:rPr>
          <w:rFonts w:ascii="Arial" w:hAnsi="Arial" w:cs="Arial"/>
        </w:rPr>
        <w:t xml:space="preserve">Available at: </w:t>
      </w:r>
      <w:hyperlink r:id="rId10" w:history="1">
        <w:r w:rsidRPr="00805959">
          <w:rPr>
            <w:rStyle w:val="Hyperlink"/>
            <w:rFonts w:ascii="Arial" w:hAnsi="Arial" w:cs="Arial"/>
          </w:rPr>
          <w:t>https://www.indeed.com/career-advice/career-development/management-challenges</w:t>
        </w:r>
      </w:hyperlink>
      <w:r w:rsidRPr="00805959">
        <w:rPr>
          <w:rFonts w:ascii="Arial" w:hAnsi="Arial" w:cs="Arial"/>
        </w:rPr>
        <w:t xml:space="preserve"> (Accessed: 7 March 2022).</w:t>
      </w:r>
    </w:p>
    <w:p w14:paraId="7FA5CB0B" w14:textId="08E3BD83" w:rsidR="00FE6C5A" w:rsidRPr="00805959" w:rsidRDefault="00FE6C5A" w:rsidP="00805959">
      <w:pPr>
        <w:pStyle w:val="ListParagraph"/>
        <w:numPr>
          <w:ilvl w:val="0"/>
          <w:numId w:val="7"/>
        </w:numPr>
        <w:rPr>
          <w:rFonts w:ascii="Arial" w:hAnsi="Arial" w:cs="Arial"/>
          <w:color w:val="000000" w:themeColor="text1"/>
        </w:rPr>
      </w:pPr>
      <w:r w:rsidRPr="00805959">
        <w:rPr>
          <w:rFonts w:ascii="Arial" w:hAnsi="Arial" w:cs="Arial"/>
          <w:color w:val="000000" w:themeColor="text1"/>
        </w:rPr>
        <w:t>Law</w:t>
      </w:r>
      <w:r w:rsidR="00B957BA" w:rsidRPr="00805959">
        <w:rPr>
          <w:rFonts w:ascii="Arial" w:hAnsi="Arial" w:cs="Arial"/>
          <w:color w:val="000000" w:themeColor="text1"/>
        </w:rPr>
        <w:t>, J.</w:t>
      </w:r>
      <w:r w:rsidRPr="00805959">
        <w:rPr>
          <w:rFonts w:ascii="Arial" w:hAnsi="Arial" w:cs="Arial"/>
          <w:color w:val="000000" w:themeColor="text1"/>
        </w:rPr>
        <w:t xml:space="preserve"> (2016)</w:t>
      </w:r>
      <w:r w:rsidR="00B957BA" w:rsidRPr="00805959">
        <w:rPr>
          <w:rFonts w:ascii="Arial" w:hAnsi="Arial" w:cs="Arial"/>
          <w:color w:val="000000" w:themeColor="text1"/>
        </w:rPr>
        <w:t xml:space="preserve"> </w:t>
      </w:r>
      <w:r w:rsidRPr="00805959">
        <w:rPr>
          <w:rFonts w:ascii="Arial" w:hAnsi="Arial" w:cs="Arial"/>
          <w:i/>
          <w:iCs/>
          <w:color w:val="000000" w:themeColor="text1"/>
        </w:rPr>
        <w:t>A dictionary of business and management</w:t>
      </w:r>
      <w:r w:rsidR="00B957BA" w:rsidRPr="00805959">
        <w:rPr>
          <w:rFonts w:ascii="Arial" w:hAnsi="Arial" w:cs="Arial"/>
          <w:i/>
          <w:iCs/>
          <w:color w:val="000000" w:themeColor="text1"/>
        </w:rPr>
        <w:t xml:space="preserve">. </w:t>
      </w:r>
      <w:r w:rsidR="00B957BA" w:rsidRPr="00805959">
        <w:rPr>
          <w:rFonts w:ascii="Arial" w:hAnsi="Arial" w:cs="Arial"/>
          <w:color w:val="000000" w:themeColor="text1"/>
        </w:rPr>
        <w:t>6</w:t>
      </w:r>
      <w:r w:rsidR="00B957BA" w:rsidRPr="00805959">
        <w:rPr>
          <w:rFonts w:ascii="Arial" w:hAnsi="Arial" w:cs="Arial"/>
          <w:color w:val="000000" w:themeColor="text1"/>
          <w:vertAlign w:val="superscript"/>
        </w:rPr>
        <w:t>th</w:t>
      </w:r>
      <w:r w:rsidR="00B957BA" w:rsidRPr="00805959">
        <w:rPr>
          <w:rFonts w:ascii="Arial" w:hAnsi="Arial" w:cs="Arial"/>
          <w:color w:val="000000" w:themeColor="text1"/>
        </w:rPr>
        <w:t xml:space="preserve"> </w:t>
      </w:r>
      <w:r w:rsidRPr="00805959">
        <w:rPr>
          <w:rFonts w:ascii="Arial" w:hAnsi="Arial" w:cs="Arial"/>
          <w:color w:val="000000" w:themeColor="text1"/>
        </w:rPr>
        <w:t>ed</w:t>
      </w:r>
      <w:r w:rsidR="00B957BA" w:rsidRPr="00805959">
        <w:rPr>
          <w:rFonts w:ascii="Arial" w:hAnsi="Arial" w:cs="Arial"/>
          <w:color w:val="000000" w:themeColor="text1"/>
        </w:rPr>
        <w:t>n</w:t>
      </w:r>
      <w:r w:rsidR="007B24BD" w:rsidRPr="00805959">
        <w:rPr>
          <w:rFonts w:ascii="Arial" w:hAnsi="Arial" w:cs="Arial"/>
          <w:color w:val="000000" w:themeColor="text1"/>
        </w:rPr>
        <w:t>. Oxford:</w:t>
      </w:r>
      <w:r w:rsidR="00B957BA" w:rsidRPr="00805959">
        <w:rPr>
          <w:rFonts w:ascii="Arial" w:hAnsi="Arial" w:cs="Arial"/>
          <w:color w:val="000000" w:themeColor="text1"/>
        </w:rPr>
        <w:t xml:space="preserve"> </w:t>
      </w:r>
      <w:r w:rsidRPr="00805959">
        <w:rPr>
          <w:rFonts w:ascii="Arial" w:hAnsi="Arial" w:cs="Arial"/>
          <w:color w:val="000000" w:themeColor="text1"/>
        </w:rPr>
        <w:t>Oxford University Press.</w:t>
      </w:r>
    </w:p>
    <w:p w14:paraId="096FDB2F" w14:textId="77777777" w:rsidR="00A37E80" w:rsidRPr="00805959" w:rsidRDefault="00A37E80" w:rsidP="00A37E80">
      <w:pPr>
        <w:pStyle w:val="ListParagraph"/>
        <w:numPr>
          <w:ilvl w:val="0"/>
          <w:numId w:val="7"/>
        </w:numPr>
        <w:rPr>
          <w:rFonts w:ascii="Arial" w:hAnsi="Arial" w:cs="Arial"/>
          <w:sz w:val="22"/>
          <w:szCs w:val="22"/>
        </w:rPr>
      </w:pPr>
      <w:bookmarkStart w:id="5" w:name="_Hlk97737115"/>
      <w:r w:rsidRPr="00805959">
        <w:rPr>
          <w:rFonts w:ascii="Arial" w:hAnsi="Arial" w:cs="Arial"/>
          <w:sz w:val="22"/>
          <w:szCs w:val="22"/>
        </w:rPr>
        <w:t>Lee</w:t>
      </w:r>
      <w:r w:rsidRPr="00805959">
        <w:rPr>
          <w:rFonts w:ascii="Arial" w:hAnsi="Arial" w:cs="Arial"/>
        </w:rPr>
        <w:t xml:space="preserve"> E, (</w:t>
      </w:r>
      <w:r w:rsidRPr="00805959">
        <w:rPr>
          <w:rFonts w:ascii="Arial" w:hAnsi="Arial" w:cs="Arial"/>
          <w:sz w:val="22"/>
          <w:szCs w:val="22"/>
        </w:rPr>
        <w:t>2022</w:t>
      </w:r>
      <w:r w:rsidRPr="00805959">
        <w:rPr>
          <w:rFonts w:ascii="Arial" w:hAnsi="Arial" w:cs="Arial"/>
        </w:rPr>
        <w:t xml:space="preserve">), </w:t>
      </w:r>
      <w:r w:rsidRPr="00805959">
        <w:rPr>
          <w:rFonts w:ascii="Arial" w:hAnsi="Arial" w:cs="Arial"/>
          <w:i/>
          <w:iCs/>
        </w:rPr>
        <w:t xml:space="preserve">What is a Line Manager? </w:t>
      </w:r>
      <w:r w:rsidRPr="00805959">
        <w:rPr>
          <w:rFonts w:ascii="Arial" w:hAnsi="Arial" w:cs="Arial"/>
        </w:rPr>
        <w:t xml:space="preserve">Available at: </w:t>
      </w:r>
      <w:hyperlink r:id="rId11" w:history="1">
        <w:r w:rsidRPr="00805959">
          <w:rPr>
            <w:rStyle w:val="Hyperlink"/>
            <w:rFonts w:ascii="Arial" w:hAnsi="Arial" w:cs="Arial"/>
          </w:rPr>
          <w:t>https://cpdonline.co.uk/knowledge-base/business/line-manager/</w:t>
        </w:r>
      </w:hyperlink>
      <w:r w:rsidRPr="00805959">
        <w:rPr>
          <w:rFonts w:ascii="Arial" w:hAnsi="Arial" w:cs="Arial"/>
        </w:rPr>
        <w:t xml:space="preserve"> (Accessed: 8 March 2022).</w:t>
      </w:r>
    </w:p>
    <w:p w14:paraId="5CA28456" w14:textId="77777777" w:rsidR="00A37E80" w:rsidRPr="00805959" w:rsidRDefault="00A37E80" w:rsidP="00A37E80">
      <w:pPr>
        <w:pStyle w:val="ListParagraph"/>
        <w:numPr>
          <w:ilvl w:val="0"/>
          <w:numId w:val="7"/>
        </w:numPr>
        <w:rPr>
          <w:rFonts w:ascii="Arial" w:hAnsi="Arial" w:cs="Arial"/>
          <w:sz w:val="22"/>
          <w:szCs w:val="22"/>
        </w:rPr>
      </w:pPr>
      <w:bookmarkStart w:id="6" w:name="_Hlk97886525"/>
      <w:r w:rsidRPr="00805959">
        <w:rPr>
          <w:rFonts w:ascii="Arial" w:hAnsi="Arial" w:cs="Arial"/>
        </w:rPr>
        <w:t>Maniksaly S</w:t>
      </w:r>
      <w:bookmarkEnd w:id="6"/>
      <w:r w:rsidRPr="00805959">
        <w:rPr>
          <w:rFonts w:ascii="Arial" w:hAnsi="Arial" w:cs="Arial"/>
        </w:rPr>
        <w:t xml:space="preserve">.(n.d) </w:t>
      </w:r>
      <w:r w:rsidRPr="00805959">
        <w:rPr>
          <w:rFonts w:ascii="Arial" w:hAnsi="Arial" w:cs="Arial"/>
          <w:i/>
          <w:iCs/>
        </w:rPr>
        <w:t xml:space="preserve">Roles of a Manager. </w:t>
      </w:r>
      <w:r w:rsidRPr="00805959">
        <w:rPr>
          <w:rFonts w:ascii="Arial" w:hAnsi="Arial" w:cs="Arial"/>
        </w:rPr>
        <w:t xml:space="preserve">Available at: </w:t>
      </w:r>
      <w:hyperlink r:id="rId12" w:history="1">
        <w:r w:rsidRPr="00805959">
          <w:rPr>
            <w:rStyle w:val="Hyperlink"/>
            <w:rFonts w:ascii="Arial" w:hAnsi="Arial" w:cs="Arial"/>
          </w:rPr>
          <w:t>https://www.economicsdiscussion.net/management/manager/roles-of-a-manager/31942</w:t>
        </w:r>
      </w:hyperlink>
      <w:r w:rsidRPr="00805959">
        <w:rPr>
          <w:rFonts w:ascii="Arial" w:hAnsi="Arial" w:cs="Arial"/>
        </w:rPr>
        <w:t xml:space="preserve"> (Accessed: 10 March 2022).</w:t>
      </w:r>
    </w:p>
    <w:p w14:paraId="2012F079" w14:textId="0E891580" w:rsidR="00B570B4" w:rsidRPr="00805959" w:rsidRDefault="00B570B4" w:rsidP="00805959">
      <w:pPr>
        <w:pStyle w:val="ListParagraph"/>
        <w:numPr>
          <w:ilvl w:val="0"/>
          <w:numId w:val="7"/>
        </w:numPr>
        <w:rPr>
          <w:rFonts w:ascii="Arial" w:hAnsi="Arial" w:cs="Arial"/>
          <w:sz w:val="22"/>
          <w:szCs w:val="22"/>
        </w:rPr>
      </w:pPr>
      <w:r w:rsidRPr="00805959">
        <w:rPr>
          <w:rFonts w:ascii="Arial" w:hAnsi="Arial" w:cs="Arial"/>
          <w:sz w:val="22"/>
          <w:szCs w:val="22"/>
        </w:rPr>
        <w:t>McGovern</w:t>
      </w:r>
      <w:bookmarkEnd w:id="5"/>
      <w:r w:rsidR="000B5B91" w:rsidRPr="00805959">
        <w:rPr>
          <w:rFonts w:ascii="Arial" w:hAnsi="Arial" w:cs="Arial"/>
        </w:rPr>
        <w:t>, M. (</w:t>
      </w:r>
      <w:r w:rsidR="000B5B91" w:rsidRPr="00805959">
        <w:rPr>
          <w:rFonts w:ascii="Arial" w:hAnsi="Arial" w:cs="Arial"/>
          <w:sz w:val="22"/>
          <w:szCs w:val="22"/>
        </w:rPr>
        <w:t>2021</w:t>
      </w:r>
      <w:r w:rsidR="000B5B91" w:rsidRPr="00805959">
        <w:rPr>
          <w:rFonts w:ascii="Arial" w:hAnsi="Arial" w:cs="Arial"/>
        </w:rPr>
        <w:t xml:space="preserve">) </w:t>
      </w:r>
      <w:r w:rsidR="000B5B91" w:rsidRPr="00805959">
        <w:rPr>
          <w:rFonts w:ascii="Arial" w:hAnsi="Arial" w:cs="Arial"/>
          <w:i/>
          <w:iCs/>
        </w:rPr>
        <w:t xml:space="preserve">Front-line managers’ top 6 challenges – and how to help. </w:t>
      </w:r>
      <w:r w:rsidR="000B5B91" w:rsidRPr="00805959">
        <w:rPr>
          <w:rFonts w:ascii="Arial" w:hAnsi="Arial" w:cs="Arial"/>
        </w:rPr>
        <w:t xml:space="preserve">Available at: </w:t>
      </w:r>
      <w:hyperlink r:id="rId13" w:history="1">
        <w:r w:rsidR="000B5B91" w:rsidRPr="00805959">
          <w:rPr>
            <w:rStyle w:val="Hyperlink"/>
            <w:rFonts w:ascii="Arial" w:hAnsi="Arial" w:cs="Arial"/>
          </w:rPr>
          <w:t>https://www.hrmorning.com/articles/managers-challenges/</w:t>
        </w:r>
      </w:hyperlink>
      <w:r w:rsidR="000B5B91" w:rsidRPr="00805959">
        <w:rPr>
          <w:rFonts w:ascii="Arial" w:hAnsi="Arial" w:cs="Arial"/>
        </w:rPr>
        <w:t xml:space="preserve"> (Accessed: 9 March 2020).</w:t>
      </w:r>
    </w:p>
    <w:p w14:paraId="3B3A73D4" w14:textId="77777777" w:rsidR="00A37E80" w:rsidRPr="00805959" w:rsidRDefault="00A37E80" w:rsidP="00A37E80">
      <w:pPr>
        <w:pStyle w:val="ListParagraph"/>
        <w:numPr>
          <w:ilvl w:val="0"/>
          <w:numId w:val="7"/>
        </w:numPr>
        <w:rPr>
          <w:rFonts w:ascii="Arial" w:hAnsi="Arial" w:cs="Arial"/>
          <w:color w:val="222222"/>
          <w:sz w:val="22"/>
          <w:szCs w:val="22"/>
          <w:shd w:val="clear" w:color="auto" w:fill="FCFCFC"/>
        </w:rPr>
      </w:pPr>
      <w:r w:rsidRPr="00805959">
        <w:rPr>
          <w:rFonts w:ascii="Arial" w:hAnsi="Arial" w:cs="Arial"/>
          <w:color w:val="222222"/>
          <w:shd w:val="clear" w:color="auto" w:fill="FCFCFC"/>
        </w:rPr>
        <w:t>Quain, S. (</w:t>
      </w:r>
      <w:r w:rsidRPr="00805959">
        <w:rPr>
          <w:rFonts w:ascii="Arial" w:hAnsi="Arial" w:cs="Arial"/>
          <w:color w:val="222222"/>
          <w:sz w:val="22"/>
          <w:szCs w:val="22"/>
          <w:shd w:val="clear" w:color="auto" w:fill="FCFCFC"/>
        </w:rPr>
        <w:t>2019</w:t>
      </w:r>
      <w:r w:rsidRPr="00805959">
        <w:rPr>
          <w:rFonts w:ascii="Arial" w:hAnsi="Arial" w:cs="Arial"/>
          <w:color w:val="222222"/>
          <w:shd w:val="clear" w:color="auto" w:fill="FCFCFC"/>
        </w:rPr>
        <w:t>)</w:t>
      </w:r>
      <w:r w:rsidRPr="00805959">
        <w:rPr>
          <w:rFonts w:ascii="Arial" w:hAnsi="Arial" w:cs="Arial"/>
          <w:color w:val="222222"/>
          <w:sz w:val="22"/>
          <w:szCs w:val="22"/>
          <w:shd w:val="clear" w:color="auto" w:fill="FCFCFC"/>
        </w:rPr>
        <w:t xml:space="preserve"> </w:t>
      </w:r>
      <w:r w:rsidRPr="00805959">
        <w:rPr>
          <w:rFonts w:ascii="Arial" w:hAnsi="Arial" w:cs="Arial"/>
          <w:i/>
          <w:iCs/>
          <w:color w:val="222222"/>
          <w:shd w:val="clear" w:color="auto" w:fill="FCFCFC"/>
        </w:rPr>
        <w:t xml:space="preserve">What Are the Three Levels of Hierarchy of Managers? </w:t>
      </w:r>
      <w:r w:rsidRPr="00805959">
        <w:rPr>
          <w:rFonts w:ascii="Arial" w:hAnsi="Arial" w:cs="Arial"/>
          <w:color w:val="222222"/>
          <w:shd w:val="clear" w:color="auto" w:fill="FCFCFC"/>
        </w:rPr>
        <w:t xml:space="preserve">Available at: </w:t>
      </w:r>
      <w:hyperlink r:id="rId14" w:history="1">
        <w:r w:rsidRPr="00805959">
          <w:rPr>
            <w:rStyle w:val="Hyperlink"/>
            <w:rFonts w:ascii="Arial" w:hAnsi="Arial" w:cs="Arial"/>
          </w:rPr>
          <w:t>https://smallbusiness.chron.com/three-levels-hierarchy-managers-31468.html</w:t>
        </w:r>
      </w:hyperlink>
      <w:r w:rsidRPr="00805959">
        <w:rPr>
          <w:rFonts w:ascii="Arial" w:hAnsi="Arial" w:cs="Arial"/>
        </w:rPr>
        <w:t xml:space="preserve"> (Accessed: 9 March 2022) </w:t>
      </w:r>
    </w:p>
    <w:p w14:paraId="5BE95F08" w14:textId="26A8DDC8" w:rsidR="00A31C57" w:rsidRPr="00A37E80" w:rsidRDefault="000F3E9D" w:rsidP="00A37E80">
      <w:pPr>
        <w:pStyle w:val="ListParagraph"/>
        <w:numPr>
          <w:ilvl w:val="0"/>
          <w:numId w:val="7"/>
        </w:numPr>
        <w:rPr>
          <w:rFonts w:ascii="Arial" w:hAnsi="Arial" w:cs="Arial"/>
          <w:sz w:val="22"/>
          <w:szCs w:val="22"/>
        </w:rPr>
      </w:pPr>
      <w:r w:rsidRPr="00A37E80">
        <w:rPr>
          <w:rFonts w:ascii="Arial" w:hAnsi="Arial" w:cs="Arial"/>
          <w:color w:val="3A3A3A"/>
          <w:shd w:val="clear" w:color="auto" w:fill="FFFFFF"/>
        </w:rPr>
        <w:t xml:space="preserve">Sainsbury’s (n.d.) </w:t>
      </w:r>
      <w:r w:rsidRPr="00A37E80">
        <w:rPr>
          <w:rFonts w:ascii="Arial" w:hAnsi="Arial" w:cs="Arial"/>
          <w:i/>
          <w:iCs/>
          <w:color w:val="3A3A3A"/>
          <w:shd w:val="clear" w:color="auto" w:fill="FFFFFF"/>
        </w:rPr>
        <w:t>Values &amp; Culture.</w:t>
      </w:r>
      <w:r w:rsidRPr="00A37E80">
        <w:rPr>
          <w:rFonts w:ascii="Arial" w:hAnsi="Arial" w:cs="Arial"/>
          <w:color w:val="3A3A3A"/>
          <w:shd w:val="clear" w:color="auto" w:fill="FFFFFF"/>
        </w:rPr>
        <w:t xml:space="preserve"> Available at: </w:t>
      </w:r>
      <w:hyperlink r:id="rId15" w:history="1">
        <w:r w:rsidRPr="00A37E80">
          <w:rPr>
            <w:rStyle w:val="Hyperlink"/>
            <w:rFonts w:ascii="Arial" w:hAnsi="Arial" w:cs="Arial"/>
            <w:shd w:val="clear" w:color="auto" w:fill="FFFFFF"/>
          </w:rPr>
          <w:t>https://sainsburys.jobs/working-for-us/values-culture/</w:t>
        </w:r>
      </w:hyperlink>
      <w:r w:rsidRPr="00A37E80">
        <w:rPr>
          <w:rFonts w:ascii="Arial" w:hAnsi="Arial" w:cs="Arial"/>
          <w:color w:val="3A3A3A"/>
          <w:shd w:val="clear" w:color="auto" w:fill="FFFFFF"/>
        </w:rPr>
        <w:t xml:space="preserve"> (Accessed: 9 March 2022). </w:t>
      </w:r>
    </w:p>
    <w:p w14:paraId="378627AD" w14:textId="30ACF2F6" w:rsidR="00765E5B" w:rsidRPr="00DF243E" w:rsidRDefault="00765E5B" w:rsidP="00DF243E">
      <w:pPr>
        <w:rPr>
          <w:rFonts w:ascii="Arial" w:hAnsi="Arial" w:cs="Arial"/>
        </w:rPr>
      </w:pPr>
    </w:p>
    <w:p w14:paraId="75F19C68" w14:textId="77777777" w:rsidR="00765E5B" w:rsidRPr="00DF243E" w:rsidRDefault="00765E5B" w:rsidP="00DF243E">
      <w:pPr>
        <w:rPr>
          <w:rFonts w:ascii="Arial" w:hAnsi="Arial" w:cs="Arial"/>
        </w:rPr>
      </w:pPr>
    </w:p>
    <w:sectPr w:rsidR="00765E5B" w:rsidRPr="00DF243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A1431" w14:textId="77777777" w:rsidR="003B4FD9" w:rsidRDefault="003B4FD9" w:rsidP="003B4FD9">
      <w:pPr>
        <w:spacing w:after="0" w:line="240" w:lineRule="auto"/>
      </w:pPr>
      <w:r>
        <w:separator/>
      </w:r>
    </w:p>
  </w:endnote>
  <w:endnote w:type="continuationSeparator" w:id="0">
    <w:p w14:paraId="05332E68" w14:textId="77777777" w:rsidR="003B4FD9" w:rsidRDefault="003B4FD9" w:rsidP="003B4F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0539754"/>
      <w:docPartObj>
        <w:docPartGallery w:val="Page Numbers (Bottom of Page)"/>
        <w:docPartUnique/>
      </w:docPartObj>
    </w:sdtPr>
    <w:sdtEndPr>
      <w:rPr>
        <w:noProof/>
      </w:rPr>
    </w:sdtEndPr>
    <w:sdtContent>
      <w:p w14:paraId="2BE9D47C" w14:textId="65B35B09" w:rsidR="003B4FD9" w:rsidRDefault="003B4F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379B00" w14:textId="77777777" w:rsidR="003B4FD9" w:rsidRDefault="003B4F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DCF9D" w14:textId="77777777" w:rsidR="003B4FD9" w:rsidRDefault="003B4FD9" w:rsidP="003B4FD9">
      <w:pPr>
        <w:spacing w:after="0" w:line="240" w:lineRule="auto"/>
      </w:pPr>
      <w:r>
        <w:separator/>
      </w:r>
    </w:p>
  </w:footnote>
  <w:footnote w:type="continuationSeparator" w:id="0">
    <w:p w14:paraId="1BCC17BC" w14:textId="77777777" w:rsidR="003B4FD9" w:rsidRDefault="003B4FD9" w:rsidP="003B4F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E4B35"/>
    <w:multiLevelType w:val="hybridMultilevel"/>
    <w:tmpl w:val="C67885E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28C5BFF"/>
    <w:multiLevelType w:val="hybridMultilevel"/>
    <w:tmpl w:val="279035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7828E3"/>
    <w:multiLevelType w:val="hybridMultilevel"/>
    <w:tmpl w:val="E940F4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060F07"/>
    <w:multiLevelType w:val="hybridMultilevel"/>
    <w:tmpl w:val="71AC7502"/>
    <w:lvl w:ilvl="0" w:tplc="4A10D216">
      <w:start w:val="1"/>
      <w:numFmt w:val="bullet"/>
      <w:lvlText w:val="•"/>
      <w:lvlJc w:val="left"/>
      <w:pPr>
        <w:tabs>
          <w:tab w:val="num" w:pos="720"/>
        </w:tabs>
        <w:ind w:left="720" w:hanging="360"/>
      </w:pPr>
      <w:rPr>
        <w:rFonts w:ascii="Arial" w:hAnsi="Arial" w:hint="default"/>
      </w:rPr>
    </w:lvl>
    <w:lvl w:ilvl="1" w:tplc="240A174A" w:tentative="1">
      <w:start w:val="1"/>
      <w:numFmt w:val="bullet"/>
      <w:lvlText w:val="•"/>
      <w:lvlJc w:val="left"/>
      <w:pPr>
        <w:tabs>
          <w:tab w:val="num" w:pos="1440"/>
        </w:tabs>
        <w:ind w:left="1440" w:hanging="360"/>
      </w:pPr>
      <w:rPr>
        <w:rFonts w:ascii="Arial" w:hAnsi="Arial" w:hint="default"/>
      </w:rPr>
    </w:lvl>
    <w:lvl w:ilvl="2" w:tplc="B8646D40" w:tentative="1">
      <w:start w:val="1"/>
      <w:numFmt w:val="bullet"/>
      <w:lvlText w:val="•"/>
      <w:lvlJc w:val="left"/>
      <w:pPr>
        <w:tabs>
          <w:tab w:val="num" w:pos="2160"/>
        </w:tabs>
        <w:ind w:left="2160" w:hanging="360"/>
      </w:pPr>
      <w:rPr>
        <w:rFonts w:ascii="Arial" w:hAnsi="Arial" w:hint="default"/>
      </w:rPr>
    </w:lvl>
    <w:lvl w:ilvl="3" w:tplc="D3A2AD3E" w:tentative="1">
      <w:start w:val="1"/>
      <w:numFmt w:val="bullet"/>
      <w:lvlText w:val="•"/>
      <w:lvlJc w:val="left"/>
      <w:pPr>
        <w:tabs>
          <w:tab w:val="num" w:pos="2880"/>
        </w:tabs>
        <w:ind w:left="2880" w:hanging="360"/>
      </w:pPr>
      <w:rPr>
        <w:rFonts w:ascii="Arial" w:hAnsi="Arial" w:hint="default"/>
      </w:rPr>
    </w:lvl>
    <w:lvl w:ilvl="4" w:tplc="DA44FCC8" w:tentative="1">
      <w:start w:val="1"/>
      <w:numFmt w:val="bullet"/>
      <w:lvlText w:val="•"/>
      <w:lvlJc w:val="left"/>
      <w:pPr>
        <w:tabs>
          <w:tab w:val="num" w:pos="3600"/>
        </w:tabs>
        <w:ind w:left="3600" w:hanging="360"/>
      </w:pPr>
      <w:rPr>
        <w:rFonts w:ascii="Arial" w:hAnsi="Arial" w:hint="default"/>
      </w:rPr>
    </w:lvl>
    <w:lvl w:ilvl="5" w:tplc="1AA69372" w:tentative="1">
      <w:start w:val="1"/>
      <w:numFmt w:val="bullet"/>
      <w:lvlText w:val="•"/>
      <w:lvlJc w:val="left"/>
      <w:pPr>
        <w:tabs>
          <w:tab w:val="num" w:pos="4320"/>
        </w:tabs>
        <w:ind w:left="4320" w:hanging="360"/>
      </w:pPr>
      <w:rPr>
        <w:rFonts w:ascii="Arial" w:hAnsi="Arial" w:hint="default"/>
      </w:rPr>
    </w:lvl>
    <w:lvl w:ilvl="6" w:tplc="124680D4" w:tentative="1">
      <w:start w:val="1"/>
      <w:numFmt w:val="bullet"/>
      <w:lvlText w:val="•"/>
      <w:lvlJc w:val="left"/>
      <w:pPr>
        <w:tabs>
          <w:tab w:val="num" w:pos="5040"/>
        </w:tabs>
        <w:ind w:left="5040" w:hanging="360"/>
      </w:pPr>
      <w:rPr>
        <w:rFonts w:ascii="Arial" w:hAnsi="Arial" w:hint="default"/>
      </w:rPr>
    </w:lvl>
    <w:lvl w:ilvl="7" w:tplc="EA4C0634" w:tentative="1">
      <w:start w:val="1"/>
      <w:numFmt w:val="bullet"/>
      <w:lvlText w:val="•"/>
      <w:lvlJc w:val="left"/>
      <w:pPr>
        <w:tabs>
          <w:tab w:val="num" w:pos="5760"/>
        </w:tabs>
        <w:ind w:left="5760" w:hanging="360"/>
      </w:pPr>
      <w:rPr>
        <w:rFonts w:ascii="Arial" w:hAnsi="Arial" w:hint="default"/>
      </w:rPr>
    </w:lvl>
    <w:lvl w:ilvl="8" w:tplc="3E8E4E2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A9734DF"/>
    <w:multiLevelType w:val="hybridMultilevel"/>
    <w:tmpl w:val="A4C6F13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9957084"/>
    <w:multiLevelType w:val="hybridMultilevel"/>
    <w:tmpl w:val="49FE1344"/>
    <w:lvl w:ilvl="0" w:tplc="68FC194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D200BF"/>
    <w:multiLevelType w:val="hybridMultilevel"/>
    <w:tmpl w:val="8B7A622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52486B"/>
    <w:multiLevelType w:val="hybridMultilevel"/>
    <w:tmpl w:val="DC789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6"/>
  </w:num>
  <w:num w:numId="5">
    <w:abstractNumId w:val="7"/>
  </w:num>
  <w:num w:numId="6">
    <w:abstractNumId w:val="1"/>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3tDQ0NDc2tDCzMDdX0lEKTi0uzszPAykwNKgFACorI5UtAAAA"/>
  </w:docVars>
  <w:rsids>
    <w:rsidRoot w:val="008E3A34"/>
    <w:rsid w:val="0000079B"/>
    <w:rsid w:val="00000A53"/>
    <w:rsid w:val="00003211"/>
    <w:rsid w:val="00015E40"/>
    <w:rsid w:val="00020D49"/>
    <w:rsid w:val="00022C18"/>
    <w:rsid w:val="00024E42"/>
    <w:rsid w:val="00030BC8"/>
    <w:rsid w:val="00036711"/>
    <w:rsid w:val="00043E74"/>
    <w:rsid w:val="0004493E"/>
    <w:rsid w:val="00045B00"/>
    <w:rsid w:val="00053BA1"/>
    <w:rsid w:val="000604B3"/>
    <w:rsid w:val="0006285A"/>
    <w:rsid w:val="00072A7F"/>
    <w:rsid w:val="0008690D"/>
    <w:rsid w:val="000A7B64"/>
    <w:rsid w:val="000B0D87"/>
    <w:rsid w:val="000B2339"/>
    <w:rsid w:val="000B5B91"/>
    <w:rsid w:val="000C1011"/>
    <w:rsid w:val="000C7239"/>
    <w:rsid w:val="000F3E9D"/>
    <w:rsid w:val="00101830"/>
    <w:rsid w:val="0011498E"/>
    <w:rsid w:val="00115D82"/>
    <w:rsid w:val="00123071"/>
    <w:rsid w:val="001233F5"/>
    <w:rsid w:val="00125CC2"/>
    <w:rsid w:val="00150193"/>
    <w:rsid w:val="00151954"/>
    <w:rsid w:val="001522C8"/>
    <w:rsid w:val="001542F1"/>
    <w:rsid w:val="00170C2B"/>
    <w:rsid w:val="00172F02"/>
    <w:rsid w:val="00175236"/>
    <w:rsid w:val="00175C35"/>
    <w:rsid w:val="00182E70"/>
    <w:rsid w:val="001924F2"/>
    <w:rsid w:val="001925E4"/>
    <w:rsid w:val="001A32B1"/>
    <w:rsid w:val="001C1CDD"/>
    <w:rsid w:val="001C6EA0"/>
    <w:rsid w:val="001D22DE"/>
    <w:rsid w:val="001F32BA"/>
    <w:rsid w:val="002020F7"/>
    <w:rsid w:val="00205107"/>
    <w:rsid w:val="00211D3E"/>
    <w:rsid w:val="00213C8B"/>
    <w:rsid w:val="00214932"/>
    <w:rsid w:val="002458C8"/>
    <w:rsid w:val="00247468"/>
    <w:rsid w:val="00251C00"/>
    <w:rsid w:val="002568D6"/>
    <w:rsid w:val="002661E2"/>
    <w:rsid w:val="0027168B"/>
    <w:rsid w:val="002A321F"/>
    <w:rsid w:val="002A794A"/>
    <w:rsid w:val="002A7E07"/>
    <w:rsid w:val="002C7CA5"/>
    <w:rsid w:val="002C7D7C"/>
    <w:rsid w:val="002D7E2D"/>
    <w:rsid w:val="002E2A2A"/>
    <w:rsid w:val="002E5D8C"/>
    <w:rsid w:val="002E6F80"/>
    <w:rsid w:val="002F5C50"/>
    <w:rsid w:val="00307E8F"/>
    <w:rsid w:val="00310C0D"/>
    <w:rsid w:val="00323343"/>
    <w:rsid w:val="00330F9F"/>
    <w:rsid w:val="00334948"/>
    <w:rsid w:val="00360BE0"/>
    <w:rsid w:val="00360F36"/>
    <w:rsid w:val="003B4A19"/>
    <w:rsid w:val="003B4FD9"/>
    <w:rsid w:val="003B5CDE"/>
    <w:rsid w:val="003D1D67"/>
    <w:rsid w:val="003D28A2"/>
    <w:rsid w:val="003D4EC6"/>
    <w:rsid w:val="003D711F"/>
    <w:rsid w:val="003D7F01"/>
    <w:rsid w:val="003F0C6D"/>
    <w:rsid w:val="003F3CAA"/>
    <w:rsid w:val="003F4C34"/>
    <w:rsid w:val="003F6921"/>
    <w:rsid w:val="00400D8D"/>
    <w:rsid w:val="00405E0F"/>
    <w:rsid w:val="0040741A"/>
    <w:rsid w:val="00407E04"/>
    <w:rsid w:val="00411566"/>
    <w:rsid w:val="00413727"/>
    <w:rsid w:val="00416D01"/>
    <w:rsid w:val="00435875"/>
    <w:rsid w:val="004510A7"/>
    <w:rsid w:val="0045624F"/>
    <w:rsid w:val="00457046"/>
    <w:rsid w:val="00460EF9"/>
    <w:rsid w:val="00462FEB"/>
    <w:rsid w:val="00465697"/>
    <w:rsid w:val="00473D26"/>
    <w:rsid w:val="00480952"/>
    <w:rsid w:val="004870EA"/>
    <w:rsid w:val="00491114"/>
    <w:rsid w:val="0049272E"/>
    <w:rsid w:val="0049289E"/>
    <w:rsid w:val="00494068"/>
    <w:rsid w:val="00494F9C"/>
    <w:rsid w:val="00496674"/>
    <w:rsid w:val="004A7006"/>
    <w:rsid w:val="004B1662"/>
    <w:rsid w:val="004C19E6"/>
    <w:rsid w:val="004D30FA"/>
    <w:rsid w:val="004D3332"/>
    <w:rsid w:val="004D779A"/>
    <w:rsid w:val="004E715D"/>
    <w:rsid w:val="004F4DD0"/>
    <w:rsid w:val="00506AE5"/>
    <w:rsid w:val="005151CD"/>
    <w:rsid w:val="00515FA6"/>
    <w:rsid w:val="00516A30"/>
    <w:rsid w:val="00541991"/>
    <w:rsid w:val="00542D27"/>
    <w:rsid w:val="005529AA"/>
    <w:rsid w:val="00563F47"/>
    <w:rsid w:val="00590035"/>
    <w:rsid w:val="00594381"/>
    <w:rsid w:val="005A284E"/>
    <w:rsid w:val="005B0C7E"/>
    <w:rsid w:val="005B5F45"/>
    <w:rsid w:val="005B6647"/>
    <w:rsid w:val="005C0E47"/>
    <w:rsid w:val="005D1C4B"/>
    <w:rsid w:val="005D5870"/>
    <w:rsid w:val="005D76A2"/>
    <w:rsid w:val="005E183B"/>
    <w:rsid w:val="005E1C02"/>
    <w:rsid w:val="005E21E2"/>
    <w:rsid w:val="005E798F"/>
    <w:rsid w:val="005E7CB9"/>
    <w:rsid w:val="006007B3"/>
    <w:rsid w:val="006108F5"/>
    <w:rsid w:val="00610BEF"/>
    <w:rsid w:val="0061120E"/>
    <w:rsid w:val="00623030"/>
    <w:rsid w:val="0063017B"/>
    <w:rsid w:val="0063356D"/>
    <w:rsid w:val="0063396F"/>
    <w:rsid w:val="006407C0"/>
    <w:rsid w:val="00652D49"/>
    <w:rsid w:val="00660AF5"/>
    <w:rsid w:val="006665B6"/>
    <w:rsid w:val="00672838"/>
    <w:rsid w:val="0068469A"/>
    <w:rsid w:val="006A1B97"/>
    <w:rsid w:val="006A3446"/>
    <w:rsid w:val="006C4D00"/>
    <w:rsid w:val="006C5EEA"/>
    <w:rsid w:val="006C638A"/>
    <w:rsid w:val="006C6E32"/>
    <w:rsid w:val="006D5E6B"/>
    <w:rsid w:val="006E0AE6"/>
    <w:rsid w:val="006E37BE"/>
    <w:rsid w:val="006E6A97"/>
    <w:rsid w:val="006F3395"/>
    <w:rsid w:val="006F3C3D"/>
    <w:rsid w:val="0071177D"/>
    <w:rsid w:val="00727992"/>
    <w:rsid w:val="00731AFA"/>
    <w:rsid w:val="007635C4"/>
    <w:rsid w:val="00765E5B"/>
    <w:rsid w:val="00770D46"/>
    <w:rsid w:val="007712DB"/>
    <w:rsid w:val="00783B5A"/>
    <w:rsid w:val="00794973"/>
    <w:rsid w:val="007956A5"/>
    <w:rsid w:val="0079714E"/>
    <w:rsid w:val="007A150C"/>
    <w:rsid w:val="007A7B82"/>
    <w:rsid w:val="007B24BD"/>
    <w:rsid w:val="007B5AB2"/>
    <w:rsid w:val="007C132E"/>
    <w:rsid w:val="007D27E8"/>
    <w:rsid w:val="007D3114"/>
    <w:rsid w:val="007D4150"/>
    <w:rsid w:val="007D7880"/>
    <w:rsid w:val="007E0A5E"/>
    <w:rsid w:val="007E296C"/>
    <w:rsid w:val="00804B36"/>
    <w:rsid w:val="00805959"/>
    <w:rsid w:val="008059D4"/>
    <w:rsid w:val="00810A9E"/>
    <w:rsid w:val="00835F58"/>
    <w:rsid w:val="00843DE8"/>
    <w:rsid w:val="00845955"/>
    <w:rsid w:val="00853554"/>
    <w:rsid w:val="00854843"/>
    <w:rsid w:val="00856801"/>
    <w:rsid w:val="00857CB3"/>
    <w:rsid w:val="008618CC"/>
    <w:rsid w:val="008716A6"/>
    <w:rsid w:val="00873D5D"/>
    <w:rsid w:val="008775DD"/>
    <w:rsid w:val="0088424A"/>
    <w:rsid w:val="00892625"/>
    <w:rsid w:val="008930AD"/>
    <w:rsid w:val="008C3437"/>
    <w:rsid w:val="008C42F7"/>
    <w:rsid w:val="008D5794"/>
    <w:rsid w:val="008E3A34"/>
    <w:rsid w:val="008F1B55"/>
    <w:rsid w:val="008F2AA4"/>
    <w:rsid w:val="00902A60"/>
    <w:rsid w:val="009052A8"/>
    <w:rsid w:val="00906A78"/>
    <w:rsid w:val="009110A2"/>
    <w:rsid w:val="00911599"/>
    <w:rsid w:val="00911C9A"/>
    <w:rsid w:val="0091379E"/>
    <w:rsid w:val="009177C2"/>
    <w:rsid w:val="0094613C"/>
    <w:rsid w:val="00961571"/>
    <w:rsid w:val="00965DFC"/>
    <w:rsid w:val="00971EDC"/>
    <w:rsid w:val="009743D4"/>
    <w:rsid w:val="00984622"/>
    <w:rsid w:val="00984BD7"/>
    <w:rsid w:val="009906A6"/>
    <w:rsid w:val="009A0583"/>
    <w:rsid w:val="009B463A"/>
    <w:rsid w:val="009B600C"/>
    <w:rsid w:val="009B7E2E"/>
    <w:rsid w:val="009C1725"/>
    <w:rsid w:val="009C6501"/>
    <w:rsid w:val="009D1C3B"/>
    <w:rsid w:val="009D3BD3"/>
    <w:rsid w:val="009E03A7"/>
    <w:rsid w:val="009E0F77"/>
    <w:rsid w:val="009E7BE6"/>
    <w:rsid w:val="009F50BB"/>
    <w:rsid w:val="009F7B66"/>
    <w:rsid w:val="00A1599D"/>
    <w:rsid w:val="00A22D70"/>
    <w:rsid w:val="00A2763A"/>
    <w:rsid w:val="00A31C57"/>
    <w:rsid w:val="00A37E80"/>
    <w:rsid w:val="00A400D5"/>
    <w:rsid w:val="00A60BBA"/>
    <w:rsid w:val="00A64A9A"/>
    <w:rsid w:val="00A709CD"/>
    <w:rsid w:val="00A910AF"/>
    <w:rsid w:val="00A92ADB"/>
    <w:rsid w:val="00AA108B"/>
    <w:rsid w:val="00AA3D91"/>
    <w:rsid w:val="00AD0C0F"/>
    <w:rsid w:val="00AD17E6"/>
    <w:rsid w:val="00AD28AC"/>
    <w:rsid w:val="00AE0402"/>
    <w:rsid w:val="00AE2C51"/>
    <w:rsid w:val="00AE34E5"/>
    <w:rsid w:val="00AE4945"/>
    <w:rsid w:val="00AF4A12"/>
    <w:rsid w:val="00AF7796"/>
    <w:rsid w:val="00AF7C7E"/>
    <w:rsid w:val="00B050EF"/>
    <w:rsid w:val="00B070F1"/>
    <w:rsid w:val="00B119DF"/>
    <w:rsid w:val="00B36BF9"/>
    <w:rsid w:val="00B42359"/>
    <w:rsid w:val="00B44E39"/>
    <w:rsid w:val="00B52FA0"/>
    <w:rsid w:val="00B5416B"/>
    <w:rsid w:val="00B570B4"/>
    <w:rsid w:val="00B65696"/>
    <w:rsid w:val="00B65AB9"/>
    <w:rsid w:val="00B6729F"/>
    <w:rsid w:val="00B734DD"/>
    <w:rsid w:val="00B75213"/>
    <w:rsid w:val="00B8109C"/>
    <w:rsid w:val="00B83994"/>
    <w:rsid w:val="00B8418E"/>
    <w:rsid w:val="00B85B7E"/>
    <w:rsid w:val="00B87A54"/>
    <w:rsid w:val="00B957BA"/>
    <w:rsid w:val="00B96D6C"/>
    <w:rsid w:val="00BA0D2E"/>
    <w:rsid w:val="00BA0FF2"/>
    <w:rsid w:val="00BA2452"/>
    <w:rsid w:val="00BA291F"/>
    <w:rsid w:val="00BD7D71"/>
    <w:rsid w:val="00BF525D"/>
    <w:rsid w:val="00C01A75"/>
    <w:rsid w:val="00C06186"/>
    <w:rsid w:val="00C26B58"/>
    <w:rsid w:val="00C3410F"/>
    <w:rsid w:val="00C36299"/>
    <w:rsid w:val="00C377EE"/>
    <w:rsid w:val="00C43884"/>
    <w:rsid w:val="00C46BC5"/>
    <w:rsid w:val="00C47C3B"/>
    <w:rsid w:val="00C51C06"/>
    <w:rsid w:val="00C529CF"/>
    <w:rsid w:val="00C60C6D"/>
    <w:rsid w:val="00C62C89"/>
    <w:rsid w:val="00C724FA"/>
    <w:rsid w:val="00C86D6E"/>
    <w:rsid w:val="00C876F8"/>
    <w:rsid w:val="00C90902"/>
    <w:rsid w:val="00C915DD"/>
    <w:rsid w:val="00C94E1A"/>
    <w:rsid w:val="00CA7471"/>
    <w:rsid w:val="00CB1CC2"/>
    <w:rsid w:val="00CC4F73"/>
    <w:rsid w:val="00CC6DB8"/>
    <w:rsid w:val="00CD01B7"/>
    <w:rsid w:val="00CD0F9F"/>
    <w:rsid w:val="00CE126E"/>
    <w:rsid w:val="00CE7297"/>
    <w:rsid w:val="00CF413E"/>
    <w:rsid w:val="00D017B0"/>
    <w:rsid w:val="00D04513"/>
    <w:rsid w:val="00D10624"/>
    <w:rsid w:val="00D25900"/>
    <w:rsid w:val="00D2701E"/>
    <w:rsid w:val="00D337E9"/>
    <w:rsid w:val="00D3706C"/>
    <w:rsid w:val="00D43DB4"/>
    <w:rsid w:val="00D5428F"/>
    <w:rsid w:val="00D556A4"/>
    <w:rsid w:val="00D72384"/>
    <w:rsid w:val="00D80BE8"/>
    <w:rsid w:val="00D8395D"/>
    <w:rsid w:val="00D866C3"/>
    <w:rsid w:val="00D9179D"/>
    <w:rsid w:val="00D97749"/>
    <w:rsid w:val="00DA25C3"/>
    <w:rsid w:val="00DA674A"/>
    <w:rsid w:val="00DA67EA"/>
    <w:rsid w:val="00DB7166"/>
    <w:rsid w:val="00DC2A53"/>
    <w:rsid w:val="00DD2B47"/>
    <w:rsid w:val="00DE2BC1"/>
    <w:rsid w:val="00DF15E9"/>
    <w:rsid w:val="00DF243E"/>
    <w:rsid w:val="00DF61CC"/>
    <w:rsid w:val="00E02B82"/>
    <w:rsid w:val="00E04BD0"/>
    <w:rsid w:val="00E061F8"/>
    <w:rsid w:val="00E2518E"/>
    <w:rsid w:val="00E33A57"/>
    <w:rsid w:val="00E34683"/>
    <w:rsid w:val="00E370B7"/>
    <w:rsid w:val="00E511EB"/>
    <w:rsid w:val="00E54D2B"/>
    <w:rsid w:val="00E61389"/>
    <w:rsid w:val="00E637FE"/>
    <w:rsid w:val="00E676E3"/>
    <w:rsid w:val="00E70099"/>
    <w:rsid w:val="00E71D2B"/>
    <w:rsid w:val="00E7727E"/>
    <w:rsid w:val="00E8032D"/>
    <w:rsid w:val="00E97157"/>
    <w:rsid w:val="00EB2B62"/>
    <w:rsid w:val="00EC4122"/>
    <w:rsid w:val="00EC589A"/>
    <w:rsid w:val="00ED025C"/>
    <w:rsid w:val="00ED7D2B"/>
    <w:rsid w:val="00EE377F"/>
    <w:rsid w:val="00EE46BA"/>
    <w:rsid w:val="00EE71A5"/>
    <w:rsid w:val="00EF4BF7"/>
    <w:rsid w:val="00F00E12"/>
    <w:rsid w:val="00F05FB7"/>
    <w:rsid w:val="00F13491"/>
    <w:rsid w:val="00F173BD"/>
    <w:rsid w:val="00F20850"/>
    <w:rsid w:val="00F22521"/>
    <w:rsid w:val="00F51AD2"/>
    <w:rsid w:val="00F54909"/>
    <w:rsid w:val="00F71F25"/>
    <w:rsid w:val="00F725D4"/>
    <w:rsid w:val="00F772CD"/>
    <w:rsid w:val="00F808A0"/>
    <w:rsid w:val="00F87EE2"/>
    <w:rsid w:val="00F97ABD"/>
    <w:rsid w:val="00FA3FCE"/>
    <w:rsid w:val="00FA6C56"/>
    <w:rsid w:val="00FC26B4"/>
    <w:rsid w:val="00FC4D64"/>
    <w:rsid w:val="00FC514A"/>
    <w:rsid w:val="00FD1CC1"/>
    <w:rsid w:val="00FE63C7"/>
    <w:rsid w:val="00FE6C5A"/>
    <w:rsid w:val="00FF3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B4635"/>
  <w15:chartTrackingRefBased/>
  <w15:docId w15:val="{78864CF3-4FA2-4FBF-9654-6934252FC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43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94381"/>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byline-writer">
    <w:name w:val="byline-writer"/>
    <w:basedOn w:val="DefaultParagraphFont"/>
    <w:rsid w:val="006A3446"/>
  </w:style>
  <w:style w:type="paragraph" w:styleId="Header">
    <w:name w:val="header"/>
    <w:basedOn w:val="Normal"/>
    <w:link w:val="HeaderChar"/>
    <w:uiPriority w:val="99"/>
    <w:unhideWhenUsed/>
    <w:rsid w:val="003B4F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FD9"/>
  </w:style>
  <w:style w:type="paragraph" w:styleId="Footer">
    <w:name w:val="footer"/>
    <w:basedOn w:val="Normal"/>
    <w:link w:val="FooterChar"/>
    <w:uiPriority w:val="99"/>
    <w:unhideWhenUsed/>
    <w:rsid w:val="003B4F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FD9"/>
  </w:style>
  <w:style w:type="character" w:styleId="Hyperlink">
    <w:name w:val="Hyperlink"/>
    <w:basedOn w:val="DefaultParagraphFont"/>
    <w:uiPriority w:val="99"/>
    <w:unhideWhenUsed/>
    <w:rsid w:val="003B4FD9"/>
    <w:rPr>
      <w:color w:val="0563C1" w:themeColor="hyperlink"/>
      <w:u w:val="single"/>
    </w:rPr>
  </w:style>
  <w:style w:type="character" w:styleId="UnresolvedMention">
    <w:name w:val="Unresolved Mention"/>
    <w:basedOn w:val="DefaultParagraphFont"/>
    <w:uiPriority w:val="99"/>
    <w:semiHidden/>
    <w:unhideWhenUsed/>
    <w:rsid w:val="003B4F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9901643">
      <w:bodyDiv w:val="1"/>
      <w:marLeft w:val="0"/>
      <w:marRight w:val="0"/>
      <w:marTop w:val="0"/>
      <w:marBottom w:val="0"/>
      <w:divBdr>
        <w:top w:val="none" w:sz="0" w:space="0" w:color="auto"/>
        <w:left w:val="none" w:sz="0" w:space="0" w:color="auto"/>
        <w:bottom w:val="none" w:sz="0" w:space="0" w:color="auto"/>
        <w:right w:val="none" w:sz="0" w:space="0" w:color="auto"/>
      </w:divBdr>
      <w:divsChild>
        <w:div w:id="251087733">
          <w:marLeft w:val="547"/>
          <w:marRight w:val="0"/>
          <w:marTop w:val="82"/>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jostle.me/blog/hierarchical-vs-flat-organizational-structures-in-the-workplace" TargetMode="External"/><Relationship Id="rId13" Type="http://schemas.openxmlformats.org/officeDocument/2006/relationships/hyperlink" Target="https://www.hrmorning.com/articles/managers-challeng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conomicsdiscussion.net/management/manager/roles-of-a-manager/3194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pdonline.co.uk/knowledge-base/business/line-manager/" TargetMode="External"/><Relationship Id="rId5" Type="http://schemas.openxmlformats.org/officeDocument/2006/relationships/webSettings" Target="webSettings.xml"/><Relationship Id="rId15" Type="http://schemas.openxmlformats.org/officeDocument/2006/relationships/hyperlink" Target="https://sainsburys.jobs/working-for-us/values-culture/" TargetMode="External"/><Relationship Id="rId10" Type="http://schemas.openxmlformats.org/officeDocument/2006/relationships/hyperlink" Target="https://www.indeed.com/career-advice/career-development/management-challenges" TargetMode="External"/><Relationship Id="rId4" Type="http://schemas.openxmlformats.org/officeDocument/2006/relationships/settings" Target="settings.xml"/><Relationship Id="rId9" Type="http://schemas.openxmlformats.org/officeDocument/2006/relationships/hyperlink" Target="https://www.forbes.com/sites/forbesbusinessdevelopmentcouncil/2021/12/01/the-impact-of-culture-in-the-workplace/?sh=6afefc741285" TargetMode="External"/><Relationship Id="rId14" Type="http://schemas.openxmlformats.org/officeDocument/2006/relationships/hyperlink" Target="https://smallbusiness.chron.com/three-levels-hierarchy-managers-3146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91CBCA-5B6C-46BE-8538-AA68226BF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2612</Words>
  <Characters>14894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Cirlan</dc:creator>
  <cp:keywords/>
  <dc:description/>
  <cp:lastModifiedBy>Rodica Cirlan</cp:lastModifiedBy>
  <cp:revision>2</cp:revision>
  <dcterms:created xsi:type="dcterms:W3CDTF">2022-03-11T11:58:00Z</dcterms:created>
  <dcterms:modified xsi:type="dcterms:W3CDTF">2022-03-11T11:58:00Z</dcterms:modified>
</cp:coreProperties>
</file>