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6B0E623A" w:rsidR="00DB116D" w:rsidRPr="00A406E5" w:rsidRDefault="007700A9" w:rsidP="00E51AAC">
            <w:pPr>
              <w:spacing w:before="120" w:after="120"/>
              <w:jc w:val="both"/>
              <w:rPr>
                <w:rFonts w:ascii="Arial" w:hAnsi="Arial" w:cs="Arial"/>
                <w:b/>
                <w:sz w:val="22"/>
                <w:szCs w:val="22"/>
              </w:rPr>
            </w:pPr>
            <w:r>
              <w:rPr>
                <w:rFonts w:ascii="Arial" w:hAnsi="Arial" w:cs="Arial"/>
                <w:b/>
                <w:sz w:val="22"/>
                <w:szCs w:val="22"/>
              </w:rPr>
              <w:t>DL PHILOSOPHY, RELIGION AND ETHICS</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15710905" w:rsidR="008F1308" w:rsidRPr="00A406E5" w:rsidRDefault="002D70C5" w:rsidP="00E51AAC">
            <w:pPr>
              <w:spacing w:before="120" w:after="120"/>
              <w:jc w:val="both"/>
              <w:rPr>
                <w:rFonts w:ascii="Arial" w:hAnsi="Arial" w:cs="Arial"/>
                <w:b/>
                <w:sz w:val="22"/>
                <w:szCs w:val="22"/>
              </w:rPr>
            </w:pPr>
            <w:r>
              <w:rPr>
                <w:rFonts w:ascii="Arial" w:hAnsi="Arial" w:cs="Arial"/>
                <w:b/>
                <w:sz w:val="22"/>
                <w:szCs w:val="22"/>
              </w:rPr>
              <w:t>INTRODUCTION TO EPISTEMOLOGY</w:t>
            </w:r>
            <w:r w:rsidR="00220438">
              <w:rPr>
                <w:rFonts w:ascii="Arial" w:hAnsi="Arial" w:cs="Arial"/>
                <w:b/>
                <w:sz w:val="22"/>
                <w:szCs w:val="22"/>
              </w:rPr>
              <w:t xml:space="preserve"> AND METAPHYSICS</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32D0EED6" w:rsidR="00B84B5B" w:rsidRPr="00A406E5" w:rsidRDefault="00562C48" w:rsidP="00152E9D">
            <w:pPr>
              <w:spacing w:before="120" w:after="120"/>
              <w:jc w:val="both"/>
              <w:rPr>
                <w:rFonts w:ascii="Arial" w:hAnsi="Arial" w:cs="Arial"/>
                <w:b/>
                <w:sz w:val="22"/>
                <w:szCs w:val="22"/>
              </w:rPr>
            </w:pPr>
            <w:r>
              <w:rPr>
                <w:rFonts w:ascii="Arial" w:hAnsi="Arial" w:cs="Arial"/>
                <w:b/>
                <w:sz w:val="22"/>
                <w:szCs w:val="22"/>
              </w:rPr>
              <w:t>HPPH4</w:t>
            </w:r>
            <w:r w:rsidR="00220438">
              <w:rPr>
                <w:rFonts w:ascii="Arial" w:hAnsi="Arial" w:cs="Arial"/>
                <w:b/>
                <w:sz w:val="22"/>
                <w:szCs w:val="22"/>
              </w:rPr>
              <w:t>901</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2D3111ED" w:rsidR="00B84B5B" w:rsidRPr="00A406E5" w:rsidRDefault="00562C4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4D8236C1" w:rsidR="00DB116D" w:rsidRPr="00A406E5" w:rsidRDefault="00562C48" w:rsidP="00E51AAC">
            <w:pPr>
              <w:spacing w:before="120" w:after="120"/>
              <w:jc w:val="both"/>
              <w:rPr>
                <w:rFonts w:ascii="Arial" w:hAnsi="Arial" w:cs="Arial"/>
                <w:b/>
                <w:sz w:val="22"/>
                <w:szCs w:val="22"/>
              </w:rPr>
            </w:pPr>
            <w:r>
              <w:rPr>
                <w:rFonts w:ascii="Arial" w:hAnsi="Arial" w:cs="Arial"/>
                <w:b/>
                <w:sz w:val="22"/>
                <w:szCs w:val="22"/>
              </w:rPr>
              <w:t>Dr R Humphreys</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2EFB780C" w:rsidR="00DB116D" w:rsidRPr="00A406E5" w:rsidRDefault="00562C48" w:rsidP="00E51AAC">
            <w:pPr>
              <w:spacing w:before="120" w:after="120"/>
              <w:jc w:val="both"/>
              <w:rPr>
                <w:rFonts w:ascii="Arial" w:hAnsi="Arial" w:cs="Arial"/>
                <w:b/>
                <w:sz w:val="22"/>
                <w:szCs w:val="22"/>
              </w:rPr>
            </w:pPr>
            <w:r>
              <w:rPr>
                <w:rFonts w:ascii="Arial" w:hAnsi="Arial" w:cs="Arial"/>
                <w:b/>
                <w:sz w:val="22"/>
                <w:szCs w:val="22"/>
              </w:rPr>
              <w:t>Dr T Nash</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5C48C150" w:rsidR="00DB116D" w:rsidRPr="00A406E5" w:rsidRDefault="00963FE8" w:rsidP="005F0579">
            <w:pPr>
              <w:spacing w:before="120" w:after="120"/>
              <w:jc w:val="both"/>
              <w:rPr>
                <w:rFonts w:ascii="Arial" w:hAnsi="Arial" w:cs="Arial"/>
                <w:b/>
                <w:sz w:val="22"/>
                <w:szCs w:val="22"/>
              </w:rPr>
            </w:pPr>
            <w:r>
              <w:rPr>
                <w:rFonts w:ascii="Arial" w:hAnsi="Arial" w:cs="Arial"/>
                <w:b/>
                <w:sz w:val="22"/>
                <w:szCs w:val="22"/>
              </w:rPr>
              <w:t xml:space="preserve">Essay </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6E36B411" w:rsidR="00DB116D" w:rsidRPr="00A406E5" w:rsidRDefault="00963FE8" w:rsidP="00E51AAC">
            <w:pPr>
              <w:spacing w:before="120" w:after="120"/>
              <w:jc w:val="both"/>
              <w:rPr>
                <w:rFonts w:ascii="Arial" w:hAnsi="Arial" w:cs="Arial"/>
                <w:b/>
                <w:sz w:val="22"/>
                <w:szCs w:val="22"/>
              </w:rPr>
            </w:pPr>
            <w:r>
              <w:rPr>
                <w:rFonts w:ascii="Arial" w:hAnsi="Arial" w:cs="Arial"/>
                <w:b/>
                <w:sz w:val="22"/>
                <w:szCs w:val="22"/>
              </w:rPr>
              <w:t>2000 words</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06243870" w:rsidR="00B84B5B" w:rsidRPr="00A406E5" w:rsidRDefault="006F3351"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5AC43BE4" w:rsidR="00B84B5B" w:rsidRPr="00A406E5" w:rsidRDefault="006F3351" w:rsidP="005F0579">
            <w:pPr>
              <w:spacing w:before="120" w:after="120"/>
              <w:jc w:val="both"/>
              <w:rPr>
                <w:rFonts w:ascii="Arial" w:hAnsi="Arial" w:cs="Arial"/>
                <w:b/>
                <w:sz w:val="22"/>
                <w:szCs w:val="22"/>
              </w:rPr>
            </w:pPr>
            <w:r>
              <w:rPr>
                <w:rFonts w:ascii="Arial" w:hAnsi="Arial" w:cs="Arial"/>
                <w:b/>
                <w:sz w:val="22"/>
                <w:szCs w:val="22"/>
              </w:rPr>
              <w:t>1 WEEK AFTER SUBMISSON</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F9ABD9A" w14:textId="77777777" w:rsidR="0049405A" w:rsidRPr="001913AB" w:rsidRDefault="0049405A" w:rsidP="0049405A">
            <w:pPr>
              <w:ind w:left="360"/>
              <w:rPr>
                <w:rFonts w:ascii="Arial" w:hAnsi="Arial" w:cs="Arial"/>
                <w:sz w:val="22"/>
                <w:szCs w:val="22"/>
              </w:rPr>
            </w:pPr>
            <w:r w:rsidRPr="001913AB">
              <w:rPr>
                <w:rFonts w:ascii="Arial" w:hAnsi="Arial" w:cs="Arial"/>
                <w:sz w:val="22"/>
                <w:szCs w:val="22"/>
              </w:rPr>
              <w:t>Upon the successful completion of this module, the student should be able to:</w:t>
            </w:r>
          </w:p>
          <w:p w14:paraId="6E68B9C6" w14:textId="77777777" w:rsidR="0049405A" w:rsidRPr="001913AB" w:rsidRDefault="0049405A" w:rsidP="0049405A">
            <w:pPr>
              <w:ind w:left="360"/>
              <w:rPr>
                <w:rFonts w:ascii="Arial" w:hAnsi="Arial" w:cs="Arial"/>
                <w:sz w:val="22"/>
                <w:szCs w:val="22"/>
              </w:rPr>
            </w:pPr>
            <w:r w:rsidRPr="001913AB">
              <w:rPr>
                <w:rFonts w:ascii="Arial" w:hAnsi="Arial" w:cs="Arial"/>
                <w:sz w:val="22"/>
                <w:szCs w:val="22"/>
              </w:rPr>
              <w:t>•</w:t>
            </w:r>
            <w:r w:rsidRPr="001913AB">
              <w:rPr>
                <w:rFonts w:ascii="Arial" w:hAnsi="Arial" w:cs="Arial"/>
                <w:sz w:val="22"/>
                <w:szCs w:val="22"/>
              </w:rPr>
              <w:tab/>
              <w:t>analyse, interpret and evaluate complex information, concepts and ideas in metaphysics and epistemology;</w:t>
            </w:r>
          </w:p>
          <w:p w14:paraId="42ABD272" w14:textId="77777777" w:rsidR="0049405A" w:rsidRPr="001913AB" w:rsidRDefault="0049405A" w:rsidP="0049405A">
            <w:pPr>
              <w:ind w:left="360"/>
              <w:rPr>
                <w:rFonts w:ascii="Arial" w:hAnsi="Arial" w:cs="Arial"/>
                <w:sz w:val="22"/>
                <w:szCs w:val="22"/>
              </w:rPr>
            </w:pPr>
            <w:r w:rsidRPr="001913AB">
              <w:rPr>
                <w:rFonts w:ascii="Arial" w:hAnsi="Arial" w:cs="Arial"/>
                <w:sz w:val="22"/>
                <w:szCs w:val="22"/>
              </w:rPr>
              <w:t>•</w:t>
            </w:r>
            <w:r w:rsidRPr="001913AB">
              <w:rPr>
                <w:rFonts w:ascii="Arial" w:hAnsi="Arial" w:cs="Arial"/>
                <w:sz w:val="22"/>
                <w:szCs w:val="22"/>
              </w:rPr>
              <w:tab/>
              <w:t>understand the context in which these branches of philosophy are located;</w:t>
            </w:r>
          </w:p>
          <w:p w14:paraId="54B54072" w14:textId="77777777" w:rsidR="0049405A" w:rsidRDefault="0049405A" w:rsidP="0049405A">
            <w:pPr>
              <w:ind w:left="360"/>
              <w:rPr>
                <w:rFonts w:ascii="Arial" w:hAnsi="Arial" w:cs="Arial"/>
                <w:sz w:val="22"/>
                <w:szCs w:val="22"/>
              </w:rPr>
            </w:pPr>
            <w:r w:rsidRPr="001913AB">
              <w:rPr>
                <w:rFonts w:ascii="Arial" w:hAnsi="Arial" w:cs="Arial"/>
                <w:sz w:val="22"/>
                <w:szCs w:val="22"/>
              </w:rPr>
              <w:t>•</w:t>
            </w:r>
            <w:r w:rsidRPr="001913AB">
              <w:rPr>
                <w:rFonts w:ascii="Arial" w:hAnsi="Arial" w:cs="Arial"/>
                <w:sz w:val="22"/>
                <w:szCs w:val="22"/>
              </w:rPr>
              <w:tab/>
              <w:t>understand different perspectives, approaches and schools of thought in metaphysics and epistemology</w:t>
            </w:r>
          </w:p>
          <w:p w14:paraId="785B2B98" w14:textId="77777777" w:rsidR="00C01A3F" w:rsidRPr="00A406E5" w:rsidRDefault="00C01A3F" w:rsidP="00152E9D">
            <w:pPr>
              <w:ind w:left="360"/>
              <w:rPr>
                <w:rFonts w:ascii="Arial" w:hAnsi="Arial" w:cs="Arial"/>
                <w:sz w:val="22"/>
                <w:szCs w:val="22"/>
              </w:rPr>
            </w:pPr>
          </w:p>
          <w:p w14:paraId="5CA45B7B" w14:textId="77777777" w:rsidR="00C01A3F" w:rsidRPr="00A406E5" w:rsidRDefault="00C01A3F" w:rsidP="00152E9D">
            <w:pPr>
              <w:ind w:left="360"/>
              <w:rPr>
                <w:rFonts w:ascii="Arial" w:hAnsi="Arial" w:cs="Arial"/>
                <w:sz w:val="22"/>
                <w:szCs w:val="22"/>
              </w:rPr>
            </w:pPr>
          </w:p>
          <w:p w14:paraId="285661DD" w14:textId="77777777" w:rsidR="00C01A3F" w:rsidRPr="00A406E5" w:rsidRDefault="00C01A3F" w:rsidP="00152E9D">
            <w:pPr>
              <w:ind w:left="360"/>
              <w:rPr>
                <w:rFonts w:ascii="Arial" w:hAnsi="Arial" w:cs="Arial"/>
                <w:sz w:val="22"/>
                <w:szCs w:val="22"/>
              </w:rPr>
            </w:pPr>
          </w:p>
          <w:p w14:paraId="14F52F82" w14:textId="77777777" w:rsidR="00C01A3F" w:rsidRPr="00A406E5" w:rsidRDefault="00C01A3F" w:rsidP="00152E9D">
            <w:pPr>
              <w:ind w:left="360"/>
              <w:rPr>
                <w:rFonts w:ascii="Arial" w:hAnsi="Arial" w:cs="Arial"/>
                <w:sz w:val="22"/>
                <w:szCs w:val="22"/>
              </w:rPr>
            </w:pP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r w:rsidR="00A46ECB" w:rsidRPr="00A406E5" w14:paraId="041C0A6F" w14:textId="77777777" w:rsidTr="00A406E5">
        <w:tc>
          <w:tcPr>
            <w:tcW w:w="9781" w:type="dxa"/>
            <w:shd w:val="clear" w:color="auto" w:fill="C0C0C0"/>
          </w:tcPr>
          <w:p w14:paraId="3258CAD6" w14:textId="77777777" w:rsidR="00A46ECB" w:rsidRDefault="00A46ECB" w:rsidP="00576AB4">
            <w:pPr>
              <w:jc w:val="center"/>
              <w:rPr>
                <w:rFonts w:ascii="Arial" w:hAnsi="Arial" w:cs="Arial"/>
                <w:sz w:val="32"/>
              </w:rPr>
            </w:pPr>
          </w:p>
          <w:p w14:paraId="6E8B71AE" w14:textId="7A2019CA" w:rsidR="00A46ECB" w:rsidRDefault="005A019F" w:rsidP="00576AB4">
            <w:pPr>
              <w:jc w:val="center"/>
              <w:rPr>
                <w:rFonts w:ascii="Arial" w:hAnsi="Arial" w:cs="Arial"/>
                <w:sz w:val="32"/>
              </w:rPr>
            </w:pPr>
            <w:r>
              <w:rPr>
                <w:rFonts w:ascii="Arial" w:hAnsi="Arial" w:cs="Arial"/>
                <w:sz w:val="32"/>
              </w:rPr>
              <w:t>ASSIGNMENT 2</w:t>
            </w:r>
          </w:p>
          <w:p w14:paraId="6F33264B" w14:textId="77777777" w:rsidR="007E7164" w:rsidRDefault="007E7164" w:rsidP="007E7164"/>
          <w:p w14:paraId="10074A01" w14:textId="77777777" w:rsidR="0049405A" w:rsidRDefault="0049405A" w:rsidP="004E4CE4">
            <w:pPr>
              <w:ind w:left="360"/>
              <w:rPr>
                <w:rFonts w:ascii="Arial" w:hAnsi="Arial" w:cs="Arial"/>
                <w:sz w:val="22"/>
                <w:szCs w:val="22"/>
              </w:rPr>
            </w:pPr>
          </w:p>
          <w:p w14:paraId="02DF2A80" w14:textId="77777777" w:rsidR="0049405A" w:rsidRDefault="0049405A" w:rsidP="004E4CE4">
            <w:pPr>
              <w:ind w:left="360"/>
              <w:rPr>
                <w:rFonts w:ascii="Arial" w:hAnsi="Arial" w:cs="Arial"/>
                <w:sz w:val="22"/>
                <w:szCs w:val="22"/>
              </w:rPr>
            </w:pPr>
          </w:p>
          <w:p w14:paraId="3DD09A6C" w14:textId="77777777" w:rsidR="00451340" w:rsidRPr="008F6DC2" w:rsidRDefault="00451340" w:rsidP="00451340">
            <w:pPr>
              <w:ind w:left="720"/>
              <w:rPr>
                <w:rFonts w:ascii="Arial" w:hAnsi="Arial" w:cs="Arial"/>
                <w:sz w:val="24"/>
                <w:szCs w:val="24"/>
              </w:rPr>
            </w:pPr>
            <w:r w:rsidRPr="008F6DC2">
              <w:rPr>
                <w:rFonts w:ascii="Arial" w:hAnsi="Arial" w:cs="Arial"/>
                <w:sz w:val="24"/>
                <w:szCs w:val="24"/>
              </w:rPr>
              <w:t xml:space="preserve">Choose one of the following essay titles: </w:t>
            </w:r>
          </w:p>
          <w:p w14:paraId="06C0FBC0" w14:textId="77777777" w:rsidR="00451340" w:rsidRPr="008F6DC2" w:rsidRDefault="00451340" w:rsidP="00451340">
            <w:pPr>
              <w:ind w:left="720"/>
              <w:rPr>
                <w:rFonts w:ascii="Arial" w:hAnsi="Arial" w:cs="Arial"/>
                <w:sz w:val="24"/>
                <w:szCs w:val="24"/>
              </w:rPr>
            </w:pPr>
          </w:p>
          <w:p w14:paraId="3486B869" w14:textId="77777777" w:rsidR="00451340" w:rsidRPr="008F6DC2" w:rsidRDefault="00451340" w:rsidP="00451340">
            <w:pPr>
              <w:ind w:left="720"/>
              <w:rPr>
                <w:rFonts w:ascii="Arial" w:hAnsi="Arial" w:cs="Arial"/>
                <w:sz w:val="24"/>
                <w:szCs w:val="24"/>
              </w:rPr>
            </w:pPr>
          </w:p>
          <w:p w14:paraId="2F5D6ECF" w14:textId="77777777" w:rsidR="00451340" w:rsidRPr="008F6DC2" w:rsidRDefault="00451340" w:rsidP="00451340">
            <w:pPr>
              <w:ind w:left="720"/>
              <w:rPr>
                <w:rFonts w:ascii="Arial" w:hAnsi="Arial" w:cs="Arial"/>
                <w:sz w:val="24"/>
                <w:szCs w:val="24"/>
              </w:rPr>
            </w:pPr>
          </w:p>
          <w:p w14:paraId="2E70CCCC" w14:textId="77777777" w:rsidR="00451340" w:rsidRPr="008F6DC2" w:rsidRDefault="00451340" w:rsidP="00451340">
            <w:pPr>
              <w:ind w:left="720"/>
              <w:rPr>
                <w:rFonts w:ascii="Arial" w:hAnsi="Arial" w:cs="Arial"/>
                <w:sz w:val="24"/>
                <w:szCs w:val="24"/>
              </w:rPr>
            </w:pPr>
            <w:r w:rsidRPr="008F6DC2">
              <w:rPr>
                <w:rFonts w:ascii="Arial" w:hAnsi="Arial" w:cs="Arial"/>
                <w:sz w:val="24"/>
                <w:szCs w:val="24"/>
              </w:rPr>
              <w:t>1.</w:t>
            </w:r>
            <w:r w:rsidRPr="008F6DC2">
              <w:rPr>
                <w:rFonts w:ascii="Arial" w:hAnsi="Arial" w:cs="Arial"/>
                <w:sz w:val="24"/>
                <w:szCs w:val="24"/>
              </w:rPr>
              <w:tab/>
              <w:t>‘Epistemic justification is a matter of coherence rather than proof’. Critically discuss.</w:t>
            </w:r>
          </w:p>
          <w:p w14:paraId="386D8088" w14:textId="77777777" w:rsidR="00451340" w:rsidRPr="008F6DC2" w:rsidRDefault="00451340" w:rsidP="00451340">
            <w:pPr>
              <w:ind w:left="720"/>
              <w:rPr>
                <w:rFonts w:ascii="Arial" w:hAnsi="Arial" w:cs="Arial"/>
                <w:sz w:val="24"/>
                <w:szCs w:val="24"/>
              </w:rPr>
            </w:pPr>
            <w:r w:rsidRPr="008F6DC2">
              <w:rPr>
                <w:rFonts w:ascii="Arial" w:hAnsi="Arial" w:cs="Arial"/>
                <w:sz w:val="24"/>
                <w:szCs w:val="24"/>
              </w:rPr>
              <w:t xml:space="preserve"> </w:t>
            </w:r>
          </w:p>
          <w:p w14:paraId="5BE8B3C0" w14:textId="77777777" w:rsidR="00451340" w:rsidRPr="008F6DC2" w:rsidRDefault="00451340" w:rsidP="00451340">
            <w:pPr>
              <w:ind w:left="1440" w:hanging="720"/>
              <w:rPr>
                <w:rFonts w:ascii="Arial" w:hAnsi="Arial" w:cs="Arial"/>
                <w:sz w:val="24"/>
                <w:szCs w:val="24"/>
              </w:rPr>
            </w:pPr>
            <w:r w:rsidRPr="008F6DC2">
              <w:rPr>
                <w:rFonts w:ascii="Arial" w:hAnsi="Arial" w:cs="Arial"/>
                <w:sz w:val="24"/>
                <w:szCs w:val="24"/>
              </w:rPr>
              <w:t>2.</w:t>
            </w:r>
            <w:r w:rsidRPr="008F6DC2">
              <w:rPr>
                <w:rFonts w:ascii="Arial" w:hAnsi="Arial" w:cs="Arial"/>
                <w:sz w:val="24"/>
                <w:szCs w:val="24"/>
              </w:rPr>
              <w:tab/>
              <w:t xml:space="preserve">With reference to the Gettier problem, discuss why the traditional analysis of knowledge as justified true belief is considered to be incomplete? </w:t>
            </w:r>
          </w:p>
          <w:p w14:paraId="0944BE7F" w14:textId="77777777" w:rsidR="00451340" w:rsidRPr="008F6DC2" w:rsidRDefault="00451340" w:rsidP="00451340">
            <w:pPr>
              <w:ind w:left="720"/>
              <w:rPr>
                <w:rFonts w:ascii="Arial" w:hAnsi="Arial" w:cs="Arial"/>
                <w:sz w:val="24"/>
                <w:szCs w:val="24"/>
              </w:rPr>
            </w:pPr>
          </w:p>
          <w:p w14:paraId="2D4CB746" w14:textId="77777777" w:rsidR="00451340" w:rsidRPr="008F6DC2" w:rsidRDefault="00451340" w:rsidP="00451340">
            <w:pPr>
              <w:ind w:left="720"/>
              <w:rPr>
                <w:rFonts w:ascii="Arial" w:hAnsi="Arial" w:cs="Arial"/>
                <w:sz w:val="24"/>
                <w:szCs w:val="24"/>
              </w:rPr>
            </w:pPr>
            <w:r w:rsidRPr="008F6DC2">
              <w:rPr>
                <w:rFonts w:ascii="Arial" w:hAnsi="Arial" w:cs="Arial"/>
                <w:sz w:val="24"/>
                <w:szCs w:val="24"/>
              </w:rPr>
              <w:t>3.</w:t>
            </w:r>
            <w:r w:rsidRPr="008F6DC2">
              <w:rPr>
                <w:rFonts w:ascii="Arial" w:hAnsi="Arial" w:cs="Arial"/>
                <w:sz w:val="24"/>
                <w:szCs w:val="24"/>
              </w:rPr>
              <w:tab/>
              <w:t xml:space="preserve">Outline and assess foundationalism as a response to the regress issue. </w:t>
            </w:r>
          </w:p>
          <w:p w14:paraId="731FC78D" w14:textId="77777777" w:rsidR="00451340" w:rsidRPr="008F6DC2" w:rsidRDefault="00451340" w:rsidP="00451340">
            <w:pPr>
              <w:ind w:left="720"/>
              <w:rPr>
                <w:rFonts w:ascii="Arial" w:hAnsi="Arial" w:cs="Arial"/>
                <w:sz w:val="24"/>
                <w:szCs w:val="24"/>
              </w:rPr>
            </w:pPr>
          </w:p>
          <w:p w14:paraId="2537653C" w14:textId="77777777" w:rsidR="00451340" w:rsidRPr="008F6DC2" w:rsidRDefault="00451340" w:rsidP="00451340">
            <w:pPr>
              <w:ind w:left="720"/>
              <w:rPr>
                <w:rFonts w:ascii="Arial" w:hAnsi="Arial" w:cs="Arial"/>
                <w:sz w:val="24"/>
                <w:szCs w:val="24"/>
              </w:rPr>
            </w:pPr>
            <w:r w:rsidRPr="008F6DC2">
              <w:rPr>
                <w:rFonts w:ascii="Arial" w:hAnsi="Arial" w:cs="Arial"/>
                <w:sz w:val="24"/>
                <w:szCs w:val="24"/>
              </w:rPr>
              <w:t>4.</w:t>
            </w:r>
            <w:r w:rsidRPr="008F6DC2">
              <w:rPr>
                <w:rFonts w:ascii="Arial" w:hAnsi="Arial" w:cs="Arial"/>
                <w:sz w:val="24"/>
                <w:szCs w:val="24"/>
              </w:rPr>
              <w:tab/>
              <w:t xml:space="preserve">What can philosophy learn from the existence of perceptual illusions? </w:t>
            </w:r>
          </w:p>
          <w:p w14:paraId="59336FC2" w14:textId="77777777" w:rsidR="00451340" w:rsidRPr="008F6DC2" w:rsidRDefault="00451340" w:rsidP="00451340">
            <w:pPr>
              <w:ind w:left="720"/>
              <w:rPr>
                <w:rFonts w:ascii="Arial" w:hAnsi="Arial" w:cs="Arial"/>
                <w:sz w:val="24"/>
                <w:szCs w:val="24"/>
              </w:rPr>
            </w:pPr>
          </w:p>
          <w:p w14:paraId="255351D3" w14:textId="77777777" w:rsidR="00451340" w:rsidRPr="008F6DC2" w:rsidRDefault="00451340" w:rsidP="00451340">
            <w:pPr>
              <w:ind w:left="720"/>
              <w:rPr>
                <w:rFonts w:ascii="Arial" w:hAnsi="Arial" w:cs="Arial"/>
                <w:sz w:val="24"/>
                <w:szCs w:val="24"/>
              </w:rPr>
            </w:pPr>
          </w:p>
          <w:p w14:paraId="0876D828" w14:textId="77777777" w:rsidR="00451340" w:rsidRPr="008F6DC2" w:rsidRDefault="00451340" w:rsidP="00451340">
            <w:pPr>
              <w:ind w:left="720"/>
              <w:rPr>
                <w:rFonts w:ascii="Arial" w:hAnsi="Arial" w:cs="Arial"/>
                <w:sz w:val="24"/>
                <w:szCs w:val="24"/>
              </w:rPr>
            </w:pPr>
            <w:r w:rsidRPr="008F6DC2">
              <w:rPr>
                <w:rFonts w:ascii="Arial" w:hAnsi="Arial" w:cs="Arial"/>
                <w:sz w:val="24"/>
                <w:szCs w:val="24"/>
              </w:rPr>
              <w:t xml:space="preserve">2,000 words. </w:t>
            </w:r>
          </w:p>
          <w:p w14:paraId="524F3B77" w14:textId="77777777" w:rsidR="00451340" w:rsidRPr="008F6DC2" w:rsidRDefault="00451340" w:rsidP="00451340">
            <w:pPr>
              <w:ind w:left="720"/>
              <w:rPr>
                <w:rFonts w:ascii="Arial" w:hAnsi="Arial" w:cs="Arial"/>
                <w:sz w:val="24"/>
                <w:szCs w:val="24"/>
              </w:rPr>
            </w:pPr>
          </w:p>
          <w:p w14:paraId="31A98F1C" w14:textId="77777777" w:rsidR="0049405A" w:rsidRDefault="0049405A" w:rsidP="0049405A">
            <w:pPr>
              <w:pStyle w:val="Heading2"/>
              <w:ind w:left="567" w:firstLine="142"/>
              <w:rPr>
                <w:rFonts w:ascii="Arial" w:hAnsi="Arial" w:cs="Arial"/>
                <w:sz w:val="22"/>
                <w:szCs w:val="22"/>
              </w:rPr>
            </w:pPr>
          </w:p>
          <w:p w14:paraId="08B50A06" w14:textId="77777777" w:rsidR="0049405A" w:rsidRPr="00A406E5" w:rsidRDefault="0049405A" w:rsidP="004E4CE4">
            <w:pPr>
              <w:ind w:left="360"/>
              <w:rPr>
                <w:rFonts w:ascii="Arial" w:hAnsi="Arial" w:cs="Arial"/>
                <w:sz w:val="22"/>
                <w:szCs w:val="22"/>
              </w:rPr>
            </w:pPr>
          </w:p>
          <w:p w14:paraId="5DCE3B3D" w14:textId="77777777" w:rsidR="004E4CE4" w:rsidRPr="00A406E5" w:rsidRDefault="004E4CE4" w:rsidP="004E4CE4">
            <w:pPr>
              <w:rPr>
                <w:rFonts w:ascii="Arial" w:hAnsi="Arial" w:cs="Arial"/>
                <w:sz w:val="22"/>
                <w:szCs w:val="22"/>
              </w:rPr>
            </w:pPr>
          </w:p>
          <w:p w14:paraId="1BFC555F" w14:textId="77777777" w:rsidR="00A46ECB" w:rsidRDefault="00A46ECB" w:rsidP="00576AB4">
            <w:pPr>
              <w:jc w:val="center"/>
              <w:rPr>
                <w:rFonts w:ascii="Arial" w:hAnsi="Arial" w:cs="Arial"/>
                <w:sz w:val="32"/>
              </w:rPr>
            </w:pPr>
          </w:p>
          <w:p w14:paraId="221BCE2C" w14:textId="77777777" w:rsidR="00A46ECB" w:rsidRDefault="00A46ECB" w:rsidP="00576AB4">
            <w:pPr>
              <w:jc w:val="center"/>
              <w:rPr>
                <w:rFonts w:ascii="Arial" w:hAnsi="Arial" w:cs="Arial"/>
                <w:sz w:val="32"/>
              </w:rPr>
            </w:pPr>
          </w:p>
          <w:p w14:paraId="4FF6B47C" w14:textId="77777777" w:rsidR="00A46ECB" w:rsidRDefault="00A46ECB" w:rsidP="00576AB4">
            <w:pPr>
              <w:jc w:val="center"/>
              <w:rPr>
                <w:rFonts w:ascii="Arial" w:hAnsi="Arial" w:cs="Arial"/>
                <w:sz w:val="32"/>
              </w:rPr>
            </w:pPr>
          </w:p>
          <w:p w14:paraId="5A370119" w14:textId="77777777" w:rsidR="00A46ECB" w:rsidRDefault="00A46ECB" w:rsidP="00576AB4">
            <w:pPr>
              <w:jc w:val="center"/>
              <w:rPr>
                <w:rFonts w:ascii="Arial" w:hAnsi="Arial" w:cs="Arial"/>
                <w:sz w:val="32"/>
              </w:rPr>
            </w:pPr>
          </w:p>
          <w:p w14:paraId="17E4E2B3" w14:textId="77777777" w:rsidR="00A46ECB" w:rsidRDefault="00A46ECB" w:rsidP="00576AB4">
            <w:pPr>
              <w:jc w:val="center"/>
              <w:rPr>
                <w:rFonts w:ascii="Arial" w:hAnsi="Arial" w:cs="Arial"/>
                <w:sz w:val="32"/>
              </w:rPr>
            </w:pPr>
          </w:p>
          <w:p w14:paraId="35649EB4" w14:textId="77777777" w:rsidR="00A46ECB" w:rsidRDefault="00A46ECB" w:rsidP="00576AB4">
            <w:pPr>
              <w:jc w:val="center"/>
              <w:rPr>
                <w:rFonts w:ascii="Arial" w:hAnsi="Arial" w:cs="Arial"/>
                <w:sz w:val="32"/>
              </w:rPr>
            </w:pPr>
          </w:p>
          <w:p w14:paraId="79852652" w14:textId="77777777" w:rsidR="00A46ECB" w:rsidRPr="00A406E5" w:rsidRDefault="00A46ECB" w:rsidP="00576AB4">
            <w:pPr>
              <w:jc w:val="center"/>
              <w:rPr>
                <w:rFonts w:ascii="Arial" w:hAnsi="Arial" w:cs="Arial"/>
                <w:sz w:val="32"/>
              </w:rPr>
            </w:pP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lastRenderedPageBreak/>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3C2926CF"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4E6BD2">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1A3AAC3"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4E6BD2">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2D21CFAD"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A46ECB">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0B1A5F00"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A46ECB">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612303A1"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A46ECB">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531E69BC"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A46ECB">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lastRenderedPageBreak/>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009FDC" w14:textId="77777777" w:rsidR="00185914" w:rsidRDefault="00185914">
      <w:r>
        <w:separator/>
      </w:r>
    </w:p>
  </w:endnote>
  <w:endnote w:type="continuationSeparator" w:id="0">
    <w:p w14:paraId="655929AB" w14:textId="77777777" w:rsidR="00185914" w:rsidRDefault="001859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D0BD76" w14:textId="77777777" w:rsidR="00185914" w:rsidRDefault="00185914">
      <w:r>
        <w:separator/>
      </w:r>
    </w:p>
  </w:footnote>
  <w:footnote w:type="continuationSeparator" w:id="0">
    <w:p w14:paraId="5D89E4B4" w14:textId="77777777" w:rsidR="00185914" w:rsidRDefault="001859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EA16B90"/>
    <w:multiLevelType w:val="hybridMultilevel"/>
    <w:tmpl w:val="5DE820F6"/>
    <w:lvl w:ilvl="0" w:tplc="E7FEADA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9"/>
  </w:num>
  <w:num w:numId="3" w16cid:durableId="522594147">
    <w:abstractNumId w:val="16"/>
  </w:num>
  <w:num w:numId="4" w16cid:durableId="1679189305">
    <w:abstractNumId w:val="11"/>
  </w:num>
  <w:num w:numId="5" w16cid:durableId="1356270182">
    <w:abstractNumId w:val="7"/>
  </w:num>
  <w:num w:numId="6" w16cid:durableId="493838803">
    <w:abstractNumId w:val="15"/>
  </w:num>
  <w:num w:numId="7" w16cid:durableId="1685862695">
    <w:abstractNumId w:val="2"/>
  </w:num>
  <w:num w:numId="8" w16cid:durableId="90704009">
    <w:abstractNumId w:val="13"/>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2"/>
  </w:num>
  <w:num w:numId="14" w16cid:durableId="354356693">
    <w:abstractNumId w:val="3"/>
  </w:num>
  <w:num w:numId="15" w16cid:durableId="871109064">
    <w:abstractNumId w:val="0"/>
  </w:num>
  <w:num w:numId="16" w16cid:durableId="1111121824">
    <w:abstractNumId w:val="6"/>
  </w:num>
  <w:num w:numId="17" w16cid:durableId="13830159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4C61"/>
    <w:rsid w:val="000822E5"/>
    <w:rsid w:val="000971FC"/>
    <w:rsid w:val="000A2A3A"/>
    <w:rsid w:val="000A492A"/>
    <w:rsid w:val="000D2F80"/>
    <w:rsid w:val="000E413A"/>
    <w:rsid w:val="000F5AA3"/>
    <w:rsid w:val="00100396"/>
    <w:rsid w:val="00100B5C"/>
    <w:rsid w:val="001106E9"/>
    <w:rsid w:val="00124CA5"/>
    <w:rsid w:val="00134F77"/>
    <w:rsid w:val="001363A5"/>
    <w:rsid w:val="00145918"/>
    <w:rsid w:val="00152E9D"/>
    <w:rsid w:val="00154487"/>
    <w:rsid w:val="0017512A"/>
    <w:rsid w:val="00185914"/>
    <w:rsid w:val="00196958"/>
    <w:rsid w:val="001A1E39"/>
    <w:rsid w:val="001A24F3"/>
    <w:rsid w:val="001B405C"/>
    <w:rsid w:val="001B5F45"/>
    <w:rsid w:val="001E1050"/>
    <w:rsid w:val="001E1E1F"/>
    <w:rsid w:val="001E2007"/>
    <w:rsid w:val="001E57C1"/>
    <w:rsid w:val="001F07EF"/>
    <w:rsid w:val="001F50B6"/>
    <w:rsid w:val="001F6D7A"/>
    <w:rsid w:val="00220438"/>
    <w:rsid w:val="00224849"/>
    <w:rsid w:val="0022746E"/>
    <w:rsid w:val="00235F71"/>
    <w:rsid w:val="002444CA"/>
    <w:rsid w:val="00260DE6"/>
    <w:rsid w:val="00273FEE"/>
    <w:rsid w:val="00281D95"/>
    <w:rsid w:val="0028204E"/>
    <w:rsid w:val="0028591B"/>
    <w:rsid w:val="002878BF"/>
    <w:rsid w:val="00291841"/>
    <w:rsid w:val="002C449B"/>
    <w:rsid w:val="002C6040"/>
    <w:rsid w:val="002D5B3F"/>
    <w:rsid w:val="002D70C5"/>
    <w:rsid w:val="002E272E"/>
    <w:rsid w:val="002F5778"/>
    <w:rsid w:val="002F64B3"/>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340"/>
    <w:rsid w:val="00451810"/>
    <w:rsid w:val="00470A38"/>
    <w:rsid w:val="00477880"/>
    <w:rsid w:val="004874DE"/>
    <w:rsid w:val="0049405A"/>
    <w:rsid w:val="004B5334"/>
    <w:rsid w:val="004B6C14"/>
    <w:rsid w:val="004C7EFB"/>
    <w:rsid w:val="004D5E9B"/>
    <w:rsid w:val="004D63D9"/>
    <w:rsid w:val="004E4CE4"/>
    <w:rsid w:val="004E6585"/>
    <w:rsid w:val="004E6BD2"/>
    <w:rsid w:val="004F38B4"/>
    <w:rsid w:val="0050249F"/>
    <w:rsid w:val="00515AE3"/>
    <w:rsid w:val="00524566"/>
    <w:rsid w:val="00527E60"/>
    <w:rsid w:val="00530BEF"/>
    <w:rsid w:val="00552351"/>
    <w:rsid w:val="00561F00"/>
    <w:rsid w:val="00562C48"/>
    <w:rsid w:val="00562C4E"/>
    <w:rsid w:val="00562DEC"/>
    <w:rsid w:val="00576AB4"/>
    <w:rsid w:val="00577917"/>
    <w:rsid w:val="0058048A"/>
    <w:rsid w:val="00590667"/>
    <w:rsid w:val="005969E2"/>
    <w:rsid w:val="005A019F"/>
    <w:rsid w:val="005A1689"/>
    <w:rsid w:val="005B61CD"/>
    <w:rsid w:val="005D1D58"/>
    <w:rsid w:val="005D432C"/>
    <w:rsid w:val="005E285E"/>
    <w:rsid w:val="005E72F8"/>
    <w:rsid w:val="005F0579"/>
    <w:rsid w:val="005F3A53"/>
    <w:rsid w:val="006062A3"/>
    <w:rsid w:val="00607716"/>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6BF5"/>
    <w:rsid w:val="006C513A"/>
    <w:rsid w:val="006D49ED"/>
    <w:rsid w:val="006D55CE"/>
    <w:rsid w:val="006D637A"/>
    <w:rsid w:val="006D6F24"/>
    <w:rsid w:val="006F0F95"/>
    <w:rsid w:val="006F3351"/>
    <w:rsid w:val="006F45BF"/>
    <w:rsid w:val="006F60E0"/>
    <w:rsid w:val="00702F71"/>
    <w:rsid w:val="007366DF"/>
    <w:rsid w:val="00743A01"/>
    <w:rsid w:val="00757839"/>
    <w:rsid w:val="007700A9"/>
    <w:rsid w:val="00770C81"/>
    <w:rsid w:val="00791024"/>
    <w:rsid w:val="00793F0A"/>
    <w:rsid w:val="007A2657"/>
    <w:rsid w:val="007C682C"/>
    <w:rsid w:val="007D2385"/>
    <w:rsid w:val="007D5DE2"/>
    <w:rsid w:val="007E7164"/>
    <w:rsid w:val="007F214F"/>
    <w:rsid w:val="007F4FED"/>
    <w:rsid w:val="00800069"/>
    <w:rsid w:val="008042F0"/>
    <w:rsid w:val="008310A0"/>
    <w:rsid w:val="00835D29"/>
    <w:rsid w:val="00842E7F"/>
    <w:rsid w:val="00852933"/>
    <w:rsid w:val="008566E5"/>
    <w:rsid w:val="008566FE"/>
    <w:rsid w:val="00865B46"/>
    <w:rsid w:val="00896134"/>
    <w:rsid w:val="008A62BC"/>
    <w:rsid w:val="008B43E7"/>
    <w:rsid w:val="008D763F"/>
    <w:rsid w:val="008E2228"/>
    <w:rsid w:val="008F036F"/>
    <w:rsid w:val="008F1308"/>
    <w:rsid w:val="008F78C2"/>
    <w:rsid w:val="00904568"/>
    <w:rsid w:val="00911394"/>
    <w:rsid w:val="009148F9"/>
    <w:rsid w:val="00923EF2"/>
    <w:rsid w:val="00926D25"/>
    <w:rsid w:val="00926E9D"/>
    <w:rsid w:val="009315A0"/>
    <w:rsid w:val="00932C6E"/>
    <w:rsid w:val="00933F10"/>
    <w:rsid w:val="009433C5"/>
    <w:rsid w:val="00963FE8"/>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46ECB"/>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3E8E"/>
    <w:rsid w:val="00D463A5"/>
    <w:rsid w:val="00D4710D"/>
    <w:rsid w:val="00D47D25"/>
    <w:rsid w:val="00D62ACD"/>
    <w:rsid w:val="00DA36EE"/>
    <w:rsid w:val="00DB116D"/>
    <w:rsid w:val="00DD17CC"/>
    <w:rsid w:val="00DE217A"/>
    <w:rsid w:val="00DE67C2"/>
    <w:rsid w:val="00DF321B"/>
    <w:rsid w:val="00E230E0"/>
    <w:rsid w:val="00E27F15"/>
    <w:rsid w:val="00E43129"/>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Heading2Char">
    <w:name w:val="Heading 2 Char"/>
    <w:basedOn w:val="DefaultParagraphFont"/>
    <w:link w:val="Heading2"/>
    <w:rsid w:val="00743A01"/>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2834</Words>
  <Characters>17194</Characters>
  <Application>Microsoft Office Word</Application>
  <DocSecurity>0</DocSecurity>
  <Lines>143</Lines>
  <Paragraphs>39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19989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Rebekah Humphreys</cp:lastModifiedBy>
  <cp:revision>3</cp:revision>
  <cp:lastPrinted>2014-10-10T07:42:00Z</cp:lastPrinted>
  <dcterms:created xsi:type="dcterms:W3CDTF">2025-08-12T09:10:00Z</dcterms:created>
  <dcterms:modified xsi:type="dcterms:W3CDTF">2025-08-12T10:31:00Z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