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0534828"/>
        <w:docPartObj>
          <w:docPartGallery w:val="Cover Pages"/>
          <w:docPartUnique/>
        </w:docPartObj>
      </w:sdtPr>
      <w:sdtContent>
        <w:p w14:paraId="0FC943C0" w14:textId="7484692F" w:rsidR="00CE1151" w:rsidRDefault="00CE1151">
          <w:r>
            <w:rPr>
              <w:noProof/>
            </w:rPr>
            <mc:AlternateContent>
              <mc:Choice Requires="wps">
                <w:drawing>
                  <wp:anchor distT="0" distB="0" distL="114300" distR="114300" simplePos="0" relativeHeight="251659264" behindDoc="0" locked="0" layoutInCell="1" allowOverlap="1" wp14:anchorId="1CEBEC77" wp14:editId="136060D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F835113" w14:textId="1313573E" w:rsidR="00CE1151" w:rsidRDefault="00CE1151">
                                    <w:pPr>
                                      <w:pStyle w:val="Title"/>
                                      <w:jc w:val="right"/>
                                      <w:rPr>
                                        <w:caps/>
                                        <w:color w:val="FFFFFF" w:themeColor="background1"/>
                                        <w:sz w:val="80"/>
                                        <w:szCs w:val="80"/>
                                      </w:rPr>
                                    </w:pPr>
                                    <w:r>
                                      <w:rPr>
                                        <w:caps/>
                                        <w:color w:val="FFFFFF" w:themeColor="background1"/>
                                        <w:sz w:val="80"/>
                                        <w:szCs w:val="80"/>
                                      </w:rPr>
                                      <w:t>Effective Team Working and Communication BMSW4002</w:t>
                                    </w:r>
                                  </w:p>
                                </w:sdtContent>
                              </w:sdt>
                              <w:p w14:paraId="0BCA05AB" w14:textId="77777777" w:rsidR="00CE1151" w:rsidRDefault="00CE115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60483AB3" w14:textId="7EB60AF2" w:rsidR="00CE1151" w:rsidRDefault="0018276F">
                                    <w:pPr>
                                      <w:spacing w:before="240"/>
                                      <w:ind w:left="1008"/>
                                      <w:jc w:val="right"/>
                                      <w:rPr>
                                        <w:color w:val="FFFFFF" w:themeColor="background1"/>
                                      </w:rPr>
                                    </w:pPr>
                                    <w:r>
                                      <w:rPr>
                                        <w:color w:val="FFFFFF" w:themeColor="background1"/>
                                        <w:sz w:val="21"/>
                                        <w:szCs w:val="21"/>
                                      </w:rPr>
                                      <w:t>HISHAM WARETH 1904937</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CEBEC7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F835113" w14:textId="1313573E" w:rsidR="00CE1151" w:rsidRDefault="00CE1151">
                              <w:pPr>
                                <w:pStyle w:val="Title"/>
                                <w:jc w:val="right"/>
                                <w:rPr>
                                  <w:caps/>
                                  <w:color w:val="FFFFFF" w:themeColor="background1"/>
                                  <w:sz w:val="80"/>
                                  <w:szCs w:val="80"/>
                                </w:rPr>
                              </w:pPr>
                              <w:r>
                                <w:rPr>
                                  <w:caps/>
                                  <w:color w:val="FFFFFF" w:themeColor="background1"/>
                                  <w:sz w:val="80"/>
                                  <w:szCs w:val="80"/>
                                </w:rPr>
                                <w:t>Effective Team Working and Communication BMSW4002</w:t>
                              </w:r>
                            </w:p>
                          </w:sdtContent>
                        </w:sdt>
                        <w:p w14:paraId="0BCA05AB" w14:textId="77777777" w:rsidR="00CE1151" w:rsidRDefault="00CE115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60483AB3" w14:textId="7EB60AF2" w:rsidR="00CE1151" w:rsidRDefault="0018276F">
                              <w:pPr>
                                <w:spacing w:before="240"/>
                                <w:ind w:left="1008"/>
                                <w:jc w:val="right"/>
                                <w:rPr>
                                  <w:color w:val="FFFFFF" w:themeColor="background1"/>
                                </w:rPr>
                              </w:pPr>
                              <w:r>
                                <w:rPr>
                                  <w:color w:val="FFFFFF" w:themeColor="background1"/>
                                  <w:sz w:val="21"/>
                                  <w:szCs w:val="21"/>
                                </w:rPr>
                                <w:t>HISHAM WARETH 1904937</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50158C0" wp14:editId="7DAE1A6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E00CD1A" w14:textId="38F201D0" w:rsidR="00CE1151" w:rsidRDefault="0018276F">
                                    <w:pPr>
                                      <w:pStyle w:val="Subtitle"/>
                                      <w:rPr>
                                        <w:rFonts w:cstheme="minorBidi"/>
                                        <w:color w:val="FFFFFF" w:themeColor="background1"/>
                                      </w:rPr>
                                    </w:pPr>
                                    <w:r>
                                      <w:rPr>
                                        <w:rFonts w:cstheme="minorBidi"/>
                                        <w:color w:val="FFFFFF" w:themeColor="background1"/>
                                      </w:rPr>
                                      <w:t xml:space="preserve">Belbin’s Team Roles </w:t>
                                    </w:r>
                                    <w:r w:rsidR="00CE1151">
                                      <w:rPr>
                                        <w:rFonts w:cstheme="minorBidi"/>
                                        <w:color w:val="FFFFFF" w:themeColor="background1"/>
                                      </w:rPr>
                                      <w:t xml:space="preserve">Supplementary notes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50158C0"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E00CD1A" w14:textId="38F201D0" w:rsidR="00CE1151" w:rsidRDefault="0018276F">
                              <w:pPr>
                                <w:pStyle w:val="Subtitle"/>
                                <w:rPr>
                                  <w:rFonts w:cstheme="minorBidi"/>
                                  <w:color w:val="FFFFFF" w:themeColor="background1"/>
                                </w:rPr>
                              </w:pPr>
                              <w:r>
                                <w:rPr>
                                  <w:rFonts w:cstheme="minorBidi"/>
                                  <w:color w:val="FFFFFF" w:themeColor="background1"/>
                                </w:rPr>
                                <w:t xml:space="preserve">Belbin’s Team Roles </w:t>
                              </w:r>
                              <w:r w:rsidR="00CE1151">
                                <w:rPr>
                                  <w:rFonts w:cstheme="minorBidi"/>
                                  <w:color w:val="FFFFFF" w:themeColor="background1"/>
                                </w:rPr>
                                <w:t xml:space="preserve">Supplementary notes </w:t>
                              </w:r>
                            </w:p>
                          </w:sdtContent>
                        </w:sdt>
                      </w:txbxContent>
                    </v:textbox>
                    <w10:wrap anchorx="page" anchory="page"/>
                  </v:rect>
                </w:pict>
              </mc:Fallback>
            </mc:AlternateContent>
          </w:r>
        </w:p>
        <w:p w14:paraId="3738E668" w14:textId="77777777" w:rsidR="00CE1151" w:rsidRDefault="00CE1151"/>
        <w:p w14:paraId="75E2F94F" w14:textId="2D88AF15" w:rsidR="00CE1151" w:rsidRDefault="00CE1151">
          <w:r>
            <w:br w:type="page"/>
          </w:r>
        </w:p>
      </w:sdtContent>
    </w:sdt>
    <w:p w14:paraId="09097EEF" w14:textId="1F9A19F8" w:rsidR="00BA33E7" w:rsidRPr="00E85B88" w:rsidRDefault="00BA33E7" w:rsidP="00E85B88">
      <w:pPr>
        <w:jc w:val="right"/>
        <w:rPr>
          <w:rFonts w:ascii="Times New Roman" w:hAnsi="Times New Roman" w:cs="Times New Roman"/>
          <w:color w:val="000000" w:themeColor="text1"/>
          <w:sz w:val="28"/>
          <w:szCs w:val="28"/>
        </w:rPr>
      </w:pPr>
      <w:r w:rsidRPr="00E85B88">
        <w:rPr>
          <w:rFonts w:ascii="Times New Roman" w:hAnsi="Times New Roman" w:cs="Times New Roman"/>
          <w:b/>
          <w:bCs/>
          <w:i/>
          <w:iCs/>
          <w:sz w:val="28"/>
          <w:szCs w:val="28"/>
          <w:u w:val="single"/>
        </w:rPr>
        <w:lastRenderedPageBreak/>
        <w:t>Hisham Wareth 1904937</w:t>
      </w:r>
    </w:p>
    <w:p w14:paraId="7F6F64B9" w14:textId="77777777" w:rsidR="00322099" w:rsidRPr="00F547F8" w:rsidRDefault="00322099" w:rsidP="00322099">
      <w:pPr>
        <w:jc w:val="right"/>
        <w:rPr>
          <w:rFonts w:ascii="Times New Roman" w:hAnsi="Times New Roman" w:cs="Times New Roman"/>
          <w:sz w:val="28"/>
          <w:szCs w:val="28"/>
        </w:rPr>
      </w:pPr>
    </w:p>
    <w:p w14:paraId="381A7446" w14:textId="6F78113A" w:rsidR="00322099" w:rsidRPr="00E85B88" w:rsidRDefault="00322099" w:rsidP="00322099">
      <w:pPr>
        <w:jc w:val="center"/>
        <w:rPr>
          <w:rFonts w:ascii="Times New Roman" w:hAnsi="Times New Roman" w:cs="Times New Roman"/>
          <w:b/>
          <w:bCs/>
          <w:sz w:val="32"/>
          <w:szCs w:val="32"/>
          <w:u w:val="single"/>
        </w:rPr>
      </w:pPr>
      <w:r w:rsidRPr="00E85B88">
        <w:rPr>
          <w:rFonts w:ascii="Times New Roman" w:hAnsi="Times New Roman" w:cs="Times New Roman"/>
          <w:b/>
          <w:bCs/>
          <w:sz w:val="32"/>
          <w:szCs w:val="32"/>
          <w:u w:val="single"/>
        </w:rPr>
        <w:t>BELBINS TEAM ROLES</w:t>
      </w:r>
    </w:p>
    <w:p w14:paraId="6B538062" w14:textId="5EB4DADE" w:rsidR="00FA45DA" w:rsidRPr="00F547F8" w:rsidRDefault="00322099" w:rsidP="00322099">
      <w:pPr>
        <w:jc w:val="both"/>
        <w:rPr>
          <w:rFonts w:ascii="Times New Roman" w:hAnsi="Times New Roman" w:cs="Times New Roman"/>
          <w:sz w:val="28"/>
          <w:szCs w:val="28"/>
        </w:rPr>
      </w:pPr>
      <w:r w:rsidRPr="00F547F8">
        <w:rPr>
          <w:rFonts w:ascii="Times New Roman" w:hAnsi="Times New Roman" w:cs="Times New Roman"/>
          <w:sz w:val="28"/>
          <w:szCs w:val="28"/>
        </w:rPr>
        <w:t>In</w:t>
      </w:r>
      <w:r w:rsidR="00721A16" w:rsidRPr="00F547F8">
        <w:rPr>
          <w:rFonts w:ascii="Times New Roman" w:hAnsi="Times New Roman" w:cs="Times New Roman"/>
          <w:sz w:val="28"/>
          <w:szCs w:val="28"/>
        </w:rPr>
        <w:t xml:space="preserve"> the</w:t>
      </w:r>
      <w:r w:rsidRPr="00F547F8">
        <w:rPr>
          <w:rFonts w:ascii="Times New Roman" w:hAnsi="Times New Roman" w:cs="Times New Roman"/>
          <w:sz w:val="28"/>
          <w:szCs w:val="28"/>
        </w:rPr>
        <w:t xml:space="preserve"> 1970</w:t>
      </w:r>
      <w:r w:rsidR="00721A16" w:rsidRPr="00F547F8">
        <w:rPr>
          <w:rFonts w:ascii="Times New Roman" w:hAnsi="Times New Roman" w:cs="Times New Roman"/>
          <w:sz w:val="28"/>
          <w:szCs w:val="28"/>
        </w:rPr>
        <w:t>s</w:t>
      </w:r>
      <w:r w:rsidRPr="00F547F8">
        <w:rPr>
          <w:rFonts w:ascii="Times New Roman" w:hAnsi="Times New Roman" w:cs="Times New Roman"/>
          <w:sz w:val="28"/>
          <w:szCs w:val="28"/>
        </w:rPr>
        <w:t>-1980</w:t>
      </w:r>
      <w:r w:rsidR="00721A16" w:rsidRPr="00F547F8">
        <w:rPr>
          <w:rFonts w:ascii="Times New Roman" w:hAnsi="Times New Roman" w:cs="Times New Roman"/>
          <w:sz w:val="28"/>
          <w:szCs w:val="28"/>
        </w:rPr>
        <w:t>s</w:t>
      </w:r>
      <w:r w:rsidRPr="00F547F8">
        <w:rPr>
          <w:rFonts w:ascii="Times New Roman" w:hAnsi="Times New Roman" w:cs="Times New Roman"/>
          <w:sz w:val="28"/>
          <w:szCs w:val="28"/>
        </w:rPr>
        <w:t xml:space="preserve"> Dr Meredith Belbin a management psychologist and his team discovered that there are 8 clusters of behaviours and after further investigation a ninth was added and came up with a simple way to predict the effectiveness of a team</w:t>
      </w:r>
      <w:r w:rsidR="00F250E6">
        <w:rPr>
          <w:rFonts w:ascii="Times New Roman" w:hAnsi="Times New Roman" w:cs="Times New Roman"/>
          <w:sz w:val="28"/>
          <w:szCs w:val="28"/>
        </w:rPr>
        <w:t xml:space="preserve"> through the Belbin questionnaire</w:t>
      </w:r>
      <w:r w:rsidR="00721A16" w:rsidRPr="00F547F8">
        <w:rPr>
          <w:rFonts w:ascii="Times New Roman" w:hAnsi="Times New Roman" w:cs="Times New Roman"/>
          <w:sz w:val="28"/>
          <w:szCs w:val="28"/>
        </w:rPr>
        <w:t>.</w:t>
      </w:r>
      <w:r w:rsidR="00FA45DA" w:rsidRPr="00F547F8">
        <w:rPr>
          <w:rFonts w:ascii="Times New Roman" w:hAnsi="Times New Roman" w:cs="Times New Roman"/>
          <w:sz w:val="28"/>
          <w:szCs w:val="28"/>
        </w:rPr>
        <w:t xml:space="preserve"> </w:t>
      </w:r>
      <w:r w:rsidR="00721A16" w:rsidRPr="00F547F8">
        <w:rPr>
          <w:rFonts w:ascii="Times New Roman" w:hAnsi="Times New Roman" w:cs="Times New Roman"/>
          <w:sz w:val="28"/>
          <w:szCs w:val="28"/>
        </w:rPr>
        <w:t>R</w:t>
      </w:r>
      <w:r w:rsidR="00FA45DA" w:rsidRPr="00F547F8">
        <w:rPr>
          <w:rFonts w:ascii="Times New Roman" w:hAnsi="Times New Roman" w:cs="Times New Roman"/>
          <w:sz w:val="28"/>
          <w:szCs w:val="28"/>
        </w:rPr>
        <w:t>esearch indicated that two factors were important 1)</w:t>
      </w:r>
      <w:r w:rsidR="00721A16" w:rsidRPr="00F547F8">
        <w:rPr>
          <w:rFonts w:ascii="Times New Roman" w:hAnsi="Times New Roman" w:cs="Times New Roman"/>
          <w:sz w:val="28"/>
          <w:szCs w:val="28"/>
        </w:rPr>
        <w:t xml:space="preserve"> </w:t>
      </w:r>
      <w:r w:rsidR="00FA45DA" w:rsidRPr="00F547F8">
        <w:rPr>
          <w:rFonts w:ascii="Times New Roman" w:hAnsi="Times New Roman" w:cs="Times New Roman"/>
          <w:sz w:val="28"/>
          <w:szCs w:val="28"/>
        </w:rPr>
        <w:t>knowledge a person has</w:t>
      </w:r>
      <w:r w:rsidR="00721A16" w:rsidRPr="00F547F8">
        <w:rPr>
          <w:rFonts w:ascii="Times New Roman" w:hAnsi="Times New Roman" w:cs="Times New Roman"/>
          <w:sz w:val="28"/>
          <w:szCs w:val="28"/>
        </w:rPr>
        <w:t xml:space="preserve"> in order</w:t>
      </w:r>
      <w:r w:rsidR="00FA45DA" w:rsidRPr="00F547F8">
        <w:rPr>
          <w:rFonts w:ascii="Times New Roman" w:hAnsi="Times New Roman" w:cs="Times New Roman"/>
          <w:sz w:val="28"/>
          <w:szCs w:val="28"/>
        </w:rPr>
        <w:t xml:space="preserve"> to contribute to a team or group</w:t>
      </w:r>
      <w:r w:rsidR="00721A16" w:rsidRPr="00F547F8">
        <w:rPr>
          <w:rFonts w:ascii="Times New Roman" w:hAnsi="Times New Roman" w:cs="Times New Roman"/>
          <w:sz w:val="28"/>
          <w:szCs w:val="28"/>
        </w:rPr>
        <w:t xml:space="preserve"> but more importantly is 2) the skills and abilities they can bring to the task at hand</w:t>
      </w:r>
      <w:r w:rsidRPr="00F547F8">
        <w:rPr>
          <w:rFonts w:ascii="Times New Roman" w:hAnsi="Times New Roman" w:cs="Times New Roman"/>
          <w:sz w:val="28"/>
          <w:szCs w:val="28"/>
        </w:rPr>
        <w:t>.</w:t>
      </w:r>
    </w:p>
    <w:p w14:paraId="477298CB" w14:textId="02650FDA" w:rsidR="00FE07E1" w:rsidRPr="00F547F8" w:rsidRDefault="00FA45DA" w:rsidP="00322099">
      <w:pPr>
        <w:jc w:val="both"/>
        <w:rPr>
          <w:rFonts w:ascii="Times New Roman" w:hAnsi="Times New Roman" w:cs="Times New Roman"/>
          <w:sz w:val="28"/>
          <w:szCs w:val="28"/>
        </w:rPr>
      </w:pPr>
      <w:r w:rsidRPr="00F547F8">
        <w:rPr>
          <w:rFonts w:ascii="Times New Roman" w:hAnsi="Times New Roman" w:cs="Times New Roman"/>
          <w:sz w:val="28"/>
          <w:szCs w:val="28"/>
        </w:rPr>
        <w:t>Being a team player is now a common part of any kind of job</w:t>
      </w:r>
      <w:r w:rsidR="00721A16" w:rsidRPr="00F547F8">
        <w:rPr>
          <w:rFonts w:ascii="Times New Roman" w:hAnsi="Times New Roman" w:cs="Times New Roman"/>
          <w:sz w:val="28"/>
          <w:szCs w:val="28"/>
        </w:rPr>
        <w:t xml:space="preserve"> and is </w:t>
      </w:r>
      <w:r w:rsidR="00FE07E1" w:rsidRPr="00F547F8">
        <w:rPr>
          <w:rFonts w:ascii="Times New Roman" w:hAnsi="Times New Roman" w:cs="Times New Roman"/>
          <w:sz w:val="28"/>
          <w:szCs w:val="28"/>
        </w:rPr>
        <w:t>prerequisite</w:t>
      </w:r>
      <w:r w:rsidRPr="00F547F8">
        <w:rPr>
          <w:rFonts w:ascii="Times New Roman" w:hAnsi="Times New Roman" w:cs="Times New Roman"/>
          <w:sz w:val="28"/>
          <w:szCs w:val="28"/>
        </w:rPr>
        <w:t xml:space="preserve"> no matter the industry </w:t>
      </w:r>
      <w:r w:rsidR="00FE07E1" w:rsidRPr="00F547F8">
        <w:rPr>
          <w:rFonts w:ascii="Times New Roman" w:hAnsi="Times New Roman" w:cs="Times New Roman"/>
          <w:sz w:val="28"/>
          <w:szCs w:val="28"/>
        </w:rPr>
        <w:t xml:space="preserve">they may be working in, as teams are integral building blocks or main links in a chain in the success of any business or organisation. </w:t>
      </w:r>
      <w:r w:rsidR="00593D28" w:rsidRPr="00F547F8">
        <w:rPr>
          <w:rFonts w:ascii="Times New Roman" w:hAnsi="Times New Roman" w:cs="Times New Roman"/>
          <w:sz w:val="28"/>
          <w:szCs w:val="28"/>
        </w:rPr>
        <w:t>Unfortunately,</w:t>
      </w:r>
      <w:r w:rsidR="00FE07E1" w:rsidRPr="00F547F8">
        <w:rPr>
          <w:rFonts w:ascii="Times New Roman" w:hAnsi="Times New Roman" w:cs="Times New Roman"/>
          <w:sz w:val="28"/>
          <w:szCs w:val="28"/>
        </w:rPr>
        <w:t xml:space="preserve"> not all teams are effective where some will hit the targets or deadline</w:t>
      </w:r>
      <w:r w:rsidR="00F250E6">
        <w:rPr>
          <w:rFonts w:ascii="Times New Roman" w:hAnsi="Times New Roman" w:cs="Times New Roman"/>
          <w:sz w:val="28"/>
          <w:szCs w:val="28"/>
        </w:rPr>
        <w:t>s</w:t>
      </w:r>
      <w:r w:rsidR="00FE07E1" w:rsidRPr="00F547F8">
        <w:rPr>
          <w:rFonts w:ascii="Times New Roman" w:hAnsi="Times New Roman" w:cs="Times New Roman"/>
          <w:sz w:val="28"/>
          <w:szCs w:val="28"/>
        </w:rPr>
        <w:t xml:space="preserve"> some may not delivery at all and if </w:t>
      </w:r>
      <w:r w:rsidR="00CC216F" w:rsidRPr="00F547F8">
        <w:rPr>
          <w:rFonts w:ascii="Times New Roman" w:hAnsi="Times New Roman" w:cs="Times New Roman"/>
          <w:sz w:val="28"/>
          <w:szCs w:val="28"/>
        </w:rPr>
        <w:t>so</w:t>
      </w:r>
      <w:r w:rsidR="00CC216F">
        <w:rPr>
          <w:rFonts w:ascii="Times New Roman" w:hAnsi="Times New Roman" w:cs="Times New Roman"/>
          <w:sz w:val="28"/>
          <w:szCs w:val="28"/>
        </w:rPr>
        <w:t>,</w:t>
      </w:r>
      <w:r w:rsidR="00FE07E1" w:rsidRPr="00F547F8">
        <w:rPr>
          <w:rFonts w:ascii="Times New Roman" w:hAnsi="Times New Roman" w:cs="Times New Roman"/>
          <w:sz w:val="28"/>
          <w:szCs w:val="28"/>
        </w:rPr>
        <w:t xml:space="preserve"> not to a quality of high standards.</w:t>
      </w:r>
    </w:p>
    <w:p w14:paraId="25B7ED3C" w14:textId="3F344072" w:rsidR="00F250E6" w:rsidRPr="00F547F8" w:rsidRDefault="00FE07E1" w:rsidP="00322099">
      <w:pPr>
        <w:jc w:val="both"/>
        <w:rPr>
          <w:rFonts w:ascii="Times New Roman" w:hAnsi="Times New Roman" w:cs="Times New Roman"/>
          <w:sz w:val="28"/>
          <w:szCs w:val="28"/>
        </w:rPr>
      </w:pPr>
      <w:r w:rsidRPr="00F547F8">
        <w:rPr>
          <w:rFonts w:ascii="Times New Roman" w:hAnsi="Times New Roman" w:cs="Times New Roman"/>
          <w:sz w:val="28"/>
          <w:szCs w:val="28"/>
        </w:rPr>
        <w:t xml:space="preserve">Therefore the secret to success of any team lies in understanding the fact </w:t>
      </w:r>
      <w:r w:rsidR="00E654A9" w:rsidRPr="00F547F8">
        <w:rPr>
          <w:rFonts w:ascii="Times New Roman" w:hAnsi="Times New Roman" w:cs="Times New Roman"/>
          <w:sz w:val="28"/>
          <w:szCs w:val="28"/>
        </w:rPr>
        <w:t>that they are made up of unique individuals each with their own personal traits, situations and ambitions understanding what strengths and ability’s any team member may bring to the table</w:t>
      </w:r>
      <w:r w:rsidR="00593D28" w:rsidRPr="00F547F8">
        <w:rPr>
          <w:rFonts w:ascii="Times New Roman" w:hAnsi="Times New Roman" w:cs="Times New Roman"/>
          <w:sz w:val="28"/>
          <w:szCs w:val="28"/>
        </w:rPr>
        <w:t xml:space="preserve"> </w:t>
      </w:r>
      <w:r w:rsidR="00F466B4">
        <w:rPr>
          <w:rFonts w:ascii="Times New Roman" w:hAnsi="Times New Roman" w:cs="Times New Roman"/>
          <w:sz w:val="28"/>
          <w:szCs w:val="28"/>
        </w:rPr>
        <w:t xml:space="preserve">is </w:t>
      </w:r>
      <w:r w:rsidR="00593D28" w:rsidRPr="00F547F8">
        <w:rPr>
          <w:rFonts w:ascii="Times New Roman" w:hAnsi="Times New Roman" w:cs="Times New Roman"/>
          <w:sz w:val="28"/>
          <w:szCs w:val="28"/>
        </w:rPr>
        <w:t xml:space="preserve">referred to the kind of behaviour the individuals displays when they are part </w:t>
      </w:r>
      <w:r w:rsidR="00F250E6">
        <w:rPr>
          <w:rFonts w:ascii="Times New Roman" w:hAnsi="Times New Roman" w:cs="Times New Roman"/>
          <w:sz w:val="28"/>
          <w:szCs w:val="28"/>
        </w:rPr>
        <w:t>o</w:t>
      </w:r>
      <w:r w:rsidR="00593D28" w:rsidRPr="00F547F8">
        <w:rPr>
          <w:rFonts w:ascii="Times New Roman" w:hAnsi="Times New Roman" w:cs="Times New Roman"/>
          <w:sz w:val="28"/>
          <w:szCs w:val="28"/>
        </w:rPr>
        <w:t>f a team.</w:t>
      </w:r>
    </w:p>
    <w:p w14:paraId="515230BA" w14:textId="76302696" w:rsidR="00E85B88" w:rsidRDefault="00593D28" w:rsidP="00322099">
      <w:pPr>
        <w:jc w:val="both"/>
        <w:rPr>
          <w:rFonts w:ascii="Times New Roman" w:hAnsi="Times New Roman" w:cs="Times New Roman"/>
          <w:sz w:val="28"/>
          <w:szCs w:val="28"/>
        </w:rPr>
      </w:pPr>
      <w:r w:rsidRPr="00F547F8">
        <w:rPr>
          <w:rFonts w:ascii="Times New Roman" w:hAnsi="Times New Roman" w:cs="Times New Roman"/>
          <w:sz w:val="28"/>
          <w:szCs w:val="28"/>
        </w:rPr>
        <w:t xml:space="preserve">Dr Belbin defines the </w:t>
      </w:r>
      <w:r w:rsidR="00D91F14" w:rsidRPr="00F547F8">
        <w:rPr>
          <w:rFonts w:ascii="Times New Roman" w:hAnsi="Times New Roman" w:cs="Times New Roman"/>
          <w:sz w:val="28"/>
          <w:szCs w:val="28"/>
        </w:rPr>
        <w:t>9 team</w:t>
      </w:r>
      <w:r w:rsidRPr="00F547F8">
        <w:rPr>
          <w:rFonts w:ascii="Times New Roman" w:hAnsi="Times New Roman" w:cs="Times New Roman"/>
          <w:sz w:val="28"/>
          <w:szCs w:val="28"/>
        </w:rPr>
        <w:t xml:space="preserve"> roles that can be recognised when individuals work in a team </w:t>
      </w:r>
      <w:r w:rsidR="00F250E6" w:rsidRPr="00F547F8">
        <w:rPr>
          <w:rFonts w:ascii="Times New Roman" w:hAnsi="Times New Roman" w:cs="Times New Roman"/>
          <w:sz w:val="28"/>
          <w:szCs w:val="28"/>
        </w:rPr>
        <w:t>as: -</w:t>
      </w:r>
    </w:p>
    <w:p w14:paraId="3F10FAC9" w14:textId="77777777" w:rsidR="00E85B88" w:rsidRDefault="00E85B88" w:rsidP="00322099">
      <w:pPr>
        <w:jc w:val="both"/>
        <w:rPr>
          <w:rFonts w:ascii="Times New Roman" w:hAnsi="Times New Roman" w:cs="Times New Roman"/>
          <w:sz w:val="28"/>
          <w:szCs w:val="28"/>
        </w:rPr>
      </w:pPr>
    </w:p>
    <w:p w14:paraId="666BF6B6" w14:textId="594BF065" w:rsidR="00D91F14" w:rsidRPr="00E85B88" w:rsidRDefault="005A71D2" w:rsidP="00322099">
      <w:pPr>
        <w:jc w:val="both"/>
        <w:rPr>
          <w:rFonts w:ascii="Times New Roman" w:hAnsi="Times New Roman" w:cs="Times New Roman"/>
          <w:sz w:val="28"/>
          <w:szCs w:val="28"/>
        </w:rPr>
      </w:pPr>
      <w:r w:rsidRPr="00F547F8">
        <w:rPr>
          <w:rFonts w:ascii="Times New Roman" w:hAnsi="Times New Roman" w:cs="Times New Roman"/>
          <w:b/>
          <w:bCs/>
          <w:i/>
          <w:iCs/>
          <w:sz w:val="28"/>
          <w:szCs w:val="28"/>
          <w:u w:val="single"/>
          <w:lang w:val="en-US"/>
        </w:rPr>
        <w:t>C</w:t>
      </w:r>
      <w:r w:rsidR="00D91F14" w:rsidRPr="00F547F8">
        <w:rPr>
          <w:rFonts w:ascii="Times New Roman" w:hAnsi="Times New Roman" w:cs="Times New Roman"/>
          <w:b/>
          <w:bCs/>
          <w:i/>
          <w:iCs/>
          <w:sz w:val="28"/>
          <w:szCs w:val="28"/>
          <w:u w:val="single"/>
          <w:lang w:val="en-US"/>
        </w:rPr>
        <w:t>oordinator (</w:t>
      </w:r>
      <w:r w:rsidRPr="00F547F8">
        <w:rPr>
          <w:rFonts w:ascii="Times New Roman" w:hAnsi="Times New Roman" w:cs="Times New Roman"/>
          <w:b/>
          <w:bCs/>
          <w:i/>
          <w:iCs/>
          <w:sz w:val="28"/>
          <w:szCs w:val="28"/>
          <w:u w:val="single"/>
          <w:lang w:val="en-US"/>
        </w:rPr>
        <w:t>CO</w:t>
      </w:r>
      <w:r w:rsidR="00D91F14" w:rsidRPr="00F547F8">
        <w:rPr>
          <w:rFonts w:ascii="Times New Roman" w:hAnsi="Times New Roman" w:cs="Times New Roman"/>
          <w:b/>
          <w:bCs/>
          <w:i/>
          <w:iCs/>
          <w:sz w:val="28"/>
          <w:szCs w:val="28"/>
          <w:u w:val="single"/>
          <w:lang w:val="en-US"/>
        </w:rPr>
        <w:t>)</w:t>
      </w:r>
    </w:p>
    <w:p w14:paraId="6A4EFEF0" w14:textId="620CF4F5" w:rsidR="00FD5F7E" w:rsidRPr="00F547F8" w:rsidRDefault="00FD5F7E" w:rsidP="00322099">
      <w:pPr>
        <w:jc w:val="both"/>
        <w:rPr>
          <w:rFonts w:ascii="Times New Roman" w:hAnsi="Times New Roman" w:cs="Times New Roman"/>
          <w:b/>
          <w:bCs/>
          <w:sz w:val="28"/>
          <w:szCs w:val="28"/>
          <w:lang w:val="en-US"/>
        </w:rPr>
      </w:pPr>
      <w:r w:rsidRPr="00F547F8">
        <w:rPr>
          <w:rFonts w:ascii="Times New Roman" w:hAnsi="Times New Roman" w:cs="Times New Roman"/>
          <w:color w:val="000000"/>
          <w:sz w:val="28"/>
          <w:szCs w:val="28"/>
          <w:lang w:val="en-US"/>
        </w:rPr>
        <w:t xml:space="preserve">Coordinators are often described as calm, confident and controlled and tend to be mature in outlook and approach. The Coordinator focuses on the team as a whole and how everyone working together can achieve the team’s shared goals. </w:t>
      </w:r>
    </w:p>
    <w:p w14:paraId="06E66B76" w14:textId="3C758240" w:rsidR="00D91F14" w:rsidRPr="00F547F8" w:rsidRDefault="005A71D2" w:rsidP="00322099">
      <w:pPr>
        <w:jc w:val="both"/>
        <w:rPr>
          <w:rFonts w:ascii="Times New Roman" w:hAnsi="Times New Roman" w:cs="Times New Roman"/>
          <w:b/>
          <w:bCs/>
          <w:i/>
          <w:iCs/>
          <w:sz w:val="28"/>
          <w:szCs w:val="28"/>
          <w:u w:val="single"/>
        </w:rPr>
      </w:pPr>
      <w:r w:rsidRPr="00F547F8">
        <w:rPr>
          <w:rFonts w:ascii="Times New Roman" w:hAnsi="Times New Roman" w:cs="Times New Roman"/>
          <w:b/>
          <w:bCs/>
          <w:i/>
          <w:iCs/>
          <w:sz w:val="28"/>
          <w:szCs w:val="28"/>
          <w:u w:val="single"/>
        </w:rPr>
        <w:t>Implementer (IMP)</w:t>
      </w:r>
    </w:p>
    <w:p w14:paraId="61AE4F40" w14:textId="678FBCB3" w:rsidR="00F250E6" w:rsidRPr="00670093" w:rsidRDefault="005A71D2" w:rsidP="00322099">
      <w:pPr>
        <w:jc w:val="both"/>
        <w:rPr>
          <w:rFonts w:ascii="Times New Roman" w:hAnsi="Times New Roman" w:cs="Times New Roman"/>
          <w:color w:val="000000"/>
          <w:sz w:val="28"/>
          <w:szCs w:val="28"/>
          <w:lang w:val="en-US"/>
        </w:rPr>
      </w:pPr>
      <w:r w:rsidRPr="00670093">
        <w:rPr>
          <w:rFonts w:ascii="Times New Roman" w:hAnsi="Times New Roman" w:cs="Times New Roman"/>
          <w:color w:val="000000"/>
          <w:sz w:val="28"/>
          <w:szCs w:val="28"/>
          <w:lang w:val="en-US"/>
        </w:rPr>
        <w:t xml:space="preserve">Implementers are often described as practical, systematic, loyal and conservative. </w:t>
      </w:r>
      <w:r w:rsidR="00670093" w:rsidRPr="00670093">
        <w:rPr>
          <w:rFonts w:ascii="Times New Roman" w:hAnsi="Times New Roman" w:cs="Times New Roman"/>
          <w:color w:val="333333"/>
          <w:sz w:val="28"/>
          <w:szCs w:val="28"/>
          <w:lang w:val="en"/>
        </w:rPr>
        <w:t>the people who get things done. They turn the team's ideas and concepts into practical actions and plans. These are the people who you can count on to get the job done</w:t>
      </w:r>
      <w:r w:rsidR="00CC216F" w:rsidRPr="00670093">
        <w:rPr>
          <w:rFonts w:ascii="Times New Roman" w:hAnsi="Times New Roman" w:cs="Times New Roman"/>
          <w:color w:val="000000"/>
          <w:sz w:val="28"/>
          <w:szCs w:val="28"/>
          <w:lang w:val="en-US"/>
        </w:rPr>
        <w:t xml:space="preserve"> </w:t>
      </w:r>
    </w:p>
    <w:p w14:paraId="31B0086C" w14:textId="493FEC94" w:rsidR="00CC216F" w:rsidRDefault="00CC216F" w:rsidP="00322099">
      <w:pPr>
        <w:jc w:val="both"/>
        <w:rPr>
          <w:rFonts w:ascii="Times New Roman" w:hAnsi="Times New Roman" w:cs="Times New Roman"/>
          <w:color w:val="000000"/>
          <w:sz w:val="28"/>
          <w:szCs w:val="28"/>
          <w:lang w:val="en-US"/>
        </w:rPr>
      </w:pPr>
    </w:p>
    <w:p w14:paraId="4556FABB" w14:textId="77777777" w:rsidR="00392035" w:rsidRDefault="00392035" w:rsidP="00322099">
      <w:pPr>
        <w:jc w:val="both"/>
        <w:rPr>
          <w:rFonts w:ascii="Times New Roman" w:hAnsi="Times New Roman" w:cs="Times New Roman"/>
          <w:b/>
          <w:bCs/>
          <w:i/>
          <w:iCs/>
          <w:color w:val="000000"/>
          <w:sz w:val="28"/>
          <w:szCs w:val="28"/>
          <w:u w:val="single"/>
          <w:lang w:val="en-US"/>
        </w:rPr>
      </w:pPr>
    </w:p>
    <w:p w14:paraId="06DE3569" w14:textId="413264EF" w:rsidR="005A71D2" w:rsidRPr="00F250E6" w:rsidRDefault="005A71D2" w:rsidP="00322099">
      <w:pPr>
        <w:jc w:val="both"/>
        <w:rPr>
          <w:rFonts w:ascii="Times New Roman" w:hAnsi="Times New Roman" w:cs="Times New Roman"/>
          <w:color w:val="000000"/>
          <w:sz w:val="28"/>
          <w:szCs w:val="28"/>
          <w:lang w:val="en-US"/>
        </w:rPr>
      </w:pPr>
      <w:bookmarkStart w:id="0" w:name="_GoBack"/>
      <w:bookmarkEnd w:id="0"/>
      <w:r w:rsidRPr="00F547F8">
        <w:rPr>
          <w:rFonts w:ascii="Times New Roman" w:hAnsi="Times New Roman" w:cs="Times New Roman"/>
          <w:b/>
          <w:bCs/>
          <w:i/>
          <w:iCs/>
          <w:color w:val="000000"/>
          <w:sz w:val="28"/>
          <w:szCs w:val="28"/>
          <w:u w:val="single"/>
          <w:lang w:val="en-US"/>
        </w:rPr>
        <w:lastRenderedPageBreak/>
        <w:t>Shaper (SH)</w:t>
      </w:r>
    </w:p>
    <w:p w14:paraId="1A3243BF" w14:textId="5194EF55" w:rsidR="005A71D2" w:rsidRPr="00F547F8" w:rsidRDefault="005A71D2" w:rsidP="00322099">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Shapers are often described as assertive, outgoing and dynamic. Shapers are usually highly motivated people with a lot of nervous energy and a strong desire to achieve. The main contribution of the Shaper is to give shape and form to the team’s activities towards the achievement of the project outcome.</w:t>
      </w:r>
    </w:p>
    <w:p w14:paraId="7A9AE5A8" w14:textId="306B37A9" w:rsidR="005A71D2" w:rsidRPr="00F547F8" w:rsidRDefault="005A71D2" w:rsidP="00322099">
      <w:pPr>
        <w:jc w:val="both"/>
        <w:rPr>
          <w:rFonts w:ascii="Times New Roman" w:hAnsi="Times New Roman" w:cs="Times New Roman"/>
          <w:b/>
          <w:bCs/>
          <w:i/>
          <w:iCs/>
          <w:color w:val="000000"/>
          <w:sz w:val="28"/>
          <w:szCs w:val="28"/>
          <w:u w:val="single"/>
          <w:lang w:val="en-US"/>
        </w:rPr>
      </w:pPr>
      <w:r w:rsidRPr="00F547F8">
        <w:rPr>
          <w:rFonts w:ascii="Times New Roman" w:hAnsi="Times New Roman" w:cs="Times New Roman"/>
          <w:b/>
          <w:bCs/>
          <w:i/>
          <w:iCs/>
          <w:color w:val="000000"/>
          <w:sz w:val="28"/>
          <w:szCs w:val="28"/>
          <w:u w:val="single"/>
          <w:lang w:val="en-US"/>
        </w:rPr>
        <w:t>Completer-finisher (CF)</w:t>
      </w:r>
    </w:p>
    <w:p w14:paraId="1C432216" w14:textId="05E21504" w:rsidR="005A71D2" w:rsidRPr="00F547F8" w:rsidRDefault="005A71D2" w:rsidP="00322099">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 xml:space="preserve">Completer Finishers are often described as painstaking, orderly, conscientious, detail people. Completer Finishers have a great capacity for follow through and wouldn’t normally start something they couldn’t finish. </w:t>
      </w:r>
    </w:p>
    <w:p w14:paraId="72FF9F80" w14:textId="75B8C281" w:rsidR="006F20C6" w:rsidRPr="00F547F8" w:rsidRDefault="006F20C6" w:rsidP="00322099">
      <w:pPr>
        <w:jc w:val="both"/>
        <w:rPr>
          <w:rFonts w:ascii="Times New Roman" w:hAnsi="Times New Roman" w:cs="Times New Roman"/>
          <w:b/>
          <w:bCs/>
          <w:i/>
          <w:iCs/>
          <w:color w:val="000000" w:themeColor="text1"/>
          <w:sz w:val="28"/>
          <w:szCs w:val="28"/>
          <w:u w:val="single"/>
          <w:lang w:val="en-US"/>
        </w:rPr>
      </w:pPr>
      <w:r w:rsidRPr="00F547F8">
        <w:rPr>
          <w:rFonts w:ascii="Times New Roman" w:hAnsi="Times New Roman" w:cs="Times New Roman"/>
          <w:b/>
          <w:bCs/>
          <w:i/>
          <w:iCs/>
          <w:color w:val="000000" w:themeColor="text1"/>
          <w:sz w:val="28"/>
          <w:szCs w:val="28"/>
          <w:u w:val="single"/>
          <w:lang w:val="en-US"/>
        </w:rPr>
        <w:t>The Resource Investigator</w:t>
      </w:r>
      <w:r w:rsidRPr="00F547F8">
        <w:rPr>
          <w:rFonts w:ascii="Times New Roman" w:hAnsi="Times New Roman" w:cs="Times New Roman"/>
          <w:b/>
          <w:bCs/>
          <w:i/>
          <w:iCs/>
          <w:color w:val="000000" w:themeColor="text1"/>
          <w:sz w:val="28"/>
          <w:szCs w:val="28"/>
          <w:u w:val="single"/>
          <w:lang w:val="en-US"/>
        </w:rPr>
        <w:t xml:space="preserve"> (RI)</w:t>
      </w:r>
    </w:p>
    <w:p w14:paraId="15607AE6" w14:textId="6716A2CE" w:rsidR="00F250E6" w:rsidRDefault="006F20C6" w:rsidP="00F250E6">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Resource Investigators are often described as extroverted, enthusiastic and curious. The main contribution of the Resource Investigator is to explore just what resources are available and to develop external contacts that may be useful to the project team</w:t>
      </w:r>
    </w:p>
    <w:p w14:paraId="48F9E571" w14:textId="0C80F8E1" w:rsidR="006F20C6" w:rsidRPr="006F20C6" w:rsidRDefault="006F20C6" w:rsidP="00F250E6">
      <w:pPr>
        <w:jc w:val="both"/>
        <w:rPr>
          <w:rFonts w:ascii="Times New Roman" w:hAnsi="Times New Roman" w:cs="Times New Roman"/>
          <w:color w:val="000000"/>
          <w:sz w:val="28"/>
          <w:szCs w:val="28"/>
          <w:lang w:val="en-US"/>
        </w:rPr>
      </w:pPr>
      <w:r w:rsidRPr="006F20C6">
        <w:rPr>
          <w:rFonts w:ascii="Times New Roman" w:eastAsia="Times New Roman" w:hAnsi="Times New Roman" w:cs="Times New Roman"/>
          <w:b/>
          <w:bCs/>
          <w:i/>
          <w:iCs/>
          <w:color w:val="000000" w:themeColor="text1"/>
          <w:sz w:val="32"/>
          <w:szCs w:val="32"/>
          <w:u w:val="single"/>
          <w:lang w:val="en-US" w:eastAsia="en-GB"/>
        </w:rPr>
        <w:t xml:space="preserve">The Monitor </w:t>
      </w:r>
      <w:r w:rsidRPr="00F547F8">
        <w:rPr>
          <w:rFonts w:ascii="Times New Roman" w:eastAsia="Times New Roman" w:hAnsi="Times New Roman" w:cs="Times New Roman"/>
          <w:b/>
          <w:bCs/>
          <w:i/>
          <w:iCs/>
          <w:color w:val="000000" w:themeColor="text1"/>
          <w:sz w:val="32"/>
          <w:szCs w:val="32"/>
          <w:u w:val="single"/>
          <w:lang w:val="en-US" w:eastAsia="en-GB"/>
        </w:rPr>
        <w:t>Evaluator (ME)</w:t>
      </w:r>
    </w:p>
    <w:p w14:paraId="480A29FF" w14:textId="2F4DFD39" w:rsidR="006F20C6" w:rsidRPr="00F547F8" w:rsidRDefault="006F20C6" w:rsidP="00322099">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Monitor Evaluators are often described as serious and prudent. They are the ones who are anxious to ensure the consequences of any decision are fully thought through. The main contribution of the Monitor Evaluator is to evaluate the feasibility and practical value of ideas and suggestions that come from both within and outside the project team</w:t>
      </w:r>
      <w:r w:rsidRPr="00F547F8">
        <w:rPr>
          <w:rFonts w:ascii="Times New Roman" w:hAnsi="Times New Roman" w:cs="Times New Roman"/>
          <w:color w:val="000000"/>
          <w:sz w:val="28"/>
          <w:szCs w:val="28"/>
          <w:lang w:val="en-US"/>
        </w:rPr>
        <w:t xml:space="preserve"> </w:t>
      </w:r>
    </w:p>
    <w:p w14:paraId="5F092CB9" w14:textId="0CA9047F" w:rsidR="00E17024" w:rsidRPr="00F547F8" w:rsidRDefault="00E17024" w:rsidP="00322099">
      <w:pPr>
        <w:jc w:val="both"/>
        <w:rPr>
          <w:rFonts w:ascii="Times New Roman" w:hAnsi="Times New Roman" w:cs="Times New Roman"/>
          <w:b/>
          <w:bCs/>
          <w:i/>
          <w:iCs/>
          <w:color w:val="000000"/>
          <w:sz w:val="32"/>
          <w:szCs w:val="32"/>
          <w:u w:val="single"/>
          <w:lang w:val="en-US"/>
        </w:rPr>
      </w:pPr>
      <w:r w:rsidRPr="00F547F8">
        <w:rPr>
          <w:rFonts w:ascii="Times New Roman" w:hAnsi="Times New Roman" w:cs="Times New Roman"/>
          <w:b/>
          <w:bCs/>
          <w:i/>
          <w:iCs/>
          <w:color w:val="000000"/>
          <w:sz w:val="32"/>
          <w:szCs w:val="32"/>
          <w:u w:val="single"/>
          <w:lang w:val="en-US"/>
        </w:rPr>
        <w:t>Team-Worker (TW)</w:t>
      </w:r>
    </w:p>
    <w:p w14:paraId="4B1E33CF" w14:textId="5D450811" w:rsidR="00E17024" w:rsidRPr="00F547F8" w:rsidRDefault="00E17024" w:rsidP="00322099">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Team Workers are often described as sociable, rather mild and generally sensitive.  Team Workers are seen to be the most supportive members of a team,</w:t>
      </w:r>
      <w:r w:rsidR="00F547F8">
        <w:rPr>
          <w:rFonts w:ascii="Times New Roman" w:hAnsi="Times New Roman" w:cs="Times New Roman"/>
          <w:color w:val="000000"/>
          <w:sz w:val="28"/>
          <w:szCs w:val="28"/>
          <w:lang w:val="en-US"/>
        </w:rPr>
        <w:t xml:space="preserve"> </w:t>
      </w:r>
      <w:r w:rsidR="00F547F8" w:rsidRPr="00F547F8">
        <w:rPr>
          <w:rFonts w:ascii="Times New Roman" w:hAnsi="Times New Roman" w:cs="Times New Roman"/>
          <w:color w:val="000000"/>
          <w:sz w:val="28"/>
          <w:szCs w:val="28"/>
          <w:lang w:val="en-US"/>
        </w:rPr>
        <w:t>the</w:t>
      </w:r>
      <w:r w:rsidRPr="00F547F8">
        <w:rPr>
          <w:rFonts w:ascii="Times New Roman" w:hAnsi="Times New Roman" w:cs="Times New Roman"/>
          <w:color w:val="000000"/>
          <w:sz w:val="28"/>
          <w:szCs w:val="28"/>
          <w:lang w:val="en-US"/>
        </w:rPr>
        <w:t xml:space="preserve"> main contribution of the Team Worker is to help individual members to achieve and maintain team effectiveness</w:t>
      </w:r>
    </w:p>
    <w:p w14:paraId="7136A061" w14:textId="2EA3F4ED" w:rsidR="00E17024" w:rsidRPr="00F547F8" w:rsidRDefault="00E17024" w:rsidP="00322099">
      <w:pPr>
        <w:jc w:val="both"/>
        <w:rPr>
          <w:rFonts w:ascii="Times New Roman" w:hAnsi="Times New Roman" w:cs="Times New Roman"/>
          <w:b/>
          <w:bCs/>
          <w:i/>
          <w:iCs/>
          <w:color w:val="000000"/>
          <w:sz w:val="32"/>
          <w:szCs w:val="32"/>
          <w:u w:val="single"/>
          <w:lang w:val="en-US"/>
        </w:rPr>
      </w:pPr>
      <w:r w:rsidRPr="00F547F8">
        <w:rPr>
          <w:rFonts w:ascii="Times New Roman" w:hAnsi="Times New Roman" w:cs="Times New Roman"/>
          <w:b/>
          <w:bCs/>
          <w:i/>
          <w:iCs/>
          <w:color w:val="000000"/>
          <w:sz w:val="32"/>
          <w:szCs w:val="32"/>
          <w:u w:val="single"/>
          <w:lang w:val="en-US"/>
        </w:rPr>
        <w:t>Plant (PL)</w:t>
      </w:r>
    </w:p>
    <w:p w14:paraId="62F7EEAE" w14:textId="4AF65363" w:rsidR="00E17024" w:rsidRPr="00F547F8" w:rsidRDefault="00E17024" w:rsidP="00322099">
      <w:pPr>
        <w:jc w:val="both"/>
        <w:rPr>
          <w:rFonts w:ascii="Times New Roman" w:hAnsi="Times New Roman" w:cs="Times New Roman"/>
          <w:color w:val="000000"/>
          <w:sz w:val="28"/>
          <w:szCs w:val="28"/>
          <w:lang w:val="en-US"/>
        </w:rPr>
      </w:pPr>
      <w:r w:rsidRPr="00F547F8">
        <w:rPr>
          <w:rFonts w:ascii="Times New Roman" w:hAnsi="Times New Roman" w:cs="Times New Roman"/>
          <w:color w:val="000000"/>
          <w:sz w:val="28"/>
          <w:szCs w:val="28"/>
          <w:lang w:val="en-US"/>
        </w:rPr>
        <w:t>Plants are often described as individualistic, creative and unorthodox. Plants can be highly creative. Plants are independent-minded, often clever and always original. The main contribution of a Plant is to act as a prime source of ideas and innovation for the team by generating new proposals and solving complex problems.</w:t>
      </w:r>
    </w:p>
    <w:p w14:paraId="5B191588" w14:textId="77777777" w:rsidR="00E85B88" w:rsidRDefault="00E85B88" w:rsidP="00322099">
      <w:pPr>
        <w:jc w:val="both"/>
        <w:rPr>
          <w:rFonts w:ascii="Times New Roman" w:hAnsi="Times New Roman" w:cs="Times New Roman"/>
          <w:b/>
          <w:bCs/>
          <w:i/>
          <w:iCs/>
          <w:color w:val="000000"/>
          <w:sz w:val="32"/>
          <w:szCs w:val="32"/>
          <w:u w:val="single"/>
          <w:lang w:val="en-US"/>
        </w:rPr>
      </w:pPr>
    </w:p>
    <w:p w14:paraId="1C847E65" w14:textId="77777777" w:rsidR="00E85B88" w:rsidRDefault="00E85B88" w:rsidP="00322099">
      <w:pPr>
        <w:jc w:val="both"/>
        <w:rPr>
          <w:rFonts w:ascii="Times New Roman" w:hAnsi="Times New Roman" w:cs="Times New Roman"/>
          <w:b/>
          <w:bCs/>
          <w:i/>
          <w:iCs/>
          <w:color w:val="000000"/>
          <w:sz w:val="32"/>
          <w:szCs w:val="32"/>
          <w:u w:val="single"/>
          <w:lang w:val="en-US"/>
        </w:rPr>
      </w:pPr>
    </w:p>
    <w:p w14:paraId="2356937C" w14:textId="6C5BE59C" w:rsidR="00E17024" w:rsidRPr="00F547F8" w:rsidRDefault="00E17024" w:rsidP="00322099">
      <w:pPr>
        <w:jc w:val="both"/>
        <w:rPr>
          <w:rFonts w:ascii="Times New Roman" w:hAnsi="Times New Roman" w:cs="Times New Roman"/>
          <w:b/>
          <w:bCs/>
          <w:i/>
          <w:iCs/>
          <w:color w:val="000000"/>
          <w:sz w:val="32"/>
          <w:szCs w:val="32"/>
          <w:u w:val="single"/>
          <w:lang w:val="en-US"/>
        </w:rPr>
      </w:pPr>
      <w:r w:rsidRPr="00F547F8">
        <w:rPr>
          <w:rFonts w:ascii="Times New Roman" w:hAnsi="Times New Roman" w:cs="Times New Roman"/>
          <w:b/>
          <w:bCs/>
          <w:i/>
          <w:iCs/>
          <w:color w:val="000000"/>
          <w:sz w:val="32"/>
          <w:szCs w:val="32"/>
          <w:u w:val="single"/>
          <w:lang w:val="en-US"/>
        </w:rPr>
        <w:lastRenderedPageBreak/>
        <w:t>Specialist (SP)</w:t>
      </w:r>
    </w:p>
    <w:p w14:paraId="6A10B397" w14:textId="0971C7DD" w:rsidR="00E17024" w:rsidRDefault="00E17024" w:rsidP="00322099">
      <w:pPr>
        <w:jc w:val="both"/>
        <w:rPr>
          <w:rFonts w:ascii="Times New Roman" w:hAnsi="Times New Roman" w:cs="Times New Roman"/>
          <w:color w:val="000000" w:themeColor="text1"/>
          <w:sz w:val="28"/>
          <w:szCs w:val="28"/>
        </w:rPr>
      </w:pPr>
      <w:r w:rsidRPr="00F547F8">
        <w:rPr>
          <w:rFonts w:ascii="Times New Roman" w:hAnsi="Times New Roman" w:cs="Times New Roman"/>
          <w:color w:val="000000" w:themeColor="text1"/>
          <w:sz w:val="28"/>
          <w:szCs w:val="28"/>
        </w:rPr>
        <w:t>S</w:t>
      </w:r>
      <w:r w:rsidR="00F547F8" w:rsidRPr="00F547F8">
        <w:rPr>
          <w:rFonts w:ascii="Times New Roman" w:hAnsi="Times New Roman" w:cs="Times New Roman"/>
          <w:color w:val="000000" w:themeColor="text1"/>
          <w:sz w:val="28"/>
          <w:szCs w:val="28"/>
        </w:rPr>
        <w:t xml:space="preserve">pecialist are known to be </w:t>
      </w:r>
      <w:r w:rsidRPr="00F547F8">
        <w:rPr>
          <w:rFonts w:ascii="Times New Roman" w:hAnsi="Times New Roman" w:cs="Times New Roman"/>
          <w:color w:val="000000" w:themeColor="text1"/>
          <w:sz w:val="28"/>
          <w:szCs w:val="28"/>
        </w:rPr>
        <w:t>Technical expert</w:t>
      </w:r>
      <w:r w:rsidR="00F547F8" w:rsidRPr="00F547F8">
        <w:rPr>
          <w:rFonts w:ascii="Times New Roman" w:hAnsi="Times New Roman" w:cs="Times New Roman"/>
          <w:color w:val="000000" w:themeColor="text1"/>
          <w:sz w:val="28"/>
          <w:szCs w:val="28"/>
        </w:rPr>
        <w:t>s</w:t>
      </w:r>
      <w:r w:rsidRPr="00F547F8">
        <w:rPr>
          <w:rFonts w:ascii="Times New Roman" w:hAnsi="Times New Roman" w:cs="Times New Roman"/>
          <w:color w:val="000000" w:themeColor="text1"/>
          <w:sz w:val="28"/>
          <w:szCs w:val="28"/>
        </w:rPr>
        <w:t>, highly focused capability and knowledge</w:t>
      </w:r>
      <w:r w:rsidR="00F547F8" w:rsidRPr="00F547F8">
        <w:rPr>
          <w:rFonts w:ascii="Times New Roman" w:hAnsi="Times New Roman" w:cs="Times New Roman"/>
          <w:color w:val="000000" w:themeColor="text1"/>
          <w:sz w:val="28"/>
          <w:szCs w:val="28"/>
        </w:rPr>
        <w:t xml:space="preserve"> </w:t>
      </w:r>
      <w:r w:rsidRPr="00F547F8">
        <w:rPr>
          <w:rFonts w:ascii="Times New Roman" w:hAnsi="Times New Roman" w:cs="Times New Roman"/>
          <w:color w:val="000000" w:themeColor="text1"/>
          <w:sz w:val="28"/>
          <w:szCs w:val="28"/>
        </w:rPr>
        <w:t>driven by professional standards and dedication to personal subject area</w:t>
      </w:r>
      <w:r w:rsidR="00F547F8" w:rsidRPr="00F547F8">
        <w:rPr>
          <w:rFonts w:ascii="Times New Roman" w:hAnsi="Times New Roman" w:cs="Times New Roman"/>
          <w:color w:val="000000" w:themeColor="text1"/>
          <w:sz w:val="28"/>
          <w:szCs w:val="28"/>
        </w:rPr>
        <w:t>s</w:t>
      </w:r>
      <w:r w:rsidRPr="00F547F8">
        <w:rPr>
          <w:rFonts w:ascii="Times New Roman" w:hAnsi="Times New Roman" w:cs="Times New Roman"/>
          <w:color w:val="000000" w:themeColor="text1"/>
          <w:sz w:val="28"/>
          <w:szCs w:val="28"/>
          <w:lang w:val="en-US"/>
        </w:rPr>
        <w:t xml:space="preserve"> </w:t>
      </w:r>
      <w:r w:rsidRPr="00F547F8">
        <w:rPr>
          <w:rFonts w:ascii="Times New Roman" w:hAnsi="Times New Roman" w:cs="Times New Roman"/>
          <w:color w:val="000000" w:themeColor="text1"/>
          <w:sz w:val="28"/>
          <w:szCs w:val="28"/>
        </w:rPr>
        <w:t>Brings in-depth knowledge of a key area to the team.</w:t>
      </w:r>
    </w:p>
    <w:p w14:paraId="6D0D30C4" w14:textId="77777777" w:rsidR="00E85B88" w:rsidRDefault="00E85B88" w:rsidP="00322099">
      <w:pPr>
        <w:jc w:val="both"/>
        <w:rPr>
          <w:rFonts w:ascii="Times New Roman" w:hAnsi="Times New Roman" w:cs="Times New Roman"/>
          <w:color w:val="000000" w:themeColor="text1"/>
          <w:sz w:val="28"/>
          <w:szCs w:val="28"/>
        </w:rPr>
      </w:pPr>
    </w:p>
    <w:p w14:paraId="7F648F04" w14:textId="403E11C3" w:rsidR="00931D35" w:rsidRDefault="00931D35" w:rsidP="00931D35">
      <w:pPr>
        <w:jc w:val="both"/>
      </w:pPr>
      <w:r w:rsidRPr="00931D35">
        <w:rPr>
          <w:rFonts w:ascii="Times New Roman" w:hAnsi="Times New Roman" w:cs="Times New Roman"/>
          <w:color w:val="000000" w:themeColor="text1"/>
          <w:sz w:val="28"/>
          <w:szCs w:val="28"/>
        </w:rPr>
        <w:t xml:space="preserve">Each team needs access to each of the nine Belbin Team Role behaviours to become a high performing team. </w:t>
      </w:r>
      <w:r w:rsidR="00670093" w:rsidRPr="00931D35">
        <w:rPr>
          <w:rFonts w:ascii="Times New Roman" w:hAnsi="Times New Roman" w:cs="Times New Roman"/>
          <w:color w:val="000000" w:themeColor="text1"/>
          <w:sz w:val="28"/>
          <w:szCs w:val="28"/>
        </w:rPr>
        <w:t>However,</w:t>
      </w:r>
      <w:r w:rsidRPr="00931D35">
        <w:rPr>
          <w:rFonts w:ascii="Times New Roman" w:hAnsi="Times New Roman" w:cs="Times New Roman"/>
          <w:color w:val="000000" w:themeColor="text1"/>
          <w:sz w:val="28"/>
          <w:szCs w:val="28"/>
        </w:rPr>
        <w:t xml:space="preserve"> this doesn't mean that every team requires nine </w:t>
      </w:r>
      <w:r w:rsidRPr="00931D35">
        <w:rPr>
          <w:rFonts w:ascii="Times New Roman" w:hAnsi="Times New Roman" w:cs="Times New Roman"/>
          <w:color w:val="000000" w:themeColor="text1"/>
          <w:sz w:val="28"/>
          <w:szCs w:val="28"/>
        </w:rPr>
        <w:t>people, it</w:t>
      </w:r>
      <w:r w:rsidRPr="00931D35">
        <w:rPr>
          <w:rFonts w:ascii="Times New Roman" w:hAnsi="Times New Roman" w:cs="Times New Roman"/>
          <w:color w:val="000000" w:themeColor="text1"/>
          <w:sz w:val="28"/>
          <w:szCs w:val="28"/>
        </w:rPr>
        <w:t xml:space="preserve"> is important to first look at the team objectives and work out which tasks need to be undertaken.</w:t>
      </w:r>
      <w:r w:rsidRPr="00931D35">
        <w:rPr>
          <w:rFonts w:ascii="Times New Roman" w:hAnsi="Times New Roman" w:cs="Times New Roman"/>
          <w:color w:val="000000" w:themeColor="text1"/>
          <w:sz w:val="28"/>
          <w:szCs w:val="28"/>
        </w:rPr>
        <w:t xml:space="preserve"> </w:t>
      </w:r>
      <w:r w:rsidRPr="00931D35">
        <w:rPr>
          <w:rFonts w:ascii="Times New Roman" w:hAnsi="Times New Roman" w:cs="Times New Roman"/>
          <w:color w:val="000000" w:themeColor="text1"/>
          <w:sz w:val="28"/>
          <w:szCs w:val="28"/>
        </w:rPr>
        <w:t>By using Belbin, individuals have a greater self-understanding of their strengths, which leads to more effective communication between colleagues and managers. Great teams can be put together</w:t>
      </w:r>
      <w:r w:rsidRPr="00931D35">
        <w:rPr>
          <w:rFonts w:ascii="Times New Roman" w:hAnsi="Times New Roman" w:cs="Times New Roman"/>
          <w:color w:val="000000" w:themeColor="text1"/>
          <w:sz w:val="28"/>
          <w:szCs w:val="28"/>
        </w:rPr>
        <w:t xml:space="preserve"> </w:t>
      </w:r>
      <w:r w:rsidRPr="00931D35">
        <w:rPr>
          <w:rFonts w:ascii="Times New Roman" w:hAnsi="Times New Roman" w:cs="Times New Roman"/>
          <w:color w:val="000000" w:themeColor="text1"/>
          <w:sz w:val="28"/>
          <w:szCs w:val="28"/>
        </w:rPr>
        <w:t>Most people will have two or three Belbin Team Roles that they are most comfortable with, and this can change over time. Each Belbin Team Role has its strengths and weaknesses, and each has equal importance</w:t>
      </w:r>
      <w:r>
        <w:t>.</w:t>
      </w:r>
    </w:p>
    <w:p w14:paraId="283C4A2C" w14:textId="2BF635C7" w:rsidR="00F466B4" w:rsidRDefault="00F466B4" w:rsidP="00931D35">
      <w:pPr>
        <w:jc w:val="both"/>
      </w:pPr>
    </w:p>
    <w:p w14:paraId="1F79EB30" w14:textId="23404663" w:rsidR="00F466B4" w:rsidRDefault="00F466B4" w:rsidP="00931D35">
      <w:pPr>
        <w:jc w:val="both"/>
      </w:pPr>
    </w:p>
    <w:p w14:paraId="73D91569" w14:textId="6A1747FD" w:rsidR="00F466B4" w:rsidRDefault="00F466B4" w:rsidP="00931D35">
      <w:pPr>
        <w:jc w:val="both"/>
      </w:pPr>
    </w:p>
    <w:p w14:paraId="1A31B604" w14:textId="002069A9" w:rsidR="00F466B4" w:rsidRDefault="00F466B4" w:rsidP="00931D35">
      <w:pPr>
        <w:jc w:val="both"/>
      </w:pPr>
    </w:p>
    <w:p w14:paraId="76822054" w14:textId="791F2F99" w:rsidR="00F466B4" w:rsidRDefault="00F466B4" w:rsidP="00931D35">
      <w:pPr>
        <w:jc w:val="both"/>
      </w:pPr>
    </w:p>
    <w:p w14:paraId="3C71FD30" w14:textId="7C0AF6F8" w:rsidR="00F466B4" w:rsidRDefault="00F466B4" w:rsidP="00931D35">
      <w:pPr>
        <w:jc w:val="both"/>
      </w:pPr>
    </w:p>
    <w:p w14:paraId="4BB194CF" w14:textId="76A6A7D5" w:rsidR="00F466B4" w:rsidRDefault="00F466B4" w:rsidP="00931D35">
      <w:pPr>
        <w:jc w:val="both"/>
      </w:pPr>
    </w:p>
    <w:p w14:paraId="72818006" w14:textId="6D196AE0" w:rsidR="00F466B4" w:rsidRDefault="00F466B4" w:rsidP="00931D35">
      <w:pPr>
        <w:jc w:val="both"/>
      </w:pPr>
    </w:p>
    <w:p w14:paraId="03260798" w14:textId="64FDFB34" w:rsidR="00F466B4" w:rsidRDefault="00F466B4" w:rsidP="00931D35">
      <w:pPr>
        <w:jc w:val="both"/>
      </w:pPr>
    </w:p>
    <w:p w14:paraId="7E9AE171" w14:textId="16C79DF2" w:rsidR="00F466B4" w:rsidRDefault="00F466B4" w:rsidP="00931D35">
      <w:pPr>
        <w:jc w:val="both"/>
      </w:pPr>
    </w:p>
    <w:p w14:paraId="030303FE" w14:textId="25BCC7CB" w:rsidR="00F466B4" w:rsidRDefault="00F466B4" w:rsidP="00931D35">
      <w:pPr>
        <w:jc w:val="both"/>
      </w:pPr>
    </w:p>
    <w:p w14:paraId="19B9D8F0" w14:textId="77777777" w:rsidR="00F466B4" w:rsidRDefault="00F466B4" w:rsidP="00931D35">
      <w:pPr>
        <w:jc w:val="both"/>
        <w:rPr>
          <w:b/>
          <w:bCs/>
          <w:i/>
          <w:iCs/>
          <w:sz w:val="32"/>
          <w:szCs w:val="32"/>
          <w:u w:val="single"/>
        </w:rPr>
      </w:pPr>
      <w:r w:rsidRPr="00F466B4">
        <w:rPr>
          <w:b/>
          <w:bCs/>
          <w:i/>
          <w:iCs/>
          <w:sz w:val="32"/>
          <w:szCs w:val="32"/>
          <w:u w:val="single"/>
        </w:rPr>
        <w:t>References</w:t>
      </w:r>
    </w:p>
    <w:p w14:paraId="2B0AB659" w14:textId="693537D6" w:rsidR="00F466B4" w:rsidRPr="00F466B4" w:rsidRDefault="00F466B4" w:rsidP="00931D35">
      <w:pPr>
        <w:jc w:val="both"/>
        <w:rPr>
          <w:rFonts w:ascii="Times New Roman" w:hAnsi="Times New Roman" w:cs="Times New Roman"/>
          <w:b/>
          <w:bCs/>
          <w:i/>
          <w:iCs/>
          <w:color w:val="000000"/>
          <w:sz w:val="32"/>
          <w:szCs w:val="32"/>
          <w:u w:val="single"/>
          <w:lang w:val="en-US"/>
        </w:rPr>
      </w:pPr>
      <w:r w:rsidRPr="00F466B4">
        <w:rPr>
          <w:b/>
          <w:bCs/>
          <w:i/>
          <w:iCs/>
          <w:sz w:val="32"/>
          <w:szCs w:val="32"/>
          <w:u w:val="single"/>
        </w:rPr>
        <w:t xml:space="preserve"> </w:t>
      </w:r>
      <w:sdt>
        <w:sdtPr>
          <w:rPr>
            <w:b/>
            <w:bCs/>
            <w:i/>
            <w:iCs/>
            <w:sz w:val="32"/>
            <w:szCs w:val="32"/>
            <w:u w:val="single"/>
          </w:rPr>
          <w:id w:val="377900625"/>
          <w:citation/>
        </w:sdtPr>
        <w:sdtContent>
          <w:r>
            <w:rPr>
              <w:b/>
              <w:bCs/>
              <w:i/>
              <w:iCs/>
              <w:sz w:val="32"/>
              <w:szCs w:val="32"/>
              <w:u w:val="single"/>
            </w:rPr>
            <w:fldChar w:fldCharType="begin"/>
          </w:r>
          <w:r>
            <w:rPr>
              <w:b/>
              <w:bCs/>
              <w:i/>
              <w:iCs/>
              <w:sz w:val="32"/>
              <w:szCs w:val="32"/>
              <w:u w:val="single"/>
            </w:rPr>
            <w:instrText xml:space="preserve"> CITATION Pet17 \l 2057 </w:instrText>
          </w:r>
          <w:r>
            <w:rPr>
              <w:b/>
              <w:bCs/>
              <w:i/>
              <w:iCs/>
              <w:sz w:val="32"/>
              <w:szCs w:val="32"/>
              <w:u w:val="single"/>
            </w:rPr>
            <w:fldChar w:fldCharType="separate"/>
          </w:r>
          <w:r w:rsidRPr="00F466B4">
            <w:rPr>
              <w:noProof/>
              <w:sz w:val="32"/>
              <w:szCs w:val="32"/>
            </w:rPr>
            <w:t>(The Business Students Guide To Study And Employment , 2017)</w:t>
          </w:r>
          <w:r>
            <w:rPr>
              <w:b/>
              <w:bCs/>
              <w:i/>
              <w:iCs/>
              <w:sz w:val="32"/>
              <w:szCs w:val="32"/>
              <w:u w:val="single"/>
            </w:rPr>
            <w:fldChar w:fldCharType="end"/>
          </w:r>
        </w:sdtContent>
      </w:sdt>
    </w:p>
    <w:p w14:paraId="6C39E05E" w14:textId="693537D6" w:rsidR="00322099" w:rsidRDefault="00F466B4" w:rsidP="00322099">
      <w:pPr>
        <w:jc w:val="both"/>
        <w:rPr>
          <w:rFonts w:ascii="Times New Roman" w:hAnsi="Times New Roman" w:cs="Times New Roman"/>
          <w:sz w:val="28"/>
          <w:szCs w:val="28"/>
        </w:rPr>
      </w:pPr>
      <w:sdt>
        <w:sdtPr>
          <w:rPr>
            <w:rFonts w:ascii="Times New Roman" w:hAnsi="Times New Roman" w:cs="Times New Roman"/>
            <w:sz w:val="28"/>
            <w:szCs w:val="28"/>
          </w:rPr>
          <w:id w:val="-1984294041"/>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bel \l 2057 </w:instrText>
          </w:r>
          <w:r>
            <w:rPr>
              <w:rFonts w:ascii="Times New Roman" w:hAnsi="Times New Roman" w:cs="Times New Roman"/>
              <w:sz w:val="28"/>
              <w:szCs w:val="28"/>
            </w:rPr>
            <w:fldChar w:fldCharType="separate"/>
          </w:r>
          <w:r w:rsidRPr="00F466B4">
            <w:rPr>
              <w:rFonts w:ascii="Times New Roman" w:hAnsi="Times New Roman" w:cs="Times New Roman"/>
              <w:noProof/>
              <w:sz w:val="28"/>
              <w:szCs w:val="28"/>
            </w:rPr>
            <w:t>(belbin.com, n.d.)</w:t>
          </w:r>
          <w:r>
            <w:rPr>
              <w:rFonts w:ascii="Times New Roman" w:hAnsi="Times New Roman" w:cs="Times New Roman"/>
              <w:sz w:val="28"/>
              <w:szCs w:val="28"/>
            </w:rPr>
            <w:fldChar w:fldCharType="end"/>
          </w:r>
        </w:sdtContent>
      </w:sdt>
      <w:sdt>
        <w:sdtPr>
          <w:rPr>
            <w:rFonts w:ascii="Times New Roman" w:hAnsi="Times New Roman" w:cs="Times New Roman"/>
            <w:sz w:val="28"/>
            <w:szCs w:val="28"/>
          </w:rPr>
          <w:id w:val="214712828"/>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BEL20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F466B4">
            <w:rPr>
              <w:rFonts w:ascii="Times New Roman" w:hAnsi="Times New Roman" w:cs="Times New Roman"/>
              <w:noProof/>
              <w:sz w:val="28"/>
              <w:szCs w:val="28"/>
            </w:rPr>
            <w:t>(BELBIN.COM, 2020)</w:t>
          </w:r>
          <w:r>
            <w:rPr>
              <w:rFonts w:ascii="Times New Roman" w:hAnsi="Times New Roman" w:cs="Times New Roman"/>
              <w:sz w:val="28"/>
              <w:szCs w:val="28"/>
            </w:rPr>
            <w:fldChar w:fldCharType="end"/>
          </w:r>
        </w:sdtContent>
      </w:sdt>
    </w:p>
    <w:p w14:paraId="3369CB33" w14:textId="77777777" w:rsidR="00E85B88" w:rsidRPr="00F547F8" w:rsidRDefault="00E85B88" w:rsidP="00322099">
      <w:pPr>
        <w:jc w:val="both"/>
        <w:rPr>
          <w:rFonts w:ascii="Times New Roman" w:hAnsi="Times New Roman" w:cs="Times New Roman"/>
          <w:sz w:val="28"/>
          <w:szCs w:val="28"/>
        </w:rPr>
      </w:pPr>
    </w:p>
    <w:sectPr w:rsidR="00E85B88" w:rsidRPr="00F547F8" w:rsidSect="00931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6FF58" w14:textId="77777777" w:rsidR="00CD4CFF" w:rsidRDefault="00CD4CFF" w:rsidP="00322099">
      <w:pPr>
        <w:spacing w:after="0" w:line="240" w:lineRule="auto"/>
      </w:pPr>
      <w:r>
        <w:separator/>
      </w:r>
    </w:p>
  </w:endnote>
  <w:endnote w:type="continuationSeparator" w:id="0">
    <w:p w14:paraId="0B1B89C4" w14:textId="77777777" w:rsidR="00CD4CFF" w:rsidRDefault="00CD4CFF" w:rsidP="00322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CF0F8" w14:textId="77777777" w:rsidR="00CD4CFF" w:rsidRDefault="00CD4CFF" w:rsidP="00322099">
      <w:pPr>
        <w:spacing w:after="0" w:line="240" w:lineRule="auto"/>
      </w:pPr>
      <w:r>
        <w:separator/>
      </w:r>
    </w:p>
  </w:footnote>
  <w:footnote w:type="continuationSeparator" w:id="0">
    <w:p w14:paraId="6D36A19F" w14:textId="77777777" w:rsidR="00CD4CFF" w:rsidRDefault="00CD4CFF" w:rsidP="003220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3E7"/>
    <w:rsid w:val="0018276F"/>
    <w:rsid w:val="00322099"/>
    <w:rsid w:val="00392035"/>
    <w:rsid w:val="00593D28"/>
    <w:rsid w:val="005A71D2"/>
    <w:rsid w:val="00670093"/>
    <w:rsid w:val="006F20C6"/>
    <w:rsid w:val="00721A16"/>
    <w:rsid w:val="008926DF"/>
    <w:rsid w:val="00931D35"/>
    <w:rsid w:val="00BA33E7"/>
    <w:rsid w:val="00CC216F"/>
    <w:rsid w:val="00CD4CFF"/>
    <w:rsid w:val="00CE1151"/>
    <w:rsid w:val="00D91F14"/>
    <w:rsid w:val="00E17024"/>
    <w:rsid w:val="00E654A9"/>
    <w:rsid w:val="00E85B88"/>
    <w:rsid w:val="00F250E6"/>
    <w:rsid w:val="00F466B4"/>
    <w:rsid w:val="00F547F8"/>
    <w:rsid w:val="00FA45DA"/>
    <w:rsid w:val="00FD5F7E"/>
    <w:rsid w:val="00FE0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489D8A"/>
  <w15:chartTrackingRefBased/>
  <w15:docId w15:val="{6545821A-A4CE-41B5-94E2-6C676753F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099"/>
  </w:style>
  <w:style w:type="paragraph" w:styleId="Footer">
    <w:name w:val="footer"/>
    <w:basedOn w:val="Normal"/>
    <w:link w:val="FooterChar"/>
    <w:uiPriority w:val="99"/>
    <w:unhideWhenUsed/>
    <w:rsid w:val="00322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099"/>
  </w:style>
  <w:style w:type="paragraph" w:styleId="NoSpacing">
    <w:name w:val="No Spacing"/>
    <w:link w:val="NoSpacingChar"/>
    <w:uiPriority w:val="1"/>
    <w:qFormat/>
    <w:rsid w:val="00931D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1D35"/>
    <w:rPr>
      <w:rFonts w:eastAsiaTheme="minorEastAsia"/>
      <w:lang w:val="en-US"/>
    </w:rPr>
  </w:style>
  <w:style w:type="paragraph" w:styleId="Title">
    <w:name w:val="Title"/>
    <w:basedOn w:val="Normal"/>
    <w:next w:val="Normal"/>
    <w:link w:val="TitleChar"/>
    <w:uiPriority w:val="10"/>
    <w:qFormat/>
    <w:rsid w:val="00CE115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E115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E115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E1151"/>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500120">
      <w:bodyDiv w:val="1"/>
      <w:marLeft w:val="0"/>
      <w:marRight w:val="0"/>
      <w:marTop w:val="0"/>
      <w:marBottom w:val="0"/>
      <w:divBdr>
        <w:top w:val="none" w:sz="0" w:space="0" w:color="auto"/>
        <w:left w:val="none" w:sz="0" w:space="0" w:color="auto"/>
        <w:bottom w:val="none" w:sz="0" w:space="0" w:color="auto"/>
        <w:right w:val="none" w:sz="0" w:space="0" w:color="auto"/>
      </w:divBdr>
    </w:div>
    <w:div w:id="877353473">
      <w:bodyDiv w:val="1"/>
      <w:marLeft w:val="0"/>
      <w:marRight w:val="0"/>
      <w:marTop w:val="0"/>
      <w:marBottom w:val="0"/>
      <w:divBdr>
        <w:top w:val="none" w:sz="0" w:space="0" w:color="auto"/>
        <w:left w:val="none" w:sz="0" w:space="0" w:color="auto"/>
        <w:bottom w:val="none" w:sz="0" w:space="0" w:color="auto"/>
        <w:right w:val="none" w:sz="0" w:space="0" w:color="auto"/>
      </w:divBdr>
    </w:div>
    <w:div w:id="1224024359">
      <w:bodyDiv w:val="1"/>
      <w:marLeft w:val="0"/>
      <w:marRight w:val="0"/>
      <w:marTop w:val="0"/>
      <w:marBottom w:val="0"/>
      <w:divBdr>
        <w:top w:val="none" w:sz="0" w:space="0" w:color="auto"/>
        <w:left w:val="none" w:sz="0" w:space="0" w:color="auto"/>
        <w:bottom w:val="none" w:sz="0" w:space="0" w:color="auto"/>
        <w:right w:val="none" w:sz="0" w:space="0" w:color="auto"/>
      </w:divBdr>
    </w:div>
    <w:div w:id="1653410874">
      <w:bodyDiv w:val="1"/>
      <w:marLeft w:val="0"/>
      <w:marRight w:val="0"/>
      <w:marTop w:val="0"/>
      <w:marBottom w:val="0"/>
      <w:divBdr>
        <w:top w:val="none" w:sz="0" w:space="0" w:color="auto"/>
        <w:left w:val="none" w:sz="0" w:space="0" w:color="auto"/>
        <w:bottom w:val="none" w:sz="0" w:space="0" w:color="auto"/>
        <w:right w:val="none" w:sz="0" w:space="0" w:color="auto"/>
      </w:divBdr>
      <w:divsChild>
        <w:div w:id="1336880070">
          <w:marLeft w:val="0"/>
          <w:marRight w:val="0"/>
          <w:marTop w:val="0"/>
          <w:marBottom w:val="0"/>
          <w:divBdr>
            <w:top w:val="none" w:sz="0" w:space="0" w:color="auto"/>
            <w:left w:val="none" w:sz="0" w:space="0" w:color="auto"/>
            <w:bottom w:val="none" w:sz="0" w:space="0" w:color="auto"/>
            <w:right w:val="none" w:sz="0" w:space="0" w:color="auto"/>
          </w:divBdr>
          <w:divsChild>
            <w:div w:id="1933472191">
              <w:marLeft w:val="0"/>
              <w:marRight w:val="0"/>
              <w:marTop w:val="0"/>
              <w:marBottom w:val="0"/>
              <w:divBdr>
                <w:top w:val="none" w:sz="0" w:space="0" w:color="auto"/>
                <w:left w:val="none" w:sz="0" w:space="0" w:color="auto"/>
                <w:bottom w:val="none" w:sz="0" w:space="0" w:color="auto"/>
                <w:right w:val="none" w:sz="0" w:space="0" w:color="auto"/>
              </w:divBdr>
              <w:divsChild>
                <w:div w:id="80762389">
                  <w:marLeft w:val="0"/>
                  <w:marRight w:val="0"/>
                  <w:marTop w:val="0"/>
                  <w:marBottom w:val="0"/>
                  <w:divBdr>
                    <w:top w:val="none" w:sz="0" w:space="0" w:color="auto"/>
                    <w:left w:val="none" w:sz="0" w:space="0" w:color="auto"/>
                    <w:bottom w:val="none" w:sz="0" w:space="0" w:color="auto"/>
                    <w:right w:val="none" w:sz="0" w:space="0" w:color="auto"/>
                  </w:divBdr>
                  <w:divsChild>
                    <w:div w:id="85630643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2084640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HISHAM WARETH 1904937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bel</b:Tag>
    <b:SourceType>InternetSite</b:SourceType>
    <b:Guid>{4B727036-4E80-436C-B79F-31530BCD9774}</b:Guid>
    <b:Title>belbin.com</b:Title>
    <b:InternetSiteTitle>belbin.com</b:InternetSiteTitle>
    <b:URL>https://www.belbin.com/</b:URL>
    <b:RefOrder>2</b:RefOrder>
  </b:Source>
  <b:Source>
    <b:Tag>Pet17</b:Tag>
    <b:SourceType>BookSection</b:SourceType>
    <b:Guid>{ED0B973D-463B-42F4-A47B-7638C56336FD}</b:Guid>
    <b:Title>The Business Students Guide To Study And Employment </b:Title>
    <b:Year>2017</b:Year>
    <b:Author>
      <b:BookAuthor>
        <b:NameList>
          <b:Person>
            <b:Last>Morgan</b:Last>
            <b:First>Peter</b:First>
          </b:Person>
        </b:NameList>
      </b:BookAuthor>
    </b:Author>
    <b:BookTitle>The Business Students Guide To Study And Employment </b:BookTitle>
    <b:Pages>207</b:Pages>
    <b:Publisher>SAGE</b:Publisher>
    <b:RefOrder>1</b:RefOrder>
  </b:Source>
  <b:Source>
    <b:Tag>BEL20</b:Tag>
    <b:SourceType>InternetSite</b:SourceType>
    <b:Guid>{CAC744EA-77F7-487A-9C16-AE5B650E6564}</b:Guid>
    <b:Title>BELBIN.COM</b:Title>
    <b:Year>2020</b:Year>
    <b:InternetSiteTitle>BELBIN.COM</b:InternetSiteTitle>
    <b:Month>02</b:Month>
    <b:Day>20</b:Day>
    <b:URL>https://www.belbin.com/about/belbin-team-roles/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21E731-CB0C-4D93-8402-FBDC42513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4</Pages>
  <Words>725</Words>
  <Characters>4135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Effective Team Working and Communication BMSW4002</vt:lpstr>
    </vt:vector>
  </TitlesOfParts>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dc:title>
  <dc:subject>Belbin’s Team Roles Supplementary notes</dc:subject>
  <dc:creator>Hisham wareth</dc:creator>
  <cp:keywords/>
  <dc:description/>
  <cp:lastModifiedBy>hisham wareth</cp:lastModifiedBy>
  <cp:revision>3</cp:revision>
  <dcterms:created xsi:type="dcterms:W3CDTF">2020-02-24T06:48:00Z</dcterms:created>
  <dcterms:modified xsi:type="dcterms:W3CDTF">2020-02-24T10:33:00Z</dcterms:modified>
  <cp:category>1904937</cp:category>
</cp:coreProperties>
</file>