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4D76" w:rsidRDefault="00644D76" w:rsidP="006C0DE9">
      <w:pPr>
        <w:pStyle w:val="Heading1"/>
      </w:pPr>
      <w:bookmarkStart w:id="0" w:name="_Toc140603618"/>
      <w:r w:rsidRPr="00644D76">
        <w:drawing>
          <wp:inline distT="0" distB="0" distL="0" distR="0" wp14:anchorId="3C7558EC" wp14:editId="26F656D2">
            <wp:extent cx="5731510" cy="25527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552700"/>
                    </a:xfrm>
                    <a:prstGeom prst="rect">
                      <a:avLst/>
                    </a:prstGeom>
                  </pic:spPr>
                </pic:pic>
              </a:graphicData>
            </a:graphic>
          </wp:inline>
        </w:drawing>
      </w:r>
      <w:bookmarkStart w:id="1" w:name="_GoBack"/>
      <w:bookmarkEnd w:id="1"/>
    </w:p>
    <w:p w:rsidR="00644D76" w:rsidRDefault="00644D76" w:rsidP="006C0DE9">
      <w:pPr>
        <w:pStyle w:val="Heading1"/>
      </w:pPr>
    </w:p>
    <w:p w:rsidR="006C0DE9" w:rsidRDefault="006C0DE9" w:rsidP="006C0DE9">
      <w:pPr>
        <w:pStyle w:val="Heading1"/>
      </w:pPr>
      <w:r w:rsidRPr="00BF1327">
        <w:t>Leadership Qualities of Jack Welch</w:t>
      </w:r>
      <w:bookmarkEnd w:id="0"/>
    </w:p>
    <w:p w:rsidR="006C0DE9" w:rsidRPr="003D2577" w:rsidRDefault="006C0DE9" w:rsidP="006C0DE9">
      <w:pPr>
        <w:rPr>
          <w:b/>
          <w:bCs/>
          <w:i/>
          <w:iCs/>
          <w:u w:val="single"/>
        </w:rPr>
      </w:pPr>
      <w:r w:rsidRPr="003D2577">
        <w:rPr>
          <w:b/>
          <w:bCs/>
          <w:i/>
          <w:iCs/>
          <w:u w:val="single"/>
        </w:rPr>
        <w:t xml:space="preserve">Key leadership qualities demonstrated by Jack Welch </w:t>
      </w:r>
    </w:p>
    <w:p w:rsidR="006C0DE9" w:rsidRDefault="006C0DE9" w:rsidP="006C0DE9">
      <w:r w:rsidRPr="003D2577">
        <w:t>Jack Welch displayed several essential leadership traits while serving as CEO of GE, which helped him achieve exceptional success</w:t>
      </w:r>
      <w:r>
        <w:t xml:space="preserve"> as well as transforming GE and making it one of the most successful and admired companies during Welch’s tenure</w:t>
      </w:r>
      <w:r w:rsidRPr="003D2577">
        <w:t>.</w:t>
      </w:r>
    </w:p>
    <w:p w:rsidR="006C0DE9" w:rsidRDefault="006C0DE9" w:rsidP="006C0DE9">
      <w:r w:rsidRPr="003D2577">
        <w:t xml:space="preserve"> First off, his captivating leadership style enthralled and motivated staff, increasing their enthusiasm and dedication. Welch's demanding personality inspired people to take risks and push themselves further, promoting a culture of continual growth</w:t>
      </w:r>
      <w:r>
        <w:t xml:space="preserve"> </w:t>
      </w:r>
      <w:sdt>
        <w:sdtPr>
          <w:id w:val="1926846223"/>
          <w:citation/>
        </w:sdtPr>
        <w:sdtContent>
          <w:r>
            <w:fldChar w:fldCharType="begin"/>
          </w:r>
          <w:r>
            <w:rPr>
              <w:lang w:val="en-US"/>
            </w:rPr>
            <w:instrText xml:space="preserve"> CITATION Rob98 \l 1033 </w:instrText>
          </w:r>
          <w:r>
            <w:fldChar w:fldCharType="separate"/>
          </w:r>
          <w:r w:rsidRPr="000B6DEB">
            <w:rPr>
              <w:noProof/>
              <w:lang w:val="en-US"/>
            </w:rPr>
            <w:t>(Slater, 1998)</w:t>
          </w:r>
          <w:r>
            <w:fldChar w:fldCharType="end"/>
          </w:r>
        </w:sdtContent>
      </w:sdt>
      <w:r w:rsidRPr="003D2577">
        <w:t xml:space="preserve">. Additionally, his support for decentralisation and giving managers autonomy demonstrated his faith in their talents and gave them the freedom to make judgements. Welch demonstrated his great leadership abilities through his ability to overcome obstacles and make difficult decisions with conviction. Overall, he laid the groundwork for GE's expansion and success with his charismatic combination of inspiration, empowerment, and decisive action. </w:t>
      </w:r>
    </w:p>
    <w:p w:rsidR="006C0DE9" w:rsidRDefault="006C0DE9" w:rsidP="006C0DE9"/>
    <w:p w:rsidR="006C0DE9" w:rsidRPr="003D2577" w:rsidRDefault="006C0DE9" w:rsidP="006C0DE9">
      <w:pPr>
        <w:rPr>
          <w:b/>
          <w:bCs/>
          <w:i/>
          <w:iCs/>
          <w:u w:val="single"/>
        </w:rPr>
      </w:pPr>
      <w:r w:rsidRPr="003D2577">
        <w:rPr>
          <w:b/>
          <w:bCs/>
          <w:i/>
          <w:iCs/>
          <w:u w:val="single"/>
        </w:rPr>
        <w:t>Highlighting Welch’s leadership and its impact on employee motivation and performance with examples</w:t>
      </w:r>
    </w:p>
    <w:p w:rsidR="006C0DE9" w:rsidRDefault="006C0DE9" w:rsidP="006C0DE9">
      <w:r>
        <w:t xml:space="preserve">At General Electric (GE), Jack Welch's charismatic and demanding leadership style had a big impact on how motivated and productive employees were. Welch's charismatic management style had a key role in inspiring workers to perform above and beyond their capacities.  </w:t>
      </w:r>
    </w:p>
    <w:p w:rsidR="006C0DE9" w:rsidRDefault="006C0DE9" w:rsidP="006C0DE9">
      <w:r w:rsidRPr="003D2577">
        <w:rPr>
          <w:b/>
          <w:bCs/>
        </w:rPr>
        <w:t>Stretch Goals</w:t>
      </w:r>
      <w:r>
        <w:t xml:space="preserve">: He relentlessly pursued GE's "stretch goals," which is one illustration of Welch's charismatic leadership. Each company unit was given lofty goals, and he pushed staff members to go above and beyond their comfort zones. Employees were inspired to reach new heights by Welch's passion and conviction in what was attainable, which led to notable performance gains throughout the company </w:t>
      </w:r>
      <w:r>
        <w:rPr>
          <w:shd w:val="clear" w:color="auto" w:fill="FFFFFF"/>
        </w:rPr>
        <w:t>(Krames, 2005)</w:t>
      </w:r>
      <w:r>
        <w:t xml:space="preserve">. Additionally, Welch's tough management style encouraged staff to continually produce their best work. Welch believed in challenging goals and giving staff the tools, </w:t>
      </w:r>
      <w:r>
        <w:lastRenderedPageBreak/>
        <w:t xml:space="preserve">they needed to achieve them, promoting an environment of responsibility and ongoing development. </w:t>
      </w:r>
    </w:p>
    <w:p w:rsidR="006C0DE9" w:rsidRDefault="006C0DE9" w:rsidP="006C0DE9">
      <w:r w:rsidRPr="003D2577">
        <w:rPr>
          <w:b/>
          <w:bCs/>
        </w:rPr>
        <w:t>Work-Out programme</w:t>
      </w:r>
      <w:r>
        <w:t xml:space="preserve">: His development of the Work-Out programme at GE is one such instance. The goal of this effort was to reduce red tape and promote collaboration and open communication inside the company </w:t>
      </w:r>
      <w:r>
        <w:rPr>
          <w:shd w:val="clear" w:color="auto" w:fill="FFFFFF"/>
        </w:rPr>
        <w:t>(Welch and Byrne, 2003)</w:t>
      </w:r>
      <w:r>
        <w:t>. Welch pushed staff members to find inefficiencies and suggest fixes. He gave people the tools they needed to take charge of their job and effect good change within their teams and departments by doing this.</w:t>
      </w:r>
    </w:p>
    <w:p w:rsidR="006C0DE9" w:rsidRDefault="006C0DE9" w:rsidP="006C0DE9">
      <w:r w:rsidRPr="003D2577">
        <w:rPr>
          <w:b/>
          <w:bCs/>
        </w:rPr>
        <w:t>Welch's strict performance management system:</w:t>
      </w:r>
      <w:r>
        <w:t xml:space="preserve"> Welch's strict performance management system was another example of his demanding management style. He established a culture of meritocracy and encouraged difference through the controversial "Rank and Yank" strategy. Under this method, supervisors had to rank workers according to their abilities and performance, with the poorest 10% being let go </w:t>
      </w:r>
      <w:r>
        <w:rPr>
          <w:shd w:val="clear" w:color="auto" w:fill="FFFFFF"/>
        </w:rPr>
        <w:t>(Hildebrandt, 2023)</w:t>
      </w:r>
      <w:r>
        <w:t xml:space="preserve">. </w:t>
      </w:r>
      <w:r w:rsidRPr="003D2577">
        <w:t>Although contentious, this strategy encouraged workers to continuously enhance their performance and pursue excellence to maintain their positions within the organisation.</w:t>
      </w:r>
    </w:p>
    <w:p w:rsidR="00644D76" w:rsidRDefault="00644D76" w:rsidP="006C0DE9"/>
    <w:p w:rsidR="00644D76" w:rsidRDefault="00644D76" w:rsidP="006C0DE9">
      <w:r>
        <w:t xml:space="preserve">Overall, Jack Welch’s leadership style had a profound impact on employee motivation and performance at GE. His focus on performance, recognition, empowerment, and development created a culture of excellence and accountability, motivating employees to strive for greatness and contribute to the success of the company. </w:t>
      </w:r>
    </w:p>
    <w:p w:rsidR="006C0DE9" w:rsidRDefault="006C0DE9" w:rsidP="006C0DE9"/>
    <w:p w:rsidR="006C0DE9" w:rsidRDefault="006C0DE9" w:rsidP="006C0DE9">
      <w:pPr>
        <w:rPr>
          <w:rFonts w:ascii="Times New Roman" w:hAnsi="Times New Roman" w:cs="Times New Roman"/>
          <w:b/>
          <w:sz w:val="28"/>
          <w:szCs w:val="28"/>
        </w:rPr>
      </w:pPr>
      <w:r w:rsidRPr="006C0DE9">
        <w:rPr>
          <w:rFonts w:ascii="Times New Roman" w:hAnsi="Times New Roman" w:cs="Times New Roman"/>
          <w:b/>
          <w:sz w:val="28"/>
          <w:szCs w:val="28"/>
        </w:rPr>
        <w:t xml:space="preserve">REFERENCE LIST: </w:t>
      </w:r>
    </w:p>
    <w:p w:rsidR="006C0DE9" w:rsidRDefault="006C0DE9" w:rsidP="006C0DE9">
      <w:pPr>
        <w:rPr>
          <w:shd w:val="clear" w:color="auto" w:fill="FFFFFF"/>
        </w:rPr>
      </w:pPr>
      <w:r>
        <w:rPr>
          <w:shd w:val="clear" w:color="auto" w:fill="FFFFFF"/>
        </w:rPr>
        <w:t xml:space="preserve">Hildebrandt, J., (2023). Stakeholder Participation in Performance Management Systems: A Study of Power Structures (Bachelor's thesis, University of Twente). </w:t>
      </w:r>
    </w:p>
    <w:p w:rsidR="006C0DE9" w:rsidRDefault="006C0DE9" w:rsidP="006C0DE9">
      <w:pPr>
        <w:rPr>
          <w:shd w:val="clear" w:color="auto" w:fill="FFFFFF"/>
        </w:rPr>
      </w:pPr>
    </w:p>
    <w:p w:rsidR="006C0DE9" w:rsidRDefault="006C0DE9" w:rsidP="006C0DE9">
      <w:pPr>
        <w:rPr>
          <w:shd w:val="clear" w:color="auto" w:fill="FFFFFF"/>
        </w:rPr>
      </w:pPr>
      <w:r>
        <w:rPr>
          <w:shd w:val="clear" w:color="auto" w:fill="FFFFFF"/>
        </w:rPr>
        <w:t>Krames, J.A., (2005). Jack Welch and the 4E’s of Leadership. </w:t>
      </w:r>
      <w:r>
        <w:rPr>
          <w:i/>
          <w:iCs/>
          <w:shd w:val="clear" w:color="auto" w:fill="FFFFFF"/>
        </w:rPr>
        <w:t>speaks...</w:t>
      </w:r>
      <w:r>
        <w:rPr>
          <w:shd w:val="clear" w:color="auto" w:fill="FFFFFF"/>
        </w:rPr>
        <w:t xml:space="preserve">, p.106. </w:t>
      </w:r>
    </w:p>
    <w:p w:rsidR="006C0DE9" w:rsidRDefault="006C0DE9" w:rsidP="006C0DE9">
      <w:r>
        <w:t>Slater, R., (1998). Jack Welch &amp; The G.E. Way: Management Insights and Leadership Secrets of the Legendary. 2001 ed. s.l.:McGraw-Hill,.</w:t>
      </w:r>
    </w:p>
    <w:p w:rsidR="006C0DE9" w:rsidRDefault="006C0DE9" w:rsidP="006C0DE9">
      <w:pPr>
        <w:rPr>
          <w:shd w:val="clear" w:color="auto" w:fill="FFFFFF"/>
        </w:rPr>
      </w:pPr>
    </w:p>
    <w:p w:rsidR="002C15FD" w:rsidRPr="006C0DE9" w:rsidRDefault="002C15FD">
      <w:pPr>
        <w:rPr>
          <w:rFonts w:ascii="Times New Roman" w:hAnsi="Times New Roman" w:cs="Times New Roman"/>
          <w:b/>
          <w:sz w:val="28"/>
          <w:szCs w:val="28"/>
        </w:rPr>
      </w:pPr>
    </w:p>
    <w:sectPr w:rsidR="002C15FD" w:rsidRPr="006C0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BC0"/>
    <w:rsid w:val="001C0BC0"/>
    <w:rsid w:val="002C15FD"/>
    <w:rsid w:val="00644D76"/>
    <w:rsid w:val="006C0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B54BE"/>
  <w15:chartTrackingRefBased/>
  <w15:docId w15:val="{73943E56-B262-403C-B2CA-8742D00C1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1C0BC0"/>
    <w:pPr>
      <w:keepNext/>
      <w:keepLines/>
      <w:spacing w:after="0" w:line="480" w:lineRule="auto"/>
      <w:jc w:val="both"/>
      <w:outlineLvl w:val="0"/>
    </w:pPr>
    <w:rPr>
      <w:rFonts w:ascii="Times New Roman" w:eastAsia="Arial" w:hAnsi="Times New Roman"/>
      <w:b/>
      <w:kern w:val="2"/>
      <w:sz w:val="28"/>
      <w:szCs w:val="40"/>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BC0"/>
    <w:rPr>
      <w:rFonts w:ascii="Times New Roman" w:eastAsia="Arial" w:hAnsi="Times New Roman"/>
      <w:b/>
      <w:kern w:val="2"/>
      <w:sz w:val="28"/>
      <w:szCs w:val="40"/>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Jen234</b:Tag>
    <b:SourceType>InternetSite</b:SourceType>
    <b:Guid>{B713FE30-FA95-4AA9-9B82-10AF072ECD44}</b:Guid>
    <b:Author>
      <b:Author>
        <b:NameList>
          <b:Person>
            <b:Last>Post</b:Last>
            <b:First>Jennifer</b:First>
          </b:Person>
        </b:NameList>
      </b:Author>
    </b:Author>
    <b:Title>The End of Rank and Yank: Management Practices Revisited</b:Title>
    <b:Year>2023</b:Year>
    <b:URL>https://www.business.com/articles/the-end-of-rank-and-yank-management-practices-revisited/</b:URL>
    <b:RefOrder>5</b:RefOrder>
  </b:Source>
  <b:Source>
    <b:Tag>Rob98</b:Tag>
    <b:SourceType>Book</b:SourceType>
    <b:Guid>{6AD3899D-8893-4A58-BE60-E9503C50C414}</b:Guid>
    <b:Title>Jack Welch &amp; The G.E. Way: Management Insights and Leadership Secrets of the Legendary</b:Title>
    <b:Year>1998</b:Year>
    <b:Author>
      <b:Author>
        <b:NameList>
          <b:Person>
            <b:Last>Slater</b:Last>
            <b:First>Robert</b:First>
          </b:Person>
        </b:NameList>
      </b:Author>
    </b:Author>
    <b:Publisher>McGraw-Hill,</b:Publisher>
    <b:Edition>2001</b:Edition>
    <b:RefOrder>1</b:RefOrder>
  </b:Source>
</b:Sources>
</file>

<file path=customXml/itemProps1.xml><?xml version="1.0" encoding="utf-8"?>
<ds:datastoreItem xmlns:ds="http://schemas.openxmlformats.org/officeDocument/2006/customXml" ds:itemID="{86450A9E-4E08-444A-9403-5DC527CE3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Pages>
  <Words>576</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NHS SWL ICB</Company>
  <LinksUpToDate>false</LinksUpToDate>
  <CharactersWithSpaces>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Malamova Konstantina (WPCT)</dc:creator>
  <cp:keywords/>
  <dc:description/>
  <cp:lastModifiedBy>Malamova Konstantina (WPCT)</cp:lastModifiedBy>
  <cp:revision>1</cp:revision>
  <cp:lastPrinted>2023-07-29T15:50:00Z</cp:lastPrinted>
  <dcterms:created xsi:type="dcterms:W3CDTF">2023-07-29T10:59:00Z</dcterms:created>
  <dcterms:modified xsi:type="dcterms:W3CDTF">2023-07-29T15:50:00Z</dcterms:modified>
</cp:coreProperties>
</file>