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EA1917">
        <w:t>BEN HUGHES</w:t>
      </w:r>
    </w:p>
    <w:p w:rsidR="007E4409" w:rsidRDefault="00EA1917">
      <w:r>
        <w:t>PC 6819</w:t>
      </w:r>
      <w:r w:rsidR="00E41B08">
        <w:t xml:space="preserve"> - </w:t>
      </w:r>
      <w:r w:rsidR="007E4409">
        <w:t>South Wales Police</w:t>
      </w:r>
    </w:p>
    <w:p w:rsidR="00390F03" w:rsidRDefault="007E4409">
      <w:r>
        <w:t xml:space="preserve">Student Number: </w:t>
      </w:r>
      <w:r w:rsidR="00EA1917">
        <w:t>2023911</w:t>
      </w:r>
    </w:p>
    <w:p w:rsidR="007E4409" w:rsidRDefault="00EA1917">
      <w:r>
        <w:t>Exam 2</w:t>
      </w:r>
      <w:r w:rsidR="00544969">
        <w:t xml:space="preserve"> – </w:t>
      </w:r>
      <w:r>
        <w:t>01/06</w:t>
      </w:r>
      <w:r w:rsidR="00771E8D">
        <w:t>/2021</w:t>
      </w:r>
    </w:p>
    <w:p w:rsidR="00682F3B" w:rsidRDefault="00682F3B"/>
    <w:p w:rsidR="00682F3B" w:rsidRDefault="00682F3B">
      <w:r>
        <w:t>Question 1</w:t>
      </w:r>
    </w:p>
    <w:p w:rsidR="00682F3B" w:rsidRDefault="00C1543A">
      <w:r>
        <w:t>A person</w:t>
      </w:r>
      <w:r w:rsidR="008B1F76">
        <w:t xml:space="preserve"> driv</w:t>
      </w:r>
      <w:r w:rsidR="00A874CB">
        <w:t>ing an MPV must stop when</w:t>
      </w:r>
      <w:r>
        <w:t xml:space="preserve"> </w:t>
      </w:r>
      <w:r w:rsidR="00A874CB">
        <w:t>required</w:t>
      </w:r>
      <w:r>
        <w:t xml:space="preserve"> to</w:t>
      </w:r>
      <w:r w:rsidR="00A874CB">
        <w:t xml:space="preserve"> do</w:t>
      </w:r>
      <w:r>
        <w:t xml:space="preserve"> so by a constable in uniform.</w:t>
      </w:r>
    </w:p>
    <w:p w:rsidR="00682F3B" w:rsidRDefault="00682F3B"/>
    <w:p w:rsidR="00682F3B" w:rsidRDefault="00682F3B">
      <w:r>
        <w:t>Question 2</w:t>
      </w:r>
    </w:p>
    <w:p w:rsidR="00A874CB" w:rsidRDefault="00A874CB">
      <w:r>
        <w:t>A constable may require a specimen of breath if a driver of an MPV has commited a traffic offence.</w:t>
      </w:r>
    </w:p>
    <w:p w:rsidR="00C1543A" w:rsidRDefault="00C1543A">
      <w:r>
        <w:t>A constable may seize a vehicle if he has reasonable grounds to believe that a vehicle has been used to commit an offence.</w:t>
      </w:r>
    </w:p>
    <w:p w:rsidR="00682F3B" w:rsidRDefault="00682F3B"/>
    <w:p w:rsidR="00682F3B" w:rsidRDefault="00682F3B"/>
    <w:p w:rsidR="00682F3B" w:rsidRDefault="00682F3B" w:rsidP="00682F3B">
      <w:r>
        <w:t>Question 3</w:t>
      </w:r>
    </w:p>
    <w:p w:rsidR="00682F3B" w:rsidRDefault="00C1543A">
      <w:r>
        <w:t>A person commits an offence if he drives a mechanically propelled vehicle on a road or other public place without due care and attention or reasonable consideration for other persons using the road or place.</w:t>
      </w:r>
    </w:p>
    <w:p w:rsidR="00682F3B" w:rsidRDefault="00682F3B"/>
    <w:p w:rsidR="00682F3B" w:rsidRDefault="00682F3B" w:rsidP="00682F3B">
      <w:r>
        <w:t>Question 4</w:t>
      </w:r>
    </w:p>
    <w:p w:rsidR="00682F3B" w:rsidRDefault="00C1543A">
      <w:r>
        <w:t>Duress</w:t>
      </w:r>
    </w:p>
    <w:p w:rsidR="00C1543A" w:rsidRDefault="00C1543A">
      <w:r>
        <w:t xml:space="preserve">Unconsciousness </w:t>
      </w:r>
    </w:p>
    <w:p w:rsidR="00C1543A" w:rsidRDefault="00C1543A">
      <w:r>
        <w:t>Suffering from a medical issue.</w:t>
      </w:r>
    </w:p>
    <w:p w:rsidR="00682F3B" w:rsidRDefault="00682F3B"/>
    <w:p w:rsidR="00682F3B" w:rsidRDefault="00682F3B" w:rsidP="00682F3B">
      <w:r>
        <w:t>Question 5</w:t>
      </w:r>
    </w:p>
    <w:p w:rsidR="00A874CB" w:rsidRDefault="00A874CB" w:rsidP="00682F3B">
      <w:r>
        <w:t>A constable may seize any vehicle if it does not have the correct documentation in place to be used on the road. (not having insurance).</w:t>
      </w:r>
    </w:p>
    <w:p w:rsidR="00682F3B" w:rsidRDefault="00C1543A">
      <w:r>
        <w:t xml:space="preserve">A constable may seize any vehicle if he has reasonable grounds to believe that it contraveines </w:t>
      </w:r>
      <w:r w:rsidR="00EF762A">
        <w:t>the specified offences in the road traffic act.</w:t>
      </w:r>
    </w:p>
    <w:p w:rsidR="00682F3B" w:rsidRDefault="00682F3B"/>
    <w:p w:rsidR="00682F3B" w:rsidRDefault="00682F3B" w:rsidP="00682F3B">
      <w:r>
        <w:t>Question 6</w:t>
      </w:r>
    </w:p>
    <w:p w:rsidR="00682F3B" w:rsidRDefault="00EF762A">
      <w:r>
        <w:t xml:space="preserve">A person driving or in control of </w:t>
      </w:r>
      <w:r w:rsidR="00A874CB">
        <w:t>an MPV that is involved in an incident</w:t>
      </w:r>
      <w:r>
        <w:t xml:space="preserve"> must provide their details if injury or damage is caused to</w:t>
      </w:r>
      <w:r w:rsidR="00A874CB">
        <w:t xml:space="preserve"> other</w:t>
      </w:r>
      <w:r>
        <w:t xml:space="preserve"> persons or property other than the driver of that vehicle.  </w:t>
      </w:r>
    </w:p>
    <w:p w:rsidR="00682F3B" w:rsidRDefault="00682F3B"/>
    <w:p w:rsidR="00682F3B" w:rsidRDefault="00682F3B" w:rsidP="00682F3B">
      <w:r>
        <w:t>Question 7</w:t>
      </w:r>
    </w:p>
    <w:p w:rsidR="00682F3B" w:rsidRDefault="00EF762A">
      <w:r>
        <w:t xml:space="preserve">A </w:t>
      </w:r>
      <w:r w:rsidR="004620FE">
        <w:t>road is any high</w:t>
      </w:r>
      <w:r>
        <w:t>way or other road to which the public has access and any bridge the road passes over.</w:t>
      </w:r>
    </w:p>
    <w:p w:rsidR="00EF762A" w:rsidRDefault="00EF762A">
      <w:r>
        <w:t>A public place is any place the to which the public has access.</w:t>
      </w:r>
    </w:p>
    <w:p w:rsidR="00EF762A" w:rsidRDefault="00EF762A">
      <w:r>
        <w:t>A mechanically propelled vehicle is a vehicle which is mechanically propelled by steam, electric, petrol, diesel, oil or gas.</w:t>
      </w:r>
    </w:p>
    <w:p w:rsidR="00EF762A" w:rsidRDefault="00E8664E">
      <w:r>
        <w:t xml:space="preserve">Animals </w:t>
      </w:r>
      <w:r w:rsidR="00BE7E21">
        <w:t>defines in the RTA</w:t>
      </w:r>
      <w:r>
        <w:t xml:space="preserve"> are cattle, horse, asses, mule, pig, sheep, dog, goat.</w:t>
      </w:r>
    </w:p>
    <w:p w:rsidR="00682F3B" w:rsidRDefault="00682F3B"/>
    <w:p w:rsidR="00682F3B" w:rsidRDefault="00682F3B" w:rsidP="00682F3B">
      <w:r>
        <w:t>Question 8</w:t>
      </w:r>
    </w:p>
    <w:p w:rsidR="00682F3B" w:rsidRDefault="00E8664E">
      <w:r>
        <w:t>A drivers responsibility when involved in a reportable road traffic collision is to report the incident as soon as practicable in person at a police station or with in a maximum of 24 hours following the incident. A driver must also produce insurance details at the sceneif damage has occurred to property.</w:t>
      </w:r>
    </w:p>
    <w:p w:rsidR="00682F3B" w:rsidRDefault="00682F3B"/>
    <w:p w:rsidR="00682F3B" w:rsidRDefault="00682F3B" w:rsidP="00682F3B">
      <w:r>
        <w:t>Question 9</w:t>
      </w:r>
    </w:p>
    <w:p w:rsidR="00682F3B" w:rsidRDefault="00E8664E">
      <w:r>
        <w:t>A constable can enter a dwelling</w:t>
      </w:r>
      <w:r w:rsidR="00DC53A8">
        <w:t xml:space="preserve"> to get a specimen of breath</w:t>
      </w:r>
      <w:r>
        <w:t xml:space="preserve"> if he has reasonable grounds to believe that a person in the dwelling was involved in</w:t>
      </w:r>
      <w:r w:rsidR="00DC53A8">
        <w:t xml:space="preserve"> a road traffic offence and is over the prescribed limit.</w:t>
      </w:r>
    </w:p>
    <w:p w:rsidR="00682F3B" w:rsidRDefault="00682F3B"/>
    <w:p w:rsidR="00682F3B" w:rsidRDefault="00682F3B" w:rsidP="00682F3B">
      <w:r>
        <w:t>Question 10</w:t>
      </w:r>
    </w:p>
    <w:p w:rsidR="00682F3B" w:rsidRDefault="00DC53A8">
      <w:r>
        <w:t>A person who causes the death of another person by driving an mechanically propelled vehicle dangerously on a road or other public place is guilty of an offence.</w:t>
      </w:r>
    </w:p>
    <w:p w:rsidR="00682F3B" w:rsidRDefault="00682F3B"/>
    <w:p w:rsidR="00682F3B" w:rsidRDefault="00682F3B" w:rsidP="00682F3B">
      <w:r>
        <w:t>Question 11</w:t>
      </w:r>
    </w:p>
    <w:p w:rsidR="00682F3B" w:rsidRDefault="00DC53A8">
      <w:r>
        <w:t>Breath 35mg/100ml</w:t>
      </w:r>
    </w:p>
    <w:p w:rsidR="00DC53A8" w:rsidRDefault="00DC53A8">
      <w:r>
        <w:t>Blood 80mg/100ml</w:t>
      </w:r>
    </w:p>
    <w:p w:rsidR="00DC53A8" w:rsidRDefault="00DC53A8">
      <w:r>
        <w:t>Urine 107/100ml</w:t>
      </w:r>
    </w:p>
    <w:p w:rsidR="00DC53A8" w:rsidRDefault="00DC53A8">
      <w:r>
        <w:t>Cannabis 2mg/100ml</w:t>
      </w:r>
    </w:p>
    <w:p w:rsidR="00DC53A8" w:rsidRDefault="00DC53A8">
      <w:r>
        <w:t>Cocaine 10mg/100ml</w:t>
      </w:r>
    </w:p>
    <w:p w:rsidR="00682F3B" w:rsidRDefault="00682F3B"/>
    <w:p w:rsidR="00682F3B" w:rsidRDefault="00682F3B" w:rsidP="00682F3B">
      <w:r>
        <w:t>Question 12</w:t>
      </w:r>
    </w:p>
    <w:p w:rsidR="00DC53A8" w:rsidRDefault="00DC53A8">
      <w:r>
        <w:t>Relevant people who may be present during a suspect interview are:</w:t>
      </w:r>
    </w:p>
    <w:p w:rsidR="00682F3B" w:rsidRDefault="00DC53A8">
      <w:r>
        <w:t>A solicitor’s role is to ensure the suspects legal rights are met and to ensure they are being fairly represented.</w:t>
      </w:r>
    </w:p>
    <w:p w:rsidR="00DC53A8" w:rsidRDefault="00C30BD9">
      <w:r>
        <w:lastRenderedPageBreak/>
        <w:t>An appropriate adult may be present</w:t>
      </w:r>
      <w:r w:rsidR="004B37ED">
        <w:t xml:space="preserve"> to support the suspect</w:t>
      </w:r>
      <w:r>
        <w:t xml:space="preserve"> if the suspect is under the age of 18 or if they have a learning disability.</w:t>
      </w:r>
    </w:p>
    <w:p w:rsidR="00C30BD9" w:rsidRDefault="00C30BD9">
      <w:r>
        <w:t>A interperator will be present if there is a language barrier issue. Their role is to help communicate between the suspect and the interviewer.</w:t>
      </w:r>
    </w:p>
    <w:p w:rsidR="00682F3B" w:rsidRDefault="00682F3B"/>
    <w:p w:rsidR="00682F3B" w:rsidRDefault="00682F3B" w:rsidP="00682F3B">
      <w:r>
        <w:t>Question 13</w:t>
      </w:r>
    </w:p>
    <w:p w:rsidR="00682F3B" w:rsidRDefault="00C30BD9">
      <w:r>
        <w:t>The PEACE model is used by the police for interviewin.</w:t>
      </w:r>
    </w:p>
    <w:p w:rsidR="00C30BD9" w:rsidRDefault="00C30BD9">
      <w:r>
        <w:t xml:space="preserve">Planning and preparation </w:t>
      </w:r>
    </w:p>
    <w:p w:rsidR="00C30BD9" w:rsidRDefault="00C30BD9">
      <w:r>
        <w:t>Explain and engage</w:t>
      </w:r>
    </w:p>
    <w:p w:rsidR="00C30BD9" w:rsidRDefault="00C30BD9">
      <w:r>
        <w:t xml:space="preserve">Account </w:t>
      </w:r>
    </w:p>
    <w:p w:rsidR="00C30BD9" w:rsidRDefault="00C30BD9">
      <w:r>
        <w:t>Closure</w:t>
      </w:r>
    </w:p>
    <w:p w:rsidR="00C30BD9" w:rsidRDefault="00C30BD9">
      <w:r>
        <w:t xml:space="preserve">Evaluation </w:t>
      </w:r>
    </w:p>
    <w:p w:rsidR="00682F3B" w:rsidRDefault="00682F3B"/>
    <w:p w:rsidR="00682F3B" w:rsidRDefault="00682F3B" w:rsidP="00682F3B">
      <w:r>
        <w:t>Question 14</w:t>
      </w:r>
    </w:p>
    <w:p w:rsidR="00682F3B" w:rsidRDefault="00C30BD9">
      <w:r>
        <w:t>It is a pattern of controlling or coercive behaviour which seeks to take away the victims freedom or liberty. To take away the victims “scense of self”.</w:t>
      </w:r>
    </w:p>
    <w:p w:rsidR="00682F3B" w:rsidRDefault="00682F3B"/>
    <w:p w:rsidR="00682F3B" w:rsidRDefault="00682F3B" w:rsidP="00682F3B">
      <w:r>
        <w:t>Question 15</w:t>
      </w:r>
    </w:p>
    <w:p w:rsidR="00682F3B" w:rsidRDefault="00AD7E91">
      <w:r>
        <w:t>Coercive control is important because it takes away a persons freedom or liberty to be themselves and I can potentionally lead to other offences such as physical abuse.</w:t>
      </w:r>
    </w:p>
    <w:p w:rsidR="00682F3B" w:rsidRDefault="00682F3B"/>
    <w:p w:rsidR="00682F3B" w:rsidRDefault="00682F3B" w:rsidP="00682F3B">
      <w:r>
        <w:t>Question 16</w:t>
      </w:r>
    </w:p>
    <w:p w:rsidR="00682F3B" w:rsidRDefault="00AD7E91">
      <w:r>
        <w:t>Section 46 of the childrens act will allow me to remove the child and take them to suitable accommodation for their safety preferably not a police station and contact social services to ensure that the appropriate care is put in place for the child.</w:t>
      </w:r>
      <w:r w:rsidR="00974ED5">
        <w:t xml:space="preserve"> This includes preventing their removal from hospital.</w:t>
      </w:r>
      <w:r w:rsidR="00D07A15">
        <w:t xml:space="preserve"> Under no circumstance can a child be kept in police protection for more than 72 hours.</w:t>
      </w:r>
    </w:p>
    <w:p w:rsidR="00682F3B" w:rsidRDefault="00682F3B"/>
    <w:p w:rsidR="00682F3B" w:rsidRDefault="00682F3B" w:rsidP="00682F3B">
      <w:r>
        <w:t>Question 17</w:t>
      </w:r>
    </w:p>
    <w:p w:rsidR="00682F3B" w:rsidRDefault="00370AE2">
      <w:r>
        <w:t>If a person</w:t>
      </w:r>
      <w:r w:rsidR="00AD7E91">
        <w:t xml:space="preserve"> allows a child to be subjected to</w:t>
      </w:r>
      <w:r>
        <w:t xml:space="preserve"> any harm while</w:t>
      </w:r>
      <w:r w:rsidR="00AD7E91">
        <w:t xml:space="preserve"> in their care or </w:t>
      </w:r>
      <w:r>
        <w:t>control then the person or persons responsible for the child is guilty of an offence.</w:t>
      </w:r>
    </w:p>
    <w:p w:rsidR="00682F3B" w:rsidRDefault="00682F3B"/>
    <w:p w:rsidR="00682F3B" w:rsidRDefault="00682F3B" w:rsidP="00682F3B">
      <w:r>
        <w:t>Question 18</w:t>
      </w:r>
    </w:p>
    <w:p w:rsidR="00682F3B" w:rsidRDefault="00370AE2">
      <w:r>
        <w:t>There are 3 catagories of risk identification which are as follows:</w:t>
      </w:r>
    </w:p>
    <w:p w:rsidR="00370AE2" w:rsidRDefault="00370AE2">
      <w:r>
        <w:t>Standard – the current evidence does not indicate risk of serious harm.</w:t>
      </w:r>
    </w:p>
    <w:p w:rsidR="00370AE2" w:rsidRDefault="00370AE2">
      <w:r>
        <w:lastRenderedPageBreak/>
        <w:t>Medium – there is evidence that the victim is at risk of serious harm by the perpretrator but not likely unless there is a change of circumstance.</w:t>
      </w:r>
    </w:p>
    <w:p w:rsidR="00682F3B" w:rsidRDefault="00370AE2">
      <w:r>
        <w:t>High – there is evidence that the victim is a risk of serious harm that can happen at any time.</w:t>
      </w:r>
    </w:p>
    <w:p w:rsidR="00370AE2" w:rsidRDefault="00370AE2"/>
    <w:p w:rsidR="00682F3B" w:rsidRDefault="00682F3B" w:rsidP="00682F3B">
      <w:r>
        <w:t>Question 19</w:t>
      </w:r>
    </w:p>
    <w:p w:rsidR="00682F3B" w:rsidRDefault="008B1EBC">
      <w:r>
        <w:t>The ppn is a 29 question form used</w:t>
      </w:r>
      <w:r w:rsidR="000F0B56">
        <w:t xml:space="preserve"> when a</w:t>
      </w:r>
      <w:r>
        <w:t xml:space="preserve"> victim of a crime </w:t>
      </w:r>
      <w:r w:rsidR="000F0B56">
        <w:t>is effected by what has happened and it is submitted to the public protection unit who will then put appropriate support in place for the victim.</w:t>
      </w:r>
      <w:r w:rsidR="00F57567">
        <w:t xml:space="preserve"> It is to help support and protect a vulnerable person who is a victim of crime.</w:t>
      </w:r>
    </w:p>
    <w:p w:rsidR="00682F3B" w:rsidRDefault="00682F3B"/>
    <w:p w:rsidR="00682F3B" w:rsidRDefault="00682F3B" w:rsidP="00682F3B">
      <w:r>
        <w:t>Question 20</w:t>
      </w:r>
    </w:p>
    <w:p w:rsidR="00682F3B" w:rsidRDefault="000F0B56">
      <w:r>
        <w:t xml:space="preserve">A DVPN is formed and put in place to give the victim immediate emergency protection for upto 48 hours. During this time the offender must not approach or contact the victim. If the offender and victim reside together then the offender must leave the premises for the issued time. A constable can the apply for a DVPO to the magistrates </w:t>
      </w:r>
      <w:r w:rsidR="00C837D9">
        <w:t>to offer the victim “breathing space” in which</w:t>
      </w:r>
      <w:r>
        <w:t xml:space="preserve"> the offender</w:t>
      </w:r>
      <w:r w:rsidR="00C837D9">
        <w:t xml:space="preserve"> will not be able to approach or contact the victim for between 14 – 28 days.</w:t>
      </w:r>
    </w:p>
    <w:p w:rsidR="00682F3B" w:rsidRDefault="00682F3B"/>
    <w:p w:rsidR="00682F3B" w:rsidRDefault="00682F3B" w:rsidP="00682F3B">
      <w:r>
        <w:t>Question 21</w:t>
      </w:r>
    </w:p>
    <w:p w:rsidR="00682F3B" w:rsidRDefault="00C837D9">
      <w:r>
        <w:t xml:space="preserve">Child sexual exploitation is a form of child abuse where an individual or group manipulate or deceive </w:t>
      </w:r>
      <w:r w:rsidR="00F57567">
        <w:t>a child under the age of 16</w:t>
      </w:r>
      <w:bookmarkStart w:id="0" w:name="_GoBack"/>
      <w:bookmarkEnd w:id="0"/>
      <w:r>
        <w:t xml:space="preserve"> in to sexual activity in return for something the victim needs or wants or for the financial benefit or increased status of the perpretrator.</w:t>
      </w:r>
    </w:p>
    <w:p w:rsidR="00682F3B" w:rsidRDefault="00682F3B"/>
    <w:p w:rsidR="00682F3B" w:rsidRDefault="00682F3B" w:rsidP="00682F3B">
      <w:r>
        <w:t>Question 22</w:t>
      </w:r>
    </w:p>
    <w:p w:rsidR="00682F3B" w:rsidRDefault="00C837D9">
      <w:r>
        <w:t>A person commits rape if he intentionally penetrates the vagina, anus or mouth of another person with his penis, the penetration is sexual and “B” does not consent to the penetration and “A” does not reasonably believe that “B” consents.</w:t>
      </w:r>
    </w:p>
    <w:p w:rsidR="00682F3B" w:rsidRDefault="00682F3B"/>
    <w:p w:rsidR="00682F3B" w:rsidRDefault="00682F3B" w:rsidP="00682F3B">
      <w:r>
        <w:t>Question 23</w:t>
      </w:r>
    </w:p>
    <w:p w:rsidR="00682F3B" w:rsidRDefault="00C837D9">
      <w:r>
        <w:t xml:space="preserve">The suspect </w:t>
      </w:r>
      <w:r w:rsidR="008B1F76">
        <w:t>carried out the act.</w:t>
      </w:r>
    </w:p>
    <w:p w:rsidR="008B1F76" w:rsidRDefault="008B1F76">
      <w:r>
        <w:t>The use of the fear of violence.</w:t>
      </w:r>
    </w:p>
    <w:p w:rsidR="008B1F76" w:rsidRDefault="008B1F76">
      <w:r>
        <w:t xml:space="preserve">The victim was unconscious </w:t>
      </w:r>
    </w:p>
    <w:p w:rsidR="008B1F76" w:rsidRDefault="008B1F76">
      <w:r>
        <w:t>The victim did not have physical ability to consent to the act.</w:t>
      </w:r>
    </w:p>
    <w:p w:rsidR="00682F3B" w:rsidRDefault="00682F3B"/>
    <w:p w:rsidR="00682F3B" w:rsidRDefault="00682F3B" w:rsidP="00682F3B">
      <w:r>
        <w:t>Question 24</w:t>
      </w:r>
    </w:p>
    <w:p w:rsidR="00682F3B" w:rsidRDefault="008B1F76">
      <w:r>
        <w:t>A constable may enter and search any premises owned or occupied by the arrested person in order to search for any item of evidecial value in relation to the offence.</w:t>
      </w:r>
    </w:p>
    <w:p w:rsidR="00682F3B" w:rsidRDefault="00682F3B"/>
    <w:p w:rsidR="00682F3B" w:rsidRDefault="00682F3B" w:rsidP="00682F3B">
      <w:r>
        <w:t>Question 25</w:t>
      </w:r>
    </w:p>
    <w:p w:rsidR="00682F3B" w:rsidRDefault="008B1F76" w:rsidP="00682F3B">
      <w:r>
        <w:t>Section 19 PACE allows a constable to seize any property in relation to an offence to prevent it from being consealed, lost, altered, damaged or destroyed.</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58A2" w:rsidRDefault="00C258A2" w:rsidP="009B6853">
      <w:pPr>
        <w:spacing w:after="0" w:line="240" w:lineRule="auto"/>
      </w:pPr>
      <w:r>
        <w:separator/>
      </w:r>
    </w:p>
  </w:endnote>
  <w:endnote w:type="continuationSeparator" w:id="0">
    <w:p w:rsidR="00C258A2" w:rsidRDefault="00C258A2"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0AE2" w:rsidRDefault="00A13DB4" w:rsidP="00A13DB4">
    <w:pPr>
      <w:pStyle w:val="Footer"/>
      <w:rPr>
        <w:color w:val="000000"/>
        <w:sz w:val="17"/>
      </w:rPr>
    </w:pPr>
    <w:bookmarkStart w:id="3" w:name="TITUS1FooterEvenPages"/>
    <w:r>
      <w:rPr>
        <w:color w:val="000000"/>
        <w:sz w:val="17"/>
      </w:rPr>
      <w:t> </w:t>
    </w:r>
  </w:p>
  <w:bookmarkEnd w:id="3"/>
  <w:p w:rsidR="00370AE2" w:rsidRDefault="00370AE2" w:rsidP="00370AE2">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13DB4" w:rsidP="00A13DB4">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13DB4" w:rsidP="00A13DB4">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58A2" w:rsidRDefault="00C258A2" w:rsidP="009B6853">
      <w:pPr>
        <w:spacing w:after="0" w:line="240" w:lineRule="auto"/>
      </w:pPr>
      <w:r>
        <w:separator/>
      </w:r>
    </w:p>
  </w:footnote>
  <w:footnote w:type="continuationSeparator" w:id="0">
    <w:p w:rsidR="00C258A2" w:rsidRDefault="00C258A2"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0AE2" w:rsidRDefault="00A13DB4" w:rsidP="00A13DB4">
    <w:pPr>
      <w:pStyle w:val="Header"/>
      <w:rPr>
        <w:color w:val="000000"/>
        <w:sz w:val="17"/>
      </w:rPr>
    </w:pPr>
    <w:bookmarkStart w:id="1" w:name="TITUS1HeaderEvenPages"/>
    <w:r>
      <w:rPr>
        <w:color w:val="000000"/>
        <w:sz w:val="17"/>
      </w:rPr>
      <w:t> </w:t>
    </w:r>
  </w:p>
  <w:bookmarkEnd w:id="1"/>
  <w:p w:rsidR="00370AE2" w:rsidRDefault="00370AE2" w:rsidP="00370AE2">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13DB4" w:rsidP="00A13DB4">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13DB4" w:rsidP="00A13DB4">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0B56"/>
    <w:rsid w:val="000F3600"/>
    <w:rsid w:val="00101461"/>
    <w:rsid w:val="00121DF7"/>
    <w:rsid w:val="00370AE2"/>
    <w:rsid w:val="004620FE"/>
    <w:rsid w:val="00496875"/>
    <w:rsid w:val="004B37ED"/>
    <w:rsid w:val="00544969"/>
    <w:rsid w:val="00682F3B"/>
    <w:rsid w:val="00771E8D"/>
    <w:rsid w:val="007E4409"/>
    <w:rsid w:val="00877432"/>
    <w:rsid w:val="008B1EBC"/>
    <w:rsid w:val="008B1F76"/>
    <w:rsid w:val="00974ED5"/>
    <w:rsid w:val="009B6853"/>
    <w:rsid w:val="00A13DB4"/>
    <w:rsid w:val="00A874CB"/>
    <w:rsid w:val="00AD7E91"/>
    <w:rsid w:val="00BE7E21"/>
    <w:rsid w:val="00C1543A"/>
    <w:rsid w:val="00C258A2"/>
    <w:rsid w:val="00C30BD9"/>
    <w:rsid w:val="00C837D9"/>
    <w:rsid w:val="00C923FE"/>
    <w:rsid w:val="00D07A15"/>
    <w:rsid w:val="00DC53A8"/>
    <w:rsid w:val="00E41B08"/>
    <w:rsid w:val="00E8664E"/>
    <w:rsid w:val="00EA1917"/>
    <w:rsid w:val="00EF762A"/>
    <w:rsid w:val="00F57567"/>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1B957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5</Pages>
  <Words>924</Words>
  <Characters>5272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Hughes,Ben swp6819</cp:lastModifiedBy>
  <cp:revision>13</cp:revision>
  <dcterms:created xsi:type="dcterms:W3CDTF">2021-05-28T14:48:00Z</dcterms:created>
  <dcterms:modified xsi:type="dcterms:W3CDTF">2021-06-01T10:08:00Z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