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32231902"/>
        <w:docPartObj>
          <w:docPartGallery w:val="Cover Pages"/>
          <w:docPartUnique/>
        </w:docPartObj>
      </w:sdtPr>
      <w:sdtEndPr>
        <w:rPr>
          <w:rFonts w:ascii="Arial" w:hAnsi="Arial" w:cs="Arial"/>
          <w:szCs w:val="24"/>
        </w:rPr>
      </w:sdtEndPr>
      <w:sdtContent>
        <w:p w14:paraId="19FC3260" w14:textId="53EFC0A4" w:rsidR="00927678" w:rsidRDefault="00927678">
          <w:r>
            <w:rPr>
              <w:noProof/>
            </w:rPr>
            <mc:AlternateContent>
              <mc:Choice Requires="wpg">
                <w:drawing>
                  <wp:anchor distT="0" distB="0" distL="114300" distR="114300" simplePos="0" relativeHeight="251662336" behindDoc="0" locked="0" layoutInCell="1" allowOverlap="1" wp14:anchorId="7B2550D5" wp14:editId="522642A4">
                    <wp:simplePos x="0" y="0"/>
                    <wp:positionH relativeFrom="margin">
                      <wp:align>center</wp:align>
                    </wp:positionH>
                    <wp:positionV relativeFrom="page">
                      <wp:posOffset>171450</wp:posOffset>
                    </wp:positionV>
                    <wp:extent cx="7388860" cy="1215391"/>
                    <wp:effectExtent l="0" t="0" r="2540" b="1905"/>
                    <wp:wrapNone/>
                    <wp:docPr id="149" name="Group 149"/>
                    <wp:cNvGraphicFramePr/>
                    <a:graphic xmlns:a="http://schemas.openxmlformats.org/drawingml/2006/main">
                      <a:graphicData uri="http://schemas.microsoft.com/office/word/2010/wordprocessingGroup">
                        <wpg:wgp>
                          <wpg:cNvGrpSpPr/>
                          <wpg:grpSpPr>
                            <a:xfrm>
                              <a:off x="0" y="0"/>
                              <a:ext cx="738886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12100</wp14:pctHeight>
                    </wp14:sizeRelV>
                  </wp:anchor>
                </w:drawing>
              </mc:Choice>
              <mc:Fallback>
                <w:pict>
                  <v:group w14:anchorId="0D350982" id="Group 149" o:spid="_x0000_s1026" style="position:absolute;margin-left:0;margin-top:13.5pt;width:581.8pt;height:95.7pt;z-index:251662336;mso-height-percent:121;mso-position-horizontal:center;mso-position-horizontal-relative:margin;mso-position-vertical-relative:page;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margin" anchory="page"/>
                  </v:group>
                </w:pict>
              </mc:Fallback>
            </mc:AlternateContent>
          </w:r>
          <w:r>
            <w:rPr>
              <w:noProof/>
            </w:rPr>
            <mc:AlternateContent>
              <mc:Choice Requires="wps">
                <w:drawing>
                  <wp:anchor distT="0" distB="0" distL="114300" distR="114300" simplePos="0" relativeHeight="251659264" behindDoc="0" locked="0" layoutInCell="1" allowOverlap="1" wp14:anchorId="709B219F" wp14:editId="1F32F1F1">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933D894" w14:textId="6260E19E" w:rsidR="00927678" w:rsidRPr="00927678" w:rsidRDefault="00927678" w:rsidP="00927678">
                                <w:pPr>
                                  <w:rPr>
                                    <w:rFonts w:ascii="Arial" w:hAnsi="Arial" w:cs="Arial"/>
                                    <w:color w:val="4472C4" w:themeColor="accent1"/>
                                    <w:sz w:val="44"/>
                                    <w:szCs w:val="44"/>
                                  </w:rPr>
                                </w:pPr>
                                <w:sdt>
                                  <w:sdtPr>
                                    <w:rPr>
                                      <w:rFonts w:ascii="Arial" w:hAnsi="Arial" w:cs="Arial"/>
                                      <w:caps/>
                                      <w:color w:val="4472C4" w:themeColor="accent1"/>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927678">
                                      <w:rPr>
                                        <w:rFonts w:ascii="Arial" w:hAnsi="Arial" w:cs="Arial"/>
                                        <w:caps/>
                                        <w:color w:val="4472C4" w:themeColor="accent1"/>
                                        <w:sz w:val="44"/>
                                        <w:szCs w:val="44"/>
                                      </w:rPr>
                                      <w:t>COMMUNICATION AND TEAMWORK</w:t>
                                    </w:r>
                                  </w:sdtContent>
                                </w:sdt>
                              </w:p>
                              <w:sdt>
                                <w:sdtPr>
                                  <w:rPr>
                                    <w:rFonts w:ascii="Arial" w:hAnsi="Arial" w:cs="Arial"/>
                                    <w:color w:val="404040" w:themeColor="text1" w:themeTint="BF"/>
                                    <w:sz w:val="32"/>
                                    <w:szCs w:val="3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508853A" w14:textId="600D9C89" w:rsidR="00927678" w:rsidRPr="00240384" w:rsidRDefault="00927678">
                                    <w:pPr>
                                      <w:jc w:val="right"/>
                                      <w:rPr>
                                        <w:rFonts w:ascii="Arial" w:hAnsi="Arial" w:cs="Arial"/>
                                        <w:smallCaps/>
                                        <w:color w:val="404040" w:themeColor="text1" w:themeTint="BF"/>
                                        <w:sz w:val="32"/>
                                        <w:szCs w:val="32"/>
                                      </w:rPr>
                                    </w:pPr>
                                    <w:r w:rsidRPr="00240384">
                                      <w:rPr>
                                        <w:rFonts w:ascii="Arial" w:hAnsi="Arial" w:cs="Arial"/>
                                        <w:color w:val="404040" w:themeColor="text1" w:themeTint="BF"/>
                                        <w:sz w:val="32"/>
                                        <w:szCs w:val="32"/>
                                      </w:rPr>
                                      <w:t xml:space="preserve">UNIVERSITY OF WALES TRINITY </w:t>
                                    </w:r>
                                    <w:r w:rsidR="00240384" w:rsidRPr="00240384">
                                      <w:rPr>
                                        <w:rFonts w:ascii="Arial" w:hAnsi="Arial" w:cs="Arial"/>
                                        <w:color w:val="404040" w:themeColor="text1" w:themeTint="BF"/>
                                        <w:sz w:val="32"/>
                                        <w:szCs w:val="32"/>
                                      </w:rPr>
                                      <w:t>SAINT DAVID</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709B219F"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" filled="f" stroked="f" strokeweight=".5pt">
                    <v:textbox inset="126pt,0,54pt,0">
                      <w:txbxContent>
                        <w:p w14:paraId="6933D894" w14:textId="6260E19E" w:rsidR="00927678" w:rsidRPr="00927678" w:rsidRDefault="00927678" w:rsidP="00927678">
                          <w:pPr>
                            <w:rPr>
                              <w:rFonts w:ascii="Arial" w:hAnsi="Arial" w:cs="Arial"/>
                              <w:color w:val="4472C4" w:themeColor="accent1"/>
                              <w:sz w:val="44"/>
                              <w:szCs w:val="44"/>
                            </w:rPr>
                          </w:pPr>
                          <w:sdt>
                            <w:sdtPr>
                              <w:rPr>
                                <w:rFonts w:ascii="Arial" w:hAnsi="Arial" w:cs="Arial"/>
                                <w:caps/>
                                <w:color w:val="4472C4" w:themeColor="accent1"/>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927678">
                                <w:rPr>
                                  <w:rFonts w:ascii="Arial" w:hAnsi="Arial" w:cs="Arial"/>
                                  <w:caps/>
                                  <w:color w:val="4472C4" w:themeColor="accent1"/>
                                  <w:sz w:val="44"/>
                                  <w:szCs w:val="44"/>
                                </w:rPr>
                                <w:t>COMMUNICATION AND TEAMWORK</w:t>
                              </w:r>
                            </w:sdtContent>
                          </w:sdt>
                        </w:p>
                        <w:sdt>
                          <w:sdtPr>
                            <w:rPr>
                              <w:rFonts w:ascii="Arial" w:hAnsi="Arial" w:cs="Arial"/>
                              <w:color w:val="404040" w:themeColor="text1" w:themeTint="BF"/>
                              <w:sz w:val="32"/>
                              <w:szCs w:val="3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508853A" w14:textId="600D9C89" w:rsidR="00927678" w:rsidRPr="00240384" w:rsidRDefault="00927678">
                              <w:pPr>
                                <w:jc w:val="right"/>
                                <w:rPr>
                                  <w:rFonts w:ascii="Arial" w:hAnsi="Arial" w:cs="Arial"/>
                                  <w:smallCaps/>
                                  <w:color w:val="404040" w:themeColor="text1" w:themeTint="BF"/>
                                  <w:sz w:val="32"/>
                                  <w:szCs w:val="32"/>
                                </w:rPr>
                              </w:pPr>
                              <w:r w:rsidRPr="00240384">
                                <w:rPr>
                                  <w:rFonts w:ascii="Arial" w:hAnsi="Arial" w:cs="Arial"/>
                                  <w:color w:val="404040" w:themeColor="text1" w:themeTint="BF"/>
                                  <w:sz w:val="32"/>
                                  <w:szCs w:val="32"/>
                                </w:rPr>
                                <w:t xml:space="preserve">UNIVERSITY OF WALES TRINITY </w:t>
                              </w:r>
                              <w:r w:rsidR="00240384" w:rsidRPr="00240384">
                                <w:rPr>
                                  <w:rFonts w:ascii="Arial" w:hAnsi="Arial" w:cs="Arial"/>
                                  <w:color w:val="404040" w:themeColor="text1" w:themeTint="BF"/>
                                  <w:sz w:val="32"/>
                                  <w:szCs w:val="32"/>
                                </w:rPr>
                                <w:t>SAINT DAVID</w:t>
                              </w:r>
                            </w:p>
                          </w:sdtContent>
                        </w:sdt>
                      </w:txbxContent>
                    </v:textbox>
                    <w10:wrap type="square" anchorx="page" anchory="page"/>
                  </v:shape>
                </w:pict>
              </mc:Fallback>
            </mc:AlternateContent>
          </w:r>
          <w:r>
            <w:rPr>
              <w:noProof/>
            </w:rPr>
            <w:t xml:space="preserve">C </w:t>
          </w:r>
        </w:p>
        <w:p w14:paraId="240285D3" w14:textId="2A133EFC" w:rsidR="00927678" w:rsidRDefault="00240384">
          <w:pPr>
            <w:spacing w:after="160" w:line="259" w:lineRule="auto"/>
            <w:rPr>
              <w:rFonts w:ascii="Arial" w:eastAsiaTheme="majorEastAsia" w:hAnsi="Arial" w:cs="Arial"/>
              <w:color w:val="2F5496" w:themeColor="accent1" w:themeShade="BF"/>
              <w:szCs w:val="24"/>
            </w:rPr>
          </w:pPr>
          <w:r>
            <w:rPr>
              <w:noProof/>
            </w:rPr>
            <mc:AlternateContent>
              <mc:Choice Requires="wps">
                <w:drawing>
                  <wp:anchor distT="0" distB="0" distL="114300" distR="114300" simplePos="0" relativeHeight="251661312" behindDoc="0" locked="0" layoutInCell="1" allowOverlap="1" wp14:anchorId="5DA7F722" wp14:editId="3F641F91">
                    <wp:simplePos x="0" y="0"/>
                    <wp:positionH relativeFrom="page">
                      <wp:align>center</wp:align>
                    </wp:positionH>
                    <wp:positionV relativeFrom="margin">
                      <wp:align>bottom</wp:align>
                    </wp:positionV>
                    <wp:extent cx="7315200" cy="209550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20955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E13C0F" w14:textId="77777777" w:rsidR="00240384" w:rsidRPr="00240384" w:rsidRDefault="00240384" w:rsidP="00240384">
                                <w:pPr>
                                  <w:spacing w:line="480" w:lineRule="auto"/>
                                  <w:rPr>
                                    <w:rFonts w:ascii="Arial" w:hAnsi="Arial" w:cs="Arial"/>
                                    <w:bCs/>
                                    <w:szCs w:val="24"/>
                                  </w:rPr>
                                </w:pPr>
                                <w:proofErr w:type="spellStart"/>
                                <w:proofErr w:type="gramStart"/>
                                <w:r w:rsidRPr="00240384">
                                  <w:rPr>
                                    <w:rFonts w:ascii="Arial" w:hAnsi="Arial" w:cs="Arial"/>
                                    <w:bCs/>
                                    <w:szCs w:val="24"/>
                                  </w:rPr>
                                  <w:t>Programme</w:t>
                                </w:r>
                                <w:proofErr w:type="spellEnd"/>
                                <w:r w:rsidRPr="00240384">
                                  <w:rPr>
                                    <w:rFonts w:ascii="Arial" w:hAnsi="Arial" w:cs="Arial"/>
                                    <w:bCs/>
                                    <w:szCs w:val="24"/>
                                  </w:rPr>
                                  <w:t xml:space="preserve"> :Cert</w:t>
                                </w:r>
                                <w:proofErr w:type="gramEnd"/>
                                <w:r w:rsidRPr="00240384">
                                  <w:rPr>
                                    <w:rFonts w:ascii="Arial" w:hAnsi="Arial" w:cs="Arial"/>
                                    <w:bCs/>
                                    <w:szCs w:val="24"/>
                                  </w:rPr>
                                  <w:t xml:space="preserve"> HE Skills for the Workplace (Health and Social Care)</w:t>
                                </w:r>
                              </w:p>
                              <w:p w14:paraId="42C9BE07" w14:textId="77777777" w:rsidR="00240384" w:rsidRPr="00240384" w:rsidRDefault="00240384" w:rsidP="00240384">
                                <w:pPr>
                                  <w:spacing w:line="480" w:lineRule="auto"/>
                                  <w:rPr>
                                    <w:rFonts w:ascii="Arial" w:hAnsi="Arial" w:cs="Arial"/>
                                    <w:bCs/>
                                    <w:szCs w:val="24"/>
                                  </w:rPr>
                                </w:pPr>
                                <w:proofErr w:type="gramStart"/>
                                <w:r w:rsidRPr="00240384">
                                  <w:rPr>
                                    <w:rFonts w:ascii="Arial" w:hAnsi="Arial" w:cs="Arial"/>
                                    <w:bCs/>
                                    <w:szCs w:val="24"/>
                                  </w:rPr>
                                  <w:t>Module :</w:t>
                                </w:r>
                                <w:proofErr w:type="gramEnd"/>
                                <w:r w:rsidRPr="00240384">
                                  <w:rPr>
                                    <w:rFonts w:ascii="Arial" w:hAnsi="Arial" w:cs="Arial"/>
                                    <w:bCs/>
                                    <w:szCs w:val="24"/>
                                  </w:rPr>
                                  <w:t xml:space="preserve"> Effective Team Work and Communication</w:t>
                                </w:r>
                              </w:p>
                              <w:p w14:paraId="508BDD52" w14:textId="6A6214E6" w:rsidR="00240384" w:rsidRDefault="00240384" w:rsidP="00240384">
                                <w:pPr>
                                  <w:spacing w:line="480" w:lineRule="auto"/>
                                  <w:rPr>
                                    <w:rFonts w:ascii="Arial" w:hAnsi="Arial" w:cs="Arial"/>
                                    <w:bCs/>
                                    <w:szCs w:val="24"/>
                                  </w:rPr>
                                </w:pPr>
                                <w:r w:rsidRPr="00240384">
                                  <w:rPr>
                                    <w:rFonts w:ascii="Arial" w:hAnsi="Arial" w:cs="Arial"/>
                                    <w:bCs/>
                                    <w:szCs w:val="24"/>
                                  </w:rPr>
                                  <w:t xml:space="preserve">Module </w:t>
                                </w:r>
                                <w:proofErr w:type="gramStart"/>
                                <w:r w:rsidRPr="00240384">
                                  <w:rPr>
                                    <w:rFonts w:ascii="Arial" w:hAnsi="Arial" w:cs="Arial"/>
                                    <w:bCs/>
                                    <w:szCs w:val="24"/>
                                  </w:rPr>
                                  <w:t>code :BMSW</w:t>
                                </w:r>
                                <w:proofErr w:type="gramEnd"/>
                                <w:r w:rsidRPr="00240384">
                                  <w:rPr>
                                    <w:rFonts w:ascii="Arial" w:hAnsi="Arial" w:cs="Arial"/>
                                    <w:bCs/>
                                    <w:szCs w:val="24"/>
                                  </w:rPr>
                                  <w:t>4002</w:t>
                                </w:r>
                              </w:p>
                              <w:p w14:paraId="4FC8A6DA" w14:textId="7F1BC53B" w:rsidR="00240384" w:rsidRDefault="00240384" w:rsidP="00240384">
                                <w:pPr>
                                  <w:spacing w:line="480" w:lineRule="auto"/>
                                  <w:rPr>
                                    <w:rFonts w:ascii="Arial" w:hAnsi="Arial" w:cs="Arial"/>
                                    <w:bCs/>
                                    <w:szCs w:val="24"/>
                                  </w:rPr>
                                </w:pPr>
                                <w:r>
                                  <w:rPr>
                                    <w:rFonts w:ascii="Arial" w:hAnsi="Arial" w:cs="Arial"/>
                                    <w:bCs/>
                                    <w:szCs w:val="24"/>
                                  </w:rPr>
                                  <w:t>TERM 2</w:t>
                                </w:r>
                              </w:p>
                              <w:p w14:paraId="676A542E" w14:textId="1E723812" w:rsidR="00240384" w:rsidRDefault="00240384" w:rsidP="00240384">
                                <w:pPr>
                                  <w:spacing w:line="480" w:lineRule="auto"/>
                                  <w:rPr>
                                    <w:rFonts w:ascii="Arial" w:hAnsi="Arial" w:cs="Arial"/>
                                    <w:bCs/>
                                    <w:szCs w:val="24"/>
                                  </w:rPr>
                                </w:pPr>
                                <w:r>
                                  <w:rPr>
                                    <w:rFonts w:ascii="Arial" w:hAnsi="Arial" w:cs="Arial"/>
                                    <w:bCs/>
                                    <w:szCs w:val="24"/>
                                  </w:rPr>
                                  <w:t xml:space="preserve">PROF: JOY BOTU </w:t>
                                </w:r>
                              </w:p>
                              <w:p w14:paraId="67E312DA" w14:textId="77777777" w:rsidR="00240384" w:rsidRPr="00240384" w:rsidRDefault="00240384" w:rsidP="00240384">
                                <w:pPr>
                                  <w:spacing w:line="480" w:lineRule="auto"/>
                                  <w:rPr>
                                    <w:rFonts w:ascii="Arial" w:hAnsi="Arial" w:cs="Arial"/>
                                    <w:bCs/>
                                    <w:szCs w:val="24"/>
                                  </w:rPr>
                                </w:pPr>
                              </w:p>
                              <w:p w14:paraId="20B67745" w14:textId="77777777" w:rsidR="00240384" w:rsidRDefault="00240384" w:rsidP="00240384">
                                <w:pPr>
                                  <w:spacing w:line="480" w:lineRule="auto"/>
                                  <w:rPr>
                                    <w:rFonts w:ascii="Arial" w:hAnsi="Arial" w:cs="Arial"/>
                                    <w:b/>
                                    <w:sz w:val="28"/>
                                    <w:szCs w:val="28"/>
                                  </w:rPr>
                                </w:pPr>
                                <w:r>
                                  <w:rPr>
                                    <w:rFonts w:ascii="Arial" w:hAnsi="Arial" w:cs="Arial"/>
                                    <w:b/>
                                    <w:sz w:val="28"/>
                                    <w:szCs w:val="28"/>
                                  </w:rPr>
                                  <w:t xml:space="preserve">Term 2  </w:t>
                                </w:r>
                              </w:p>
                              <w:p w14:paraId="078DD04F" w14:textId="7646C42F" w:rsidR="00927678" w:rsidRDefault="00927678">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5DA7F722" id="Text Box 153" o:spid="_x0000_s1027" type="#_x0000_t202" style="position:absolute;margin-left:0;margin-top:0;width:8in;height:165pt;z-index:251661312;visibility:visible;mso-wrap-style:square;mso-width-percent:941;mso-height-percent:0;mso-wrap-distance-left:9pt;mso-wrap-distance-top:0;mso-wrap-distance-right:9pt;mso-wrap-distance-bottom:0;mso-position-horizontal:center;mso-position-horizontal-relative:page;mso-position-vertical:bottom;mso-position-vertical-relative:margin;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" filled="f" stroked="f" strokeweight=".5pt">
                    <v:textbox inset="126pt,0,54pt,0">
                      <w:txbxContent>
                        <w:p w14:paraId="13E13C0F" w14:textId="77777777" w:rsidR="00240384" w:rsidRPr="00240384" w:rsidRDefault="00240384" w:rsidP="00240384">
                          <w:pPr>
                            <w:spacing w:line="480" w:lineRule="auto"/>
                            <w:rPr>
                              <w:rFonts w:ascii="Arial" w:hAnsi="Arial" w:cs="Arial"/>
                              <w:bCs/>
                              <w:szCs w:val="24"/>
                            </w:rPr>
                          </w:pPr>
                          <w:proofErr w:type="spellStart"/>
                          <w:proofErr w:type="gramStart"/>
                          <w:r w:rsidRPr="00240384">
                            <w:rPr>
                              <w:rFonts w:ascii="Arial" w:hAnsi="Arial" w:cs="Arial"/>
                              <w:bCs/>
                              <w:szCs w:val="24"/>
                            </w:rPr>
                            <w:t>Programme</w:t>
                          </w:r>
                          <w:proofErr w:type="spellEnd"/>
                          <w:r w:rsidRPr="00240384">
                            <w:rPr>
                              <w:rFonts w:ascii="Arial" w:hAnsi="Arial" w:cs="Arial"/>
                              <w:bCs/>
                              <w:szCs w:val="24"/>
                            </w:rPr>
                            <w:t xml:space="preserve"> :Cert</w:t>
                          </w:r>
                          <w:proofErr w:type="gramEnd"/>
                          <w:r w:rsidRPr="00240384">
                            <w:rPr>
                              <w:rFonts w:ascii="Arial" w:hAnsi="Arial" w:cs="Arial"/>
                              <w:bCs/>
                              <w:szCs w:val="24"/>
                            </w:rPr>
                            <w:t xml:space="preserve"> HE Skills for the Workplace (Health and Social Care)</w:t>
                          </w:r>
                        </w:p>
                        <w:p w14:paraId="42C9BE07" w14:textId="77777777" w:rsidR="00240384" w:rsidRPr="00240384" w:rsidRDefault="00240384" w:rsidP="00240384">
                          <w:pPr>
                            <w:spacing w:line="480" w:lineRule="auto"/>
                            <w:rPr>
                              <w:rFonts w:ascii="Arial" w:hAnsi="Arial" w:cs="Arial"/>
                              <w:bCs/>
                              <w:szCs w:val="24"/>
                            </w:rPr>
                          </w:pPr>
                          <w:proofErr w:type="gramStart"/>
                          <w:r w:rsidRPr="00240384">
                            <w:rPr>
                              <w:rFonts w:ascii="Arial" w:hAnsi="Arial" w:cs="Arial"/>
                              <w:bCs/>
                              <w:szCs w:val="24"/>
                            </w:rPr>
                            <w:t>Module :</w:t>
                          </w:r>
                          <w:proofErr w:type="gramEnd"/>
                          <w:r w:rsidRPr="00240384">
                            <w:rPr>
                              <w:rFonts w:ascii="Arial" w:hAnsi="Arial" w:cs="Arial"/>
                              <w:bCs/>
                              <w:szCs w:val="24"/>
                            </w:rPr>
                            <w:t xml:space="preserve"> Effective Team Work and Communication</w:t>
                          </w:r>
                        </w:p>
                        <w:p w14:paraId="508BDD52" w14:textId="6A6214E6" w:rsidR="00240384" w:rsidRDefault="00240384" w:rsidP="00240384">
                          <w:pPr>
                            <w:spacing w:line="480" w:lineRule="auto"/>
                            <w:rPr>
                              <w:rFonts w:ascii="Arial" w:hAnsi="Arial" w:cs="Arial"/>
                              <w:bCs/>
                              <w:szCs w:val="24"/>
                            </w:rPr>
                          </w:pPr>
                          <w:r w:rsidRPr="00240384">
                            <w:rPr>
                              <w:rFonts w:ascii="Arial" w:hAnsi="Arial" w:cs="Arial"/>
                              <w:bCs/>
                              <w:szCs w:val="24"/>
                            </w:rPr>
                            <w:t xml:space="preserve">Module </w:t>
                          </w:r>
                          <w:proofErr w:type="gramStart"/>
                          <w:r w:rsidRPr="00240384">
                            <w:rPr>
                              <w:rFonts w:ascii="Arial" w:hAnsi="Arial" w:cs="Arial"/>
                              <w:bCs/>
                              <w:szCs w:val="24"/>
                            </w:rPr>
                            <w:t>code :BMSW</w:t>
                          </w:r>
                          <w:proofErr w:type="gramEnd"/>
                          <w:r w:rsidRPr="00240384">
                            <w:rPr>
                              <w:rFonts w:ascii="Arial" w:hAnsi="Arial" w:cs="Arial"/>
                              <w:bCs/>
                              <w:szCs w:val="24"/>
                            </w:rPr>
                            <w:t>4002</w:t>
                          </w:r>
                        </w:p>
                        <w:p w14:paraId="4FC8A6DA" w14:textId="7F1BC53B" w:rsidR="00240384" w:rsidRDefault="00240384" w:rsidP="00240384">
                          <w:pPr>
                            <w:spacing w:line="480" w:lineRule="auto"/>
                            <w:rPr>
                              <w:rFonts w:ascii="Arial" w:hAnsi="Arial" w:cs="Arial"/>
                              <w:bCs/>
                              <w:szCs w:val="24"/>
                            </w:rPr>
                          </w:pPr>
                          <w:r>
                            <w:rPr>
                              <w:rFonts w:ascii="Arial" w:hAnsi="Arial" w:cs="Arial"/>
                              <w:bCs/>
                              <w:szCs w:val="24"/>
                            </w:rPr>
                            <w:t>TERM 2</w:t>
                          </w:r>
                        </w:p>
                        <w:p w14:paraId="676A542E" w14:textId="1E723812" w:rsidR="00240384" w:rsidRDefault="00240384" w:rsidP="00240384">
                          <w:pPr>
                            <w:spacing w:line="480" w:lineRule="auto"/>
                            <w:rPr>
                              <w:rFonts w:ascii="Arial" w:hAnsi="Arial" w:cs="Arial"/>
                              <w:bCs/>
                              <w:szCs w:val="24"/>
                            </w:rPr>
                          </w:pPr>
                          <w:r>
                            <w:rPr>
                              <w:rFonts w:ascii="Arial" w:hAnsi="Arial" w:cs="Arial"/>
                              <w:bCs/>
                              <w:szCs w:val="24"/>
                            </w:rPr>
                            <w:t xml:space="preserve">PROF: JOY BOTU </w:t>
                          </w:r>
                        </w:p>
                        <w:p w14:paraId="67E312DA" w14:textId="77777777" w:rsidR="00240384" w:rsidRPr="00240384" w:rsidRDefault="00240384" w:rsidP="00240384">
                          <w:pPr>
                            <w:spacing w:line="480" w:lineRule="auto"/>
                            <w:rPr>
                              <w:rFonts w:ascii="Arial" w:hAnsi="Arial" w:cs="Arial"/>
                              <w:bCs/>
                              <w:szCs w:val="24"/>
                            </w:rPr>
                          </w:pPr>
                        </w:p>
                        <w:p w14:paraId="20B67745" w14:textId="77777777" w:rsidR="00240384" w:rsidRDefault="00240384" w:rsidP="00240384">
                          <w:pPr>
                            <w:spacing w:line="480" w:lineRule="auto"/>
                            <w:rPr>
                              <w:rFonts w:ascii="Arial" w:hAnsi="Arial" w:cs="Arial"/>
                              <w:b/>
                              <w:sz w:val="28"/>
                              <w:szCs w:val="28"/>
                            </w:rPr>
                          </w:pPr>
                          <w:r>
                            <w:rPr>
                              <w:rFonts w:ascii="Arial" w:hAnsi="Arial" w:cs="Arial"/>
                              <w:b/>
                              <w:sz w:val="28"/>
                              <w:szCs w:val="28"/>
                            </w:rPr>
                            <w:t xml:space="preserve">Term 2  </w:t>
                          </w:r>
                        </w:p>
                        <w:p w14:paraId="078DD04F" w14:textId="7646C42F" w:rsidR="00927678" w:rsidRDefault="00927678">
                          <w:pPr>
                            <w:pStyle w:val="NoSpacing"/>
                            <w:jc w:val="right"/>
                            <w:rPr>
                              <w:color w:val="595959" w:themeColor="text1" w:themeTint="A6"/>
                              <w:sz w:val="20"/>
                              <w:szCs w:val="20"/>
                            </w:rPr>
                          </w:pPr>
                        </w:p>
                      </w:txbxContent>
                    </v:textbox>
                    <w10:wrap type="square" anchorx="page" anchory="margin"/>
                  </v:shape>
                </w:pict>
              </mc:Fallback>
            </mc:AlternateContent>
          </w:r>
          <w:r>
            <w:rPr>
              <w:noProof/>
            </w:rPr>
            <mc:AlternateContent>
              <mc:Choice Requires="wps">
                <w:drawing>
                  <wp:anchor distT="0" distB="0" distL="114300" distR="114300" simplePos="0" relativeHeight="251660288" behindDoc="0" locked="0" layoutInCell="1" allowOverlap="1" wp14:anchorId="103F85A3" wp14:editId="31059593">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1343025"/>
                    <wp:effectExtent l="0" t="0" r="0" b="952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13430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D578594" w14:textId="559E99A9" w:rsidR="00927678" w:rsidRDefault="00240384">
                                    <w:pPr>
                                      <w:pStyle w:val="NoSpacing"/>
                                      <w:jc w:val="right"/>
                                      <w:rPr>
                                        <w:color w:val="595959" w:themeColor="text1" w:themeTint="A6"/>
                                        <w:sz w:val="28"/>
                                        <w:szCs w:val="28"/>
                                      </w:rPr>
                                    </w:pPr>
                                    <w:r>
                                      <w:rPr>
                                        <w:color w:val="595959" w:themeColor="text1" w:themeTint="A6"/>
                                        <w:sz w:val="28"/>
                                        <w:szCs w:val="28"/>
                                      </w:rPr>
                                      <w:t xml:space="preserve">STUDENT: ALEXANDRU GABRIEL SERBAN (2028156)    </w:t>
                                    </w:r>
                                  </w:p>
                                </w:sdtContent>
                              </w:sdt>
                              <w:p w14:paraId="51AC6AF6" w14:textId="3D1162A4" w:rsidR="00927678" w:rsidRDefault="00927678">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240384">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103F85A3" id="Text Box 152" o:spid="_x0000_s1028" type="#_x0000_t202" style="position:absolute;margin-left:0;margin-top:0;width:8in;height:105.75pt;z-index:251660288;visibility:visible;mso-wrap-style:square;mso-width-percent:941;mso-height-percent:0;mso-top-percent:818;mso-wrap-distance-left:9pt;mso-wrap-distance-top:0;mso-wrap-distance-right:9pt;mso-wrap-distance-bottom:0;mso-position-horizontal:center;mso-position-horizontal-relative:page;mso-position-vertical-relative:page;mso-width-percent:941;mso-height-percent:0;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D578594" w14:textId="559E99A9" w:rsidR="00927678" w:rsidRDefault="00240384">
                              <w:pPr>
                                <w:pStyle w:val="NoSpacing"/>
                                <w:jc w:val="right"/>
                                <w:rPr>
                                  <w:color w:val="595959" w:themeColor="text1" w:themeTint="A6"/>
                                  <w:sz w:val="28"/>
                                  <w:szCs w:val="28"/>
                                </w:rPr>
                              </w:pPr>
                              <w:r>
                                <w:rPr>
                                  <w:color w:val="595959" w:themeColor="text1" w:themeTint="A6"/>
                                  <w:sz w:val="28"/>
                                  <w:szCs w:val="28"/>
                                </w:rPr>
                                <w:t xml:space="preserve">STUDENT: ALEXANDRU GABRIEL SERBAN (2028156)    </w:t>
                              </w:r>
                            </w:p>
                          </w:sdtContent>
                        </w:sdt>
                        <w:p w14:paraId="51AC6AF6" w14:textId="3D1162A4" w:rsidR="00927678" w:rsidRDefault="00927678">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240384">
                                <w:rPr>
                                  <w:color w:val="595959" w:themeColor="text1" w:themeTint="A6"/>
                                  <w:sz w:val="18"/>
                                  <w:szCs w:val="18"/>
                                </w:rPr>
                                <w:t xml:space="preserve">     </w:t>
                              </w:r>
                            </w:sdtContent>
                          </w:sdt>
                        </w:p>
                      </w:txbxContent>
                    </v:textbox>
                    <w10:wrap type="square" anchorx="page" anchory="page"/>
                  </v:shape>
                </w:pict>
              </mc:Fallback>
            </mc:AlternateContent>
          </w:r>
          <w:r w:rsidR="00927678">
            <w:rPr>
              <w:rFonts w:ascii="Arial" w:hAnsi="Arial" w:cs="Arial"/>
              <w:szCs w:val="24"/>
            </w:rPr>
            <w:t>CDXKG</w:t>
          </w:r>
          <w:r w:rsidR="00927678">
            <w:rPr>
              <w:rFonts w:ascii="Arial" w:hAnsi="Arial" w:cs="Arial"/>
              <w:color w:val="000000" w:themeColor="text1"/>
              <w:szCs w:val="24"/>
            </w:rPr>
            <w:t>DVV</w:t>
          </w:r>
          <w:r w:rsidR="00927678">
            <w:rPr>
              <w:rFonts w:ascii="Arial" w:hAnsi="Arial" w:cs="Arial"/>
              <w:szCs w:val="24"/>
            </w:rPr>
            <w:br w:type="page"/>
          </w:r>
        </w:p>
      </w:sdtContent>
    </w:sdt>
    <w:sdt>
      <w:sdtPr>
        <w:id w:val="1666976483"/>
        <w:docPartObj>
          <w:docPartGallery w:val="Table of Contents"/>
          <w:docPartUnique/>
        </w:docPartObj>
      </w:sdtPr>
      <w:sdtEndPr>
        <w:rPr>
          <w:rFonts w:ascii="Times New Roman" w:eastAsiaTheme="minorHAnsi" w:hAnsi="Times New Roman" w:cstheme="minorBidi"/>
          <w:b/>
          <w:bCs/>
          <w:noProof/>
          <w:color w:val="auto"/>
          <w:sz w:val="24"/>
          <w:szCs w:val="22"/>
        </w:rPr>
      </w:sdtEndPr>
      <w:sdtContent>
        <w:p w14:paraId="7587A035" w14:textId="0DC04422" w:rsidR="00553D86" w:rsidRDefault="00553D86">
          <w:pPr>
            <w:pStyle w:val="TOCHeading"/>
            <w:rPr>
              <w:rFonts w:ascii="Arial" w:hAnsi="Arial" w:cs="Arial"/>
              <w:sz w:val="24"/>
              <w:szCs w:val="24"/>
            </w:rPr>
          </w:pPr>
          <w:r w:rsidRPr="00927678">
            <w:rPr>
              <w:rFonts w:ascii="Arial" w:hAnsi="Arial" w:cs="Arial"/>
              <w:sz w:val="24"/>
              <w:szCs w:val="24"/>
            </w:rPr>
            <w:t>Table of Contents</w:t>
          </w:r>
        </w:p>
        <w:p w14:paraId="3A615A28" w14:textId="77777777" w:rsidR="00927678" w:rsidRPr="00927678" w:rsidRDefault="00927678" w:rsidP="00927678"/>
        <w:p w14:paraId="28838160" w14:textId="5D3033F1" w:rsidR="00553D86" w:rsidRPr="00927678" w:rsidRDefault="00553D86">
          <w:pPr>
            <w:pStyle w:val="TOC1"/>
            <w:tabs>
              <w:tab w:val="right" w:leader="dot" w:pos="9350"/>
            </w:tabs>
            <w:rPr>
              <w:rFonts w:ascii="Arial" w:hAnsi="Arial" w:cs="Arial"/>
              <w:noProof/>
              <w:szCs w:val="24"/>
            </w:rPr>
          </w:pPr>
          <w:r w:rsidRPr="00927678">
            <w:rPr>
              <w:rFonts w:ascii="Arial" w:hAnsi="Arial" w:cs="Arial"/>
              <w:szCs w:val="24"/>
            </w:rPr>
            <w:fldChar w:fldCharType="begin"/>
          </w:r>
          <w:r w:rsidRPr="00927678">
            <w:rPr>
              <w:rFonts w:ascii="Arial" w:hAnsi="Arial" w:cs="Arial"/>
              <w:szCs w:val="24"/>
            </w:rPr>
            <w:instrText xml:space="preserve"> TOC \o "1-3" \h \z \u </w:instrText>
          </w:r>
          <w:r w:rsidRPr="00927678">
            <w:rPr>
              <w:rFonts w:ascii="Arial" w:hAnsi="Arial" w:cs="Arial"/>
              <w:szCs w:val="24"/>
            </w:rPr>
            <w:fldChar w:fldCharType="separate"/>
          </w:r>
          <w:hyperlink w:anchor="_Toc90976781" w:history="1">
            <w:r w:rsidRPr="00927678">
              <w:rPr>
                <w:rStyle w:val="Hyperlink"/>
                <w:rFonts w:ascii="Arial" w:hAnsi="Arial" w:cs="Arial"/>
                <w:noProof/>
                <w:szCs w:val="24"/>
              </w:rPr>
              <w:t>Introduction</w:t>
            </w:r>
            <w:r w:rsidRPr="00927678">
              <w:rPr>
                <w:rFonts w:ascii="Arial" w:hAnsi="Arial" w:cs="Arial"/>
                <w:noProof/>
                <w:webHidden/>
                <w:szCs w:val="24"/>
              </w:rPr>
              <w:tab/>
            </w:r>
            <w:r w:rsidRPr="00927678">
              <w:rPr>
                <w:rFonts w:ascii="Arial" w:hAnsi="Arial" w:cs="Arial"/>
                <w:noProof/>
                <w:webHidden/>
                <w:szCs w:val="24"/>
              </w:rPr>
              <w:fldChar w:fldCharType="begin"/>
            </w:r>
            <w:r w:rsidRPr="00927678">
              <w:rPr>
                <w:rFonts w:ascii="Arial" w:hAnsi="Arial" w:cs="Arial"/>
                <w:noProof/>
                <w:webHidden/>
                <w:szCs w:val="24"/>
              </w:rPr>
              <w:instrText xml:space="preserve"> PAGEREF _Toc90976781 \h </w:instrText>
            </w:r>
            <w:r w:rsidRPr="00927678">
              <w:rPr>
                <w:rFonts w:ascii="Arial" w:hAnsi="Arial" w:cs="Arial"/>
                <w:noProof/>
                <w:webHidden/>
                <w:szCs w:val="24"/>
              </w:rPr>
            </w:r>
            <w:r w:rsidRPr="00927678">
              <w:rPr>
                <w:rFonts w:ascii="Arial" w:hAnsi="Arial" w:cs="Arial"/>
                <w:noProof/>
                <w:webHidden/>
                <w:szCs w:val="24"/>
              </w:rPr>
              <w:fldChar w:fldCharType="separate"/>
            </w:r>
            <w:r w:rsidRPr="00927678">
              <w:rPr>
                <w:rFonts w:ascii="Arial" w:hAnsi="Arial" w:cs="Arial"/>
                <w:noProof/>
                <w:webHidden/>
                <w:szCs w:val="24"/>
              </w:rPr>
              <w:t>2</w:t>
            </w:r>
            <w:r w:rsidRPr="00927678">
              <w:rPr>
                <w:rFonts w:ascii="Arial" w:hAnsi="Arial" w:cs="Arial"/>
                <w:noProof/>
                <w:webHidden/>
                <w:szCs w:val="24"/>
              </w:rPr>
              <w:fldChar w:fldCharType="end"/>
            </w:r>
          </w:hyperlink>
        </w:p>
        <w:p w14:paraId="5806FAC4" w14:textId="09655E7F" w:rsidR="00553D86" w:rsidRPr="00927678" w:rsidRDefault="00553D86">
          <w:pPr>
            <w:pStyle w:val="TOC1"/>
            <w:tabs>
              <w:tab w:val="right" w:leader="dot" w:pos="9350"/>
            </w:tabs>
            <w:rPr>
              <w:rFonts w:ascii="Arial" w:hAnsi="Arial" w:cs="Arial"/>
              <w:noProof/>
              <w:szCs w:val="24"/>
            </w:rPr>
          </w:pPr>
          <w:hyperlink w:anchor="_Toc90976782" w:history="1">
            <w:r w:rsidRPr="00927678">
              <w:rPr>
                <w:rStyle w:val="Hyperlink"/>
                <w:rFonts w:ascii="Arial" w:hAnsi="Arial" w:cs="Arial"/>
                <w:noProof/>
                <w:szCs w:val="24"/>
              </w:rPr>
              <w:t>Theories</w:t>
            </w:r>
            <w:r w:rsidRPr="00927678">
              <w:rPr>
                <w:rFonts w:ascii="Arial" w:hAnsi="Arial" w:cs="Arial"/>
                <w:noProof/>
                <w:webHidden/>
                <w:szCs w:val="24"/>
              </w:rPr>
              <w:tab/>
            </w:r>
            <w:r w:rsidRPr="00927678">
              <w:rPr>
                <w:rFonts w:ascii="Arial" w:hAnsi="Arial" w:cs="Arial"/>
                <w:noProof/>
                <w:webHidden/>
                <w:szCs w:val="24"/>
              </w:rPr>
              <w:fldChar w:fldCharType="begin"/>
            </w:r>
            <w:r w:rsidRPr="00927678">
              <w:rPr>
                <w:rFonts w:ascii="Arial" w:hAnsi="Arial" w:cs="Arial"/>
                <w:noProof/>
                <w:webHidden/>
                <w:szCs w:val="24"/>
              </w:rPr>
              <w:instrText xml:space="preserve"> PAGEREF _Toc90976782 \h </w:instrText>
            </w:r>
            <w:r w:rsidRPr="00927678">
              <w:rPr>
                <w:rFonts w:ascii="Arial" w:hAnsi="Arial" w:cs="Arial"/>
                <w:noProof/>
                <w:webHidden/>
                <w:szCs w:val="24"/>
              </w:rPr>
            </w:r>
            <w:r w:rsidRPr="00927678">
              <w:rPr>
                <w:rFonts w:ascii="Arial" w:hAnsi="Arial" w:cs="Arial"/>
                <w:noProof/>
                <w:webHidden/>
                <w:szCs w:val="24"/>
              </w:rPr>
              <w:fldChar w:fldCharType="separate"/>
            </w:r>
            <w:r w:rsidRPr="00927678">
              <w:rPr>
                <w:rFonts w:ascii="Arial" w:hAnsi="Arial" w:cs="Arial"/>
                <w:noProof/>
                <w:webHidden/>
                <w:szCs w:val="24"/>
              </w:rPr>
              <w:t>2</w:t>
            </w:r>
            <w:r w:rsidRPr="00927678">
              <w:rPr>
                <w:rFonts w:ascii="Arial" w:hAnsi="Arial" w:cs="Arial"/>
                <w:noProof/>
                <w:webHidden/>
                <w:szCs w:val="24"/>
              </w:rPr>
              <w:fldChar w:fldCharType="end"/>
            </w:r>
          </w:hyperlink>
        </w:p>
        <w:p w14:paraId="1ECF2891" w14:textId="2D4DAB1F" w:rsidR="00553D86" w:rsidRPr="00927678" w:rsidRDefault="00553D86">
          <w:pPr>
            <w:pStyle w:val="TOC1"/>
            <w:tabs>
              <w:tab w:val="right" w:leader="dot" w:pos="9350"/>
            </w:tabs>
            <w:rPr>
              <w:rFonts w:ascii="Arial" w:hAnsi="Arial" w:cs="Arial"/>
              <w:noProof/>
              <w:szCs w:val="24"/>
            </w:rPr>
          </w:pPr>
          <w:hyperlink w:anchor="_Toc90976783" w:history="1">
            <w:r w:rsidRPr="00927678">
              <w:rPr>
                <w:rStyle w:val="Hyperlink"/>
                <w:rFonts w:ascii="Arial" w:hAnsi="Arial" w:cs="Arial"/>
                <w:noProof/>
                <w:szCs w:val="24"/>
              </w:rPr>
              <w:t>Communication Models</w:t>
            </w:r>
            <w:r w:rsidRPr="00927678">
              <w:rPr>
                <w:rFonts w:ascii="Arial" w:hAnsi="Arial" w:cs="Arial"/>
                <w:noProof/>
                <w:webHidden/>
                <w:szCs w:val="24"/>
              </w:rPr>
              <w:tab/>
            </w:r>
            <w:r w:rsidRPr="00927678">
              <w:rPr>
                <w:rFonts w:ascii="Arial" w:hAnsi="Arial" w:cs="Arial"/>
                <w:noProof/>
                <w:webHidden/>
                <w:szCs w:val="24"/>
              </w:rPr>
              <w:fldChar w:fldCharType="begin"/>
            </w:r>
            <w:r w:rsidRPr="00927678">
              <w:rPr>
                <w:rFonts w:ascii="Arial" w:hAnsi="Arial" w:cs="Arial"/>
                <w:noProof/>
                <w:webHidden/>
                <w:szCs w:val="24"/>
              </w:rPr>
              <w:instrText xml:space="preserve"> PAGEREF _Toc90976783 \h </w:instrText>
            </w:r>
            <w:r w:rsidRPr="00927678">
              <w:rPr>
                <w:rFonts w:ascii="Arial" w:hAnsi="Arial" w:cs="Arial"/>
                <w:noProof/>
                <w:webHidden/>
                <w:szCs w:val="24"/>
              </w:rPr>
            </w:r>
            <w:r w:rsidRPr="00927678">
              <w:rPr>
                <w:rFonts w:ascii="Arial" w:hAnsi="Arial" w:cs="Arial"/>
                <w:noProof/>
                <w:webHidden/>
                <w:szCs w:val="24"/>
              </w:rPr>
              <w:fldChar w:fldCharType="separate"/>
            </w:r>
            <w:r w:rsidRPr="00927678">
              <w:rPr>
                <w:rFonts w:ascii="Arial" w:hAnsi="Arial" w:cs="Arial"/>
                <w:noProof/>
                <w:webHidden/>
                <w:szCs w:val="24"/>
              </w:rPr>
              <w:t>3</w:t>
            </w:r>
            <w:r w:rsidRPr="00927678">
              <w:rPr>
                <w:rFonts w:ascii="Arial" w:hAnsi="Arial" w:cs="Arial"/>
                <w:noProof/>
                <w:webHidden/>
                <w:szCs w:val="24"/>
              </w:rPr>
              <w:fldChar w:fldCharType="end"/>
            </w:r>
          </w:hyperlink>
        </w:p>
        <w:p w14:paraId="0C5403B8" w14:textId="3466084A" w:rsidR="00553D86" w:rsidRPr="00927678" w:rsidRDefault="00553D86">
          <w:pPr>
            <w:pStyle w:val="TOC1"/>
            <w:tabs>
              <w:tab w:val="right" w:leader="dot" w:pos="9350"/>
            </w:tabs>
            <w:rPr>
              <w:rFonts w:ascii="Arial" w:hAnsi="Arial" w:cs="Arial"/>
              <w:noProof/>
              <w:szCs w:val="24"/>
            </w:rPr>
          </w:pPr>
          <w:hyperlink w:anchor="_Toc90976784" w:history="1">
            <w:r w:rsidRPr="00927678">
              <w:rPr>
                <w:rStyle w:val="Hyperlink"/>
                <w:rFonts w:ascii="Arial" w:hAnsi="Arial" w:cs="Arial"/>
                <w:noProof/>
                <w:szCs w:val="24"/>
              </w:rPr>
              <w:t>Communication skills</w:t>
            </w:r>
            <w:r w:rsidRPr="00927678">
              <w:rPr>
                <w:rFonts w:ascii="Arial" w:hAnsi="Arial" w:cs="Arial"/>
                <w:noProof/>
                <w:webHidden/>
                <w:szCs w:val="24"/>
              </w:rPr>
              <w:tab/>
            </w:r>
            <w:r w:rsidRPr="00927678">
              <w:rPr>
                <w:rFonts w:ascii="Arial" w:hAnsi="Arial" w:cs="Arial"/>
                <w:noProof/>
                <w:webHidden/>
                <w:szCs w:val="24"/>
              </w:rPr>
              <w:fldChar w:fldCharType="begin"/>
            </w:r>
            <w:r w:rsidRPr="00927678">
              <w:rPr>
                <w:rFonts w:ascii="Arial" w:hAnsi="Arial" w:cs="Arial"/>
                <w:noProof/>
                <w:webHidden/>
                <w:szCs w:val="24"/>
              </w:rPr>
              <w:instrText xml:space="preserve"> PAGEREF _Toc90976784 \h </w:instrText>
            </w:r>
            <w:r w:rsidRPr="00927678">
              <w:rPr>
                <w:rFonts w:ascii="Arial" w:hAnsi="Arial" w:cs="Arial"/>
                <w:noProof/>
                <w:webHidden/>
                <w:szCs w:val="24"/>
              </w:rPr>
            </w:r>
            <w:r w:rsidRPr="00927678">
              <w:rPr>
                <w:rFonts w:ascii="Arial" w:hAnsi="Arial" w:cs="Arial"/>
                <w:noProof/>
                <w:webHidden/>
                <w:szCs w:val="24"/>
              </w:rPr>
              <w:fldChar w:fldCharType="separate"/>
            </w:r>
            <w:r w:rsidRPr="00927678">
              <w:rPr>
                <w:rFonts w:ascii="Arial" w:hAnsi="Arial" w:cs="Arial"/>
                <w:noProof/>
                <w:webHidden/>
                <w:szCs w:val="24"/>
              </w:rPr>
              <w:t>5</w:t>
            </w:r>
            <w:r w:rsidRPr="00927678">
              <w:rPr>
                <w:rFonts w:ascii="Arial" w:hAnsi="Arial" w:cs="Arial"/>
                <w:noProof/>
                <w:webHidden/>
                <w:szCs w:val="24"/>
              </w:rPr>
              <w:fldChar w:fldCharType="end"/>
            </w:r>
          </w:hyperlink>
        </w:p>
        <w:p w14:paraId="0E1F506F" w14:textId="695D3E9E" w:rsidR="00553D86" w:rsidRPr="00927678" w:rsidRDefault="00553D86">
          <w:pPr>
            <w:pStyle w:val="TOC1"/>
            <w:tabs>
              <w:tab w:val="right" w:leader="dot" w:pos="9350"/>
            </w:tabs>
            <w:rPr>
              <w:rFonts w:ascii="Arial" w:hAnsi="Arial" w:cs="Arial"/>
              <w:noProof/>
              <w:szCs w:val="24"/>
            </w:rPr>
          </w:pPr>
          <w:hyperlink w:anchor="_Toc90976785" w:history="1">
            <w:r w:rsidRPr="00927678">
              <w:rPr>
                <w:rStyle w:val="Hyperlink"/>
                <w:rFonts w:ascii="Arial" w:hAnsi="Arial" w:cs="Arial"/>
                <w:noProof/>
                <w:szCs w:val="24"/>
              </w:rPr>
              <w:t>Case study example</w:t>
            </w:r>
            <w:r w:rsidRPr="00927678">
              <w:rPr>
                <w:rFonts w:ascii="Arial" w:hAnsi="Arial" w:cs="Arial"/>
                <w:noProof/>
                <w:webHidden/>
                <w:szCs w:val="24"/>
              </w:rPr>
              <w:tab/>
            </w:r>
            <w:r w:rsidRPr="00927678">
              <w:rPr>
                <w:rFonts w:ascii="Arial" w:hAnsi="Arial" w:cs="Arial"/>
                <w:noProof/>
                <w:webHidden/>
                <w:szCs w:val="24"/>
              </w:rPr>
              <w:fldChar w:fldCharType="begin"/>
            </w:r>
            <w:r w:rsidRPr="00927678">
              <w:rPr>
                <w:rFonts w:ascii="Arial" w:hAnsi="Arial" w:cs="Arial"/>
                <w:noProof/>
                <w:webHidden/>
                <w:szCs w:val="24"/>
              </w:rPr>
              <w:instrText xml:space="preserve"> PAGEREF _Toc90976785 \h </w:instrText>
            </w:r>
            <w:r w:rsidRPr="00927678">
              <w:rPr>
                <w:rFonts w:ascii="Arial" w:hAnsi="Arial" w:cs="Arial"/>
                <w:noProof/>
                <w:webHidden/>
                <w:szCs w:val="24"/>
              </w:rPr>
            </w:r>
            <w:r w:rsidRPr="00927678">
              <w:rPr>
                <w:rFonts w:ascii="Arial" w:hAnsi="Arial" w:cs="Arial"/>
                <w:noProof/>
                <w:webHidden/>
                <w:szCs w:val="24"/>
              </w:rPr>
              <w:fldChar w:fldCharType="separate"/>
            </w:r>
            <w:r w:rsidRPr="00927678">
              <w:rPr>
                <w:rFonts w:ascii="Arial" w:hAnsi="Arial" w:cs="Arial"/>
                <w:noProof/>
                <w:webHidden/>
                <w:szCs w:val="24"/>
              </w:rPr>
              <w:t>6</w:t>
            </w:r>
            <w:r w:rsidRPr="00927678">
              <w:rPr>
                <w:rFonts w:ascii="Arial" w:hAnsi="Arial" w:cs="Arial"/>
                <w:noProof/>
                <w:webHidden/>
                <w:szCs w:val="24"/>
              </w:rPr>
              <w:fldChar w:fldCharType="end"/>
            </w:r>
          </w:hyperlink>
        </w:p>
        <w:p w14:paraId="625D7AB4" w14:textId="6EC1DF11" w:rsidR="00553D86" w:rsidRPr="00927678" w:rsidRDefault="00553D86">
          <w:pPr>
            <w:pStyle w:val="TOC1"/>
            <w:tabs>
              <w:tab w:val="right" w:leader="dot" w:pos="9350"/>
            </w:tabs>
            <w:rPr>
              <w:rFonts w:ascii="Arial" w:hAnsi="Arial" w:cs="Arial"/>
              <w:noProof/>
              <w:szCs w:val="24"/>
            </w:rPr>
          </w:pPr>
          <w:hyperlink w:anchor="_Toc90976786" w:history="1">
            <w:r w:rsidRPr="00927678">
              <w:rPr>
                <w:rStyle w:val="Hyperlink"/>
                <w:rFonts w:ascii="Arial" w:hAnsi="Arial" w:cs="Arial"/>
                <w:noProof/>
                <w:szCs w:val="24"/>
              </w:rPr>
              <w:t>Examples of poor communication</w:t>
            </w:r>
            <w:r w:rsidRPr="00927678">
              <w:rPr>
                <w:rFonts w:ascii="Arial" w:hAnsi="Arial" w:cs="Arial"/>
                <w:noProof/>
                <w:webHidden/>
                <w:szCs w:val="24"/>
              </w:rPr>
              <w:tab/>
            </w:r>
            <w:r w:rsidRPr="00927678">
              <w:rPr>
                <w:rFonts w:ascii="Arial" w:hAnsi="Arial" w:cs="Arial"/>
                <w:noProof/>
                <w:webHidden/>
                <w:szCs w:val="24"/>
              </w:rPr>
              <w:fldChar w:fldCharType="begin"/>
            </w:r>
            <w:r w:rsidRPr="00927678">
              <w:rPr>
                <w:rFonts w:ascii="Arial" w:hAnsi="Arial" w:cs="Arial"/>
                <w:noProof/>
                <w:webHidden/>
                <w:szCs w:val="24"/>
              </w:rPr>
              <w:instrText xml:space="preserve"> PAGEREF _Toc90976786 \h </w:instrText>
            </w:r>
            <w:r w:rsidRPr="00927678">
              <w:rPr>
                <w:rFonts w:ascii="Arial" w:hAnsi="Arial" w:cs="Arial"/>
                <w:noProof/>
                <w:webHidden/>
                <w:szCs w:val="24"/>
              </w:rPr>
            </w:r>
            <w:r w:rsidRPr="00927678">
              <w:rPr>
                <w:rFonts w:ascii="Arial" w:hAnsi="Arial" w:cs="Arial"/>
                <w:noProof/>
                <w:webHidden/>
                <w:szCs w:val="24"/>
              </w:rPr>
              <w:fldChar w:fldCharType="separate"/>
            </w:r>
            <w:r w:rsidRPr="00927678">
              <w:rPr>
                <w:rFonts w:ascii="Arial" w:hAnsi="Arial" w:cs="Arial"/>
                <w:noProof/>
                <w:webHidden/>
                <w:szCs w:val="24"/>
              </w:rPr>
              <w:t>6</w:t>
            </w:r>
            <w:r w:rsidRPr="00927678">
              <w:rPr>
                <w:rFonts w:ascii="Arial" w:hAnsi="Arial" w:cs="Arial"/>
                <w:noProof/>
                <w:webHidden/>
                <w:szCs w:val="24"/>
              </w:rPr>
              <w:fldChar w:fldCharType="end"/>
            </w:r>
          </w:hyperlink>
        </w:p>
        <w:p w14:paraId="37393710" w14:textId="73A63F7E" w:rsidR="00553D86" w:rsidRPr="00927678" w:rsidRDefault="00553D86">
          <w:pPr>
            <w:pStyle w:val="TOC1"/>
            <w:tabs>
              <w:tab w:val="right" w:leader="dot" w:pos="9350"/>
            </w:tabs>
            <w:rPr>
              <w:rFonts w:ascii="Arial" w:hAnsi="Arial" w:cs="Arial"/>
              <w:noProof/>
              <w:szCs w:val="24"/>
            </w:rPr>
          </w:pPr>
          <w:hyperlink w:anchor="_Toc90976787" w:history="1">
            <w:r w:rsidRPr="00927678">
              <w:rPr>
                <w:rStyle w:val="Hyperlink"/>
                <w:rFonts w:ascii="Arial" w:hAnsi="Arial" w:cs="Arial"/>
                <w:noProof/>
                <w:szCs w:val="24"/>
              </w:rPr>
              <w:t>Recommendations to resolve poor communication</w:t>
            </w:r>
            <w:r w:rsidRPr="00927678">
              <w:rPr>
                <w:rFonts w:ascii="Arial" w:hAnsi="Arial" w:cs="Arial"/>
                <w:noProof/>
                <w:webHidden/>
                <w:szCs w:val="24"/>
              </w:rPr>
              <w:tab/>
            </w:r>
            <w:r w:rsidRPr="00927678">
              <w:rPr>
                <w:rFonts w:ascii="Arial" w:hAnsi="Arial" w:cs="Arial"/>
                <w:noProof/>
                <w:webHidden/>
                <w:szCs w:val="24"/>
              </w:rPr>
              <w:fldChar w:fldCharType="begin"/>
            </w:r>
            <w:r w:rsidRPr="00927678">
              <w:rPr>
                <w:rFonts w:ascii="Arial" w:hAnsi="Arial" w:cs="Arial"/>
                <w:noProof/>
                <w:webHidden/>
                <w:szCs w:val="24"/>
              </w:rPr>
              <w:instrText xml:space="preserve"> PAGEREF _Toc90976787 \h </w:instrText>
            </w:r>
            <w:r w:rsidRPr="00927678">
              <w:rPr>
                <w:rFonts w:ascii="Arial" w:hAnsi="Arial" w:cs="Arial"/>
                <w:noProof/>
                <w:webHidden/>
                <w:szCs w:val="24"/>
              </w:rPr>
            </w:r>
            <w:r w:rsidRPr="00927678">
              <w:rPr>
                <w:rFonts w:ascii="Arial" w:hAnsi="Arial" w:cs="Arial"/>
                <w:noProof/>
                <w:webHidden/>
                <w:szCs w:val="24"/>
              </w:rPr>
              <w:fldChar w:fldCharType="separate"/>
            </w:r>
            <w:r w:rsidRPr="00927678">
              <w:rPr>
                <w:rFonts w:ascii="Arial" w:hAnsi="Arial" w:cs="Arial"/>
                <w:noProof/>
                <w:webHidden/>
                <w:szCs w:val="24"/>
              </w:rPr>
              <w:t>7</w:t>
            </w:r>
            <w:r w:rsidRPr="00927678">
              <w:rPr>
                <w:rFonts w:ascii="Arial" w:hAnsi="Arial" w:cs="Arial"/>
                <w:noProof/>
                <w:webHidden/>
                <w:szCs w:val="24"/>
              </w:rPr>
              <w:fldChar w:fldCharType="end"/>
            </w:r>
          </w:hyperlink>
        </w:p>
        <w:p w14:paraId="29023B54" w14:textId="72327BE0" w:rsidR="00553D86" w:rsidRPr="00927678" w:rsidRDefault="00553D86">
          <w:pPr>
            <w:pStyle w:val="TOC1"/>
            <w:tabs>
              <w:tab w:val="right" w:leader="dot" w:pos="9350"/>
            </w:tabs>
            <w:rPr>
              <w:rFonts w:ascii="Arial" w:hAnsi="Arial" w:cs="Arial"/>
              <w:noProof/>
              <w:szCs w:val="24"/>
            </w:rPr>
          </w:pPr>
          <w:hyperlink w:anchor="_Toc90976788" w:history="1">
            <w:r w:rsidRPr="00927678">
              <w:rPr>
                <w:rStyle w:val="Hyperlink"/>
                <w:rFonts w:ascii="Arial" w:hAnsi="Arial" w:cs="Arial"/>
                <w:noProof/>
                <w:szCs w:val="24"/>
              </w:rPr>
              <w:t>References</w:t>
            </w:r>
            <w:r w:rsidRPr="00927678">
              <w:rPr>
                <w:rFonts w:ascii="Arial" w:hAnsi="Arial" w:cs="Arial"/>
                <w:noProof/>
                <w:webHidden/>
                <w:szCs w:val="24"/>
              </w:rPr>
              <w:tab/>
            </w:r>
            <w:r w:rsidRPr="00927678">
              <w:rPr>
                <w:rFonts w:ascii="Arial" w:hAnsi="Arial" w:cs="Arial"/>
                <w:noProof/>
                <w:webHidden/>
                <w:szCs w:val="24"/>
              </w:rPr>
              <w:fldChar w:fldCharType="begin"/>
            </w:r>
            <w:r w:rsidRPr="00927678">
              <w:rPr>
                <w:rFonts w:ascii="Arial" w:hAnsi="Arial" w:cs="Arial"/>
                <w:noProof/>
                <w:webHidden/>
                <w:szCs w:val="24"/>
              </w:rPr>
              <w:instrText xml:space="preserve"> PAGEREF _Toc90976788 \h </w:instrText>
            </w:r>
            <w:r w:rsidRPr="00927678">
              <w:rPr>
                <w:rFonts w:ascii="Arial" w:hAnsi="Arial" w:cs="Arial"/>
                <w:noProof/>
                <w:webHidden/>
                <w:szCs w:val="24"/>
              </w:rPr>
            </w:r>
            <w:r w:rsidRPr="00927678">
              <w:rPr>
                <w:rFonts w:ascii="Arial" w:hAnsi="Arial" w:cs="Arial"/>
                <w:noProof/>
                <w:webHidden/>
                <w:szCs w:val="24"/>
              </w:rPr>
              <w:fldChar w:fldCharType="separate"/>
            </w:r>
            <w:r w:rsidRPr="00927678">
              <w:rPr>
                <w:rFonts w:ascii="Arial" w:hAnsi="Arial" w:cs="Arial"/>
                <w:noProof/>
                <w:webHidden/>
                <w:szCs w:val="24"/>
              </w:rPr>
              <w:t>9</w:t>
            </w:r>
            <w:r w:rsidRPr="00927678">
              <w:rPr>
                <w:rFonts w:ascii="Arial" w:hAnsi="Arial" w:cs="Arial"/>
                <w:noProof/>
                <w:webHidden/>
                <w:szCs w:val="24"/>
              </w:rPr>
              <w:fldChar w:fldCharType="end"/>
            </w:r>
          </w:hyperlink>
        </w:p>
        <w:p w14:paraId="6F1A03D1" w14:textId="15C73318" w:rsidR="00553D86" w:rsidRDefault="00553D86">
          <w:r w:rsidRPr="00927678">
            <w:rPr>
              <w:rFonts w:ascii="Arial" w:hAnsi="Arial" w:cs="Arial"/>
              <w:b/>
              <w:bCs/>
              <w:noProof/>
              <w:szCs w:val="24"/>
            </w:rPr>
            <w:fldChar w:fldCharType="end"/>
          </w:r>
        </w:p>
      </w:sdtContent>
    </w:sdt>
    <w:p w14:paraId="3C5DFB4E" w14:textId="77777777" w:rsidR="00553D86" w:rsidRDefault="00553D86" w:rsidP="00553D86">
      <w:pPr>
        <w:pStyle w:val="Heading1"/>
      </w:pPr>
    </w:p>
    <w:p w14:paraId="239B9025" w14:textId="77777777" w:rsidR="00553D86" w:rsidRDefault="00553D86">
      <w:pPr>
        <w:spacing w:after="160" w:line="259" w:lineRule="auto"/>
        <w:rPr>
          <w:rFonts w:asciiTheme="majorHAnsi" w:eastAsiaTheme="majorEastAsia" w:hAnsiTheme="majorHAnsi" w:cstheme="majorBidi"/>
          <w:color w:val="2F5496" w:themeColor="accent1" w:themeShade="BF"/>
          <w:sz w:val="32"/>
          <w:szCs w:val="32"/>
        </w:rPr>
      </w:pPr>
      <w:r>
        <w:br w:type="page"/>
      </w:r>
    </w:p>
    <w:p w14:paraId="149E1D6C" w14:textId="7C7EB2BA" w:rsidR="00553D86" w:rsidRDefault="00553D86" w:rsidP="00553D86">
      <w:pPr>
        <w:pStyle w:val="Heading1"/>
      </w:pPr>
      <w:bookmarkStart w:id="0" w:name="_Toc90976781"/>
      <w:r w:rsidRPr="00322A1F">
        <w:lastRenderedPageBreak/>
        <w:t>Introduction</w:t>
      </w:r>
      <w:bookmarkEnd w:id="0"/>
    </w:p>
    <w:p w14:paraId="325B38EE" w14:textId="77777777" w:rsidR="00553D86" w:rsidRPr="00322A1F" w:rsidRDefault="00553D86" w:rsidP="00553D86">
      <w:pPr>
        <w:spacing w:line="360" w:lineRule="auto"/>
        <w:rPr>
          <w:rFonts w:ascii="Arial" w:hAnsi="Arial" w:cs="Arial"/>
          <w:b/>
          <w:sz w:val="22"/>
        </w:rPr>
      </w:pPr>
    </w:p>
    <w:p w14:paraId="10DB72E8" w14:textId="77777777" w:rsidR="00553D86" w:rsidRPr="00322A1F" w:rsidRDefault="00553D86" w:rsidP="00553D86">
      <w:pPr>
        <w:spacing w:line="360" w:lineRule="auto"/>
        <w:ind w:firstLine="720"/>
        <w:rPr>
          <w:rFonts w:ascii="Arial" w:hAnsi="Arial" w:cs="Arial"/>
          <w:sz w:val="22"/>
        </w:rPr>
      </w:pPr>
      <w:r w:rsidRPr="00322A1F">
        <w:rPr>
          <w:rFonts w:ascii="Arial" w:hAnsi="Arial" w:cs="Arial"/>
          <w:sz w:val="22"/>
        </w:rPr>
        <w:t xml:space="preserve">Every aspect of a company relies on effective communication. When two or more people communicate effectively, all parties send, receive, and understand the message correctly. Team members share information to understand what they're saying, what they're saying, and how they're saying it. As one of the most crucial soft skills, communication is critical in all parts of one's life </w:t>
      </w:r>
      <w:r w:rsidRPr="00322A1F">
        <w:rPr>
          <w:rFonts w:ascii="Arial" w:hAnsi="Arial" w:cs="Arial"/>
          <w:color w:val="000000"/>
          <w:sz w:val="22"/>
          <w:shd w:val="clear" w:color="auto" w:fill="FFFFFF"/>
        </w:rPr>
        <w:t>(Lee &amp; Queenie Li, 2020)</w:t>
      </w:r>
      <w:r w:rsidRPr="00322A1F">
        <w:rPr>
          <w:rFonts w:ascii="Arial" w:hAnsi="Arial" w:cs="Arial"/>
          <w:sz w:val="22"/>
        </w:rPr>
        <w:t>. If you work in a very collaborative setting, teamwork may not seem necessary, but strengthening your teamwork abilities can benefit you in all of your connections, making it extremely transportable.</w:t>
      </w:r>
    </w:p>
    <w:p w14:paraId="4DD3EA60" w14:textId="77777777" w:rsidR="00553D86" w:rsidRPr="00322A1F" w:rsidRDefault="00553D86" w:rsidP="00553D86">
      <w:pPr>
        <w:spacing w:line="360" w:lineRule="auto"/>
        <w:ind w:firstLine="720"/>
        <w:rPr>
          <w:rFonts w:ascii="Arial" w:hAnsi="Arial" w:cs="Arial"/>
          <w:sz w:val="22"/>
        </w:rPr>
      </w:pPr>
      <w:r w:rsidRPr="00322A1F">
        <w:rPr>
          <w:rFonts w:ascii="Arial" w:hAnsi="Arial" w:cs="Arial"/>
          <w:sz w:val="22"/>
        </w:rPr>
        <w:t>It is impossible to have a productive workplace without good communication and cooperation. A pleasant work environment implies that staff is more likely to engage with customers and the public favorably. Leaders that establish clear techniques and standards for team communication are the first step in improving communication in the workplace.</w:t>
      </w:r>
    </w:p>
    <w:p w14:paraId="55D33246" w14:textId="77777777" w:rsidR="00553D86" w:rsidRPr="00322A1F" w:rsidRDefault="00553D86" w:rsidP="00553D86">
      <w:pPr>
        <w:pStyle w:val="Heading1"/>
      </w:pPr>
      <w:bookmarkStart w:id="1" w:name="_Toc90976782"/>
      <w:r w:rsidRPr="00322A1F">
        <w:t>Theories</w:t>
      </w:r>
      <w:bookmarkEnd w:id="1"/>
    </w:p>
    <w:p w14:paraId="51084A8A" w14:textId="77777777" w:rsidR="00553D86" w:rsidRDefault="00553D86" w:rsidP="00553D86">
      <w:pPr>
        <w:spacing w:line="360" w:lineRule="auto"/>
        <w:rPr>
          <w:rFonts w:ascii="Arial" w:hAnsi="Arial" w:cs="Arial"/>
          <w:i/>
          <w:sz w:val="22"/>
        </w:rPr>
      </w:pPr>
    </w:p>
    <w:p w14:paraId="223C999F" w14:textId="5879BB03" w:rsidR="00553D86" w:rsidRPr="00322A1F" w:rsidRDefault="00553D86" w:rsidP="00553D86">
      <w:pPr>
        <w:spacing w:line="360" w:lineRule="auto"/>
        <w:rPr>
          <w:rFonts w:ascii="Arial" w:hAnsi="Arial" w:cs="Arial"/>
          <w:i/>
          <w:sz w:val="22"/>
        </w:rPr>
      </w:pPr>
      <w:r w:rsidRPr="00322A1F">
        <w:rPr>
          <w:rFonts w:ascii="Arial" w:hAnsi="Arial" w:cs="Arial"/>
          <w:i/>
          <w:sz w:val="22"/>
        </w:rPr>
        <w:t>General systems theory</w:t>
      </w:r>
    </w:p>
    <w:p w14:paraId="09DE3BB6" w14:textId="77777777" w:rsidR="00553D86" w:rsidRPr="00322A1F" w:rsidRDefault="00553D86" w:rsidP="00553D86">
      <w:pPr>
        <w:spacing w:line="360" w:lineRule="auto"/>
        <w:ind w:firstLine="720"/>
        <w:rPr>
          <w:rFonts w:ascii="Arial" w:hAnsi="Arial" w:cs="Arial"/>
          <w:sz w:val="22"/>
        </w:rPr>
      </w:pPr>
      <w:r w:rsidRPr="00322A1F">
        <w:rPr>
          <w:rFonts w:ascii="Arial" w:hAnsi="Arial" w:cs="Arial"/>
          <w:sz w:val="22"/>
        </w:rPr>
        <w:t>Complex systems may be studied using the General Systems Theory (GST). A wide number of applications for GST may be found in the study of communication, particularly in interpersonal and organizational environments (</w:t>
      </w:r>
      <w:proofErr w:type="spellStart"/>
      <w:r w:rsidRPr="00322A1F">
        <w:rPr>
          <w:rFonts w:ascii="Arial" w:hAnsi="Arial" w:cs="Arial"/>
          <w:color w:val="000000"/>
          <w:sz w:val="22"/>
          <w:shd w:val="clear" w:color="auto" w:fill="FFFFFF"/>
        </w:rPr>
        <w:t>Reising</w:t>
      </w:r>
      <w:proofErr w:type="spellEnd"/>
      <w:r w:rsidRPr="00322A1F">
        <w:rPr>
          <w:rFonts w:ascii="Arial" w:hAnsi="Arial" w:cs="Arial"/>
          <w:color w:val="000000"/>
          <w:sz w:val="22"/>
          <w:shd w:val="clear" w:color="auto" w:fill="FFFFFF"/>
        </w:rPr>
        <w:t xml:space="preserve"> et al., 2017</w:t>
      </w:r>
      <w:r w:rsidRPr="00322A1F">
        <w:rPr>
          <w:rFonts w:ascii="Arial" w:hAnsi="Arial" w:cs="Arial"/>
          <w:sz w:val="22"/>
        </w:rPr>
        <w:t>). Families and organizations, according to this perspective, are excellent instances of systems. Rather than being made up of a single individual, they are made up of a group of individuals who interact to create a single system. GST focuses on the structure of communication inside a single system rather than the communication itself.</w:t>
      </w:r>
    </w:p>
    <w:p w14:paraId="2DA56B84" w14:textId="77777777" w:rsidR="00553D86" w:rsidRPr="00322A1F" w:rsidRDefault="00553D86" w:rsidP="00553D86">
      <w:pPr>
        <w:spacing w:line="360" w:lineRule="auto"/>
        <w:rPr>
          <w:rFonts w:ascii="Arial" w:hAnsi="Arial" w:cs="Arial"/>
          <w:i/>
          <w:sz w:val="22"/>
        </w:rPr>
      </w:pPr>
      <w:r w:rsidRPr="00322A1F">
        <w:rPr>
          <w:rFonts w:ascii="Arial" w:hAnsi="Arial" w:cs="Arial"/>
          <w:i/>
          <w:sz w:val="22"/>
        </w:rPr>
        <w:t>Critical theory</w:t>
      </w:r>
    </w:p>
    <w:p w14:paraId="3E1A7BD9" w14:textId="77777777" w:rsidR="00553D86" w:rsidRPr="00322A1F" w:rsidRDefault="00553D86" w:rsidP="00553D86">
      <w:pPr>
        <w:spacing w:line="360" w:lineRule="auto"/>
        <w:ind w:firstLine="720"/>
        <w:rPr>
          <w:rFonts w:ascii="Arial" w:hAnsi="Arial" w:cs="Arial"/>
          <w:sz w:val="22"/>
        </w:rPr>
      </w:pPr>
      <w:r w:rsidRPr="00322A1F">
        <w:rPr>
          <w:rFonts w:ascii="Arial" w:hAnsi="Arial" w:cs="Arial"/>
          <w:sz w:val="22"/>
        </w:rPr>
        <w:t>Karl Marx has had a significant impact on this field of study (1818-1883). He was particularly concerned about social differences based on class. Capitalism's most essential organizing principle, according to him, was class separation. Bourgeoisie (capitalist ruling class) rules and exploits its workers, according to Marxist theory (proletariat). While class divisions and economic systems play a crucial role in Marx's theory, it is also vital to separate Marxism from the political and economic systems of Communism (</w:t>
      </w:r>
      <w:r w:rsidRPr="00322A1F">
        <w:rPr>
          <w:rFonts w:ascii="Arial" w:hAnsi="Arial" w:cs="Arial"/>
          <w:color w:val="000000"/>
          <w:sz w:val="22"/>
          <w:shd w:val="clear" w:color="auto" w:fill="FFFFFF"/>
        </w:rPr>
        <w:t>Pierce, 2021</w:t>
      </w:r>
      <w:r w:rsidRPr="00322A1F">
        <w:rPr>
          <w:rFonts w:ascii="Arial" w:hAnsi="Arial" w:cs="Arial"/>
          <w:sz w:val="22"/>
        </w:rPr>
        <w:t>).</w:t>
      </w:r>
    </w:p>
    <w:p w14:paraId="190E05F5" w14:textId="77777777" w:rsidR="00553D86" w:rsidRPr="00322A1F" w:rsidRDefault="00553D86" w:rsidP="00553D86">
      <w:pPr>
        <w:pStyle w:val="Heading1"/>
      </w:pPr>
      <w:bookmarkStart w:id="2" w:name="_Toc90976783"/>
      <w:r w:rsidRPr="00322A1F">
        <w:lastRenderedPageBreak/>
        <w:t>Communication Models</w:t>
      </w:r>
      <w:bookmarkEnd w:id="2"/>
    </w:p>
    <w:p w14:paraId="51C6A09B" w14:textId="77777777" w:rsidR="00553D86" w:rsidRDefault="00553D86" w:rsidP="00553D86">
      <w:pPr>
        <w:spacing w:line="360" w:lineRule="auto"/>
        <w:ind w:firstLine="720"/>
        <w:rPr>
          <w:rFonts w:ascii="Arial" w:hAnsi="Arial" w:cs="Arial"/>
          <w:sz w:val="22"/>
        </w:rPr>
      </w:pPr>
    </w:p>
    <w:p w14:paraId="4A073E7A" w14:textId="3DA72F19" w:rsidR="00553D86" w:rsidRPr="00322A1F" w:rsidRDefault="00553D86" w:rsidP="00553D86">
      <w:pPr>
        <w:spacing w:line="360" w:lineRule="auto"/>
        <w:ind w:firstLine="720"/>
        <w:rPr>
          <w:rFonts w:ascii="Arial" w:hAnsi="Arial" w:cs="Arial"/>
          <w:sz w:val="22"/>
        </w:rPr>
      </w:pPr>
      <w:r w:rsidRPr="00322A1F">
        <w:rPr>
          <w:rFonts w:ascii="Arial" w:hAnsi="Arial" w:cs="Arial"/>
          <w:sz w:val="22"/>
        </w:rPr>
        <w:t>Scholars have devised a variety of theories to describe how people communicate in the social world. Linear, Interactional, and Transactional are the three most often used communication models. West and Turner (2007) note that each paradigm gives information on communication development but stresses various aspects of the communication process. Complex interactions may be shown via the use of models. They are helpful because they assist us to comprehend the structure of communication both verbally and visually (</w:t>
      </w:r>
      <w:r w:rsidRPr="00322A1F">
        <w:rPr>
          <w:rFonts w:ascii="Arial" w:hAnsi="Arial" w:cs="Arial"/>
          <w:color w:val="000000"/>
          <w:sz w:val="22"/>
          <w:shd w:val="clear" w:color="auto" w:fill="FFFFFF"/>
        </w:rPr>
        <w:t>Pierce, 2021</w:t>
      </w:r>
      <w:r w:rsidRPr="00322A1F">
        <w:rPr>
          <w:rFonts w:ascii="Arial" w:hAnsi="Arial" w:cs="Arial"/>
          <w:sz w:val="22"/>
        </w:rPr>
        <w:t>). Most significantly, they serve as a form of road map to explain how different components of the communication process are connected. They identify the various communication elements.</w:t>
      </w:r>
    </w:p>
    <w:p w14:paraId="12F4AA2F" w14:textId="77777777" w:rsidR="00553D86" w:rsidRPr="00322A1F" w:rsidRDefault="00553D86" w:rsidP="00553D86">
      <w:pPr>
        <w:spacing w:line="360" w:lineRule="auto"/>
        <w:rPr>
          <w:rFonts w:ascii="Arial" w:hAnsi="Arial" w:cs="Arial"/>
          <w:i/>
          <w:sz w:val="22"/>
        </w:rPr>
      </w:pPr>
      <w:r w:rsidRPr="00322A1F">
        <w:rPr>
          <w:rFonts w:ascii="Arial" w:hAnsi="Arial" w:cs="Arial"/>
          <w:i/>
          <w:sz w:val="22"/>
        </w:rPr>
        <w:t>Linear Models</w:t>
      </w:r>
    </w:p>
    <w:p w14:paraId="4F319B13" w14:textId="77777777" w:rsidR="00553D86" w:rsidRPr="00322A1F" w:rsidRDefault="00553D86" w:rsidP="00553D86">
      <w:pPr>
        <w:spacing w:line="360" w:lineRule="auto"/>
        <w:ind w:firstLine="720"/>
        <w:rPr>
          <w:rFonts w:ascii="Arial" w:hAnsi="Arial" w:cs="Arial"/>
          <w:sz w:val="22"/>
        </w:rPr>
      </w:pPr>
      <w:r w:rsidRPr="00322A1F">
        <w:rPr>
          <w:rFonts w:ascii="Arial" w:hAnsi="Arial" w:cs="Arial"/>
          <w:sz w:val="22"/>
        </w:rPr>
        <w:t>Shannon &amp; Weaver's concept of communication was first proposed in 1948. This model explains how a speaker, or sender, communicates with a receiver or listener. The communication originates from the sender, to be more precise. A communication interaction's sounds, words, or actions may all be considered messages. The message is sent to its intended destination using a channel, which serves as a conduit for communication (</w:t>
      </w:r>
      <w:proofErr w:type="spellStart"/>
      <w:r w:rsidRPr="00322A1F">
        <w:rPr>
          <w:rFonts w:ascii="Arial" w:hAnsi="Arial" w:cs="Arial"/>
          <w:color w:val="000000"/>
          <w:sz w:val="22"/>
          <w:shd w:val="clear" w:color="auto" w:fill="FFFFFF"/>
        </w:rPr>
        <w:t>Reising</w:t>
      </w:r>
      <w:proofErr w:type="spellEnd"/>
      <w:r w:rsidRPr="00322A1F">
        <w:rPr>
          <w:rFonts w:ascii="Arial" w:hAnsi="Arial" w:cs="Arial"/>
          <w:color w:val="000000"/>
          <w:sz w:val="22"/>
          <w:shd w:val="clear" w:color="auto" w:fill="FFFFFF"/>
        </w:rPr>
        <w:t xml:space="preserve"> et al., 2017</w:t>
      </w:r>
      <w:r w:rsidRPr="00322A1F">
        <w:rPr>
          <w:rFonts w:ascii="Arial" w:hAnsi="Arial" w:cs="Arial"/>
          <w:sz w:val="22"/>
        </w:rPr>
        <w:t>). Obstacles and noise may prevent someone from getting their message through. Interference in the transmission channel or distortion of the message is referred to as "noise." Messages are transmitted from sender to receiver in this manner.</w:t>
      </w:r>
    </w:p>
    <w:p w14:paraId="3D17051D" w14:textId="77777777" w:rsidR="00553D86" w:rsidRPr="00322A1F" w:rsidRDefault="00553D86" w:rsidP="00553D86">
      <w:pPr>
        <w:spacing w:line="360" w:lineRule="auto"/>
        <w:ind w:firstLine="720"/>
        <w:rPr>
          <w:rFonts w:ascii="Arial" w:hAnsi="Arial" w:cs="Arial"/>
          <w:sz w:val="22"/>
        </w:rPr>
      </w:pPr>
      <w:r w:rsidRPr="00322A1F">
        <w:rPr>
          <w:rFonts w:ascii="Arial" w:hAnsi="Arial" w:cs="Arial"/>
          <w:sz w:val="22"/>
        </w:rPr>
        <w:t>Despite its prominence in the mid-20th century, the linear model may be excessively simplistic. If you take a moment to reflect on the model's assumptions and underlying assumptions about communication, its flaws become clear. In the first place, this paradigm presupposes that communication is purely one-way (</w:t>
      </w:r>
      <w:r w:rsidRPr="00322A1F">
        <w:rPr>
          <w:rFonts w:ascii="Arial" w:hAnsi="Arial" w:cs="Arial"/>
          <w:color w:val="000000"/>
          <w:sz w:val="22"/>
          <w:shd w:val="clear" w:color="auto" w:fill="FFFFFF"/>
        </w:rPr>
        <w:t>Pierce, 2021</w:t>
      </w:r>
      <w:r w:rsidRPr="00322A1F">
        <w:rPr>
          <w:rFonts w:ascii="Arial" w:hAnsi="Arial" w:cs="Arial"/>
          <w:sz w:val="22"/>
        </w:rPr>
        <w:t>). A person can only be either a sender or a receiver in this situation. Communication in action is more dynamic than the linear model indicates, and this is problematic. In real life, communication is a two-way street where the sender and the receiver engage in back-and-forth exchanges. Only one message may be sent using this model, which is a limitation. The last point means that communications are clear-cut with a defined beginning and a distinct finish. As a result, communication is seldom, if ever, as simple as a linear model would lead one to believe.</w:t>
      </w:r>
    </w:p>
    <w:p w14:paraId="372C01E0" w14:textId="77777777" w:rsidR="00553D86" w:rsidRPr="00322A1F" w:rsidRDefault="00553D86" w:rsidP="00553D86">
      <w:pPr>
        <w:spacing w:line="360" w:lineRule="auto"/>
        <w:rPr>
          <w:rFonts w:ascii="Arial" w:hAnsi="Arial" w:cs="Arial"/>
          <w:i/>
          <w:sz w:val="22"/>
        </w:rPr>
      </w:pPr>
      <w:r w:rsidRPr="00322A1F">
        <w:rPr>
          <w:rFonts w:ascii="Arial" w:hAnsi="Arial" w:cs="Arial"/>
          <w:i/>
          <w:sz w:val="22"/>
        </w:rPr>
        <w:t>Interactional Models</w:t>
      </w:r>
    </w:p>
    <w:p w14:paraId="2E50CE22" w14:textId="77777777" w:rsidR="00553D86" w:rsidRPr="00322A1F" w:rsidRDefault="00553D86" w:rsidP="00553D86">
      <w:pPr>
        <w:spacing w:line="360" w:lineRule="auto"/>
        <w:ind w:firstLine="720"/>
        <w:rPr>
          <w:rFonts w:ascii="Arial" w:hAnsi="Arial" w:cs="Arial"/>
          <w:sz w:val="22"/>
        </w:rPr>
      </w:pPr>
      <w:r w:rsidRPr="00322A1F">
        <w:rPr>
          <w:rFonts w:ascii="Arial" w:hAnsi="Arial" w:cs="Arial"/>
          <w:sz w:val="22"/>
        </w:rPr>
        <w:lastRenderedPageBreak/>
        <w:t xml:space="preserve">Interactional models follow two channels in which communication and feedback flow between the sender and receiver in a more dynamic communication perspective. Responses that are given by receivers to senders are called feedback. For example, "yes" or "no" are examples of vocal feedback (i.e., a nod or smile). Feedback is important since it demonstrates understanding. It is useful for senders to use it to ensure that their message has been heard and comprehended. Interactional models consider communication a continuous process by emphasizing flow and feedback </w:t>
      </w:r>
      <w:r w:rsidRPr="00322A1F">
        <w:rPr>
          <w:rFonts w:ascii="Arial" w:hAnsi="Arial" w:cs="Arial"/>
          <w:color w:val="000000"/>
          <w:sz w:val="22"/>
          <w:shd w:val="clear" w:color="auto" w:fill="FFFFFF"/>
        </w:rPr>
        <w:t>(Lee &amp; Queenie Li, 2020)</w:t>
      </w:r>
      <w:r w:rsidRPr="00322A1F">
        <w:rPr>
          <w:rFonts w:ascii="Arial" w:hAnsi="Arial" w:cs="Arial"/>
          <w:sz w:val="22"/>
        </w:rPr>
        <w:t>.</w:t>
      </w:r>
    </w:p>
    <w:p w14:paraId="6D00CD6F" w14:textId="77777777" w:rsidR="00553D86" w:rsidRPr="00322A1F" w:rsidRDefault="00553D86" w:rsidP="00553D86">
      <w:pPr>
        <w:spacing w:line="360" w:lineRule="auto"/>
        <w:ind w:firstLine="720"/>
        <w:rPr>
          <w:rFonts w:ascii="Arial" w:hAnsi="Arial" w:cs="Arial"/>
          <w:sz w:val="22"/>
        </w:rPr>
      </w:pPr>
      <w:r w:rsidRPr="00322A1F">
        <w:rPr>
          <w:rFonts w:ascii="Arial" w:hAnsi="Arial" w:cs="Arial"/>
          <w:sz w:val="22"/>
        </w:rPr>
        <w:t>Lastly, the area of experience is included. Environment, experiences, society, and even inheritance all have a role in constructing a message. Take into consideration the individual experiences of everyone involved in an encounter. The same holds for communication. Some constraints remain in the interactional approach, which is more dynamic than the linear model. While persons can be both senders and receivers simultaneously, our model suggests that this is not possible. In real-life communication, positions are not as clear-cut as they seem to be, and they are far more dynamic.</w:t>
      </w:r>
    </w:p>
    <w:p w14:paraId="52D6086B" w14:textId="77777777" w:rsidR="00553D86" w:rsidRPr="00322A1F" w:rsidRDefault="00553D86" w:rsidP="00553D86">
      <w:pPr>
        <w:spacing w:line="360" w:lineRule="auto"/>
        <w:rPr>
          <w:rFonts w:ascii="Arial" w:hAnsi="Arial" w:cs="Arial"/>
          <w:i/>
          <w:sz w:val="22"/>
        </w:rPr>
      </w:pPr>
      <w:r w:rsidRPr="00322A1F">
        <w:rPr>
          <w:rFonts w:ascii="Arial" w:hAnsi="Arial" w:cs="Arial"/>
          <w:i/>
          <w:sz w:val="22"/>
        </w:rPr>
        <w:t>Transactional Models</w:t>
      </w:r>
    </w:p>
    <w:p w14:paraId="780DDCB1" w14:textId="77777777" w:rsidR="00553D86" w:rsidRPr="00322A1F" w:rsidRDefault="00553D86" w:rsidP="00553D86">
      <w:pPr>
        <w:spacing w:line="360" w:lineRule="auto"/>
        <w:ind w:firstLine="720"/>
        <w:rPr>
          <w:rFonts w:ascii="Arial" w:hAnsi="Arial" w:cs="Arial"/>
          <w:sz w:val="22"/>
        </w:rPr>
      </w:pPr>
      <w:r w:rsidRPr="00322A1F">
        <w:rPr>
          <w:rFonts w:ascii="Arial" w:hAnsi="Arial" w:cs="Arial"/>
          <w:sz w:val="22"/>
        </w:rPr>
        <w:t xml:space="preserve">The transactional model of communication is the most dynamic. In this model's most important change, people are referred to as communicators rather than as senders and receivers. This means that individuals may communicate by sending and receiving messages </w:t>
      </w:r>
      <w:r w:rsidRPr="00322A1F">
        <w:rPr>
          <w:rFonts w:ascii="Arial" w:hAnsi="Arial" w:cs="Arial"/>
          <w:color w:val="000000"/>
          <w:sz w:val="22"/>
          <w:shd w:val="clear" w:color="auto" w:fill="FFFFFF"/>
        </w:rPr>
        <w:t>(Lee &amp; Queenie Li, 2020)</w:t>
      </w:r>
      <w:r w:rsidRPr="00322A1F">
        <w:rPr>
          <w:rFonts w:ascii="Arial" w:hAnsi="Arial" w:cs="Arial"/>
          <w:sz w:val="22"/>
        </w:rPr>
        <w:t>. Communication is fundamentally seen as a transaction in this concept. The process, result, and efficacy of an encounter are all jointly created by the communicators involved. It is a transactional model, rather than a linear one, where individuals develop shared meaning more dynamically. This is unlike the interactional model, where understanding is generated by feedback.</w:t>
      </w:r>
    </w:p>
    <w:p w14:paraId="46D85AC0" w14:textId="77777777" w:rsidR="00553D86" w:rsidRPr="00322A1F" w:rsidRDefault="00553D86" w:rsidP="00553D86">
      <w:pPr>
        <w:spacing w:line="360" w:lineRule="auto"/>
        <w:ind w:firstLine="720"/>
        <w:rPr>
          <w:rFonts w:ascii="Arial" w:hAnsi="Arial" w:cs="Arial"/>
          <w:sz w:val="22"/>
        </w:rPr>
      </w:pPr>
      <w:r w:rsidRPr="00322A1F">
        <w:rPr>
          <w:rFonts w:ascii="Arial" w:hAnsi="Arial" w:cs="Arial"/>
          <w:sz w:val="22"/>
        </w:rPr>
        <w:t xml:space="preserve">In addition, the model emphasizes the importance of a person's previous work experience. To communicate effectively, each communicator must have access to a common field of experience. To put it another way, if individuals are to communicate at all, they must have at least some </w:t>
      </w:r>
      <w:proofErr w:type="gramStart"/>
      <w:r w:rsidRPr="00322A1F">
        <w:rPr>
          <w:rFonts w:ascii="Arial" w:hAnsi="Arial" w:cs="Arial"/>
          <w:sz w:val="22"/>
        </w:rPr>
        <w:t>degree</w:t>
      </w:r>
      <w:proofErr w:type="gramEnd"/>
      <w:r w:rsidRPr="00322A1F">
        <w:rPr>
          <w:rFonts w:ascii="Arial" w:hAnsi="Arial" w:cs="Arial"/>
          <w:sz w:val="22"/>
        </w:rPr>
        <w:t xml:space="preserve"> of cultural, linguistic, or environmental overlap. Also included in this model is a consideration of how a message's response or following message may affect future communication interactions. That is to say; communications aren't independent of one another; rather, they are interconnected (</w:t>
      </w:r>
      <w:r w:rsidRPr="00322A1F">
        <w:rPr>
          <w:rFonts w:ascii="Arial" w:hAnsi="Arial" w:cs="Arial"/>
          <w:color w:val="000000"/>
          <w:sz w:val="22"/>
          <w:shd w:val="clear" w:color="auto" w:fill="FFFFFF"/>
        </w:rPr>
        <w:t>Pierce, 2021</w:t>
      </w:r>
      <w:r w:rsidRPr="00322A1F">
        <w:rPr>
          <w:rFonts w:ascii="Arial" w:hAnsi="Arial" w:cs="Arial"/>
          <w:sz w:val="22"/>
        </w:rPr>
        <w:t xml:space="preserve">). According to the idea of interconnectedness, each communication is linked to and builds off of the previous one. In the transactional model, humans are considered as dynamic communicators rather than simply senders or receivers, (2) </w:t>
      </w:r>
      <w:r w:rsidRPr="00322A1F">
        <w:rPr>
          <w:rFonts w:ascii="Arial" w:hAnsi="Arial" w:cs="Arial"/>
          <w:sz w:val="22"/>
        </w:rPr>
        <w:lastRenderedPageBreak/>
        <w:t xml:space="preserve">there must be some overlap in areas of experience to generate shared meaning, and (3) messages are reliant </w:t>
      </w:r>
      <w:r w:rsidRPr="00322A1F">
        <w:rPr>
          <w:rFonts w:ascii="Arial" w:hAnsi="Arial" w:cs="Arial"/>
          <w:color w:val="000000"/>
          <w:sz w:val="22"/>
          <w:shd w:val="clear" w:color="auto" w:fill="FFFFFF"/>
        </w:rPr>
        <w:t>(Lee &amp; Queenie Li, 2020)</w:t>
      </w:r>
      <w:r w:rsidRPr="00322A1F">
        <w:rPr>
          <w:rFonts w:ascii="Arial" w:hAnsi="Arial" w:cs="Arial"/>
          <w:sz w:val="22"/>
        </w:rPr>
        <w:t>.</w:t>
      </w:r>
    </w:p>
    <w:p w14:paraId="751E59AE" w14:textId="77777777" w:rsidR="00553D86" w:rsidRPr="00322A1F" w:rsidRDefault="00553D86" w:rsidP="00553D86">
      <w:pPr>
        <w:pStyle w:val="Heading1"/>
      </w:pPr>
      <w:bookmarkStart w:id="3" w:name="_Toc90976784"/>
      <w:r w:rsidRPr="00322A1F">
        <w:t>Communication skills</w:t>
      </w:r>
      <w:bookmarkEnd w:id="3"/>
    </w:p>
    <w:p w14:paraId="7D5395A6" w14:textId="77777777" w:rsidR="00553D86" w:rsidRDefault="00553D86" w:rsidP="00553D86">
      <w:pPr>
        <w:spacing w:line="360" w:lineRule="auto"/>
        <w:ind w:firstLine="720"/>
        <w:rPr>
          <w:rFonts w:ascii="Arial" w:hAnsi="Arial" w:cs="Arial"/>
          <w:sz w:val="22"/>
        </w:rPr>
      </w:pPr>
    </w:p>
    <w:p w14:paraId="28635190" w14:textId="76DFA897" w:rsidR="00553D86" w:rsidRPr="00322A1F" w:rsidRDefault="00553D86" w:rsidP="00553D86">
      <w:pPr>
        <w:spacing w:line="360" w:lineRule="auto"/>
        <w:ind w:firstLine="720"/>
        <w:rPr>
          <w:rFonts w:ascii="Arial" w:hAnsi="Arial" w:cs="Arial"/>
          <w:sz w:val="22"/>
        </w:rPr>
      </w:pPr>
      <w:r w:rsidRPr="00322A1F">
        <w:rPr>
          <w:rFonts w:ascii="Arial" w:hAnsi="Arial" w:cs="Arial"/>
          <w:sz w:val="22"/>
        </w:rPr>
        <w:t>Effective communication skills are the key to success in the working environment. Individuals must adhere to the following communication skills at any workplace:</w:t>
      </w:r>
    </w:p>
    <w:p w14:paraId="053CC3C7" w14:textId="77777777" w:rsidR="00553D86" w:rsidRPr="00322A1F" w:rsidRDefault="00553D86" w:rsidP="00553D86">
      <w:pPr>
        <w:spacing w:line="360" w:lineRule="auto"/>
        <w:rPr>
          <w:rFonts w:ascii="Arial" w:hAnsi="Arial" w:cs="Arial"/>
          <w:i/>
          <w:sz w:val="22"/>
        </w:rPr>
      </w:pPr>
      <w:r w:rsidRPr="00322A1F">
        <w:rPr>
          <w:rFonts w:ascii="Arial" w:hAnsi="Arial" w:cs="Arial"/>
          <w:i/>
          <w:sz w:val="22"/>
        </w:rPr>
        <w:t>Listening</w:t>
      </w:r>
    </w:p>
    <w:p w14:paraId="072F6131" w14:textId="77777777" w:rsidR="00553D86" w:rsidRPr="00322A1F" w:rsidRDefault="00553D86" w:rsidP="00553D86">
      <w:pPr>
        <w:spacing w:line="360" w:lineRule="auto"/>
        <w:ind w:firstLine="720"/>
        <w:rPr>
          <w:rFonts w:ascii="Arial" w:hAnsi="Arial" w:cs="Arial"/>
          <w:sz w:val="22"/>
        </w:rPr>
      </w:pPr>
      <w:r w:rsidRPr="00322A1F">
        <w:rPr>
          <w:rFonts w:ascii="Arial" w:hAnsi="Arial" w:cs="Arial"/>
          <w:sz w:val="22"/>
        </w:rPr>
        <w:t>As a result of good listening abilities, you'll better understand what the other person is saying. You should resist the temptation to listen just to the end of their phrase before blurting forth your own opinions and thoughts. Do not speak over others, since this might make them feel unimportant, unheard and may lead to more misinterpretations.</w:t>
      </w:r>
    </w:p>
    <w:p w14:paraId="3FB05B9C" w14:textId="77777777" w:rsidR="00553D86" w:rsidRPr="00322A1F" w:rsidRDefault="00553D86" w:rsidP="00553D86">
      <w:pPr>
        <w:spacing w:line="360" w:lineRule="auto"/>
        <w:rPr>
          <w:rFonts w:ascii="Arial" w:hAnsi="Arial" w:cs="Arial"/>
          <w:i/>
          <w:sz w:val="22"/>
        </w:rPr>
      </w:pPr>
      <w:r w:rsidRPr="00322A1F">
        <w:rPr>
          <w:rFonts w:ascii="Arial" w:hAnsi="Arial" w:cs="Arial"/>
          <w:i/>
          <w:sz w:val="22"/>
        </w:rPr>
        <w:t>Mindfulness to messages</w:t>
      </w:r>
    </w:p>
    <w:p w14:paraId="6BB73C19" w14:textId="77777777" w:rsidR="00553D86" w:rsidRPr="00322A1F" w:rsidRDefault="00553D86" w:rsidP="00553D86">
      <w:pPr>
        <w:spacing w:line="360" w:lineRule="auto"/>
        <w:ind w:firstLine="720"/>
        <w:rPr>
          <w:rFonts w:ascii="Arial" w:hAnsi="Arial" w:cs="Arial"/>
          <w:sz w:val="22"/>
        </w:rPr>
      </w:pPr>
      <w:r w:rsidRPr="00322A1F">
        <w:rPr>
          <w:rFonts w:ascii="Arial" w:hAnsi="Arial" w:cs="Arial"/>
          <w:sz w:val="22"/>
        </w:rPr>
        <w:t xml:space="preserve">You probably want to know what's working and what isn't. You may, however, be using language that seems to be critical and accusatory. This may cause rifts in your team and leave you in the dark about what is going on. Situations at work might become emotionally charged, affecting your ability to think clearly. Use proper grammar, punctuation, and pronunciation. Don't use a term if you don't know what it means. Using incorrect words may lead to misunderstood communication, leading to a perception of incompetence </w:t>
      </w:r>
      <w:r w:rsidRPr="00322A1F">
        <w:rPr>
          <w:rFonts w:ascii="Arial" w:hAnsi="Arial" w:cs="Arial"/>
          <w:color w:val="000000"/>
          <w:sz w:val="22"/>
          <w:shd w:val="clear" w:color="auto" w:fill="FFFFFF"/>
        </w:rPr>
        <w:t>(Lee &amp; Queenie Li, 2020)</w:t>
      </w:r>
      <w:r w:rsidRPr="00322A1F">
        <w:rPr>
          <w:rFonts w:ascii="Arial" w:hAnsi="Arial" w:cs="Arial"/>
          <w:sz w:val="22"/>
        </w:rPr>
        <w:t>.</w:t>
      </w:r>
    </w:p>
    <w:p w14:paraId="6F896F69" w14:textId="77777777" w:rsidR="00553D86" w:rsidRPr="00322A1F" w:rsidRDefault="00553D86" w:rsidP="00553D86">
      <w:pPr>
        <w:spacing w:line="360" w:lineRule="auto"/>
        <w:rPr>
          <w:rFonts w:ascii="Arial" w:hAnsi="Arial" w:cs="Arial"/>
          <w:i/>
          <w:sz w:val="22"/>
        </w:rPr>
      </w:pPr>
      <w:r w:rsidRPr="00322A1F">
        <w:rPr>
          <w:rFonts w:ascii="Arial" w:hAnsi="Arial" w:cs="Arial"/>
          <w:i/>
          <w:sz w:val="22"/>
        </w:rPr>
        <w:t>Practice for effective communication</w:t>
      </w:r>
    </w:p>
    <w:p w14:paraId="0683F161" w14:textId="77777777" w:rsidR="00553D86" w:rsidRPr="00322A1F" w:rsidRDefault="00553D86" w:rsidP="00553D86">
      <w:pPr>
        <w:spacing w:line="360" w:lineRule="auto"/>
        <w:ind w:firstLine="360"/>
        <w:rPr>
          <w:rFonts w:ascii="Arial" w:hAnsi="Arial" w:cs="Arial"/>
          <w:sz w:val="22"/>
        </w:rPr>
      </w:pPr>
      <w:r w:rsidRPr="00322A1F">
        <w:rPr>
          <w:rFonts w:ascii="Arial" w:hAnsi="Arial" w:cs="Arial"/>
          <w:sz w:val="22"/>
        </w:rPr>
        <w:t>In addition to the above, there are a few more techniques you may use to improve your team's communication:</w:t>
      </w:r>
    </w:p>
    <w:p w14:paraId="0ECFCED0" w14:textId="77777777" w:rsidR="00553D86" w:rsidRPr="00322A1F" w:rsidRDefault="00553D86" w:rsidP="00553D86">
      <w:pPr>
        <w:pStyle w:val="ListParagraph"/>
        <w:numPr>
          <w:ilvl w:val="0"/>
          <w:numId w:val="1"/>
        </w:numPr>
        <w:spacing w:line="360" w:lineRule="auto"/>
        <w:rPr>
          <w:rFonts w:ascii="Arial" w:hAnsi="Arial" w:cs="Arial"/>
          <w:sz w:val="22"/>
        </w:rPr>
      </w:pPr>
      <w:r w:rsidRPr="00322A1F">
        <w:rPr>
          <w:rFonts w:ascii="Arial" w:hAnsi="Arial" w:cs="Arial"/>
          <w:sz w:val="22"/>
        </w:rPr>
        <w:t>Don't talk too soon merely to answer.</w:t>
      </w:r>
    </w:p>
    <w:p w14:paraId="553DBA5B" w14:textId="77777777" w:rsidR="00553D86" w:rsidRPr="00322A1F" w:rsidRDefault="00553D86" w:rsidP="00553D86">
      <w:pPr>
        <w:pStyle w:val="ListParagraph"/>
        <w:numPr>
          <w:ilvl w:val="0"/>
          <w:numId w:val="1"/>
        </w:numPr>
        <w:spacing w:line="360" w:lineRule="auto"/>
        <w:rPr>
          <w:rFonts w:ascii="Arial" w:hAnsi="Arial" w:cs="Arial"/>
          <w:sz w:val="22"/>
        </w:rPr>
      </w:pPr>
      <w:r w:rsidRPr="00322A1F">
        <w:rPr>
          <w:rFonts w:ascii="Arial" w:hAnsi="Arial" w:cs="Arial"/>
          <w:sz w:val="22"/>
        </w:rPr>
        <w:t>Don't silence your words.</w:t>
      </w:r>
    </w:p>
    <w:p w14:paraId="3C232920" w14:textId="77777777" w:rsidR="00553D86" w:rsidRPr="00322A1F" w:rsidRDefault="00553D86" w:rsidP="00553D86">
      <w:pPr>
        <w:pStyle w:val="ListParagraph"/>
        <w:numPr>
          <w:ilvl w:val="0"/>
          <w:numId w:val="1"/>
        </w:numPr>
        <w:spacing w:line="360" w:lineRule="auto"/>
        <w:rPr>
          <w:rFonts w:ascii="Arial" w:hAnsi="Arial" w:cs="Arial"/>
          <w:sz w:val="22"/>
        </w:rPr>
      </w:pPr>
      <w:r w:rsidRPr="00322A1F">
        <w:rPr>
          <w:rFonts w:ascii="Arial" w:hAnsi="Arial" w:cs="Arial"/>
          <w:sz w:val="22"/>
        </w:rPr>
        <w:t>Use appropriate volume.</w:t>
      </w:r>
    </w:p>
    <w:p w14:paraId="2BED71F7" w14:textId="77777777" w:rsidR="00553D86" w:rsidRPr="00322A1F" w:rsidRDefault="00553D86" w:rsidP="00553D86">
      <w:pPr>
        <w:pStyle w:val="ListParagraph"/>
        <w:numPr>
          <w:ilvl w:val="0"/>
          <w:numId w:val="1"/>
        </w:numPr>
        <w:spacing w:line="360" w:lineRule="auto"/>
        <w:rPr>
          <w:rFonts w:ascii="Arial" w:hAnsi="Arial" w:cs="Arial"/>
          <w:sz w:val="22"/>
        </w:rPr>
      </w:pPr>
      <w:r w:rsidRPr="00322A1F">
        <w:rPr>
          <w:rFonts w:ascii="Arial" w:hAnsi="Arial" w:cs="Arial"/>
          <w:sz w:val="22"/>
        </w:rPr>
        <w:t>Write things down.</w:t>
      </w:r>
    </w:p>
    <w:p w14:paraId="4F39D331" w14:textId="77777777" w:rsidR="00553D86" w:rsidRPr="00322A1F" w:rsidRDefault="00553D86" w:rsidP="00553D86">
      <w:pPr>
        <w:pStyle w:val="ListParagraph"/>
        <w:numPr>
          <w:ilvl w:val="0"/>
          <w:numId w:val="1"/>
        </w:numPr>
        <w:spacing w:line="360" w:lineRule="auto"/>
        <w:rPr>
          <w:rFonts w:ascii="Arial" w:hAnsi="Arial" w:cs="Arial"/>
          <w:sz w:val="22"/>
        </w:rPr>
      </w:pPr>
      <w:r w:rsidRPr="00322A1F">
        <w:rPr>
          <w:rFonts w:ascii="Arial" w:hAnsi="Arial" w:cs="Arial"/>
          <w:sz w:val="22"/>
        </w:rPr>
        <w:t>Close the loop – is the conversation finished?</w:t>
      </w:r>
    </w:p>
    <w:p w14:paraId="7867DD0F" w14:textId="77777777" w:rsidR="00553D86" w:rsidRPr="00322A1F" w:rsidRDefault="00553D86" w:rsidP="00553D86">
      <w:pPr>
        <w:spacing w:line="360" w:lineRule="auto"/>
        <w:ind w:firstLine="360"/>
        <w:rPr>
          <w:rFonts w:ascii="Arial" w:hAnsi="Arial" w:cs="Arial"/>
          <w:sz w:val="22"/>
        </w:rPr>
      </w:pPr>
      <w:r w:rsidRPr="00322A1F">
        <w:rPr>
          <w:rFonts w:ascii="Arial" w:hAnsi="Arial" w:cs="Arial"/>
          <w:sz w:val="22"/>
        </w:rPr>
        <w:t>The foundation of effective collaboration is a common appreciation of the value of cooperation. For a team to function effectively, effective communication must be done regularly.</w:t>
      </w:r>
    </w:p>
    <w:p w14:paraId="4398759F" w14:textId="0AA0F79F" w:rsidR="00553D86" w:rsidRDefault="00553D86" w:rsidP="00553D86">
      <w:pPr>
        <w:pStyle w:val="Heading1"/>
      </w:pPr>
      <w:bookmarkStart w:id="4" w:name="_Toc90976785"/>
      <w:r w:rsidRPr="00322A1F">
        <w:lastRenderedPageBreak/>
        <w:t>Case study example</w:t>
      </w:r>
      <w:bookmarkEnd w:id="4"/>
    </w:p>
    <w:p w14:paraId="5C483B0B" w14:textId="77777777" w:rsidR="00553D86" w:rsidRPr="00553D86" w:rsidRDefault="00553D86" w:rsidP="00553D86"/>
    <w:p w14:paraId="4AE52143" w14:textId="77777777" w:rsidR="00553D86" w:rsidRPr="00322A1F" w:rsidRDefault="00553D86" w:rsidP="00553D86">
      <w:pPr>
        <w:spacing w:line="360" w:lineRule="auto"/>
        <w:jc w:val="center"/>
        <w:rPr>
          <w:rFonts w:ascii="Arial" w:hAnsi="Arial" w:cs="Arial"/>
          <w:sz w:val="22"/>
        </w:rPr>
      </w:pPr>
      <w:r w:rsidRPr="00322A1F">
        <w:rPr>
          <w:rFonts w:ascii="Arial" w:hAnsi="Arial" w:cs="Arial"/>
          <w:sz w:val="22"/>
        </w:rPr>
        <w:t>“The promising chemist who buried his results”</w:t>
      </w:r>
    </w:p>
    <w:p w14:paraId="5339F2A3" w14:textId="77777777" w:rsidR="00553D86" w:rsidRPr="00322A1F" w:rsidRDefault="00553D86" w:rsidP="00553D86">
      <w:pPr>
        <w:spacing w:line="360" w:lineRule="auto"/>
        <w:ind w:firstLine="720"/>
        <w:rPr>
          <w:rFonts w:ascii="Arial" w:hAnsi="Arial" w:cs="Arial"/>
          <w:i/>
          <w:sz w:val="22"/>
        </w:rPr>
      </w:pPr>
      <w:r w:rsidRPr="00322A1F">
        <w:rPr>
          <w:rFonts w:ascii="Arial" w:hAnsi="Arial" w:cs="Arial"/>
          <w:i/>
          <w:sz w:val="22"/>
        </w:rPr>
        <w:t>Some novel substances he had synthesized in the laboratory from oil-refining by-products were detailed in Bruce's report, which was written for a big petrochemical business. Chemical and physical characteristics data, molecular structure diagrams, chemical formulae, and computer prints of toxicity studies made up the paper's core. After the piece, there was a tidbit of conjecture that one of the molecules could be a particularly potent pesticide.</w:t>
      </w:r>
    </w:p>
    <w:p w14:paraId="711E353F" w14:textId="77777777" w:rsidR="00553D86" w:rsidRPr="00322A1F" w:rsidRDefault="00553D86" w:rsidP="00553D86">
      <w:pPr>
        <w:spacing w:line="360" w:lineRule="auto"/>
        <w:ind w:firstLine="720"/>
        <w:rPr>
          <w:rFonts w:ascii="Arial" w:hAnsi="Arial" w:cs="Arial"/>
          <w:i/>
          <w:sz w:val="22"/>
        </w:rPr>
      </w:pPr>
      <w:r w:rsidRPr="00322A1F">
        <w:rPr>
          <w:rFonts w:ascii="Arial" w:hAnsi="Arial" w:cs="Arial"/>
          <w:i/>
          <w:sz w:val="22"/>
        </w:rPr>
        <w:t>Oil companies have been working for seven years to develop ecologically friendly pesticides that are nevertheless effective. Bruce's report and toxicity testing were discovered after six months of investigation. One of Bruce's chemicals proved to be the safe and cost-effective pesticide they had been searching for.</w:t>
      </w:r>
    </w:p>
    <w:p w14:paraId="2EEDB084" w14:textId="77777777" w:rsidR="00553D86" w:rsidRPr="00322A1F" w:rsidRDefault="00553D86" w:rsidP="00553D86">
      <w:pPr>
        <w:spacing w:line="360" w:lineRule="auto"/>
        <w:rPr>
          <w:rFonts w:ascii="Arial" w:hAnsi="Arial" w:cs="Arial"/>
          <w:i/>
          <w:sz w:val="22"/>
        </w:rPr>
      </w:pPr>
      <w:r w:rsidRPr="00322A1F">
        <w:rPr>
          <w:rFonts w:ascii="Arial" w:hAnsi="Arial" w:cs="Arial"/>
          <w:i/>
          <w:sz w:val="22"/>
        </w:rPr>
        <w:t>Bruce had quit the firm because he believed that his study was not given the credit it deserved.</w:t>
      </w:r>
    </w:p>
    <w:p w14:paraId="6F9990E4" w14:textId="77777777" w:rsidR="00553D86" w:rsidRPr="00322A1F" w:rsidRDefault="00553D86" w:rsidP="00553D86">
      <w:pPr>
        <w:pStyle w:val="Heading1"/>
      </w:pPr>
      <w:bookmarkStart w:id="5" w:name="_Toc90976786"/>
      <w:r w:rsidRPr="00322A1F">
        <w:t>Examples of poor communication</w:t>
      </w:r>
      <w:bookmarkEnd w:id="5"/>
    </w:p>
    <w:p w14:paraId="6592E243" w14:textId="77777777" w:rsidR="00553D86" w:rsidRDefault="00553D86" w:rsidP="00553D86">
      <w:pPr>
        <w:spacing w:line="360" w:lineRule="auto"/>
        <w:ind w:firstLine="720"/>
        <w:rPr>
          <w:rFonts w:ascii="Arial" w:hAnsi="Arial" w:cs="Arial"/>
          <w:sz w:val="22"/>
        </w:rPr>
      </w:pPr>
    </w:p>
    <w:p w14:paraId="71586BF8" w14:textId="5A0DFC3F" w:rsidR="00553D86" w:rsidRPr="00322A1F" w:rsidRDefault="00553D86" w:rsidP="00553D86">
      <w:pPr>
        <w:spacing w:line="360" w:lineRule="auto"/>
        <w:ind w:firstLine="720"/>
        <w:rPr>
          <w:rFonts w:ascii="Arial" w:hAnsi="Arial" w:cs="Arial"/>
          <w:sz w:val="22"/>
        </w:rPr>
      </w:pPr>
      <w:r w:rsidRPr="00322A1F">
        <w:rPr>
          <w:rFonts w:ascii="Arial" w:hAnsi="Arial" w:cs="Arial"/>
          <w:sz w:val="22"/>
        </w:rPr>
        <w:t>Lack of communication in the workplace can manifest itself in various ways. Everyone harms workers and the company as a whole, and some are easier to see than others. Because this is the case, firms need to identify their issues. Organizational problems can only be solved if the root causes are discovered (</w:t>
      </w:r>
      <w:proofErr w:type="spellStart"/>
      <w:r w:rsidRPr="00322A1F">
        <w:rPr>
          <w:rFonts w:ascii="Arial" w:hAnsi="Arial" w:cs="Arial"/>
          <w:sz w:val="22"/>
        </w:rPr>
        <w:t>Lazzari</w:t>
      </w:r>
      <w:proofErr w:type="spellEnd"/>
      <w:r w:rsidRPr="00322A1F">
        <w:rPr>
          <w:rFonts w:ascii="Arial" w:hAnsi="Arial" w:cs="Arial"/>
          <w:sz w:val="22"/>
        </w:rPr>
        <w:t>, 2019).</w:t>
      </w:r>
    </w:p>
    <w:p w14:paraId="6832EDB8" w14:textId="77777777" w:rsidR="00553D86" w:rsidRPr="00322A1F" w:rsidRDefault="00553D86" w:rsidP="00553D86">
      <w:pPr>
        <w:spacing w:line="360" w:lineRule="auto"/>
        <w:ind w:firstLine="720"/>
        <w:rPr>
          <w:rFonts w:ascii="Arial" w:hAnsi="Arial" w:cs="Arial"/>
          <w:sz w:val="22"/>
        </w:rPr>
      </w:pPr>
      <w:r w:rsidRPr="00322A1F">
        <w:rPr>
          <w:rFonts w:ascii="Arial" w:hAnsi="Arial" w:cs="Arial"/>
          <w:sz w:val="22"/>
        </w:rPr>
        <w:t>Gossip: A frequent example of poor communication at my workplace is gossip, often based on falsehoods. Whether you're an executive or an intern, everyone in the firm has access to gossip. Even if individuals don't intend it that way, gossip is full of falsehoods and exaggerations. If you've ever been annoyed by coworkers gossiping about upcoming layoffs, this is just one illustration of the problem (Baker, 2021)</w:t>
      </w:r>
    </w:p>
    <w:p w14:paraId="04D6A9F4" w14:textId="77777777" w:rsidR="00553D86" w:rsidRPr="00322A1F" w:rsidRDefault="00553D86" w:rsidP="00553D86">
      <w:pPr>
        <w:spacing w:line="360" w:lineRule="auto"/>
        <w:ind w:firstLine="720"/>
        <w:rPr>
          <w:rFonts w:ascii="Arial" w:hAnsi="Arial" w:cs="Arial"/>
          <w:sz w:val="22"/>
        </w:rPr>
      </w:pPr>
      <w:r w:rsidRPr="00322A1F">
        <w:rPr>
          <w:rFonts w:ascii="Arial" w:hAnsi="Arial" w:cs="Arial"/>
          <w:sz w:val="22"/>
        </w:rPr>
        <w:t xml:space="preserve">Written communication: Face-to-face contact is becoming less usual as remote employment becomes the norm. People might misinterpret textual communication if they lack the vocal clues involved with just conversing with another person.  Even though a manager's email could seem straightforward and clear, the employee may view it as a sign of dissatisfaction and anger from their boss. Even though a manager's email could seem </w:t>
      </w:r>
      <w:r w:rsidRPr="00322A1F">
        <w:rPr>
          <w:rFonts w:ascii="Arial" w:hAnsi="Arial" w:cs="Arial"/>
          <w:sz w:val="22"/>
        </w:rPr>
        <w:lastRenderedPageBreak/>
        <w:t>straightforward and clear, the employee may view it as a sign of dissatisfaction and anger from their boss (</w:t>
      </w:r>
      <w:proofErr w:type="spellStart"/>
      <w:r w:rsidRPr="00322A1F">
        <w:rPr>
          <w:rFonts w:ascii="Arial" w:hAnsi="Arial" w:cs="Arial"/>
          <w:sz w:val="22"/>
        </w:rPr>
        <w:t>Lazzari</w:t>
      </w:r>
      <w:proofErr w:type="spellEnd"/>
      <w:r w:rsidRPr="00322A1F">
        <w:rPr>
          <w:rFonts w:ascii="Arial" w:hAnsi="Arial" w:cs="Arial"/>
          <w:sz w:val="22"/>
        </w:rPr>
        <w:t>, 2019).</w:t>
      </w:r>
    </w:p>
    <w:p w14:paraId="3A429DA7" w14:textId="77777777" w:rsidR="00553D86" w:rsidRPr="00322A1F" w:rsidRDefault="00553D86" w:rsidP="00553D86">
      <w:pPr>
        <w:spacing w:line="360" w:lineRule="auto"/>
        <w:ind w:firstLine="720"/>
        <w:rPr>
          <w:rFonts w:ascii="Arial" w:hAnsi="Arial" w:cs="Arial"/>
          <w:sz w:val="22"/>
        </w:rPr>
      </w:pPr>
      <w:r w:rsidRPr="00322A1F">
        <w:rPr>
          <w:rFonts w:ascii="Arial" w:hAnsi="Arial" w:cs="Arial"/>
          <w:sz w:val="22"/>
        </w:rPr>
        <w:t>Lack of Confirmation: There is no such thing as a perfect email. What they need to do is double-check their facts. However, too many individuals at my workplace skip this step, resulting to further confusion. Employees should respond to emails from their coworkers with a confirmation of their availability, for example. Alternatively, the first employee could expect that their teammate can quickly assist them.</w:t>
      </w:r>
    </w:p>
    <w:p w14:paraId="28A6E95C" w14:textId="77777777" w:rsidR="00553D86" w:rsidRPr="00322A1F" w:rsidRDefault="00553D86" w:rsidP="00553D86">
      <w:pPr>
        <w:spacing w:line="360" w:lineRule="auto"/>
        <w:ind w:firstLine="720"/>
        <w:rPr>
          <w:rFonts w:ascii="Arial" w:hAnsi="Arial" w:cs="Arial"/>
          <w:sz w:val="22"/>
        </w:rPr>
      </w:pPr>
      <w:r w:rsidRPr="00322A1F">
        <w:rPr>
          <w:rFonts w:ascii="Arial" w:hAnsi="Arial" w:cs="Arial"/>
          <w:sz w:val="22"/>
        </w:rPr>
        <w:t xml:space="preserve">Lack of Reviews: In the same way, communication may become muddled if individuals don't analyze the </w:t>
      </w:r>
      <w:proofErr w:type="gramStart"/>
      <w:r w:rsidRPr="00322A1F">
        <w:rPr>
          <w:rFonts w:ascii="Arial" w:hAnsi="Arial" w:cs="Arial"/>
          <w:sz w:val="22"/>
        </w:rPr>
        <w:t>messages</w:t>
      </w:r>
      <w:proofErr w:type="gramEnd"/>
      <w:r w:rsidRPr="00322A1F">
        <w:rPr>
          <w:rFonts w:ascii="Arial" w:hAnsi="Arial" w:cs="Arial"/>
          <w:sz w:val="22"/>
        </w:rPr>
        <w:t xml:space="preserve"> they put out there. Many mistakes and errors have been missed at my workplace because the sender had just examined the email before sending it.</w:t>
      </w:r>
    </w:p>
    <w:p w14:paraId="26533229" w14:textId="77777777" w:rsidR="00553D86" w:rsidRPr="00322A1F" w:rsidRDefault="00553D86" w:rsidP="00553D86">
      <w:pPr>
        <w:pStyle w:val="Heading1"/>
      </w:pPr>
      <w:bookmarkStart w:id="6" w:name="_Toc90976787"/>
      <w:r w:rsidRPr="00322A1F">
        <w:t>Recommendations to resolve poor communication</w:t>
      </w:r>
      <w:bookmarkEnd w:id="6"/>
    </w:p>
    <w:p w14:paraId="429C0160" w14:textId="77777777" w:rsidR="00553D86" w:rsidRDefault="00553D86" w:rsidP="00553D86">
      <w:pPr>
        <w:spacing w:line="360" w:lineRule="auto"/>
        <w:rPr>
          <w:rFonts w:ascii="Arial" w:hAnsi="Arial" w:cs="Arial"/>
          <w:i/>
          <w:sz w:val="22"/>
        </w:rPr>
      </w:pPr>
    </w:p>
    <w:p w14:paraId="60B80A29" w14:textId="3902FC76" w:rsidR="00553D86" w:rsidRPr="00322A1F" w:rsidRDefault="00553D86" w:rsidP="00553D86">
      <w:pPr>
        <w:spacing w:line="360" w:lineRule="auto"/>
        <w:rPr>
          <w:rFonts w:ascii="Arial" w:hAnsi="Arial" w:cs="Arial"/>
          <w:i/>
          <w:sz w:val="22"/>
        </w:rPr>
      </w:pPr>
      <w:r w:rsidRPr="00322A1F">
        <w:rPr>
          <w:rFonts w:ascii="Arial" w:hAnsi="Arial" w:cs="Arial"/>
          <w:i/>
          <w:sz w:val="22"/>
        </w:rPr>
        <w:t>Create standards and Set expectations</w:t>
      </w:r>
    </w:p>
    <w:p w14:paraId="0F6ABABD" w14:textId="77777777" w:rsidR="00553D86" w:rsidRPr="00322A1F" w:rsidRDefault="00553D86" w:rsidP="00553D86">
      <w:pPr>
        <w:spacing w:line="360" w:lineRule="auto"/>
        <w:ind w:firstLine="720"/>
        <w:rPr>
          <w:rFonts w:ascii="Arial" w:hAnsi="Arial" w:cs="Arial"/>
          <w:sz w:val="22"/>
        </w:rPr>
      </w:pPr>
      <w:r w:rsidRPr="00322A1F">
        <w:rPr>
          <w:rFonts w:ascii="Arial" w:hAnsi="Arial" w:cs="Arial"/>
          <w:sz w:val="22"/>
        </w:rPr>
        <w:t>Leaders must set the correct standards and expectations for their organizations. It's reasonable for a manager to inquire, "Do team members all communicate on the same platform?" For the most part, organizations don't have a common set of mobile communication tools for their staff, according to a new Zogby poll. Setting expectations and establishing standards must take precedence in these situations (Baker, 2021).</w:t>
      </w:r>
    </w:p>
    <w:p w14:paraId="0C8A9119" w14:textId="77777777" w:rsidR="00553D86" w:rsidRPr="00322A1F" w:rsidRDefault="00553D86" w:rsidP="00553D86">
      <w:pPr>
        <w:spacing w:line="360" w:lineRule="auto"/>
        <w:rPr>
          <w:rFonts w:ascii="Arial" w:hAnsi="Arial" w:cs="Arial"/>
          <w:i/>
          <w:sz w:val="22"/>
        </w:rPr>
      </w:pPr>
      <w:r w:rsidRPr="00322A1F">
        <w:rPr>
          <w:rFonts w:ascii="Arial" w:hAnsi="Arial" w:cs="Arial"/>
          <w:i/>
          <w:sz w:val="22"/>
        </w:rPr>
        <w:t>Examine the culture</w:t>
      </w:r>
    </w:p>
    <w:p w14:paraId="3AED148B" w14:textId="77777777" w:rsidR="00553D86" w:rsidRPr="00322A1F" w:rsidRDefault="00553D86" w:rsidP="00553D86">
      <w:pPr>
        <w:spacing w:line="360" w:lineRule="auto"/>
        <w:ind w:firstLine="720"/>
        <w:rPr>
          <w:rFonts w:ascii="Arial" w:hAnsi="Arial" w:cs="Arial"/>
          <w:sz w:val="22"/>
        </w:rPr>
      </w:pPr>
      <w:r w:rsidRPr="00322A1F">
        <w:rPr>
          <w:rFonts w:ascii="Arial" w:hAnsi="Arial" w:cs="Arial"/>
          <w:sz w:val="22"/>
        </w:rPr>
        <w:t>The company's culture may be contributing to poor communication. Make sure that rules that support open communication are in place in the culture. It shouldn't matter what the topic is; everyone should express their thoughts and ideas. To be clear, this is true whether you're talking to an executive or an entry-level employee. Workers will be more trusting of one other in a workplace that encourages open communication.</w:t>
      </w:r>
    </w:p>
    <w:p w14:paraId="3439F5A2" w14:textId="77777777" w:rsidR="00553D86" w:rsidRPr="00322A1F" w:rsidRDefault="00553D86" w:rsidP="00553D86">
      <w:pPr>
        <w:spacing w:line="360" w:lineRule="auto"/>
        <w:rPr>
          <w:rFonts w:ascii="Arial" w:hAnsi="Arial" w:cs="Arial"/>
          <w:i/>
          <w:sz w:val="22"/>
        </w:rPr>
      </w:pPr>
      <w:r w:rsidRPr="00322A1F">
        <w:rPr>
          <w:rFonts w:ascii="Arial" w:hAnsi="Arial" w:cs="Arial"/>
          <w:i/>
          <w:sz w:val="22"/>
        </w:rPr>
        <w:t>Confirm and clarify</w:t>
      </w:r>
    </w:p>
    <w:p w14:paraId="2E91193A" w14:textId="77777777" w:rsidR="00553D86" w:rsidRPr="00322A1F" w:rsidRDefault="00553D86" w:rsidP="00553D86">
      <w:pPr>
        <w:spacing w:line="360" w:lineRule="auto"/>
        <w:ind w:firstLine="720"/>
        <w:rPr>
          <w:rFonts w:ascii="Arial" w:hAnsi="Arial" w:cs="Arial"/>
          <w:sz w:val="22"/>
        </w:rPr>
      </w:pPr>
      <w:r w:rsidRPr="00322A1F">
        <w:rPr>
          <w:rFonts w:ascii="Arial" w:hAnsi="Arial" w:cs="Arial"/>
          <w:sz w:val="22"/>
        </w:rPr>
        <w:t xml:space="preserve">In the same way that key messages need to be reaffirmed, follow-up messages need to be reaffirmed. In addition, this is a good time to ask for further information if necessary. These notifications clear up any confusion, preventing any future hassles from occurring. As a general rule of thumb, don't presume what someone is saying, particularly since so much </w:t>
      </w:r>
      <w:r w:rsidRPr="00322A1F">
        <w:rPr>
          <w:rFonts w:ascii="Arial" w:hAnsi="Arial" w:cs="Arial"/>
          <w:sz w:val="22"/>
        </w:rPr>
        <w:lastRenderedPageBreak/>
        <w:t>communication is now done by written messaging. Any potential error may be caught with a fast follow-up.</w:t>
      </w:r>
    </w:p>
    <w:p w14:paraId="0F818397" w14:textId="77777777" w:rsidR="00553D86" w:rsidRPr="00322A1F" w:rsidRDefault="00553D86" w:rsidP="00553D86">
      <w:pPr>
        <w:spacing w:line="360" w:lineRule="auto"/>
        <w:rPr>
          <w:rFonts w:ascii="Arial" w:hAnsi="Arial" w:cs="Arial"/>
          <w:i/>
          <w:sz w:val="22"/>
        </w:rPr>
      </w:pPr>
      <w:r w:rsidRPr="00322A1F">
        <w:rPr>
          <w:rFonts w:ascii="Arial" w:hAnsi="Arial" w:cs="Arial"/>
          <w:i/>
          <w:sz w:val="22"/>
        </w:rPr>
        <w:t>Make meetings count</w:t>
      </w:r>
    </w:p>
    <w:p w14:paraId="76A1F033" w14:textId="77777777" w:rsidR="00553D86" w:rsidRPr="00322A1F" w:rsidRDefault="00553D86" w:rsidP="00553D86">
      <w:pPr>
        <w:spacing w:line="360" w:lineRule="auto"/>
        <w:ind w:firstLine="720"/>
        <w:rPr>
          <w:rFonts w:ascii="Arial" w:hAnsi="Arial" w:cs="Arial"/>
          <w:sz w:val="22"/>
        </w:rPr>
      </w:pPr>
      <w:r w:rsidRPr="00322A1F">
        <w:rPr>
          <w:rFonts w:ascii="Arial" w:hAnsi="Arial" w:cs="Arial"/>
          <w:sz w:val="22"/>
        </w:rPr>
        <w:t>Attending meetings is a dreadful experience for the vast majority of individuals. Although it may be tempting to do away with them, certain meetings are important to guarantee that projects are completed on schedule. An effective meeting strategy is essential for every business since a great deal of critical information is exchanged. When meetings do take place, make sure they are well-organized and focused on achieving their stated objectives. Get everyone on the same page and allow them to ask questions.</w:t>
      </w:r>
    </w:p>
    <w:p w14:paraId="3D88C525" w14:textId="77777777" w:rsidR="00553D86" w:rsidRPr="00322A1F" w:rsidRDefault="00553D86" w:rsidP="00553D86">
      <w:pPr>
        <w:spacing w:line="360" w:lineRule="auto"/>
        <w:rPr>
          <w:rFonts w:ascii="Arial" w:hAnsi="Arial" w:cs="Arial"/>
          <w:i/>
          <w:sz w:val="22"/>
        </w:rPr>
      </w:pPr>
      <w:r w:rsidRPr="00322A1F">
        <w:rPr>
          <w:rFonts w:ascii="Arial" w:hAnsi="Arial" w:cs="Arial"/>
          <w:i/>
          <w:sz w:val="22"/>
        </w:rPr>
        <w:t>Provide feedback</w:t>
      </w:r>
    </w:p>
    <w:p w14:paraId="42FFF695" w14:textId="77777777" w:rsidR="00553D86" w:rsidRPr="00322A1F" w:rsidRDefault="00553D86" w:rsidP="00553D86">
      <w:pPr>
        <w:spacing w:line="360" w:lineRule="auto"/>
        <w:ind w:firstLine="720"/>
        <w:rPr>
          <w:rFonts w:ascii="Arial" w:hAnsi="Arial" w:cs="Arial"/>
          <w:sz w:val="22"/>
        </w:rPr>
      </w:pPr>
      <w:r w:rsidRPr="00322A1F">
        <w:rPr>
          <w:rFonts w:ascii="Arial" w:hAnsi="Arial" w:cs="Arial"/>
          <w:sz w:val="22"/>
        </w:rPr>
        <w:t>An evaluation of a person's communication abilities is critical to determining their level of success. Make weekly one-on-one sessions a regular place for this kind of input. Maybe most individuals who have trouble communicating are just looking for a little help. Give constructive input that stimulates growth and progress in the person receiving it. Hold individuals responsible if communication issues continue to escalate.</w:t>
      </w:r>
    </w:p>
    <w:p w14:paraId="70A3794F" w14:textId="77777777" w:rsidR="00553D86" w:rsidRPr="00322A1F" w:rsidRDefault="00553D86" w:rsidP="00553D86">
      <w:pPr>
        <w:spacing w:line="360" w:lineRule="auto"/>
        <w:rPr>
          <w:rFonts w:ascii="Arial" w:hAnsi="Arial" w:cs="Arial"/>
          <w:sz w:val="22"/>
        </w:rPr>
      </w:pPr>
    </w:p>
    <w:p w14:paraId="4A71BAF8" w14:textId="77777777" w:rsidR="00553D86" w:rsidRPr="00322A1F" w:rsidRDefault="00553D86" w:rsidP="00553D86">
      <w:pPr>
        <w:spacing w:line="360" w:lineRule="auto"/>
        <w:rPr>
          <w:rFonts w:ascii="Arial" w:hAnsi="Arial" w:cs="Arial"/>
          <w:sz w:val="22"/>
        </w:rPr>
      </w:pPr>
      <w:r w:rsidRPr="00322A1F">
        <w:rPr>
          <w:rFonts w:ascii="Arial" w:hAnsi="Arial" w:cs="Arial"/>
          <w:sz w:val="22"/>
        </w:rPr>
        <w:br w:type="page"/>
      </w:r>
    </w:p>
    <w:p w14:paraId="081E8BE5" w14:textId="77777777" w:rsidR="00553D86" w:rsidRPr="00322A1F" w:rsidRDefault="00553D86" w:rsidP="00553D86">
      <w:pPr>
        <w:pStyle w:val="Heading1"/>
      </w:pPr>
      <w:bookmarkStart w:id="7" w:name="_Toc90976788"/>
      <w:r w:rsidRPr="00322A1F">
        <w:lastRenderedPageBreak/>
        <w:t>References</w:t>
      </w:r>
      <w:bookmarkEnd w:id="7"/>
    </w:p>
    <w:p w14:paraId="744FC645" w14:textId="77777777" w:rsidR="00553D86" w:rsidRDefault="00553D86" w:rsidP="00553D86">
      <w:pPr>
        <w:spacing w:line="360" w:lineRule="auto"/>
        <w:ind w:left="720" w:hanging="720"/>
        <w:rPr>
          <w:rFonts w:ascii="Arial" w:hAnsi="Arial" w:cs="Arial"/>
          <w:color w:val="000000"/>
          <w:sz w:val="22"/>
          <w:shd w:val="clear" w:color="auto" w:fill="FFFFFF"/>
        </w:rPr>
      </w:pPr>
    </w:p>
    <w:p w14:paraId="16E994D4" w14:textId="264D089A" w:rsidR="00553D86" w:rsidRPr="00322A1F" w:rsidRDefault="00553D86" w:rsidP="00553D86">
      <w:pPr>
        <w:spacing w:line="360" w:lineRule="auto"/>
        <w:ind w:left="720" w:hanging="720"/>
        <w:rPr>
          <w:rFonts w:ascii="Arial" w:hAnsi="Arial" w:cs="Arial"/>
          <w:color w:val="000000"/>
          <w:sz w:val="22"/>
          <w:shd w:val="clear" w:color="auto" w:fill="FFFFFF"/>
        </w:rPr>
      </w:pPr>
      <w:r w:rsidRPr="00322A1F">
        <w:rPr>
          <w:rFonts w:ascii="Arial" w:hAnsi="Arial" w:cs="Arial"/>
          <w:color w:val="000000"/>
          <w:sz w:val="22"/>
          <w:shd w:val="clear" w:color="auto" w:fill="FFFFFF"/>
        </w:rPr>
        <w:t xml:space="preserve">Baker, C. (2021). Poor Communication in the Workplace: How to Identify and Fix It - Leaders.com. Retrieved 23 November 2021, from </w:t>
      </w:r>
      <w:hyperlink r:id="rId8" w:history="1">
        <w:r w:rsidRPr="00322A1F">
          <w:rPr>
            <w:rStyle w:val="Hyperlink"/>
            <w:rFonts w:ascii="Arial" w:hAnsi="Arial" w:cs="Arial"/>
            <w:sz w:val="22"/>
            <w:shd w:val="clear" w:color="auto" w:fill="FFFFFF"/>
          </w:rPr>
          <w:t>https://leaders.com/articles/business/poor-communication/</w:t>
        </w:r>
      </w:hyperlink>
    </w:p>
    <w:p w14:paraId="19FF4B2E" w14:textId="77777777" w:rsidR="00553D86" w:rsidRPr="00322A1F" w:rsidRDefault="00553D86" w:rsidP="00553D86">
      <w:pPr>
        <w:spacing w:line="360" w:lineRule="auto"/>
        <w:ind w:left="720" w:hanging="720"/>
        <w:rPr>
          <w:rFonts w:ascii="Arial" w:hAnsi="Arial" w:cs="Arial"/>
          <w:color w:val="000000"/>
          <w:sz w:val="22"/>
          <w:shd w:val="clear" w:color="auto" w:fill="FFFFFF"/>
        </w:rPr>
      </w:pPr>
      <w:proofErr w:type="spellStart"/>
      <w:r w:rsidRPr="00322A1F">
        <w:rPr>
          <w:rFonts w:ascii="Arial" w:hAnsi="Arial" w:cs="Arial"/>
          <w:color w:val="000000"/>
          <w:sz w:val="22"/>
          <w:shd w:val="clear" w:color="auto" w:fill="FFFFFF"/>
        </w:rPr>
        <w:t>Lazzari</w:t>
      </w:r>
      <w:proofErr w:type="spellEnd"/>
      <w:r w:rsidRPr="00322A1F">
        <w:rPr>
          <w:rFonts w:ascii="Arial" w:hAnsi="Arial" w:cs="Arial"/>
          <w:color w:val="000000"/>
          <w:sz w:val="22"/>
          <w:shd w:val="clear" w:color="auto" w:fill="FFFFFF"/>
        </w:rPr>
        <w:t xml:space="preserve">, Z. (2019). Examples of Bad Communication at Work. Retrieved 23 November 2021, from </w:t>
      </w:r>
      <w:hyperlink r:id="rId9" w:history="1">
        <w:r w:rsidRPr="00322A1F">
          <w:rPr>
            <w:rStyle w:val="Hyperlink"/>
            <w:rFonts w:ascii="Arial" w:hAnsi="Arial" w:cs="Arial"/>
            <w:sz w:val="22"/>
            <w:shd w:val="clear" w:color="auto" w:fill="FFFFFF"/>
          </w:rPr>
          <w:t>https://smallbusiness.chron.com/examples-bad-communication-work-24256.html</w:t>
        </w:r>
      </w:hyperlink>
    </w:p>
    <w:p w14:paraId="71F3E618" w14:textId="77777777" w:rsidR="00553D86" w:rsidRPr="00322A1F" w:rsidRDefault="00553D86" w:rsidP="00553D86">
      <w:pPr>
        <w:spacing w:line="360" w:lineRule="auto"/>
        <w:ind w:left="720" w:hanging="720"/>
        <w:rPr>
          <w:rFonts w:ascii="Arial" w:hAnsi="Arial" w:cs="Arial"/>
          <w:sz w:val="22"/>
        </w:rPr>
      </w:pPr>
      <w:r w:rsidRPr="00322A1F">
        <w:rPr>
          <w:rFonts w:ascii="Arial" w:hAnsi="Arial" w:cs="Arial"/>
          <w:color w:val="000000"/>
          <w:sz w:val="22"/>
          <w:shd w:val="clear" w:color="auto" w:fill="FFFFFF"/>
        </w:rPr>
        <w:t>Lee, Y., &amp; Queenie Li, J. (2020). The value of internal communication in enhancing employees’ health information disclosure intentions in the workplace. </w:t>
      </w:r>
      <w:r w:rsidRPr="00322A1F">
        <w:rPr>
          <w:rFonts w:ascii="Arial" w:hAnsi="Arial" w:cs="Arial"/>
          <w:i/>
          <w:iCs/>
          <w:color w:val="000000"/>
          <w:sz w:val="22"/>
          <w:shd w:val="clear" w:color="auto" w:fill="FFFFFF"/>
        </w:rPr>
        <w:t>Public Relations Review</w:t>
      </w:r>
      <w:r w:rsidRPr="00322A1F">
        <w:rPr>
          <w:rFonts w:ascii="Arial" w:hAnsi="Arial" w:cs="Arial"/>
          <w:color w:val="000000"/>
          <w:sz w:val="22"/>
          <w:shd w:val="clear" w:color="auto" w:fill="FFFFFF"/>
        </w:rPr>
        <w:t>, </w:t>
      </w:r>
      <w:r w:rsidRPr="00322A1F">
        <w:rPr>
          <w:rFonts w:ascii="Arial" w:hAnsi="Arial" w:cs="Arial"/>
          <w:i/>
          <w:iCs/>
          <w:color w:val="000000"/>
          <w:sz w:val="22"/>
          <w:shd w:val="clear" w:color="auto" w:fill="FFFFFF"/>
        </w:rPr>
        <w:t>46</w:t>
      </w:r>
      <w:r w:rsidRPr="00322A1F">
        <w:rPr>
          <w:rFonts w:ascii="Arial" w:hAnsi="Arial" w:cs="Arial"/>
          <w:color w:val="000000"/>
          <w:sz w:val="22"/>
          <w:shd w:val="clear" w:color="auto" w:fill="FFFFFF"/>
        </w:rPr>
        <w:t>(1), 101872. DOI: 10.1016/j.pubrev.2019.101872</w:t>
      </w:r>
    </w:p>
    <w:p w14:paraId="34CF2460" w14:textId="77777777" w:rsidR="00553D86" w:rsidRPr="00322A1F" w:rsidRDefault="00553D86" w:rsidP="00553D86">
      <w:pPr>
        <w:spacing w:line="360" w:lineRule="auto"/>
        <w:ind w:left="720" w:hanging="720"/>
        <w:rPr>
          <w:rFonts w:ascii="Arial" w:hAnsi="Arial" w:cs="Arial"/>
          <w:color w:val="000000"/>
          <w:sz w:val="22"/>
          <w:shd w:val="clear" w:color="auto" w:fill="FFFFFF"/>
        </w:rPr>
      </w:pPr>
      <w:r w:rsidRPr="00322A1F">
        <w:rPr>
          <w:rFonts w:ascii="Arial" w:hAnsi="Arial" w:cs="Arial"/>
          <w:color w:val="000000"/>
          <w:sz w:val="22"/>
          <w:shd w:val="clear" w:color="auto" w:fill="FFFFFF"/>
        </w:rPr>
        <w:t xml:space="preserve">Pierce, T. (2021). Chapter 1: Introducing Communication. Retrieved 23 November 2021, from </w:t>
      </w:r>
      <w:hyperlink r:id="rId10" w:history="1">
        <w:r w:rsidRPr="00322A1F">
          <w:rPr>
            <w:rStyle w:val="Hyperlink"/>
            <w:rFonts w:ascii="Arial" w:hAnsi="Arial" w:cs="Arial"/>
            <w:sz w:val="22"/>
            <w:shd w:val="clear" w:color="auto" w:fill="FFFFFF"/>
          </w:rPr>
          <w:t>https://ecampusontario.pressbooks.pub/evolutionhumancommunication/chapter/chapter-1/</w:t>
        </w:r>
      </w:hyperlink>
    </w:p>
    <w:p w14:paraId="72874382" w14:textId="09B341E2" w:rsidR="00C716CF" w:rsidRDefault="00553D86" w:rsidP="00553D86">
      <w:proofErr w:type="spellStart"/>
      <w:r w:rsidRPr="00322A1F">
        <w:rPr>
          <w:rFonts w:ascii="Arial" w:hAnsi="Arial" w:cs="Arial"/>
          <w:color w:val="000000"/>
          <w:sz w:val="22"/>
          <w:shd w:val="clear" w:color="auto" w:fill="FFFFFF"/>
        </w:rPr>
        <w:t>Reising</w:t>
      </w:r>
      <w:proofErr w:type="spellEnd"/>
      <w:r w:rsidRPr="00322A1F">
        <w:rPr>
          <w:rFonts w:ascii="Arial" w:hAnsi="Arial" w:cs="Arial"/>
          <w:color w:val="000000"/>
          <w:sz w:val="22"/>
          <w:shd w:val="clear" w:color="auto" w:fill="FFFFFF"/>
        </w:rPr>
        <w:t xml:space="preserve">, D., </w:t>
      </w:r>
      <w:proofErr w:type="spellStart"/>
      <w:r w:rsidRPr="00322A1F">
        <w:rPr>
          <w:rFonts w:ascii="Arial" w:hAnsi="Arial" w:cs="Arial"/>
          <w:color w:val="000000"/>
          <w:sz w:val="22"/>
          <w:shd w:val="clear" w:color="auto" w:fill="FFFFFF"/>
        </w:rPr>
        <w:t>Carr</w:t>
      </w:r>
      <w:proofErr w:type="spellEnd"/>
      <w:r w:rsidRPr="00322A1F">
        <w:rPr>
          <w:rFonts w:ascii="Arial" w:hAnsi="Arial" w:cs="Arial"/>
          <w:color w:val="000000"/>
          <w:sz w:val="22"/>
          <w:shd w:val="clear" w:color="auto" w:fill="FFFFFF"/>
        </w:rPr>
        <w:t xml:space="preserve">, D., </w:t>
      </w:r>
      <w:proofErr w:type="spellStart"/>
      <w:r w:rsidRPr="00322A1F">
        <w:rPr>
          <w:rFonts w:ascii="Arial" w:hAnsi="Arial" w:cs="Arial"/>
          <w:color w:val="000000"/>
          <w:sz w:val="22"/>
          <w:shd w:val="clear" w:color="auto" w:fill="FFFFFF"/>
        </w:rPr>
        <w:t>Gindling</w:t>
      </w:r>
      <w:proofErr w:type="spellEnd"/>
      <w:r w:rsidRPr="00322A1F">
        <w:rPr>
          <w:rFonts w:ascii="Arial" w:hAnsi="Arial" w:cs="Arial"/>
          <w:color w:val="000000"/>
          <w:sz w:val="22"/>
          <w:shd w:val="clear" w:color="auto" w:fill="FFFFFF"/>
        </w:rPr>
        <w:t xml:space="preserve">, S., Barnes, R., </w:t>
      </w:r>
      <w:proofErr w:type="spellStart"/>
      <w:r w:rsidRPr="00322A1F">
        <w:rPr>
          <w:rFonts w:ascii="Arial" w:hAnsi="Arial" w:cs="Arial"/>
          <w:color w:val="000000"/>
          <w:sz w:val="22"/>
          <w:shd w:val="clear" w:color="auto" w:fill="FFFFFF"/>
        </w:rPr>
        <w:t>Garletts</w:t>
      </w:r>
      <w:proofErr w:type="spellEnd"/>
      <w:r w:rsidRPr="00322A1F">
        <w:rPr>
          <w:rFonts w:ascii="Arial" w:hAnsi="Arial" w:cs="Arial"/>
          <w:color w:val="000000"/>
          <w:sz w:val="22"/>
          <w:shd w:val="clear" w:color="auto" w:fill="FFFFFF"/>
        </w:rPr>
        <w:t xml:space="preserve">, D., &amp; </w:t>
      </w:r>
      <w:proofErr w:type="spellStart"/>
      <w:r w:rsidRPr="00322A1F">
        <w:rPr>
          <w:rFonts w:ascii="Arial" w:hAnsi="Arial" w:cs="Arial"/>
          <w:color w:val="000000"/>
          <w:sz w:val="22"/>
          <w:shd w:val="clear" w:color="auto" w:fill="FFFFFF"/>
        </w:rPr>
        <w:t>Ozdogan</w:t>
      </w:r>
      <w:proofErr w:type="spellEnd"/>
      <w:r w:rsidRPr="00322A1F">
        <w:rPr>
          <w:rFonts w:ascii="Arial" w:hAnsi="Arial" w:cs="Arial"/>
          <w:color w:val="000000"/>
          <w:sz w:val="22"/>
          <w:shd w:val="clear" w:color="auto" w:fill="FFFFFF"/>
        </w:rPr>
        <w:t>, Z. (2017). An analysis of interprofessional communication and teamwork skill acquisition in simulation. </w:t>
      </w:r>
      <w:r w:rsidRPr="00322A1F">
        <w:rPr>
          <w:rFonts w:ascii="Arial" w:hAnsi="Arial" w:cs="Arial"/>
          <w:i/>
          <w:iCs/>
          <w:color w:val="000000"/>
          <w:sz w:val="22"/>
          <w:shd w:val="clear" w:color="auto" w:fill="FFFFFF"/>
        </w:rPr>
        <w:t>Journal Of Interprofessional Education &amp; Practice</w:t>
      </w:r>
      <w:r w:rsidRPr="00322A1F">
        <w:rPr>
          <w:rFonts w:ascii="Arial" w:hAnsi="Arial" w:cs="Arial"/>
          <w:color w:val="000000"/>
          <w:sz w:val="22"/>
          <w:shd w:val="clear" w:color="auto" w:fill="FFFFFF"/>
        </w:rPr>
        <w:t>, </w:t>
      </w:r>
      <w:r w:rsidRPr="00322A1F">
        <w:rPr>
          <w:rFonts w:ascii="Arial" w:hAnsi="Arial" w:cs="Arial"/>
          <w:i/>
          <w:iCs/>
          <w:color w:val="000000"/>
          <w:sz w:val="22"/>
          <w:shd w:val="clear" w:color="auto" w:fill="FFFFFF"/>
        </w:rPr>
        <w:t>8</w:t>
      </w:r>
      <w:r w:rsidRPr="00322A1F">
        <w:rPr>
          <w:rFonts w:ascii="Arial" w:hAnsi="Arial" w:cs="Arial"/>
          <w:color w:val="000000"/>
          <w:sz w:val="22"/>
          <w:shd w:val="clear" w:color="auto" w:fill="FFFFFF"/>
        </w:rPr>
        <w:t>, 80-85. DOI</w:t>
      </w:r>
    </w:p>
    <w:sectPr w:rsidR="00C716CF" w:rsidSect="00927678">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C30F70"/>
    <w:multiLevelType w:val="hybridMultilevel"/>
    <w:tmpl w:val="CE204566"/>
    <w:lvl w:ilvl="0" w:tplc="180006B0">
      <w:start w:val="1"/>
      <w:numFmt w:val="bullet"/>
      <w:lvlText w:val=""/>
      <w:lvlJc w:val="left"/>
      <w:pPr>
        <w:ind w:left="720" w:hanging="360"/>
      </w:pPr>
      <w:rPr>
        <w:rFonts w:ascii="Symbol" w:hAnsi="Symbol" w:hint="default"/>
      </w:rPr>
    </w:lvl>
    <w:lvl w:ilvl="1" w:tplc="E3747E64" w:tentative="1">
      <w:start w:val="1"/>
      <w:numFmt w:val="bullet"/>
      <w:lvlText w:val="o"/>
      <w:lvlJc w:val="left"/>
      <w:pPr>
        <w:ind w:left="1440" w:hanging="360"/>
      </w:pPr>
      <w:rPr>
        <w:rFonts w:ascii="Courier New" w:hAnsi="Courier New" w:cs="Courier New" w:hint="default"/>
      </w:rPr>
    </w:lvl>
    <w:lvl w:ilvl="2" w:tplc="32C29DF8" w:tentative="1">
      <w:start w:val="1"/>
      <w:numFmt w:val="bullet"/>
      <w:lvlText w:val=""/>
      <w:lvlJc w:val="left"/>
      <w:pPr>
        <w:ind w:left="2160" w:hanging="360"/>
      </w:pPr>
      <w:rPr>
        <w:rFonts w:ascii="Wingdings" w:hAnsi="Wingdings" w:hint="default"/>
      </w:rPr>
    </w:lvl>
    <w:lvl w:ilvl="3" w:tplc="AAD65CF0" w:tentative="1">
      <w:start w:val="1"/>
      <w:numFmt w:val="bullet"/>
      <w:lvlText w:val=""/>
      <w:lvlJc w:val="left"/>
      <w:pPr>
        <w:ind w:left="2880" w:hanging="360"/>
      </w:pPr>
      <w:rPr>
        <w:rFonts w:ascii="Symbol" w:hAnsi="Symbol" w:hint="default"/>
      </w:rPr>
    </w:lvl>
    <w:lvl w:ilvl="4" w:tplc="F3E095CA" w:tentative="1">
      <w:start w:val="1"/>
      <w:numFmt w:val="bullet"/>
      <w:lvlText w:val="o"/>
      <w:lvlJc w:val="left"/>
      <w:pPr>
        <w:ind w:left="3600" w:hanging="360"/>
      </w:pPr>
      <w:rPr>
        <w:rFonts w:ascii="Courier New" w:hAnsi="Courier New" w:cs="Courier New" w:hint="default"/>
      </w:rPr>
    </w:lvl>
    <w:lvl w:ilvl="5" w:tplc="CE98163C" w:tentative="1">
      <w:start w:val="1"/>
      <w:numFmt w:val="bullet"/>
      <w:lvlText w:val=""/>
      <w:lvlJc w:val="left"/>
      <w:pPr>
        <w:ind w:left="4320" w:hanging="360"/>
      </w:pPr>
      <w:rPr>
        <w:rFonts w:ascii="Wingdings" w:hAnsi="Wingdings" w:hint="default"/>
      </w:rPr>
    </w:lvl>
    <w:lvl w:ilvl="6" w:tplc="8442467A" w:tentative="1">
      <w:start w:val="1"/>
      <w:numFmt w:val="bullet"/>
      <w:lvlText w:val=""/>
      <w:lvlJc w:val="left"/>
      <w:pPr>
        <w:ind w:left="5040" w:hanging="360"/>
      </w:pPr>
      <w:rPr>
        <w:rFonts w:ascii="Symbol" w:hAnsi="Symbol" w:hint="default"/>
      </w:rPr>
    </w:lvl>
    <w:lvl w:ilvl="7" w:tplc="44C2260A" w:tentative="1">
      <w:start w:val="1"/>
      <w:numFmt w:val="bullet"/>
      <w:lvlText w:val="o"/>
      <w:lvlJc w:val="left"/>
      <w:pPr>
        <w:ind w:left="5760" w:hanging="360"/>
      </w:pPr>
      <w:rPr>
        <w:rFonts w:ascii="Courier New" w:hAnsi="Courier New" w:cs="Courier New" w:hint="default"/>
      </w:rPr>
    </w:lvl>
    <w:lvl w:ilvl="8" w:tplc="C506F33C"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3D86"/>
    <w:rsid w:val="00240384"/>
    <w:rsid w:val="00553D86"/>
    <w:rsid w:val="00927678"/>
    <w:rsid w:val="00C716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5DDD25"/>
  <w15:chartTrackingRefBased/>
  <w15:docId w15:val="{B3D8B844-3EF8-4A86-9130-0DF6799C5F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3D86"/>
    <w:pPr>
      <w:spacing w:after="200" w:line="276" w:lineRule="auto"/>
    </w:pPr>
    <w:rPr>
      <w:rFonts w:ascii="Times New Roman" w:hAnsi="Times New Roman"/>
      <w:sz w:val="24"/>
    </w:rPr>
  </w:style>
  <w:style w:type="paragraph" w:styleId="Heading1">
    <w:name w:val="heading 1"/>
    <w:basedOn w:val="Normal"/>
    <w:next w:val="Normal"/>
    <w:link w:val="Heading1Char"/>
    <w:uiPriority w:val="9"/>
    <w:qFormat/>
    <w:rsid w:val="00553D8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53D86"/>
    <w:pPr>
      <w:ind w:left="720"/>
      <w:contextualSpacing/>
    </w:pPr>
  </w:style>
  <w:style w:type="character" w:styleId="Hyperlink">
    <w:name w:val="Hyperlink"/>
    <w:basedOn w:val="DefaultParagraphFont"/>
    <w:uiPriority w:val="99"/>
    <w:unhideWhenUsed/>
    <w:rsid w:val="00553D86"/>
    <w:rPr>
      <w:color w:val="0563C1" w:themeColor="hyperlink"/>
      <w:u w:val="single"/>
    </w:rPr>
  </w:style>
  <w:style w:type="character" w:customStyle="1" w:styleId="Heading1Char">
    <w:name w:val="Heading 1 Char"/>
    <w:basedOn w:val="DefaultParagraphFont"/>
    <w:link w:val="Heading1"/>
    <w:uiPriority w:val="9"/>
    <w:rsid w:val="00553D8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53D86"/>
    <w:pPr>
      <w:spacing w:line="259" w:lineRule="auto"/>
      <w:outlineLvl w:val="9"/>
    </w:pPr>
  </w:style>
  <w:style w:type="paragraph" w:styleId="TOC1">
    <w:name w:val="toc 1"/>
    <w:basedOn w:val="Normal"/>
    <w:next w:val="Normal"/>
    <w:autoRedefine/>
    <w:uiPriority w:val="39"/>
    <w:unhideWhenUsed/>
    <w:rsid w:val="00553D86"/>
    <w:pPr>
      <w:spacing w:after="100"/>
    </w:pPr>
  </w:style>
  <w:style w:type="paragraph" w:styleId="NoSpacing">
    <w:name w:val="No Spacing"/>
    <w:link w:val="NoSpacingChar"/>
    <w:uiPriority w:val="1"/>
    <w:qFormat/>
    <w:rsid w:val="00927678"/>
    <w:pPr>
      <w:spacing w:after="0" w:line="240" w:lineRule="auto"/>
    </w:pPr>
    <w:rPr>
      <w:rFonts w:eastAsiaTheme="minorEastAsia"/>
    </w:rPr>
  </w:style>
  <w:style w:type="character" w:customStyle="1" w:styleId="NoSpacingChar">
    <w:name w:val="No Spacing Char"/>
    <w:basedOn w:val="DefaultParagraphFont"/>
    <w:link w:val="NoSpacing"/>
    <w:uiPriority w:val="1"/>
    <w:rsid w:val="00927678"/>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ders.com/articles/business/poor-communication/"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ecampusontario.pressbooks.pub/evolutionhumancommunication/chapter/chapter-1/" TargetMode="External"/><Relationship Id="rId4" Type="http://schemas.openxmlformats.org/officeDocument/2006/relationships/settings" Target="settings.xml"/><Relationship Id="rId9" Type="http://schemas.openxmlformats.org/officeDocument/2006/relationships/hyperlink" Target="https://smallbusiness.chron.com/examples-bad-communication-work-24256.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929E03-134B-42C5-B2B4-2CD7B6BC59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10</Pages>
  <Words>2422</Words>
  <Characters>13812</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COMMUNICATION AND TEAMWORK</dc:title>
  <dc:subject>UNIVERSITY OF WALES TRINITY SAINT DAVID</dc:subject>
  <dc:creator>STUDENT: ALEXANDRU GABRIEL SERBAN (2028156)</dc:creator>
  <cp:keywords/>
  <dc:description/>
  <cp:lastModifiedBy>alexandru serban</cp:lastModifiedBy>
  <cp:revision>1</cp:revision>
  <dcterms:created xsi:type="dcterms:W3CDTF">2021-12-21T18:54:00Z</dcterms:created>
  <dcterms:modified xsi:type="dcterms:W3CDTF">2021-12-21T19:10:00Z</dcterms:modified>
</cp:coreProperties>
</file>