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229666347"/>
        <w:docPartObj>
          <w:docPartGallery w:val="Cover Pages"/>
          <w:docPartUnique/>
        </w:docPartObj>
      </w:sdtPr>
      <w:sdtEndPr>
        <w:rPr>
          <w:rFonts w:ascii="Arial" w:hAnsi="Arial" w:cs="Arial"/>
          <w:b/>
          <w:bCs/>
          <w:color w:val="auto"/>
          <w:sz w:val="24"/>
          <w:szCs w:val="24"/>
        </w:rPr>
      </w:sdtEndPr>
      <w:sdtContent>
        <w:p w14:paraId="5A5D65CE" w14:textId="78E4185E" w:rsidR="00EA480C" w:rsidRDefault="00EA480C">
          <w:pPr>
            <w:pStyle w:val="NoSpacing"/>
            <w:spacing w:before="1540" w:after="240"/>
            <w:jc w:val="center"/>
            <w:rPr>
              <w:color w:val="4F81BD" w:themeColor="accent1"/>
            </w:rPr>
          </w:pPr>
        </w:p>
        <w:sdt>
          <w:sdtPr>
            <w:rPr>
              <w:rFonts w:ascii="Arial" w:hAnsi="Arial" w:cs="Arial"/>
              <w:b/>
              <w:bCs/>
              <w:sz w:val="28"/>
              <w:szCs w:val="28"/>
            </w:rPr>
            <w:alias w:val="Title"/>
            <w:tag w:val=""/>
            <w:id w:val="1735040861"/>
            <w:placeholder>
              <w:docPart w:val="786C9E73F2EC4C09BF24418CCAF21114"/>
            </w:placeholder>
            <w:dataBinding w:prefixMappings="xmlns:ns0='http://purl.org/dc/elements/1.1/' xmlns:ns1='http://schemas.openxmlformats.org/package/2006/metadata/core-properties' " w:xpath="/ns1:coreProperties[1]/ns0:title[1]" w:storeItemID="{6C3C8BC8-F283-45AE-878A-BAB7291924A1}"/>
            <w:text/>
          </w:sdtPr>
          <w:sdtContent>
            <w:p w14:paraId="4C177AC2" w14:textId="1B692633" w:rsidR="00EA480C" w:rsidRDefault="00EA480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EA480C">
                <w:rPr>
                  <w:rFonts w:ascii="Arial" w:hAnsi="Arial" w:cs="Arial"/>
                  <w:b/>
                  <w:bCs/>
                  <w:sz w:val="28"/>
                  <w:szCs w:val="28"/>
                </w:rPr>
                <w:t>Cover page</w:t>
              </w:r>
            </w:p>
          </w:sdtContent>
        </w:sdt>
        <w:p w14:paraId="3BCD4609" w14:textId="0738E390" w:rsidR="00EA480C" w:rsidRDefault="00EA480C">
          <w:pPr>
            <w:pStyle w:val="NoSpacing"/>
            <w:jc w:val="center"/>
            <w:rPr>
              <w:color w:val="4F81BD" w:themeColor="accent1"/>
              <w:sz w:val="28"/>
              <w:szCs w:val="28"/>
            </w:rPr>
          </w:pPr>
        </w:p>
        <w:p w14:paraId="095D5599" w14:textId="290FAB65" w:rsidR="00EA480C" w:rsidRDefault="00EA480C" w:rsidP="00EA480C">
          <w:pPr>
            <w:pStyle w:val="NoSpacing"/>
            <w:jc w:val="center"/>
            <w:rPr>
              <w:color w:val="4F81BD" w:themeColor="accent1"/>
              <w:sz w:val="28"/>
              <w:szCs w:val="28"/>
            </w:rPr>
          </w:pPr>
          <w:r>
            <w:rPr>
              <w:noProof/>
              <w:color w:val="4F81BD" w:themeColor="accent1"/>
            </w:rPr>
            <mc:AlternateContent>
              <mc:Choice Requires="wps">
                <w:drawing>
                  <wp:anchor distT="0" distB="0" distL="114300" distR="114300" simplePos="0" relativeHeight="251658752" behindDoc="0" locked="0" layoutInCell="1" allowOverlap="1" wp14:anchorId="3C4D6CD5" wp14:editId="01550D5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3758FC" w14:textId="035DCE72" w:rsidR="00EA480C" w:rsidRPr="00EA480C" w:rsidRDefault="00EA480C" w:rsidP="00EA480C">
                                    <w:pPr>
                                      <w:pStyle w:val="NoSpacing"/>
                                      <w:spacing w:after="40"/>
                                      <w:jc w:val="center"/>
                                      <w:rPr>
                                        <w:caps/>
                                        <w:color w:val="4F81BD" w:themeColor="accent1"/>
                                        <w:sz w:val="28"/>
                                        <w:szCs w:val="28"/>
                                      </w:rPr>
                                    </w:pPr>
                                    <w:r>
                                      <w:rPr>
                                        <w:caps/>
                                        <w:color w:val="4F81BD"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C4D6CD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3758FC" w14:textId="035DCE72" w:rsidR="00EA480C" w:rsidRPr="00EA480C" w:rsidRDefault="00EA480C" w:rsidP="00EA480C">
                              <w:pPr>
                                <w:pStyle w:val="NoSpacing"/>
                                <w:spacing w:after="40"/>
                                <w:jc w:val="center"/>
                                <w:rPr>
                                  <w:caps/>
                                  <w:color w:val="4F81BD" w:themeColor="accent1"/>
                                  <w:sz w:val="28"/>
                                  <w:szCs w:val="28"/>
                                </w:rPr>
                              </w:pPr>
                              <w:r>
                                <w:rPr>
                                  <w:caps/>
                                  <w:color w:val="4F81BD" w:themeColor="accent1"/>
                                  <w:sz w:val="28"/>
                                  <w:szCs w:val="28"/>
                                </w:rPr>
                                <w:t xml:space="preserve">     </w:t>
                              </w:r>
                            </w:p>
                          </w:sdtContent>
                        </w:sdt>
                      </w:txbxContent>
                    </v:textbox>
                    <w10:wrap anchorx="margin" anchory="page"/>
                  </v:shape>
                </w:pict>
              </mc:Fallback>
            </mc:AlternateContent>
          </w:r>
          <w:r w:rsidRPr="00EA480C">
            <w:rPr>
              <w:color w:val="4F81BD" w:themeColor="accent1"/>
              <w:sz w:val="28"/>
              <w:szCs w:val="28"/>
            </w:rPr>
            <w:t xml:space="preserve"> </w:t>
          </w:r>
        </w:p>
        <w:p w14:paraId="4D048DC7" w14:textId="44C761B8" w:rsidR="00EA480C" w:rsidRDefault="00EA480C">
          <w:pPr>
            <w:pStyle w:val="NoSpacing"/>
            <w:spacing w:before="480"/>
            <w:jc w:val="center"/>
            <w:rPr>
              <w:color w:val="4F81BD" w:themeColor="accent1"/>
            </w:rPr>
          </w:pPr>
        </w:p>
        <w:p w14:paraId="191C84A9" w14:textId="1A667DA8" w:rsidR="00635087" w:rsidRPr="00EA480C" w:rsidRDefault="00000000" w:rsidP="00EA480C">
          <w:pPr>
            <w:rPr>
              <w:rFonts w:ascii="Arial" w:hAnsi="Arial" w:cs="Arial"/>
              <w:b/>
              <w:bCs/>
              <w:sz w:val="24"/>
              <w:szCs w:val="24"/>
            </w:rPr>
          </w:pPr>
        </w:p>
      </w:sdtContent>
    </w:sdt>
    <w:p w14:paraId="755C78F1" w14:textId="5C4A5A9D" w:rsidR="00F44C32" w:rsidRPr="003D4D55" w:rsidRDefault="00F44C32" w:rsidP="00F26EF3">
      <w:pPr>
        <w:spacing w:line="240" w:lineRule="auto"/>
        <w:jc w:val="both"/>
        <w:rPr>
          <w:rFonts w:ascii="Arial" w:hAnsi="Arial" w:cs="Arial"/>
          <w:b/>
          <w:bCs/>
        </w:rPr>
      </w:pPr>
      <w:r w:rsidRPr="003D4D55">
        <w:rPr>
          <w:rFonts w:ascii="Arial" w:hAnsi="Arial" w:cs="Arial"/>
          <w:b/>
          <w:bCs/>
        </w:rPr>
        <w:t>Name:</w:t>
      </w:r>
      <w:r w:rsidR="00F26EF3">
        <w:rPr>
          <w:rFonts w:ascii="Arial" w:hAnsi="Arial" w:cs="Arial"/>
          <w:b/>
          <w:bCs/>
        </w:rPr>
        <w:t xml:space="preserve">                 </w:t>
      </w:r>
      <w:r w:rsidRPr="003D4D55">
        <w:rPr>
          <w:rFonts w:ascii="Arial" w:hAnsi="Arial" w:cs="Arial"/>
          <w:b/>
          <w:bCs/>
        </w:rPr>
        <w:t xml:space="preserve"> Gianina-Maricica Chirila</w:t>
      </w:r>
    </w:p>
    <w:p w14:paraId="1F28CA16" w14:textId="1372F126" w:rsidR="00F44C32" w:rsidRPr="003D4D55" w:rsidRDefault="00F44C32" w:rsidP="00F26EF3">
      <w:pPr>
        <w:spacing w:line="240" w:lineRule="auto"/>
        <w:jc w:val="both"/>
        <w:rPr>
          <w:rFonts w:ascii="Arial" w:hAnsi="Arial" w:cs="Arial"/>
          <w:b/>
          <w:bCs/>
        </w:rPr>
      </w:pPr>
      <w:r w:rsidRPr="003D4D55">
        <w:rPr>
          <w:rFonts w:ascii="Arial" w:hAnsi="Arial" w:cs="Arial"/>
          <w:b/>
          <w:bCs/>
        </w:rPr>
        <w:t xml:space="preserve">Student ID: </w:t>
      </w:r>
      <w:r w:rsidR="00F26EF3">
        <w:rPr>
          <w:rFonts w:ascii="Arial" w:hAnsi="Arial" w:cs="Arial"/>
          <w:b/>
          <w:bCs/>
        </w:rPr>
        <w:t xml:space="preserve">         </w:t>
      </w:r>
      <w:r w:rsidRPr="003D4D55">
        <w:rPr>
          <w:rFonts w:ascii="Arial" w:hAnsi="Arial" w:cs="Arial"/>
          <w:b/>
          <w:bCs/>
        </w:rPr>
        <w:t>2131738</w:t>
      </w:r>
    </w:p>
    <w:p w14:paraId="444F61FB" w14:textId="4E21E517" w:rsidR="00F44C32" w:rsidRPr="003D4D55" w:rsidRDefault="00F44C32" w:rsidP="00F26EF3">
      <w:pPr>
        <w:spacing w:line="240" w:lineRule="auto"/>
        <w:jc w:val="both"/>
        <w:rPr>
          <w:rFonts w:ascii="Arial" w:hAnsi="Arial" w:cs="Arial"/>
          <w:b/>
          <w:bCs/>
        </w:rPr>
      </w:pPr>
      <w:r w:rsidRPr="003D4D55">
        <w:rPr>
          <w:rFonts w:ascii="Arial" w:hAnsi="Arial" w:cs="Arial"/>
          <w:b/>
          <w:bCs/>
        </w:rPr>
        <w:t xml:space="preserve">Module code: </w:t>
      </w:r>
      <w:r w:rsidR="00F26EF3">
        <w:rPr>
          <w:rFonts w:ascii="Arial" w:hAnsi="Arial" w:cs="Arial"/>
          <w:b/>
          <w:bCs/>
        </w:rPr>
        <w:t xml:space="preserve">     </w:t>
      </w:r>
      <w:r w:rsidRPr="003D4D55">
        <w:rPr>
          <w:rFonts w:ascii="Arial" w:hAnsi="Arial" w:cs="Arial"/>
          <w:b/>
          <w:bCs/>
        </w:rPr>
        <w:t>LCBB4005</w:t>
      </w:r>
    </w:p>
    <w:p w14:paraId="33750670" w14:textId="4FBE2F1A" w:rsidR="00F44C32" w:rsidRPr="003D4D55" w:rsidRDefault="00F44C32" w:rsidP="00F26EF3">
      <w:pPr>
        <w:spacing w:line="240" w:lineRule="auto"/>
        <w:jc w:val="both"/>
        <w:rPr>
          <w:rFonts w:ascii="Arial" w:hAnsi="Arial" w:cs="Arial"/>
          <w:b/>
          <w:bCs/>
        </w:rPr>
      </w:pPr>
      <w:r w:rsidRPr="003D4D55">
        <w:rPr>
          <w:rFonts w:ascii="Arial" w:hAnsi="Arial" w:cs="Arial"/>
          <w:b/>
          <w:bCs/>
        </w:rPr>
        <w:t xml:space="preserve">Module name: </w:t>
      </w:r>
      <w:r w:rsidR="00F26EF3">
        <w:rPr>
          <w:rFonts w:ascii="Arial" w:hAnsi="Arial" w:cs="Arial"/>
          <w:b/>
          <w:bCs/>
        </w:rPr>
        <w:t xml:space="preserve">    </w:t>
      </w:r>
      <w:r w:rsidRPr="003D4D55">
        <w:rPr>
          <w:rFonts w:ascii="Arial" w:hAnsi="Arial" w:cs="Arial"/>
          <w:b/>
          <w:bCs/>
        </w:rPr>
        <w:t>Global Business Environment</w:t>
      </w:r>
    </w:p>
    <w:p w14:paraId="43813339" w14:textId="650CE2EB" w:rsidR="00F44C32" w:rsidRPr="003D4D55" w:rsidRDefault="00F44C32" w:rsidP="00F26EF3">
      <w:pPr>
        <w:spacing w:line="240" w:lineRule="auto"/>
        <w:jc w:val="both"/>
        <w:rPr>
          <w:rFonts w:ascii="Arial" w:hAnsi="Arial" w:cs="Arial"/>
          <w:b/>
          <w:bCs/>
        </w:rPr>
      </w:pPr>
      <w:r w:rsidRPr="003D4D55">
        <w:rPr>
          <w:rFonts w:ascii="Arial" w:hAnsi="Arial" w:cs="Arial"/>
          <w:b/>
          <w:bCs/>
        </w:rPr>
        <w:t xml:space="preserve">Assessment 1: </w:t>
      </w:r>
      <w:r w:rsidR="00F26EF3">
        <w:rPr>
          <w:rFonts w:ascii="Arial" w:hAnsi="Arial" w:cs="Arial"/>
          <w:b/>
          <w:bCs/>
        </w:rPr>
        <w:t xml:space="preserve">   </w:t>
      </w:r>
      <w:r w:rsidRPr="003D4D55">
        <w:rPr>
          <w:rFonts w:ascii="Arial" w:hAnsi="Arial" w:cs="Arial"/>
          <w:b/>
          <w:bCs/>
        </w:rPr>
        <w:t xml:space="preserve">Business Environment </w:t>
      </w:r>
      <w:r w:rsidR="00B770BC">
        <w:rPr>
          <w:rFonts w:ascii="Arial" w:hAnsi="Arial" w:cs="Arial"/>
          <w:b/>
          <w:bCs/>
        </w:rPr>
        <w:t>A</w:t>
      </w:r>
      <w:r w:rsidRPr="003D4D55">
        <w:rPr>
          <w:rFonts w:ascii="Arial" w:hAnsi="Arial" w:cs="Arial"/>
          <w:b/>
          <w:bCs/>
        </w:rPr>
        <w:t>nalysis</w:t>
      </w:r>
    </w:p>
    <w:p w14:paraId="065C3D2E" w14:textId="550E03B8" w:rsidR="00F44C32" w:rsidRDefault="00F44C32" w:rsidP="00F26EF3">
      <w:pPr>
        <w:spacing w:line="240" w:lineRule="auto"/>
        <w:jc w:val="both"/>
        <w:rPr>
          <w:rFonts w:ascii="Arial" w:hAnsi="Arial" w:cs="Arial"/>
          <w:b/>
          <w:bCs/>
        </w:rPr>
      </w:pPr>
      <w:r w:rsidRPr="003D4D55">
        <w:rPr>
          <w:rFonts w:ascii="Arial" w:hAnsi="Arial" w:cs="Arial"/>
          <w:b/>
          <w:bCs/>
        </w:rPr>
        <w:t>Lecturer:</w:t>
      </w:r>
      <w:r w:rsidR="00F26EF3">
        <w:rPr>
          <w:rFonts w:ascii="Arial" w:hAnsi="Arial" w:cs="Arial"/>
          <w:b/>
          <w:bCs/>
        </w:rPr>
        <w:t xml:space="preserve">             </w:t>
      </w:r>
      <w:r w:rsidR="004704D2" w:rsidRPr="003D4D55">
        <w:rPr>
          <w:rFonts w:ascii="Arial" w:hAnsi="Arial" w:cs="Arial"/>
          <w:b/>
          <w:bCs/>
        </w:rPr>
        <w:t xml:space="preserve"> </w:t>
      </w:r>
      <w:r w:rsidR="00A031AC" w:rsidRPr="003D4D55">
        <w:rPr>
          <w:rFonts w:ascii="Arial" w:hAnsi="Arial" w:cs="Arial"/>
          <w:b/>
          <w:bCs/>
        </w:rPr>
        <w:t>Dr Nadeem Mirza</w:t>
      </w:r>
    </w:p>
    <w:p w14:paraId="15B19E96" w14:textId="12F96512" w:rsidR="00583D2E" w:rsidRDefault="00583D2E" w:rsidP="00F26EF3">
      <w:pPr>
        <w:spacing w:line="240" w:lineRule="auto"/>
        <w:jc w:val="both"/>
        <w:rPr>
          <w:rFonts w:ascii="Arial" w:hAnsi="Arial" w:cs="Arial"/>
          <w:b/>
          <w:bCs/>
        </w:rPr>
      </w:pPr>
      <w:r>
        <w:rPr>
          <w:rFonts w:ascii="Arial" w:hAnsi="Arial" w:cs="Arial"/>
          <w:b/>
          <w:bCs/>
        </w:rPr>
        <w:t xml:space="preserve">Date:                    </w:t>
      </w:r>
      <w:r w:rsidR="00F023D6">
        <w:rPr>
          <w:rFonts w:ascii="Arial" w:hAnsi="Arial" w:cs="Arial"/>
          <w:b/>
          <w:bCs/>
        </w:rPr>
        <w:t>28</w:t>
      </w:r>
      <w:r>
        <w:rPr>
          <w:rFonts w:ascii="Arial" w:hAnsi="Arial" w:cs="Arial"/>
          <w:b/>
          <w:bCs/>
        </w:rPr>
        <w:t>.11.2022</w:t>
      </w:r>
    </w:p>
    <w:p w14:paraId="1699B3B0" w14:textId="77777777" w:rsidR="00583D2E" w:rsidRPr="003D4D55" w:rsidRDefault="00583D2E" w:rsidP="00F26EF3">
      <w:pPr>
        <w:spacing w:line="240" w:lineRule="auto"/>
        <w:jc w:val="both"/>
        <w:rPr>
          <w:rFonts w:ascii="Arial" w:hAnsi="Arial" w:cs="Arial"/>
          <w:b/>
          <w:bCs/>
        </w:rPr>
      </w:pPr>
    </w:p>
    <w:p w14:paraId="13F7F23D" w14:textId="77777777" w:rsidR="00F44C32" w:rsidRPr="003D4D55" w:rsidRDefault="00F44C32" w:rsidP="00497813">
      <w:pPr>
        <w:spacing w:line="360" w:lineRule="auto"/>
        <w:jc w:val="both"/>
        <w:rPr>
          <w:rFonts w:ascii="Arial" w:hAnsi="Arial" w:cs="Arial"/>
          <w:b/>
          <w:bCs/>
        </w:rPr>
      </w:pPr>
    </w:p>
    <w:p w14:paraId="5228A814" w14:textId="77777777" w:rsidR="00F44C32" w:rsidRPr="003D4D55" w:rsidRDefault="00F44C32" w:rsidP="00497813">
      <w:pPr>
        <w:spacing w:line="360" w:lineRule="auto"/>
        <w:jc w:val="both"/>
        <w:rPr>
          <w:rFonts w:ascii="Arial" w:hAnsi="Arial" w:cs="Arial"/>
          <w:b/>
          <w:bCs/>
        </w:rPr>
      </w:pPr>
    </w:p>
    <w:p w14:paraId="50B5149F" w14:textId="77777777" w:rsidR="00C819BD" w:rsidRPr="003D4D55" w:rsidRDefault="00C819BD" w:rsidP="00497813">
      <w:pPr>
        <w:spacing w:line="360" w:lineRule="auto"/>
        <w:jc w:val="both"/>
        <w:rPr>
          <w:rFonts w:ascii="Arial" w:hAnsi="Arial" w:cs="Arial"/>
          <w:b/>
          <w:bCs/>
        </w:rPr>
      </w:pPr>
    </w:p>
    <w:p w14:paraId="6415471B" w14:textId="05C8933C" w:rsidR="00C819BD" w:rsidRPr="003D4D55" w:rsidRDefault="00C819BD" w:rsidP="00497813">
      <w:pPr>
        <w:spacing w:line="360" w:lineRule="auto"/>
        <w:jc w:val="both"/>
        <w:rPr>
          <w:rFonts w:ascii="Arial" w:hAnsi="Arial" w:cs="Arial"/>
          <w:b/>
          <w:bCs/>
        </w:rPr>
      </w:pPr>
    </w:p>
    <w:p w14:paraId="7AC52575" w14:textId="783AF056" w:rsidR="00C819BD" w:rsidRPr="003D4D55" w:rsidRDefault="00C819BD" w:rsidP="00497813">
      <w:pPr>
        <w:spacing w:line="360" w:lineRule="auto"/>
        <w:jc w:val="both"/>
        <w:rPr>
          <w:rFonts w:ascii="Arial" w:hAnsi="Arial" w:cs="Arial"/>
          <w:b/>
          <w:bCs/>
        </w:rPr>
      </w:pPr>
    </w:p>
    <w:p w14:paraId="082316BF" w14:textId="452C4878" w:rsidR="00C819BD" w:rsidRPr="003D4D55" w:rsidRDefault="00C819BD" w:rsidP="00497813">
      <w:pPr>
        <w:spacing w:line="360" w:lineRule="auto"/>
        <w:jc w:val="both"/>
        <w:rPr>
          <w:rFonts w:ascii="Arial" w:hAnsi="Arial" w:cs="Arial"/>
          <w:b/>
          <w:bCs/>
        </w:rPr>
      </w:pPr>
    </w:p>
    <w:p w14:paraId="4EE50E71" w14:textId="4467DFA4" w:rsidR="00C819BD" w:rsidRPr="003D4D55" w:rsidRDefault="00C819BD" w:rsidP="00497813">
      <w:pPr>
        <w:spacing w:line="360" w:lineRule="auto"/>
        <w:jc w:val="both"/>
        <w:rPr>
          <w:rFonts w:ascii="Arial" w:hAnsi="Arial" w:cs="Arial"/>
          <w:b/>
          <w:bCs/>
        </w:rPr>
      </w:pPr>
    </w:p>
    <w:p w14:paraId="3F5B8E1C" w14:textId="3A6A4B94" w:rsidR="006350FA" w:rsidRDefault="006350FA" w:rsidP="00211586">
      <w:pPr>
        <w:spacing w:line="360" w:lineRule="auto"/>
        <w:rPr>
          <w:rFonts w:ascii="Arial" w:hAnsi="Arial" w:cs="Arial"/>
          <w:b/>
          <w:bCs/>
        </w:rPr>
      </w:pPr>
    </w:p>
    <w:p w14:paraId="1AE2506C" w14:textId="77777777" w:rsidR="00B770BC" w:rsidRDefault="00B770BC" w:rsidP="00211586">
      <w:pPr>
        <w:spacing w:line="360" w:lineRule="auto"/>
        <w:rPr>
          <w:rFonts w:ascii="Arial" w:hAnsi="Arial" w:cs="Arial"/>
          <w:b/>
          <w:bCs/>
          <w:sz w:val="28"/>
          <w:szCs w:val="28"/>
        </w:rPr>
      </w:pPr>
    </w:p>
    <w:p w14:paraId="7037DB9F" w14:textId="253C2758" w:rsidR="007C73E8" w:rsidRPr="0019403C" w:rsidRDefault="007C73E8" w:rsidP="00497813">
      <w:pPr>
        <w:spacing w:line="360" w:lineRule="auto"/>
        <w:jc w:val="center"/>
        <w:rPr>
          <w:rFonts w:ascii="Arial" w:hAnsi="Arial" w:cs="Arial"/>
          <w:b/>
          <w:bCs/>
          <w:sz w:val="28"/>
          <w:szCs w:val="28"/>
        </w:rPr>
      </w:pPr>
      <w:r w:rsidRPr="0019403C">
        <w:rPr>
          <w:rFonts w:ascii="Arial" w:hAnsi="Arial" w:cs="Arial"/>
          <w:b/>
          <w:bCs/>
          <w:sz w:val="28"/>
          <w:szCs w:val="28"/>
        </w:rPr>
        <w:lastRenderedPageBreak/>
        <w:t>Table of content</w:t>
      </w:r>
    </w:p>
    <w:p w14:paraId="795ACCC5" w14:textId="77777777" w:rsidR="00A01712" w:rsidRDefault="00A01712" w:rsidP="00497813">
      <w:pPr>
        <w:spacing w:line="360" w:lineRule="auto"/>
        <w:jc w:val="both"/>
        <w:rPr>
          <w:rFonts w:ascii="Arial" w:hAnsi="Arial" w:cs="Arial"/>
          <w:b/>
          <w:bCs/>
        </w:rPr>
      </w:pPr>
    </w:p>
    <w:p w14:paraId="45B1BF78" w14:textId="77777777" w:rsidR="007C73E8" w:rsidRPr="00E7518F" w:rsidRDefault="007C73E8" w:rsidP="00497813">
      <w:pPr>
        <w:spacing w:line="360" w:lineRule="auto"/>
        <w:jc w:val="both"/>
        <w:rPr>
          <w:rFonts w:ascii="Arial" w:hAnsi="Arial" w:cs="Arial"/>
          <w:b/>
          <w:bCs/>
        </w:rPr>
      </w:pPr>
    </w:p>
    <w:p w14:paraId="2BA25896" w14:textId="0ECBE79A" w:rsidR="007C73E8" w:rsidRPr="00E7518F" w:rsidRDefault="00211586" w:rsidP="00497813">
      <w:pPr>
        <w:pStyle w:val="ListParagraph"/>
        <w:numPr>
          <w:ilvl w:val="0"/>
          <w:numId w:val="1"/>
        </w:numPr>
        <w:spacing w:line="360" w:lineRule="auto"/>
        <w:jc w:val="both"/>
        <w:rPr>
          <w:rFonts w:ascii="Arial" w:hAnsi="Arial" w:cs="Arial"/>
          <w:b/>
          <w:bCs/>
        </w:rPr>
      </w:pPr>
      <w:r>
        <w:rPr>
          <w:rFonts w:ascii="Arial" w:hAnsi="Arial" w:cs="Arial"/>
          <w:b/>
          <w:bCs/>
        </w:rPr>
        <w:t>Introduction</w:t>
      </w:r>
      <w:r w:rsidR="006B5ED1">
        <w:rPr>
          <w:rFonts w:ascii="Arial" w:hAnsi="Arial" w:cs="Arial"/>
          <w:b/>
          <w:bCs/>
        </w:rPr>
        <w:t xml:space="preserve">                                                                                                                3</w:t>
      </w:r>
    </w:p>
    <w:p w14:paraId="20E0B258" w14:textId="221FA5C3" w:rsidR="003A321F" w:rsidRPr="00E7518F" w:rsidRDefault="003A321F" w:rsidP="00497813">
      <w:pPr>
        <w:pStyle w:val="ListParagraph"/>
        <w:numPr>
          <w:ilvl w:val="0"/>
          <w:numId w:val="1"/>
        </w:numPr>
        <w:spacing w:line="360" w:lineRule="auto"/>
        <w:jc w:val="both"/>
        <w:rPr>
          <w:rFonts w:ascii="Arial" w:hAnsi="Arial" w:cs="Arial"/>
          <w:b/>
          <w:bCs/>
        </w:rPr>
      </w:pPr>
      <w:r w:rsidRPr="00E7518F">
        <w:rPr>
          <w:rFonts w:ascii="Arial" w:hAnsi="Arial" w:cs="Arial"/>
          <w:b/>
          <w:bCs/>
        </w:rPr>
        <w:t>Airbus</w:t>
      </w:r>
      <w:r w:rsidR="006B5ED1">
        <w:rPr>
          <w:rFonts w:ascii="Arial" w:hAnsi="Arial" w:cs="Arial"/>
          <w:b/>
          <w:bCs/>
        </w:rPr>
        <w:t xml:space="preserve">                                                                                                                          3</w:t>
      </w:r>
    </w:p>
    <w:p w14:paraId="18F425C2" w14:textId="28CF6A44" w:rsidR="003A321F" w:rsidRPr="00E7518F" w:rsidRDefault="003A321F" w:rsidP="00497813">
      <w:pPr>
        <w:pStyle w:val="ListParagraph"/>
        <w:numPr>
          <w:ilvl w:val="0"/>
          <w:numId w:val="1"/>
        </w:numPr>
        <w:spacing w:line="360" w:lineRule="auto"/>
        <w:jc w:val="both"/>
        <w:rPr>
          <w:rFonts w:ascii="Arial" w:hAnsi="Arial" w:cs="Arial"/>
          <w:b/>
          <w:bCs/>
        </w:rPr>
      </w:pPr>
      <w:r w:rsidRPr="00E7518F">
        <w:rPr>
          <w:rFonts w:ascii="Arial" w:hAnsi="Arial" w:cs="Arial"/>
          <w:b/>
          <w:bCs/>
        </w:rPr>
        <w:t>Poland</w:t>
      </w:r>
      <w:r w:rsidR="006B5ED1">
        <w:rPr>
          <w:rFonts w:ascii="Arial" w:hAnsi="Arial" w:cs="Arial"/>
          <w:b/>
          <w:bCs/>
        </w:rPr>
        <w:t xml:space="preserve">                                                                                                                         4</w:t>
      </w:r>
    </w:p>
    <w:p w14:paraId="704D029B" w14:textId="3B5B066F" w:rsidR="003A321F" w:rsidRPr="00E7518F" w:rsidRDefault="003A321F" w:rsidP="00497813">
      <w:pPr>
        <w:pStyle w:val="ListParagraph"/>
        <w:numPr>
          <w:ilvl w:val="0"/>
          <w:numId w:val="1"/>
        </w:numPr>
        <w:spacing w:line="360" w:lineRule="auto"/>
        <w:jc w:val="both"/>
        <w:rPr>
          <w:rFonts w:ascii="Arial" w:hAnsi="Arial" w:cs="Arial"/>
          <w:b/>
          <w:bCs/>
        </w:rPr>
      </w:pPr>
      <w:r w:rsidRPr="00E7518F">
        <w:rPr>
          <w:rFonts w:ascii="Arial" w:hAnsi="Arial" w:cs="Arial"/>
          <w:b/>
          <w:bCs/>
        </w:rPr>
        <w:t>Airbus moves to Poland</w:t>
      </w:r>
      <w:r w:rsidR="006B5ED1">
        <w:rPr>
          <w:rFonts w:ascii="Arial" w:hAnsi="Arial" w:cs="Arial"/>
          <w:b/>
          <w:bCs/>
        </w:rPr>
        <w:t xml:space="preserve">                                                                                            5</w:t>
      </w:r>
    </w:p>
    <w:p w14:paraId="409A4FE8" w14:textId="38CDE3F5" w:rsidR="003A321F" w:rsidRPr="00E7518F" w:rsidRDefault="008B727D" w:rsidP="00497813">
      <w:pPr>
        <w:pStyle w:val="ListParagraph"/>
        <w:numPr>
          <w:ilvl w:val="0"/>
          <w:numId w:val="1"/>
        </w:numPr>
        <w:spacing w:line="360" w:lineRule="auto"/>
        <w:jc w:val="both"/>
        <w:rPr>
          <w:rFonts w:ascii="Arial" w:hAnsi="Arial" w:cs="Arial"/>
          <w:b/>
          <w:bCs/>
        </w:rPr>
      </w:pPr>
      <w:r>
        <w:rPr>
          <w:rFonts w:ascii="Arial" w:hAnsi="Arial" w:cs="Arial"/>
          <w:b/>
          <w:bCs/>
        </w:rPr>
        <w:t>B</w:t>
      </w:r>
      <w:r w:rsidR="003A321F" w:rsidRPr="00E7518F">
        <w:rPr>
          <w:rFonts w:ascii="Arial" w:hAnsi="Arial" w:cs="Arial"/>
          <w:b/>
          <w:bCs/>
        </w:rPr>
        <w:t>usiness environmental</w:t>
      </w:r>
      <w:r w:rsidR="006B5ED1">
        <w:rPr>
          <w:rFonts w:ascii="Arial" w:hAnsi="Arial" w:cs="Arial"/>
          <w:b/>
          <w:bCs/>
        </w:rPr>
        <w:t xml:space="preserve">                                                                                            5</w:t>
      </w:r>
    </w:p>
    <w:p w14:paraId="2E2918D5" w14:textId="21A3A9C6" w:rsidR="005F13B0" w:rsidRDefault="00C35AF1" w:rsidP="005F13B0">
      <w:pPr>
        <w:pStyle w:val="ListParagraph"/>
        <w:numPr>
          <w:ilvl w:val="0"/>
          <w:numId w:val="1"/>
        </w:numPr>
        <w:spacing w:after="0" w:line="360" w:lineRule="auto"/>
        <w:jc w:val="both"/>
        <w:rPr>
          <w:rFonts w:ascii="Arial" w:hAnsi="Arial" w:cs="Arial"/>
          <w:b/>
          <w:bCs/>
        </w:rPr>
      </w:pPr>
      <w:r w:rsidRPr="00E7518F">
        <w:rPr>
          <w:rFonts w:ascii="Arial" w:hAnsi="Arial" w:cs="Arial"/>
          <w:b/>
          <w:bCs/>
        </w:rPr>
        <w:t xml:space="preserve">Facts </w:t>
      </w:r>
      <w:r w:rsidR="006B5ED1">
        <w:rPr>
          <w:rFonts w:ascii="Arial" w:hAnsi="Arial" w:cs="Arial"/>
          <w:b/>
          <w:bCs/>
        </w:rPr>
        <w:t xml:space="preserve">                                                                                                                           6</w:t>
      </w:r>
    </w:p>
    <w:p w14:paraId="57B1DF6C" w14:textId="7331353B" w:rsidR="005F13B0" w:rsidRDefault="005F13B0" w:rsidP="005F13B0">
      <w:pPr>
        <w:spacing w:after="0" w:line="360" w:lineRule="auto"/>
        <w:ind w:left="360"/>
        <w:jc w:val="both"/>
        <w:rPr>
          <w:rFonts w:ascii="Arial" w:hAnsi="Arial" w:cs="Arial"/>
          <w:b/>
          <w:bCs/>
        </w:rPr>
      </w:pPr>
      <w:r w:rsidRPr="005F13B0">
        <w:rPr>
          <w:rFonts w:ascii="Arial" w:hAnsi="Arial" w:cs="Arial"/>
          <w:b/>
          <w:bCs/>
        </w:rPr>
        <w:t xml:space="preserve">6.1. </w:t>
      </w:r>
      <w:r w:rsidR="003A321F" w:rsidRPr="005F13B0">
        <w:rPr>
          <w:rFonts w:ascii="Arial" w:hAnsi="Arial" w:cs="Arial"/>
          <w:b/>
          <w:bCs/>
        </w:rPr>
        <w:t>SWOT</w:t>
      </w:r>
      <w:r>
        <w:rPr>
          <w:rFonts w:ascii="Arial" w:hAnsi="Arial" w:cs="Arial"/>
          <w:b/>
          <w:bCs/>
        </w:rPr>
        <w:t xml:space="preserve"> </w:t>
      </w:r>
      <w:r w:rsidR="006B5ED1">
        <w:rPr>
          <w:rFonts w:ascii="Arial" w:hAnsi="Arial" w:cs="Arial"/>
          <w:b/>
          <w:bCs/>
        </w:rPr>
        <w:t xml:space="preserve">                                                                                                                        6</w:t>
      </w:r>
    </w:p>
    <w:p w14:paraId="20569EF2" w14:textId="06E190C0" w:rsidR="005F13B0" w:rsidRDefault="005F13B0" w:rsidP="005F13B0">
      <w:pPr>
        <w:spacing w:after="0" w:line="360" w:lineRule="auto"/>
        <w:ind w:left="360"/>
        <w:jc w:val="both"/>
        <w:rPr>
          <w:rFonts w:ascii="Arial" w:hAnsi="Arial" w:cs="Arial"/>
          <w:b/>
          <w:bCs/>
        </w:rPr>
      </w:pPr>
      <w:r>
        <w:rPr>
          <w:rFonts w:ascii="Arial" w:hAnsi="Arial" w:cs="Arial"/>
          <w:b/>
          <w:bCs/>
        </w:rPr>
        <w:t xml:space="preserve">6.1.1 </w:t>
      </w:r>
      <w:r w:rsidR="003A321F" w:rsidRPr="005F13B0">
        <w:rPr>
          <w:rFonts w:ascii="Arial" w:hAnsi="Arial" w:cs="Arial"/>
          <w:b/>
          <w:bCs/>
        </w:rPr>
        <w:t xml:space="preserve">SWOT </w:t>
      </w:r>
      <w:r w:rsidR="00144401">
        <w:rPr>
          <w:rFonts w:ascii="Arial" w:hAnsi="Arial" w:cs="Arial"/>
          <w:b/>
          <w:bCs/>
        </w:rPr>
        <w:t>Technic</w:t>
      </w:r>
      <w:r w:rsidR="003A321F" w:rsidRPr="005F13B0">
        <w:rPr>
          <w:rFonts w:ascii="Arial" w:hAnsi="Arial" w:cs="Arial"/>
          <w:b/>
          <w:bCs/>
        </w:rPr>
        <w:t xml:space="preserve"> of Poland</w:t>
      </w:r>
      <w:r>
        <w:rPr>
          <w:rFonts w:ascii="Arial" w:hAnsi="Arial" w:cs="Arial"/>
          <w:b/>
          <w:bCs/>
        </w:rPr>
        <w:t xml:space="preserve"> </w:t>
      </w:r>
      <w:r w:rsidR="006B5ED1">
        <w:rPr>
          <w:rFonts w:ascii="Arial" w:hAnsi="Arial" w:cs="Arial"/>
          <w:b/>
          <w:bCs/>
        </w:rPr>
        <w:t xml:space="preserve">                                                                                      6</w:t>
      </w:r>
    </w:p>
    <w:p w14:paraId="746D350A" w14:textId="6D7F488A" w:rsidR="005F13B0" w:rsidRDefault="005F13B0" w:rsidP="005F13B0">
      <w:pPr>
        <w:spacing w:after="0" w:line="360" w:lineRule="auto"/>
        <w:ind w:left="360"/>
        <w:jc w:val="both"/>
        <w:rPr>
          <w:rFonts w:ascii="Arial" w:hAnsi="Arial" w:cs="Arial"/>
          <w:b/>
          <w:bCs/>
        </w:rPr>
      </w:pPr>
      <w:r w:rsidRPr="005F13B0">
        <w:rPr>
          <w:rFonts w:ascii="Arial" w:hAnsi="Arial" w:cs="Arial"/>
          <w:b/>
          <w:bCs/>
        </w:rPr>
        <w:t>6.2.</w:t>
      </w:r>
      <w:r>
        <w:rPr>
          <w:rFonts w:ascii="Arial" w:hAnsi="Arial" w:cs="Arial"/>
          <w:b/>
          <w:bCs/>
        </w:rPr>
        <w:t xml:space="preserve"> </w:t>
      </w:r>
      <w:r w:rsidR="003A321F" w:rsidRPr="005F13B0">
        <w:rPr>
          <w:rFonts w:ascii="Arial" w:hAnsi="Arial" w:cs="Arial"/>
          <w:b/>
          <w:bCs/>
        </w:rPr>
        <w:t>PEST</w:t>
      </w:r>
      <w:r w:rsidR="00913415" w:rsidRPr="005F13B0">
        <w:rPr>
          <w:rFonts w:ascii="Arial" w:hAnsi="Arial" w:cs="Arial"/>
          <w:b/>
          <w:bCs/>
        </w:rPr>
        <w:t>EL</w:t>
      </w:r>
      <w:r w:rsidR="003A321F" w:rsidRPr="005F13B0">
        <w:rPr>
          <w:rFonts w:ascii="Arial" w:hAnsi="Arial" w:cs="Arial"/>
          <w:b/>
          <w:bCs/>
        </w:rPr>
        <w:t xml:space="preserve"> </w:t>
      </w:r>
      <w:r>
        <w:rPr>
          <w:rFonts w:ascii="Arial" w:hAnsi="Arial" w:cs="Arial"/>
          <w:b/>
          <w:bCs/>
        </w:rPr>
        <w:t xml:space="preserve"> </w:t>
      </w:r>
      <w:r w:rsidR="006B5ED1">
        <w:rPr>
          <w:rFonts w:ascii="Arial" w:hAnsi="Arial" w:cs="Arial"/>
          <w:b/>
          <w:bCs/>
        </w:rPr>
        <w:t xml:space="preserve">                                                                                                                    7</w:t>
      </w:r>
    </w:p>
    <w:p w14:paraId="38EA9325" w14:textId="411AFFF8" w:rsidR="003A321F" w:rsidRPr="005F13B0" w:rsidRDefault="005F13B0" w:rsidP="005F13B0">
      <w:pPr>
        <w:spacing w:after="0" w:line="360" w:lineRule="auto"/>
        <w:ind w:left="360"/>
        <w:jc w:val="both"/>
        <w:rPr>
          <w:rFonts w:ascii="Arial" w:hAnsi="Arial" w:cs="Arial"/>
          <w:b/>
          <w:bCs/>
        </w:rPr>
      </w:pPr>
      <w:r>
        <w:rPr>
          <w:rFonts w:ascii="Arial" w:hAnsi="Arial" w:cs="Arial"/>
          <w:b/>
          <w:bCs/>
        </w:rPr>
        <w:t xml:space="preserve">6.2.1. </w:t>
      </w:r>
      <w:r w:rsidR="003A321F" w:rsidRPr="005F13B0">
        <w:rPr>
          <w:rFonts w:ascii="Arial" w:hAnsi="Arial" w:cs="Arial"/>
          <w:b/>
          <w:bCs/>
        </w:rPr>
        <w:t>PEST</w:t>
      </w:r>
      <w:r w:rsidR="00913415" w:rsidRPr="005F13B0">
        <w:rPr>
          <w:rFonts w:ascii="Arial" w:hAnsi="Arial" w:cs="Arial"/>
          <w:b/>
          <w:bCs/>
        </w:rPr>
        <w:t>EL</w:t>
      </w:r>
      <w:r w:rsidR="003A321F" w:rsidRPr="005F13B0">
        <w:rPr>
          <w:rFonts w:ascii="Arial" w:hAnsi="Arial" w:cs="Arial"/>
          <w:b/>
          <w:bCs/>
        </w:rPr>
        <w:t xml:space="preserve"> </w:t>
      </w:r>
      <w:r w:rsidR="00BF639B">
        <w:rPr>
          <w:rFonts w:ascii="Arial" w:hAnsi="Arial" w:cs="Arial"/>
          <w:b/>
          <w:bCs/>
        </w:rPr>
        <w:t>a</w:t>
      </w:r>
      <w:r w:rsidR="003A321F" w:rsidRPr="005F13B0">
        <w:rPr>
          <w:rFonts w:ascii="Arial" w:hAnsi="Arial" w:cs="Arial"/>
          <w:b/>
          <w:bCs/>
        </w:rPr>
        <w:t>nalysis of Poland</w:t>
      </w:r>
      <w:r w:rsidR="006B5ED1">
        <w:rPr>
          <w:rFonts w:ascii="Arial" w:hAnsi="Arial" w:cs="Arial"/>
          <w:b/>
          <w:bCs/>
        </w:rPr>
        <w:t xml:space="preserve">                                                                                   7</w:t>
      </w:r>
    </w:p>
    <w:p w14:paraId="126CB2D2" w14:textId="1F0093C3" w:rsidR="003A321F" w:rsidRPr="00E7518F" w:rsidRDefault="003A321F" w:rsidP="00497813">
      <w:pPr>
        <w:pStyle w:val="ListParagraph"/>
        <w:numPr>
          <w:ilvl w:val="0"/>
          <w:numId w:val="1"/>
        </w:numPr>
        <w:spacing w:line="360" w:lineRule="auto"/>
        <w:jc w:val="both"/>
        <w:rPr>
          <w:rFonts w:ascii="Arial" w:hAnsi="Arial" w:cs="Arial"/>
          <w:b/>
          <w:bCs/>
        </w:rPr>
      </w:pPr>
      <w:r w:rsidRPr="00E7518F">
        <w:rPr>
          <w:rFonts w:ascii="Arial" w:hAnsi="Arial" w:cs="Arial"/>
          <w:b/>
          <w:bCs/>
        </w:rPr>
        <w:t>Opportunities and challenges</w:t>
      </w:r>
      <w:r w:rsidR="006B5ED1">
        <w:rPr>
          <w:rFonts w:ascii="Arial" w:hAnsi="Arial" w:cs="Arial"/>
          <w:b/>
          <w:bCs/>
        </w:rPr>
        <w:t xml:space="preserve">                                                                                   9</w:t>
      </w:r>
    </w:p>
    <w:p w14:paraId="5FDB3D33" w14:textId="5311958A" w:rsidR="003A321F" w:rsidRDefault="00EA76B7" w:rsidP="00497813">
      <w:pPr>
        <w:pStyle w:val="ListParagraph"/>
        <w:numPr>
          <w:ilvl w:val="0"/>
          <w:numId w:val="1"/>
        </w:numPr>
        <w:spacing w:line="360" w:lineRule="auto"/>
        <w:jc w:val="both"/>
        <w:rPr>
          <w:rFonts w:ascii="Arial" w:hAnsi="Arial" w:cs="Arial"/>
          <w:b/>
          <w:bCs/>
        </w:rPr>
      </w:pPr>
      <w:r>
        <w:rPr>
          <w:rFonts w:ascii="Arial" w:hAnsi="Arial" w:cs="Arial"/>
          <w:b/>
          <w:bCs/>
        </w:rPr>
        <w:t>B</w:t>
      </w:r>
      <w:r w:rsidR="003A321F" w:rsidRPr="00E7518F">
        <w:rPr>
          <w:rFonts w:ascii="Arial" w:hAnsi="Arial" w:cs="Arial"/>
          <w:b/>
          <w:bCs/>
        </w:rPr>
        <w:t>arriers</w:t>
      </w:r>
      <w:r w:rsidR="006B5ED1">
        <w:rPr>
          <w:rFonts w:ascii="Arial" w:hAnsi="Arial" w:cs="Arial"/>
          <w:b/>
          <w:bCs/>
        </w:rPr>
        <w:t xml:space="preserve">                                                                                                     </w:t>
      </w:r>
      <w:r>
        <w:rPr>
          <w:rFonts w:ascii="Arial" w:hAnsi="Arial" w:cs="Arial"/>
          <w:b/>
          <w:bCs/>
        </w:rPr>
        <w:t xml:space="preserve">                </w:t>
      </w:r>
      <w:r w:rsidR="006B5ED1">
        <w:rPr>
          <w:rFonts w:ascii="Arial" w:hAnsi="Arial" w:cs="Arial"/>
          <w:b/>
          <w:bCs/>
        </w:rPr>
        <w:t xml:space="preserve"> 11</w:t>
      </w:r>
    </w:p>
    <w:p w14:paraId="7F667BCC" w14:textId="325271D0" w:rsidR="007F1A77" w:rsidRPr="00E7518F" w:rsidRDefault="007F1A77" w:rsidP="00497813">
      <w:pPr>
        <w:pStyle w:val="ListParagraph"/>
        <w:numPr>
          <w:ilvl w:val="0"/>
          <w:numId w:val="1"/>
        </w:numPr>
        <w:spacing w:line="360" w:lineRule="auto"/>
        <w:jc w:val="both"/>
        <w:rPr>
          <w:rFonts w:ascii="Arial" w:hAnsi="Arial" w:cs="Arial"/>
          <w:b/>
          <w:bCs/>
        </w:rPr>
      </w:pPr>
      <w:r>
        <w:rPr>
          <w:rFonts w:ascii="Arial" w:hAnsi="Arial" w:cs="Arial"/>
          <w:b/>
          <w:bCs/>
        </w:rPr>
        <w:t>Strategies</w:t>
      </w:r>
      <w:r w:rsidR="006B5ED1">
        <w:rPr>
          <w:rFonts w:ascii="Arial" w:hAnsi="Arial" w:cs="Arial"/>
          <w:b/>
          <w:bCs/>
        </w:rPr>
        <w:t xml:space="preserve">                                                                                                                  11</w:t>
      </w:r>
    </w:p>
    <w:p w14:paraId="5B85FF11" w14:textId="7ED60A88" w:rsidR="00D36D47" w:rsidRPr="00E7518F" w:rsidRDefault="00D36D47" w:rsidP="00497813">
      <w:pPr>
        <w:pStyle w:val="ListParagraph"/>
        <w:numPr>
          <w:ilvl w:val="0"/>
          <w:numId w:val="1"/>
        </w:numPr>
        <w:spacing w:line="360" w:lineRule="auto"/>
        <w:jc w:val="both"/>
        <w:rPr>
          <w:rFonts w:ascii="Arial" w:hAnsi="Arial" w:cs="Arial"/>
          <w:b/>
          <w:bCs/>
        </w:rPr>
      </w:pPr>
      <w:r w:rsidRPr="00E7518F">
        <w:rPr>
          <w:rFonts w:ascii="Arial" w:hAnsi="Arial" w:cs="Arial"/>
          <w:b/>
          <w:bCs/>
        </w:rPr>
        <w:t>Conclusion</w:t>
      </w:r>
      <w:r w:rsidR="006B5ED1">
        <w:rPr>
          <w:rFonts w:ascii="Arial" w:hAnsi="Arial" w:cs="Arial"/>
          <w:b/>
          <w:bCs/>
        </w:rPr>
        <w:t xml:space="preserve">                                                                                                                12</w:t>
      </w:r>
    </w:p>
    <w:p w14:paraId="37BA8DB2" w14:textId="4076DEA5" w:rsidR="00D36D47" w:rsidRPr="00E7518F" w:rsidRDefault="00D36D47" w:rsidP="00497813">
      <w:pPr>
        <w:pStyle w:val="ListParagraph"/>
        <w:numPr>
          <w:ilvl w:val="0"/>
          <w:numId w:val="1"/>
        </w:numPr>
        <w:spacing w:line="360" w:lineRule="auto"/>
        <w:jc w:val="both"/>
        <w:rPr>
          <w:rFonts w:ascii="Arial" w:hAnsi="Arial" w:cs="Arial"/>
          <w:b/>
          <w:bCs/>
        </w:rPr>
      </w:pPr>
      <w:r w:rsidRPr="00E7518F">
        <w:rPr>
          <w:rFonts w:ascii="Arial" w:hAnsi="Arial" w:cs="Arial"/>
          <w:b/>
          <w:bCs/>
        </w:rPr>
        <w:t>Re</w:t>
      </w:r>
      <w:r w:rsidR="00AB5386">
        <w:rPr>
          <w:rFonts w:ascii="Arial" w:hAnsi="Arial" w:cs="Arial"/>
          <w:b/>
          <w:bCs/>
        </w:rPr>
        <w:t>ference list</w:t>
      </w:r>
      <w:r w:rsidR="006B5ED1">
        <w:rPr>
          <w:rFonts w:ascii="Arial" w:hAnsi="Arial" w:cs="Arial"/>
          <w:b/>
          <w:bCs/>
        </w:rPr>
        <w:t xml:space="preserve">                                                                                                            13</w:t>
      </w:r>
    </w:p>
    <w:p w14:paraId="6C7E82AB" w14:textId="77777777" w:rsidR="003A321F" w:rsidRPr="003A321F" w:rsidRDefault="003A321F" w:rsidP="00497813">
      <w:pPr>
        <w:spacing w:line="360" w:lineRule="auto"/>
        <w:jc w:val="both"/>
        <w:rPr>
          <w:rFonts w:ascii="Arial" w:hAnsi="Arial" w:cs="Arial"/>
        </w:rPr>
      </w:pPr>
    </w:p>
    <w:p w14:paraId="789FE406" w14:textId="28FBC027" w:rsidR="007C73E8" w:rsidRDefault="007C73E8" w:rsidP="00497813">
      <w:pPr>
        <w:spacing w:line="360" w:lineRule="auto"/>
        <w:jc w:val="both"/>
        <w:rPr>
          <w:rFonts w:ascii="Arial" w:hAnsi="Arial" w:cs="Arial"/>
          <w:b/>
          <w:bCs/>
        </w:rPr>
      </w:pPr>
    </w:p>
    <w:p w14:paraId="5D076950" w14:textId="00601768" w:rsidR="007C73E8" w:rsidRDefault="007C73E8" w:rsidP="00497813">
      <w:pPr>
        <w:spacing w:line="360" w:lineRule="auto"/>
        <w:jc w:val="both"/>
        <w:rPr>
          <w:rFonts w:ascii="Arial" w:hAnsi="Arial" w:cs="Arial"/>
          <w:b/>
          <w:bCs/>
        </w:rPr>
      </w:pPr>
    </w:p>
    <w:p w14:paraId="016E8F22" w14:textId="0975AE20" w:rsidR="007C73E8" w:rsidRDefault="007C73E8" w:rsidP="00497813">
      <w:pPr>
        <w:spacing w:line="360" w:lineRule="auto"/>
        <w:jc w:val="both"/>
        <w:rPr>
          <w:rFonts w:ascii="Arial" w:hAnsi="Arial" w:cs="Arial"/>
          <w:b/>
          <w:bCs/>
        </w:rPr>
      </w:pPr>
    </w:p>
    <w:p w14:paraId="02A5A7E8" w14:textId="28271067" w:rsidR="007C73E8" w:rsidRDefault="007C73E8" w:rsidP="00497813">
      <w:pPr>
        <w:spacing w:line="360" w:lineRule="auto"/>
        <w:jc w:val="both"/>
        <w:rPr>
          <w:rFonts w:ascii="Arial" w:hAnsi="Arial" w:cs="Arial"/>
          <w:b/>
          <w:bCs/>
        </w:rPr>
      </w:pPr>
    </w:p>
    <w:p w14:paraId="7DACFDD5" w14:textId="4D400CF5" w:rsidR="007C73E8" w:rsidRDefault="007C73E8" w:rsidP="00497813">
      <w:pPr>
        <w:spacing w:line="360" w:lineRule="auto"/>
        <w:jc w:val="both"/>
        <w:rPr>
          <w:rFonts w:ascii="Arial" w:hAnsi="Arial" w:cs="Arial"/>
          <w:b/>
          <w:bCs/>
        </w:rPr>
      </w:pPr>
    </w:p>
    <w:p w14:paraId="2D3DF383" w14:textId="77777777" w:rsidR="00F36193" w:rsidRDefault="00F36193" w:rsidP="00497813">
      <w:pPr>
        <w:spacing w:line="360" w:lineRule="auto"/>
        <w:jc w:val="both"/>
        <w:rPr>
          <w:rFonts w:ascii="Arial" w:hAnsi="Arial" w:cs="Arial"/>
          <w:b/>
          <w:bCs/>
        </w:rPr>
      </w:pPr>
    </w:p>
    <w:p w14:paraId="4B683015" w14:textId="77097C0E" w:rsidR="007C73E8" w:rsidRDefault="007C73E8" w:rsidP="00497813">
      <w:pPr>
        <w:spacing w:line="360" w:lineRule="auto"/>
        <w:jc w:val="both"/>
        <w:rPr>
          <w:rFonts w:ascii="Arial" w:hAnsi="Arial" w:cs="Arial"/>
          <w:b/>
          <w:bCs/>
        </w:rPr>
      </w:pPr>
    </w:p>
    <w:p w14:paraId="37DC25A8" w14:textId="00C4D9FE" w:rsidR="00C819BD" w:rsidRDefault="00C819BD" w:rsidP="00497813">
      <w:pPr>
        <w:spacing w:line="360" w:lineRule="auto"/>
        <w:jc w:val="both"/>
        <w:rPr>
          <w:rFonts w:ascii="Arial" w:hAnsi="Arial" w:cs="Arial"/>
          <w:b/>
          <w:bCs/>
        </w:rPr>
      </w:pPr>
    </w:p>
    <w:p w14:paraId="78F3E253" w14:textId="77340909" w:rsidR="00EA480C" w:rsidRDefault="00EA480C" w:rsidP="00497813">
      <w:pPr>
        <w:spacing w:line="360" w:lineRule="auto"/>
        <w:jc w:val="both"/>
        <w:rPr>
          <w:rFonts w:ascii="Arial" w:hAnsi="Arial" w:cs="Arial"/>
          <w:b/>
          <w:bCs/>
        </w:rPr>
      </w:pPr>
    </w:p>
    <w:p w14:paraId="224B9B41" w14:textId="77777777" w:rsidR="00B770BC" w:rsidRPr="003D4D55" w:rsidRDefault="00B770BC" w:rsidP="00497813">
      <w:pPr>
        <w:spacing w:line="360" w:lineRule="auto"/>
        <w:jc w:val="both"/>
        <w:rPr>
          <w:rFonts w:ascii="Arial" w:hAnsi="Arial" w:cs="Arial"/>
          <w:b/>
          <w:bCs/>
        </w:rPr>
      </w:pPr>
    </w:p>
    <w:p w14:paraId="10158650" w14:textId="6EDAB389" w:rsidR="00072DF9" w:rsidRDefault="008B0147" w:rsidP="00106A30">
      <w:pPr>
        <w:tabs>
          <w:tab w:val="left" w:pos="2136"/>
          <w:tab w:val="center" w:pos="4513"/>
        </w:tabs>
        <w:spacing w:line="360" w:lineRule="auto"/>
        <w:rPr>
          <w:rFonts w:ascii="Arial" w:hAnsi="Arial" w:cs="Arial"/>
          <w:b/>
          <w:bCs/>
          <w:sz w:val="28"/>
          <w:szCs w:val="28"/>
        </w:rPr>
      </w:pPr>
      <w:r>
        <w:rPr>
          <w:rFonts w:ascii="Arial" w:hAnsi="Arial" w:cs="Arial"/>
          <w:b/>
          <w:bCs/>
          <w:sz w:val="28"/>
          <w:szCs w:val="28"/>
        </w:rPr>
        <w:lastRenderedPageBreak/>
        <w:tab/>
      </w:r>
      <w:r>
        <w:rPr>
          <w:rFonts w:ascii="Arial" w:hAnsi="Arial" w:cs="Arial"/>
          <w:b/>
          <w:bCs/>
          <w:sz w:val="28"/>
          <w:szCs w:val="28"/>
        </w:rPr>
        <w:tab/>
      </w:r>
      <w:r w:rsidR="002C4A39" w:rsidRPr="00072DF9">
        <w:rPr>
          <w:rFonts w:ascii="Arial" w:hAnsi="Arial" w:cs="Arial"/>
          <w:b/>
          <w:bCs/>
          <w:sz w:val="28"/>
          <w:szCs w:val="28"/>
        </w:rPr>
        <w:t xml:space="preserve">Airbus </w:t>
      </w:r>
      <w:r w:rsidR="00C819BD" w:rsidRPr="00072DF9">
        <w:rPr>
          <w:rFonts w:ascii="Arial" w:hAnsi="Arial" w:cs="Arial"/>
          <w:b/>
          <w:bCs/>
          <w:sz w:val="28"/>
          <w:szCs w:val="28"/>
        </w:rPr>
        <w:t>opens its wings</w:t>
      </w:r>
      <w:r w:rsidR="002C4A39" w:rsidRPr="00072DF9">
        <w:rPr>
          <w:rFonts w:ascii="Arial" w:hAnsi="Arial" w:cs="Arial"/>
          <w:b/>
          <w:bCs/>
          <w:sz w:val="28"/>
          <w:szCs w:val="28"/>
        </w:rPr>
        <w:t xml:space="preserve"> </w:t>
      </w:r>
      <w:r w:rsidR="00C819BD" w:rsidRPr="00072DF9">
        <w:rPr>
          <w:rFonts w:ascii="Arial" w:hAnsi="Arial" w:cs="Arial"/>
          <w:b/>
          <w:bCs/>
          <w:sz w:val="28"/>
          <w:szCs w:val="28"/>
        </w:rPr>
        <w:t xml:space="preserve">to </w:t>
      </w:r>
      <w:r w:rsidR="002C4A39" w:rsidRPr="00072DF9">
        <w:rPr>
          <w:rFonts w:ascii="Arial" w:hAnsi="Arial" w:cs="Arial"/>
          <w:b/>
          <w:bCs/>
          <w:sz w:val="28"/>
          <w:szCs w:val="28"/>
        </w:rPr>
        <w:t>Poland</w:t>
      </w:r>
    </w:p>
    <w:p w14:paraId="572688FA" w14:textId="77777777" w:rsidR="00106A30" w:rsidRPr="00106A30" w:rsidRDefault="00106A30" w:rsidP="00106A30">
      <w:pPr>
        <w:tabs>
          <w:tab w:val="left" w:pos="2136"/>
          <w:tab w:val="center" w:pos="4513"/>
        </w:tabs>
        <w:spacing w:line="360" w:lineRule="auto"/>
        <w:rPr>
          <w:rFonts w:ascii="Arial" w:hAnsi="Arial" w:cs="Arial"/>
          <w:b/>
          <w:bCs/>
          <w:sz w:val="28"/>
          <w:szCs w:val="28"/>
        </w:rPr>
      </w:pPr>
    </w:p>
    <w:p w14:paraId="48795294" w14:textId="2AA80C1C" w:rsidR="00387BAF" w:rsidRPr="00756733" w:rsidRDefault="00756733" w:rsidP="00756733">
      <w:pPr>
        <w:spacing w:line="360" w:lineRule="auto"/>
        <w:jc w:val="both"/>
        <w:rPr>
          <w:rFonts w:ascii="Arial" w:hAnsi="Arial" w:cs="Arial"/>
          <w:b/>
          <w:bCs/>
          <w:sz w:val="28"/>
          <w:szCs w:val="28"/>
        </w:rPr>
      </w:pPr>
      <w:r w:rsidRPr="00756733">
        <w:rPr>
          <w:rFonts w:ascii="Arial" w:hAnsi="Arial" w:cs="Arial"/>
          <w:b/>
          <w:bCs/>
          <w:sz w:val="28"/>
          <w:szCs w:val="28"/>
        </w:rPr>
        <w:t>1.</w:t>
      </w:r>
      <w:r>
        <w:rPr>
          <w:rFonts w:ascii="Arial" w:hAnsi="Arial" w:cs="Arial"/>
          <w:b/>
          <w:bCs/>
          <w:sz w:val="28"/>
          <w:szCs w:val="28"/>
        </w:rPr>
        <w:t xml:space="preserve"> </w:t>
      </w:r>
      <w:r w:rsidR="006350FA">
        <w:rPr>
          <w:rFonts w:ascii="Arial" w:hAnsi="Arial" w:cs="Arial"/>
          <w:b/>
          <w:bCs/>
          <w:sz w:val="28"/>
          <w:szCs w:val="28"/>
        </w:rPr>
        <w:t>Introduction</w:t>
      </w:r>
    </w:p>
    <w:p w14:paraId="135FE0F2" w14:textId="6D7C379F" w:rsidR="00AB2D8D" w:rsidRDefault="000403B2" w:rsidP="00106A30">
      <w:pPr>
        <w:spacing w:after="0" w:line="360" w:lineRule="auto"/>
        <w:jc w:val="both"/>
        <w:rPr>
          <w:rFonts w:ascii="Arial" w:hAnsi="Arial" w:cs="Arial"/>
        </w:rPr>
      </w:pPr>
      <w:r w:rsidRPr="003D4D55">
        <w:rPr>
          <w:rFonts w:ascii="Arial" w:hAnsi="Arial" w:cs="Arial"/>
        </w:rPr>
        <w:t xml:space="preserve">The report will underline the assumption that Airbus company before to move </w:t>
      </w:r>
      <w:r w:rsidR="00382D0B" w:rsidRPr="003D4D55">
        <w:rPr>
          <w:rFonts w:ascii="Arial" w:hAnsi="Arial" w:cs="Arial"/>
        </w:rPr>
        <w:t xml:space="preserve">in </w:t>
      </w:r>
      <w:r w:rsidRPr="003D4D55">
        <w:rPr>
          <w:rFonts w:ascii="Arial" w:hAnsi="Arial" w:cs="Arial"/>
        </w:rPr>
        <w:t>Poland will co</w:t>
      </w:r>
      <w:r w:rsidR="006B4DAA" w:rsidRPr="003D4D55">
        <w:rPr>
          <w:rFonts w:ascii="Arial" w:hAnsi="Arial" w:cs="Arial"/>
        </w:rPr>
        <w:t>nsider on the</w:t>
      </w:r>
      <w:r w:rsidR="00572C55" w:rsidRPr="003D4D55">
        <w:rPr>
          <w:rFonts w:ascii="Arial" w:hAnsi="Arial" w:cs="Arial"/>
        </w:rPr>
        <w:t xml:space="preserve"> importance of business environmental analysis</w:t>
      </w:r>
      <w:r w:rsidR="006B4DAA" w:rsidRPr="003D4D55">
        <w:rPr>
          <w:rFonts w:ascii="Arial" w:hAnsi="Arial" w:cs="Arial"/>
        </w:rPr>
        <w:t xml:space="preserve"> in the new developing country.</w:t>
      </w:r>
      <w:r w:rsidR="00261E03" w:rsidRPr="003D4D55">
        <w:rPr>
          <w:rFonts w:ascii="Arial" w:hAnsi="Arial" w:cs="Arial"/>
        </w:rPr>
        <w:t xml:space="preserve"> An organizational strategy helps to set up the business priorities</w:t>
      </w:r>
      <w:r w:rsidR="0060187C" w:rsidRPr="003D4D55">
        <w:rPr>
          <w:rFonts w:ascii="Arial" w:hAnsi="Arial" w:cs="Arial"/>
        </w:rPr>
        <w:t xml:space="preserve"> in order toward the company</w:t>
      </w:r>
      <w:r w:rsidR="00F21115" w:rsidRPr="003D4D55">
        <w:rPr>
          <w:rFonts w:ascii="Arial" w:hAnsi="Arial" w:cs="Arial"/>
        </w:rPr>
        <w:t xml:space="preserve"> </w:t>
      </w:r>
      <w:r w:rsidR="0060187C" w:rsidRPr="003D4D55">
        <w:rPr>
          <w:rFonts w:ascii="Arial" w:hAnsi="Arial" w:cs="Arial"/>
        </w:rPr>
        <w:t>goal</w:t>
      </w:r>
      <w:r w:rsidR="007232B4">
        <w:rPr>
          <w:rFonts w:ascii="Arial" w:hAnsi="Arial" w:cs="Arial"/>
        </w:rPr>
        <w:t>.</w:t>
      </w:r>
    </w:p>
    <w:p w14:paraId="78C60B38" w14:textId="237A27CE" w:rsidR="006E2748" w:rsidRDefault="001254D6" w:rsidP="00106A30">
      <w:pPr>
        <w:spacing w:after="0" w:line="360" w:lineRule="auto"/>
        <w:jc w:val="both"/>
        <w:rPr>
          <w:rFonts w:ascii="Arial" w:hAnsi="Arial" w:cs="Arial"/>
        </w:rPr>
      </w:pPr>
      <w:r w:rsidRPr="003D4D55">
        <w:rPr>
          <w:rFonts w:ascii="Arial" w:hAnsi="Arial" w:cs="Arial"/>
        </w:rPr>
        <w:t>The organi</w:t>
      </w:r>
      <w:r w:rsidR="00BA3547" w:rsidRPr="003D4D55">
        <w:rPr>
          <w:rFonts w:ascii="Arial" w:hAnsi="Arial" w:cs="Arial"/>
        </w:rPr>
        <w:t>zational</w:t>
      </w:r>
      <w:r w:rsidRPr="003D4D55">
        <w:rPr>
          <w:rFonts w:ascii="Arial" w:hAnsi="Arial" w:cs="Arial"/>
        </w:rPr>
        <w:t xml:space="preserve"> context will outline </w:t>
      </w:r>
      <w:r w:rsidR="001645C8" w:rsidRPr="003D4D55">
        <w:rPr>
          <w:rFonts w:ascii="Arial" w:hAnsi="Arial" w:cs="Arial"/>
        </w:rPr>
        <w:t xml:space="preserve">the Poland’s </w:t>
      </w:r>
      <w:r w:rsidRPr="003D4D55">
        <w:rPr>
          <w:rFonts w:ascii="Arial" w:hAnsi="Arial" w:cs="Arial"/>
        </w:rPr>
        <w:t xml:space="preserve">opportunities, </w:t>
      </w:r>
      <w:r w:rsidR="002B5DDE" w:rsidRPr="003D4D55">
        <w:rPr>
          <w:rFonts w:ascii="Arial" w:hAnsi="Arial" w:cs="Arial"/>
        </w:rPr>
        <w:t>challenges,</w:t>
      </w:r>
      <w:r w:rsidRPr="003D4D55">
        <w:rPr>
          <w:rFonts w:ascii="Arial" w:hAnsi="Arial" w:cs="Arial"/>
        </w:rPr>
        <w:t xml:space="preserve"> and barriers</w:t>
      </w:r>
      <w:r w:rsidR="001645C8" w:rsidRPr="003D4D55">
        <w:rPr>
          <w:rFonts w:ascii="Arial" w:hAnsi="Arial" w:cs="Arial"/>
        </w:rPr>
        <w:t xml:space="preserve"> </w:t>
      </w:r>
      <w:r w:rsidR="000B57FE" w:rsidRPr="003D4D55">
        <w:rPr>
          <w:rFonts w:ascii="Arial" w:hAnsi="Arial" w:cs="Arial"/>
        </w:rPr>
        <w:t xml:space="preserve">for </w:t>
      </w:r>
      <w:r w:rsidR="00EA7783" w:rsidRPr="003D4D55">
        <w:rPr>
          <w:rFonts w:ascii="Arial" w:hAnsi="Arial" w:cs="Arial"/>
        </w:rPr>
        <w:t>the new investor</w:t>
      </w:r>
      <w:r w:rsidR="000B57FE" w:rsidRPr="003D4D55">
        <w:rPr>
          <w:rFonts w:ascii="Arial" w:hAnsi="Arial" w:cs="Arial"/>
        </w:rPr>
        <w:t xml:space="preserve"> </w:t>
      </w:r>
      <w:r w:rsidR="001645C8" w:rsidRPr="003D4D55">
        <w:rPr>
          <w:rFonts w:ascii="Arial" w:hAnsi="Arial" w:cs="Arial"/>
        </w:rPr>
        <w:t>via SWOT and PEST</w:t>
      </w:r>
      <w:r w:rsidR="00913415">
        <w:rPr>
          <w:rFonts w:ascii="Arial" w:hAnsi="Arial" w:cs="Arial"/>
        </w:rPr>
        <w:t>EL</w:t>
      </w:r>
      <w:r w:rsidR="001645C8" w:rsidRPr="003D4D55">
        <w:rPr>
          <w:rFonts w:ascii="Arial" w:hAnsi="Arial" w:cs="Arial"/>
        </w:rPr>
        <w:t xml:space="preserve"> analysis.</w:t>
      </w:r>
      <w:r w:rsidRPr="003D4D55">
        <w:rPr>
          <w:rFonts w:ascii="Arial" w:hAnsi="Arial" w:cs="Arial"/>
        </w:rPr>
        <w:t xml:space="preserve"> </w:t>
      </w:r>
    </w:p>
    <w:p w14:paraId="2A3DD80C" w14:textId="77777777" w:rsidR="00106A30" w:rsidRDefault="00106A30" w:rsidP="00106A30">
      <w:pPr>
        <w:spacing w:after="0" w:line="360" w:lineRule="auto"/>
        <w:ind w:firstLine="360"/>
        <w:jc w:val="both"/>
        <w:rPr>
          <w:rFonts w:ascii="Arial" w:hAnsi="Arial" w:cs="Arial"/>
        </w:rPr>
      </w:pPr>
    </w:p>
    <w:p w14:paraId="70158E2F" w14:textId="54A77DF7" w:rsidR="00E84820" w:rsidRPr="00E7518F" w:rsidRDefault="00756733" w:rsidP="00E7518F">
      <w:pPr>
        <w:spacing w:after="0" w:line="360" w:lineRule="auto"/>
        <w:jc w:val="both"/>
        <w:rPr>
          <w:rFonts w:ascii="Arial" w:hAnsi="Arial" w:cs="Arial"/>
          <w:b/>
          <w:bCs/>
          <w:sz w:val="28"/>
          <w:szCs w:val="28"/>
        </w:rPr>
      </w:pPr>
      <w:r>
        <w:rPr>
          <w:rFonts w:ascii="Arial" w:hAnsi="Arial" w:cs="Arial"/>
          <w:b/>
          <w:bCs/>
          <w:sz w:val="28"/>
          <w:szCs w:val="28"/>
        </w:rPr>
        <w:t>2</w:t>
      </w:r>
      <w:r w:rsidR="00E7518F">
        <w:rPr>
          <w:rFonts w:ascii="Arial" w:hAnsi="Arial" w:cs="Arial"/>
          <w:b/>
          <w:bCs/>
          <w:sz w:val="28"/>
          <w:szCs w:val="28"/>
        </w:rPr>
        <w:t>.</w:t>
      </w:r>
      <w:r w:rsidR="00E21AD6">
        <w:rPr>
          <w:rFonts w:ascii="Arial" w:hAnsi="Arial" w:cs="Arial"/>
          <w:b/>
          <w:bCs/>
          <w:sz w:val="28"/>
          <w:szCs w:val="28"/>
        </w:rPr>
        <w:t xml:space="preserve"> </w:t>
      </w:r>
      <w:r w:rsidR="00E84820" w:rsidRPr="00E7518F">
        <w:rPr>
          <w:rFonts w:ascii="Arial" w:hAnsi="Arial" w:cs="Arial"/>
          <w:b/>
          <w:bCs/>
          <w:sz w:val="28"/>
          <w:szCs w:val="28"/>
        </w:rPr>
        <w:t>Airbus</w:t>
      </w:r>
    </w:p>
    <w:p w14:paraId="05FC83E9" w14:textId="77777777" w:rsidR="00E84820" w:rsidRPr="003D4D55" w:rsidRDefault="00E84820" w:rsidP="00497813">
      <w:pPr>
        <w:spacing w:after="0" w:line="360" w:lineRule="auto"/>
        <w:jc w:val="both"/>
        <w:rPr>
          <w:rFonts w:ascii="Arial" w:hAnsi="Arial" w:cs="Arial"/>
          <w:b/>
          <w:bCs/>
        </w:rPr>
      </w:pPr>
    </w:p>
    <w:p w14:paraId="435D253C" w14:textId="67BFFAA8" w:rsidR="00E84820" w:rsidRPr="003D4D55" w:rsidRDefault="00E84820" w:rsidP="00497813">
      <w:pPr>
        <w:spacing w:after="0" w:line="360" w:lineRule="auto"/>
        <w:jc w:val="both"/>
        <w:rPr>
          <w:rFonts w:ascii="Arial" w:hAnsi="Arial" w:cs="Arial"/>
        </w:rPr>
      </w:pPr>
      <w:r w:rsidRPr="003D4D55">
        <w:rPr>
          <w:rFonts w:ascii="Arial" w:hAnsi="Arial" w:cs="Arial"/>
        </w:rPr>
        <w:t xml:space="preserve">Airbus is headquartered in Toulouse, France. The company foundations </w:t>
      </w:r>
      <w:r w:rsidR="00622BBB">
        <w:rPr>
          <w:rFonts w:ascii="Arial" w:hAnsi="Arial" w:cs="Arial"/>
        </w:rPr>
        <w:t>are</w:t>
      </w:r>
      <w:r w:rsidR="00212081">
        <w:rPr>
          <w:rFonts w:ascii="Arial" w:hAnsi="Arial" w:cs="Arial"/>
        </w:rPr>
        <w:t xml:space="preserve"> </w:t>
      </w:r>
      <w:r w:rsidR="00BE07F5">
        <w:rPr>
          <w:rFonts w:ascii="Arial" w:hAnsi="Arial" w:cs="Arial"/>
        </w:rPr>
        <w:t>based</w:t>
      </w:r>
      <w:r w:rsidR="00212081">
        <w:rPr>
          <w:rFonts w:ascii="Arial" w:hAnsi="Arial" w:cs="Arial"/>
        </w:rPr>
        <w:t xml:space="preserve"> in</w:t>
      </w:r>
      <w:r w:rsidRPr="003D4D55">
        <w:rPr>
          <w:rFonts w:ascii="Arial" w:hAnsi="Arial" w:cs="Arial"/>
        </w:rPr>
        <w:t xml:space="preserve"> 1960s</w:t>
      </w:r>
      <w:r w:rsidR="00777746">
        <w:rPr>
          <w:rFonts w:ascii="Arial" w:hAnsi="Arial" w:cs="Arial"/>
        </w:rPr>
        <w:t>, therefore</w:t>
      </w:r>
      <w:r w:rsidRPr="003D4D55">
        <w:rPr>
          <w:rFonts w:ascii="Arial" w:hAnsi="Arial" w:cs="Arial"/>
        </w:rPr>
        <w:t xml:space="preserve"> </w:t>
      </w:r>
      <w:r w:rsidR="00777746">
        <w:rPr>
          <w:rFonts w:ascii="Arial" w:hAnsi="Arial" w:cs="Arial"/>
        </w:rPr>
        <w:t>for more than</w:t>
      </w:r>
      <w:r w:rsidRPr="003D4D55">
        <w:rPr>
          <w:rFonts w:ascii="Arial" w:hAnsi="Arial" w:cs="Arial"/>
        </w:rPr>
        <w:t xml:space="preserve"> 50 years Airbus is a leader in designing, </w:t>
      </w:r>
      <w:r w:rsidR="00DC3D1F" w:rsidRPr="003D4D55">
        <w:rPr>
          <w:rFonts w:ascii="Arial" w:hAnsi="Arial" w:cs="Arial"/>
        </w:rPr>
        <w:t>manufacturing,</w:t>
      </w:r>
      <w:r w:rsidRPr="003D4D55">
        <w:rPr>
          <w:rFonts w:ascii="Arial" w:hAnsi="Arial" w:cs="Arial"/>
        </w:rPr>
        <w:t xml:space="preserve"> and delivering products, </w:t>
      </w:r>
      <w:r w:rsidR="001016CA" w:rsidRPr="003D4D55">
        <w:rPr>
          <w:rFonts w:ascii="Arial" w:hAnsi="Arial" w:cs="Arial"/>
        </w:rPr>
        <w:t>services,</w:t>
      </w:r>
      <w:r w:rsidRPr="003D4D55">
        <w:rPr>
          <w:rFonts w:ascii="Arial" w:hAnsi="Arial" w:cs="Arial"/>
        </w:rPr>
        <w:t xml:space="preserve"> and solutions to customers </w:t>
      </w:r>
      <w:r w:rsidR="00777746">
        <w:rPr>
          <w:rFonts w:ascii="Arial" w:hAnsi="Arial" w:cs="Arial"/>
        </w:rPr>
        <w:t>throughout the world</w:t>
      </w:r>
      <w:r w:rsidR="00AD1356">
        <w:rPr>
          <w:rFonts w:ascii="Arial" w:hAnsi="Arial" w:cs="Arial"/>
        </w:rPr>
        <w:t xml:space="preserve"> (</w:t>
      </w:r>
      <w:r w:rsidR="00DC5895">
        <w:rPr>
          <w:rFonts w:ascii="Arial" w:hAnsi="Arial" w:cs="Arial"/>
        </w:rPr>
        <w:t>Airbus</w:t>
      </w:r>
      <w:r w:rsidR="00156DFD">
        <w:rPr>
          <w:rFonts w:ascii="Arial" w:hAnsi="Arial" w:cs="Arial"/>
        </w:rPr>
        <w:t xml:space="preserve">, </w:t>
      </w:r>
      <w:r w:rsidR="0068730D">
        <w:rPr>
          <w:rFonts w:ascii="Arial" w:hAnsi="Arial" w:cs="Arial"/>
        </w:rPr>
        <w:t>2022</w:t>
      </w:r>
      <w:r w:rsidR="00DC5895">
        <w:rPr>
          <w:rFonts w:ascii="Arial" w:hAnsi="Arial" w:cs="Arial"/>
        </w:rPr>
        <w:t>)</w:t>
      </w:r>
      <w:r w:rsidRPr="003D4D55">
        <w:rPr>
          <w:rFonts w:ascii="Arial" w:hAnsi="Arial" w:cs="Arial"/>
        </w:rPr>
        <w:t xml:space="preserve">. </w:t>
      </w:r>
    </w:p>
    <w:p w14:paraId="676A5359" w14:textId="569A836C" w:rsidR="00E84820" w:rsidRPr="003D4D55" w:rsidRDefault="00E84820" w:rsidP="00E7518F">
      <w:pPr>
        <w:spacing w:after="0" w:line="360" w:lineRule="auto"/>
        <w:jc w:val="both"/>
        <w:rPr>
          <w:rFonts w:ascii="Arial" w:hAnsi="Arial" w:cs="Arial"/>
        </w:rPr>
      </w:pPr>
      <w:r w:rsidRPr="003D4D55">
        <w:rPr>
          <w:rFonts w:ascii="Arial" w:hAnsi="Arial" w:cs="Arial"/>
        </w:rPr>
        <w:t xml:space="preserve">Airbus was first based on the A300 program, which was launched to build a commercial aircraft that was lighter, smaller, and more economical than it was three-engine American rivals </w:t>
      </w:r>
      <w:r w:rsidR="00E7518F">
        <w:rPr>
          <w:rFonts w:ascii="Arial" w:hAnsi="Arial" w:cs="Arial"/>
        </w:rPr>
        <w:t>–</w:t>
      </w:r>
      <w:r w:rsidRPr="003D4D55">
        <w:rPr>
          <w:rFonts w:ascii="Arial" w:hAnsi="Arial" w:cs="Arial"/>
        </w:rPr>
        <w:t xml:space="preserve"> Boeing</w:t>
      </w:r>
      <w:r w:rsidR="00E7518F">
        <w:rPr>
          <w:rFonts w:ascii="Arial" w:hAnsi="Arial" w:cs="Arial"/>
        </w:rPr>
        <w:t xml:space="preserve"> </w:t>
      </w:r>
      <w:r w:rsidR="009F0B7A">
        <w:rPr>
          <w:rFonts w:ascii="Arial" w:hAnsi="Arial" w:cs="Arial"/>
        </w:rPr>
        <w:t>(Airbus, 2022)</w:t>
      </w:r>
      <w:r w:rsidR="00E7518F">
        <w:rPr>
          <w:rFonts w:ascii="Arial" w:hAnsi="Arial" w:cs="Arial"/>
        </w:rPr>
        <w:t>.</w:t>
      </w:r>
    </w:p>
    <w:p w14:paraId="750C7464" w14:textId="2E03C31C" w:rsidR="00E84820" w:rsidRPr="003D4D55" w:rsidRDefault="005A3BE2" w:rsidP="00497813">
      <w:pPr>
        <w:spacing w:after="0" w:line="360" w:lineRule="auto"/>
        <w:jc w:val="both"/>
        <w:rPr>
          <w:rFonts w:ascii="Arial" w:hAnsi="Arial" w:cs="Arial"/>
        </w:rPr>
      </w:pPr>
      <w:r>
        <w:rPr>
          <w:rFonts w:ascii="Arial" w:hAnsi="Arial" w:cs="Arial"/>
        </w:rPr>
        <w:t xml:space="preserve">Around the world, </w:t>
      </w:r>
      <w:r w:rsidR="00E84820" w:rsidRPr="003D4D55">
        <w:rPr>
          <w:rFonts w:ascii="Arial" w:hAnsi="Arial" w:cs="Arial"/>
        </w:rPr>
        <w:t>Airbus employees</w:t>
      </w:r>
      <w:r>
        <w:rPr>
          <w:rFonts w:ascii="Arial" w:hAnsi="Arial" w:cs="Arial"/>
        </w:rPr>
        <w:t xml:space="preserve"> are more than 125.000</w:t>
      </w:r>
      <w:r w:rsidR="00E84820" w:rsidRPr="003D4D55">
        <w:rPr>
          <w:rFonts w:ascii="Arial" w:hAnsi="Arial" w:cs="Arial"/>
        </w:rPr>
        <w:t>. The company</w:t>
      </w:r>
      <w:r w:rsidR="00B763D6">
        <w:rPr>
          <w:rFonts w:ascii="Arial" w:hAnsi="Arial" w:cs="Arial"/>
        </w:rPr>
        <w:t xml:space="preserve">’s </w:t>
      </w:r>
      <w:r w:rsidR="00E84820" w:rsidRPr="003D4D55">
        <w:rPr>
          <w:rFonts w:ascii="Arial" w:hAnsi="Arial" w:cs="Arial"/>
        </w:rPr>
        <w:t>busines</w:t>
      </w:r>
      <w:r w:rsidR="00B763D6">
        <w:rPr>
          <w:rFonts w:ascii="Arial" w:hAnsi="Arial" w:cs="Arial"/>
        </w:rPr>
        <w:t>s</w:t>
      </w:r>
      <w:r w:rsidR="00E84820" w:rsidRPr="003D4D55">
        <w:rPr>
          <w:rFonts w:ascii="Arial" w:hAnsi="Arial" w:cs="Arial"/>
        </w:rPr>
        <w:t xml:space="preserve"> operat</w:t>
      </w:r>
      <w:r w:rsidR="00B763D6">
        <w:rPr>
          <w:rFonts w:ascii="Arial" w:hAnsi="Arial" w:cs="Arial"/>
        </w:rPr>
        <w:t>es</w:t>
      </w:r>
      <w:r w:rsidR="00E84820" w:rsidRPr="003D4D55">
        <w:rPr>
          <w:rFonts w:ascii="Arial" w:hAnsi="Arial" w:cs="Arial"/>
        </w:rPr>
        <w:t xml:space="preserve"> in Europe, the Americas, Africa and Middle East, and Asia</w:t>
      </w:r>
      <w:r w:rsidR="00854DF5">
        <w:rPr>
          <w:rFonts w:ascii="Arial" w:hAnsi="Arial" w:cs="Arial"/>
        </w:rPr>
        <w:t xml:space="preserve"> (Airbus,2022).</w:t>
      </w:r>
    </w:p>
    <w:p w14:paraId="79DA1237" w14:textId="04703888" w:rsidR="00E84820" w:rsidRPr="00F20202" w:rsidRDefault="00E84820" w:rsidP="00497813">
      <w:pPr>
        <w:spacing w:after="0" w:line="360" w:lineRule="auto"/>
        <w:jc w:val="both"/>
        <w:rPr>
          <w:rFonts w:ascii="Arial" w:hAnsi="Arial" w:cs="Arial"/>
        </w:rPr>
      </w:pPr>
      <w:r w:rsidRPr="003D4D55">
        <w:rPr>
          <w:rFonts w:ascii="Arial" w:hAnsi="Arial" w:cs="Arial"/>
        </w:rPr>
        <w:t xml:space="preserve">The company has three divisions: Commercial Aircraft, Defence and Space, and Helicopters. Across the </w:t>
      </w:r>
      <w:r w:rsidR="00F20202">
        <w:rPr>
          <w:rFonts w:ascii="Arial" w:hAnsi="Arial" w:cs="Arial"/>
        </w:rPr>
        <w:t>UK</w:t>
      </w:r>
      <w:r w:rsidRPr="003D4D55">
        <w:rPr>
          <w:rFonts w:ascii="Arial" w:hAnsi="Arial" w:cs="Arial"/>
        </w:rPr>
        <w:t xml:space="preserve"> from Aberdeen to Portsmouth</w:t>
      </w:r>
      <w:r w:rsidR="00E106AD">
        <w:rPr>
          <w:rFonts w:ascii="Arial" w:hAnsi="Arial" w:cs="Arial"/>
        </w:rPr>
        <w:t>, Airbus has</w:t>
      </w:r>
      <w:r w:rsidRPr="003D4D55">
        <w:rPr>
          <w:rFonts w:ascii="Arial" w:hAnsi="Arial" w:cs="Arial"/>
        </w:rPr>
        <w:t xml:space="preserve"> more than 25 sites</w:t>
      </w:r>
      <w:r w:rsidR="00854DF5">
        <w:rPr>
          <w:rFonts w:ascii="Arial" w:hAnsi="Arial" w:cs="Arial"/>
          <w:color w:val="C00000"/>
        </w:rPr>
        <w:t xml:space="preserve"> </w:t>
      </w:r>
      <w:r w:rsidR="00854DF5">
        <w:rPr>
          <w:rFonts w:ascii="Arial" w:hAnsi="Arial" w:cs="Arial"/>
        </w:rPr>
        <w:t>(Airbus,2022).</w:t>
      </w:r>
    </w:p>
    <w:p w14:paraId="7DF7C7BC" w14:textId="0A3BB15F" w:rsidR="00C44478" w:rsidRPr="00C44478" w:rsidRDefault="00C44478" w:rsidP="00497813">
      <w:pPr>
        <w:spacing w:after="0" w:line="360" w:lineRule="auto"/>
        <w:jc w:val="both"/>
        <w:rPr>
          <w:rFonts w:ascii="Arial" w:hAnsi="Arial" w:cs="Arial"/>
        </w:rPr>
      </w:pPr>
      <w:r>
        <w:rPr>
          <w:rFonts w:ascii="Arial" w:hAnsi="Arial" w:cs="Arial"/>
        </w:rPr>
        <w:t>6 core values shapes Airbus behaviour: customer focus, integrity, respect, creativity, reliability, and teamwork</w:t>
      </w:r>
      <w:r w:rsidR="00552B1C">
        <w:rPr>
          <w:rFonts w:ascii="Arial" w:hAnsi="Arial" w:cs="Arial"/>
        </w:rPr>
        <w:t xml:space="preserve"> (Airbus,2022)</w:t>
      </w:r>
      <w:r w:rsidR="00E7518F">
        <w:rPr>
          <w:rFonts w:ascii="Arial" w:hAnsi="Arial" w:cs="Arial"/>
        </w:rPr>
        <w:t>.</w:t>
      </w:r>
    </w:p>
    <w:p w14:paraId="3DF9CBC8" w14:textId="2F103828" w:rsidR="00E84820" w:rsidRPr="003D4D55" w:rsidRDefault="00E84820" w:rsidP="00497813">
      <w:pPr>
        <w:spacing w:after="0" w:line="360" w:lineRule="auto"/>
        <w:jc w:val="both"/>
        <w:rPr>
          <w:rFonts w:ascii="Arial" w:hAnsi="Arial" w:cs="Arial"/>
        </w:rPr>
      </w:pPr>
      <w:r w:rsidRPr="003D4D55">
        <w:rPr>
          <w:rFonts w:ascii="Arial" w:hAnsi="Arial" w:cs="Arial"/>
        </w:rPr>
        <w:t>Today, Airbus is the largest commercial aerospace company in the UK, the biggest civil aerospace exporter, a world-leader in cyber security, and the biggest supplier of large aircraft to the Royal Air Force</w:t>
      </w:r>
      <w:r w:rsidR="003E0453">
        <w:rPr>
          <w:rFonts w:ascii="Arial" w:hAnsi="Arial" w:cs="Arial"/>
        </w:rPr>
        <w:t xml:space="preserve"> (Airbus, 2022).</w:t>
      </w:r>
    </w:p>
    <w:p w14:paraId="711CA4FE" w14:textId="11DDDD71" w:rsidR="00DB30FC" w:rsidRDefault="00DB30FC" w:rsidP="00497813">
      <w:pPr>
        <w:spacing w:after="0" w:line="360" w:lineRule="auto"/>
        <w:jc w:val="both"/>
        <w:rPr>
          <w:rFonts w:ascii="Arial" w:hAnsi="Arial" w:cs="Arial"/>
        </w:rPr>
      </w:pPr>
    </w:p>
    <w:p w14:paraId="0784E383" w14:textId="1F2BD2D3" w:rsidR="00C76638" w:rsidRDefault="00C76638" w:rsidP="00497813">
      <w:pPr>
        <w:spacing w:after="0" w:line="360" w:lineRule="auto"/>
        <w:jc w:val="both"/>
        <w:rPr>
          <w:rFonts w:ascii="Arial" w:hAnsi="Arial" w:cs="Arial"/>
        </w:rPr>
      </w:pPr>
    </w:p>
    <w:p w14:paraId="6F439D53" w14:textId="77777777" w:rsidR="00777256" w:rsidRDefault="00777256" w:rsidP="00497813">
      <w:pPr>
        <w:spacing w:after="0" w:line="360" w:lineRule="auto"/>
        <w:jc w:val="both"/>
        <w:rPr>
          <w:rFonts w:ascii="Arial" w:hAnsi="Arial" w:cs="Arial"/>
        </w:rPr>
      </w:pPr>
    </w:p>
    <w:p w14:paraId="5F3869B0" w14:textId="77777777" w:rsidR="00DB30FC" w:rsidRPr="003D4D55" w:rsidRDefault="00DB30FC" w:rsidP="00497813">
      <w:pPr>
        <w:spacing w:after="0" w:line="360" w:lineRule="auto"/>
        <w:jc w:val="both"/>
        <w:rPr>
          <w:rFonts w:ascii="Arial" w:hAnsi="Arial" w:cs="Arial"/>
        </w:rPr>
      </w:pPr>
    </w:p>
    <w:p w14:paraId="3BCD4B3B" w14:textId="77777777" w:rsidR="004F6BEC" w:rsidRDefault="004F6BEC" w:rsidP="00E7518F">
      <w:pPr>
        <w:spacing w:after="0" w:line="360" w:lineRule="auto"/>
        <w:jc w:val="both"/>
        <w:rPr>
          <w:rFonts w:ascii="Arial" w:hAnsi="Arial" w:cs="Arial"/>
          <w:b/>
          <w:bCs/>
          <w:sz w:val="28"/>
          <w:szCs w:val="28"/>
        </w:rPr>
      </w:pPr>
    </w:p>
    <w:p w14:paraId="1FDD5781" w14:textId="72BF9BEA" w:rsidR="000607A6" w:rsidRPr="00756733" w:rsidRDefault="00756733" w:rsidP="00E7518F">
      <w:pPr>
        <w:spacing w:after="0" w:line="360" w:lineRule="auto"/>
        <w:jc w:val="both"/>
        <w:rPr>
          <w:rFonts w:ascii="Arial" w:hAnsi="Arial" w:cs="Arial"/>
          <w:b/>
          <w:bCs/>
          <w:sz w:val="28"/>
          <w:szCs w:val="28"/>
        </w:rPr>
      </w:pPr>
      <w:r w:rsidRPr="00756733">
        <w:rPr>
          <w:rFonts w:ascii="Arial" w:hAnsi="Arial" w:cs="Arial"/>
          <w:b/>
          <w:bCs/>
          <w:sz w:val="28"/>
          <w:szCs w:val="28"/>
        </w:rPr>
        <w:lastRenderedPageBreak/>
        <w:t>3.</w:t>
      </w:r>
      <w:r w:rsidR="00E7518F" w:rsidRPr="00756733">
        <w:rPr>
          <w:rFonts w:ascii="Arial" w:hAnsi="Arial" w:cs="Arial"/>
          <w:b/>
          <w:bCs/>
          <w:sz w:val="28"/>
          <w:szCs w:val="28"/>
        </w:rPr>
        <w:t xml:space="preserve"> </w:t>
      </w:r>
      <w:r w:rsidR="000607A6" w:rsidRPr="00756733">
        <w:rPr>
          <w:rFonts w:ascii="Arial" w:hAnsi="Arial" w:cs="Arial"/>
          <w:b/>
          <w:bCs/>
          <w:sz w:val="28"/>
          <w:szCs w:val="28"/>
        </w:rPr>
        <w:t>Poland</w:t>
      </w:r>
    </w:p>
    <w:p w14:paraId="284A64E2" w14:textId="77777777" w:rsidR="00106A30" w:rsidRDefault="00106A30" w:rsidP="00497813">
      <w:pPr>
        <w:spacing w:after="0" w:line="360" w:lineRule="auto"/>
        <w:jc w:val="both"/>
        <w:rPr>
          <w:rFonts w:ascii="Arial" w:hAnsi="Arial" w:cs="Arial"/>
          <w:b/>
          <w:bCs/>
        </w:rPr>
      </w:pPr>
    </w:p>
    <w:p w14:paraId="318DB12E" w14:textId="70E1FA40" w:rsidR="00E7518F" w:rsidRDefault="000607A6" w:rsidP="00497813">
      <w:pPr>
        <w:spacing w:after="0" w:line="360" w:lineRule="auto"/>
        <w:jc w:val="both"/>
        <w:rPr>
          <w:rFonts w:ascii="Arial" w:hAnsi="Arial" w:cs="Arial"/>
          <w:b/>
          <w:bCs/>
        </w:rPr>
      </w:pPr>
      <w:r w:rsidRPr="003D4D55">
        <w:rPr>
          <w:rFonts w:ascii="Arial" w:hAnsi="Arial" w:cs="Arial"/>
          <w:b/>
          <w:bCs/>
        </w:rPr>
        <w:t>Location</w:t>
      </w:r>
      <w:r w:rsidR="00230CAD" w:rsidRPr="003D4D55">
        <w:rPr>
          <w:rFonts w:ascii="Arial" w:hAnsi="Arial" w:cs="Arial"/>
          <w:b/>
          <w:bCs/>
        </w:rPr>
        <w:t xml:space="preserve"> and Geography</w:t>
      </w:r>
    </w:p>
    <w:p w14:paraId="6E9B77DB" w14:textId="27DF0348" w:rsidR="000607A6" w:rsidRPr="003D4D55" w:rsidRDefault="000607A6" w:rsidP="00497813">
      <w:pPr>
        <w:spacing w:after="0" w:line="360" w:lineRule="auto"/>
        <w:jc w:val="both"/>
        <w:rPr>
          <w:rFonts w:ascii="Arial" w:hAnsi="Arial" w:cs="Arial"/>
          <w:b/>
          <w:bCs/>
        </w:rPr>
      </w:pPr>
      <w:r w:rsidRPr="003D4D55">
        <w:rPr>
          <w:rFonts w:ascii="Arial" w:hAnsi="Arial" w:cs="Arial"/>
          <w:b/>
          <w:bCs/>
        </w:rPr>
        <w:tab/>
      </w:r>
    </w:p>
    <w:p w14:paraId="5AAB409E" w14:textId="6E1E70FC" w:rsidR="000607A6" w:rsidRDefault="000607A6" w:rsidP="00E7518F">
      <w:pPr>
        <w:spacing w:after="0" w:line="360" w:lineRule="auto"/>
        <w:jc w:val="both"/>
        <w:rPr>
          <w:rFonts w:ascii="Arial" w:hAnsi="Arial" w:cs="Arial"/>
        </w:rPr>
      </w:pPr>
      <w:r w:rsidRPr="003D4D55">
        <w:rPr>
          <w:rFonts w:ascii="Arial" w:hAnsi="Arial" w:cs="Arial"/>
        </w:rPr>
        <w:t xml:space="preserve">Poland </w:t>
      </w:r>
      <w:r w:rsidR="00966B62" w:rsidRPr="003D4D55">
        <w:rPr>
          <w:rFonts w:ascii="Arial" w:hAnsi="Arial" w:cs="Arial"/>
        </w:rPr>
        <w:t xml:space="preserve">is </w:t>
      </w:r>
      <w:r w:rsidR="00EB52B3">
        <w:rPr>
          <w:rFonts w:ascii="Arial" w:hAnsi="Arial" w:cs="Arial"/>
        </w:rPr>
        <w:t>positioned</w:t>
      </w:r>
      <w:r w:rsidR="00851DBA">
        <w:rPr>
          <w:rFonts w:ascii="Arial" w:hAnsi="Arial" w:cs="Arial"/>
        </w:rPr>
        <w:t xml:space="preserve"> in</w:t>
      </w:r>
      <w:r w:rsidRPr="003D4D55">
        <w:rPr>
          <w:rFonts w:ascii="Arial" w:hAnsi="Arial" w:cs="Arial"/>
        </w:rPr>
        <w:t xml:space="preserve"> Central </w:t>
      </w:r>
      <w:r w:rsidR="00230CAD" w:rsidRPr="003D4D55">
        <w:rPr>
          <w:rFonts w:ascii="Arial" w:hAnsi="Arial" w:cs="Arial"/>
        </w:rPr>
        <w:t>Europe,</w:t>
      </w:r>
      <w:r w:rsidRPr="003D4D55">
        <w:rPr>
          <w:rFonts w:ascii="Arial" w:hAnsi="Arial" w:cs="Arial"/>
        </w:rPr>
        <w:t xml:space="preserve"> and it covers 120.700 square miles</w:t>
      </w:r>
      <w:r w:rsidR="00EB52B3">
        <w:rPr>
          <w:rFonts w:ascii="Arial" w:hAnsi="Arial" w:cs="Arial"/>
        </w:rPr>
        <w:t>.</w:t>
      </w:r>
      <w:r w:rsidR="00230CAD" w:rsidRPr="003D4D55">
        <w:rPr>
          <w:rFonts w:ascii="Arial" w:hAnsi="Arial" w:cs="Arial"/>
        </w:rPr>
        <w:t xml:space="preserve"> </w:t>
      </w:r>
      <w:r w:rsidR="00EF4F10">
        <w:rPr>
          <w:rFonts w:ascii="Arial" w:hAnsi="Arial" w:cs="Arial"/>
        </w:rPr>
        <w:t>On</w:t>
      </w:r>
      <w:r w:rsidR="00230CAD" w:rsidRPr="003D4D55">
        <w:rPr>
          <w:rFonts w:ascii="Arial" w:hAnsi="Arial" w:cs="Arial"/>
        </w:rPr>
        <w:t xml:space="preserve"> the north</w:t>
      </w:r>
      <w:r w:rsidR="00EB52B3">
        <w:rPr>
          <w:rFonts w:ascii="Arial" w:hAnsi="Arial" w:cs="Arial"/>
        </w:rPr>
        <w:t xml:space="preserve">ern </w:t>
      </w:r>
      <w:r w:rsidR="00EF4F10">
        <w:rPr>
          <w:rFonts w:ascii="Arial" w:hAnsi="Arial" w:cs="Arial"/>
        </w:rPr>
        <w:t>side</w:t>
      </w:r>
      <w:r w:rsidR="00230CAD" w:rsidRPr="003D4D55">
        <w:rPr>
          <w:rFonts w:ascii="Arial" w:hAnsi="Arial" w:cs="Arial"/>
        </w:rPr>
        <w:t>, Poland is bordered</w:t>
      </w:r>
      <w:r w:rsidRPr="003D4D55">
        <w:rPr>
          <w:rFonts w:ascii="Arial" w:hAnsi="Arial" w:cs="Arial"/>
        </w:rPr>
        <w:t xml:space="preserve"> </w:t>
      </w:r>
      <w:r w:rsidR="00230CAD" w:rsidRPr="003D4D55">
        <w:rPr>
          <w:rFonts w:ascii="Arial" w:hAnsi="Arial" w:cs="Arial"/>
        </w:rPr>
        <w:t xml:space="preserve">by the Baltic Sea, </w:t>
      </w:r>
      <w:r w:rsidR="00066B33" w:rsidRPr="003D4D55">
        <w:rPr>
          <w:rFonts w:ascii="Arial" w:hAnsi="Arial" w:cs="Arial"/>
        </w:rPr>
        <w:t>Russia,</w:t>
      </w:r>
      <w:r w:rsidR="00230CAD" w:rsidRPr="003D4D55">
        <w:rPr>
          <w:rFonts w:ascii="Arial" w:hAnsi="Arial" w:cs="Arial"/>
        </w:rPr>
        <w:t xml:space="preserve"> and Lithuania; </w:t>
      </w:r>
      <w:r w:rsidR="00EF4F10">
        <w:rPr>
          <w:rFonts w:ascii="Arial" w:hAnsi="Arial" w:cs="Arial"/>
        </w:rPr>
        <w:t>on</w:t>
      </w:r>
      <w:r w:rsidR="00230CAD" w:rsidRPr="003D4D55">
        <w:rPr>
          <w:rFonts w:ascii="Arial" w:hAnsi="Arial" w:cs="Arial"/>
        </w:rPr>
        <w:t xml:space="preserve"> the east</w:t>
      </w:r>
      <w:r w:rsidR="00EF4F10">
        <w:rPr>
          <w:rFonts w:ascii="Arial" w:hAnsi="Arial" w:cs="Arial"/>
        </w:rPr>
        <w:t>ern side</w:t>
      </w:r>
      <w:r w:rsidR="00230CAD" w:rsidRPr="003D4D55">
        <w:rPr>
          <w:rFonts w:ascii="Arial" w:hAnsi="Arial" w:cs="Arial"/>
        </w:rPr>
        <w:t xml:space="preserve"> by Belarus and Ukraine; on the south</w:t>
      </w:r>
      <w:r w:rsidR="00EF4F10">
        <w:rPr>
          <w:rFonts w:ascii="Arial" w:hAnsi="Arial" w:cs="Arial"/>
        </w:rPr>
        <w:t>ern</w:t>
      </w:r>
      <w:r w:rsidR="00985AF4">
        <w:rPr>
          <w:rFonts w:ascii="Arial" w:hAnsi="Arial" w:cs="Arial"/>
        </w:rPr>
        <w:t xml:space="preserve"> side</w:t>
      </w:r>
      <w:r w:rsidR="00230CAD" w:rsidRPr="003D4D55">
        <w:rPr>
          <w:rFonts w:ascii="Arial" w:hAnsi="Arial" w:cs="Arial"/>
        </w:rPr>
        <w:t xml:space="preserve"> by Slovakia and the Czech Republic; and on the west</w:t>
      </w:r>
      <w:r w:rsidR="00EF4F10">
        <w:rPr>
          <w:rFonts w:ascii="Arial" w:hAnsi="Arial" w:cs="Arial"/>
        </w:rPr>
        <w:t>ern</w:t>
      </w:r>
      <w:r w:rsidR="00985AF4">
        <w:rPr>
          <w:rFonts w:ascii="Arial" w:hAnsi="Arial" w:cs="Arial"/>
        </w:rPr>
        <w:t xml:space="preserve"> side</w:t>
      </w:r>
      <w:r w:rsidR="00230CAD" w:rsidRPr="003D4D55">
        <w:rPr>
          <w:rFonts w:ascii="Arial" w:hAnsi="Arial" w:cs="Arial"/>
        </w:rPr>
        <w:t xml:space="preserve"> by Germany</w:t>
      </w:r>
      <w:r w:rsidR="001C6878">
        <w:rPr>
          <w:rFonts w:ascii="Arial" w:hAnsi="Arial" w:cs="Arial"/>
        </w:rPr>
        <w:t xml:space="preserve"> (</w:t>
      </w:r>
      <w:r w:rsidR="00B848EB">
        <w:rPr>
          <w:rFonts w:ascii="Arial" w:hAnsi="Arial" w:cs="Arial"/>
        </w:rPr>
        <w:t>Skreija,</w:t>
      </w:r>
      <w:r w:rsidR="00777256">
        <w:rPr>
          <w:rFonts w:ascii="Arial" w:hAnsi="Arial" w:cs="Arial"/>
        </w:rPr>
        <w:t xml:space="preserve"> A.,</w:t>
      </w:r>
      <w:r w:rsidR="00B848EB">
        <w:rPr>
          <w:rFonts w:ascii="Arial" w:hAnsi="Arial" w:cs="Arial"/>
        </w:rPr>
        <w:t xml:space="preserve"> n.d.</w:t>
      </w:r>
      <w:r w:rsidR="001C6878">
        <w:rPr>
          <w:rFonts w:ascii="Arial" w:hAnsi="Arial" w:cs="Arial"/>
        </w:rPr>
        <w:t>).</w:t>
      </w:r>
    </w:p>
    <w:p w14:paraId="1501FC33" w14:textId="0348DC2E" w:rsidR="00376C46" w:rsidRPr="003D4D55" w:rsidRDefault="00376C46" w:rsidP="00E7518F">
      <w:pPr>
        <w:spacing w:after="0" w:line="360" w:lineRule="auto"/>
        <w:jc w:val="both"/>
        <w:rPr>
          <w:rFonts w:ascii="Arial" w:hAnsi="Arial" w:cs="Arial"/>
        </w:rPr>
      </w:pPr>
      <w:r>
        <w:rPr>
          <w:rFonts w:ascii="Arial" w:hAnsi="Arial" w:cs="Arial"/>
        </w:rPr>
        <w:t>The capital of Poland is Warsaw, but before 1611 the capital was Cracow</w:t>
      </w:r>
      <w:r w:rsidR="00DB0EBD">
        <w:rPr>
          <w:rFonts w:ascii="Arial" w:hAnsi="Arial" w:cs="Arial"/>
        </w:rPr>
        <w:t xml:space="preserve"> (</w:t>
      </w:r>
      <w:r w:rsidR="00B848EB">
        <w:rPr>
          <w:rFonts w:ascii="Arial" w:hAnsi="Arial" w:cs="Arial"/>
        </w:rPr>
        <w:t xml:space="preserve">Skreija, </w:t>
      </w:r>
      <w:r w:rsidR="00777256">
        <w:rPr>
          <w:rFonts w:ascii="Arial" w:hAnsi="Arial" w:cs="Arial"/>
        </w:rPr>
        <w:t xml:space="preserve">A., </w:t>
      </w:r>
      <w:r w:rsidR="00B848EB">
        <w:rPr>
          <w:rFonts w:ascii="Arial" w:hAnsi="Arial" w:cs="Arial"/>
        </w:rPr>
        <w:t>n.d.</w:t>
      </w:r>
      <w:r w:rsidR="00DB0EBD">
        <w:rPr>
          <w:rFonts w:ascii="Arial" w:hAnsi="Arial" w:cs="Arial"/>
        </w:rPr>
        <w:t>).</w:t>
      </w:r>
    </w:p>
    <w:p w14:paraId="4B97F32C" w14:textId="339C800D" w:rsidR="00C53238" w:rsidRPr="003D4D55" w:rsidRDefault="00C53238" w:rsidP="00497813">
      <w:pPr>
        <w:spacing w:after="0" w:line="360" w:lineRule="auto"/>
        <w:jc w:val="both"/>
        <w:rPr>
          <w:rFonts w:ascii="Arial" w:hAnsi="Arial" w:cs="Arial"/>
        </w:rPr>
      </w:pPr>
    </w:p>
    <w:p w14:paraId="15E9424D" w14:textId="7DD2046A" w:rsidR="00230CAD" w:rsidRDefault="00230CAD" w:rsidP="00497813">
      <w:pPr>
        <w:spacing w:after="0" w:line="360" w:lineRule="auto"/>
        <w:jc w:val="both"/>
        <w:rPr>
          <w:rFonts w:ascii="Arial" w:hAnsi="Arial" w:cs="Arial"/>
          <w:b/>
          <w:bCs/>
        </w:rPr>
      </w:pPr>
      <w:r w:rsidRPr="003D4D55">
        <w:rPr>
          <w:rFonts w:ascii="Arial" w:hAnsi="Arial" w:cs="Arial"/>
          <w:b/>
          <w:bCs/>
        </w:rPr>
        <w:t>Demography</w:t>
      </w:r>
    </w:p>
    <w:p w14:paraId="7D0059EE" w14:textId="77777777" w:rsidR="00AB2D8D" w:rsidRPr="003D4D55" w:rsidRDefault="00AB2D8D" w:rsidP="00497813">
      <w:pPr>
        <w:spacing w:after="0" w:line="360" w:lineRule="auto"/>
        <w:jc w:val="both"/>
        <w:rPr>
          <w:rFonts w:ascii="Arial" w:hAnsi="Arial" w:cs="Arial"/>
          <w:b/>
          <w:bCs/>
        </w:rPr>
      </w:pPr>
    </w:p>
    <w:p w14:paraId="188510EB" w14:textId="6B330A66" w:rsidR="00786001" w:rsidRPr="00C76638" w:rsidRDefault="00966B62" w:rsidP="00497813">
      <w:pPr>
        <w:spacing w:after="0" w:line="360" w:lineRule="auto"/>
        <w:jc w:val="both"/>
        <w:rPr>
          <w:rFonts w:ascii="Arial" w:hAnsi="Arial" w:cs="Arial"/>
          <w:b/>
          <w:bCs/>
        </w:rPr>
      </w:pPr>
      <w:r w:rsidRPr="003D4D55">
        <w:rPr>
          <w:rFonts w:ascii="Arial" w:hAnsi="Arial" w:cs="Arial"/>
        </w:rPr>
        <w:t>I</w:t>
      </w:r>
      <w:r w:rsidR="00786001" w:rsidRPr="003D4D55">
        <w:rPr>
          <w:rFonts w:ascii="Arial" w:hAnsi="Arial" w:cs="Arial"/>
        </w:rPr>
        <w:t xml:space="preserve">n 2021, the estimated population </w:t>
      </w:r>
      <w:r w:rsidR="0020459A" w:rsidRPr="003D4D55">
        <w:rPr>
          <w:rFonts w:ascii="Arial" w:hAnsi="Arial" w:cs="Arial"/>
        </w:rPr>
        <w:t xml:space="preserve">is about 38 million. The largest </w:t>
      </w:r>
      <w:r w:rsidR="000A0F40">
        <w:rPr>
          <w:rFonts w:ascii="Arial" w:hAnsi="Arial" w:cs="Arial"/>
        </w:rPr>
        <w:t>minority</w:t>
      </w:r>
      <w:r w:rsidR="0020459A" w:rsidRPr="003D4D55">
        <w:rPr>
          <w:rFonts w:ascii="Arial" w:hAnsi="Arial" w:cs="Arial"/>
        </w:rPr>
        <w:t xml:space="preserve"> </w:t>
      </w:r>
      <w:r w:rsidR="000A0F40">
        <w:rPr>
          <w:rFonts w:ascii="Arial" w:hAnsi="Arial" w:cs="Arial"/>
        </w:rPr>
        <w:t>has</w:t>
      </w:r>
      <w:r w:rsidR="0020459A" w:rsidRPr="003D4D55">
        <w:rPr>
          <w:rFonts w:ascii="Arial" w:hAnsi="Arial" w:cs="Arial"/>
        </w:rPr>
        <w:t xml:space="preserve"> </w:t>
      </w:r>
      <w:r w:rsidR="000A0F40">
        <w:rPr>
          <w:rFonts w:ascii="Arial" w:hAnsi="Arial" w:cs="Arial"/>
        </w:rPr>
        <w:t>around</w:t>
      </w:r>
      <w:r w:rsidR="0020459A" w:rsidRPr="003D4D55">
        <w:rPr>
          <w:rFonts w:ascii="Arial" w:hAnsi="Arial" w:cs="Arial"/>
        </w:rPr>
        <w:t xml:space="preserve"> 400.000 Germans, and </w:t>
      </w:r>
      <w:r w:rsidR="00E5096D">
        <w:rPr>
          <w:rFonts w:ascii="Arial" w:hAnsi="Arial" w:cs="Arial"/>
        </w:rPr>
        <w:t>approximately</w:t>
      </w:r>
      <w:r w:rsidR="0020459A" w:rsidRPr="003D4D55">
        <w:rPr>
          <w:rFonts w:ascii="Arial" w:hAnsi="Arial" w:cs="Arial"/>
        </w:rPr>
        <w:t xml:space="preserve"> an equal number of Ukrainians</w:t>
      </w:r>
      <w:r w:rsidR="00DB0EBD">
        <w:rPr>
          <w:rFonts w:ascii="Arial" w:hAnsi="Arial" w:cs="Arial"/>
        </w:rPr>
        <w:t xml:space="preserve"> (</w:t>
      </w:r>
      <w:r w:rsidR="00B848EB">
        <w:rPr>
          <w:rFonts w:ascii="Arial" w:hAnsi="Arial" w:cs="Arial"/>
        </w:rPr>
        <w:t xml:space="preserve">Skreija, </w:t>
      </w:r>
      <w:r w:rsidR="00777256">
        <w:rPr>
          <w:rFonts w:ascii="Arial" w:hAnsi="Arial" w:cs="Arial"/>
        </w:rPr>
        <w:t xml:space="preserve">A., </w:t>
      </w:r>
      <w:r w:rsidR="00B848EB">
        <w:rPr>
          <w:rFonts w:ascii="Arial" w:hAnsi="Arial" w:cs="Arial"/>
        </w:rPr>
        <w:t>n.d.</w:t>
      </w:r>
      <w:r w:rsidR="00DB0EBD">
        <w:rPr>
          <w:rFonts w:ascii="Arial" w:hAnsi="Arial" w:cs="Arial"/>
        </w:rPr>
        <w:t>).</w:t>
      </w:r>
    </w:p>
    <w:p w14:paraId="7CF20637" w14:textId="6BE5765F" w:rsidR="00E561A7" w:rsidRPr="003D4D55" w:rsidRDefault="00E561A7" w:rsidP="00497813">
      <w:pPr>
        <w:spacing w:after="0" w:line="360" w:lineRule="auto"/>
        <w:jc w:val="both"/>
        <w:rPr>
          <w:rFonts w:ascii="Arial" w:hAnsi="Arial" w:cs="Arial"/>
        </w:rPr>
      </w:pPr>
    </w:p>
    <w:p w14:paraId="5CFB073B" w14:textId="1186F062" w:rsidR="00E561A7" w:rsidRDefault="00E561A7" w:rsidP="00497813">
      <w:pPr>
        <w:spacing w:after="0" w:line="360" w:lineRule="auto"/>
        <w:jc w:val="both"/>
        <w:rPr>
          <w:rFonts w:ascii="Arial" w:hAnsi="Arial" w:cs="Arial"/>
          <w:b/>
          <w:bCs/>
        </w:rPr>
      </w:pPr>
      <w:r w:rsidRPr="003D4D55">
        <w:rPr>
          <w:rFonts w:ascii="Arial" w:hAnsi="Arial" w:cs="Arial"/>
          <w:b/>
          <w:bCs/>
        </w:rPr>
        <w:t>Food in Daily Life</w:t>
      </w:r>
    </w:p>
    <w:p w14:paraId="7E585C9D" w14:textId="77777777" w:rsidR="00E7518F" w:rsidRDefault="00E7518F" w:rsidP="00E7518F">
      <w:pPr>
        <w:spacing w:after="0" w:line="360" w:lineRule="auto"/>
        <w:jc w:val="both"/>
        <w:rPr>
          <w:rFonts w:ascii="Arial" w:hAnsi="Arial" w:cs="Arial"/>
          <w:b/>
          <w:bCs/>
        </w:rPr>
      </w:pPr>
    </w:p>
    <w:p w14:paraId="07950E61" w14:textId="2C2ED215" w:rsidR="00E561A7" w:rsidRPr="003D4D55" w:rsidRDefault="00E561A7" w:rsidP="00E7518F">
      <w:pPr>
        <w:spacing w:after="0" w:line="360" w:lineRule="auto"/>
        <w:jc w:val="both"/>
        <w:rPr>
          <w:rFonts w:ascii="Arial" w:hAnsi="Arial" w:cs="Arial"/>
        </w:rPr>
      </w:pPr>
      <w:r w:rsidRPr="003D4D55">
        <w:rPr>
          <w:rFonts w:ascii="Arial" w:hAnsi="Arial" w:cs="Arial"/>
        </w:rPr>
        <w:t xml:space="preserve">Polish people </w:t>
      </w:r>
      <w:r w:rsidR="007B132C">
        <w:rPr>
          <w:rFonts w:ascii="Arial" w:hAnsi="Arial" w:cs="Arial"/>
        </w:rPr>
        <w:t>like</w:t>
      </w:r>
      <w:r w:rsidR="00646E7A">
        <w:rPr>
          <w:rFonts w:ascii="Arial" w:hAnsi="Arial" w:cs="Arial"/>
        </w:rPr>
        <w:t xml:space="preserve"> to eat</w:t>
      </w:r>
      <w:r w:rsidRPr="003D4D55">
        <w:rPr>
          <w:rFonts w:ascii="Arial" w:hAnsi="Arial" w:cs="Arial"/>
        </w:rPr>
        <w:t xml:space="preserve"> meat (primarily pork), potatoes, and bread</w:t>
      </w:r>
      <w:r w:rsidR="00DB0EBD">
        <w:rPr>
          <w:rFonts w:ascii="Arial" w:hAnsi="Arial" w:cs="Arial"/>
        </w:rPr>
        <w:t xml:space="preserve"> (</w:t>
      </w:r>
      <w:r w:rsidR="00777256">
        <w:rPr>
          <w:rFonts w:ascii="Arial" w:hAnsi="Arial" w:cs="Arial"/>
        </w:rPr>
        <w:t>Skreija, A., n.d.</w:t>
      </w:r>
      <w:r w:rsidR="00DB0EBD">
        <w:rPr>
          <w:rFonts w:ascii="Arial" w:hAnsi="Arial" w:cs="Arial"/>
        </w:rPr>
        <w:t>).</w:t>
      </w:r>
    </w:p>
    <w:p w14:paraId="6F9B8599" w14:textId="3C613379" w:rsidR="00E561A7" w:rsidRPr="003D4D55" w:rsidRDefault="00E561A7" w:rsidP="00497813">
      <w:pPr>
        <w:spacing w:after="0" w:line="360" w:lineRule="auto"/>
        <w:jc w:val="both"/>
        <w:rPr>
          <w:rFonts w:ascii="Arial" w:hAnsi="Arial" w:cs="Arial"/>
        </w:rPr>
      </w:pPr>
    </w:p>
    <w:p w14:paraId="780075C1" w14:textId="75504986" w:rsidR="00E561A7" w:rsidRDefault="00E561A7" w:rsidP="00497813">
      <w:pPr>
        <w:spacing w:after="0" w:line="360" w:lineRule="auto"/>
        <w:jc w:val="both"/>
        <w:rPr>
          <w:rFonts w:ascii="Arial" w:hAnsi="Arial" w:cs="Arial"/>
          <w:b/>
          <w:bCs/>
        </w:rPr>
      </w:pPr>
      <w:r w:rsidRPr="003D4D55">
        <w:rPr>
          <w:rFonts w:ascii="Arial" w:hAnsi="Arial" w:cs="Arial"/>
          <w:b/>
          <w:bCs/>
        </w:rPr>
        <w:t>Commercial Activities</w:t>
      </w:r>
    </w:p>
    <w:p w14:paraId="77BF70BF" w14:textId="77777777" w:rsidR="00E7518F" w:rsidRDefault="00E7518F" w:rsidP="00E7518F">
      <w:pPr>
        <w:spacing w:after="0" w:line="360" w:lineRule="auto"/>
        <w:jc w:val="both"/>
        <w:rPr>
          <w:rFonts w:ascii="Arial" w:hAnsi="Arial" w:cs="Arial"/>
          <w:b/>
          <w:bCs/>
        </w:rPr>
      </w:pPr>
    </w:p>
    <w:p w14:paraId="44D4F244" w14:textId="1236586C" w:rsidR="00212081" w:rsidRDefault="00E561A7" w:rsidP="00497813">
      <w:pPr>
        <w:spacing w:after="0" w:line="360" w:lineRule="auto"/>
        <w:jc w:val="both"/>
        <w:rPr>
          <w:rFonts w:ascii="Arial" w:hAnsi="Arial" w:cs="Arial"/>
        </w:rPr>
      </w:pPr>
      <w:r w:rsidRPr="003D4D55">
        <w:rPr>
          <w:rFonts w:ascii="Arial" w:hAnsi="Arial" w:cs="Arial"/>
        </w:rPr>
        <w:t>Poland</w:t>
      </w:r>
      <w:r w:rsidR="007B63F4">
        <w:rPr>
          <w:rFonts w:ascii="Arial" w:hAnsi="Arial" w:cs="Arial"/>
        </w:rPr>
        <w:t>’s trade</w:t>
      </w:r>
      <w:r w:rsidRPr="003D4D55">
        <w:rPr>
          <w:rFonts w:ascii="Arial" w:hAnsi="Arial" w:cs="Arial"/>
        </w:rPr>
        <w:t xml:space="preserve"> </w:t>
      </w:r>
      <w:r w:rsidR="007B63F4">
        <w:rPr>
          <w:rFonts w:ascii="Arial" w:hAnsi="Arial" w:cs="Arial"/>
        </w:rPr>
        <w:t>is based on</w:t>
      </w:r>
      <w:r w:rsidRPr="003D4D55">
        <w:rPr>
          <w:rFonts w:ascii="Arial" w:hAnsi="Arial" w:cs="Arial"/>
        </w:rPr>
        <w:t xml:space="preserve"> agricultural products, minerals, salt, coal, </w:t>
      </w:r>
      <w:r w:rsidR="00657FB4" w:rsidRPr="003D4D55">
        <w:rPr>
          <w:rFonts w:ascii="Arial" w:hAnsi="Arial" w:cs="Arial"/>
        </w:rPr>
        <w:t>sulphur</w:t>
      </w:r>
      <w:r w:rsidRPr="003D4D55">
        <w:rPr>
          <w:rFonts w:ascii="Arial" w:hAnsi="Arial" w:cs="Arial"/>
        </w:rPr>
        <w:t>, copper, manufactured, textiles, beverages, glass, machinery, and ships</w:t>
      </w:r>
      <w:r w:rsidR="00DB0EBD" w:rsidRPr="00DB0EBD">
        <w:rPr>
          <w:rFonts w:ascii="Arial" w:hAnsi="Arial" w:cs="Arial"/>
        </w:rPr>
        <w:t xml:space="preserve"> </w:t>
      </w:r>
      <w:r w:rsidR="00777256">
        <w:rPr>
          <w:rFonts w:ascii="Arial" w:hAnsi="Arial" w:cs="Arial"/>
        </w:rPr>
        <w:t>(Skreija, A., n.d.).</w:t>
      </w:r>
    </w:p>
    <w:p w14:paraId="3047614D" w14:textId="77777777" w:rsidR="00106A30" w:rsidRPr="003D4D55" w:rsidRDefault="00106A30" w:rsidP="00497813">
      <w:pPr>
        <w:spacing w:after="0" w:line="360" w:lineRule="auto"/>
        <w:jc w:val="both"/>
        <w:rPr>
          <w:rFonts w:ascii="Arial" w:hAnsi="Arial" w:cs="Arial"/>
        </w:rPr>
      </w:pPr>
    </w:p>
    <w:p w14:paraId="2661355E" w14:textId="124580BF" w:rsidR="003A4EA8" w:rsidRDefault="003A4EA8" w:rsidP="00497813">
      <w:pPr>
        <w:spacing w:after="0" w:line="360" w:lineRule="auto"/>
        <w:jc w:val="both"/>
        <w:rPr>
          <w:rFonts w:ascii="Arial" w:hAnsi="Arial" w:cs="Arial"/>
          <w:b/>
          <w:bCs/>
        </w:rPr>
      </w:pPr>
      <w:r w:rsidRPr="003D4D55">
        <w:rPr>
          <w:rFonts w:ascii="Arial" w:hAnsi="Arial" w:cs="Arial"/>
          <w:b/>
          <w:bCs/>
        </w:rPr>
        <w:t>Religion</w:t>
      </w:r>
    </w:p>
    <w:p w14:paraId="0F68D364" w14:textId="77777777" w:rsidR="00E7518F" w:rsidRDefault="00E7518F" w:rsidP="00497813">
      <w:pPr>
        <w:spacing w:after="0" w:line="360" w:lineRule="auto"/>
        <w:jc w:val="both"/>
        <w:rPr>
          <w:rFonts w:ascii="Arial" w:hAnsi="Arial" w:cs="Arial"/>
          <w:b/>
          <w:bCs/>
        </w:rPr>
      </w:pPr>
    </w:p>
    <w:p w14:paraId="1A6F5F25" w14:textId="7321F74B" w:rsidR="000772AF" w:rsidRDefault="00A56059" w:rsidP="00A56059">
      <w:pPr>
        <w:spacing w:after="0" w:line="360" w:lineRule="auto"/>
        <w:jc w:val="both"/>
        <w:rPr>
          <w:rFonts w:ascii="Arial" w:hAnsi="Arial" w:cs="Arial"/>
        </w:rPr>
      </w:pPr>
      <w:r>
        <w:rPr>
          <w:rFonts w:ascii="Arial" w:hAnsi="Arial" w:cs="Arial"/>
        </w:rPr>
        <w:t xml:space="preserve">95% of polish people are </w:t>
      </w:r>
      <w:r w:rsidR="003A4EA8" w:rsidRPr="003D4D55">
        <w:rPr>
          <w:rFonts w:ascii="Arial" w:hAnsi="Arial" w:cs="Arial"/>
        </w:rPr>
        <w:t xml:space="preserve">Roman Catholics, </w:t>
      </w:r>
      <w:r>
        <w:rPr>
          <w:rFonts w:ascii="Arial" w:hAnsi="Arial" w:cs="Arial"/>
        </w:rPr>
        <w:t>and</w:t>
      </w:r>
      <w:r w:rsidR="003A4EA8" w:rsidRPr="003D4D55">
        <w:rPr>
          <w:rFonts w:ascii="Arial" w:hAnsi="Arial" w:cs="Arial"/>
        </w:rPr>
        <w:t xml:space="preserve"> </w:t>
      </w:r>
      <w:r>
        <w:rPr>
          <w:rFonts w:ascii="Arial" w:hAnsi="Arial" w:cs="Arial"/>
        </w:rPr>
        <w:t>around</w:t>
      </w:r>
      <w:r w:rsidR="003A4EA8" w:rsidRPr="003D4D55">
        <w:rPr>
          <w:rFonts w:ascii="Arial" w:hAnsi="Arial" w:cs="Arial"/>
        </w:rPr>
        <w:t xml:space="preserve"> 75</w:t>
      </w:r>
      <w:r>
        <w:rPr>
          <w:rFonts w:ascii="Arial" w:hAnsi="Arial" w:cs="Arial"/>
        </w:rPr>
        <w:t>%</w:t>
      </w:r>
      <w:r w:rsidR="003A4EA8" w:rsidRPr="003D4D55">
        <w:rPr>
          <w:rFonts w:ascii="Arial" w:hAnsi="Arial" w:cs="Arial"/>
        </w:rPr>
        <w:t xml:space="preserve"> </w:t>
      </w:r>
      <w:r>
        <w:rPr>
          <w:rFonts w:ascii="Arial" w:hAnsi="Arial" w:cs="Arial"/>
        </w:rPr>
        <w:t xml:space="preserve">of them </w:t>
      </w:r>
      <w:r w:rsidR="00BF65FC">
        <w:rPr>
          <w:rFonts w:ascii="Arial" w:hAnsi="Arial" w:cs="Arial"/>
        </w:rPr>
        <w:t xml:space="preserve">are regularly going to the </w:t>
      </w:r>
      <w:r w:rsidR="003A4EA8" w:rsidRPr="003D4D55">
        <w:rPr>
          <w:rFonts w:ascii="Arial" w:hAnsi="Arial" w:cs="Arial"/>
        </w:rPr>
        <w:t>church services.</w:t>
      </w:r>
      <w:r>
        <w:rPr>
          <w:rFonts w:ascii="Arial" w:hAnsi="Arial" w:cs="Arial"/>
        </w:rPr>
        <w:t xml:space="preserve"> </w:t>
      </w:r>
      <w:r w:rsidR="007129BB" w:rsidRPr="003D4D55">
        <w:rPr>
          <w:rFonts w:ascii="Arial" w:hAnsi="Arial" w:cs="Arial"/>
        </w:rPr>
        <w:t xml:space="preserve">The </w:t>
      </w:r>
      <w:r w:rsidR="007E64C6" w:rsidRPr="003D4D55">
        <w:rPr>
          <w:rFonts w:ascii="Arial" w:hAnsi="Arial" w:cs="Arial"/>
        </w:rPr>
        <w:t>rest of</w:t>
      </w:r>
      <w:r w:rsidR="007129BB" w:rsidRPr="003D4D55">
        <w:rPr>
          <w:rFonts w:ascii="Arial" w:hAnsi="Arial" w:cs="Arial"/>
        </w:rPr>
        <w:t xml:space="preserve"> 5</w:t>
      </w:r>
      <w:r>
        <w:rPr>
          <w:rFonts w:ascii="Arial" w:hAnsi="Arial" w:cs="Arial"/>
        </w:rPr>
        <w:t>%</w:t>
      </w:r>
      <w:r w:rsidR="007129BB" w:rsidRPr="003D4D55">
        <w:rPr>
          <w:rFonts w:ascii="Arial" w:hAnsi="Arial" w:cs="Arial"/>
        </w:rPr>
        <w:t xml:space="preserve"> </w:t>
      </w:r>
      <w:r w:rsidR="00BA34E6">
        <w:rPr>
          <w:rFonts w:ascii="Arial" w:hAnsi="Arial" w:cs="Arial"/>
        </w:rPr>
        <w:t xml:space="preserve">includes </w:t>
      </w:r>
      <w:r w:rsidR="00CB752E">
        <w:rPr>
          <w:rFonts w:ascii="Arial" w:hAnsi="Arial" w:cs="Arial"/>
        </w:rPr>
        <w:t>different</w:t>
      </w:r>
      <w:r w:rsidR="00BA34E6">
        <w:rPr>
          <w:rFonts w:ascii="Arial" w:hAnsi="Arial" w:cs="Arial"/>
        </w:rPr>
        <w:t xml:space="preserve"> religions such as</w:t>
      </w:r>
      <w:r w:rsidR="007129BB" w:rsidRPr="003D4D55">
        <w:rPr>
          <w:rFonts w:ascii="Arial" w:hAnsi="Arial" w:cs="Arial"/>
        </w:rPr>
        <w:t xml:space="preserve"> Eastern </w:t>
      </w:r>
      <w:r w:rsidR="00B9720D" w:rsidRPr="003D4D55">
        <w:rPr>
          <w:rFonts w:ascii="Arial" w:hAnsi="Arial" w:cs="Arial"/>
        </w:rPr>
        <w:t>Orthodox,</w:t>
      </w:r>
      <w:r w:rsidR="007129BB" w:rsidRPr="003D4D55">
        <w:rPr>
          <w:rFonts w:ascii="Arial" w:hAnsi="Arial" w:cs="Arial"/>
        </w:rPr>
        <w:t xml:space="preserve"> Protestants, and other </w:t>
      </w:r>
      <w:r w:rsidR="000772AF" w:rsidRPr="003D4D55">
        <w:rPr>
          <w:rFonts w:ascii="Arial" w:hAnsi="Arial" w:cs="Arial"/>
        </w:rPr>
        <w:t>Christian’s</w:t>
      </w:r>
      <w:r w:rsidR="007129BB" w:rsidRPr="003D4D55">
        <w:rPr>
          <w:rFonts w:ascii="Arial" w:hAnsi="Arial" w:cs="Arial"/>
        </w:rPr>
        <w:t xml:space="preserve"> religions</w:t>
      </w:r>
      <w:r w:rsidR="00DB0EBD">
        <w:rPr>
          <w:rFonts w:ascii="Arial" w:hAnsi="Arial" w:cs="Arial"/>
        </w:rPr>
        <w:t xml:space="preserve"> </w:t>
      </w:r>
      <w:r w:rsidR="00817907">
        <w:rPr>
          <w:rFonts w:ascii="Arial" w:hAnsi="Arial" w:cs="Arial"/>
        </w:rPr>
        <w:t>(Skreija</w:t>
      </w:r>
      <w:r w:rsidR="00777256">
        <w:rPr>
          <w:rFonts w:ascii="Arial" w:hAnsi="Arial" w:cs="Arial"/>
        </w:rPr>
        <w:t>, A., n.d.).</w:t>
      </w:r>
    </w:p>
    <w:p w14:paraId="2B926891" w14:textId="78EC45EC" w:rsidR="00E7518F" w:rsidRDefault="00E7518F" w:rsidP="00E7518F">
      <w:pPr>
        <w:spacing w:after="0" w:line="360" w:lineRule="auto"/>
        <w:jc w:val="both"/>
        <w:rPr>
          <w:rFonts w:ascii="Arial" w:hAnsi="Arial" w:cs="Arial"/>
        </w:rPr>
      </w:pPr>
    </w:p>
    <w:p w14:paraId="1B4369EB" w14:textId="04432787" w:rsidR="00581D58" w:rsidRDefault="00581D58" w:rsidP="00E7518F">
      <w:pPr>
        <w:spacing w:after="0" w:line="360" w:lineRule="auto"/>
        <w:jc w:val="both"/>
        <w:rPr>
          <w:rFonts w:ascii="Arial" w:hAnsi="Arial" w:cs="Arial"/>
        </w:rPr>
      </w:pPr>
    </w:p>
    <w:p w14:paraId="1F5020A4" w14:textId="6000E8B3" w:rsidR="00581D58" w:rsidRDefault="00581D58" w:rsidP="00E7518F">
      <w:pPr>
        <w:spacing w:after="0" w:line="360" w:lineRule="auto"/>
        <w:jc w:val="both"/>
        <w:rPr>
          <w:rFonts w:ascii="Arial" w:hAnsi="Arial" w:cs="Arial"/>
        </w:rPr>
      </w:pPr>
    </w:p>
    <w:p w14:paraId="1DEC12EA" w14:textId="049E6677" w:rsidR="00581D58" w:rsidRDefault="00581D58" w:rsidP="00E7518F">
      <w:pPr>
        <w:spacing w:after="0" w:line="360" w:lineRule="auto"/>
        <w:jc w:val="both"/>
        <w:rPr>
          <w:rFonts w:ascii="Arial" w:hAnsi="Arial" w:cs="Arial"/>
        </w:rPr>
      </w:pPr>
    </w:p>
    <w:p w14:paraId="4BCD9356" w14:textId="77777777" w:rsidR="00581D58" w:rsidRDefault="00581D58" w:rsidP="00E7518F">
      <w:pPr>
        <w:spacing w:after="0" w:line="360" w:lineRule="auto"/>
        <w:jc w:val="both"/>
        <w:rPr>
          <w:rFonts w:ascii="Arial" w:hAnsi="Arial" w:cs="Arial"/>
        </w:rPr>
      </w:pPr>
    </w:p>
    <w:p w14:paraId="3A2DE4E8" w14:textId="741CD96F" w:rsidR="00581D58" w:rsidRDefault="00581D58" w:rsidP="00E7518F">
      <w:pPr>
        <w:spacing w:after="0" w:line="360" w:lineRule="auto"/>
        <w:jc w:val="both"/>
        <w:rPr>
          <w:rFonts w:ascii="Arial" w:hAnsi="Arial" w:cs="Arial"/>
          <w:b/>
          <w:bCs/>
          <w:sz w:val="28"/>
          <w:szCs w:val="28"/>
        </w:rPr>
      </w:pPr>
    </w:p>
    <w:p w14:paraId="236603C2" w14:textId="77777777" w:rsidR="004F6BEC" w:rsidRDefault="004F6BEC" w:rsidP="00E7518F">
      <w:pPr>
        <w:spacing w:after="0" w:line="360" w:lineRule="auto"/>
        <w:jc w:val="both"/>
        <w:rPr>
          <w:rFonts w:ascii="Arial" w:hAnsi="Arial" w:cs="Arial"/>
          <w:b/>
          <w:bCs/>
          <w:sz w:val="28"/>
          <w:szCs w:val="28"/>
        </w:rPr>
      </w:pPr>
    </w:p>
    <w:p w14:paraId="1C90D29A" w14:textId="4DCBED93" w:rsidR="00DB30FC" w:rsidRPr="00E7518F" w:rsidRDefault="00756733" w:rsidP="00E7518F">
      <w:pPr>
        <w:spacing w:after="0" w:line="360" w:lineRule="auto"/>
        <w:jc w:val="both"/>
        <w:rPr>
          <w:rFonts w:ascii="Arial" w:hAnsi="Arial" w:cs="Arial"/>
          <w:b/>
          <w:bCs/>
          <w:sz w:val="28"/>
          <w:szCs w:val="28"/>
        </w:rPr>
      </w:pPr>
      <w:r>
        <w:rPr>
          <w:rFonts w:ascii="Arial" w:hAnsi="Arial" w:cs="Arial"/>
          <w:b/>
          <w:bCs/>
          <w:sz w:val="28"/>
          <w:szCs w:val="28"/>
        </w:rPr>
        <w:lastRenderedPageBreak/>
        <w:t>4</w:t>
      </w:r>
      <w:r w:rsidR="00E7518F">
        <w:rPr>
          <w:rFonts w:ascii="Arial" w:hAnsi="Arial" w:cs="Arial"/>
          <w:b/>
          <w:bCs/>
          <w:sz w:val="28"/>
          <w:szCs w:val="28"/>
        </w:rPr>
        <w:t xml:space="preserve">. </w:t>
      </w:r>
      <w:r w:rsidR="00DB30FC" w:rsidRPr="00E7518F">
        <w:rPr>
          <w:rFonts w:ascii="Arial" w:hAnsi="Arial" w:cs="Arial"/>
          <w:b/>
          <w:bCs/>
          <w:sz w:val="28"/>
          <w:szCs w:val="28"/>
        </w:rPr>
        <w:t>Airbus moves to Poland</w:t>
      </w:r>
    </w:p>
    <w:p w14:paraId="301F4D36" w14:textId="77777777" w:rsidR="00756733" w:rsidRDefault="00756733" w:rsidP="00497813">
      <w:pPr>
        <w:spacing w:after="0" w:line="360" w:lineRule="auto"/>
        <w:jc w:val="both"/>
        <w:rPr>
          <w:rFonts w:ascii="Arial" w:hAnsi="Arial" w:cs="Arial"/>
        </w:rPr>
      </w:pPr>
    </w:p>
    <w:p w14:paraId="4DEF27B3" w14:textId="3BE1CBA9" w:rsidR="00DB30FC" w:rsidRPr="003D4D55" w:rsidRDefault="00DB30FC" w:rsidP="00497813">
      <w:pPr>
        <w:spacing w:after="0" w:line="360" w:lineRule="auto"/>
        <w:jc w:val="both"/>
        <w:rPr>
          <w:rFonts w:ascii="Arial" w:hAnsi="Arial" w:cs="Arial"/>
        </w:rPr>
      </w:pPr>
      <w:r w:rsidRPr="003D4D55">
        <w:rPr>
          <w:rFonts w:ascii="Arial" w:hAnsi="Arial" w:cs="Arial"/>
        </w:rPr>
        <w:t>Airbus plans to open in Poland a manufacturer of airplanes, civil and military helicopters, satellites, and a provider of aviation-related services.</w:t>
      </w:r>
    </w:p>
    <w:p w14:paraId="6AD2D192" w14:textId="0DB37C04" w:rsidR="00DB30FC" w:rsidRPr="003D4D55" w:rsidRDefault="00DB30FC" w:rsidP="00497813">
      <w:pPr>
        <w:spacing w:after="0" w:line="360" w:lineRule="auto"/>
        <w:jc w:val="both"/>
        <w:rPr>
          <w:rFonts w:ascii="Arial" w:hAnsi="Arial" w:cs="Arial"/>
        </w:rPr>
      </w:pPr>
      <w:r w:rsidRPr="003D4D55">
        <w:rPr>
          <w:rFonts w:ascii="Arial" w:hAnsi="Arial" w:cs="Arial"/>
        </w:rPr>
        <w:t>Poland is home to many multinational companies in various business fields. Even before Brexit, Poland was considered attractive for investors. Poland offers various advantages for businesses including the reasonable costs for doing business, the relatively low employment costs, good location within Europe and access to efficient workforce</w:t>
      </w:r>
      <w:r w:rsidR="00B946A7">
        <w:rPr>
          <w:rFonts w:ascii="Arial" w:hAnsi="Arial" w:cs="Arial"/>
        </w:rPr>
        <w:t xml:space="preserve"> (Oniszczuk &amp; Associates,2021).</w:t>
      </w:r>
    </w:p>
    <w:p w14:paraId="34BEBC2F" w14:textId="46CB27F0" w:rsidR="00DB30FC" w:rsidRPr="003D4D55" w:rsidRDefault="00DB30FC" w:rsidP="00581D58">
      <w:pPr>
        <w:spacing w:after="0" w:line="360" w:lineRule="auto"/>
        <w:jc w:val="both"/>
        <w:rPr>
          <w:rFonts w:ascii="Arial" w:hAnsi="Arial" w:cs="Arial"/>
        </w:rPr>
      </w:pPr>
      <w:r w:rsidRPr="003D4D55">
        <w:rPr>
          <w:rFonts w:ascii="Arial" w:hAnsi="Arial" w:cs="Arial"/>
        </w:rPr>
        <w:t>In Poland, Airbus employs nearly 700 high-skilled workers at three locations: Warsaw, Mielec and Lodz</w:t>
      </w:r>
      <w:r w:rsidR="00FF5AA6">
        <w:rPr>
          <w:rFonts w:ascii="Arial" w:hAnsi="Arial" w:cs="Arial"/>
        </w:rPr>
        <w:t xml:space="preserve"> (Airbus,2022).</w:t>
      </w:r>
    </w:p>
    <w:p w14:paraId="14463184" w14:textId="1D56C01F" w:rsidR="00DB30FC" w:rsidRPr="003D4D55" w:rsidRDefault="00DB30FC" w:rsidP="00497813">
      <w:pPr>
        <w:spacing w:after="0" w:line="360" w:lineRule="auto"/>
        <w:jc w:val="both"/>
        <w:rPr>
          <w:rFonts w:ascii="Arial" w:hAnsi="Arial" w:cs="Arial"/>
        </w:rPr>
      </w:pPr>
      <w:r w:rsidRPr="003D4D55">
        <w:rPr>
          <w:rFonts w:ascii="Arial" w:hAnsi="Arial" w:cs="Arial"/>
        </w:rPr>
        <w:t xml:space="preserve">In Warsaw, the company runs a design office, production plant, production for aerostructures, components and system for A320 and A330 Family airliners, </w:t>
      </w:r>
      <w:r w:rsidR="0096524C" w:rsidRPr="003D4D55">
        <w:rPr>
          <w:rFonts w:ascii="Arial" w:hAnsi="Arial" w:cs="Arial"/>
        </w:rPr>
        <w:t>and</w:t>
      </w:r>
      <w:r w:rsidRPr="003D4D55">
        <w:rPr>
          <w:rFonts w:ascii="Arial" w:hAnsi="Arial" w:cs="Arial"/>
        </w:rPr>
        <w:t xml:space="preserve"> offers maintenance, </w:t>
      </w:r>
      <w:proofErr w:type="gramStart"/>
      <w:r w:rsidRPr="003D4D55">
        <w:rPr>
          <w:rFonts w:ascii="Arial" w:hAnsi="Arial" w:cs="Arial"/>
        </w:rPr>
        <w:t>repair</w:t>
      </w:r>
      <w:proofErr w:type="gramEnd"/>
      <w:r w:rsidRPr="003D4D55">
        <w:rPr>
          <w:rFonts w:ascii="Arial" w:hAnsi="Arial" w:cs="Arial"/>
        </w:rPr>
        <w:t xml:space="preserve"> and overhaul</w:t>
      </w:r>
      <w:r w:rsidR="00FF5AA6">
        <w:rPr>
          <w:rFonts w:ascii="Arial" w:hAnsi="Arial" w:cs="Arial"/>
        </w:rPr>
        <w:t xml:space="preserve"> (Airbus,2022).</w:t>
      </w:r>
    </w:p>
    <w:p w14:paraId="63E651A5" w14:textId="2F69A3C8" w:rsidR="00DB30FC" w:rsidRPr="003D4D55" w:rsidRDefault="00DB30FC" w:rsidP="00497813">
      <w:pPr>
        <w:spacing w:after="0" w:line="360" w:lineRule="auto"/>
        <w:jc w:val="both"/>
        <w:rPr>
          <w:rFonts w:ascii="Arial" w:hAnsi="Arial" w:cs="Arial"/>
        </w:rPr>
      </w:pPr>
      <w:r w:rsidRPr="003D4D55">
        <w:rPr>
          <w:rFonts w:ascii="Arial" w:hAnsi="Arial" w:cs="Arial"/>
        </w:rPr>
        <w:t>At the Mielec, Airbus is responsible for surveillance and firefighting, for training pilots and grounds crews, as well as sale of aircrafts and parts</w:t>
      </w:r>
      <w:r w:rsidR="00FF5AA6">
        <w:rPr>
          <w:rFonts w:ascii="Arial" w:hAnsi="Arial" w:cs="Arial"/>
        </w:rPr>
        <w:t xml:space="preserve"> (Airbus,2022).</w:t>
      </w:r>
    </w:p>
    <w:p w14:paraId="15D705BB" w14:textId="02BD08FA" w:rsidR="00DB30FC" w:rsidRPr="003D4D55" w:rsidRDefault="00DB30FC" w:rsidP="00497813">
      <w:pPr>
        <w:spacing w:after="0" w:line="360" w:lineRule="auto"/>
        <w:jc w:val="both"/>
        <w:rPr>
          <w:rFonts w:ascii="Arial" w:hAnsi="Arial" w:cs="Arial"/>
        </w:rPr>
      </w:pPr>
      <w:r w:rsidRPr="003D4D55">
        <w:rPr>
          <w:rFonts w:ascii="Arial" w:hAnsi="Arial" w:cs="Arial"/>
        </w:rPr>
        <w:t>In 2015, the company opened an engineering design office in Lodz. It was the fourth such R&amp;D facility established by the helicopter division in Europe</w:t>
      </w:r>
      <w:r w:rsidR="00FF5AA6">
        <w:rPr>
          <w:rFonts w:ascii="Arial" w:hAnsi="Arial" w:cs="Arial"/>
        </w:rPr>
        <w:t xml:space="preserve"> (Airbus,2022).</w:t>
      </w:r>
    </w:p>
    <w:p w14:paraId="750381CA" w14:textId="619E4D56" w:rsidR="00DB30FC" w:rsidRPr="003D4D55" w:rsidRDefault="00DB30FC" w:rsidP="00581D58">
      <w:pPr>
        <w:spacing w:after="0" w:line="360" w:lineRule="auto"/>
        <w:jc w:val="both"/>
        <w:rPr>
          <w:rFonts w:ascii="Arial" w:hAnsi="Arial" w:cs="Arial"/>
        </w:rPr>
      </w:pPr>
      <w:r w:rsidRPr="003D4D55">
        <w:rPr>
          <w:rFonts w:ascii="Arial" w:hAnsi="Arial" w:cs="Arial"/>
        </w:rPr>
        <w:t xml:space="preserve">The design work in Lodz </w:t>
      </w:r>
      <w:r w:rsidR="00077120" w:rsidRPr="003D4D55">
        <w:rPr>
          <w:rFonts w:ascii="Arial" w:hAnsi="Arial" w:cs="Arial"/>
        </w:rPr>
        <w:t>involves,</w:t>
      </w:r>
      <w:r w:rsidR="00AC61F5" w:rsidRPr="003D4D55">
        <w:rPr>
          <w:rFonts w:ascii="Arial" w:hAnsi="Arial" w:cs="Arial"/>
        </w:rPr>
        <w:t xml:space="preserve"> new-design platforms</w:t>
      </w:r>
      <w:r w:rsidR="00AC61F5">
        <w:rPr>
          <w:rFonts w:ascii="Arial" w:hAnsi="Arial" w:cs="Arial"/>
        </w:rPr>
        <w:t xml:space="preserve">, </w:t>
      </w:r>
      <w:r w:rsidRPr="003D4D55">
        <w:rPr>
          <w:rFonts w:ascii="Arial" w:hAnsi="Arial" w:cs="Arial"/>
        </w:rPr>
        <w:t>military and commercial helicopters, and modernisation of existing rotorcraft types</w:t>
      </w:r>
      <w:r w:rsidR="00FF5AA6">
        <w:rPr>
          <w:rFonts w:ascii="Arial" w:hAnsi="Arial" w:cs="Arial"/>
        </w:rPr>
        <w:t xml:space="preserve"> (Airbus,2022).</w:t>
      </w:r>
    </w:p>
    <w:p w14:paraId="0A56C8DA" w14:textId="77777777" w:rsidR="00497813" w:rsidRPr="003D4D55" w:rsidRDefault="00497813" w:rsidP="00497813">
      <w:pPr>
        <w:spacing w:after="0" w:line="360" w:lineRule="auto"/>
        <w:jc w:val="both"/>
        <w:rPr>
          <w:rFonts w:ascii="Arial" w:hAnsi="Arial" w:cs="Arial"/>
        </w:rPr>
      </w:pPr>
    </w:p>
    <w:p w14:paraId="0F3E5001" w14:textId="64EE0A0A" w:rsidR="00E84820" w:rsidRPr="00756733" w:rsidRDefault="00756733" w:rsidP="00756733">
      <w:pPr>
        <w:spacing w:line="360" w:lineRule="auto"/>
        <w:jc w:val="both"/>
        <w:rPr>
          <w:rFonts w:ascii="Arial" w:hAnsi="Arial" w:cs="Arial"/>
          <w:b/>
          <w:bCs/>
          <w:sz w:val="28"/>
          <w:szCs w:val="28"/>
        </w:rPr>
      </w:pPr>
      <w:r>
        <w:rPr>
          <w:rFonts w:ascii="Arial" w:hAnsi="Arial" w:cs="Arial"/>
          <w:b/>
          <w:bCs/>
          <w:sz w:val="28"/>
          <w:szCs w:val="28"/>
        </w:rPr>
        <w:t xml:space="preserve">5. </w:t>
      </w:r>
      <w:r w:rsidR="008B727D">
        <w:rPr>
          <w:rFonts w:ascii="Arial" w:hAnsi="Arial" w:cs="Arial"/>
          <w:b/>
          <w:bCs/>
          <w:sz w:val="28"/>
          <w:szCs w:val="28"/>
        </w:rPr>
        <w:t>B</w:t>
      </w:r>
      <w:r w:rsidR="00E84820" w:rsidRPr="00756733">
        <w:rPr>
          <w:rFonts w:ascii="Arial" w:hAnsi="Arial" w:cs="Arial"/>
          <w:b/>
          <w:bCs/>
          <w:sz w:val="28"/>
          <w:szCs w:val="28"/>
        </w:rPr>
        <w:t>usiness environmenta</w:t>
      </w:r>
      <w:r w:rsidR="004F6BEC">
        <w:rPr>
          <w:rFonts w:ascii="Arial" w:hAnsi="Arial" w:cs="Arial"/>
          <w:b/>
          <w:bCs/>
          <w:sz w:val="28"/>
          <w:szCs w:val="28"/>
        </w:rPr>
        <w:t>l</w:t>
      </w:r>
    </w:p>
    <w:p w14:paraId="7D2FD8FC" w14:textId="77777777" w:rsidR="00581D58" w:rsidRDefault="00E84820" w:rsidP="00581D58">
      <w:pPr>
        <w:spacing w:after="0" w:line="360" w:lineRule="auto"/>
        <w:jc w:val="both"/>
        <w:rPr>
          <w:rFonts w:ascii="Arial" w:hAnsi="Arial" w:cs="Arial"/>
        </w:rPr>
      </w:pPr>
      <w:r w:rsidRPr="003D4D55">
        <w:rPr>
          <w:rFonts w:ascii="Arial" w:hAnsi="Arial" w:cs="Arial"/>
        </w:rPr>
        <w:t>International business refers to any situation where the production or distribution of goods, services, technology, capital crosses country borders</w:t>
      </w:r>
      <w:r w:rsidR="0001216F">
        <w:rPr>
          <w:rFonts w:ascii="Arial" w:hAnsi="Arial" w:cs="Arial"/>
        </w:rPr>
        <w:t xml:space="preserve"> (OERservices, n.d.).</w:t>
      </w:r>
    </w:p>
    <w:p w14:paraId="09260516" w14:textId="3F31CDCA" w:rsidR="00E84820" w:rsidRPr="003D4D55" w:rsidRDefault="00E84820" w:rsidP="00581D58">
      <w:pPr>
        <w:spacing w:after="0" w:line="360" w:lineRule="auto"/>
        <w:jc w:val="both"/>
        <w:rPr>
          <w:rFonts w:ascii="Arial" w:hAnsi="Arial" w:cs="Arial"/>
        </w:rPr>
      </w:pPr>
      <w:r w:rsidRPr="003D4D55">
        <w:rPr>
          <w:rFonts w:ascii="Arial" w:hAnsi="Arial" w:cs="Arial"/>
        </w:rPr>
        <w:t xml:space="preserve">The International Business Environment is multidimensional as it refers to the </w:t>
      </w:r>
      <w:r w:rsidR="00E35219" w:rsidRPr="003D4D55">
        <w:rPr>
          <w:rFonts w:ascii="Arial" w:hAnsi="Arial" w:cs="Arial"/>
        </w:rPr>
        <w:t>cultural differences</w:t>
      </w:r>
      <w:r w:rsidR="00E35219">
        <w:rPr>
          <w:rFonts w:ascii="Arial" w:hAnsi="Arial" w:cs="Arial"/>
        </w:rPr>
        <w:t xml:space="preserve">, </w:t>
      </w:r>
      <w:r w:rsidRPr="003D4D55">
        <w:rPr>
          <w:rFonts w:ascii="Arial" w:hAnsi="Arial" w:cs="Arial"/>
        </w:rPr>
        <w:t xml:space="preserve">political risks, exchange risk, legal and taxation </w:t>
      </w:r>
      <w:r w:rsidR="00E35219">
        <w:rPr>
          <w:rFonts w:ascii="Arial" w:hAnsi="Arial" w:cs="Arial"/>
        </w:rPr>
        <w:t>norm</w:t>
      </w:r>
      <w:r w:rsidR="00EB1E9C">
        <w:rPr>
          <w:rFonts w:ascii="Arial" w:hAnsi="Arial" w:cs="Arial"/>
        </w:rPr>
        <w:t xml:space="preserve"> (Shaji, A.M., 2017)</w:t>
      </w:r>
      <w:r w:rsidR="003604D9">
        <w:rPr>
          <w:rFonts w:ascii="Arial" w:hAnsi="Arial" w:cs="Arial"/>
        </w:rPr>
        <w:t>.</w:t>
      </w:r>
    </w:p>
    <w:p w14:paraId="129DD891" w14:textId="0554D208" w:rsidR="00E84820" w:rsidRPr="003D4D55" w:rsidRDefault="00E84820" w:rsidP="00581D58">
      <w:pPr>
        <w:spacing w:after="0" w:line="360" w:lineRule="auto"/>
        <w:jc w:val="both"/>
        <w:rPr>
          <w:rFonts w:ascii="Arial" w:hAnsi="Arial" w:cs="Arial"/>
        </w:rPr>
      </w:pPr>
      <w:r w:rsidRPr="003D4D55">
        <w:rPr>
          <w:rFonts w:ascii="Arial" w:hAnsi="Arial" w:cs="Arial"/>
        </w:rPr>
        <w:t>Organizational strategy sums up important elements such as</w:t>
      </w:r>
      <w:r w:rsidR="00FA6F1C">
        <w:rPr>
          <w:rFonts w:ascii="Arial" w:hAnsi="Arial" w:cs="Arial"/>
        </w:rPr>
        <w:t xml:space="preserve"> </w:t>
      </w:r>
      <w:r w:rsidRPr="003D4D55">
        <w:rPr>
          <w:rFonts w:ascii="Arial" w:hAnsi="Arial" w:cs="Arial"/>
        </w:rPr>
        <w:t xml:space="preserve">company’s core </w:t>
      </w:r>
      <w:r w:rsidR="00E837BC">
        <w:rPr>
          <w:rFonts w:ascii="Arial" w:hAnsi="Arial" w:cs="Arial"/>
        </w:rPr>
        <w:t>values</w:t>
      </w:r>
      <w:r w:rsidR="00FA6F1C">
        <w:rPr>
          <w:rFonts w:ascii="Arial" w:hAnsi="Arial" w:cs="Arial"/>
        </w:rPr>
        <w:t xml:space="preserve">, </w:t>
      </w:r>
      <w:r w:rsidR="00972600" w:rsidRPr="003D4D55">
        <w:rPr>
          <w:rFonts w:ascii="Arial" w:hAnsi="Arial" w:cs="Arial"/>
        </w:rPr>
        <w:t>scope,</w:t>
      </w:r>
      <w:r w:rsidR="00FA6F1C" w:rsidRPr="003D4D55">
        <w:rPr>
          <w:rFonts w:ascii="Arial" w:hAnsi="Arial" w:cs="Arial"/>
        </w:rPr>
        <w:t xml:space="preserve"> </w:t>
      </w:r>
      <w:r w:rsidR="00FA6F1C">
        <w:rPr>
          <w:rFonts w:ascii="Arial" w:hAnsi="Arial" w:cs="Arial"/>
        </w:rPr>
        <w:t xml:space="preserve">and </w:t>
      </w:r>
      <w:r w:rsidR="00FA6F1C" w:rsidRPr="003D4D55">
        <w:rPr>
          <w:rFonts w:ascii="Arial" w:hAnsi="Arial" w:cs="Arial"/>
        </w:rPr>
        <w:t>resources</w:t>
      </w:r>
      <w:r w:rsidR="00FA6F1C">
        <w:rPr>
          <w:rFonts w:ascii="Arial" w:hAnsi="Arial" w:cs="Arial"/>
        </w:rPr>
        <w:t xml:space="preserve"> (</w:t>
      </w:r>
      <w:r w:rsidR="007A0EC3">
        <w:rPr>
          <w:rFonts w:ascii="Arial" w:hAnsi="Arial" w:cs="Arial"/>
        </w:rPr>
        <w:t>Johnson, S., 2019).</w:t>
      </w:r>
    </w:p>
    <w:p w14:paraId="28C930AB" w14:textId="41135F75" w:rsidR="000772AF" w:rsidRDefault="000772AF" w:rsidP="00581D58">
      <w:pPr>
        <w:spacing w:after="0" w:line="360" w:lineRule="auto"/>
        <w:jc w:val="both"/>
        <w:rPr>
          <w:rFonts w:ascii="Arial" w:hAnsi="Arial" w:cs="Arial"/>
        </w:rPr>
      </w:pPr>
    </w:p>
    <w:p w14:paraId="1F41DDC7" w14:textId="3BF3AC6D" w:rsidR="00581D58" w:rsidRDefault="00581D58" w:rsidP="00581D58">
      <w:pPr>
        <w:spacing w:after="0" w:line="360" w:lineRule="auto"/>
        <w:jc w:val="both"/>
        <w:rPr>
          <w:rFonts w:ascii="Arial" w:hAnsi="Arial" w:cs="Arial"/>
        </w:rPr>
      </w:pPr>
    </w:p>
    <w:p w14:paraId="0E2AB5A1" w14:textId="1786A7C6" w:rsidR="009F50A1" w:rsidRDefault="009F50A1" w:rsidP="00581D58">
      <w:pPr>
        <w:spacing w:after="0" w:line="360" w:lineRule="auto"/>
        <w:jc w:val="both"/>
        <w:rPr>
          <w:rFonts w:ascii="Arial" w:hAnsi="Arial" w:cs="Arial"/>
        </w:rPr>
      </w:pPr>
    </w:p>
    <w:p w14:paraId="09D655AC" w14:textId="498FBF31" w:rsidR="004F6BEC" w:rsidRDefault="004F6BEC" w:rsidP="00756733">
      <w:pPr>
        <w:spacing w:after="0" w:line="360" w:lineRule="auto"/>
        <w:jc w:val="both"/>
        <w:rPr>
          <w:rFonts w:ascii="Arial" w:hAnsi="Arial" w:cs="Arial"/>
        </w:rPr>
      </w:pPr>
    </w:p>
    <w:p w14:paraId="2AA68595" w14:textId="515F633E" w:rsidR="00B770BC" w:rsidRDefault="00B770BC" w:rsidP="00756733">
      <w:pPr>
        <w:spacing w:after="0" w:line="360" w:lineRule="auto"/>
        <w:jc w:val="both"/>
        <w:rPr>
          <w:rFonts w:ascii="Arial" w:hAnsi="Arial" w:cs="Arial"/>
        </w:rPr>
      </w:pPr>
    </w:p>
    <w:p w14:paraId="536F319E" w14:textId="77777777" w:rsidR="00B770BC" w:rsidRDefault="00B770BC" w:rsidP="00756733">
      <w:pPr>
        <w:spacing w:after="0" w:line="360" w:lineRule="auto"/>
        <w:jc w:val="both"/>
        <w:rPr>
          <w:rFonts w:ascii="Arial" w:hAnsi="Arial" w:cs="Arial"/>
        </w:rPr>
      </w:pPr>
    </w:p>
    <w:p w14:paraId="4FE53227" w14:textId="77777777" w:rsidR="00C45AA9" w:rsidRDefault="00C45AA9" w:rsidP="00756733">
      <w:pPr>
        <w:spacing w:after="0" w:line="360" w:lineRule="auto"/>
        <w:jc w:val="both"/>
        <w:rPr>
          <w:rFonts w:ascii="Arial" w:hAnsi="Arial" w:cs="Arial"/>
        </w:rPr>
      </w:pPr>
    </w:p>
    <w:p w14:paraId="07AE8BE9" w14:textId="1BAAFDC6" w:rsidR="000772AF" w:rsidRPr="00756733" w:rsidRDefault="00756733" w:rsidP="00756733">
      <w:pPr>
        <w:spacing w:after="0" w:line="360" w:lineRule="auto"/>
        <w:jc w:val="both"/>
        <w:rPr>
          <w:rFonts w:ascii="Arial" w:hAnsi="Arial" w:cs="Arial"/>
          <w:b/>
          <w:bCs/>
          <w:sz w:val="28"/>
          <w:szCs w:val="28"/>
        </w:rPr>
      </w:pPr>
      <w:r w:rsidRPr="00756733">
        <w:rPr>
          <w:rFonts w:ascii="Arial" w:hAnsi="Arial" w:cs="Arial"/>
          <w:b/>
          <w:bCs/>
          <w:sz w:val="28"/>
          <w:szCs w:val="28"/>
        </w:rPr>
        <w:lastRenderedPageBreak/>
        <w:t xml:space="preserve">6. </w:t>
      </w:r>
      <w:r w:rsidR="0030616E" w:rsidRPr="00756733">
        <w:rPr>
          <w:rFonts w:ascii="Arial" w:hAnsi="Arial" w:cs="Arial"/>
          <w:b/>
          <w:bCs/>
          <w:sz w:val="28"/>
          <w:szCs w:val="28"/>
        </w:rPr>
        <w:t>Facts</w:t>
      </w:r>
      <w:r w:rsidR="00E33352" w:rsidRPr="00756733">
        <w:rPr>
          <w:rFonts w:ascii="Arial" w:hAnsi="Arial" w:cs="Arial"/>
          <w:b/>
          <w:bCs/>
          <w:sz w:val="28"/>
          <w:szCs w:val="28"/>
        </w:rPr>
        <w:t xml:space="preserve"> </w:t>
      </w:r>
    </w:p>
    <w:p w14:paraId="6BAB9D47" w14:textId="18B7C36E" w:rsidR="000772AF" w:rsidRPr="003D4D55" w:rsidRDefault="000772AF" w:rsidP="00497813">
      <w:pPr>
        <w:spacing w:after="0" w:line="360" w:lineRule="auto"/>
        <w:jc w:val="both"/>
        <w:rPr>
          <w:rFonts w:ascii="Arial" w:hAnsi="Arial" w:cs="Arial"/>
          <w:b/>
          <w:bCs/>
        </w:rPr>
      </w:pPr>
      <w:r w:rsidRPr="003D4D55">
        <w:rPr>
          <w:rFonts w:ascii="Arial" w:hAnsi="Arial" w:cs="Arial"/>
          <w:b/>
          <w:bCs/>
        </w:rPr>
        <w:tab/>
      </w:r>
    </w:p>
    <w:p w14:paraId="0100BDC5" w14:textId="3E199065" w:rsidR="006D5A41" w:rsidRPr="003D4D55" w:rsidRDefault="000F0790" w:rsidP="00581D58">
      <w:pPr>
        <w:spacing w:after="0" w:line="360" w:lineRule="auto"/>
        <w:jc w:val="both"/>
        <w:rPr>
          <w:rFonts w:ascii="Arial" w:hAnsi="Arial" w:cs="Arial"/>
        </w:rPr>
      </w:pPr>
      <w:r>
        <w:rPr>
          <w:rFonts w:ascii="Arial" w:hAnsi="Arial" w:cs="Arial"/>
        </w:rPr>
        <w:t>T</w:t>
      </w:r>
      <w:r w:rsidR="000772AF" w:rsidRPr="003D4D55">
        <w:rPr>
          <w:rFonts w:ascii="Arial" w:hAnsi="Arial" w:cs="Arial"/>
        </w:rPr>
        <w:t>o move a business to another location in a developing country, it is a very important step</w:t>
      </w:r>
      <w:r w:rsidR="006D5A41" w:rsidRPr="003D4D55">
        <w:rPr>
          <w:rFonts w:ascii="Arial" w:hAnsi="Arial" w:cs="Arial"/>
        </w:rPr>
        <w:t xml:space="preserve">. </w:t>
      </w:r>
      <w:r w:rsidR="008940C5" w:rsidRPr="003D4D55">
        <w:rPr>
          <w:rFonts w:ascii="Arial" w:hAnsi="Arial" w:cs="Arial"/>
        </w:rPr>
        <w:t>A business location strategy takes time, planning and</w:t>
      </w:r>
      <w:r w:rsidR="006D5A41" w:rsidRPr="003D4D55">
        <w:rPr>
          <w:rFonts w:ascii="Arial" w:hAnsi="Arial" w:cs="Arial"/>
        </w:rPr>
        <w:t xml:space="preserve"> researc</w:t>
      </w:r>
      <w:r w:rsidR="008940C5" w:rsidRPr="003D4D55">
        <w:rPr>
          <w:rFonts w:ascii="Arial" w:hAnsi="Arial" w:cs="Arial"/>
        </w:rPr>
        <w:t>h. It is necessary</w:t>
      </w:r>
      <w:r w:rsidR="006D5A41" w:rsidRPr="003D4D55">
        <w:rPr>
          <w:rFonts w:ascii="Arial" w:hAnsi="Arial" w:cs="Arial"/>
        </w:rPr>
        <w:t xml:space="preserve"> to find out if the chosen country </w:t>
      </w:r>
      <w:r w:rsidR="004F621D" w:rsidRPr="003D4D55">
        <w:rPr>
          <w:rFonts w:ascii="Arial" w:hAnsi="Arial" w:cs="Arial"/>
        </w:rPr>
        <w:t>performs</w:t>
      </w:r>
      <w:r w:rsidR="006D5A41" w:rsidRPr="003D4D55">
        <w:rPr>
          <w:rFonts w:ascii="Arial" w:hAnsi="Arial" w:cs="Arial"/>
        </w:rPr>
        <w:t xml:space="preserve"> well due to their policies, cost, workforce investments, infrastructure, </w:t>
      </w:r>
      <w:r w:rsidR="00EB524E" w:rsidRPr="003D4D55">
        <w:rPr>
          <w:rFonts w:ascii="Arial" w:hAnsi="Arial" w:cs="Arial"/>
        </w:rPr>
        <w:t>innovation,</w:t>
      </w:r>
      <w:r w:rsidR="006D5A41" w:rsidRPr="003D4D55">
        <w:rPr>
          <w:rFonts w:ascii="Arial" w:hAnsi="Arial" w:cs="Arial"/>
        </w:rPr>
        <w:t xml:space="preserve"> and considerations</w:t>
      </w:r>
      <w:r w:rsidR="00490840">
        <w:rPr>
          <w:rFonts w:ascii="Arial" w:hAnsi="Arial" w:cs="Arial"/>
        </w:rPr>
        <w:t xml:space="preserve"> (West.D. M., </w:t>
      </w:r>
      <w:r w:rsidR="00A6004A">
        <w:rPr>
          <w:rFonts w:ascii="Arial" w:hAnsi="Arial" w:cs="Arial"/>
        </w:rPr>
        <w:t xml:space="preserve">and </w:t>
      </w:r>
      <w:r w:rsidR="00490840">
        <w:rPr>
          <w:rFonts w:ascii="Arial" w:hAnsi="Arial" w:cs="Arial"/>
        </w:rPr>
        <w:t>Lansang C., 2018).</w:t>
      </w:r>
    </w:p>
    <w:p w14:paraId="153550D6" w14:textId="364177E0" w:rsidR="008E238A" w:rsidRPr="003D4D55" w:rsidRDefault="000F0790" w:rsidP="00581D58">
      <w:pPr>
        <w:spacing w:after="0" w:line="360" w:lineRule="auto"/>
        <w:jc w:val="both"/>
        <w:rPr>
          <w:rFonts w:ascii="Arial" w:hAnsi="Arial" w:cs="Arial"/>
        </w:rPr>
      </w:pPr>
      <w:r>
        <w:rPr>
          <w:rFonts w:ascii="Arial" w:hAnsi="Arial" w:cs="Arial"/>
        </w:rPr>
        <w:t>According to West and Lansang (2018) t</w:t>
      </w:r>
      <w:r w:rsidR="00572788" w:rsidRPr="003D4D55">
        <w:rPr>
          <w:rFonts w:ascii="Arial" w:hAnsi="Arial" w:cs="Arial"/>
        </w:rPr>
        <w:t>he research about</w:t>
      </w:r>
      <w:r w:rsidR="000A7B37" w:rsidRPr="003D4D55">
        <w:rPr>
          <w:rFonts w:ascii="Arial" w:hAnsi="Arial" w:cs="Arial"/>
        </w:rPr>
        <w:t xml:space="preserve"> the new developing country</w:t>
      </w:r>
      <w:r w:rsidR="00572788" w:rsidRPr="003D4D55">
        <w:rPr>
          <w:rFonts w:ascii="Arial" w:hAnsi="Arial" w:cs="Arial"/>
        </w:rPr>
        <w:t xml:space="preserve"> </w:t>
      </w:r>
      <w:r w:rsidR="00CA4BA0" w:rsidRPr="003D4D55">
        <w:rPr>
          <w:rFonts w:ascii="Arial" w:hAnsi="Arial" w:cs="Arial"/>
        </w:rPr>
        <w:t>must</w:t>
      </w:r>
      <w:r w:rsidR="00572788" w:rsidRPr="003D4D55">
        <w:rPr>
          <w:rFonts w:ascii="Arial" w:hAnsi="Arial" w:cs="Arial"/>
        </w:rPr>
        <w:t xml:space="preserve"> include factors such as strengthening economy in the new location, tax policies, workforce quality, energy and transportation costs, the regulatory environment, oil costs, health costs, the risk index of corruption. </w:t>
      </w:r>
    </w:p>
    <w:p w14:paraId="2B46CCF5" w14:textId="50564C3A" w:rsidR="000A7B37" w:rsidRPr="003D4D55" w:rsidRDefault="00572788" w:rsidP="00581D58">
      <w:pPr>
        <w:spacing w:after="0" w:line="360" w:lineRule="auto"/>
        <w:jc w:val="both"/>
        <w:rPr>
          <w:rFonts w:ascii="Arial" w:hAnsi="Arial" w:cs="Arial"/>
        </w:rPr>
      </w:pPr>
      <w:r w:rsidRPr="003D4D55">
        <w:rPr>
          <w:rFonts w:ascii="Arial" w:hAnsi="Arial" w:cs="Arial"/>
        </w:rPr>
        <w:t xml:space="preserve">Moreover, the </w:t>
      </w:r>
      <w:r w:rsidR="00CA4BA0" w:rsidRPr="003D4D55">
        <w:rPr>
          <w:rFonts w:ascii="Arial" w:hAnsi="Arial" w:cs="Arial"/>
        </w:rPr>
        <w:t>analyse</w:t>
      </w:r>
      <w:r w:rsidRPr="003D4D55">
        <w:rPr>
          <w:rFonts w:ascii="Arial" w:hAnsi="Arial" w:cs="Arial"/>
        </w:rPr>
        <w:t xml:space="preserve"> </w:t>
      </w:r>
      <w:r w:rsidR="007E6C6D" w:rsidRPr="003D4D55">
        <w:rPr>
          <w:rFonts w:ascii="Arial" w:hAnsi="Arial" w:cs="Arial"/>
        </w:rPr>
        <w:t>must</w:t>
      </w:r>
      <w:r w:rsidRPr="003D4D55">
        <w:rPr>
          <w:rFonts w:ascii="Arial" w:hAnsi="Arial" w:cs="Arial"/>
        </w:rPr>
        <w:t xml:space="preserve"> cover </w:t>
      </w:r>
      <w:r w:rsidR="004845D8" w:rsidRPr="003D4D55">
        <w:rPr>
          <w:rFonts w:ascii="Arial" w:hAnsi="Arial" w:cs="Arial"/>
        </w:rPr>
        <w:t xml:space="preserve">if </w:t>
      </w:r>
      <w:r w:rsidRPr="003D4D55">
        <w:rPr>
          <w:rFonts w:ascii="Arial" w:hAnsi="Arial" w:cs="Arial"/>
        </w:rPr>
        <w:t>the gove</w:t>
      </w:r>
      <w:r w:rsidR="004845D8" w:rsidRPr="003D4D55">
        <w:rPr>
          <w:rFonts w:ascii="Arial" w:hAnsi="Arial" w:cs="Arial"/>
        </w:rPr>
        <w:t>rnment offer grants or loans to support the new investors</w:t>
      </w:r>
      <w:r w:rsidR="008E238A" w:rsidRPr="003D4D55">
        <w:rPr>
          <w:rFonts w:ascii="Arial" w:hAnsi="Arial" w:cs="Arial"/>
        </w:rPr>
        <w:t xml:space="preserve"> or if the new country give finance for physical infrastructure (roads, bridges, dams, ports), and digital infrastructure (</w:t>
      </w:r>
      <w:r w:rsidR="00273346" w:rsidRPr="003D4D55">
        <w:rPr>
          <w:rFonts w:ascii="Arial" w:hAnsi="Arial" w:cs="Arial"/>
        </w:rPr>
        <w:t xml:space="preserve">mobile technology </w:t>
      </w:r>
      <w:r w:rsidR="00273346">
        <w:rPr>
          <w:rFonts w:ascii="Arial" w:hAnsi="Arial" w:cs="Arial"/>
        </w:rPr>
        <w:t xml:space="preserve">and </w:t>
      </w:r>
      <w:r w:rsidR="008E238A" w:rsidRPr="003D4D55">
        <w:rPr>
          <w:rFonts w:ascii="Arial" w:hAnsi="Arial" w:cs="Arial"/>
        </w:rPr>
        <w:t>high-speed broadband)</w:t>
      </w:r>
      <w:r w:rsidR="00D20820">
        <w:rPr>
          <w:rFonts w:ascii="Arial" w:hAnsi="Arial" w:cs="Arial"/>
        </w:rPr>
        <w:t xml:space="preserve"> (West.D. M., </w:t>
      </w:r>
      <w:r w:rsidR="00A6004A">
        <w:rPr>
          <w:rFonts w:ascii="Arial" w:hAnsi="Arial" w:cs="Arial"/>
        </w:rPr>
        <w:t xml:space="preserve">and </w:t>
      </w:r>
      <w:r w:rsidR="00D20820">
        <w:rPr>
          <w:rFonts w:ascii="Arial" w:hAnsi="Arial" w:cs="Arial"/>
        </w:rPr>
        <w:t xml:space="preserve">Lansang C., 2018). </w:t>
      </w:r>
    </w:p>
    <w:p w14:paraId="799C4B3E" w14:textId="6D3AB5EE" w:rsidR="008E238A" w:rsidRPr="003D4D55" w:rsidRDefault="008E238A" w:rsidP="00581D58">
      <w:pPr>
        <w:spacing w:after="0" w:line="360" w:lineRule="auto"/>
        <w:jc w:val="both"/>
        <w:rPr>
          <w:rFonts w:ascii="Arial" w:hAnsi="Arial" w:cs="Arial"/>
        </w:rPr>
      </w:pPr>
      <w:r w:rsidRPr="003D4D55">
        <w:rPr>
          <w:rFonts w:ascii="Arial" w:hAnsi="Arial" w:cs="Arial"/>
        </w:rPr>
        <w:t xml:space="preserve">When the research shows the country </w:t>
      </w:r>
      <w:r w:rsidR="005101AE" w:rsidRPr="003D4D55">
        <w:rPr>
          <w:rFonts w:ascii="Arial" w:hAnsi="Arial" w:cs="Arial"/>
        </w:rPr>
        <w:t>chosen</w:t>
      </w:r>
      <w:r w:rsidRPr="003D4D55">
        <w:rPr>
          <w:rFonts w:ascii="Arial" w:hAnsi="Arial" w:cs="Arial"/>
        </w:rPr>
        <w:t xml:space="preserve"> does not have </w:t>
      </w:r>
      <w:r w:rsidR="002C69DE">
        <w:rPr>
          <w:rFonts w:ascii="Arial" w:hAnsi="Arial" w:cs="Arial"/>
        </w:rPr>
        <w:t xml:space="preserve">enough </w:t>
      </w:r>
      <w:r w:rsidRPr="003D4D55">
        <w:rPr>
          <w:rFonts w:ascii="Arial" w:hAnsi="Arial" w:cs="Arial"/>
        </w:rPr>
        <w:t xml:space="preserve">advantageous tax policies and does not make a </w:t>
      </w:r>
      <w:r w:rsidR="007E6C6D" w:rsidRPr="003D4D55">
        <w:rPr>
          <w:rFonts w:ascii="Arial" w:hAnsi="Arial" w:cs="Arial"/>
        </w:rPr>
        <w:t>good investment</w:t>
      </w:r>
      <w:r w:rsidR="00BD23E8" w:rsidRPr="003D4D55">
        <w:rPr>
          <w:rFonts w:ascii="Arial" w:hAnsi="Arial" w:cs="Arial"/>
        </w:rPr>
        <w:t xml:space="preserve"> in infrastructure or in education is better to move the business to a different nation.</w:t>
      </w:r>
    </w:p>
    <w:p w14:paraId="0FE41BCC" w14:textId="0D54C951" w:rsidR="001A4D50" w:rsidRPr="003D4D55" w:rsidRDefault="005101AE" w:rsidP="00581D58">
      <w:pPr>
        <w:spacing w:after="0" w:line="360" w:lineRule="auto"/>
        <w:jc w:val="both"/>
        <w:rPr>
          <w:rFonts w:ascii="Arial" w:hAnsi="Arial" w:cs="Arial"/>
        </w:rPr>
      </w:pPr>
      <w:r w:rsidRPr="003D4D55">
        <w:rPr>
          <w:rFonts w:ascii="Arial" w:hAnsi="Arial" w:cs="Arial"/>
        </w:rPr>
        <w:t>Some important</w:t>
      </w:r>
      <w:r w:rsidR="00425D18" w:rsidRPr="003D4D55">
        <w:rPr>
          <w:rFonts w:ascii="Arial" w:hAnsi="Arial" w:cs="Arial"/>
        </w:rPr>
        <w:t xml:space="preserve"> </w:t>
      </w:r>
      <w:r w:rsidRPr="003D4D55">
        <w:rPr>
          <w:rFonts w:ascii="Arial" w:hAnsi="Arial" w:cs="Arial"/>
        </w:rPr>
        <w:t xml:space="preserve">analysis tools </w:t>
      </w:r>
      <w:r w:rsidR="00425D18" w:rsidRPr="003D4D55">
        <w:rPr>
          <w:rFonts w:ascii="Arial" w:hAnsi="Arial" w:cs="Arial"/>
        </w:rPr>
        <w:t xml:space="preserve">can conduct the company to take the right decision where to move the business. </w:t>
      </w:r>
      <w:r w:rsidR="004F54CB" w:rsidRPr="003D4D55">
        <w:rPr>
          <w:rFonts w:ascii="Arial" w:hAnsi="Arial" w:cs="Arial"/>
        </w:rPr>
        <w:t>Therefore, s</w:t>
      </w:r>
      <w:r w:rsidR="00425D18" w:rsidRPr="003D4D55">
        <w:rPr>
          <w:rFonts w:ascii="Arial" w:hAnsi="Arial" w:cs="Arial"/>
        </w:rPr>
        <w:t xml:space="preserve">ome of </w:t>
      </w:r>
      <w:r w:rsidR="004F54CB" w:rsidRPr="003D4D55">
        <w:rPr>
          <w:rFonts w:ascii="Arial" w:hAnsi="Arial" w:cs="Arial"/>
        </w:rPr>
        <w:t>tools</w:t>
      </w:r>
      <w:r w:rsidR="00425D18" w:rsidRPr="003D4D55">
        <w:rPr>
          <w:rFonts w:ascii="Arial" w:hAnsi="Arial" w:cs="Arial"/>
        </w:rPr>
        <w:t xml:space="preserve"> are</w:t>
      </w:r>
      <w:r w:rsidRPr="003D4D55">
        <w:rPr>
          <w:rFonts w:ascii="Arial" w:hAnsi="Arial" w:cs="Arial"/>
        </w:rPr>
        <w:t xml:space="preserve"> SWOT,</w:t>
      </w:r>
      <w:r w:rsidR="00D01BEE" w:rsidRPr="003D4D55">
        <w:rPr>
          <w:rFonts w:ascii="Arial" w:hAnsi="Arial" w:cs="Arial"/>
        </w:rPr>
        <w:t xml:space="preserve"> PEST</w:t>
      </w:r>
      <w:r w:rsidR="00913415">
        <w:rPr>
          <w:rFonts w:ascii="Arial" w:hAnsi="Arial" w:cs="Arial"/>
        </w:rPr>
        <w:t>EL</w:t>
      </w:r>
      <w:r w:rsidR="00425D18" w:rsidRPr="003D4D55">
        <w:rPr>
          <w:rFonts w:ascii="Arial" w:hAnsi="Arial" w:cs="Arial"/>
        </w:rPr>
        <w:t>,</w:t>
      </w:r>
      <w:r w:rsidRPr="003D4D55">
        <w:rPr>
          <w:rFonts w:ascii="Arial" w:hAnsi="Arial" w:cs="Arial"/>
        </w:rPr>
        <w:t xml:space="preserve"> Porters Five Forces</w:t>
      </w:r>
      <w:r w:rsidR="00BE14E8" w:rsidRPr="003D4D55">
        <w:rPr>
          <w:rFonts w:ascii="Arial" w:hAnsi="Arial" w:cs="Arial"/>
        </w:rPr>
        <w:t>, Hofstede, Porters Diamond, Value Network, etc.</w:t>
      </w:r>
    </w:p>
    <w:p w14:paraId="590A2833" w14:textId="77777777" w:rsidR="00756733" w:rsidRPr="009E7E95" w:rsidRDefault="00756733" w:rsidP="00497813">
      <w:pPr>
        <w:spacing w:after="0" w:line="360" w:lineRule="auto"/>
        <w:jc w:val="both"/>
        <w:rPr>
          <w:rFonts w:ascii="Arial" w:hAnsi="Arial" w:cs="Arial"/>
        </w:rPr>
      </w:pPr>
    </w:p>
    <w:p w14:paraId="1B4EC25B" w14:textId="54114AD7" w:rsidR="009262B6" w:rsidRPr="00756733" w:rsidRDefault="00756733" w:rsidP="00756733">
      <w:pPr>
        <w:spacing w:after="0" w:line="360" w:lineRule="auto"/>
        <w:jc w:val="both"/>
        <w:rPr>
          <w:rFonts w:ascii="Arial" w:hAnsi="Arial" w:cs="Arial"/>
          <w:b/>
          <w:bCs/>
          <w:sz w:val="28"/>
          <w:szCs w:val="28"/>
        </w:rPr>
      </w:pPr>
      <w:r w:rsidRPr="00756733">
        <w:rPr>
          <w:rFonts w:ascii="Arial" w:hAnsi="Arial" w:cs="Arial"/>
          <w:b/>
          <w:bCs/>
          <w:sz w:val="28"/>
          <w:szCs w:val="28"/>
        </w:rPr>
        <w:t xml:space="preserve">6.1. </w:t>
      </w:r>
      <w:r w:rsidR="009262B6" w:rsidRPr="00756733">
        <w:rPr>
          <w:rFonts w:ascii="Arial" w:hAnsi="Arial" w:cs="Arial"/>
          <w:b/>
          <w:bCs/>
          <w:sz w:val="28"/>
          <w:szCs w:val="28"/>
        </w:rPr>
        <w:t>SWOT</w:t>
      </w:r>
    </w:p>
    <w:p w14:paraId="7429D4B4" w14:textId="77777777" w:rsidR="009262B6" w:rsidRPr="009E7E95" w:rsidRDefault="009262B6" w:rsidP="00497813">
      <w:pPr>
        <w:spacing w:after="0" w:line="360" w:lineRule="auto"/>
        <w:jc w:val="both"/>
        <w:rPr>
          <w:rFonts w:ascii="Arial" w:hAnsi="Arial" w:cs="Arial"/>
        </w:rPr>
      </w:pPr>
    </w:p>
    <w:p w14:paraId="32D0DD90" w14:textId="6BD1D4A3" w:rsidR="00431143" w:rsidRPr="009E7E95" w:rsidRDefault="00702358" w:rsidP="00581D58">
      <w:pPr>
        <w:spacing w:after="0" w:line="360" w:lineRule="auto"/>
        <w:jc w:val="both"/>
        <w:rPr>
          <w:rFonts w:ascii="Arial" w:hAnsi="Arial" w:cs="Arial"/>
        </w:rPr>
      </w:pPr>
      <w:r>
        <w:rPr>
          <w:rFonts w:ascii="Arial" w:hAnsi="Arial" w:cs="Arial"/>
        </w:rPr>
        <w:t xml:space="preserve">Adopted from Teoli, D., Sanvictores, T., and An., </w:t>
      </w:r>
      <w:r w:rsidR="00581D58">
        <w:rPr>
          <w:rFonts w:ascii="Arial" w:hAnsi="Arial" w:cs="Arial"/>
        </w:rPr>
        <w:t>J. (</w:t>
      </w:r>
      <w:r>
        <w:rPr>
          <w:rFonts w:ascii="Arial" w:hAnsi="Arial" w:cs="Arial"/>
        </w:rPr>
        <w:t>2022)</w:t>
      </w:r>
      <w:r w:rsidR="005101AE" w:rsidRPr="009E7E95">
        <w:rPr>
          <w:rFonts w:ascii="Arial" w:hAnsi="Arial" w:cs="Arial"/>
        </w:rPr>
        <w:t xml:space="preserve"> </w:t>
      </w:r>
      <w:r w:rsidR="001A4D50" w:rsidRPr="009E7E95">
        <w:rPr>
          <w:rFonts w:ascii="Arial" w:hAnsi="Arial" w:cs="Arial"/>
        </w:rPr>
        <w:t>SWOT</w:t>
      </w:r>
      <w:r w:rsidR="009972C6" w:rsidRPr="009E7E95">
        <w:rPr>
          <w:rFonts w:ascii="Arial" w:hAnsi="Arial" w:cs="Arial"/>
        </w:rPr>
        <w:t>’s</w:t>
      </w:r>
      <w:r w:rsidR="001A4D50" w:rsidRPr="009E7E95">
        <w:rPr>
          <w:rFonts w:ascii="Arial" w:hAnsi="Arial" w:cs="Arial"/>
        </w:rPr>
        <w:t xml:space="preserve"> </w:t>
      </w:r>
      <w:r w:rsidR="009E74BA" w:rsidRPr="009E7E95">
        <w:rPr>
          <w:rFonts w:ascii="Arial" w:hAnsi="Arial" w:cs="Arial"/>
        </w:rPr>
        <w:t>theory</w:t>
      </w:r>
      <w:r w:rsidR="001A4D50" w:rsidRPr="009E7E95">
        <w:rPr>
          <w:rFonts w:ascii="Arial" w:hAnsi="Arial" w:cs="Arial"/>
        </w:rPr>
        <w:t xml:space="preserve"> is a</w:t>
      </w:r>
      <w:r w:rsidR="00FA5746">
        <w:rPr>
          <w:rFonts w:ascii="Arial" w:hAnsi="Arial" w:cs="Arial"/>
        </w:rPr>
        <w:t xml:space="preserve"> </w:t>
      </w:r>
      <w:r w:rsidR="009E74BA" w:rsidRPr="009E7E95">
        <w:rPr>
          <w:rFonts w:ascii="Arial" w:hAnsi="Arial" w:cs="Arial"/>
        </w:rPr>
        <w:t xml:space="preserve">business </w:t>
      </w:r>
      <w:r w:rsidR="00FA5746">
        <w:rPr>
          <w:rFonts w:ascii="Arial" w:hAnsi="Arial" w:cs="Arial"/>
        </w:rPr>
        <w:t xml:space="preserve">tool </w:t>
      </w:r>
      <w:r w:rsidR="009E74BA" w:rsidRPr="009E7E95">
        <w:rPr>
          <w:rFonts w:ascii="Arial" w:hAnsi="Arial" w:cs="Arial"/>
        </w:rPr>
        <w:t xml:space="preserve">used to analyse the internal and external factors that can affect a company </w:t>
      </w:r>
      <w:r w:rsidR="001C39FC" w:rsidRPr="009E7E95">
        <w:rPr>
          <w:rFonts w:ascii="Arial" w:hAnsi="Arial" w:cs="Arial"/>
        </w:rPr>
        <w:t>operation. In</w:t>
      </w:r>
      <w:r w:rsidR="00A60FA3" w:rsidRPr="009E7E95">
        <w:rPr>
          <w:rFonts w:ascii="Arial" w:hAnsi="Arial" w:cs="Arial"/>
        </w:rPr>
        <w:t xml:space="preserve"> the 1960s </w:t>
      </w:r>
      <w:r w:rsidR="0064691F" w:rsidRPr="009E7E95">
        <w:rPr>
          <w:rFonts w:ascii="Arial" w:hAnsi="Arial" w:cs="Arial"/>
        </w:rPr>
        <w:t>SWOT</w:t>
      </w:r>
      <w:r w:rsidR="000D6859" w:rsidRPr="009E7E95">
        <w:rPr>
          <w:rFonts w:ascii="Arial" w:hAnsi="Arial" w:cs="Arial"/>
        </w:rPr>
        <w:t xml:space="preserve"> strategy </w:t>
      </w:r>
      <w:r w:rsidR="00A60FA3" w:rsidRPr="009E7E95">
        <w:rPr>
          <w:rFonts w:ascii="Arial" w:hAnsi="Arial" w:cs="Arial"/>
        </w:rPr>
        <w:t xml:space="preserve">was </w:t>
      </w:r>
      <w:r w:rsidR="000D6859" w:rsidRPr="009E7E95">
        <w:rPr>
          <w:rFonts w:ascii="Arial" w:hAnsi="Arial" w:cs="Arial"/>
        </w:rPr>
        <w:t xml:space="preserve">historically credited to Albert Humphrey, but he </w:t>
      </w:r>
      <w:r w:rsidR="00677487" w:rsidRPr="009E7E95">
        <w:rPr>
          <w:rFonts w:ascii="Arial" w:hAnsi="Arial" w:cs="Arial"/>
        </w:rPr>
        <w:t xml:space="preserve">is not </w:t>
      </w:r>
      <w:r w:rsidR="00431143" w:rsidRPr="009E7E95">
        <w:rPr>
          <w:rFonts w:ascii="Arial" w:hAnsi="Arial" w:cs="Arial"/>
        </w:rPr>
        <w:t>accepted</w:t>
      </w:r>
      <w:r w:rsidR="000D6859" w:rsidRPr="009E7E95">
        <w:rPr>
          <w:rFonts w:ascii="Arial" w:hAnsi="Arial" w:cs="Arial"/>
        </w:rPr>
        <w:t xml:space="preserve"> </w:t>
      </w:r>
      <w:r w:rsidR="00677487" w:rsidRPr="009E7E95">
        <w:rPr>
          <w:rFonts w:ascii="Arial" w:hAnsi="Arial" w:cs="Arial"/>
        </w:rPr>
        <w:t xml:space="preserve">by everyone to be the </w:t>
      </w:r>
      <w:r w:rsidR="000D6859" w:rsidRPr="009E7E95">
        <w:rPr>
          <w:rFonts w:ascii="Arial" w:hAnsi="Arial" w:cs="Arial"/>
        </w:rPr>
        <w:t>creator</w:t>
      </w:r>
      <w:r w:rsidR="00677487" w:rsidRPr="009E7E95">
        <w:rPr>
          <w:rFonts w:ascii="Arial" w:hAnsi="Arial" w:cs="Arial"/>
        </w:rPr>
        <w:t xml:space="preserve"> of SWOT</w:t>
      </w:r>
      <w:r w:rsidR="009972C6" w:rsidRPr="009E7E95">
        <w:rPr>
          <w:rFonts w:ascii="Arial" w:hAnsi="Arial" w:cs="Arial"/>
        </w:rPr>
        <w:t>’s</w:t>
      </w:r>
      <w:r w:rsidR="00677487" w:rsidRPr="009E7E95">
        <w:rPr>
          <w:rFonts w:ascii="Arial" w:hAnsi="Arial" w:cs="Arial"/>
        </w:rPr>
        <w:t xml:space="preserve"> theory</w:t>
      </w:r>
      <w:r w:rsidR="00AA43FB">
        <w:rPr>
          <w:rFonts w:ascii="Arial" w:hAnsi="Arial" w:cs="Arial"/>
        </w:rPr>
        <w:t>.</w:t>
      </w:r>
    </w:p>
    <w:p w14:paraId="5B4181EC" w14:textId="77777777" w:rsidR="00581D58" w:rsidRPr="003D4D55" w:rsidRDefault="00581D58" w:rsidP="00581D58">
      <w:pPr>
        <w:spacing w:after="0" w:line="360" w:lineRule="auto"/>
        <w:jc w:val="both"/>
        <w:rPr>
          <w:rFonts w:ascii="Arial" w:hAnsi="Arial" w:cs="Arial"/>
        </w:rPr>
      </w:pPr>
    </w:p>
    <w:p w14:paraId="341DFB37" w14:textId="0A0CB187" w:rsidR="006F73A1" w:rsidRPr="003101CA" w:rsidRDefault="00756733" w:rsidP="00756733">
      <w:pPr>
        <w:spacing w:after="0" w:line="360" w:lineRule="auto"/>
        <w:jc w:val="both"/>
        <w:rPr>
          <w:rFonts w:ascii="Arial" w:hAnsi="Arial" w:cs="Arial"/>
        </w:rPr>
      </w:pPr>
      <w:r w:rsidRPr="00756733">
        <w:rPr>
          <w:rFonts w:ascii="Arial" w:hAnsi="Arial" w:cs="Arial"/>
          <w:b/>
          <w:bCs/>
          <w:sz w:val="28"/>
          <w:szCs w:val="28"/>
        </w:rPr>
        <w:t>6.1.1.</w:t>
      </w:r>
      <w:r w:rsidR="003101CA" w:rsidRPr="00756733">
        <w:rPr>
          <w:rFonts w:ascii="Arial" w:hAnsi="Arial" w:cs="Arial"/>
          <w:b/>
          <w:bCs/>
          <w:sz w:val="28"/>
          <w:szCs w:val="28"/>
        </w:rPr>
        <w:t xml:space="preserve"> </w:t>
      </w:r>
      <w:r w:rsidR="006F73A1" w:rsidRPr="00756733">
        <w:rPr>
          <w:rFonts w:ascii="Arial" w:hAnsi="Arial" w:cs="Arial"/>
          <w:b/>
          <w:bCs/>
          <w:sz w:val="28"/>
          <w:szCs w:val="28"/>
        </w:rPr>
        <w:t xml:space="preserve">SWOT </w:t>
      </w:r>
      <w:r w:rsidR="00CD6DD5">
        <w:rPr>
          <w:rFonts w:ascii="Arial" w:hAnsi="Arial" w:cs="Arial"/>
          <w:b/>
          <w:bCs/>
          <w:sz w:val="28"/>
          <w:szCs w:val="28"/>
        </w:rPr>
        <w:t>Technic</w:t>
      </w:r>
      <w:r w:rsidR="00BA7DB6" w:rsidRPr="00756733">
        <w:rPr>
          <w:rFonts w:ascii="Arial" w:hAnsi="Arial" w:cs="Arial"/>
          <w:b/>
          <w:bCs/>
          <w:sz w:val="28"/>
          <w:szCs w:val="28"/>
        </w:rPr>
        <w:t xml:space="preserve"> of Poland</w:t>
      </w:r>
      <w:r w:rsidR="00882692" w:rsidRPr="00756733">
        <w:rPr>
          <w:rFonts w:ascii="Arial" w:hAnsi="Arial" w:cs="Arial"/>
          <w:b/>
          <w:bCs/>
          <w:sz w:val="28"/>
          <w:szCs w:val="28"/>
        </w:rPr>
        <w:t xml:space="preserve"> </w:t>
      </w:r>
      <w:r w:rsidR="00AA43FB" w:rsidRPr="00756733">
        <w:rPr>
          <w:rFonts w:ascii="Arial" w:hAnsi="Arial" w:cs="Arial"/>
          <w:b/>
          <w:bCs/>
          <w:sz w:val="28"/>
          <w:szCs w:val="28"/>
        </w:rPr>
        <w:t>(</w:t>
      </w:r>
      <w:r w:rsidR="00882692" w:rsidRPr="00756733">
        <w:rPr>
          <w:rFonts w:ascii="Arial" w:hAnsi="Arial" w:cs="Arial"/>
          <w:b/>
          <w:bCs/>
          <w:sz w:val="28"/>
          <w:szCs w:val="28"/>
        </w:rPr>
        <w:t xml:space="preserve">Momin, </w:t>
      </w:r>
      <w:r w:rsidR="008C755A">
        <w:rPr>
          <w:rFonts w:ascii="Arial" w:hAnsi="Arial" w:cs="Arial"/>
          <w:b/>
          <w:bCs/>
          <w:sz w:val="28"/>
          <w:szCs w:val="28"/>
        </w:rPr>
        <w:t xml:space="preserve">A., </w:t>
      </w:r>
      <w:r w:rsidR="00882692" w:rsidRPr="00756733">
        <w:rPr>
          <w:rFonts w:ascii="Arial" w:hAnsi="Arial" w:cs="Arial"/>
          <w:b/>
          <w:bCs/>
          <w:sz w:val="28"/>
          <w:szCs w:val="28"/>
        </w:rPr>
        <w:t>2020</w:t>
      </w:r>
      <w:r w:rsidR="00882692">
        <w:rPr>
          <w:rFonts w:ascii="Arial" w:hAnsi="Arial" w:cs="Arial"/>
          <w:b/>
          <w:bCs/>
        </w:rPr>
        <w:t>)</w:t>
      </w:r>
    </w:p>
    <w:p w14:paraId="7BB3E1D3" w14:textId="77777777" w:rsidR="00BA7DB6" w:rsidRPr="003D4D55" w:rsidRDefault="00BA7DB6" w:rsidP="00497813">
      <w:pPr>
        <w:spacing w:after="0" w:line="360" w:lineRule="auto"/>
        <w:jc w:val="both"/>
        <w:rPr>
          <w:rFonts w:ascii="Arial" w:hAnsi="Arial" w:cs="Arial"/>
          <w:b/>
          <w:bCs/>
        </w:rPr>
      </w:pPr>
    </w:p>
    <w:p w14:paraId="0DCB7E9C" w14:textId="65C64CFF" w:rsidR="00096636" w:rsidRPr="003D4D55" w:rsidRDefault="00096636" w:rsidP="003F12DE">
      <w:pPr>
        <w:spacing w:after="0" w:line="360" w:lineRule="auto"/>
        <w:jc w:val="both"/>
        <w:rPr>
          <w:rFonts w:ascii="Arial" w:hAnsi="Arial" w:cs="Arial"/>
        </w:rPr>
      </w:pPr>
      <w:r w:rsidRPr="003D4D55">
        <w:rPr>
          <w:rFonts w:ascii="Arial" w:hAnsi="Arial" w:cs="Arial"/>
          <w:b/>
          <w:bCs/>
        </w:rPr>
        <w:t>STRENGHTS:</w:t>
      </w:r>
      <w:r w:rsidRPr="003D4D55">
        <w:rPr>
          <w:rFonts w:ascii="Arial" w:hAnsi="Arial" w:cs="Arial"/>
        </w:rPr>
        <w:t xml:space="preserve"> st</w:t>
      </w:r>
      <w:r w:rsidR="008D373A">
        <w:rPr>
          <w:rFonts w:ascii="Arial" w:hAnsi="Arial" w:cs="Arial"/>
        </w:rPr>
        <w:t>able</w:t>
      </w:r>
      <w:r w:rsidRPr="003D4D55">
        <w:rPr>
          <w:rFonts w:ascii="Arial" w:hAnsi="Arial" w:cs="Arial"/>
        </w:rPr>
        <w:t xml:space="preserve"> economy, tourism, culturally and historically rich.</w:t>
      </w:r>
    </w:p>
    <w:p w14:paraId="7770240A" w14:textId="6E4EB55D" w:rsidR="00096636" w:rsidRPr="003D4D55" w:rsidRDefault="00096636" w:rsidP="00497813">
      <w:pPr>
        <w:spacing w:after="0" w:line="360" w:lineRule="auto"/>
        <w:jc w:val="both"/>
        <w:rPr>
          <w:rFonts w:ascii="Arial" w:hAnsi="Arial" w:cs="Arial"/>
        </w:rPr>
      </w:pPr>
      <w:r w:rsidRPr="003D4D55">
        <w:rPr>
          <w:rFonts w:ascii="Arial" w:hAnsi="Arial" w:cs="Arial"/>
          <w:b/>
          <w:bCs/>
        </w:rPr>
        <w:t>WEAKNESSES:</w:t>
      </w:r>
      <w:r w:rsidRPr="003D4D55">
        <w:rPr>
          <w:rFonts w:ascii="Arial" w:hAnsi="Arial" w:cs="Arial"/>
        </w:rPr>
        <w:t xml:space="preserve"> COVID-19, </w:t>
      </w:r>
      <w:proofErr w:type="spellStart"/>
      <w:r w:rsidRPr="003D4D55">
        <w:rPr>
          <w:rFonts w:ascii="Arial" w:hAnsi="Arial" w:cs="Arial"/>
        </w:rPr>
        <w:t>labor</w:t>
      </w:r>
      <w:proofErr w:type="spellEnd"/>
      <w:r w:rsidRPr="003D4D55">
        <w:rPr>
          <w:rFonts w:ascii="Arial" w:hAnsi="Arial" w:cs="Arial"/>
        </w:rPr>
        <w:t xml:space="preserve"> market, technology, economic inequality.</w:t>
      </w:r>
    </w:p>
    <w:p w14:paraId="4790B995" w14:textId="7488FB66" w:rsidR="0064691F" w:rsidRPr="003D4D55" w:rsidRDefault="00096636" w:rsidP="003F12DE">
      <w:pPr>
        <w:spacing w:after="0" w:line="360" w:lineRule="auto"/>
        <w:jc w:val="both"/>
        <w:rPr>
          <w:rFonts w:ascii="Arial" w:hAnsi="Arial" w:cs="Arial"/>
        </w:rPr>
      </w:pPr>
      <w:r w:rsidRPr="003D4D55">
        <w:rPr>
          <w:rFonts w:ascii="Arial" w:hAnsi="Arial" w:cs="Arial"/>
          <w:b/>
          <w:bCs/>
        </w:rPr>
        <w:t xml:space="preserve">OPPORTUNITIES: </w:t>
      </w:r>
      <w:r w:rsidRPr="003D4D55">
        <w:rPr>
          <w:rFonts w:ascii="Arial" w:hAnsi="Arial" w:cs="Arial"/>
        </w:rPr>
        <w:t>population, technology advancement, investment, and export.</w:t>
      </w:r>
    </w:p>
    <w:p w14:paraId="2EDEF0E0" w14:textId="048F8521" w:rsidR="003101CA" w:rsidRDefault="00096636" w:rsidP="003F12DE">
      <w:pPr>
        <w:spacing w:after="0" w:line="360" w:lineRule="auto"/>
        <w:jc w:val="both"/>
        <w:rPr>
          <w:rFonts w:ascii="Arial" w:hAnsi="Arial" w:cs="Arial"/>
        </w:rPr>
      </w:pPr>
      <w:r w:rsidRPr="003D4D55">
        <w:rPr>
          <w:rFonts w:ascii="Arial" w:hAnsi="Arial" w:cs="Arial"/>
          <w:b/>
          <w:bCs/>
        </w:rPr>
        <w:t>THREATS:</w:t>
      </w:r>
      <w:r w:rsidRPr="003D4D55">
        <w:rPr>
          <w:rFonts w:ascii="Arial" w:hAnsi="Arial" w:cs="Arial"/>
        </w:rPr>
        <w:t xml:space="preserve"> economic impact, price competitiveness.</w:t>
      </w:r>
    </w:p>
    <w:p w14:paraId="10F2FDF6" w14:textId="550577F8" w:rsidR="00E33352" w:rsidRDefault="00E33352" w:rsidP="003101CA">
      <w:pPr>
        <w:spacing w:after="0" w:line="360" w:lineRule="auto"/>
        <w:ind w:firstLine="720"/>
        <w:jc w:val="both"/>
        <w:rPr>
          <w:rFonts w:ascii="Arial" w:hAnsi="Arial" w:cs="Arial"/>
        </w:rPr>
      </w:pPr>
    </w:p>
    <w:p w14:paraId="23343AEF" w14:textId="77777777" w:rsidR="00020EC7" w:rsidRDefault="00020EC7" w:rsidP="00756733">
      <w:pPr>
        <w:spacing w:after="0" w:line="360" w:lineRule="auto"/>
        <w:jc w:val="both"/>
        <w:rPr>
          <w:rFonts w:ascii="Arial" w:hAnsi="Arial" w:cs="Arial"/>
        </w:rPr>
      </w:pPr>
    </w:p>
    <w:p w14:paraId="4243F6D6" w14:textId="586E86BF" w:rsidR="00FD0620" w:rsidRPr="00756733" w:rsidRDefault="00756733" w:rsidP="00756733">
      <w:pPr>
        <w:spacing w:after="0" w:line="360" w:lineRule="auto"/>
        <w:jc w:val="both"/>
        <w:rPr>
          <w:rFonts w:ascii="Arial" w:hAnsi="Arial" w:cs="Arial"/>
          <w:sz w:val="28"/>
          <w:szCs w:val="28"/>
        </w:rPr>
      </w:pPr>
      <w:r w:rsidRPr="00756733">
        <w:rPr>
          <w:rFonts w:ascii="Arial" w:hAnsi="Arial" w:cs="Arial"/>
          <w:b/>
          <w:bCs/>
          <w:sz w:val="28"/>
          <w:szCs w:val="28"/>
        </w:rPr>
        <w:lastRenderedPageBreak/>
        <w:t xml:space="preserve">6.2. </w:t>
      </w:r>
      <w:r w:rsidR="00FD0620" w:rsidRPr="00756733">
        <w:rPr>
          <w:rFonts w:ascii="Arial" w:hAnsi="Arial" w:cs="Arial"/>
          <w:b/>
          <w:bCs/>
          <w:sz w:val="28"/>
          <w:szCs w:val="28"/>
        </w:rPr>
        <w:t>PEST</w:t>
      </w:r>
      <w:r w:rsidR="00913415" w:rsidRPr="00756733">
        <w:rPr>
          <w:rFonts w:ascii="Arial" w:hAnsi="Arial" w:cs="Arial"/>
          <w:b/>
          <w:bCs/>
          <w:sz w:val="28"/>
          <w:szCs w:val="28"/>
        </w:rPr>
        <w:t>EL</w:t>
      </w:r>
      <w:r w:rsidR="00FD0620" w:rsidRPr="00756733">
        <w:rPr>
          <w:rFonts w:ascii="Arial" w:hAnsi="Arial" w:cs="Arial"/>
          <w:b/>
          <w:bCs/>
          <w:sz w:val="28"/>
          <w:szCs w:val="28"/>
        </w:rPr>
        <w:t xml:space="preserve"> </w:t>
      </w:r>
    </w:p>
    <w:p w14:paraId="17F8972D" w14:textId="77777777" w:rsidR="00FD0620" w:rsidRPr="003D4D55" w:rsidRDefault="00FD0620" w:rsidP="00497813">
      <w:pPr>
        <w:spacing w:after="0" w:line="360" w:lineRule="auto"/>
        <w:jc w:val="both"/>
        <w:rPr>
          <w:rFonts w:ascii="Arial" w:hAnsi="Arial" w:cs="Arial"/>
          <w:b/>
          <w:bCs/>
        </w:rPr>
      </w:pPr>
    </w:p>
    <w:p w14:paraId="2C3253A5" w14:textId="7A41D3D7" w:rsidR="00FF4486" w:rsidRPr="003D4D55" w:rsidRDefault="00FF4486" w:rsidP="00581D58">
      <w:pPr>
        <w:spacing w:after="0" w:line="360" w:lineRule="auto"/>
        <w:jc w:val="both"/>
        <w:rPr>
          <w:rFonts w:ascii="Arial" w:hAnsi="Arial" w:cs="Arial"/>
        </w:rPr>
      </w:pPr>
      <w:r w:rsidRPr="003D4D55">
        <w:rPr>
          <w:rFonts w:ascii="Arial" w:hAnsi="Arial" w:cs="Arial"/>
        </w:rPr>
        <w:t>Francis Aguila, expert in strategic planning,</w:t>
      </w:r>
      <w:r w:rsidR="00931D1B" w:rsidRPr="003D4D55">
        <w:rPr>
          <w:rFonts w:ascii="Arial" w:hAnsi="Arial" w:cs="Arial"/>
        </w:rPr>
        <w:t xml:space="preserve"> </w:t>
      </w:r>
      <w:r w:rsidRPr="003D4D55">
        <w:rPr>
          <w:rFonts w:ascii="Arial" w:hAnsi="Arial" w:cs="Arial"/>
        </w:rPr>
        <w:t>over 50 years ago invented the PEST</w:t>
      </w:r>
      <w:r w:rsidR="00913415">
        <w:rPr>
          <w:rFonts w:ascii="Arial" w:hAnsi="Arial" w:cs="Arial"/>
        </w:rPr>
        <w:t>EL</w:t>
      </w:r>
      <w:r w:rsidRPr="003D4D55">
        <w:rPr>
          <w:rFonts w:ascii="Arial" w:hAnsi="Arial" w:cs="Arial"/>
        </w:rPr>
        <w:t xml:space="preserve"> analysis. In the late 1960s, for first time he used </w:t>
      </w:r>
      <w:r w:rsidR="00363CAC">
        <w:rPr>
          <w:rFonts w:ascii="Arial" w:hAnsi="Arial" w:cs="Arial"/>
        </w:rPr>
        <w:t>ETPS</w:t>
      </w:r>
      <w:r w:rsidRPr="003D4D55">
        <w:rPr>
          <w:rFonts w:ascii="Arial" w:hAnsi="Arial" w:cs="Arial"/>
        </w:rPr>
        <w:t xml:space="preserve"> analysis in one of his books titled </w:t>
      </w:r>
      <w:r w:rsidRPr="003D4D55">
        <w:rPr>
          <w:rFonts w:ascii="Arial" w:hAnsi="Arial" w:cs="Arial"/>
          <w:i/>
          <w:iCs/>
        </w:rPr>
        <w:t>Scanning the Business Environment</w:t>
      </w:r>
      <w:r w:rsidR="007750C5">
        <w:rPr>
          <w:rFonts w:ascii="Arial" w:hAnsi="Arial" w:cs="Arial"/>
        </w:rPr>
        <w:t xml:space="preserve"> (Christison, G., 2020).</w:t>
      </w:r>
    </w:p>
    <w:p w14:paraId="3860FA44" w14:textId="721D50E9" w:rsidR="002E36E2" w:rsidRPr="003D4D55" w:rsidRDefault="00096043" w:rsidP="00581D58">
      <w:pPr>
        <w:spacing w:after="0" w:line="360" w:lineRule="auto"/>
        <w:jc w:val="both"/>
        <w:rPr>
          <w:rFonts w:ascii="Arial" w:hAnsi="Arial" w:cs="Arial"/>
        </w:rPr>
      </w:pPr>
      <w:r w:rsidRPr="003D4D55">
        <w:rPr>
          <w:rFonts w:ascii="Arial" w:hAnsi="Arial" w:cs="Arial"/>
        </w:rPr>
        <w:t xml:space="preserve">The companies </w:t>
      </w:r>
      <w:r w:rsidR="005C1A2D" w:rsidRPr="003D4D55">
        <w:rPr>
          <w:rFonts w:ascii="Arial" w:hAnsi="Arial" w:cs="Arial"/>
        </w:rPr>
        <w:t xml:space="preserve">are </w:t>
      </w:r>
      <w:r w:rsidRPr="003D4D55">
        <w:rPr>
          <w:rFonts w:ascii="Arial" w:hAnsi="Arial" w:cs="Arial"/>
        </w:rPr>
        <w:t>us</w:t>
      </w:r>
      <w:r w:rsidR="005C1A2D" w:rsidRPr="003D4D55">
        <w:rPr>
          <w:rFonts w:ascii="Arial" w:hAnsi="Arial" w:cs="Arial"/>
        </w:rPr>
        <w:t>ing</w:t>
      </w:r>
      <w:r w:rsidRPr="003D4D55">
        <w:rPr>
          <w:rFonts w:ascii="Arial" w:hAnsi="Arial" w:cs="Arial"/>
        </w:rPr>
        <w:t xml:space="preserve"> PEST</w:t>
      </w:r>
      <w:r w:rsidR="00913415">
        <w:rPr>
          <w:rFonts w:ascii="Arial" w:hAnsi="Arial" w:cs="Arial"/>
        </w:rPr>
        <w:t>EL</w:t>
      </w:r>
      <w:r w:rsidRPr="003D4D55">
        <w:rPr>
          <w:rFonts w:ascii="Arial" w:hAnsi="Arial" w:cs="Arial"/>
        </w:rPr>
        <w:t>’s concept to track the environment where they plan to launch a new project.</w:t>
      </w:r>
      <w:r w:rsidR="002E36E2" w:rsidRPr="003D4D55">
        <w:rPr>
          <w:rFonts w:ascii="Arial" w:hAnsi="Arial" w:cs="Arial"/>
        </w:rPr>
        <w:t xml:space="preserve"> A good strategy to find the best place to move a business is to be well-informed about the new location</w:t>
      </w:r>
      <w:r w:rsidR="003F4FBA">
        <w:rPr>
          <w:rFonts w:ascii="Arial" w:hAnsi="Arial" w:cs="Arial"/>
        </w:rPr>
        <w:t xml:space="preserve"> (PESTLE</w:t>
      </w:r>
      <w:r w:rsidR="00EF7B40">
        <w:rPr>
          <w:rFonts w:ascii="Arial" w:hAnsi="Arial" w:cs="Arial"/>
        </w:rPr>
        <w:t xml:space="preserve"> </w:t>
      </w:r>
      <w:r w:rsidR="003F4FBA">
        <w:rPr>
          <w:rFonts w:ascii="Arial" w:hAnsi="Arial" w:cs="Arial"/>
        </w:rPr>
        <w:t>Analysis, 2020).</w:t>
      </w:r>
    </w:p>
    <w:p w14:paraId="28715775" w14:textId="1B25B3B9" w:rsidR="000F5629" w:rsidRPr="003D4D55" w:rsidRDefault="00931D1B" w:rsidP="00581D58">
      <w:pPr>
        <w:spacing w:after="0" w:line="360" w:lineRule="auto"/>
        <w:jc w:val="both"/>
        <w:rPr>
          <w:rFonts w:ascii="Arial" w:hAnsi="Arial" w:cs="Arial"/>
        </w:rPr>
      </w:pPr>
      <w:r w:rsidRPr="003D4D55">
        <w:rPr>
          <w:rFonts w:ascii="Arial" w:hAnsi="Arial" w:cs="Arial"/>
        </w:rPr>
        <w:t>PEST</w:t>
      </w:r>
      <w:r w:rsidR="00913415">
        <w:rPr>
          <w:rFonts w:ascii="Arial" w:hAnsi="Arial" w:cs="Arial"/>
        </w:rPr>
        <w:t>EL</w:t>
      </w:r>
      <w:r w:rsidRPr="003D4D55">
        <w:rPr>
          <w:rFonts w:ascii="Arial" w:hAnsi="Arial" w:cs="Arial"/>
        </w:rPr>
        <w:t xml:space="preserve"> is an acronym where each letter stands for a different category which can influence that business.</w:t>
      </w:r>
      <w:r w:rsidR="002F7977" w:rsidRPr="003D4D55">
        <w:rPr>
          <w:rFonts w:ascii="Arial" w:hAnsi="Arial" w:cs="Arial"/>
        </w:rPr>
        <w:t xml:space="preserve"> </w:t>
      </w:r>
      <w:r w:rsidR="000F5629" w:rsidRPr="003D4D55">
        <w:rPr>
          <w:rFonts w:ascii="Arial" w:hAnsi="Arial" w:cs="Arial"/>
        </w:rPr>
        <w:t>PEST</w:t>
      </w:r>
      <w:r w:rsidR="00913415">
        <w:rPr>
          <w:rFonts w:ascii="Arial" w:hAnsi="Arial" w:cs="Arial"/>
        </w:rPr>
        <w:t>EL</w:t>
      </w:r>
      <w:r w:rsidR="000F5629" w:rsidRPr="003D4D55">
        <w:rPr>
          <w:rFonts w:ascii="Arial" w:hAnsi="Arial" w:cs="Arial"/>
        </w:rPr>
        <w:t xml:space="preserve"> help</w:t>
      </w:r>
      <w:r w:rsidR="000C2077" w:rsidRPr="003D4D55">
        <w:rPr>
          <w:rFonts w:ascii="Arial" w:hAnsi="Arial" w:cs="Arial"/>
        </w:rPr>
        <w:t>s</w:t>
      </w:r>
      <w:r w:rsidR="000F5629" w:rsidRPr="003D4D55">
        <w:rPr>
          <w:rFonts w:ascii="Arial" w:hAnsi="Arial" w:cs="Arial"/>
        </w:rPr>
        <w:t xml:space="preserve"> the company to understand the market where</w:t>
      </w:r>
      <w:r w:rsidR="000C2077" w:rsidRPr="003D4D55">
        <w:rPr>
          <w:rFonts w:ascii="Arial" w:hAnsi="Arial" w:cs="Arial"/>
        </w:rPr>
        <w:t xml:space="preserve"> the business is moving in</w:t>
      </w:r>
      <w:r w:rsidR="00716A1F" w:rsidRPr="00716A1F">
        <w:rPr>
          <w:rFonts w:ascii="Arial" w:hAnsi="Arial" w:cs="Arial"/>
        </w:rPr>
        <w:t xml:space="preserve"> </w:t>
      </w:r>
      <w:r w:rsidR="00716A1F">
        <w:rPr>
          <w:rFonts w:ascii="Arial" w:hAnsi="Arial" w:cs="Arial"/>
        </w:rPr>
        <w:t>(</w:t>
      </w:r>
      <w:r w:rsidR="00EF7B40">
        <w:rPr>
          <w:rFonts w:ascii="Arial" w:hAnsi="Arial" w:cs="Arial"/>
        </w:rPr>
        <w:t>PESTLE Analysis</w:t>
      </w:r>
      <w:r w:rsidR="00716A1F">
        <w:rPr>
          <w:rFonts w:ascii="Arial" w:hAnsi="Arial" w:cs="Arial"/>
        </w:rPr>
        <w:t>, 2020).</w:t>
      </w:r>
    </w:p>
    <w:p w14:paraId="10E6C89A" w14:textId="35BB5A3B" w:rsidR="006C2F00" w:rsidRPr="003D4D55" w:rsidRDefault="006C2F00" w:rsidP="00581D58">
      <w:pPr>
        <w:spacing w:after="0" w:line="360" w:lineRule="auto"/>
        <w:jc w:val="both"/>
        <w:rPr>
          <w:rFonts w:ascii="Arial" w:hAnsi="Arial" w:cs="Arial"/>
        </w:rPr>
      </w:pPr>
      <w:r w:rsidRPr="003D4D55">
        <w:rPr>
          <w:rFonts w:ascii="Arial" w:hAnsi="Arial" w:cs="Arial"/>
        </w:rPr>
        <w:t>Moreover, a PEST</w:t>
      </w:r>
      <w:r w:rsidR="00913415">
        <w:rPr>
          <w:rFonts w:ascii="Arial" w:hAnsi="Arial" w:cs="Arial"/>
        </w:rPr>
        <w:t>EL</w:t>
      </w:r>
      <w:r w:rsidRPr="003D4D55">
        <w:rPr>
          <w:rFonts w:ascii="Arial" w:hAnsi="Arial" w:cs="Arial"/>
        </w:rPr>
        <w:t xml:space="preserve"> analysis can guide the senior manager of any company in strategic decision-making, because </w:t>
      </w:r>
      <w:r w:rsidR="002E36E2" w:rsidRPr="003D4D55">
        <w:rPr>
          <w:rFonts w:ascii="Arial" w:hAnsi="Arial" w:cs="Arial"/>
        </w:rPr>
        <w:t>PEST</w:t>
      </w:r>
      <w:r w:rsidR="00913415">
        <w:rPr>
          <w:rFonts w:ascii="Arial" w:hAnsi="Arial" w:cs="Arial"/>
        </w:rPr>
        <w:t>EL’S</w:t>
      </w:r>
      <w:r w:rsidR="002E36E2" w:rsidRPr="003D4D55">
        <w:rPr>
          <w:rFonts w:ascii="Arial" w:hAnsi="Arial" w:cs="Arial"/>
        </w:rPr>
        <w:t xml:space="preserve"> theory </w:t>
      </w:r>
      <w:r w:rsidR="009972C6">
        <w:rPr>
          <w:rFonts w:ascii="Arial" w:hAnsi="Arial" w:cs="Arial"/>
        </w:rPr>
        <w:t>defines</w:t>
      </w:r>
      <w:r w:rsidR="002E36E2" w:rsidRPr="003D4D55">
        <w:rPr>
          <w:rFonts w:ascii="Arial" w:hAnsi="Arial" w:cs="Arial"/>
        </w:rPr>
        <w:t xml:space="preserve"> the external </w:t>
      </w:r>
      <w:r w:rsidR="00A57D63">
        <w:rPr>
          <w:rFonts w:ascii="Arial" w:hAnsi="Arial" w:cs="Arial"/>
        </w:rPr>
        <w:t>macro-</w:t>
      </w:r>
      <w:r w:rsidR="002E36E2" w:rsidRPr="003D4D55">
        <w:rPr>
          <w:rFonts w:ascii="Arial" w:hAnsi="Arial" w:cs="Arial"/>
        </w:rPr>
        <w:t>factors</w:t>
      </w:r>
      <w:r w:rsidR="009972C6">
        <w:rPr>
          <w:rFonts w:ascii="Arial" w:hAnsi="Arial" w:cs="Arial"/>
        </w:rPr>
        <w:t xml:space="preserve"> (</w:t>
      </w:r>
      <w:r w:rsidR="002E36E2" w:rsidRPr="003D4D55">
        <w:rPr>
          <w:rFonts w:ascii="Arial" w:hAnsi="Arial" w:cs="Arial"/>
        </w:rPr>
        <w:t xml:space="preserve">Political, </w:t>
      </w:r>
      <w:r w:rsidR="002C6198" w:rsidRPr="003D4D55">
        <w:rPr>
          <w:rFonts w:ascii="Arial" w:hAnsi="Arial" w:cs="Arial"/>
        </w:rPr>
        <w:t>Economic</w:t>
      </w:r>
      <w:r w:rsidR="002E36E2" w:rsidRPr="003D4D55">
        <w:rPr>
          <w:rFonts w:ascii="Arial" w:hAnsi="Arial" w:cs="Arial"/>
        </w:rPr>
        <w:t>, Sociological, Technological,</w:t>
      </w:r>
      <w:r w:rsidR="008D7F44" w:rsidRPr="003D4D55">
        <w:rPr>
          <w:rFonts w:ascii="Arial" w:hAnsi="Arial" w:cs="Arial"/>
        </w:rPr>
        <w:t xml:space="preserve"> Environmental and</w:t>
      </w:r>
      <w:r w:rsidR="002C6198" w:rsidRPr="003D4D55">
        <w:rPr>
          <w:rFonts w:ascii="Arial" w:hAnsi="Arial" w:cs="Arial"/>
        </w:rPr>
        <w:t xml:space="preserve"> </w:t>
      </w:r>
      <w:r w:rsidR="002E36E2" w:rsidRPr="003D4D55">
        <w:rPr>
          <w:rFonts w:ascii="Arial" w:hAnsi="Arial" w:cs="Arial"/>
        </w:rPr>
        <w:t xml:space="preserve">Legal). </w:t>
      </w:r>
      <w:r w:rsidRPr="003D4D55">
        <w:rPr>
          <w:rFonts w:ascii="Arial" w:hAnsi="Arial" w:cs="Arial"/>
        </w:rPr>
        <w:t xml:space="preserve"> </w:t>
      </w:r>
    </w:p>
    <w:p w14:paraId="6C3C80F9" w14:textId="76EF9742" w:rsidR="00D20A86" w:rsidRDefault="00D20A86" w:rsidP="00581D58">
      <w:pPr>
        <w:spacing w:after="0" w:line="360" w:lineRule="auto"/>
        <w:jc w:val="both"/>
        <w:rPr>
          <w:rFonts w:ascii="Arial" w:hAnsi="Arial" w:cs="Arial"/>
        </w:rPr>
      </w:pPr>
    </w:p>
    <w:p w14:paraId="608AC47F" w14:textId="77777777" w:rsidR="00581D58" w:rsidRPr="003D4D55" w:rsidRDefault="00581D58" w:rsidP="00581D58">
      <w:pPr>
        <w:spacing w:after="0" w:line="360" w:lineRule="auto"/>
        <w:jc w:val="both"/>
        <w:rPr>
          <w:rFonts w:ascii="Arial" w:hAnsi="Arial" w:cs="Arial"/>
        </w:rPr>
      </w:pPr>
    </w:p>
    <w:p w14:paraId="00EFA984" w14:textId="14FB7DDE" w:rsidR="005101AE" w:rsidRPr="00756733" w:rsidRDefault="003101CA" w:rsidP="00756733">
      <w:pPr>
        <w:spacing w:after="0" w:line="360" w:lineRule="auto"/>
        <w:jc w:val="both"/>
        <w:rPr>
          <w:rFonts w:ascii="Arial" w:hAnsi="Arial" w:cs="Arial"/>
          <w:b/>
          <w:bCs/>
          <w:sz w:val="28"/>
          <w:szCs w:val="28"/>
        </w:rPr>
      </w:pPr>
      <w:r w:rsidRPr="00756733">
        <w:rPr>
          <w:rFonts w:ascii="Arial" w:hAnsi="Arial" w:cs="Arial"/>
          <w:b/>
          <w:bCs/>
          <w:sz w:val="28"/>
          <w:szCs w:val="28"/>
        </w:rPr>
        <w:t xml:space="preserve">6.2.1 </w:t>
      </w:r>
      <w:r w:rsidR="005101AE" w:rsidRPr="00756733">
        <w:rPr>
          <w:rFonts w:ascii="Arial" w:hAnsi="Arial" w:cs="Arial"/>
          <w:b/>
          <w:bCs/>
          <w:sz w:val="28"/>
          <w:szCs w:val="28"/>
        </w:rPr>
        <w:t>PESTLE analys</w:t>
      </w:r>
      <w:r w:rsidR="00D01BEE" w:rsidRPr="00756733">
        <w:rPr>
          <w:rFonts w:ascii="Arial" w:hAnsi="Arial" w:cs="Arial"/>
          <w:b/>
          <w:bCs/>
          <w:sz w:val="28"/>
          <w:szCs w:val="28"/>
        </w:rPr>
        <w:t>is</w:t>
      </w:r>
      <w:r w:rsidR="005101AE" w:rsidRPr="00756733">
        <w:rPr>
          <w:rFonts w:ascii="Arial" w:hAnsi="Arial" w:cs="Arial"/>
          <w:b/>
          <w:bCs/>
          <w:sz w:val="28"/>
          <w:szCs w:val="28"/>
        </w:rPr>
        <w:t xml:space="preserve"> </w:t>
      </w:r>
      <w:r w:rsidR="00045884" w:rsidRPr="00756733">
        <w:rPr>
          <w:rFonts w:ascii="Arial" w:hAnsi="Arial" w:cs="Arial"/>
          <w:b/>
          <w:bCs/>
          <w:sz w:val="28"/>
          <w:szCs w:val="28"/>
        </w:rPr>
        <w:t>of</w:t>
      </w:r>
      <w:r w:rsidR="005101AE" w:rsidRPr="00756733">
        <w:rPr>
          <w:rFonts w:ascii="Arial" w:hAnsi="Arial" w:cs="Arial"/>
          <w:b/>
          <w:bCs/>
          <w:sz w:val="28"/>
          <w:szCs w:val="28"/>
        </w:rPr>
        <w:t xml:space="preserve"> Poland</w:t>
      </w:r>
      <w:r w:rsidR="00006C8A" w:rsidRPr="00756733">
        <w:rPr>
          <w:rFonts w:ascii="Arial" w:hAnsi="Arial" w:cs="Arial"/>
          <w:b/>
          <w:bCs/>
          <w:sz w:val="28"/>
          <w:szCs w:val="28"/>
        </w:rPr>
        <w:t xml:space="preserve"> </w:t>
      </w:r>
    </w:p>
    <w:p w14:paraId="4B5989C4" w14:textId="77777777" w:rsidR="008C4C37" w:rsidRDefault="008C4C37" w:rsidP="00497813">
      <w:pPr>
        <w:spacing w:after="0" w:line="360" w:lineRule="auto"/>
        <w:jc w:val="both"/>
        <w:rPr>
          <w:rFonts w:ascii="Arial" w:hAnsi="Arial" w:cs="Arial"/>
        </w:rPr>
      </w:pPr>
    </w:p>
    <w:p w14:paraId="661CF22E" w14:textId="7E3B7DE4" w:rsidR="00D20A86" w:rsidRDefault="00E65F84" w:rsidP="00497813">
      <w:pPr>
        <w:spacing w:after="0" w:line="360" w:lineRule="auto"/>
        <w:jc w:val="both"/>
        <w:rPr>
          <w:rFonts w:ascii="Arial" w:hAnsi="Arial" w:cs="Arial"/>
          <w:b/>
          <w:bCs/>
        </w:rPr>
      </w:pPr>
      <w:r w:rsidRPr="003D4D55">
        <w:rPr>
          <w:rFonts w:ascii="Arial" w:hAnsi="Arial" w:cs="Arial"/>
          <w:b/>
          <w:bCs/>
        </w:rPr>
        <w:t>Political</w:t>
      </w:r>
      <w:r w:rsidR="003D5AEE" w:rsidRPr="003D4D55">
        <w:rPr>
          <w:rFonts w:ascii="Arial" w:hAnsi="Arial" w:cs="Arial"/>
          <w:b/>
          <w:bCs/>
        </w:rPr>
        <w:t xml:space="preserve"> factors</w:t>
      </w:r>
    </w:p>
    <w:p w14:paraId="1CE9EBB8" w14:textId="77777777" w:rsidR="00756733" w:rsidRPr="003D4D55" w:rsidRDefault="00756733" w:rsidP="00497813">
      <w:pPr>
        <w:spacing w:after="0" w:line="360" w:lineRule="auto"/>
        <w:jc w:val="both"/>
        <w:rPr>
          <w:rFonts w:ascii="Arial" w:hAnsi="Arial" w:cs="Arial"/>
        </w:rPr>
      </w:pPr>
    </w:p>
    <w:p w14:paraId="49A290AD" w14:textId="4BEB27B2" w:rsidR="00D20A86" w:rsidRPr="003D4D55" w:rsidRDefault="00E65F84" w:rsidP="0090419F">
      <w:pPr>
        <w:spacing w:after="0" w:line="360" w:lineRule="auto"/>
        <w:jc w:val="both"/>
        <w:rPr>
          <w:rFonts w:ascii="Arial" w:hAnsi="Arial" w:cs="Arial"/>
        </w:rPr>
      </w:pPr>
      <w:r w:rsidRPr="003D4D55">
        <w:rPr>
          <w:rFonts w:ascii="Arial" w:hAnsi="Arial" w:cs="Arial"/>
        </w:rPr>
        <w:t xml:space="preserve">Poland is a stable country and is an important member of </w:t>
      </w:r>
      <w:r w:rsidR="008D373A">
        <w:rPr>
          <w:rFonts w:ascii="Arial" w:hAnsi="Arial" w:cs="Arial"/>
        </w:rPr>
        <w:t>EU</w:t>
      </w:r>
      <w:r w:rsidRPr="003D4D55">
        <w:rPr>
          <w:rFonts w:ascii="Arial" w:hAnsi="Arial" w:cs="Arial"/>
        </w:rPr>
        <w:t>, NAT</w:t>
      </w:r>
      <w:r w:rsidR="008D373A">
        <w:rPr>
          <w:rFonts w:ascii="Arial" w:hAnsi="Arial" w:cs="Arial"/>
        </w:rPr>
        <w:t>O</w:t>
      </w:r>
      <w:r w:rsidRPr="003D4D55">
        <w:rPr>
          <w:rFonts w:ascii="Arial" w:hAnsi="Arial" w:cs="Arial"/>
        </w:rPr>
        <w:t>,</w:t>
      </w:r>
      <w:r w:rsidR="008D373A">
        <w:rPr>
          <w:rFonts w:ascii="Arial" w:hAnsi="Arial" w:cs="Arial"/>
        </w:rPr>
        <w:t xml:space="preserve"> </w:t>
      </w:r>
      <w:r w:rsidRPr="003D4D55">
        <w:rPr>
          <w:rFonts w:ascii="Arial" w:hAnsi="Arial" w:cs="Arial"/>
        </w:rPr>
        <w:t xml:space="preserve">OECD, </w:t>
      </w:r>
      <w:r w:rsidR="00617BAB">
        <w:rPr>
          <w:rFonts w:ascii="Arial" w:hAnsi="Arial" w:cs="Arial"/>
        </w:rPr>
        <w:t>U</w:t>
      </w:r>
      <w:r w:rsidR="008D373A">
        <w:rPr>
          <w:rFonts w:ascii="Arial" w:hAnsi="Arial" w:cs="Arial"/>
        </w:rPr>
        <w:t>N</w:t>
      </w:r>
      <w:r w:rsidRPr="003D4D55">
        <w:rPr>
          <w:rFonts w:ascii="Arial" w:hAnsi="Arial" w:cs="Arial"/>
        </w:rPr>
        <w:t>,</w:t>
      </w:r>
      <w:r w:rsidR="008D373A">
        <w:rPr>
          <w:rFonts w:ascii="Arial" w:hAnsi="Arial" w:cs="Arial"/>
        </w:rPr>
        <w:t xml:space="preserve"> EEA</w:t>
      </w:r>
      <w:r w:rsidRPr="003D4D55">
        <w:rPr>
          <w:rFonts w:ascii="Arial" w:hAnsi="Arial" w:cs="Arial"/>
        </w:rPr>
        <w:t>,</w:t>
      </w:r>
      <w:r w:rsidR="008D373A">
        <w:rPr>
          <w:rFonts w:ascii="Arial" w:hAnsi="Arial" w:cs="Arial"/>
        </w:rPr>
        <w:t xml:space="preserve"> </w:t>
      </w:r>
      <w:r w:rsidR="00617BAB">
        <w:rPr>
          <w:rFonts w:ascii="Arial" w:hAnsi="Arial" w:cs="Arial"/>
        </w:rPr>
        <w:t>IEA</w:t>
      </w:r>
      <w:r w:rsidRPr="003D4D55">
        <w:rPr>
          <w:rFonts w:ascii="Arial" w:hAnsi="Arial" w:cs="Arial"/>
        </w:rPr>
        <w:t>,</w:t>
      </w:r>
      <w:r w:rsidR="008D373A">
        <w:rPr>
          <w:rFonts w:ascii="Arial" w:hAnsi="Arial" w:cs="Arial"/>
        </w:rPr>
        <w:t xml:space="preserve"> and</w:t>
      </w:r>
      <w:r w:rsidRPr="003D4D55">
        <w:rPr>
          <w:rFonts w:ascii="Arial" w:hAnsi="Arial" w:cs="Arial"/>
        </w:rPr>
        <w:t xml:space="preserve"> Schengen Agreement.</w:t>
      </w:r>
      <w:r w:rsidR="008C4C37">
        <w:rPr>
          <w:rFonts w:ascii="Arial" w:hAnsi="Arial" w:cs="Arial"/>
        </w:rPr>
        <w:t xml:space="preserve"> </w:t>
      </w:r>
      <w:r w:rsidR="0090419F">
        <w:rPr>
          <w:rFonts w:ascii="Arial" w:hAnsi="Arial" w:cs="Arial"/>
        </w:rPr>
        <w:t xml:space="preserve">Poland </w:t>
      </w:r>
      <w:r w:rsidR="00874832" w:rsidRPr="003D4D55">
        <w:rPr>
          <w:rFonts w:ascii="Arial" w:hAnsi="Arial" w:cs="Arial"/>
        </w:rPr>
        <w:t xml:space="preserve">is in very good relations with UK and US. In 2019, the trade between Poland and </w:t>
      </w:r>
      <w:r w:rsidR="00201732" w:rsidRPr="003D4D55">
        <w:rPr>
          <w:rFonts w:ascii="Arial" w:hAnsi="Arial" w:cs="Arial"/>
        </w:rPr>
        <w:t>UK was over £22 billion</w:t>
      </w:r>
      <w:r w:rsidR="004B23EC">
        <w:rPr>
          <w:rFonts w:ascii="Arial" w:hAnsi="Arial" w:cs="Arial"/>
        </w:rPr>
        <w:t xml:space="preserve"> </w:t>
      </w:r>
      <w:r w:rsidR="004B23EC" w:rsidRPr="004B23EC">
        <w:rPr>
          <w:rFonts w:ascii="Arial" w:hAnsi="Arial" w:cs="Arial"/>
        </w:rPr>
        <w:t>(Joe, D., 2021)</w:t>
      </w:r>
      <w:r w:rsidR="004B23EC">
        <w:rPr>
          <w:rFonts w:ascii="Arial" w:hAnsi="Arial" w:cs="Arial"/>
        </w:rPr>
        <w:t>.</w:t>
      </w:r>
    </w:p>
    <w:p w14:paraId="760758C8" w14:textId="77777777" w:rsidR="00D20A86" w:rsidRPr="003D4D55" w:rsidRDefault="00D20A86" w:rsidP="00497813">
      <w:pPr>
        <w:spacing w:after="0" w:line="360" w:lineRule="auto"/>
        <w:jc w:val="both"/>
        <w:rPr>
          <w:rFonts w:ascii="Arial" w:hAnsi="Arial" w:cs="Arial"/>
        </w:rPr>
      </w:pPr>
    </w:p>
    <w:p w14:paraId="4D444849" w14:textId="5504B0A2" w:rsidR="00E65F84" w:rsidRDefault="00874832" w:rsidP="00497813">
      <w:pPr>
        <w:spacing w:after="0" w:line="360" w:lineRule="auto"/>
        <w:jc w:val="both"/>
        <w:rPr>
          <w:rFonts w:ascii="Arial" w:hAnsi="Arial" w:cs="Arial"/>
          <w:b/>
          <w:bCs/>
        </w:rPr>
      </w:pPr>
      <w:r w:rsidRPr="003D4D55">
        <w:rPr>
          <w:rFonts w:ascii="Arial" w:hAnsi="Arial" w:cs="Arial"/>
          <w:b/>
          <w:bCs/>
        </w:rPr>
        <w:t xml:space="preserve"> </w:t>
      </w:r>
      <w:r w:rsidR="00D20A86" w:rsidRPr="003D4D55">
        <w:rPr>
          <w:rFonts w:ascii="Arial" w:hAnsi="Arial" w:cs="Arial"/>
          <w:b/>
          <w:bCs/>
        </w:rPr>
        <w:t>Economic</w:t>
      </w:r>
      <w:r w:rsidR="003D5AEE" w:rsidRPr="003D4D55">
        <w:rPr>
          <w:rFonts w:ascii="Arial" w:hAnsi="Arial" w:cs="Arial"/>
          <w:b/>
          <w:bCs/>
        </w:rPr>
        <w:t xml:space="preserve"> factors</w:t>
      </w:r>
    </w:p>
    <w:p w14:paraId="2FF918EF" w14:textId="77777777" w:rsidR="00756733" w:rsidRPr="003D4D55" w:rsidRDefault="00756733" w:rsidP="00497813">
      <w:pPr>
        <w:spacing w:after="0" w:line="360" w:lineRule="auto"/>
        <w:jc w:val="both"/>
        <w:rPr>
          <w:rFonts w:ascii="Arial" w:hAnsi="Arial" w:cs="Arial"/>
          <w:b/>
          <w:bCs/>
        </w:rPr>
      </w:pPr>
    </w:p>
    <w:p w14:paraId="265B2CAC" w14:textId="7946D22E" w:rsidR="00D20A86" w:rsidRPr="003D4D55" w:rsidRDefault="00D20A86" w:rsidP="00497813">
      <w:pPr>
        <w:spacing w:after="0" w:line="360" w:lineRule="auto"/>
        <w:jc w:val="both"/>
        <w:rPr>
          <w:rFonts w:ascii="Arial" w:hAnsi="Arial" w:cs="Arial"/>
        </w:rPr>
      </w:pPr>
      <w:r w:rsidRPr="003D4D55">
        <w:rPr>
          <w:rFonts w:ascii="Arial" w:hAnsi="Arial" w:cs="Arial"/>
        </w:rPr>
        <w:t xml:space="preserve">Poland is one of the countries in the EU which suffered milder economic loses from </w:t>
      </w:r>
      <w:r w:rsidR="00EA480C">
        <w:rPr>
          <w:rFonts w:ascii="Arial" w:hAnsi="Arial" w:cs="Arial"/>
        </w:rPr>
        <w:t xml:space="preserve">  </w:t>
      </w:r>
      <w:r w:rsidRPr="003D4D55">
        <w:rPr>
          <w:rFonts w:ascii="Arial" w:hAnsi="Arial" w:cs="Arial"/>
        </w:rPr>
        <w:t>COVID-19 and was not too much affected by the global lockdowns in 2020-2021.</w:t>
      </w:r>
      <w:r w:rsidR="003E3255" w:rsidRPr="003D4D55">
        <w:rPr>
          <w:rFonts w:ascii="Arial" w:hAnsi="Arial" w:cs="Arial"/>
        </w:rPr>
        <w:t>According to Trading Economics</w:t>
      </w:r>
      <w:r w:rsidR="00CE301D">
        <w:rPr>
          <w:rFonts w:ascii="Arial" w:hAnsi="Arial" w:cs="Arial"/>
        </w:rPr>
        <w:t xml:space="preserve"> (</w:t>
      </w:r>
      <w:r w:rsidR="003E3255" w:rsidRPr="003D4D55">
        <w:rPr>
          <w:rFonts w:ascii="Arial" w:hAnsi="Arial" w:cs="Arial"/>
        </w:rPr>
        <w:t>2021</w:t>
      </w:r>
      <w:r w:rsidR="00CE301D">
        <w:rPr>
          <w:rFonts w:ascii="Arial" w:hAnsi="Arial" w:cs="Arial"/>
        </w:rPr>
        <w:t xml:space="preserve">), </w:t>
      </w:r>
      <w:r w:rsidR="003E3255" w:rsidRPr="003D4D55">
        <w:rPr>
          <w:rFonts w:ascii="Arial" w:hAnsi="Arial" w:cs="Arial"/>
        </w:rPr>
        <w:t>in 2</w:t>
      </w:r>
      <w:r w:rsidR="005772C1" w:rsidRPr="003D4D55">
        <w:rPr>
          <w:rFonts w:ascii="Arial" w:hAnsi="Arial" w:cs="Arial"/>
        </w:rPr>
        <w:t>019</w:t>
      </w:r>
      <w:r w:rsidR="003A2CBB" w:rsidRPr="003D4D55">
        <w:rPr>
          <w:rFonts w:ascii="Arial" w:hAnsi="Arial" w:cs="Arial"/>
        </w:rPr>
        <w:t xml:space="preserve"> </w:t>
      </w:r>
      <w:r w:rsidR="00CE301D">
        <w:rPr>
          <w:rFonts w:ascii="Arial" w:hAnsi="Arial" w:cs="Arial"/>
        </w:rPr>
        <w:t xml:space="preserve">the GDP in Poland </w:t>
      </w:r>
      <w:r w:rsidR="003A2CBB" w:rsidRPr="003D4D55">
        <w:rPr>
          <w:rFonts w:ascii="Arial" w:hAnsi="Arial" w:cs="Arial"/>
        </w:rPr>
        <w:t xml:space="preserve">was $592.16 billion, and is estimated to reach approximately $675 billion </w:t>
      </w:r>
      <w:r w:rsidR="00235C4F">
        <w:rPr>
          <w:rFonts w:ascii="Arial" w:hAnsi="Arial" w:cs="Arial"/>
        </w:rPr>
        <w:t xml:space="preserve">in the </w:t>
      </w:r>
      <w:r w:rsidR="00CE301D">
        <w:rPr>
          <w:rFonts w:ascii="Arial" w:hAnsi="Arial" w:cs="Arial"/>
        </w:rPr>
        <w:t>next year</w:t>
      </w:r>
      <w:r w:rsidR="004B23EC">
        <w:rPr>
          <w:rFonts w:ascii="Arial" w:hAnsi="Arial" w:cs="Arial"/>
        </w:rPr>
        <w:t xml:space="preserve"> </w:t>
      </w:r>
      <w:r w:rsidR="004B23EC" w:rsidRPr="004B23EC">
        <w:rPr>
          <w:rFonts w:ascii="Arial" w:hAnsi="Arial" w:cs="Arial"/>
        </w:rPr>
        <w:t>(Joe, D., 2021)</w:t>
      </w:r>
      <w:r w:rsidR="004B23EC">
        <w:rPr>
          <w:rFonts w:ascii="Arial" w:hAnsi="Arial" w:cs="Arial"/>
        </w:rPr>
        <w:t>.</w:t>
      </w:r>
    </w:p>
    <w:p w14:paraId="67DE3ED0" w14:textId="6EA75DF5" w:rsidR="003A2CBB" w:rsidRDefault="003A2CBB" w:rsidP="00497813">
      <w:pPr>
        <w:spacing w:after="0" w:line="360" w:lineRule="auto"/>
        <w:jc w:val="both"/>
        <w:rPr>
          <w:rFonts w:ascii="Arial" w:hAnsi="Arial" w:cs="Arial"/>
        </w:rPr>
      </w:pPr>
      <w:r w:rsidRPr="003D4D55">
        <w:rPr>
          <w:rFonts w:ascii="Arial" w:hAnsi="Arial" w:cs="Arial"/>
        </w:rPr>
        <w:t xml:space="preserve">Poland’s top industries are agriculture, energy, </w:t>
      </w:r>
      <w:r w:rsidR="001438DE" w:rsidRPr="003D4D55">
        <w:rPr>
          <w:rFonts w:ascii="Arial" w:hAnsi="Arial" w:cs="Arial"/>
        </w:rPr>
        <w:t>manufacturing,</w:t>
      </w:r>
      <w:r w:rsidRPr="003D4D55">
        <w:rPr>
          <w:rFonts w:ascii="Arial" w:hAnsi="Arial" w:cs="Arial"/>
        </w:rPr>
        <w:t xml:space="preserve"> and tourism.</w:t>
      </w:r>
    </w:p>
    <w:p w14:paraId="13BC75CF" w14:textId="2D5FC64F" w:rsidR="00991ED5" w:rsidRPr="003D4D55" w:rsidRDefault="00991ED5" w:rsidP="00497813">
      <w:pPr>
        <w:spacing w:after="0" w:line="360" w:lineRule="auto"/>
        <w:jc w:val="both"/>
        <w:rPr>
          <w:rFonts w:ascii="Arial" w:hAnsi="Arial" w:cs="Arial"/>
        </w:rPr>
      </w:pPr>
      <w:r w:rsidRPr="003D4D55">
        <w:rPr>
          <w:rFonts w:ascii="Arial" w:hAnsi="Arial" w:cs="Arial"/>
        </w:rPr>
        <w:t>As stated by Trading Economics</w:t>
      </w:r>
      <w:r w:rsidR="00C15933">
        <w:rPr>
          <w:rFonts w:ascii="Arial" w:hAnsi="Arial" w:cs="Arial"/>
        </w:rPr>
        <w:t xml:space="preserve"> (</w:t>
      </w:r>
      <w:r w:rsidRPr="003D4D55">
        <w:rPr>
          <w:rFonts w:ascii="Arial" w:hAnsi="Arial" w:cs="Arial"/>
        </w:rPr>
        <w:t>2021</w:t>
      </w:r>
      <w:r w:rsidR="00C15933">
        <w:rPr>
          <w:rFonts w:ascii="Arial" w:hAnsi="Arial" w:cs="Arial"/>
        </w:rPr>
        <w:t>)</w:t>
      </w:r>
      <w:r w:rsidR="005B3DAD">
        <w:rPr>
          <w:rFonts w:ascii="Arial" w:hAnsi="Arial" w:cs="Arial"/>
        </w:rPr>
        <w:t>, last year</w:t>
      </w:r>
      <w:r w:rsidRPr="003D4D55">
        <w:rPr>
          <w:rFonts w:ascii="Arial" w:hAnsi="Arial" w:cs="Arial"/>
        </w:rPr>
        <w:t xml:space="preserve"> in Poland the minimum wage was 614,08 euro per month</w:t>
      </w:r>
      <w:r w:rsidR="0085493B" w:rsidRPr="003D4D55">
        <w:rPr>
          <w:rFonts w:ascii="Arial" w:hAnsi="Arial" w:cs="Arial"/>
        </w:rPr>
        <w:t xml:space="preserve">. Therefore, Poland is one of the cheapest countries in </w:t>
      </w:r>
      <w:r w:rsidR="004B23EC" w:rsidRPr="003D4D55">
        <w:rPr>
          <w:rFonts w:ascii="Arial" w:hAnsi="Arial" w:cs="Arial"/>
        </w:rPr>
        <w:t>Europe. In</w:t>
      </w:r>
      <w:r w:rsidR="008060B4" w:rsidRPr="003D4D55">
        <w:rPr>
          <w:rFonts w:ascii="Arial" w:hAnsi="Arial" w:cs="Arial"/>
        </w:rPr>
        <w:t xml:space="preserve"> compliance with PricewaterhouseCoopers </w:t>
      </w:r>
      <w:r w:rsidR="00FD3B74">
        <w:rPr>
          <w:rFonts w:ascii="Arial" w:hAnsi="Arial" w:cs="Arial"/>
        </w:rPr>
        <w:t>(</w:t>
      </w:r>
      <w:r w:rsidR="008060B4" w:rsidRPr="003D4D55">
        <w:rPr>
          <w:rFonts w:ascii="Arial" w:hAnsi="Arial" w:cs="Arial"/>
        </w:rPr>
        <w:t>2021), the standard corporate income tax</w:t>
      </w:r>
      <w:r w:rsidR="00FD3B74">
        <w:rPr>
          <w:rFonts w:ascii="Arial" w:hAnsi="Arial" w:cs="Arial"/>
        </w:rPr>
        <w:t xml:space="preserve"> </w:t>
      </w:r>
      <w:r w:rsidR="008060B4" w:rsidRPr="003D4D55">
        <w:rPr>
          <w:rFonts w:ascii="Arial" w:hAnsi="Arial" w:cs="Arial"/>
        </w:rPr>
        <w:t>rate is 19%</w:t>
      </w:r>
      <w:r w:rsidRPr="003D4D55">
        <w:rPr>
          <w:rFonts w:ascii="Arial" w:hAnsi="Arial" w:cs="Arial"/>
        </w:rPr>
        <w:t xml:space="preserve"> </w:t>
      </w:r>
      <w:r w:rsidR="008060B4" w:rsidRPr="003D4D55">
        <w:rPr>
          <w:rFonts w:ascii="Arial" w:hAnsi="Arial" w:cs="Arial"/>
        </w:rPr>
        <w:t xml:space="preserve">and 9% for businesses with revenues </w:t>
      </w:r>
      <w:r w:rsidR="00C544E6">
        <w:rPr>
          <w:rFonts w:ascii="Arial" w:hAnsi="Arial" w:cs="Arial"/>
        </w:rPr>
        <w:t xml:space="preserve">no more than </w:t>
      </w:r>
      <w:r w:rsidR="008060B4" w:rsidRPr="003D4D55">
        <w:rPr>
          <w:rFonts w:ascii="Arial" w:hAnsi="Arial" w:cs="Arial"/>
        </w:rPr>
        <w:t>2 million euros per year</w:t>
      </w:r>
      <w:r w:rsidR="004B23EC">
        <w:rPr>
          <w:rFonts w:ascii="Arial" w:hAnsi="Arial" w:cs="Arial"/>
        </w:rPr>
        <w:t xml:space="preserve"> </w:t>
      </w:r>
      <w:r w:rsidR="004B23EC" w:rsidRPr="004B23EC">
        <w:rPr>
          <w:rFonts w:ascii="Arial" w:hAnsi="Arial" w:cs="Arial"/>
        </w:rPr>
        <w:t>(Joe, D., 2021)</w:t>
      </w:r>
      <w:r w:rsidR="004B23EC">
        <w:rPr>
          <w:rFonts w:ascii="Arial" w:hAnsi="Arial" w:cs="Arial"/>
        </w:rPr>
        <w:t>.</w:t>
      </w:r>
    </w:p>
    <w:p w14:paraId="073D6589" w14:textId="77777777" w:rsidR="00020EC7" w:rsidRDefault="00020EC7" w:rsidP="00497813">
      <w:pPr>
        <w:spacing w:after="0" w:line="360" w:lineRule="auto"/>
        <w:jc w:val="both"/>
        <w:rPr>
          <w:rFonts w:ascii="Arial" w:hAnsi="Arial" w:cs="Arial"/>
        </w:rPr>
      </w:pPr>
    </w:p>
    <w:p w14:paraId="169051A7" w14:textId="05ED9A19" w:rsidR="00D20A86" w:rsidRDefault="00AE62A6" w:rsidP="00497813">
      <w:pPr>
        <w:spacing w:after="0" w:line="360" w:lineRule="auto"/>
        <w:jc w:val="both"/>
        <w:rPr>
          <w:rFonts w:ascii="Arial" w:hAnsi="Arial" w:cs="Arial"/>
          <w:b/>
          <w:bCs/>
        </w:rPr>
      </w:pPr>
      <w:r w:rsidRPr="003D4D55">
        <w:rPr>
          <w:rFonts w:ascii="Arial" w:hAnsi="Arial" w:cs="Arial"/>
          <w:b/>
          <w:bCs/>
        </w:rPr>
        <w:lastRenderedPageBreak/>
        <w:t xml:space="preserve">Social </w:t>
      </w:r>
      <w:r w:rsidR="003D5AEE" w:rsidRPr="003D4D55">
        <w:rPr>
          <w:rFonts w:ascii="Arial" w:hAnsi="Arial" w:cs="Arial"/>
          <w:b/>
          <w:bCs/>
        </w:rPr>
        <w:t>factors</w:t>
      </w:r>
    </w:p>
    <w:p w14:paraId="2D05D4D2" w14:textId="77777777" w:rsidR="00756733" w:rsidRPr="003D4D55" w:rsidRDefault="00756733" w:rsidP="00497813">
      <w:pPr>
        <w:spacing w:after="0" w:line="360" w:lineRule="auto"/>
        <w:jc w:val="both"/>
        <w:rPr>
          <w:rFonts w:ascii="Arial" w:hAnsi="Arial" w:cs="Arial"/>
          <w:b/>
          <w:bCs/>
        </w:rPr>
      </w:pPr>
    </w:p>
    <w:p w14:paraId="3962A535" w14:textId="03164FFE" w:rsidR="00AE62A6" w:rsidRPr="003D4D55" w:rsidRDefault="00977BCF" w:rsidP="00497813">
      <w:pPr>
        <w:spacing w:after="0" w:line="360" w:lineRule="auto"/>
        <w:jc w:val="both"/>
        <w:rPr>
          <w:rFonts w:ascii="Arial" w:hAnsi="Arial" w:cs="Arial"/>
        </w:rPr>
      </w:pPr>
      <w:r>
        <w:rPr>
          <w:rFonts w:ascii="Arial" w:hAnsi="Arial" w:cs="Arial"/>
        </w:rPr>
        <w:t xml:space="preserve">As stated by </w:t>
      </w:r>
      <w:r w:rsidR="00FD5A58" w:rsidRPr="003D4D55">
        <w:rPr>
          <w:rFonts w:ascii="Arial" w:hAnsi="Arial" w:cs="Arial"/>
        </w:rPr>
        <w:t>Worldometer</w:t>
      </w:r>
      <w:r w:rsidR="00725527">
        <w:rPr>
          <w:rFonts w:ascii="Arial" w:hAnsi="Arial" w:cs="Arial"/>
        </w:rPr>
        <w:t xml:space="preserve"> </w:t>
      </w:r>
      <w:r w:rsidR="00717310">
        <w:rPr>
          <w:rFonts w:ascii="Arial" w:hAnsi="Arial" w:cs="Arial"/>
        </w:rPr>
        <w:t>(</w:t>
      </w:r>
      <w:r w:rsidR="00FD5A58" w:rsidRPr="003D4D55">
        <w:rPr>
          <w:rFonts w:ascii="Arial" w:hAnsi="Arial" w:cs="Arial"/>
        </w:rPr>
        <w:t>2021)</w:t>
      </w:r>
      <w:r w:rsidR="00FD5A58">
        <w:rPr>
          <w:rFonts w:ascii="Arial" w:hAnsi="Arial" w:cs="Arial"/>
        </w:rPr>
        <w:t xml:space="preserve"> </w:t>
      </w:r>
      <w:r w:rsidR="00AE62A6" w:rsidRPr="003D4D55">
        <w:rPr>
          <w:rFonts w:ascii="Arial" w:hAnsi="Arial" w:cs="Arial"/>
        </w:rPr>
        <w:t xml:space="preserve">Poland population is </w:t>
      </w:r>
      <w:r w:rsidR="00FD5A58">
        <w:rPr>
          <w:rFonts w:ascii="Arial" w:hAnsi="Arial" w:cs="Arial"/>
        </w:rPr>
        <w:t>approximately</w:t>
      </w:r>
      <w:r w:rsidR="00AE62A6" w:rsidRPr="003D4D55">
        <w:rPr>
          <w:rFonts w:ascii="Arial" w:hAnsi="Arial" w:cs="Arial"/>
        </w:rPr>
        <w:t xml:space="preserve"> 38 million. </w:t>
      </w:r>
      <w:r w:rsidR="00DC45EE" w:rsidRPr="003D4D55">
        <w:rPr>
          <w:rFonts w:ascii="Arial" w:hAnsi="Arial" w:cs="Arial"/>
        </w:rPr>
        <w:t xml:space="preserve">Majority </w:t>
      </w:r>
      <w:r w:rsidR="0080773E" w:rsidRPr="003D4D55">
        <w:rPr>
          <w:rFonts w:ascii="Arial" w:hAnsi="Arial" w:cs="Arial"/>
        </w:rPr>
        <w:t>of</w:t>
      </w:r>
      <w:r w:rsidR="00AE62A6" w:rsidRPr="003D4D55">
        <w:rPr>
          <w:rFonts w:ascii="Arial" w:hAnsi="Arial" w:cs="Arial"/>
        </w:rPr>
        <w:t xml:space="preserve"> the population is </w:t>
      </w:r>
      <w:r w:rsidR="0080773E" w:rsidRPr="003D4D55">
        <w:rPr>
          <w:rFonts w:ascii="Arial" w:hAnsi="Arial" w:cs="Arial"/>
        </w:rPr>
        <w:t>Christianity,</w:t>
      </w:r>
      <w:r w:rsidR="00AE62A6" w:rsidRPr="003D4D55">
        <w:rPr>
          <w:rFonts w:ascii="Arial" w:hAnsi="Arial" w:cs="Arial"/>
        </w:rPr>
        <w:t xml:space="preserve"> and the life expectancy is 82 </w:t>
      </w:r>
      <w:r w:rsidR="0080773E" w:rsidRPr="003D4D55">
        <w:rPr>
          <w:rFonts w:ascii="Arial" w:hAnsi="Arial" w:cs="Arial"/>
        </w:rPr>
        <w:t>years for</w:t>
      </w:r>
      <w:r w:rsidR="00AE62A6" w:rsidRPr="003D4D55">
        <w:rPr>
          <w:rFonts w:ascii="Arial" w:hAnsi="Arial" w:cs="Arial"/>
        </w:rPr>
        <w:t xml:space="preserve"> women, and 74 years for men</w:t>
      </w:r>
      <w:r w:rsidR="007E6E21">
        <w:rPr>
          <w:rFonts w:ascii="Arial" w:hAnsi="Arial" w:cs="Arial"/>
        </w:rPr>
        <w:t xml:space="preserve"> </w:t>
      </w:r>
      <w:r w:rsidR="007E6E21" w:rsidRPr="004B23EC">
        <w:rPr>
          <w:rFonts w:ascii="Arial" w:hAnsi="Arial" w:cs="Arial"/>
        </w:rPr>
        <w:t>(Joe, D., 2021)</w:t>
      </w:r>
      <w:r w:rsidR="007E6E21">
        <w:rPr>
          <w:rFonts w:ascii="Arial" w:hAnsi="Arial" w:cs="Arial"/>
        </w:rPr>
        <w:t>.</w:t>
      </w:r>
    </w:p>
    <w:p w14:paraId="5D44704B" w14:textId="5E37A53F" w:rsidR="0080773E" w:rsidRPr="003D4D55" w:rsidRDefault="00DC45EE" w:rsidP="00497813">
      <w:pPr>
        <w:spacing w:after="0" w:line="360" w:lineRule="auto"/>
        <w:jc w:val="both"/>
        <w:rPr>
          <w:rFonts w:ascii="Arial" w:hAnsi="Arial" w:cs="Arial"/>
        </w:rPr>
      </w:pPr>
      <w:r w:rsidRPr="003D4D55">
        <w:rPr>
          <w:rFonts w:ascii="Arial" w:hAnsi="Arial" w:cs="Arial"/>
        </w:rPr>
        <w:t>Pol</w:t>
      </w:r>
      <w:r w:rsidR="00EF61B8">
        <w:rPr>
          <w:rFonts w:ascii="Arial" w:hAnsi="Arial" w:cs="Arial"/>
        </w:rPr>
        <w:t>es are known</w:t>
      </w:r>
      <w:r w:rsidRPr="003D4D55">
        <w:rPr>
          <w:rFonts w:ascii="Arial" w:hAnsi="Arial" w:cs="Arial"/>
        </w:rPr>
        <w:t xml:space="preserve"> as a very hardworking nation in the world </w:t>
      </w:r>
      <w:r w:rsidR="009C03F1">
        <w:rPr>
          <w:rFonts w:ascii="Arial" w:hAnsi="Arial" w:cs="Arial"/>
        </w:rPr>
        <w:t xml:space="preserve">and is ranked </w:t>
      </w:r>
      <w:r w:rsidRPr="003D4D55">
        <w:rPr>
          <w:rFonts w:ascii="Arial" w:hAnsi="Arial" w:cs="Arial"/>
        </w:rPr>
        <w:t>2</w:t>
      </w:r>
      <w:r w:rsidRPr="003D4D55">
        <w:rPr>
          <w:rFonts w:ascii="Arial" w:hAnsi="Arial" w:cs="Arial"/>
          <w:vertAlign w:val="superscript"/>
        </w:rPr>
        <w:t>nd</w:t>
      </w:r>
      <w:r w:rsidRPr="003D4D55">
        <w:rPr>
          <w:rFonts w:ascii="Arial" w:hAnsi="Arial" w:cs="Arial"/>
        </w:rPr>
        <w:t xml:space="preserve"> in Europe, and 8</w:t>
      </w:r>
      <w:r w:rsidRPr="003D4D55">
        <w:rPr>
          <w:rFonts w:ascii="Arial" w:hAnsi="Arial" w:cs="Arial"/>
          <w:vertAlign w:val="superscript"/>
        </w:rPr>
        <w:t>th</w:t>
      </w:r>
      <w:r w:rsidRPr="003D4D55">
        <w:rPr>
          <w:rFonts w:ascii="Arial" w:hAnsi="Arial" w:cs="Arial"/>
        </w:rPr>
        <w:t xml:space="preserve"> in global ranking. According to World Population Review</w:t>
      </w:r>
      <w:r w:rsidR="00725527">
        <w:rPr>
          <w:rFonts w:ascii="Arial" w:hAnsi="Arial" w:cs="Arial"/>
        </w:rPr>
        <w:t xml:space="preserve"> (</w:t>
      </w:r>
      <w:r w:rsidRPr="003D4D55">
        <w:rPr>
          <w:rFonts w:ascii="Arial" w:hAnsi="Arial" w:cs="Arial"/>
        </w:rPr>
        <w:t>2021</w:t>
      </w:r>
      <w:r w:rsidR="00E902CA">
        <w:rPr>
          <w:rFonts w:ascii="Arial" w:hAnsi="Arial" w:cs="Arial"/>
        </w:rPr>
        <w:t>)</w:t>
      </w:r>
      <w:r w:rsidR="005E70F5" w:rsidRPr="003D4D55">
        <w:rPr>
          <w:rFonts w:ascii="Arial" w:hAnsi="Arial" w:cs="Arial"/>
        </w:rPr>
        <w:t>, the average working week is 40 hours</w:t>
      </w:r>
      <w:r w:rsidR="007E6E21">
        <w:rPr>
          <w:rFonts w:ascii="Arial" w:hAnsi="Arial" w:cs="Arial"/>
        </w:rPr>
        <w:t xml:space="preserve"> </w:t>
      </w:r>
      <w:r w:rsidR="007E6E21" w:rsidRPr="004B23EC">
        <w:rPr>
          <w:rFonts w:ascii="Arial" w:hAnsi="Arial" w:cs="Arial"/>
        </w:rPr>
        <w:t>(Joe, D., 2021)</w:t>
      </w:r>
      <w:r w:rsidR="007E6E21">
        <w:rPr>
          <w:rFonts w:ascii="Arial" w:hAnsi="Arial" w:cs="Arial"/>
        </w:rPr>
        <w:t>.</w:t>
      </w:r>
    </w:p>
    <w:p w14:paraId="40C884BB" w14:textId="1FAC6E42" w:rsidR="00BF346C" w:rsidRPr="003D4D55" w:rsidRDefault="005E70F5" w:rsidP="00497813">
      <w:pPr>
        <w:spacing w:after="0" w:line="360" w:lineRule="auto"/>
        <w:jc w:val="both"/>
        <w:rPr>
          <w:rFonts w:ascii="Arial" w:hAnsi="Arial" w:cs="Arial"/>
        </w:rPr>
      </w:pPr>
      <w:r w:rsidRPr="003D4D55">
        <w:rPr>
          <w:rFonts w:ascii="Arial" w:hAnsi="Arial" w:cs="Arial"/>
        </w:rPr>
        <w:t xml:space="preserve">The country faces labour shortages because of workers who migrated to other countries for </w:t>
      </w:r>
      <w:r w:rsidR="0077051A" w:rsidRPr="003D4D55">
        <w:rPr>
          <w:rFonts w:ascii="Arial" w:hAnsi="Arial" w:cs="Arial"/>
        </w:rPr>
        <w:t>more opportunities, and a better life.</w:t>
      </w:r>
      <w:r w:rsidR="00BF346C" w:rsidRPr="003D4D55">
        <w:rPr>
          <w:rFonts w:ascii="Arial" w:hAnsi="Arial" w:cs="Arial"/>
        </w:rPr>
        <w:t xml:space="preserve"> Another</w:t>
      </w:r>
      <w:r w:rsidR="0077051A" w:rsidRPr="003D4D55">
        <w:rPr>
          <w:rFonts w:ascii="Arial" w:hAnsi="Arial" w:cs="Arial"/>
        </w:rPr>
        <w:t xml:space="preserve"> factor to create massive shortages in the labour market is the population which is aging very swiftly.</w:t>
      </w:r>
      <w:r w:rsidR="007E6E21">
        <w:rPr>
          <w:rFonts w:ascii="Arial" w:hAnsi="Arial" w:cs="Arial"/>
        </w:rPr>
        <w:t xml:space="preserve"> </w:t>
      </w:r>
      <w:r w:rsidR="00BF346C" w:rsidRPr="003D4D55">
        <w:rPr>
          <w:rFonts w:ascii="Arial" w:hAnsi="Arial" w:cs="Arial"/>
        </w:rPr>
        <w:t xml:space="preserve">Some more social challenges for </w:t>
      </w:r>
      <w:r w:rsidR="00E95E7B" w:rsidRPr="003D4D55">
        <w:rPr>
          <w:rFonts w:ascii="Arial" w:hAnsi="Arial" w:cs="Arial"/>
        </w:rPr>
        <w:t>Poland nation are youth unemployment rate, economic inequality, and housing crisis</w:t>
      </w:r>
      <w:r w:rsidR="007E6E21">
        <w:rPr>
          <w:rFonts w:ascii="Arial" w:hAnsi="Arial" w:cs="Arial"/>
        </w:rPr>
        <w:t xml:space="preserve"> </w:t>
      </w:r>
      <w:r w:rsidR="007E6E21" w:rsidRPr="004B23EC">
        <w:rPr>
          <w:rFonts w:ascii="Arial" w:hAnsi="Arial" w:cs="Arial"/>
        </w:rPr>
        <w:t>(Joe, D., 2021)</w:t>
      </w:r>
      <w:r w:rsidR="007E6E21">
        <w:rPr>
          <w:rFonts w:ascii="Arial" w:hAnsi="Arial" w:cs="Arial"/>
        </w:rPr>
        <w:t>.</w:t>
      </w:r>
    </w:p>
    <w:p w14:paraId="3F33F345" w14:textId="6699C129" w:rsidR="00E95E7B" w:rsidRPr="003D4D55" w:rsidRDefault="00E95E7B" w:rsidP="00497813">
      <w:pPr>
        <w:spacing w:after="0" w:line="360" w:lineRule="auto"/>
        <w:jc w:val="both"/>
        <w:rPr>
          <w:rFonts w:ascii="Arial" w:hAnsi="Arial" w:cs="Arial"/>
        </w:rPr>
      </w:pPr>
    </w:p>
    <w:p w14:paraId="33943E0D" w14:textId="53C24D5D" w:rsidR="00F64DFD" w:rsidRDefault="00F64DFD" w:rsidP="00497813">
      <w:pPr>
        <w:spacing w:after="0" w:line="360" w:lineRule="auto"/>
        <w:jc w:val="both"/>
        <w:rPr>
          <w:rFonts w:ascii="Arial" w:hAnsi="Arial" w:cs="Arial"/>
          <w:b/>
          <w:bCs/>
        </w:rPr>
      </w:pPr>
      <w:r w:rsidRPr="003D4D55">
        <w:rPr>
          <w:rFonts w:ascii="Arial" w:hAnsi="Arial" w:cs="Arial"/>
          <w:b/>
          <w:bCs/>
        </w:rPr>
        <w:t>Technological</w:t>
      </w:r>
      <w:r w:rsidR="003D5AEE" w:rsidRPr="003D4D55">
        <w:rPr>
          <w:rFonts w:ascii="Arial" w:hAnsi="Arial" w:cs="Arial"/>
          <w:b/>
          <w:bCs/>
        </w:rPr>
        <w:t xml:space="preserve"> factors</w:t>
      </w:r>
    </w:p>
    <w:p w14:paraId="601EC7CB" w14:textId="77777777" w:rsidR="00756733" w:rsidRPr="003D4D55" w:rsidRDefault="00756733" w:rsidP="00497813">
      <w:pPr>
        <w:spacing w:after="0" w:line="360" w:lineRule="auto"/>
        <w:jc w:val="both"/>
        <w:rPr>
          <w:rFonts w:ascii="Arial" w:hAnsi="Arial" w:cs="Arial"/>
        </w:rPr>
      </w:pPr>
    </w:p>
    <w:p w14:paraId="000F2F11" w14:textId="36E4D68E" w:rsidR="008D7F44" w:rsidRDefault="00F64DFD" w:rsidP="00BD66D8">
      <w:pPr>
        <w:spacing w:after="0" w:line="360" w:lineRule="auto"/>
        <w:jc w:val="both"/>
        <w:rPr>
          <w:rFonts w:ascii="Arial" w:hAnsi="Arial" w:cs="Arial"/>
        </w:rPr>
      </w:pPr>
      <w:r w:rsidRPr="003D4D55">
        <w:rPr>
          <w:rFonts w:ascii="Arial" w:hAnsi="Arial" w:cs="Arial"/>
        </w:rPr>
        <w:t>Many Polish people have excellent technical skills and speak English well.</w:t>
      </w:r>
      <w:r w:rsidR="001A5479" w:rsidRPr="003D4D55">
        <w:rPr>
          <w:rFonts w:ascii="Arial" w:hAnsi="Arial" w:cs="Arial"/>
        </w:rPr>
        <w:t xml:space="preserve"> Poland has 18 technical universities and over 50.000 software </w:t>
      </w:r>
      <w:r w:rsidR="008754C3" w:rsidRPr="003D4D55">
        <w:rPr>
          <w:rFonts w:ascii="Arial" w:hAnsi="Arial" w:cs="Arial"/>
        </w:rPr>
        <w:t>companies.</w:t>
      </w:r>
      <w:r w:rsidR="008754C3">
        <w:rPr>
          <w:rFonts w:ascii="Arial" w:hAnsi="Arial" w:cs="Arial"/>
        </w:rPr>
        <w:t xml:space="preserve"> The</w:t>
      </w:r>
      <w:r w:rsidR="00BD66D8">
        <w:rPr>
          <w:rFonts w:ascii="Arial" w:hAnsi="Arial" w:cs="Arial"/>
        </w:rPr>
        <w:t xml:space="preserve"> country</w:t>
      </w:r>
      <w:r w:rsidR="001A5479" w:rsidRPr="003D4D55">
        <w:rPr>
          <w:rFonts w:ascii="Arial" w:hAnsi="Arial" w:cs="Arial"/>
        </w:rPr>
        <w:t xml:space="preserve"> has a massive broadcasting </w:t>
      </w:r>
      <w:r w:rsidR="001146F9" w:rsidRPr="003D4D55">
        <w:rPr>
          <w:rFonts w:ascii="Arial" w:hAnsi="Arial" w:cs="Arial"/>
        </w:rPr>
        <w:t>market,</w:t>
      </w:r>
      <w:r w:rsidR="001A5479" w:rsidRPr="003D4D55">
        <w:rPr>
          <w:rFonts w:ascii="Arial" w:hAnsi="Arial" w:cs="Arial"/>
        </w:rPr>
        <w:t xml:space="preserve"> and it is possible to become a leading </w:t>
      </w:r>
      <w:r w:rsidR="0061502D" w:rsidRPr="003D4D55">
        <w:rPr>
          <w:rFonts w:ascii="Arial" w:hAnsi="Arial" w:cs="Arial"/>
        </w:rPr>
        <w:t xml:space="preserve">country </w:t>
      </w:r>
      <w:r w:rsidR="001A5479" w:rsidRPr="003D4D55">
        <w:rPr>
          <w:rFonts w:ascii="Arial" w:hAnsi="Arial" w:cs="Arial"/>
        </w:rPr>
        <w:t>in the export of new technologies</w:t>
      </w:r>
      <w:r w:rsidR="008754C3">
        <w:rPr>
          <w:rFonts w:ascii="Arial" w:hAnsi="Arial" w:cs="Arial"/>
        </w:rPr>
        <w:t xml:space="preserve"> </w:t>
      </w:r>
      <w:r w:rsidR="008754C3" w:rsidRPr="004B23EC">
        <w:rPr>
          <w:rFonts w:ascii="Arial" w:hAnsi="Arial" w:cs="Arial"/>
        </w:rPr>
        <w:t>(Joe, D., 2021)</w:t>
      </w:r>
      <w:r w:rsidR="008754C3">
        <w:rPr>
          <w:rFonts w:ascii="Arial" w:hAnsi="Arial" w:cs="Arial"/>
        </w:rPr>
        <w:t>.</w:t>
      </w:r>
    </w:p>
    <w:p w14:paraId="120606F5" w14:textId="77777777" w:rsidR="00756733" w:rsidRPr="003101CA" w:rsidRDefault="00756733" w:rsidP="00497813">
      <w:pPr>
        <w:spacing w:after="0" w:line="360" w:lineRule="auto"/>
        <w:jc w:val="both"/>
        <w:rPr>
          <w:rFonts w:ascii="Arial" w:hAnsi="Arial" w:cs="Arial"/>
        </w:rPr>
      </w:pPr>
    </w:p>
    <w:p w14:paraId="076ECDE9" w14:textId="0C45A6B8" w:rsidR="008D7F44" w:rsidRDefault="008D7F44" w:rsidP="00497813">
      <w:pPr>
        <w:spacing w:after="0" w:line="360" w:lineRule="auto"/>
        <w:jc w:val="both"/>
        <w:rPr>
          <w:rFonts w:ascii="Arial" w:hAnsi="Arial" w:cs="Arial"/>
          <w:b/>
          <w:bCs/>
        </w:rPr>
      </w:pPr>
      <w:r w:rsidRPr="003D4D55">
        <w:rPr>
          <w:rFonts w:ascii="Arial" w:hAnsi="Arial" w:cs="Arial"/>
          <w:b/>
          <w:bCs/>
        </w:rPr>
        <w:t>Environmental</w:t>
      </w:r>
      <w:r w:rsidR="003D5AEE" w:rsidRPr="003D4D55">
        <w:rPr>
          <w:rFonts w:ascii="Arial" w:hAnsi="Arial" w:cs="Arial"/>
          <w:b/>
          <w:bCs/>
        </w:rPr>
        <w:t xml:space="preserve"> factors</w:t>
      </w:r>
    </w:p>
    <w:p w14:paraId="67199FC8" w14:textId="77777777" w:rsidR="00756733" w:rsidRPr="003D4D55" w:rsidRDefault="00756733" w:rsidP="00497813">
      <w:pPr>
        <w:spacing w:after="0" w:line="360" w:lineRule="auto"/>
        <w:jc w:val="both"/>
        <w:rPr>
          <w:rFonts w:ascii="Arial" w:hAnsi="Arial" w:cs="Arial"/>
          <w:b/>
          <w:bCs/>
        </w:rPr>
      </w:pPr>
    </w:p>
    <w:p w14:paraId="45E147C2" w14:textId="31B1B4DE" w:rsidR="008C4C37" w:rsidRDefault="003D5AEE" w:rsidP="00497813">
      <w:pPr>
        <w:spacing w:after="0" w:line="360" w:lineRule="auto"/>
        <w:jc w:val="both"/>
        <w:rPr>
          <w:rFonts w:ascii="Arial" w:hAnsi="Arial" w:cs="Arial"/>
        </w:rPr>
      </w:pPr>
      <w:r w:rsidRPr="003D4D55">
        <w:rPr>
          <w:rFonts w:ascii="Arial" w:hAnsi="Arial" w:cs="Arial"/>
        </w:rPr>
        <w:t xml:space="preserve">Poland is a beautiful </w:t>
      </w:r>
      <w:r w:rsidR="004E1617">
        <w:rPr>
          <w:rFonts w:ascii="Arial" w:hAnsi="Arial" w:cs="Arial"/>
        </w:rPr>
        <w:t>territory</w:t>
      </w:r>
      <w:r w:rsidRPr="003D4D55">
        <w:rPr>
          <w:rFonts w:ascii="Arial" w:hAnsi="Arial" w:cs="Arial"/>
        </w:rPr>
        <w:t xml:space="preserve"> and has a</w:t>
      </w:r>
      <w:r w:rsidR="004E1617">
        <w:rPr>
          <w:rFonts w:ascii="Arial" w:hAnsi="Arial" w:cs="Arial"/>
        </w:rPr>
        <w:t xml:space="preserve"> considerable</w:t>
      </w:r>
      <w:r w:rsidRPr="003D4D55">
        <w:rPr>
          <w:rFonts w:ascii="Arial" w:hAnsi="Arial" w:cs="Arial"/>
        </w:rPr>
        <w:t xml:space="preserve"> number of tourists. The </w:t>
      </w:r>
      <w:r w:rsidR="00EA4C6D">
        <w:rPr>
          <w:rFonts w:ascii="Arial" w:hAnsi="Arial" w:cs="Arial"/>
        </w:rPr>
        <w:t>most visited</w:t>
      </w:r>
      <w:r w:rsidRPr="003D4D55">
        <w:rPr>
          <w:rFonts w:ascii="Arial" w:hAnsi="Arial" w:cs="Arial"/>
        </w:rPr>
        <w:t xml:space="preserve"> </w:t>
      </w:r>
      <w:r w:rsidR="00B01AC3">
        <w:rPr>
          <w:rFonts w:ascii="Arial" w:hAnsi="Arial" w:cs="Arial"/>
        </w:rPr>
        <w:t>places</w:t>
      </w:r>
      <w:r w:rsidRPr="003D4D55">
        <w:rPr>
          <w:rFonts w:ascii="Arial" w:hAnsi="Arial" w:cs="Arial"/>
        </w:rPr>
        <w:t xml:space="preserve"> are the beaches, forests, and mountains. The holiday cost </w:t>
      </w:r>
      <w:r w:rsidR="00A05255" w:rsidRPr="003D4D55">
        <w:rPr>
          <w:rFonts w:ascii="Arial" w:hAnsi="Arial" w:cs="Arial"/>
        </w:rPr>
        <w:t xml:space="preserve">in </w:t>
      </w:r>
      <w:r w:rsidR="007A5359" w:rsidRPr="003D4D55">
        <w:rPr>
          <w:rFonts w:ascii="Arial" w:hAnsi="Arial" w:cs="Arial"/>
        </w:rPr>
        <w:t>Poland</w:t>
      </w:r>
      <w:r w:rsidRPr="003D4D55">
        <w:rPr>
          <w:rFonts w:ascii="Arial" w:hAnsi="Arial" w:cs="Arial"/>
        </w:rPr>
        <w:t xml:space="preserve"> </w:t>
      </w:r>
      <w:r w:rsidR="007A5359" w:rsidRPr="003D4D55">
        <w:rPr>
          <w:rFonts w:ascii="Arial" w:hAnsi="Arial" w:cs="Arial"/>
        </w:rPr>
        <w:t>is</w:t>
      </w:r>
      <w:r w:rsidRPr="003D4D55">
        <w:rPr>
          <w:rFonts w:ascii="Arial" w:hAnsi="Arial" w:cs="Arial"/>
        </w:rPr>
        <w:t xml:space="preserve"> affordable for visitors</w:t>
      </w:r>
      <w:r w:rsidR="008754C3">
        <w:rPr>
          <w:rFonts w:ascii="Arial" w:hAnsi="Arial" w:cs="Arial"/>
        </w:rPr>
        <w:t xml:space="preserve"> </w:t>
      </w:r>
      <w:r w:rsidR="008754C3" w:rsidRPr="004B23EC">
        <w:rPr>
          <w:rFonts w:ascii="Arial" w:hAnsi="Arial" w:cs="Arial"/>
        </w:rPr>
        <w:t>(Joe, D., 2021)</w:t>
      </w:r>
      <w:r w:rsidR="008754C3">
        <w:rPr>
          <w:rFonts w:ascii="Arial" w:hAnsi="Arial" w:cs="Arial"/>
        </w:rPr>
        <w:t>.</w:t>
      </w:r>
    </w:p>
    <w:p w14:paraId="51C52C55" w14:textId="459DE16D" w:rsidR="00CA5989" w:rsidRDefault="007A5359" w:rsidP="00497813">
      <w:pPr>
        <w:spacing w:after="0" w:line="360" w:lineRule="auto"/>
        <w:jc w:val="both"/>
        <w:rPr>
          <w:rFonts w:ascii="Arial" w:hAnsi="Arial" w:cs="Arial"/>
        </w:rPr>
      </w:pPr>
      <w:r w:rsidRPr="003D4D55">
        <w:rPr>
          <w:rFonts w:ascii="Arial" w:hAnsi="Arial" w:cs="Arial"/>
        </w:rPr>
        <w:t xml:space="preserve">The country </w:t>
      </w:r>
      <w:r w:rsidR="00172792">
        <w:rPr>
          <w:rFonts w:ascii="Arial" w:hAnsi="Arial" w:cs="Arial"/>
        </w:rPr>
        <w:t>meets</w:t>
      </w:r>
      <w:r w:rsidRPr="003D4D55">
        <w:rPr>
          <w:rFonts w:ascii="Arial" w:hAnsi="Arial" w:cs="Arial"/>
        </w:rPr>
        <w:t xml:space="preserve"> </w:t>
      </w:r>
      <w:r w:rsidR="00C95A5D">
        <w:rPr>
          <w:rFonts w:ascii="Arial" w:hAnsi="Arial" w:cs="Arial"/>
        </w:rPr>
        <w:t>certain</w:t>
      </w:r>
      <w:r w:rsidRPr="003D4D55">
        <w:rPr>
          <w:rFonts w:ascii="Arial" w:hAnsi="Arial" w:cs="Arial"/>
        </w:rPr>
        <w:t xml:space="preserve"> environmental challenges such as </w:t>
      </w:r>
      <w:r w:rsidR="00A875A4">
        <w:rPr>
          <w:rFonts w:ascii="Arial" w:hAnsi="Arial" w:cs="Arial"/>
        </w:rPr>
        <w:t xml:space="preserve">poor </w:t>
      </w:r>
      <w:r w:rsidRPr="003D4D55">
        <w:rPr>
          <w:rFonts w:ascii="Arial" w:hAnsi="Arial" w:cs="Arial"/>
        </w:rPr>
        <w:t xml:space="preserve">air </w:t>
      </w:r>
      <w:r w:rsidR="00A875A4">
        <w:rPr>
          <w:rFonts w:ascii="Arial" w:hAnsi="Arial" w:cs="Arial"/>
        </w:rPr>
        <w:t xml:space="preserve">quality </w:t>
      </w:r>
      <w:r w:rsidRPr="003D4D55">
        <w:rPr>
          <w:rFonts w:ascii="Arial" w:hAnsi="Arial" w:cs="Arial"/>
        </w:rPr>
        <w:t>and water pollution</w:t>
      </w:r>
      <w:r w:rsidR="00CA5989" w:rsidRPr="003D4D55">
        <w:rPr>
          <w:rFonts w:ascii="Arial" w:hAnsi="Arial" w:cs="Arial"/>
        </w:rPr>
        <w:t xml:space="preserve">, emissions, poor quality drinking water, </w:t>
      </w:r>
      <w:r w:rsidR="00CA21F4">
        <w:rPr>
          <w:rFonts w:ascii="Arial" w:hAnsi="Arial" w:cs="Arial"/>
        </w:rPr>
        <w:t>droughts,</w:t>
      </w:r>
      <w:r w:rsidR="00A875A4">
        <w:rPr>
          <w:rFonts w:ascii="Arial" w:hAnsi="Arial" w:cs="Arial"/>
        </w:rPr>
        <w:t xml:space="preserve"> </w:t>
      </w:r>
      <w:r w:rsidR="00CA5989" w:rsidRPr="003D4D55">
        <w:rPr>
          <w:rFonts w:ascii="Arial" w:hAnsi="Arial" w:cs="Arial"/>
        </w:rPr>
        <w:t>and flooding</w:t>
      </w:r>
      <w:r w:rsidR="008754C3">
        <w:rPr>
          <w:rFonts w:ascii="Arial" w:hAnsi="Arial" w:cs="Arial"/>
        </w:rPr>
        <w:t xml:space="preserve"> </w:t>
      </w:r>
      <w:r w:rsidR="008754C3" w:rsidRPr="004B23EC">
        <w:rPr>
          <w:rFonts w:ascii="Arial" w:hAnsi="Arial" w:cs="Arial"/>
        </w:rPr>
        <w:t>(Joe, D., 2021)</w:t>
      </w:r>
      <w:r w:rsidR="008754C3">
        <w:rPr>
          <w:rFonts w:ascii="Arial" w:hAnsi="Arial" w:cs="Arial"/>
        </w:rPr>
        <w:t>.</w:t>
      </w:r>
    </w:p>
    <w:p w14:paraId="2AEF213E" w14:textId="77777777" w:rsidR="00581D58" w:rsidRDefault="00581D58" w:rsidP="00497813">
      <w:pPr>
        <w:spacing w:after="0" w:line="360" w:lineRule="auto"/>
        <w:jc w:val="both"/>
        <w:rPr>
          <w:rFonts w:ascii="Arial" w:hAnsi="Arial" w:cs="Arial"/>
          <w:b/>
          <w:bCs/>
        </w:rPr>
      </w:pPr>
    </w:p>
    <w:p w14:paraId="68FAC8A1" w14:textId="18811429" w:rsidR="00B007B2" w:rsidRPr="003D4D55" w:rsidRDefault="00B007B2" w:rsidP="00497813">
      <w:pPr>
        <w:spacing w:after="0" w:line="360" w:lineRule="auto"/>
        <w:jc w:val="both"/>
        <w:rPr>
          <w:rFonts w:ascii="Arial" w:hAnsi="Arial" w:cs="Arial"/>
          <w:b/>
          <w:bCs/>
        </w:rPr>
      </w:pPr>
      <w:r w:rsidRPr="003D4D55">
        <w:rPr>
          <w:rFonts w:ascii="Arial" w:hAnsi="Arial" w:cs="Arial"/>
          <w:b/>
          <w:bCs/>
        </w:rPr>
        <w:t>Legal factors</w:t>
      </w:r>
    </w:p>
    <w:p w14:paraId="276D704F" w14:textId="2C7A4797" w:rsidR="00B007B2" w:rsidRPr="003D4D55" w:rsidRDefault="00B007B2" w:rsidP="00497813">
      <w:pPr>
        <w:spacing w:after="0" w:line="360" w:lineRule="auto"/>
        <w:jc w:val="both"/>
        <w:rPr>
          <w:rFonts w:ascii="Arial" w:hAnsi="Arial" w:cs="Arial"/>
          <w:b/>
          <w:bCs/>
        </w:rPr>
      </w:pPr>
    </w:p>
    <w:p w14:paraId="32A32E61" w14:textId="74A2FFD9" w:rsidR="001A4D50" w:rsidRPr="003D4D55" w:rsidRDefault="00B007B2" w:rsidP="00497813">
      <w:pPr>
        <w:spacing w:after="0" w:line="360" w:lineRule="auto"/>
        <w:jc w:val="both"/>
        <w:rPr>
          <w:rFonts w:ascii="Arial" w:hAnsi="Arial" w:cs="Arial"/>
        </w:rPr>
      </w:pPr>
      <w:r w:rsidRPr="003D4D55">
        <w:rPr>
          <w:rFonts w:ascii="Arial" w:hAnsi="Arial" w:cs="Arial"/>
        </w:rPr>
        <w:t xml:space="preserve">The foreigners who are not citizens of EU, </w:t>
      </w:r>
      <w:r w:rsidR="001438DE" w:rsidRPr="003D4D55">
        <w:rPr>
          <w:rFonts w:ascii="Arial" w:hAnsi="Arial" w:cs="Arial"/>
        </w:rPr>
        <w:t>EEA,</w:t>
      </w:r>
      <w:r w:rsidRPr="003D4D55">
        <w:rPr>
          <w:rFonts w:ascii="Arial" w:hAnsi="Arial" w:cs="Arial"/>
        </w:rPr>
        <w:t xml:space="preserve"> and Switzerland, and want to work in Poland </w:t>
      </w:r>
      <w:r w:rsidR="00756733">
        <w:rPr>
          <w:rFonts w:ascii="Arial" w:hAnsi="Arial" w:cs="Arial"/>
        </w:rPr>
        <w:t>must</w:t>
      </w:r>
      <w:r w:rsidR="00C31F16">
        <w:rPr>
          <w:rFonts w:ascii="Arial" w:hAnsi="Arial" w:cs="Arial"/>
        </w:rPr>
        <w:t xml:space="preserve"> </w:t>
      </w:r>
      <w:r w:rsidR="006C3AA7">
        <w:rPr>
          <w:rFonts w:ascii="Arial" w:hAnsi="Arial" w:cs="Arial"/>
        </w:rPr>
        <w:t>apply fo</w:t>
      </w:r>
      <w:r w:rsidR="00CD2E67">
        <w:rPr>
          <w:rFonts w:ascii="Arial" w:hAnsi="Arial" w:cs="Arial"/>
        </w:rPr>
        <w:t>r</w:t>
      </w:r>
      <w:r w:rsidRPr="003D4D55">
        <w:rPr>
          <w:rFonts w:ascii="Arial" w:hAnsi="Arial" w:cs="Arial"/>
        </w:rPr>
        <w:t xml:space="preserve"> a work permit.</w:t>
      </w:r>
      <w:r w:rsidR="00801633" w:rsidRPr="003D4D55">
        <w:rPr>
          <w:rFonts w:ascii="Arial" w:hAnsi="Arial" w:cs="Arial"/>
        </w:rPr>
        <w:t xml:space="preserve"> </w:t>
      </w:r>
      <w:r w:rsidR="00674467">
        <w:rPr>
          <w:rFonts w:ascii="Arial" w:hAnsi="Arial" w:cs="Arial"/>
        </w:rPr>
        <w:t>The employees who worked less</w:t>
      </w:r>
      <w:r w:rsidR="00971DB8">
        <w:rPr>
          <w:rFonts w:ascii="Arial" w:hAnsi="Arial" w:cs="Arial"/>
        </w:rPr>
        <w:t xml:space="preserve"> </w:t>
      </w:r>
      <w:r w:rsidR="00674467">
        <w:rPr>
          <w:rFonts w:ascii="Arial" w:hAnsi="Arial" w:cs="Arial"/>
        </w:rPr>
        <w:t>than 10 years are entitled to 20 days holiday per year. The employees who worked for 10 years are entitled to 26 days holiday per year</w:t>
      </w:r>
      <w:r w:rsidR="008754C3">
        <w:rPr>
          <w:rFonts w:ascii="Arial" w:hAnsi="Arial" w:cs="Arial"/>
        </w:rPr>
        <w:t xml:space="preserve"> </w:t>
      </w:r>
      <w:r w:rsidR="008754C3" w:rsidRPr="004B23EC">
        <w:rPr>
          <w:rFonts w:ascii="Arial" w:hAnsi="Arial" w:cs="Arial"/>
        </w:rPr>
        <w:t>(Joe, D., 2021)</w:t>
      </w:r>
      <w:r w:rsidR="008754C3">
        <w:rPr>
          <w:rFonts w:ascii="Arial" w:hAnsi="Arial" w:cs="Arial"/>
        </w:rPr>
        <w:t>.</w:t>
      </w:r>
    </w:p>
    <w:p w14:paraId="0F8DD885" w14:textId="77777777" w:rsidR="00866E25" w:rsidRDefault="00B007B2" w:rsidP="00756733">
      <w:pPr>
        <w:spacing w:after="0" w:line="360" w:lineRule="auto"/>
        <w:jc w:val="both"/>
        <w:rPr>
          <w:rFonts w:ascii="Arial" w:hAnsi="Arial" w:cs="Arial"/>
        </w:rPr>
      </w:pPr>
      <w:r w:rsidRPr="003D4D55">
        <w:rPr>
          <w:rFonts w:ascii="Arial" w:hAnsi="Arial" w:cs="Arial"/>
        </w:rPr>
        <w:t xml:space="preserve"> </w:t>
      </w:r>
    </w:p>
    <w:p w14:paraId="6A47C6C7" w14:textId="351E22C5" w:rsidR="009B1CA9" w:rsidRPr="00866E25" w:rsidRDefault="00756733" w:rsidP="00756733">
      <w:pPr>
        <w:spacing w:after="0" w:line="360" w:lineRule="auto"/>
        <w:jc w:val="both"/>
        <w:rPr>
          <w:rFonts w:ascii="Arial" w:hAnsi="Arial" w:cs="Arial"/>
        </w:rPr>
      </w:pPr>
      <w:r w:rsidRPr="00756733">
        <w:rPr>
          <w:rFonts w:ascii="Arial" w:hAnsi="Arial" w:cs="Arial"/>
          <w:b/>
          <w:bCs/>
          <w:sz w:val="28"/>
          <w:szCs w:val="28"/>
        </w:rPr>
        <w:lastRenderedPageBreak/>
        <w:t>7.</w:t>
      </w:r>
      <w:r w:rsidR="001947CD" w:rsidRPr="00756733">
        <w:rPr>
          <w:rFonts w:ascii="Arial" w:hAnsi="Arial" w:cs="Arial"/>
          <w:b/>
          <w:bCs/>
          <w:sz w:val="28"/>
          <w:szCs w:val="28"/>
        </w:rPr>
        <w:t xml:space="preserve"> Opportunities and challenges</w:t>
      </w:r>
    </w:p>
    <w:p w14:paraId="2DF1D26D" w14:textId="6A9ED496" w:rsidR="001947CD" w:rsidRDefault="001947CD" w:rsidP="00497813">
      <w:pPr>
        <w:spacing w:after="0" w:line="360" w:lineRule="auto"/>
        <w:jc w:val="both"/>
        <w:rPr>
          <w:rFonts w:ascii="Arial" w:hAnsi="Arial" w:cs="Arial"/>
          <w:b/>
          <w:bCs/>
        </w:rPr>
      </w:pPr>
    </w:p>
    <w:p w14:paraId="3AF5525F" w14:textId="1B227271" w:rsidR="0075251B" w:rsidRPr="003D4D55" w:rsidRDefault="00852581" w:rsidP="00497813">
      <w:pPr>
        <w:spacing w:after="0" w:line="360" w:lineRule="auto"/>
        <w:jc w:val="both"/>
        <w:rPr>
          <w:rFonts w:ascii="Arial" w:hAnsi="Arial" w:cs="Arial"/>
        </w:rPr>
      </w:pPr>
      <w:r w:rsidRPr="003D4D55">
        <w:rPr>
          <w:rFonts w:ascii="Arial" w:hAnsi="Arial" w:cs="Arial"/>
        </w:rPr>
        <w:t xml:space="preserve">Poland </w:t>
      </w:r>
      <w:r w:rsidR="000C37BF" w:rsidRPr="003D4D55">
        <w:rPr>
          <w:rFonts w:ascii="Arial" w:hAnsi="Arial" w:cs="Arial"/>
        </w:rPr>
        <w:t xml:space="preserve">is a </w:t>
      </w:r>
      <w:r w:rsidR="009A49DD">
        <w:rPr>
          <w:rFonts w:ascii="Arial" w:hAnsi="Arial" w:cs="Arial"/>
        </w:rPr>
        <w:t>welcoming</w:t>
      </w:r>
      <w:r w:rsidR="000C37BF" w:rsidRPr="003D4D55">
        <w:rPr>
          <w:rFonts w:ascii="Arial" w:hAnsi="Arial" w:cs="Arial"/>
        </w:rPr>
        <w:t xml:space="preserve"> </w:t>
      </w:r>
      <w:r w:rsidR="00C94B02">
        <w:rPr>
          <w:rFonts w:ascii="Arial" w:hAnsi="Arial" w:cs="Arial"/>
        </w:rPr>
        <w:t>nation</w:t>
      </w:r>
      <w:r w:rsidR="000C37BF" w:rsidRPr="003D4D55">
        <w:rPr>
          <w:rFonts w:ascii="Arial" w:hAnsi="Arial" w:cs="Arial"/>
        </w:rPr>
        <w:t xml:space="preserve"> with one of the most economically stable in the world.</w:t>
      </w:r>
      <w:r w:rsidR="00694C0C" w:rsidRPr="003D4D55">
        <w:rPr>
          <w:rFonts w:ascii="Arial" w:hAnsi="Arial" w:cs="Arial"/>
        </w:rPr>
        <w:t xml:space="preserve"> For more than 30 years, Poland’s GDP (Gross Domestic Product) has grown faster than any country in Europe. Since 1981, Poland’s GDP per capital has increased more than </w:t>
      </w:r>
      <w:r w:rsidR="00924A08" w:rsidRPr="003D4D55">
        <w:rPr>
          <w:rFonts w:ascii="Arial" w:hAnsi="Arial" w:cs="Arial"/>
        </w:rPr>
        <w:t>nine-fold</w:t>
      </w:r>
      <w:r w:rsidR="00694C0C" w:rsidRPr="003D4D55">
        <w:rPr>
          <w:rFonts w:ascii="Arial" w:hAnsi="Arial" w:cs="Arial"/>
        </w:rPr>
        <w:t xml:space="preserve"> according to the IMF (International Monetary Fund, 2018)</w:t>
      </w:r>
      <w:r w:rsidR="008754C3">
        <w:rPr>
          <w:rFonts w:ascii="Arial" w:hAnsi="Arial" w:cs="Arial"/>
        </w:rPr>
        <w:t xml:space="preserve"> (Poland’s Government,</w:t>
      </w:r>
      <w:r w:rsidR="009176FE">
        <w:rPr>
          <w:rFonts w:ascii="Arial" w:hAnsi="Arial" w:cs="Arial"/>
        </w:rPr>
        <w:t xml:space="preserve"> </w:t>
      </w:r>
      <w:r w:rsidR="008754C3">
        <w:rPr>
          <w:rFonts w:ascii="Arial" w:hAnsi="Arial" w:cs="Arial"/>
        </w:rPr>
        <w:t>2022)</w:t>
      </w:r>
      <w:r w:rsidR="00694C0C" w:rsidRPr="003D4D55">
        <w:rPr>
          <w:rFonts w:ascii="Arial" w:hAnsi="Arial" w:cs="Arial"/>
        </w:rPr>
        <w:t>.</w:t>
      </w:r>
    </w:p>
    <w:p w14:paraId="6DD1401E" w14:textId="2001A08B" w:rsidR="00211C51" w:rsidRPr="003D4D55" w:rsidRDefault="00924A08" w:rsidP="00497813">
      <w:pPr>
        <w:spacing w:after="0" w:line="360" w:lineRule="auto"/>
        <w:jc w:val="both"/>
        <w:rPr>
          <w:rFonts w:ascii="Arial" w:hAnsi="Arial" w:cs="Arial"/>
        </w:rPr>
      </w:pPr>
      <w:r w:rsidRPr="003D4D55">
        <w:rPr>
          <w:rFonts w:ascii="Arial" w:hAnsi="Arial" w:cs="Arial"/>
        </w:rPr>
        <w:t xml:space="preserve">Poland </w:t>
      </w:r>
      <w:r w:rsidR="001334F5">
        <w:rPr>
          <w:rFonts w:ascii="Arial" w:hAnsi="Arial" w:cs="Arial"/>
        </w:rPr>
        <w:t>is an important</w:t>
      </w:r>
      <w:r w:rsidRPr="003D4D55">
        <w:rPr>
          <w:rFonts w:ascii="Arial" w:hAnsi="Arial" w:cs="Arial"/>
        </w:rPr>
        <w:t xml:space="preserve"> member of </w:t>
      </w:r>
      <w:r w:rsidR="001334F5">
        <w:rPr>
          <w:rFonts w:ascii="Arial" w:hAnsi="Arial" w:cs="Arial"/>
        </w:rPr>
        <w:t>EU and has a strong economy</w:t>
      </w:r>
      <w:r w:rsidR="00104AEC" w:rsidRPr="003D4D55">
        <w:rPr>
          <w:rFonts w:ascii="Arial" w:hAnsi="Arial" w:cs="Arial"/>
        </w:rPr>
        <w:t>. Poland is in the heart of Europe. The East meets the West, because of the Belt and Road connections that run across the country. Also, Poland is a part of the Baltic-Adriatic and the</w:t>
      </w:r>
      <w:r w:rsidR="00950ED3" w:rsidRPr="003D4D55">
        <w:rPr>
          <w:rFonts w:ascii="Arial" w:hAnsi="Arial" w:cs="Arial"/>
        </w:rPr>
        <w:t xml:space="preserve"> </w:t>
      </w:r>
      <w:r w:rsidR="00104AEC" w:rsidRPr="003D4D55">
        <w:rPr>
          <w:rFonts w:ascii="Arial" w:hAnsi="Arial" w:cs="Arial"/>
        </w:rPr>
        <w:t>Nort</w:t>
      </w:r>
      <w:r w:rsidR="00950ED3" w:rsidRPr="003D4D55">
        <w:rPr>
          <w:rFonts w:ascii="Arial" w:hAnsi="Arial" w:cs="Arial"/>
        </w:rPr>
        <w:t xml:space="preserve">h </w:t>
      </w:r>
      <w:r w:rsidR="00104AEC" w:rsidRPr="003D4D55">
        <w:rPr>
          <w:rFonts w:ascii="Arial" w:hAnsi="Arial" w:cs="Arial"/>
        </w:rPr>
        <w:t>Sea-Baltic corridor projects, which will soon link the North of Europe with the South</w:t>
      </w:r>
      <w:r w:rsidR="00E83115">
        <w:rPr>
          <w:rFonts w:ascii="Arial" w:hAnsi="Arial" w:cs="Arial"/>
        </w:rPr>
        <w:t xml:space="preserve"> (Poland’s Government,</w:t>
      </w:r>
      <w:r w:rsidR="00023417">
        <w:rPr>
          <w:rFonts w:ascii="Arial" w:hAnsi="Arial" w:cs="Arial"/>
        </w:rPr>
        <w:t xml:space="preserve"> </w:t>
      </w:r>
      <w:r w:rsidR="00E83115">
        <w:rPr>
          <w:rFonts w:ascii="Arial" w:hAnsi="Arial" w:cs="Arial"/>
        </w:rPr>
        <w:t>2022).</w:t>
      </w:r>
    </w:p>
    <w:p w14:paraId="10E4412D" w14:textId="75ED61F3" w:rsidR="00C401C5" w:rsidRPr="00F61F8D" w:rsidRDefault="0075251B" w:rsidP="00497813">
      <w:pPr>
        <w:spacing w:after="0" w:line="360" w:lineRule="auto"/>
        <w:jc w:val="both"/>
        <w:rPr>
          <w:rFonts w:ascii="Arial" w:hAnsi="Arial" w:cs="Arial"/>
        </w:rPr>
      </w:pPr>
      <w:r w:rsidRPr="003D4D55">
        <w:rPr>
          <w:rFonts w:ascii="Arial" w:hAnsi="Arial" w:cs="Arial"/>
        </w:rPr>
        <w:t xml:space="preserve">Poland is open for businesses and earned the reputation of a conducive </w:t>
      </w:r>
      <w:r w:rsidR="00610359" w:rsidRPr="003D4D55">
        <w:rPr>
          <w:rFonts w:ascii="Arial" w:hAnsi="Arial" w:cs="Arial"/>
        </w:rPr>
        <w:t xml:space="preserve">country </w:t>
      </w:r>
      <w:r w:rsidR="00C401C5" w:rsidRPr="003D4D55">
        <w:rPr>
          <w:rFonts w:ascii="Arial" w:hAnsi="Arial" w:cs="Arial"/>
        </w:rPr>
        <w:t>to do</w:t>
      </w:r>
      <w:r w:rsidR="00610359" w:rsidRPr="003D4D55">
        <w:rPr>
          <w:rFonts w:ascii="Arial" w:hAnsi="Arial" w:cs="Arial"/>
        </w:rPr>
        <w:t xml:space="preserve"> businesses</w:t>
      </w:r>
      <w:r w:rsidR="00C401C5" w:rsidRPr="003D4D55">
        <w:rPr>
          <w:rFonts w:ascii="Arial" w:hAnsi="Arial" w:cs="Arial"/>
        </w:rPr>
        <w:t xml:space="preserve"> in</w:t>
      </w:r>
      <w:r w:rsidR="00610359" w:rsidRPr="003D4D55">
        <w:rPr>
          <w:rFonts w:ascii="Arial" w:hAnsi="Arial" w:cs="Arial"/>
        </w:rPr>
        <w:t>.</w:t>
      </w:r>
      <w:r w:rsidR="00C401C5" w:rsidRPr="003D4D55">
        <w:rPr>
          <w:rFonts w:ascii="Arial" w:hAnsi="Arial" w:cs="Arial"/>
        </w:rPr>
        <w:t xml:space="preserve"> Everything about the Poland reputation was c</w:t>
      </w:r>
      <w:r w:rsidR="00C85CBC">
        <w:rPr>
          <w:rFonts w:ascii="Arial" w:hAnsi="Arial" w:cs="Arial"/>
        </w:rPr>
        <w:t xml:space="preserve">ertified </w:t>
      </w:r>
      <w:r w:rsidR="00C401C5" w:rsidRPr="003D4D55">
        <w:rPr>
          <w:rFonts w:ascii="Arial" w:hAnsi="Arial" w:cs="Arial"/>
        </w:rPr>
        <w:t>reports</w:t>
      </w:r>
      <w:r w:rsidR="00C85CBC">
        <w:rPr>
          <w:rFonts w:ascii="Arial" w:hAnsi="Arial" w:cs="Arial"/>
        </w:rPr>
        <w:t xml:space="preserve"> made </w:t>
      </w:r>
      <w:r w:rsidR="005A1D7F">
        <w:rPr>
          <w:rFonts w:ascii="Arial" w:hAnsi="Arial" w:cs="Arial"/>
        </w:rPr>
        <w:t xml:space="preserve">by </w:t>
      </w:r>
      <w:r w:rsidR="005A1D7F" w:rsidRPr="003D4D55">
        <w:rPr>
          <w:rFonts w:ascii="Arial" w:hAnsi="Arial" w:cs="Arial"/>
        </w:rPr>
        <w:t>Corruption</w:t>
      </w:r>
      <w:r w:rsidR="00F61F8D" w:rsidRPr="00F61F8D">
        <w:rPr>
          <w:rFonts w:ascii="Arial" w:hAnsi="Arial" w:cs="Arial"/>
        </w:rPr>
        <w:t xml:space="preserve"> Perception Index</w:t>
      </w:r>
      <w:r w:rsidR="00F61F8D">
        <w:rPr>
          <w:rFonts w:ascii="Arial" w:hAnsi="Arial" w:cs="Arial"/>
        </w:rPr>
        <w:t xml:space="preserve"> (</w:t>
      </w:r>
      <w:r w:rsidR="00F61F8D" w:rsidRPr="00F61F8D">
        <w:rPr>
          <w:rFonts w:ascii="Arial" w:hAnsi="Arial" w:cs="Arial"/>
        </w:rPr>
        <w:t>2019</w:t>
      </w:r>
      <w:r w:rsidR="00F61F8D">
        <w:rPr>
          <w:rFonts w:ascii="Arial" w:hAnsi="Arial" w:cs="Arial"/>
        </w:rPr>
        <w:t>)</w:t>
      </w:r>
      <w:r w:rsidR="00F61F8D" w:rsidRPr="00F61F8D">
        <w:rPr>
          <w:rFonts w:ascii="Arial" w:hAnsi="Arial" w:cs="Arial"/>
        </w:rPr>
        <w:t>, Global Competitiveness Report</w:t>
      </w:r>
      <w:r w:rsidR="00F61F8D">
        <w:rPr>
          <w:rFonts w:ascii="Arial" w:hAnsi="Arial" w:cs="Arial"/>
        </w:rPr>
        <w:t xml:space="preserve"> (</w:t>
      </w:r>
      <w:r w:rsidR="00F61F8D" w:rsidRPr="00F61F8D">
        <w:rPr>
          <w:rFonts w:ascii="Arial" w:hAnsi="Arial" w:cs="Arial"/>
        </w:rPr>
        <w:t>2019</w:t>
      </w:r>
      <w:r w:rsidR="00F61F8D">
        <w:rPr>
          <w:rFonts w:ascii="Arial" w:hAnsi="Arial" w:cs="Arial"/>
        </w:rPr>
        <w:t>), a</w:t>
      </w:r>
      <w:r w:rsidR="00F61F8D" w:rsidRPr="00F61F8D">
        <w:rPr>
          <w:rFonts w:ascii="Arial" w:hAnsi="Arial" w:cs="Arial"/>
        </w:rPr>
        <w:t xml:space="preserve">nd </w:t>
      </w:r>
      <w:r w:rsidR="00C401C5" w:rsidRPr="00F61F8D">
        <w:rPr>
          <w:rFonts w:ascii="Arial" w:hAnsi="Arial" w:cs="Arial"/>
        </w:rPr>
        <w:t>Doing Business</w:t>
      </w:r>
      <w:r w:rsidR="00F61F8D">
        <w:rPr>
          <w:rFonts w:ascii="Arial" w:hAnsi="Arial" w:cs="Arial"/>
        </w:rPr>
        <w:t xml:space="preserve"> (</w:t>
      </w:r>
      <w:r w:rsidR="00C401C5" w:rsidRPr="00F61F8D">
        <w:rPr>
          <w:rFonts w:ascii="Arial" w:hAnsi="Arial" w:cs="Arial"/>
        </w:rPr>
        <w:t>2020</w:t>
      </w:r>
      <w:r w:rsidR="00595C48">
        <w:rPr>
          <w:rFonts w:ascii="Arial" w:hAnsi="Arial" w:cs="Arial"/>
        </w:rPr>
        <w:t>) (</w:t>
      </w:r>
      <w:r w:rsidR="00325BB7">
        <w:rPr>
          <w:rFonts w:ascii="Arial" w:hAnsi="Arial" w:cs="Arial"/>
        </w:rPr>
        <w:t>Poland’s Government,</w:t>
      </w:r>
      <w:r w:rsidR="006814E8">
        <w:rPr>
          <w:rFonts w:ascii="Arial" w:hAnsi="Arial" w:cs="Arial"/>
        </w:rPr>
        <w:t xml:space="preserve"> </w:t>
      </w:r>
      <w:r w:rsidR="00325BB7">
        <w:rPr>
          <w:rFonts w:ascii="Arial" w:hAnsi="Arial" w:cs="Arial"/>
        </w:rPr>
        <w:t>2022)</w:t>
      </w:r>
      <w:r w:rsidR="00325BB7" w:rsidRPr="003D4D55">
        <w:rPr>
          <w:rFonts w:ascii="Arial" w:hAnsi="Arial" w:cs="Arial"/>
        </w:rPr>
        <w:t>.</w:t>
      </w:r>
    </w:p>
    <w:p w14:paraId="40E23218" w14:textId="77777777" w:rsidR="00756733" w:rsidRDefault="00756733" w:rsidP="00497813">
      <w:pPr>
        <w:spacing w:after="0" w:line="360" w:lineRule="auto"/>
        <w:jc w:val="both"/>
        <w:rPr>
          <w:rFonts w:ascii="Arial" w:hAnsi="Arial" w:cs="Arial"/>
        </w:rPr>
      </w:pPr>
    </w:p>
    <w:tbl>
      <w:tblPr>
        <w:tblStyle w:val="TableGrid"/>
        <w:tblW w:w="0" w:type="auto"/>
        <w:tblLook w:val="04A0" w:firstRow="1" w:lastRow="0" w:firstColumn="1" w:lastColumn="0" w:noHBand="0" w:noVBand="1"/>
      </w:tblPr>
      <w:tblGrid>
        <w:gridCol w:w="4621"/>
        <w:gridCol w:w="4621"/>
      </w:tblGrid>
      <w:tr w:rsidR="00C93D4F" w14:paraId="757019B7" w14:textId="77777777" w:rsidTr="009F0F57">
        <w:tc>
          <w:tcPr>
            <w:tcW w:w="4621" w:type="dxa"/>
          </w:tcPr>
          <w:p w14:paraId="69F68656" w14:textId="6091F5F6" w:rsidR="00C93D4F" w:rsidRPr="00937DAC" w:rsidRDefault="00C93D4F" w:rsidP="009F0F57">
            <w:pPr>
              <w:spacing w:line="360" w:lineRule="auto"/>
              <w:jc w:val="center"/>
              <w:rPr>
                <w:rFonts w:ascii="Arial" w:hAnsi="Arial" w:cs="Arial"/>
                <w:b/>
                <w:bCs/>
              </w:rPr>
            </w:pPr>
            <w:r>
              <w:rPr>
                <w:rFonts w:ascii="Arial" w:hAnsi="Arial" w:cs="Arial"/>
                <w:b/>
                <w:bCs/>
              </w:rPr>
              <w:t>Countries rank</w:t>
            </w:r>
            <w:r w:rsidR="00F435E3">
              <w:rPr>
                <w:rFonts w:ascii="Arial" w:hAnsi="Arial" w:cs="Arial"/>
                <w:b/>
                <w:bCs/>
              </w:rPr>
              <w:t>ed</w:t>
            </w:r>
          </w:p>
        </w:tc>
        <w:tc>
          <w:tcPr>
            <w:tcW w:w="4621" w:type="dxa"/>
          </w:tcPr>
          <w:p w14:paraId="318C7BA4" w14:textId="6000051D" w:rsidR="00C93D4F" w:rsidRPr="00937DAC" w:rsidRDefault="00C93D4F" w:rsidP="009F0F57">
            <w:pPr>
              <w:spacing w:line="360" w:lineRule="auto"/>
              <w:jc w:val="center"/>
              <w:rPr>
                <w:rFonts w:ascii="Arial" w:hAnsi="Arial" w:cs="Arial"/>
                <w:b/>
                <w:bCs/>
              </w:rPr>
            </w:pPr>
            <w:r w:rsidRPr="00937DAC">
              <w:rPr>
                <w:rFonts w:ascii="Arial" w:hAnsi="Arial" w:cs="Arial"/>
                <w:b/>
                <w:bCs/>
              </w:rPr>
              <w:t>Corruption Perception Index</w:t>
            </w:r>
            <w:r w:rsidR="00F61F8D">
              <w:rPr>
                <w:rFonts w:ascii="Arial" w:hAnsi="Arial" w:cs="Arial"/>
                <w:b/>
                <w:bCs/>
              </w:rPr>
              <w:t xml:space="preserve"> (</w:t>
            </w:r>
            <w:r w:rsidR="00F61F8D" w:rsidRPr="00937DAC">
              <w:rPr>
                <w:rFonts w:ascii="Arial" w:hAnsi="Arial" w:cs="Arial"/>
                <w:b/>
                <w:bCs/>
              </w:rPr>
              <w:t>2019</w:t>
            </w:r>
            <w:r w:rsidRPr="00937DAC">
              <w:rPr>
                <w:rFonts w:ascii="Arial" w:hAnsi="Arial" w:cs="Arial"/>
                <w:b/>
                <w:bCs/>
              </w:rPr>
              <w:t>)</w:t>
            </w:r>
          </w:p>
        </w:tc>
      </w:tr>
      <w:tr w:rsidR="00C93D4F" w14:paraId="310CDA22" w14:textId="77777777" w:rsidTr="009F0F57">
        <w:tc>
          <w:tcPr>
            <w:tcW w:w="4621" w:type="dxa"/>
          </w:tcPr>
          <w:p w14:paraId="68978B32" w14:textId="77777777" w:rsidR="00C93D4F" w:rsidRPr="00937DAC" w:rsidRDefault="00C93D4F" w:rsidP="009F0F57">
            <w:pPr>
              <w:spacing w:line="360" w:lineRule="auto"/>
              <w:jc w:val="center"/>
              <w:rPr>
                <w:rFonts w:ascii="Arial" w:hAnsi="Arial" w:cs="Arial"/>
              </w:rPr>
            </w:pPr>
            <w:r w:rsidRPr="00937DAC">
              <w:rPr>
                <w:rFonts w:ascii="Arial" w:hAnsi="Arial" w:cs="Arial"/>
              </w:rPr>
              <w:t>Poland</w:t>
            </w:r>
          </w:p>
        </w:tc>
        <w:tc>
          <w:tcPr>
            <w:tcW w:w="4621" w:type="dxa"/>
          </w:tcPr>
          <w:p w14:paraId="18C3F7F9" w14:textId="77777777" w:rsidR="00C93D4F" w:rsidRDefault="00C93D4F" w:rsidP="009F0F57">
            <w:pPr>
              <w:spacing w:line="360" w:lineRule="auto"/>
              <w:jc w:val="center"/>
              <w:rPr>
                <w:rFonts w:ascii="Arial" w:hAnsi="Arial" w:cs="Arial"/>
              </w:rPr>
            </w:pPr>
            <w:r>
              <w:rPr>
                <w:rFonts w:ascii="Arial" w:hAnsi="Arial" w:cs="Arial"/>
              </w:rPr>
              <w:t>41</w:t>
            </w:r>
            <w:r w:rsidRPr="00937DAC">
              <w:rPr>
                <w:rFonts w:ascii="Arial" w:hAnsi="Arial" w:cs="Arial"/>
                <w:vertAlign w:val="superscript"/>
              </w:rPr>
              <w:t>st</w:t>
            </w:r>
            <w:r>
              <w:rPr>
                <w:rFonts w:ascii="Arial" w:hAnsi="Arial" w:cs="Arial"/>
              </w:rPr>
              <w:t xml:space="preserve"> place</w:t>
            </w:r>
          </w:p>
        </w:tc>
      </w:tr>
      <w:tr w:rsidR="00C93D4F" w14:paraId="00CA67E0" w14:textId="77777777" w:rsidTr="009F0F57">
        <w:tc>
          <w:tcPr>
            <w:tcW w:w="4621" w:type="dxa"/>
          </w:tcPr>
          <w:p w14:paraId="5519198D" w14:textId="77777777" w:rsidR="00C93D4F" w:rsidRPr="00937DAC" w:rsidRDefault="00C93D4F" w:rsidP="009F0F57">
            <w:pPr>
              <w:spacing w:line="360" w:lineRule="auto"/>
              <w:jc w:val="center"/>
              <w:rPr>
                <w:rFonts w:ascii="Arial" w:hAnsi="Arial" w:cs="Arial"/>
              </w:rPr>
            </w:pPr>
            <w:r w:rsidRPr="00937DAC">
              <w:rPr>
                <w:rFonts w:ascii="Arial" w:hAnsi="Arial" w:cs="Arial"/>
              </w:rPr>
              <w:t>Czechia</w:t>
            </w:r>
          </w:p>
        </w:tc>
        <w:tc>
          <w:tcPr>
            <w:tcW w:w="4621" w:type="dxa"/>
          </w:tcPr>
          <w:p w14:paraId="3EF60FD6" w14:textId="77777777" w:rsidR="00C93D4F" w:rsidRDefault="00C93D4F" w:rsidP="009F0F57">
            <w:pPr>
              <w:spacing w:line="360" w:lineRule="auto"/>
              <w:jc w:val="center"/>
              <w:rPr>
                <w:rFonts w:ascii="Arial" w:hAnsi="Arial" w:cs="Arial"/>
              </w:rPr>
            </w:pPr>
            <w:r>
              <w:rPr>
                <w:rFonts w:ascii="Arial" w:hAnsi="Arial" w:cs="Arial"/>
              </w:rPr>
              <w:t>44</w:t>
            </w:r>
          </w:p>
        </w:tc>
      </w:tr>
      <w:tr w:rsidR="00C93D4F" w14:paraId="7DCB6144" w14:textId="77777777" w:rsidTr="009F0F57">
        <w:tc>
          <w:tcPr>
            <w:tcW w:w="4621" w:type="dxa"/>
          </w:tcPr>
          <w:p w14:paraId="6FFFBBC3" w14:textId="77777777" w:rsidR="00C93D4F" w:rsidRPr="00937DAC" w:rsidRDefault="00C93D4F" w:rsidP="009F0F57">
            <w:pPr>
              <w:spacing w:line="360" w:lineRule="auto"/>
              <w:jc w:val="center"/>
              <w:rPr>
                <w:rFonts w:ascii="Arial" w:hAnsi="Arial" w:cs="Arial"/>
              </w:rPr>
            </w:pPr>
            <w:r w:rsidRPr="00937DAC">
              <w:rPr>
                <w:rFonts w:ascii="Arial" w:hAnsi="Arial" w:cs="Arial"/>
              </w:rPr>
              <w:t>Slovakia</w:t>
            </w:r>
          </w:p>
        </w:tc>
        <w:tc>
          <w:tcPr>
            <w:tcW w:w="4621" w:type="dxa"/>
          </w:tcPr>
          <w:p w14:paraId="40D31B4E" w14:textId="77777777" w:rsidR="00C93D4F" w:rsidRDefault="00C93D4F" w:rsidP="009F0F57">
            <w:pPr>
              <w:spacing w:line="360" w:lineRule="auto"/>
              <w:jc w:val="center"/>
              <w:rPr>
                <w:rFonts w:ascii="Arial" w:hAnsi="Arial" w:cs="Arial"/>
              </w:rPr>
            </w:pPr>
            <w:r>
              <w:rPr>
                <w:rFonts w:ascii="Arial" w:hAnsi="Arial" w:cs="Arial"/>
              </w:rPr>
              <w:t>59</w:t>
            </w:r>
          </w:p>
        </w:tc>
      </w:tr>
    </w:tbl>
    <w:p w14:paraId="7C36D045" w14:textId="77777777" w:rsidR="00EF0882" w:rsidRDefault="00EF0882" w:rsidP="00E83115">
      <w:pPr>
        <w:spacing w:after="0" w:line="360" w:lineRule="auto"/>
        <w:jc w:val="right"/>
        <w:rPr>
          <w:rFonts w:ascii="Arial" w:hAnsi="Arial" w:cs="Arial"/>
        </w:rPr>
      </w:pPr>
    </w:p>
    <w:p w14:paraId="621AF880" w14:textId="6FFA9BC5" w:rsidR="00C93D4F" w:rsidRDefault="00E83115" w:rsidP="00E83115">
      <w:pPr>
        <w:spacing w:after="0" w:line="360" w:lineRule="auto"/>
        <w:jc w:val="right"/>
        <w:rPr>
          <w:rFonts w:ascii="Arial" w:hAnsi="Arial" w:cs="Arial"/>
        </w:rPr>
      </w:pPr>
      <w:r>
        <w:rPr>
          <w:rFonts w:ascii="Arial" w:hAnsi="Arial" w:cs="Arial"/>
        </w:rPr>
        <w:t>(Poland’s Government, 2022)</w:t>
      </w:r>
    </w:p>
    <w:p w14:paraId="4E351334" w14:textId="77777777" w:rsidR="00E83115" w:rsidRDefault="00E83115" w:rsidP="00E83115">
      <w:pPr>
        <w:spacing w:after="0" w:line="360" w:lineRule="auto"/>
        <w:jc w:val="right"/>
        <w:rPr>
          <w:rFonts w:ascii="Arial" w:hAnsi="Arial" w:cs="Arial"/>
        </w:rPr>
      </w:pPr>
    </w:p>
    <w:tbl>
      <w:tblPr>
        <w:tblStyle w:val="TableGrid"/>
        <w:tblW w:w="0" w:type="auto"/>
        <w:tblLook w:val="04A0" w:firstRow="1" w:lastRow="0" w:firstColumn="1" w:lastColumn="0" w:noHBand="0" w:noVBand="1"/>
      </w:tblPr>
      <w:tblGrid>
        <w:gridCol w:w="4621"/>
        <w:gridCol w:w="4621"/>
      </w:tblGrid>
      <w:tr w:rsidR="00C93D4F" w14:paraId="02A276B5" w14:textId="77777777" w:rsidTr="009F0F57">
        <w:tc>
          <w:tcPr>
            <w:tcW w:w="4621" w:type="dxa"/>
          </w:tcPr>
          <w:p w14:paraId="5BF90FAD" w14:textId="31322C79" w:rsidR="00C93D4F" w:rsidRDefault="00C93D4F" w:rsidP="009F0F57">
            <w:pPr>
              <w:spacing w:line="360" w:lineRule="auto"/>
              <w:jc w:val="center"/>
              <w:rPr>
                <w:rFonts w:ascii="Arial" w:hAnsi="Arial" w:cs="Arial"/>
              </w:rPr>
            </w:pPr>
            <w:r>
              <w:rPr>
                <w:rFonts w:ascii="Arial" w:hAnsi="Arial" w:cs="Arial"/>
                <w:b/>
                <w:bCs/>
              </w:rPr>
              <w:t>Countries rank</w:t>
            </w:r>
            <w:r w:rsidR="00F435E3">
              <w:rPr>
                <w:rFonts w:ascii="Arial" w:hAnsi="Arial" w:cs="Arial"/>
                <w:b/>
                <w:bCs/>
              </w:rPr>
              <w:t>ed</w:t>
            </w:r>
          </w:p>
        </w:tc>
        <w:tc>
          <w:tcPr>
            <w:tcW w:w="4621" w:type="dxa"/>
          </w:tcPr>
          <w:p w14:paraId="7CDB42E6" w14:textId="4700F9A7" w:rsidR="00C93D4F" w:rsidRPr="00937DAC" w:rsidRDefault="00C93D4F" w:rsidP="009F0F57">
            <w:pPr>
              <w:spacing w:line="360" w:lineRule="auto"/>
              <w:jc w:val="center"/>
              <w:rPr>
                <w:rFonts w:ascii="Arial" w:hAnsi="Arial" w:cs="Arial"/>
                <w:b/>
                <w:bCs/>
              </w:rPr>
            </w:pPr>
            <w:r w:rsidRPr="00937DAC">
              <w:rPr>
                <w:rFonts w:ascii="Arial" w:hAnsi="Arial" w:cs="Arial"/>
                <w:b/>
                <w:bCs/>
              </w:rPr>
              <w:t>Global Competitiveness Report,</w:t>
            </w:r>
            <w:r w:rsidR="00F61F8D">
              <w:rPr>
                <w:rFonts w:ascii="Arial" w:hAnsi="Arial" w:cs="Arial"/>
                <w:b/>
                <w:bCs/>
              </w:rPr>
              <w:t xml:space="preserve"> (</w:t>
            </w:r>
            <w:r w:rsidR="00F61F8D" w:rsidRPr="00937DAC">
              <w:rPr>
                <w:rFonts w:ascii="Arial" w:hAnsi="Arial" w:cs="Arial"/>
                <w:b/>
                <w:bCs/>
              </w:rPr>
              <w:t>2019</w:t>
            </w:r>
            <w:r w:rsidRPr="00937DAC">
              <w:rPr>
                <w:rFonts w:ascii="Arial" w:hAnsi="Arial" w:cs="Arial"/>
                <w:b/>
                <w:bCs/>
              </w:rPr>
              <w:t>)</w:t>
            </w:r>
          </w:p>
        </w:tc>
      </w:tr>
      <w:tr w:rsidR="00C93D4F" w14:paraId="6F1232AA" w14:textId="77777777" w:rsidTr="009F0F57">
        <w:tc>
          <w:tcPr>
            <w:tcW w:w="4621" w:type="dxa"/>
          </w:tcPr>
          <w:p w14:paraId="2DB0A8B0" w14:textId="77777777" w:rsidR="00C93D4F" w:rsidRDefault="00C93D4F" w:rsidP="009F0F57">
            <w:pPr>
              <w:spacing w:line="360" w:lineRule="auto"/>
              <w:jc w:val="center"/>
              <w:rPr>
                <w:rFonts w:ascii="Arial" w:hAnsi="Arial" w:cs="Arial"/>
              </w:rPr>
            </w:pPr>
            <w:r>
              <w:rPr>
                <w:rFonts w:ascii="Arial" w:hAnsi="Arial" w:cs="Arial"/>
              </w:rPr>
              <w:t>Czechia</w:t>
            </w:r>
          </w:p>
        </w:tc>
        <w:tc>
          <w:tcPr>
            <w:tcW w:w="4621" w:type="dxa"/>
          </w:tcPr>
          <w:p w14:paraId="6D4444D9" w14:textId="77777777" w:rsidR="00C93D4F" w:rsidRDefault="00C93D4F" w:rsidP="009F0F57">
            <w:pPr>
              <w:spacing w:line="360" w:lineRule="auto"/>
              <w:jc w:val="center"/>
              <w:rPr>
                <w:rFonts w:ascii="Arial" w:hAnsi="Arial" w:cs="Arial"/>
              </w:rPr>
            </w:pPr>
            <w:r>
              <w:rPr>
                <w:rFonts w:ascii="Arial" w:hAnsi="Arial" w:cs="Arial"/>
              </w:rPr>
              <w:t>32</w:t>
            </w:r>
            <w:r w:rsidRPr="00C8640A">
              <w:rPr>
                <w:rFonts w:ascii="Arial" w:hAnsi="Arial" w:cs="Arial"/>
                <w:vertAlign w:val="superscript"/>
              </w:rPr>
              <w:t>nd</w:t>
            </w:r>
            <w:r>
              <w:rPr>
                <w:rFonts w:ascii="Arial" w:hAnsi="Arial" w:cs="Arial"/>
              </w:rPr>
              <w:t xml:space="preserve"> place</w:t>
            </w:r>
          </w:p>
        </w:tc>
      </w:tr>
      <w:tr w:rsidR="00C93D4F" w14:paraId="70BB7331" w14:textId="77777777" w:rsidTr="009F0F57">
        <w:tc>
          <w:tcPr>
            <w:tcW w:w="4621" w:type="dxa"/>
          </w:tcPr>
          <w:p w14:paraId="282E8B16" w14:textId="77777777" w:rsidR="00C93D4F" w:rsidRDefault="00C93D4F" w:rsidP="009F0F57">
            <w:pPr>
              <w:spacing w:line="360" w:lineRule="auto"/>
              <w:jc w:val="center"/>
              <w:rPr>
                <w:rFonts w:ascii="Arial" w:hAnsi="Arial" w:cs="Arial"/>
              </w:rPr>
            </w:pPr>
            <w:r>
              <w:rPr>
                <w:rFonts w:ascii="Arial" w:hAnsi="Arial" w:cs="Arial"/>
              </w:rPr>
              <w:t>Poland</w:t>
            </w:r>
          </w:p>
        </w:tc>
        <w:tc>
          <w:tcPr>
            <w:tcW w:w="4621" w:type="dxa"/>
          </w:tcPr>
          <w:p w14:paraId="1C9A910D" w14:textId="77777777" w:rsidR="00C93D4F" w:rsidRDefault="00C93D4F" w:rsidP="009F0F57">
            <w:pPr>
              <w:spacing w:line="360" w:lineRule="auto"/>
              <w:jc w:val="center"/>
              <w:rPr>
                <w:rFonts w:ascii="Arial" w:hAnsi="Arial" w:cs="Arial"/>
              </w:rPr>
            </w:pPr>
            <w:r>
              <w:rPr>
                <w:rFonts w:ascii="Arial" w:hAnsi="Arial" w:cs="Arial"/>
              </w:rPr>
              <w:t>37</w:t>
            </w:r>
          </w:p>
        </w:tc>
      </w:tr>
      <w:tr w:rsidR="00C93D4F" w14:paraId="5A2B5A0C" w14:textId="77777777" w:rsidTr="009F0F57">
        <w:tc>
          <w:tcPr>
            <w:tcW w:w="4621" w:type="dxa"/>
          </w:tcPr>
          <w:p w14:paraId="623F05FA" w14:textId="77777777" w:rsidR="00C93D4F" w:rsidRDefault="00C93D4F" w:rsidP="009F0F57">
            <w:pPr>
              <w:spacing w:line="360" w:lineRule="auto"/>
              <w:jc w:val="center"/>
              <w:rPr>
                <w:rFonts w:ascii="Arial" w:hAnsi="Arial" w:cs="Arial"/>
              </w:rPr>
            </w:pPr>
            <w:r>
              <w:rPr>
                <w:rFonts w:ascii="Arial" w:hAnsi="Arial" w:cs="Arial"/>
              </w:rPr>
              <w:t>Slovakia</w:t>
            </w:r>
          </w:p>
        </w:tc>
        <w:tc>
          <w:tcPr>
            <w:tcW w:w="4621" w:type="dxa"/>
          </w:tcPr>
          <w:p w14:paraId="26D5264F" w14:textId="77777777" w:rsidR="00C93D4F" w:rsidRDefault="00C93D4F" w:rsidP="009F0F57">
            <w:pPr>
              <w:spacing w:line="360" w:lineRule="auto"/>
              <w:jc w:val="center"/>
              <w:rPr>
                <w:rFonts w:ascii="Arial" w:hAnsi="Arial" w:cs="Arial"/>
              </w:rPr>
            </w:pPr>
            <w:r>
              <w:rPr>
                <w:rFonts w:ascii="Arial" w:hAnsi="Arial" w:cs="Arial"/>
              </w:rPr>
              <w:t>42</w:t>
            </w:r>
          </w:p>
        </w:tc>
      </w:tr>
    </w:tbl>
    <w:p w14:paraId="17741B0F" w14:textId="77777777" w:rsidR="00EF0882" w:rsidRDefault="00EF0882" w:rsidP="00E83115">
      <w:pPr>
        <w:spacing w:after="0" w:line="360" w:lineRule="auto"/>
        <w:jc w:val="right"/>
        <w:rPr>
          <w:rFonts w:ascii="Arial" w:hAnsi="Arial" w:cs="Arial"/>
        </w:rPr>
      </w:pPr>
    </w:p>
    <w:p w14:paraId="64C52010" w14:textId="5C3EC90B" w:rsidR="00581D58" w:rsidRDefault="00E83115" w:rsidP="00EF0882">
      <w:pPr>
        <w:spacing w:after="0" w:line="360" w:lineRule="auto"/>
        <w:jc w:val="right"/>
        <w:rPr>
          <w:rFonts w:ascii="Arial" w:hAnsi="Arial" w:cs="Arial"/>
        </w:rPr>
      </w:pPr>
      <w:r>
        <w:rPr>
          <w:rFonts w:ascii="Arial" w:hAnsi="Arial" w:cs="Arial"/>
        </w:rPr>
        <w:t>(Poland’s Government, 2022)</w:t>
      </w:r>
    </w:p>
    <w:p w14:paraId="43688C2E" w14:textId="77777777" w:rsidR="005143FB" w:rsidRDefault="005143FB" w:rsidP="00497813">
      <w:pPr>
        <w:spacing w:after="0" w:line="360" w:lineRule="auto"/>
        <w:jc w:val="both"/>
        <w:rPr>
          <w:rFonts w:ascii="Arial" w:hAnsi="Arial" w:cs="Arial"/>
        </w:rPr>
      </w:pPr>
    </w:p>
    <w:tbl>
      <w:tblPr>
        <w:tblStyle w:val="TableGrid"/>
        <w:tblW w:w="0" w:type="auto"/>
        <w:tblLook w:val="04A0" w:firstRow="1" w:lastRow="0" w:firstColumn="1" w:lastColumn="0" w:noHBand="0" w:noVBand="1"/>
      </w:tblPr>
      <w:tblGrid>
        <w:gridCol w:w="4621"/>
        <w:gridCol w:w="4621"/>
      </w:tblGrid>
      <w:tr w:rsidR="00C93D4F" w14:paraId="73F6E54F" w14:textId="77777777" w:rsidTr="009F0F57">
        <w:tc>
          <w:tcPr>
            <w:tcW w:w="4621" w:type="dxa"/>
          </w:tcPr>
          <w:p w14:paraId="3C785006" w14:textId="7208CBEA" w:rsidR="00C93D4F" w:rsidRPr="00C8640A" w:rsidRDefault="00C93D4F" w:rsidP="009F0F57">
            <w:pPr>
              <w:spacing w:line="360" w:lineRule="auto"/>
              <w:jc w:val="center"/>
              <w:rPr>
                <w:rFonts w:ascii="Arial" w:hAnsi="Arial" w:cs="Arial"/>
                <w:b/>
                <w:bCs/>
              </w:rPr>
            </w:pPr>
            <w:r w:rsidRPr="00C8640A">
              <w:rPr>
                <w:rFonts w:ascii="Arial" w:hAnsi="Arial" w:cs="Arial"/>
                <w:b/>
                <w:bCs/>
              </w:rPr>
              <w:t>Countries rank</w:t>
            </w:r>
            <w:r w:rsidR="00F435E3">
              <w:rPr>
                <w:rFonts w:ascii="Arial" w:hAnsi="Arial" w:cs="Arial"/>
                <w:b/>
                <w:bCs/>
              </w:rPr>
              <w:t>ed</w:t>
            </w:r>
          </w:p>
        </w:tc>
        <w:tc>
          <w:tcPr>
            <w:tcW w:w="4621" w:type="dxa"/>
          </w:tcPr>
          <w:p w14:paraId="6EA2BB43" w14:textId="7A251636" w:rsidR="00C93D4F" w:rsidRPr="00C8640A" w:rsidRDefault="00C93D4F" w:rsidP="005143FB">
            <w:pPr>
              <w:spacing w:line="360" w:lineRule="auto"/>
              <w:jc w:val="center"/>
              <w:rPr>
                <w:rFonts w:ascii="Arial" w:hAnsi="Arial" w:cs="Arial"/>
                <w:b/>
                <w:bCs/>
              </w:rPr>
            </w:pPr>
            <w:r w:rsidRPr="00C8640A">
              <w:rPr>
                <w:rFonts w:ascii="Arial" w:hAnsi="Arial" w:cs="Arial"/>
                <w:b/>
                <w:bCs/>
              </w:rPr>
              <w:t>Doing Business</w:t>
            </w:r>
            <w:r w:rsidR="005143FB">
              <w:rPr>
                <w:rFonts w:ascii="Arial" w:hAnsi="Arial" w:cs="Arial"/>
                <w:b/>
                <w:bCs/>
              </w:rPr>
              <w:t xml:space="preserve"> (</w:t>
            </w:r>
            <w:r w:rsidRPr="00C8640A">
              <w:rPr>
                <w:rFonts w:ascii="Arial" w:hAnsi="Arial" w:cs="Arial"/>
                <w:b/>
                <w:bCs/>
              </w:rPr>
              <w:t>2020)</w:t>
            </w:r>
          </w:p>
        </w:tc>
      </w:tr>
      <w:tr w:rsidR="00C93D4F" w14:paraId="32526655" w14:textId="77777777" w:rsidTr="009F0F57">
        <w:tc>
          <w:tcPr>
            <w:tcW w:w="4621" w:type="dxa"/>
          </w:tcPr>
          <w:p w14:paraId="61C7FE29" w14:textId="77777777" w:rsidR="00C93D4F" w:rsidRDefault="00C93D4F" w:rsidP="009F0F57">
            <w:pPr>
              <w:spacing w:line="360" w:lineRule="auto"/>
              <w:jc w:val="center"/>
              <w:rPr>
                <w:rFonts w:ascii="Arial" w:hAnsi="Arial" w:cs="Arial"/>
              </w:rPr>
            </w:pPr>
            <w:r>
              <w:rPr>
                <w:rFonts w:ascii="Arial" w:hAnsi="Arial" w:cs="Arial"/>
              </w:rPr>
              <w:t>Poland</w:t>
            </w:r>
          </w:p>
        </w:tc>
        <w:tc>
          <w:tcPr>
            <w:tcW w:w="4621" w:type="dxa"/>
          </w:tcPr>
          <w:p w14:paraId="506E4B7A" w14:textId="77777777" w:rsidR="00C93D4F" w:rsidRDefault="00C93D4F" w:rsidP="009F0F57">
            <w:pPr>
              <w:spacing w:line="360" w:lineRule="auto"/>
              <w:jc w:val="center"/>
              <w:rPr>
                <w:rFonts w:ascii="Arial" w:hAnsi="Arial" w:cs="Arial"/>
              </w:rPr>
            </w:pPr>
            <w:r>
              <w:rPr>
                <w:rFonts w:ascii="Arial" w:hAnsi="Arial" w:cs="Arial"/>
              </w:rPr>
              <w:t>40</w:t>
            </w:r>
            <w:r w:rsidRPr="00C8640A">
              <w:rPr>
                <w:rFonts w:ascii="Arial" w:hAnsi="Arial" w:cs="Arial"/>
                <w:vertAlign w:val="superscript"/>
              </w:rPr>
              <w:t>th</w:t>
            </w:r>
            <w:r>
              <w:rPr>
                <w:rFonts w:ascii="Arial" w:hAnsi="Arial" w:cs="Arial"/>
              </w:rPr>
              <w:t xml:space="preserve"> place</w:t>
            </w:r>
          </w:p>
        </w:tc>
      </w:tr>
      <w:tr w:rsidR="00C93D4F" w14:paraId="120DC765" w14:textId="77777777" w:rsidTr="009F0F57">
        <w:tc>
          <w:tcPr>
            <w:tcW w:w="4621" w:type="dxa"/>
          </w:tcPr>
          <w:p w14:paraId="1E2C8AA5" w14:textId="77777777" w:rsidR="00C93D4F" w:rsidRDefault="00C93D4F" w:rsidP="009F0F57">
            <w:pPr>
              <w:spacing w:line="360" w:lineRule="auto"/>
              <w:jc w:val="center"/>
              <w:rPr>
                <w:rFonts w:ascii="Arial" w:hAnsi="Arial" w:cs="Arial"/>
              </w:rPr>
            </w:pPr>
            <w:r>
              <w:rPr>
                <w:rFonts w:ascii="Arial" w:hAnsi="Arial" w:cs="Arial"/>
              </w:rPr>
              <w:t>Czechia</w:t>
            </w:r>
          </w:p>
        </w:tc>
        <w:tc>
          <w:tcPr>
            <w:tcW w:w="4621" w:type="dxa"/>
          </w:tcPr>
          <w:p w14:paraId="2DCFA586" w14:textId="77777777" w:rsidR="00C93D4F" w:rsidRDefault="00C93D4F" w:rsidP="009F0F57">
            <w:pPr>
              <w:spacing w:line="360" w:lineRule="auto"/>
              <w:jc w:val="center"/>
              <w:rPr>
                <w:rFonts w:ascii="Arial" w:hAnsi="Arial" w:cs="Arial"/>
              </w:rPr>
            </w:pPr>
            <w:r>
              <w:rPr>
                <w:rFonts w:ascii="Arial" w:hAnsi="Arial" w:cs="Arial"/>
              </w:rPr>
              <w:t>41</w:t>
            </w:r>
          </w:p>
        </w:tc>
      </w:tr>
      <w:tr w:rsidR="00C93D4F" w14:paraId="57B49FE8" w14:textId="77777777" w:rsidTr="009F0F57">
        <w:tc>
          <w:tcPr>
            <w:tcW w:w="4621" w:type="dxa"/>
          </w:tcPr>
          <w:p w14:paraId="35A72CA2" w14:textId="77777777" w:rsidR="00C93D4F" w:rsidRDefault="00C93D4F" w:rsidP="009F0F57">
            <w:pPr>
              <w:spacing w:line="360" w:lineRule="auto"/>
              <w:jc w:val="center"/>
              <w:rPr>
                <w:rFonts w:ascii="Arial" w:hAnsi="Arial" w:cs="Arial"/>
              </w:rPr>
            </w:pPr>
            <w:r>
              <w:rPr>
                <w:rFonts w:ascii="Arial" w:hAnsi="Arial" w:cs="Arial"/>
              </w:rPr>
              <w:t>Slovakia</w:t>
            </w:r>
          </w:p>
        </w:tc>
        <w:tc>
          <w:tcPr>
            <w:tcW w:w="4621" w:type="dxa"/>
          </w:tcPr>
          <w:p w14:paraId="69680C81" w14:textId="77777777" w:rsidR="00C93D4F" w:rsidRDefault="00C93D4F" w:rsidP="009F0F57">
            <w:pPr>
              <w:spacing w:line="360" w:lineRule="auto"/>
              <w:jc w:val="center"/>
              <w:rPr>
                <w:rFonts w:ascii="Arial" w:hAnsi="Arial" w:cs="Arial"/>
              </w:rPr>
            </w:pPr>
            <w:r>
              <w:rPr>
                <w:rFonts w:ascii="Arial" w:hAnsi="Arial" w:cs="Arial"/>
              </w:rPr>
              <w:t>45</w:t>
            </w:r>
          </w:p>
        </w:tc>
      </w:tr>
    </w:tbl>
    <w:p w14:paraId="7458D710" w14:textId="77777777" w:rsidR="00EF0882" w:rsidRDefault="00EF0882" w:rsidP="00E83115">
      <w:pPr>
        <w:spacing w:after="0" w:line="360" w:lineRule="auto"/>
        <w:jc w:val="right"/>
        <w:rPr>
          <w:rFonts w:ascii="Arial" w:hAnsi="Arial" w:cs="Arial"/>
        </w:rPr>
      </w:pPr>
    </w:p>
    <w:p w14:paraId="56A35528" w14:textId="33E85D87" w:rsidR="00E83115" w:rsidRDefault="00E83115" w:rsidP="00E83115">
      <w:pPr>
        <w:spacing w:after="0" w:line="360" w:lineRule="auto"/>
        <w:jc w:val="right"/>
        <w:rPr>
          <w:rFonts w:ascii="Arial" w:hAnsi="Arial" w:cs="Arial"/>
        </w:rPr>
      </w:pPr>
      <w:r>
        <w:rPr>
          <w:rFonts w:ascii="Arial" w:hAnsi="Arial" w:cs="Arial"/>
        </w:rPr>
        <w:t>(Poland’s Government, 2022)</w:t>
      </w:r>
    </w:p>
    <w:p w14:paraId="74972531" w14:textId="4DE3220C" w:rsidR="002F373A" w:rsidRPr="003D4D55" w:rsidRDefault="00330D70" w:rsidP="00581D58">
      <w:pPr>
        <w:spacing w:after="0" w:line="360" w:lineRule="auto"/>
        <w:jc w:val="both"/>
        <w:rPr>
          <w:rFonts w:ascii="Arial" w:hAnsi="Arial" w:cs="Arial"/>
        </w:rPr>
      </w:pPr>
      <w:r w:rsidRPr="003D4D55">
        <w:rPr>
          <w:rFonts w:ascii="Arial" w:hAnsi="Arial" w:cs="Arial"/>
        </w:rPr>
        <w:lastRenderedPageBreak/>
        <w:t xml:space="preserve">Corruption </w:t>
      </w:r>
      <w:r w:rsidR="00981551">
        <w:rPr>
          <w:rFonts w:ascii="Arial" w:hAnsi="Arial" w:cs="Arial"/>
        </w:rPr>
        <w:t xml:space="preserve">dampens prospects for long term and affect business growth. The companies </w:t>
      </w:r>
      <w:r w:rsidR="00B17F3F">
        <w:rPr>
          <w:rFonts w:ascii="Arial" w:hAnsi="Arial" w:cs="Arial"/>
        </w:rPr>
        <w:t>do</w:t>
      </w:r>
      <w:r w:rsidR="00981551">
        <w:rPr>
          <w:rFonts w:ascii="Arial" w:hAnsi="Arial" w:cs="Arial"/>
        </w:rPr>
        <w:t xml:space="preserve"> not want to pour money in a country with a high index of corruption because of a long-term uncertainty</w:t>
      </w:r>
      <w:r w:rsidR="00C266D5">
        <w:rPr>
          <w:rFonts w:ascii="Arial" w:hAnsi="Arial" w:cs="Arial"/>
        </w:rPr>
        <w:t xml:space="preserve"> (West. D. M., Lansang C, 2018).</w:t>
      </w:r>
    </w:p>
    <w:p w14:paraId="1F1FE280" w14:textId="07F1F301" w:rsidR="00C5652E" w:rsidRPr="00AB2D8D" w:rsidRDefault="002F373A" w:rsidP="00497813">
      <w:pPr>
        <w:spacing w:after="0" w:line="360" w:lineRule="auto"/>
        <w:jc w:val="both"/>
        <w:rPr>
          <w:rFonts w:ascii="Arial" w:hAnsi="Arial" w:cs="Arial"/>
        </w:rPr>
      </w:pPr>
      <w:r w:rsidRPr="00AB2D8D">
        <w:rPr>
          <w:rFonts w:ascii="Arial" w:hAnsi="Arial" w:cs="Arial"/>
        </w:rPr>
        <w:t>In Poland has been a</w:t>
      </w:r>
      <w:r w:rsidR="00617F68">
        <w:rPr>
          <w:rFonts w:ascii="Arial" w:hAnsi="Arial" w:cs="Arial"/>
        </w:rPr>
        <w:t xml:space="preserve"> rapid</w:t>
      </w:r>
      <w:r w:rsidRPr="00AB2D8D">
        <w:rPr>
          <w:rFonts w:ascii="Arial" w:hAnsi="Arial" w:cs="Arial"/>
        </w:rPr>
        <w:t xml:space="preserve"> expansion of people may work without a permit, because recently, Poland done some </w:t>
      </w:r>
      <w:r w:rsidR="00617F68">
        <w:rPr>
          <w:rFonts w:ascii="Arial" w:hAnsi="Arial" w:cs="Arial"/>
        </w:rPr>
        <w:t>updates</w:t>
      </w:r>
      <w:r w:rsidRPr="00AB2D8D">
        <w:rPr>
          <w:rFonts w:ascii="Arial" w:hAnsi="Arial" w:cs="Arial"/>
        </w:rPr>
        <w:t xml:space="preserve"> </w:t>
      </w:r>
      <w:r w:rsidR="00E95595">
        <w:rPr>
          <w:rFonts w:ascii="Arial" w:hAnsi="Arial" w:cs="Arial"/>
        </w:rPr>
        <w:t>towards</w:t>
      </w:r>
      <w:r w:rsidRPr="00AB2D8D">
        <w:rPr>
          <w:rFonts w:ascii="Arial" w:hAnsi="Arial" w:cs="Arial"/>
        </w:rPr>
        <w:t xml:space="preserve"> the principles of employment of </w:t>
      </w:r>
      <w:r w:rsidR="00AB2D8D">
        <w:rPr>
          <w:rFonts w:ascii="Arial" w:hAnsi="Arial" w:cs="Arial"/>
        </w:rPr>
        <w:t>immigrants</w:t>
      </w:r>
      <w:r w:rsidRPr="00AB2D8D">
        <w:rPr>
          <w:rFonts w:ascii="Arial" w:hAnsi="Arial" w:cs="Arial"/>
        </w:rPr>
        <w:t>. The government simplified the procedures for the issuance of a work permit</w:t>
      </w:r>
      <w:r w:rsidR="00086F62">
        <w:rPr>
          <w:rFonts w:ascii="Arial" w:hAnsi="Arial" w:cs="Arial"/>
        </w:rPr>
        <w:t xml:space="preserve"> (Poland’s Government, 2022).</w:t>
      </w:r>
    </w:p>
    <w:p w14:paraId="44A19C4C" w14:textId="19FAAEE9" w:rsidR="001764C7" w:rsidRDefault="00E02F8D" w:rsidP="00497813">
      <w:pPr>
        <w:spacing w:after="0" w:line="360" w:lineRule="auto"/>
        <w:jc w:val="both"/>
        <w:rPr>
          <w:rFonts w:ascii="Arial" w:hAnsi="Arial" w:cs="Arial"/>
        </w:rPr>
      </w:pPr>
      <w:r w:rsidRPr="00AB2D8D">
        <w:rPr>
          <w:rFonts w:ascii="Arial" w:hAnsi="Arial" w:cs="Arial"/>
        </w:rPr>
        <w:t>Poland</w:t>
      </w:r>
      <w:r w:rsidR="00FB5263">
        <w:rPr>
          <w:rFonts w:ascii="Arial" w:hAnsi="Arial" w:cs="Arial"/>
        </w:rPr>
        <w:t>’s people</w:t>
      </w:r>
      <w:r w:rsidRPr="00AB2D8D">
        <w:rPr>
          <w:rFonts w:ascii="Arial" w:hAnsi="Arial" w:cs="Arial"/>
        </w:rPr>
        <w:t xml:space="preserve"> employed in manufacturing</w:t>
      </w:r>
      <w:r w:rsidR="00FB5263">
        <w:rPr>
          <w:rFonts w:ascii="Arial" w:hAnsi="Arial" w:cs="Arial"/>
        </w:rPr>
        <w:t xml:space="preserve"> place the country in a leading one.</w:t>
      </w:r>
      <w:r w:rsidR="000F70AE">
        <w:rPr>
          <w:rFonts w:ascii="Arial" w:hAnsi="Arial" w:cs="Arial"/>
        </w:rPr>
        <w:t xml:space="preserve"> </w:t>
      </w:r>
      <w:r w:rsidRPr="00AB2D8D">
        <w:rPr>
          <w:rFonts w:ascii="Arial" w:hAnsi="Arial" w:cs="Arial"/>
        </w:rPr>
        <w:t>A total of 20.2 percent</w:t>
      </w:r>
      <w:r w:rsidR="00C90846" w:rsidRPr="00AB2D8D">
        <w:rPr>
          <w:rFonts w:ascii="Arial" w:hAnsi="Arial" w:cs="Arial"/>
        </w:rPr>
        <w:t xml:space="preserve"> (3.540.000 people)</w:t>
      </w:r>
      <w:r w:rsidRPr="00AB2D8D">
        <w:rPr>
          <w:rFonts w:ascii="Arial" w:hAnsi="Arial" w:cs="Arial"/>
        </w:rPr>
        <w:t xml:space="preserve"> is employed in manufact</w:t>
      </w:r>
      <w:r w:rsidR="00C90846" w:rsidRPr="00AB2D8D">
        <w:rPr>
          <w:rFonts w:ascii="Arial" w:hAnsi="Arial" w:cs="Arial"/>
        </w:rPr>
        <w:t>uring sector.</w:t>
      </w:r>
      <w:r w:rsidR="004E3A76" w:rsidRPr="00AB2D8D">
        <w:rPr>
          <w:rFonts w:ascii="Arial" w:hAnsi="Arial" w:cs="Arial"/>
        </w:rPr>
        <w:t xml:space="preserve"> Manufacturing </w:t>
      </w:r>
      <w:r w:rsidR="00237CFD">
        <w:rPr>
          <w:rFonts w:ascii="Arial" w:hAnsi="Arial" w:cs="Arial"/>
        </w:rPr>
        <w:t>domain</w:t>
      </w:r>
      <w:r w:rsidR="004E3A76" w:rsidRPr="00AB2D8D">
        <w:rPr>
          <w:rFonts w:ascii="Arial" w:hAnsi="Arial" w:cs="Arial"/>
        </w:rPr>
        <w:t xml:space="preserve"> is one of the most </w:t>
      </w:r>
      <w:r w:rsidR="00F74F21" w:rsidRPr="00AB2D8D">
        <w:rPr>
          <w:rFonts w:ascii="Arial" w:hAnsi="Arial" w:cs="Arial"/>
        </w:rPr>
        <w:t>important</w:t>
      </w:r>
      <w:r w:rsidR="004E3A76" w:rsidRPr="00AB2D8D">
        <w:rPr>
          <w:rFonts w:ascii="Arial" w:hAnsi="Arial" w:cs="Arial"/>
        </w:rPr>
        <w:t xml:space="preserve"> factors of how a country perform</w:t>
      </w:r>
      <w:r w:rsidR="00AD7601">
        <w:rPr>
          <w:rFonts w:ascii="Arial" w:hAnsi="Arial" w:cs="Arial"/>
        </w:rPr>
        <w:t xml:space="preserve"> (West. D. M., Lansang C, 2018).</w:t>
      </w:r>
    </w:p>
    <w:p w14:paraId="4D772C12" w14:textId="6072D16E" w:rsidR="001764C7" w:rsidRDefault="001764C7" w:rsidP="00581D58">
      <w:pPr>
        <w:spacing w:after="0" w:line="360" w:lineRule="auto"/>
        <w:jc w:val="both"/>
        <w:rPr>
          <w:rFonts w:ascii="Arial" w:hAnsi="Arial" w:cs="Arial"/>
        </w:rPr>
      </w:pPr>
      <w:r>
        <w:rPr>
          <w:rFonts w:ascii="Arial" w:hAnsi="Arial" w:cs="Arial"/>
        </w:rPr>
        <w:t>International Labour Organization</w:t>
      </w:r>
      <w:r w:rsidR="00A7726E">
        <w:rPr>
          <w:rFonts w:ascii="Arial" w:hAnsi="Arial" w:cs="Arial"/>
        </w:rPr>
        <w:t xml:space="preserve"> (</w:t>
      </w:r>
      <w:r>
        <w:rPr>
          <w:rFonts w:ascii="Arial" w:hAnsi="Arial" w:cs="Arial"/>
        </w:rPr>
        <w:t xml:space="preserve">2017) points out the </w:t>
      </w:r>
      <w:r w:rsidR="00A93324">
        <w:rPr>
          <w:rFonts w:ascii="Arial" w:hAnsi="Arial" w:cs="Arial"/>
        </w:rPr>
        <w:t>number</w:t>
      </w:r>
      <w:r>
        <w:rPr>
          <w:rFonts w:ascii="Arial" w:hAnsi="Arial" w:cs="Arial"/>
        </w:rPr>
        <w:t xml:space="preserve"> of work</w:t>
      </w:r>
      <w:r w:rsidR="00A93324">
        <w:rPr>
          <w:rFonts w:ascii="Arial" w:hAnsi="Arial" w:cs="Arial"/>
        </w:rPr>
        <w:t>ers</w:t>
      </w:r>
      <w:r>
        <w:rPr>
          <w:rFonts w:ascii="Arial" w:hAnsi="Arial" w:cs="Arial"/>
        </w:rPr>
        <w:t xml:space="preserve"> employed in the manufacturing sector in Poland and UK</w:t>
      </w:r>
      <w:r w:rsidR="00776BD9">
        <w:rPr>
          <w:rFonts w:ascii="Arial" w:hAnsi="Arial" w:cs="Arial"/>
        </w:rPr>
        <w:t xml:space="preserve"> (West. D. M., Lansang C, 2018).</w:t>
      </w:r>
      <w:r>
        <w:rPr>
          <w:rFonts w:ascii="Arial" w:hAnsi="Arial" w:cs="Arial"/>
        </w:rPr>
        <w:tab/>
      </w:r>
    </w:p>
    <w:p w14:paraId="2565574B" w14:textId="77777777" w:rsidR="001764C7" w:rsidRPr="003D4D55" w:rsidRDefault="001764C7" w:rsidP="00497813">
      <w:pPr>
        <w:spacing w:after="0" w:line="360" w:lineRule="auto"/>
        <w:jc w:val="both"/>
        <w:rPr>
          <w:rFonts w:ascii="Arial" w:hAnsi="Arial" w:cs="Arial"/>
        </w:rPr>
      </w:pPr>
    </w:p>
    <w:tbl>
      <w:tblPr>
        <w:tblStyle w:val="TableGrid"/>
        <w:tblW w:w="0" w:type="auto"/>
        <w:tblLook w:val="04A0" w:firstRow="1" w:lastRow="0" w:firstColumn="1" w:lastColumn="0" w:noHBand="0" w:noVBand="1"/>
      </w:tblPr>
      <w:tblGrid>
        <w:gridCol w:w="2093"/>
        <w:gridCol w:w="3685"/>
        <w:gridCol w:w="3464"/>
      </w:tblGrid>
      <w:tr w:rsidR="001764C7" w14:paraId="4F5A498B" w14:textId="77777777" w:rsidTr="00011DFB">
        <w:tc>
          <w:tcPr>
            <w:tcW w:w="2093" w:type="dxa"/>
          </w:tcPr>
          <w:p w14:paraId="7E280153" w14:textId="3A4C55AA" w:rsidR="001764C7" w:rsidRPr="001764C7" w:rsidRDefault="001764C7" w:rsidP="001764C7">
            <w:pPr>
              <w:spacing w:line="360" w:lineRule="auto"/>
              <w:jc w:val="center"/>
              <w:rPr>
                <w:rFonts w:ascii="Arial" w:hAnsi="Arial" w:cs="Arial"/>
                <w:b/>
                <w:bCs/>
              </w:rPr>
            </w:pPr>
            <w:r w:rsidRPr="001764C7">
              <w:rPr>
                <w:rFonts w:ascii="Arial" w:hAnsi="Arial" w:cs="Arial"/>
                <w:b/>
                <w:bCs/>
              </w:rPr>
              <w:t>Country</w:t>
            </w:r>
          </w:p>
        </w:tc>
        <w:tc>
          <w:tcPr>
            <w:tcW w:w="3685" w:type="dxa"/>
          </w:tcPr>
          <w:p w14:paraId="5FC7C57C" w14:textId="07BEADFC" w:rsidR="001764C7" w:rsidRPr="00011DFB" w:rsidRDefault="00011DFB" w:rsidP="00011DFB">
            <w:pPr>
              <w:spacing w:line="360" w:lineRule="auto"/>
              <w:jc w:val="center"/>
              <w:rPr>
                <w:rFonts w:ascii="Arial" w:hAnsi="Arial" w:cs="Arial"/>
                <w:b/>
                <w:bCs/>
              </w:rPr>
            </w:pPr>
            <w:r w:rsidRPr="00011DFB">
              <w:rPr>
                <w:rFonts w:ascii="Arial" w:hAnsi="Arial" w:cs="Arial"/>
                <w:b/>
                <w:bCs/>
              </w:rPr>
              <w:t>Total Number Employed in Manufacturing Sector</w:t>
            </w:r>
          </w:p>
        </w:tc>
        <w:tc>
          <w:tcPr>
            <w:tcW w:w="3464" w:type="dxa"/>
          </w:tcPr>
          <w:p w14:paraId="0DF01B76" w14:textId="47726194" w:rsidR="001764C7" w:rsidRPr="00011DFB" w:rsidRDefault="00011DFB" w:rsidP="00011DFB">
            <w:pPr>
              <w:spacing w:line="360" w:lineRule="auto"/>
              <w:jc w:val="center"/>
              <w:rPr>
                <w:rFonts w:ascii="Arial" w:hAnsi="Arial" w:cs="Arial"/>
                <w:b/>
                <w:bCs/>
              </w:rPr>
            </w:pPr>
            <w:r w:rsidRPr="00011DFB">
              <w:rPr>
                <w:rFonts w:ascii="Arial" w:hAnsi="Arial" w:cs="Arial"/>
                <w:b/>
                <w:bCs/>
              </w:rPr>
              <w:t>Percentage of Population Employed in Manufacturing</w:t>
            </w:r>
          </w:p>
        </w:tc>
      </w:tr>
      <w:tr w:rsidR="001764C7" w14:paraId="26C0BBBB" w14:textId="77777777" w:rsidTr="00011DFB">
        <w:tc>
          <w:tcPr>
            <w:tcW w:w="2093" w:type="dxa"/>
          </w:tcPr>
          <w:p w14:paraId="55C444DE" w14:textId="22CE416B" w:rsidR="001764C7" w:rsidRPr="00011DFB" w:rsidRDefault="00011DFB" w:rsidP="00011DFB">
            <w:pPr>
              <w:spacing w:line="360" w:lineRule="auto"/>
              <w:jc w:val="center"/>
              <w:rPr>
                <w:rFonts w:ascii="Arial" w:hAnsi="Arial" w:cs="Arial"/>
                <w:b/>
                <w:bCs/>
              </w:rPr>
            </w:pPr>
            <w:r w:rsidRPr="00011DFB">
              <w:rPr>
                <w:rFonts w:ascii="Arial" w:hAnsi="Arial" w:cs="Arial"/>
                <w:b/>
                <w:bCs/>
              </w:rPr>
              <w:t>Poland</w:t>
            </w:r>
          </w:p>
        </w:tc>
        <w:tc>
          <w:tcPr>
            <w:tcW w:w="3685" w:type="dxa"/>
          </w:tcPr>
          <w:p w14:paraId="6592DDA6" w14:textId="06CAFC28" w:rsidR="001764C7" w:rsidRDefault="00011DFB" w:rsidP="00011DFB">
            <w:pPr>
              <w:spacing w:line="360" w:lineRule="auto"/>
              <w:jc w:val="center"/>
              <w:rPr>
                <w:rFonts w:ascii="Arial" w:hAnsi="Arial" w:cs="Arial"/>
              </w:rPr>
            </w:pPr>
            <w:r>
              <w:rPr>
                <w:rFonts w:ascii="Arial" w:hAnsi="Arial" w:cs="Arial"/>
              </w:rPr>
              <w:t>3.540.000</w:t>
            </w:r>
          </w:p>
        </w:tc>
        <w:tc>
          <w:tcPr>
            <w:tcW w:w="3464" w:type="dxa"/>
          </w:tcPr>
          <w:p w14:paraId="4E4E23D0" w14:textId="7ED14696" w:rsidR="001764C7" w:rsidRDefault="00011DFB" w:rsidP="00011DFB">
            <w:pPr>
              <w:spacing w:line="360" w:lineRule="auto"/>
              <w:jc w:val="center"/>
              <w:rPr>
                <w:rFonts w:ascii="Arial" w:hAnsi="Arial" w:cs="Arial"/>
              </w:rPr>
            </w:pPr>
            <w:r>
              <w:rPr>
                <w:rFonts w:ascii="Arial" w:hAnsi="Arial" w:cs="Arial"/>
              </w:rPr>
              <w:t>20.2%</w:t>
            </w:r>
          </w:p>
        </w:tc>
      </w:tr>
      <w:tr w:rsidR="001764C7" w14:paraId="7C33FD77" w14:textId="77777777" w:rsidTr="00011DFB">
        <w:tc>
          <w:tcPr>
            <w:tcW w:w="2093" w:type="dxa"/>
          </w:tcPr>
          <w:p w14:paraId="4AEEAE41" w14:textId="54B076DA" w:rsidR="001764C7" w:rsidRPr="00011DFB" w:rsidRDefault="00011DFB" w:rsidP="00011DFB">
            <w:pPr>
              <w:spacing w:line="360" w:lineRule="auto"/>
              <w:jc w:val="center"/>
              <w:rPr>
                <w:rFonts w:ascii="Arial" w:hAnsi="Arial" w:cs="Arial"/>
                <w:b/>
                <w:bCs/>
              </w:rPr>
            </w:pPr>
            <w:r w:rsidRPr="00011DFB">
              <w:rPr>
                <w:rFonts w:ascii="Arial" w:hAnsi="Arial" w:cs="Arial"/>
                <w:b/>
                <w:bCs/>
              </w:rPr>
              <w:t>UK</w:t>
            </w:r>
          </w:p>
        </w:tc>
        <w:tc>
          <w:tcPr>
            <w:tcW w:w="3685" w:type="dxa"/>
          </w:tcPr>
          <w:p w14:paraId="419FCBBB" w14:textId="490559D3" w:rsidR="001764C7" w:rsidRDefault="00011DFB" w:rsidP="00011DFB">
            <w:pPr>
              <w:spacing w:line="360" w:lineRule="auto"/>
              <w:jc w:val="center"/>
              <w:rPr>
                <w:rFonts w:ascii="Arial" w:hAnsi="Arial" w:cs="Arial"/>
              </w:rPr>
            </w:pPr>
            <w:r>
              <w:rPr>
                <w:rFonts w:ascii="Arial" w:hAnsi="Arial" w:cs="Arial"/>
              </w:rPr>
              <w:t>3.069.000</w:t>
            </w:r>
          </w:p>
        </w:tc>
        <w:tc>
          <w:tcPr>
            <w:tcW w:w="3464" w:type="dxa"/>
          </w:tcPr>
          <w:p w14:paraId="2A578FCA" w14:textId="4119820B" w:rsidR="001764C7" w:rsidRDefault="00011DFB" w:rsidP="00011DFB">
            <w:pPr>
              <w:spacing w:line="360" w:lineRule="auto"/>
              <w:jc w:val="center"/>
              <w:rPr>
                <w:rFonts w:ascii="Arial" w:hAnsi="Arial" w:cs="Arial"/>
              </w:rPr>
            </w:pPr>
            <w:r>
              <w:rPr>
                <w:rFonts w:ascii="Arial" w:hAnsi="Arial" w:cs="Arial"/>
              </w:rPr>
              <w:t>9.5%</w:t>
            </w:r>
          </w:p>
        </w:tc>
      </w:tr>
    </w:tbl>
    <w:p w14:paraId="781A6170" w14:textId="77777777" w:rsidR="0022606D" w:rsidRDefault="0022606D" w:rsidP="00BA3DBA">
      <w:pPr>
        <w:spacing w:after="0" w:line="360" w:lineRule="auto"/>
        <w:jc w:val="right"/>
        <w:rPr>
          <w:rFonts w:ascii="Arial" w:hAnsi="Arial" w:cs="Arial"/>
        </w:rPr>
      </w:pPr>
    </w:p>
    <w:p w14:paraId="30E2D603" w14:textId="2022F4E9" w:rsidR="001764C7" w:rsidRPr="003D4D55" w:rsidRDefault="00BA3DBA" w:rsidP="00BA3DBA">
      <w:pPr>
        <w:spacing w:after="0" w:line="360" w:lineRule="auto"/>
        <w:jc w:val="right"/>
        <w:rPr>
          <w:rFonts w:ascii="Arial" w:hAnsi="Arial" w:cs="Arial"/>
        </w:rPr>
      </w:pPr>
      <w:r>
        <w:rPr>
          <w:rFonts w:ascii="Arial" w:hAnsi="Arial" w:cs="Arial"/>
        </w:rPr>
        <w:t>(</w:t>
      </w:r>
      <w:r w:rsidR="005B5057">
        <w:rPr>
          <w:rFonts w:ascii="Arial" w:hAnsi="Arial" w:cs="Arial"/>
        </w:rPr>
        <w:t>International Labour Organization, 2017</w:t>
      </w:r>
      <w:r>
        <w:rPr>
          <w:rFonts w:ascii="Arial" w:hAnsi="Arial" w:cs="Arial"/>
        </w:rPr>
        <w:t>)</w:t>
      </w:r>
    </w:p>
    <w:p w14:paraId="1525C10A" w14:textId="77777777" w:rsidR="006E45D5" w:rsidRDefault="006E45D5" w:rsidP="00497813">
      <w:pPr>
        <w:spacing w:after="0" w:line="360" w:lineRule="auto"/>
        <w:jc w:val="both"/>
        <w:rPr>
          <w:rFonts w:ascii="Arial" w:hAnsi="Arial" w:cs="Arial"/>
        </w:rPr>
      </w:pPr>
    </w:p>
    <w:p w14:paraId="7E82A523" w14:textId="273E1E86" w:rsidR="00C401C5" w:rsidRPr="003D4D55" w:rsidRDefault="00BA4906" w:rsidP="00497813">
      <w:pPr>
        <w:spacing w:after="0" w:line="360" w:lineRule="auto"/>
        <w:jc w:val="both"/>
        <w:rPr>
          <w:rFonts w:ascii="Arial" w:hAnsi="Arial" w:cs="Arial"/>
        </w:rPr>
      </w:pPr>
      <w:r w:rsidRPr="003D4D55">
        <w:rPr>
          <w:rFonts w:ascii="Arial" w:hAnsi="Arial" w:cs="Arial"/>
        </w:rPr>
        <w:t xml:space="preserve">Poland </w:t>
      </w:r>
      <w:r w:rsidR="007946D8" w:rsidRPr="003D4D55">
        <w:rPr>
          <w:rFonts w:ascii="Arial" w:hAnsi="Arial" w:cs="Arial"/>
        </w:rPr>
        <w:t>knows</w:t>
      </w:r>
      <w:r w:rsidRPr="003D4D55">
        <w:rPr>
          <w:rFonts w:ascii="Arial" w:hAnsi="Arial" w:cs="Arial"/>
        </w:rPr>
        <w:t xml:space="preserve"> how to attract more investors, to open businesses in their country. </w:t>
      </w:r>
      <w:r w:rsidR="002722B3" w:rsidRPr="003D4D55">
        <w:rPr>
          <w:rFonts w:ascii="Arial" w:hAnsi="Arial" w:cs="Arial"/>
        </w:rPr>
        <w:t>Depends on the economic zone, companies investing in Poland can count on income tax exemptions, if you meet certain criteria.</w:t>
      </w:r>
    </w:p>
    <w:p w14:paraId="118D178D" w14:textId="00609CF2" w:rsidR="00086E43" w:rsidRPr="003D4D55" w:rsidRDefault="006D7C8A" w:rsidP="00497813">
      <w:pPr>
        <w:spacing w:after="0" w:line="360" w:lineRule="auto"/>
        <w:jc w:val="both"/>
        <w:rPr>
          <w:rFonts w:ascii="Arial" w:hAnsi="Arial" w:cs="Arial"/>
        </w:rPr>
      </w:pPr>
      <w:r w:rsidRPr="003D4D55">
        <w:rPr>
          <w:rFonts w:ascii="Arial" w:hAnsi="Arial" w:cs="Arial"/>
        </w:rPr>
        <w:t xml:space="preserve">In Poland does exist a program for supporting investments of significant importance to the Polish economy. In the case of </w:t>
      </w:r>
      <w:r w:rsidR="00DB0EEC">
        <w:rPr>
          <w:rFonts w:ascii="Arial" w:hAnsi="Arial" w:cs="Arial"/>
        </w:rPr>
        <w:t>innovative</w:t>
      </w:r>
      <w:r w:rsidRPr="003D4D55">
        <w:rPr>
          <w:rFonts w:ascii="Arial" w:hAnsi="Arial" w:cs="Arial"/>
        </w:rPr>
        <w:t xml:space="preserve"> or </w:t>
      </w:r>
      <w:r w:rsidR="00DB0EEC">
        <w:rPr>
          <w:rFonts w:ascii="Arial" w:hAnsi="Arial" w:cs="Arial"/>
        </w:rPr>
        <w:t>strategic</w:t>
      </w:r>
      <w:r w:rsidRPr="003D4D55">
        <w:rPr>
          <w:rFonts w:ascii="Arial" w:hAnsi="Arial" w:cs="Arial"/>
        </w:rPr>
        <w:t xml:space="preserve"> manufacturing projects, </w:t>
      </w:r>
      <w:r w:rsidR="00DB0EEC">
        <w:rPr>
          <w:rFonts w:ascii="Arial" w:hAnsi="Arial" w:cs="Arial"/>
        </w:rPr>
        <w:t xml:space="preserve">Polish government </w:t>
      </w:r>
      <w:r w:rsidRPr="003D4D55">
        <w:rPr>
          <w:rFonts w:ascii="Arial" w:hAnsi="Arial" w:cs="Arial"/>
        </w:rPr>
        <w:t xml:space="preserve">allows companies to get support of up to 20% of eligible a </w:t>
      </w:r>
      <w:r w:rsidR="00DB0EEC" w:rsidRPr="003D4D55">
        <w:rPr>
          <w:rFonts w:ascii="Arial" w:hAnsi="Arial" w:cs="Arial"/>
        </w:rPr>
        <w:t>project’s</w:t>
      </w:r>
      <w:r w:rsidR="00A0467E" w:rsidRPr="003D4D55">
        <w:rPr>
          <w:rFonts w:ascii="Arial" w:hAnsi="Arial" w:cs="Arial"/>
        </w:rPr>
        <w:t xml:space="preserve"> cost</w:t>
      </w:r>
      <w:r w:rsidR="00086F62">
        <w:rPr>
          <w:rFonts w:ascii="Arial" w:hAnsi="Arial" w:cs="Arial"/>
        </w:rPr>
        <w:t xml:space="preserve"> (Poland’s Government, 2022).</w:t>
      </w:r>
    </w:p>
    <w:p w14:paraId="6207FB99" w14:textId="77777777" w:rsidR="00756733" w:rsidRDefault="00756733" w:rsidP="00756733">
      <w:pPr>
        <w:spacing w:after="0" w:line="360" w:lineRule="auto"/>
        <w:rPr>
          <w:rFonts w:ascii="Arial" w:hAnsi="Arial" w:cs="Arial"/>
        </w:rPr>
      </w:pPr>
    </w:p>
    <w:p w14:paraId="4F70675C" w14:textId="12A95857" w:rsidR="00756733" w:rsidRDefault="00756733" w:rsidP="00756733">
      <w:pPr>
        <w:spacing w:after="0" w:line="360" w:lineRule="auto"/>
        <w:rPr>
          <w:rFonts w:ascii="Arial" w:hAnsi="Arial" w:cs="Arial"/>
        </w:rPr>
      </w:pPr>
    </w:p>
    <w:p w14:paraId="05AEC6EB" w14:textId="1D11D986" w:rsidR="00A64E29" w:rsidRDefault="00A64E29" w:rsidP="00756733">
      <w:pPr>
        <w:spacing w:after="0" w:line="360" w:lineRule="auto"/>
        <w:rPr>
          <w:rFonts w:ascii="Arial" w:hAnsi="Arial" w:cs="Arial"/>
        </w:rPr>
      </w:pPr>
    </w:p>
    <w:p w14:paraId="50D2AD57" w14:textId="3D50BD45" w:rsidR="00A64E29" w:rsidRDefault="00A64E29" w:rsidP="00756733">
      <w:pPr>
        <w:spacing w:after="0" w:line="360" w:lineRule="auto"/>
        <w:rPr>
          <w:rFonts w:ascii="Arial" w:hAnsi="Arial" w:cs="Arial"/>
        </w:rPr>
      </w:pPr>
    </w:p>
    <w:p w14:paraId="5D79D1A9" w14:textId="256D392E" w:rsidR="00A64E29" w:rsidRDefault="00A64E29" w:rsidP="00756733">
      <w:pPr>
        <w:spacing w:after="0" w:line="360" w:lineRule="auto"/>
        <w:rPr>
          <w:rFonts w:ascii="Arial" w:hAnsi="Arial" w:cs="Arial"/>
        </w:rPr>
      </w:pPr>
    </w:p>
    <w:p w14:paraId="6A376C0E" w14:textId="6B3946D3" w:rsidR="00A64E29" w:rsidRDefault="00A64E29" w:rsidP="00756733">
      <w:pPr>
        <w:spacing w:after="0" w:line="360" w:lineRule="auto"/>
        <w:rPr>
          <w:rFonts w:ascii="Arial" w:hAnsi="Arial" w:cs="Arial"/>
        </w:rPr>
      </w:pPr>
    </w:p>
    <w:p w14:paraId="0F5F0285" w14:textId="4AF05127" w:rsidR="00A64E29" w:rsidRDefault="00A64E29" w:rsidP="00756733">
      <w:pPr>
        <w:spacing w:after="0" w:line="360" w:lineRule="auto"/>
        <w:rPr>
          <w:rFonts w:ascii="Arial" w:hAnsi="Arial" w:cs="Arial"/>
        </w:rPr>
      </w:pPr>
    </w:p>
    <w:p w14:paraId="00661EC9" w14:textId="77777777" w:rsidR="00A64E29" w:rsidRDefault="00A64E29" w:rsidP="00756733">
      <w:pPr>
        <w:spacing w:after="0" w:line="360" w:lineRule="auto"/>
        <w:rPr>
          <w:rFonts w:ascii="Arial" w:hAnsi="Arial" w:cs="Arial"/>
        </w:rPr>
      </w:pPr>
    </w:p>
    <w:p w14:paraId="0FA5BA8B" w14:textId="54860762" w:rsidR="001B297D" w:rsidRPr="00756733" w:rsidRDefault="00756733" w:rsidP="00756733">
      <w:pPr>
        <w:spacing w:after="0" w:line="360" w:lineRule="auto"/>
        <w:rPr>
          <w:rFonts w:ascii="Arial" w:hAnsi="Arial" w:cs="Arial"/>
          <w:b/>
          <w:bCs/>
          <w:sz w:val="28"/>
          <w:szCs w:val="28"/>
        </w:rPr>
      </w:pPr>
      <w:r w:rsidRPr="00756733">
        <w:rPr>
          <w:rFonts w:ascii="Arial" w:hAnsi="Arial" w:cs="Arial"/>
          <w:b/>
          <w:bCs/>
          <w:sz w:val="28"/>
          <w:szCs w:val="28"/>
        </w:rPr>
        <w:lastRenderedPageBreak/>
        <w:t>8.</w:t>
      </w:r>
      <w:r w:rsidR="00695A9E">
        <w:rPr>
          <w:rFonts w:ascii="Arial" w:hAnsi="Arial" w:cs="Arial"/>
          <w:b/>
          <w:bCs/>
          <w:sz w:val="28"/>
          <w:szCs w:val="28"/>
        </w:rPr>
        <w:t xml:space="preserve"> </w:t>
      </w:r>
      <w:r w:rsidR="007B132C">
        <w:rPr>
          <w:rFonts w:ascii="Arial" w:hAnsi="Arial" w:cs="Arial"/>
          <w:b/>
          <w:bCs/>
          <w:sz w:val="28"/>
          <w:szCs w:val="28"/>
        </w:rPr>
        <w:t>B</w:t>
      </w:r>
      <w:r w:rsidR="002E570C" w:rsidRPr="00756733">
        <w:rPr>
          <w:rFonts w:ascii="Arial" w:hAnsi="Arial" w:cs="Arial"/>
          <w:b/>
          <w:bCs/>
          <w:sz w:val="28"/>
          <w:szCs w:val="28"/>
        </w:rPr>
        <w:t>arriers</w:t>
      </w:r>
    </w:p>
    <w:p w14:paraId="70AC5479" w14:textId="77777777" w:rsidR="001B297D" w:rsidRDefault="001B297D" w:rsidP="00497813">
      <w:pPr>
        <w:spacing w:after="0" w:line="360" w:lineRule="auto"/>
        <w:jc w:val="both"/>
        <w:rPr>
          <w:rFonts w:ascii="Arial" w:hAnsi="Arial" w:cs="Arial"/>
          <w:b/>
          <w:bCs/>
        </w:rPr>
      </w:pPr>
    </w:p>
    <w:p w14:paraId="1B332358" w14:textId="732AD239" w:rsidR="007A6B0A" w:rsidRDefault="007A6B0A" w:rsidP="00756733">
      <w:pPr>
        <w:spacing w:after="0" w:line="360" w:lineRule="auto"/>
        <w:jc w:val="both"/>
        <w:rPr>
          <w:rFonts w:ascii="Arial" w:hAnsi="Arial" w:cs="Arial"/>
        </w:rPr>
      </w:pPr>
      <w:r>
        <w:rPr>
          <w:rFonts w:ascii="Arial" w:hAnsi="Arial" w:cs="Arial"/>
        </w:rPr>
        <w:t>An economic and business entry in a new country can meet some challenges.</w:t>
      </w:r>
    </w:p>
    <w:p w14:paraId="11B9216E" w14:textId="2DBDDCEC" w:rsidR="007A6B0A" w:rsidRPr="003D4D55" w:rsidRDefault="007A6B0A" w:rsidP="00756733">
      <w:pPr>
        <w:spacing w:after="0" w:line="360" w:lineRule="auto"/>
        <w:jc w:val="both"/>
        <w:rPr>
          <w:rFonts w:ascii="Arial" w:hAnsi="Arial" w:cs="Arial"/>
        </w:rPr>
      </w:pPr>
      <w:r w:rsidRPr="003D4D55">
        <w:rPr>
          <w:rFonts w:ascii="Arial" w:hAnsi="Arial" w:cs="Arial"/>
        </w:rPr>
        <w:t>Barrie</w:t>
      </w:r>
      <w:r>
        <w:rPr>
          <w:rFonts w:ascii="Arial" w:hAnsi="Arial" w:cs="Arial"/>
        </w:rPr>
        <w:t>r</w:t>
      </w:r>
      <w:r w:rsidR="009F50A1">
        <w:rPr>
          <w:rFonts w:ascii="Arial" w:hAnsi="Arial" w:cs="Arial"/>
        </w:rPr>
        <w:t xml:space="preserve">s are the </w:t>
      </w:r>
      <w:r w:rsidRPr="003D4D55">
        <w:rPr>
          <w:rFonts w:ascii="Arial" w:hAnsi="Arial" w:cs="Arial"/>
        </w:rPr>
        <w:t>factors that can prevent or impede new</w:t>
      </w:r>
      <w:r w:rsidR="009F50A1">
        <w:rPr>
          <w:rFonts w:ascii="Arial" w:hAnsi="Arial" w:cs="Arial"/>
        </w:rPr>
        <w:t>comers</w:t>
      </w:r>
      <w:r w:rsidRPr="003D4D55">
        <w:rPr>
          <w:rFonts w:ascii="Arial" w:hAnsi="Arial" w:cs="Arial"/>
        </w:rPr>
        <w:t xml:space="preserve"> into a market or industry </w:t>
      </w:r>
      <w:r w:rsidR="00BB73B6" w:rsidRPr="003D4D55">
        <w:rPr>
          <w:rFonts w:ascii="Arial" w:hAnsi="Arial" w:cs="Arial"/>
        </w:rPr>
        <w:t>sector</w:t>
      </w:r>
      <w:r w:rsidR="00BB73B6">
        <w:rPr>
          <w:rFonts w:ascii="Arial" w:hAnsi="Arial" w:cs="Arial"/>
        </w:rPr>
        <w:t xml:space="preserve"> (</w:t>
      </w:r>
      <w:r w:rsidR="003B1E81">
        <w:rPr>
          <w:rFonts w:ascii="Arial" w:hAnsi="Arial" w:cs="Arial"/>
        </w:rPr>
        <w:t>Hayes, A., 2022).</w:t>
      </w:r>
    </w:p>
    <w:p w14:paraId="3189EE7F" w14:textId="76C7924D" w:rsidR="00CD3696" w:rsidRPr="003D4D55" w:rsidRDefault="005863D6" w:rsidP="00756733">
      <w:pPr>
        <w:spacing w:after="0" w:line="360" w:lineRule="auto"/>
        <w:jc w:val="both"/>
        <w:rPr>
          <w:rFonts w:ascii="Arial" w:hAnsi="Arial" w:cs="Arial"/>
        </w:rPr>
      </w:pPr>
      <w:r w:rsidRPr="003D4D55">
        <w:rPr>
          <w:rFonts w:ascii="Arial" w:hAnsi="Arial" w:cs="Arial"/>
        </w:rPr>
        <w:t>Some of foreigner investors complained of unfair treatment in Poland.</w:t>
      </w:r>
      <w:r w:rsidR="002B070E" w:rsidRPr="003D4D55">
        <w:rPr>
          <w:rFonts w:ascii="Arial" w:hAnsi="Arial" w:cs="Arial"/>
        </w:rPr>
        <w:t xml:space="preserve"> One example is the Skra</w:t>
      </w:r>
      <w:r w:rsidR="00B848EB">
        <w:rPr>
          <w:rFonts w:ascii="Arial" w:hAnsi="Arial" w:cs="Arial"/>
        </w:rPr>
        <w:t>’s</w:t>
      </w:r>
      <w:r w:rsidR="002B070E" w:rsidRPr="003D4D55">
        <w:rPr>
          <w:rFonts w:ascii="Arial" w:hAnsi="Arial" w:cs="Arial"/>
        </w:rPr>
        <w:t xml:space="preserve"> episode. The Skra’s plan was to build a modern sport arena with a large park on site, but in January 2014 the </w:t>
      </w:r>
      <w:proofErr w:type="spellStart"/>
      <w:r w:rsidR="00E77914" w:rsidRPr="003D4D55">
        <w:rPr>
          <w:rFonts w:ascii="Arial" w:hAnsi="Arial" w:cs="Arial"/>
        </w:rPr>
        <w:t>Skra</w:t>
      </w:r>
      <w:proofErr w:type="spellEnd"/>
      <w:r w:rsidR="002B070E" w:rsidRPr="003D4D55">
        <w:rPr>
          <w:rFonts w:ascii="Arial" w:hAnsi="Arial" w:cs="Arial"/>
        </w:rPr>
        <w:t xml:space="preserve"> was told that it no longer had the rights to th</w:t>
      </w:r>
      <w:r w:rsidR="002E1D89">
        <w:rPr>
          <w:rFonts w:ascii="Arial" w:hAnsi="Arial" w:cs="Arial"/>
        </w:rPr>
        <w:t>e</w:t>
      </w:r>
      <w:r w:rsidR="00E77914" w:rsidRPr="003D4D55">
        <w:rPr>
          <w:rFonts w:ascii="Arial" w:hAnsi="Arial" w:cs="Arial"/>
        </w:rPr>
        <w:t xml:space="preserve"> </w:t>
      </w:r>
      <w:r w:rsidR="002B070E" w:rsidRPr="003D4D55">
        <w:rPr>
          <w:rFonts w:ascii="Arial" w:hAnsi="Arial" w:cs="Arial"/>
        </w:rPr>
        <w:t>52-acre plot</w:t>
      </w:r>
      <w:r w:rsidR="001E6CA7" w:rsidRPr="001E6CA7">
        <w:rPr>
          <w:rFonts w:ascii="Arial" w:hAnsi="Arial" w:cs="Arial"/>
        </w:rPr>
        <w:t xml:space="preserve"> </w:t>
      </w:r>
      <w:r w:rsidR="00581D58">
        <w:rPr>
          <w:rFonts w:ascii="Arial" w:hAnsi="Arial" w:cs="Arial"/>
        </w:rPr>
        <w:t>(</w:t>
      </w:r>
      <w:r w:rsidR="001E6CA7">
        <w:rPr>
          <w:rFonts w:ascii="Arial" w:hAnsi="Arial" w:cs="Arial"/>
        </w:rPr>
        <w:t>Foy, H</w:t>
      </w:r>
      <w:r w:rsidR="00581D58">
        <w:rPr>
          <w:rFonts w:ascii="Arial" w:hAnsi="Arial" w:cs="Arial"/>
        </w:rPr>
        <w:t xml:space="preserve">., </w:t>
      </w:r>
      <w:r w:rsidR="001E6CA7">
        <w:rPr>
          <w:rFonts w:ascii="Arial" w:hAnsi="Arial" w:cs="Arial"/>
        </w:rPr>
        <w:t>2015).</w:t>
      </w:r>
    </w:p>
    <w:p w14:paraId="1F2D6D65" w14:textId="58734FA5" w:rsidR="002E3CDA" w:rsidRPr="003D4D55" w:rsidRDefault="00253700" w:rsidP="00497813">
      <w:pPr>
        <w:spacing w:after="0" w:line="360" w:lineRule="auto"/>
        <w:jc w:val="both"/>
        <w:rPr>
          <w:rFonts w:ascii="Arial" w:hAnsi="Arial" w:cs="Arial"/>
        </w:rPr>
      </w:pPr>
      <w:r w:rsidRPr="003D4D55">
        <w:rPr>
          <w:rFonts w:ascii="Arial" w:hAnsi="Arial" w:cs="Arial"/>
        </w:rPr>
        <w:t xml:space="preserve">Polish nation is generally considered friendly, helpful, and active people, but not very tolerant. </w:t>
      </w:r>
      <w:r w:rsidR="002E3CDA" w:rsidRPr="003D4D55">
        <w:rPr>
          <w:rFonts w:ascii="Arial" w:hAnsi="Arial" w:cs="Arial"/>
        </w:rPr>
        <w:t>The foreigners who came to Poland considered it is safe to live in the Polish country and the rate for their safety is 4.63</w:t>
      </w:r>
      <w:r w:rsidR="00CD3696" w:rsidRPr="003D4D55">
        <w:rPr>
          <w:rFonts w:ascii="Arial" w:hAnsi="Arial" w:cs="Arial"/>
        </w:rPr>
        <w:t xml:space="preserve"> on 6 grade scale.</w:t>
      </w:r>
      <w:r w:rsidR="002E3CDA" w:rsidRPr="003D4D55">
        <w:rPr>
          <w:rFonts w:ascii="Arial" w:hAnsi="Arial" w:cs="Arial"/>
        </w:rPr>
        <w:t xml:space="preserve"> (Stulin, J., 201</w:t>
      </w:r>
      <w:r w:rsidR="00716C61">
        <w:rPr>
          <w:rFonts w:ascii="Arial" w:hAnsi="Arial" w:cs="Arial"/>
        </w:rPr>
        <w:t>7</w:t>
      </w:r>
      <w:r w:rsidR="002E3CDA" w:rsidRPr="003D4D55">
        <w:rPr>
          <w:rFonts w:ascii="Arial" w:hAnsi="Arial" w:cs="Arial"/>
        </w:rPr>
        <w:t xml:space="preserve">). </w:t>
      </w:r>
    </w:p>
    <w:p w14:paraId="7F46F033" w14:textId="5AC3443B" w:rsidR="00A65A9D" w:rsidRPr="003D4D55" w:rsidRDefault="00A65A9D" w:rsidP="00497813">
      <w:pPr>
        <w:spacing w:after="0" w:line="360" w:lineRule="auto"/>
        <w:jc w:val="both"/>
        <w:rPr>
          <w:rFonts w:ascii="Arial" w:hAnsi="Arial" w:cs="Arial"/>
        </w:rPr>
      </w:pPr>
      <w:r w:rsidRPr="003D4D55">
        <w:rPr>
          <w:rFonts w:ascii="Arial" w:hAnsi="Arial" w:cs="Arial"/>
        </w:rPr>
        <w:t>The Polish language can be an issue because the local people can’t speak well English.</w:t>
      </w:r>
    </w:p>
    <w:p w14:paraId="72696428" w14:textId="080DD8D9" w:rsidR="00FB0DBB" w:rsidRPr="003D4D55" w:rsidRDefault="00FB0DBB" w:rsidP="00497813">
      <w:pPr>
        <w:spacing w:after="0" w:line="360" w:lineRule="auto"/>
        <w:jc w:val="both"/>
        <w:rPr>
          <w:rFonts w:ascii="Arial" w:hAnsi="Arial" w:cs="Arial"/>
        </w:rPr>
      </w:pPr>
      <w:r w:rsidRPr="003D4D55">
        <w:rPr>
          <w:rFonts w:ascii="Arial" w:hAnsi="Arial" w:cs="Arial"/>
        </w:rPr>
        <w:t xml:space="preserve"> </w:t>
      </w:r>
      <w:r w:rsidR="003A7213" w:rsidRPr="003D4D55">
        <w:rPr>
          <w:rFonts w:ascii="Arial" w:hAnsi="Arial" w:cs="Arial"/>
        </w:rPr>
        <w:t xml:space="preserve">Poland has 33 of the 50 most polluted cities in Europe. More regions face poor water and air quality due to reliance on </w:t>
      </w:r>
      <w:r w:rsidR="003B6074" w:rsidRPr="003D4D55">
        <w:rPr>
          <w:rFonts w:ascii="Arial" w:hAnsi="Arial" w:cs="Arial"/>
        </w:rPr>
        <w:t>coal-based</w:t>
      </w:r>
      <w:r w:rsidR="003A7213" w:rsidRPr="003D4D55">
        <w:rPr>
          <w:rFonts w:ascii="Arial" w:hAnsi="Arial" w:cs="Arial"/>
        </w:rPr>
        <w:t xml:space="preserve"> energy</w:t>
      </w:r>
      <w:r w:rsidR="00F833A4">
        <w:rPr>
          <w:rFonts w:ascii="Arial" w:hAnsi="Arial" w:cs="Arial"/>
        </w:rPr>
        <w:t xml:space="preserve"> (Casillas, A.,</w:t>
      </w:r>
      <w:r w:rsidR="007228E7">
        <w:rPr>
          <w:rFonts w:ascii="Arial" w:hAnsi="Arial" w:cs="Arial"/>
        </w:rPr>
        <w:t xml:space="preserve"> </w:t>
      </w:r>
      <w:r w:rsidR="00F833A4">
        <w:rPr>
          <w:rFonts w:ascii="Arial" w:hAnsi="Arial" w:cs="Arial"/>
        </w:rPr>
        <w:t>2022)</w:t>
      </w:r>
    </w:p>
    <w:p w14:paraId="7E75349E" w14:textId="5D5700B4" w:rsidR="003B6074" w:rsidRPr="003D4D55" w:rsidRDefault="003B6074" w:rsidP="00581D58">
      <w:pPr>
        <w:spacing w:after="0" w:line="360" w:lineRule="auto"/>
        <w:jc w:val="both"/>
        <w:rPr>
          <w:rFonts w:ascii="Arial" w:hAnsi="Arial" w:cs="Arial"/>
        </w:rPr>
      </w:pPr>
      <w:r w:rsidRPr="003D4D55">
        <w:rPr>
          <w:rFonts w:ascii="Arial" w:hAnsi="Arial" w:cs="Arial"/>
        </w:rPr>
        <w:t>According to World Bank</w:t>
      </w:r>
      <w:r w:rsidR="00CE0AE8">
        <w:rPr>
          <w:rFonts w:ascii="Arial" w:hAnsi="Arial" w:cs="Arial"/>
        </w:rPr>
        <w:t xml:space="preserve"> (2018)</w:t>
      </w:r>
      <w:r w:rsidRPr="003D4D55">
        <w:rPr>
          <w:rFonts w:ascii="Arial" w:hAnsi="Arial" w:cs="Arial"/>
        </w:rPr>
        <w:t>, 35% of population will be over 65 years old by 2030, so the population is an aging society.</w:t>
      </w:r>
    </w:p>
    <w:p w14:paraId="34ED0F70" w14:textId="02630188" w:rsidR="00253700" w:rsidRPr="003D4D55" w:rsidRDefault="00253700" w:rsidP="00581D58">
      <w:pPr>
        <w:spacing w:after="0" w:line="360" w:lineRule="auto"/>
        <w:jc w:val="both"/>
        <w:rPr>
          <w:rFonts w:ascii="Arial" w:hAnsi="Arial" w:cs="Arial"/>
        </w:rPr>
      </w:pPr>
      <w:r w:rsidRPr="003D4D55">
        <w:rPr>
          <w:rFonts w:ascii="Arial" w:hAnsi="Arial" w:cs="Arial"/>
        </w:rPr>
        <w:t>Poland faces border challenges being next to Ru</w:t>
      </w:r>
      <w:r w:rsidR="00403240">
        <w:rPr>
          <w:rFonts w:ascii="Arial" w:hAnsi="Arial" w:cs="Arial"/>
        </w:rPr>
        <w:t>s</w:t>
      </w:r>
      <w:r w:rsidRPr="003D4D55">
        <w:rPr>
          <w:rFonts w:ascii="Arial" w:hAnsi="Arial" w:cs="Arial"/>
        </w:rPr>
        <w:t>sia and Ukraine, and Poland’s relationship with Russia is uncertain</w:t>
      </w:r>
      <w:r w:rsidR="007E1A2E" w:rsidRPr="003D4D55">
        <w:rPr>
          <w:rFonts w:ascii="Arial" w:hAnsi="Arial" w:cs="Arial"/>
        </w:rPr>
        <w:t>.</w:t>
      </w:r>
    </w:p>
    <w:p w14:paraId="5DFC6EE8" w14:textId="77777777" w:rsidR="002722B3" w:rsidRPr="003D4D55" w:rsidRDefault="002722B3" w:rsidP="00497813">
      <w:pPr>
        <w:spacing w:after="0" w:line="360" w:lineRule="auto"/>
        <w:jc w:val="both"/>
        <w:rPr>
          <w:rFonts w:ascii="Arial" w:hAnsi="Arial" w:cs="Arial"/>
        </w:rPr>
      </w:pPr>
    </w:p>
    <w:p w14:paraId="775C146F" w14:textId="5E494163" w:rsidR="0077051A" w:rsidRPr="003D4D55" w:rsidRDefault="00694C0C" w:rsidP="00497813">
      <w:pPr>
        <w:spacing w:after="0" w:line="360" w:lineRule="auto"/>
        <w:jc w:val="both"/>
        <w:rPr>
          <w:rFonts w:ascii="Arial" w:hAnsi="Arial" w:cs="Arial"/>
          <w:b/>
          <w:bCs/>
        </w:rPr>
      </w:pPr>
      <w:r w:rsidRPr="003D4D55">
        <w:rPr>
          <w:rFonts w:ascii="Arial" w:hAnsi="Arial" w:cs="Arial"/>
        </w:rPr>
        <w:tab/>
      </w:r>
    </w:p>
    <w:p w14:paraId="4AE08F99" w14:textId="77777777" w:rsidR="00DC45EE" w:rsidRPr="003D4D55" w:rsidRDefault="00DC45EE" w:rsidP="00497813">
      <w:pPr>
        <w:spacing w:after="0" w:line="360" w:lineRule="auto"/>
        <w:jc w:val="both"/>
        <w:rPr>
          <w:rFonts w:ascii="Arial" w:hAnsi="Arial" w:cs="Arial"/>
        </w:rPr>
      </w:pPr>
    </w:p>
    <w:p w14:paraId="577A6B86" w14:textId="74262782" w:rsidR="00756733" w:rsidRDefault="007F1A77" w:rsidP="00497813">
      <w:pPr>
        <w:spacing w:after="0" w:line="360" w:lineRule="auto"/>
        <w:jc w:val="both"/>
        <w:rPr>
          <w:rFonts w:ascii="Arial" w:hAnsi="Arial" w:cs="Arial"/>
          <w:b/>
          <w:bCs/>
          <w:sz w:val="28"/>
          <w:szCs w:val="28"/>
        </w:rPr>
      </w:pPr>
      <w:r w:rsidRPr="007F1A77">
        <w:rPr>
          <w:rFonts w:ascii="Arial" w:hAnsi="Arial" w:cs="Arial"/>
          <w:b/>
          <w:bCs/>
          <w:sz w:val="28"/>
          <w:szCs w:val="28"/>
        </w:rPr>
        <w:t>9. Strategies</w:t>
      </w:r>
    </w:p>
    <w:p w14:paraId="76C69DA9" w14:textId="4511579F" w:rsidR="00E056DD" w:rsidRDefault="00E056DD" w:rsidP="00497813">
      <w:pPr>
        <w:spacing w:after="0" w:line="360" w:lineRule="auto"/>
        <w:jc w:val="both"/>
        <w:rPr>
          <w:rFonts w:ascii="Arial" w:hAnsi="Arial" w:cs="Arial"/>
        </w:rPr>
      </w:pPr>
    </w:p>
    <w:p w14:paraId="0CAF0843" w14:textId="69BB517D" w:rsidR="00C92E83" w:rsidRDefault="00E82D80" w:rsidP="00497813">
      <w:pPr>
        <w:spacing w:after="0" w:line="360" w:lineRule="auto"/>
        <w:jc w:val="both"/>
        <w:rPr>
          <w:rFonts w:ascii="Arial" w:hAnsi="Arial" w:cs="Arial"/>
        </w:rPr>
      </w:pPr>
      <w:r>
        <w:rPr>
          <w:rFonts w:ascii="Arial" w:hAnsi="Arial" w:cs="Arial"/>
        </w:rPr>
        <w:t>Airbus as a global aircraft</w:t>
      </w:r>
      <w:r w:rsidR="001A1EEA">
        <w:rPr>
          <w:rFonts w:ascii="Arial" w:hAnsi="Arial" w:cs="Arial"/>
        </w:rPr>
        <w:t xml:space="preserve"> maker have always to keep an eye on the competitors, and do not be with </w:t>
      </w:r>
      <w:r w:rsidR="00DE07FF">
        <w:rPr>
          <w:rFonts w:ascii="Arial" w:hAnsi="Arial" w:cs="Arial"/>
        </w:rPr>
        <w:t xml:space="preserve">any </w:t>
      </w:r>
      <w:r w:rsidR="001A1EEA">
        <w:rPr>
          <w:rFonts w:ascii="Arial" w:hAnsi="Arial" w:cs="Arial"/>
        </w:rPr>
        <w:t>step behind</w:t>
      </w:r>
      <w:r w:rsidR="008D1070">
        <w:rPr>
          <w:rFonts w:ascii="Arial" w:hAnsi="Arial" w:cs="Arial"/>
        </w:rPr>
        <w:t xml:space="preserve"> of</w:t>
      </w:r>
      <w:r w:rsidR="001A1EEA">
        <w:rPr>
          <w:rFonts w:ascii="Arial" w:hAnsi="Arial" w:cs="Arial"/>
        </w:rPr>
        <w:t xml:space="preserve"> the rivals.</w:t>
      </w:r>
      <w:r w:rsidR="00E96FEF">
        <w:rPr>
          <w:rFonts w:ascii="Arial" w:hAnsi="Arial" w:cs="Arial"/>
        </w:rPr>
        <w:t xml:space="preserve"> </w:t>
      </w:r>
      <w:r w:rsidR="00BF08FC">
        <w:rPr>
          <w:rFonts w:ascii="Arial" w:hAnsi="Arial" w:cs="Arial"/>
        </w:rPr>
        <w:t>A vital strategy for a successful company’s forecast is t</w:t>
      </w:r>
      <w:r w:rsidR="00E96FEF">
        <w:rPr>
          <w:rFonts w:ascii="Arial" w:hAnsi="Arial" w:cs="Arial"/>
        </w:rPr>
        <w:t>o understand</w:t>
      </w:r>
      <w:r w:rsidR="00BF08FC">
        <w:rPr>
          <w:rFonts w:ascii="Arial" w:hAnsi="Arial" w:cs="Arial"/>
        </w:rPr>
        <w:t xml:space="preserve"> and anticipat</w:t>
      </w:r>
      <w:r w:rsidR="008E1505">
        <w:rPr>
          <w:rFonts w:ascii="Arial" w:hAnsi="Arial" w:cs="Arial"/>
        </w:rPr>
        <w:t>e</w:t>
      </w:r>
      <w:r w:rsidR="00BF08FC">
        <w:rPr>
          <w:rFonts w:ascii="Arial" w:hAnsi="Arial" w:cs="Arial"/>
        </w:rPr>
        <w:t xml:space="preserve"> the needs of the customers</w:t>
      </w:r>
      <w:r w:rsidR="00C92E83">
        <w:rPr>
          <w:rFonts w:ascii="Arial" w:hAnsi="Arial" w:cs="Arial"/>
        </w:rPr>
        <w:t xml:space="preserve"> (Airbus,</w:t>
      </w:r>
      <w:r w:rsidR="007B7EB0">
        <w:rPr>
          <w:rFonts w:ascii="Arial" w:hAnsi="Arial" w:cs="Arial"/>
        </w:rPr>
        <w:t xml:space="preserve"> </w:t>
      </w:r>
      <w:r w:rsidR="00C92E83">
        <w:rPr>
          <w:rFonts w:ascii="Arial" w:hAnsi="Arial" w:cs="Arial"/>
        </w:rPr>
        <w:t>2016).</w:t>
      </w:r>
    </w:p>
    <w:p w14:paraId="0B5BF747" w14:textId="538BA79D" w:rsidR="003A42DA" w:rsidRDefault="00DF2865" w:rsidP="00497813">
      <w:pPr>
        <w:spacing w:after="0" w:line="360" w:lineRule="auto"/>
        <w:jc w:val="both"/>
        <w:rPr>
          <w:rFonts w:ascii="Arial" w:hAnsi="Arial" w:cs="Arial"/>
        </w:rPr>
      </w:pPr>
      <w:r>
        <w:rPr>
          <w:rFonts w:ascii="Arial" w:hAnsi="Arial" w:cs="Arial"/>
        </w:rPr>
        <w:t>Airbus</w:t>
      </w:r>
      <w:r w:rsidR="00700A24">
        <w:rPr>
          <w:rFonts w:ascii="Arial" w:hAnsi="Arial" w:cs="Arial"/>
        </w:rPr>
        <w:t>’</w:t>
      </w:r>
      <w:r>
        <w:rPr>
          <w:rFonts w:ascii="Arial" w:hAnsi="Arial" w:cs="Arial"/>
        </w:rPr>
        <w:t xml:space="preserve"> strategies are focus on </w:t>
      </w:r>
      <w:r w:rsidR="00700A24">
        <w:rPr>
          <w:rFonts w:ascii="Arial" w:hAnsi="Arial" w:cs="Arial"/>
        </w:rPr>
        <w:t xml:space="preserve">geopolitics, sovereignty, </w:t>
      </w:r>
      <w:r w:rsidR="00360C56">
        <w:rPr>
          <w:rFonts w:ascii="Arial" w:hAnsi="Arial" w:cs="Arial"/>
        </w:rPr>
        <w:t>resilience,</w:t>
      </w:r>
      <w:r w:rsidR="00700A24">
        <w:rPr>
          <w:rFonts w:ascii="Arial" w:hAnsi="Arial" w:cs="Arial"/>
        </w:rPr>
        <w:t xml:space="preserve"> and sustainability</w:t>
      </w:r>
      <w:r w:rsidR="007B7EB0">
        <w:rPr>
          <w:rFonts w:ascii="Arial" w:hAnsi="Arial" w:cs="Arial"/>
        </w:rPr>
        <w:t xml:space="preserve"> </w:t>
      </w:r>
      <w:r w:rsidR="003A42DA">
        <w:rPr>
          <w:rFonts w:ascii="Arial" w:hAnsi="Arial" w:cs="Arial"/>
        </w:rPr>
        <w:t>(Airbus,</w:t>
      </w:r>
      <w:r w:rsidR="007B7EB0">
        <w:rPr>
          <w:rFonts w:ascii="Arial" w:hAnsi="Arial" w:cs="Arial"/>
        </w:rPr>
        <w:t xml:space="preserve"> </w:t>
      </w:r>
      <w:r w:rsidR="003A42DA">
        <w:rPr>
          <w:rFonts w:ascii="Arial" w:hAnsi="Arial" w:cs="Arial"/>
        </w:rPr>
        <w:t>2022).</w:t>
      </w:r>
    </w:p>
    <w:p w14:paraId="341E32AE" w14:textId="4D679788" w:rsidR="00DF2865" w:rsidRDefault="003A42DA" w:rsidP="00497813">
      <w:pPr>
        <w:spacing w:after="0" w:line="360" w:lineRule="auto"/>
        <w:jc w:val="both"/>
        <w:rPr>
          <w:rFonts w:ascii="Arial" w:hAnsi="Arial" w:cs="Arial"/>
        </w:rPr>
      </w:pPr>
      <w:r>
        <w:rPr>
          <w:rFonts w:ascii="Arial" w:hAnsi="Arial" w:cs="Arial"/>
        </w:rPr>
        <w:t>The geopolitics factors are based on the ex</w:t>
      </w:r>
      <w:r w:rsidR="00171A49">
        <w:rPr>
          <w:rFonts w:ascii="Arial" w:hAnsi="Arial" w:cs="Arial"/>
        </w:rPr>
        <w:t>pansion</w:t>
      </w:r>
      <w:r>
        <w:rPr>
          <w:rFonts w:ascii="Arial" w:hAnsi="Arial" w:cs="Arial"/>
        </w:rPr>
        <w:t xml:space="preserve"> as a leader to new developing countries through </w:t>
      </w:r>
      <w:r w:rsidR="00CC6FB2">
        <w:rPr>
          <w:rFonts w:ascii="Arial" w:hAnsi="Arial" w:cs="Arial"/>
        </w:rPr>
        <w:t>innovative products</w:t>
      </w:r>
      <w:r w:rsidR="00FF5FF3">
        <w:rPr>
          <w:rFonts w:ascii="Arial" w:hAnsi="Arial" w:cs="Arial"/>
        </w:rPr>
        <w:t>.</w:t>
      </w:r>
      <w:r w:rsidR="00CC6FB2">
        <w:rPr>
          <w:rFonts w:ascii="Arial" w:hAnsi="Arial" w:cs="Arial"/>
        </w:rPr>
        <w:t xml:space="preserve"> The company’s </w:t>
      </w:r>
      <w:r w:rsidR="00510135">
        <w:rPr>
          <w:rFonts w:ascii="Arial" w:hAnsi="Arial" w:cs="Arial"/>
        </w:rPr>
        <w:t xml:space="preserve">key </w:t>
      </w:r>
      <w:r w:rsidR="00CC6FB2">
        <w:rPr>
          <w:rFonts w:ascii="Arial" w:hAnsi="Arial" w:cs="Arial"/>
        </w:rPr>
        <w:t xml:space="preserve">strength is to </w:t>
      </w:r>
      <w:r w:rsidR="00510135">
        <w:rPr>
          <w:rFonts w:ascii="Arial" w:hAnsi="Arial" w:cs="Arial"/>
        </w:rPr>
        <w:t>grow and</w:t>
      </w:r>
      <w:r w:rsidR="00CC6FB2">
        <w:rPr>
          <w:rFonts w:ascii="Arial" w:hAnsi="Arial" w:cs="Arial"/>
        </w:rPr>
        <w:t xml:space="preserve"> be the greater gross market share. </w:t>
      </w:r>
      <w:r w:rsidR="00171A49">
        <w:rPr>
          <w:rFonts w:ascii="Arial" w:hAnsi="Arial" w:cs="Arial"/>
        </w:rPr>
        <w:t>Moreover, Airbus invest and use efficient technologies to</w:t>
      </w:r>
      <w:r w:rsidR="00961742">
        <w:rPr>
          <w:rFonts w:ascii="Arial" w:hAnsi="Arial" w:cs="Arial"/>
        </w:rPr>
        <w:t xml:space="preserve"> become more successful</w:t>
      </w:r>
      <w:r w:rsidR="00E85870">
        <w:rPr>
          <w:rFonts w:ascii="Arial" w:hAnsi="Arial" w:cs="Arial"/>
        </w:rPr>
        <w:t xml:space="preserve"> than</w:t>
      </w:r>
      <w:r w:rsidR="00171A49">
        <w:rPr>
          <w:rFonts w:ascii="Arial" w:hAnsi="Arial" w:cs="Arial"/>
        </w:rPr>
        <w:t xml:space="preserve"> </w:t>
      </w:r>
      <w:r w:rsidR="00275F19">
        <w:rPr>
          <w:rFonts w:ascii="Arial" w:hAnsi="Arial" w:cs="Arial"/>
        </w:rPr>
        <w:t>59.4</w:t>
      </w:r>
      <w:r w:rsidR="00171A49">
        <w:rPr>
          <w:rFonts w:ascii="Arial" w:hAnsi="Arial" w:cs="Arial"/>
        </w:rPr>
        <w:t>% of market share</w:t>
      </w:r>
      <w:r w:rsidR="000401AB">
        <w:rPr>
          <w:rFonts w:ascii="Arial" w:hAnsi="Arial" w:cs="Arial"/>
        </w:rPr>
        <w:t xml:space="preserve">. </w:t>
      </w:r>
      <w:r w:rsidR="00976329">
        <w:rPr>
          <w:rFonts w:ascii="Arial" w:hAnsi="Arial" w:cs="Arial"/>
        </w:rPr>
        <w:t>Airbus</w:t>
      </w:r>
      <w:r w:rsidR="00AB2C5A">
        <w:rPr>
          <w:rFonts w:ascii="Arial" w:hAnsi="Arial" w:cs="Arial"/>
        </w:rPr>
        <w:t>’</w:t>
      </w:r>
      <w:r w:rsidR="00976329">
        <w:rPr>
          <w:rFonts w:ascii="Arial" w:hAnsi="Arial" w:cs="Arial"/>
        </w:rPr>
        <w:t xml:space="preserve"> priority is to apply to a climate strategy and reduce the CO2 emissions of the aircraft</w:t>
      </w:r>
      <w:r w:rsidR="000401AB">
        <w:rPr>
          <w:rFonts w:ascii="Arial" w:hAnsi="Arial" w:cs="Arial"/>
        </w:rPr>
        <w:t xml:space="preserve"> (</w:t>
      </w:r>
      <w:r w:rsidR="004045C6">
        <w:rPr>
          <w:rFonts w:ascii="Arial" w:hAnsi="Arial" w:cs="Arial"/>
        </w:rPr>
        <w:t>Airbus, 2022</w:t>
      </w:r>
      <w:r w:rsidR="000401AB">
        <w:rPr>
          <w:rFonts w:ascii="Arial" w:hAnsi="Arial" w:cs="Arial"/>
        </w:rPr>
        <w:t>)</w:t>
      </w:r>
    </w:p>
    <w:p w14:paraId="3A27274F" w14:textId="77777777" w:rsidR="008D6FBA" w:rsidRDefault="008D6FBA" w:rsidP="00497813">
      <w:pPr>
        <w:spacing w:after="0" w:line="360" w:lineRule="auto"/>
        <w:jc w:val="both"/>
        <w:rPr>
          <w:rFonts w:ascii="Arial" w:hAnsi="Arial" w:cs="Arial"/>
        </w:rPr>
      </w:pPr>
    </w:p>
    <w:p w14:paraId="6C9221C5" w14:textId="77777777" w:rsidR="00A64E29" w:rsidRDefault="00A64E29" w:rsidP="00756733">
      <w:pPr>
        <w:spacing w:after="0" w:line="360" w:lineRule="auto"/>
        <w:jc w:val="both"/>
        <w:rPr>
          <w:rFonts w:ascii="Arial" w:hAnsi="Arial" w:cs="Arial"/>
        </w:rPr>
      </w:pPr>
    </w:p>
    <w:p w14:paraId="0820100A" w14:textId="68B7C1C9" w:rsidR="005101AE" w:rsidRPr="00756733" w:rsidRDefault="007F1A77" w:rsidP="00756733">
      <w:pPr>
        <w:spacing w:after="0" w:line="360" w:lineRule="auto"/>
        <w:jc w:val="both"/>
        <w:rPr>
          <w:rFonts w:ascii="Arial" w:hAnsi="Arial" w:cs="Arial"/>
          <w:b/>
          <w:bCs/>
          <w:sz w:val="28"/>
          <w:szCs w:val="28"/>
        </w:rPr>
      </w:pPr>
      <w:r>
        <w:rPr>
          <w:rFonts w:ascii="Arial" w:hAnsi="Arial" w:cs="Arial"/>
          <w:b/>
          <w:bCs/>
          <w:sz w:val="28"/>
          <w:szCs w:val="28"/>
        </w:rPr>
        <w:lastRenderedPageBreak/>
        <w:t>10</w:t>
      </w:r>
      <w:r w:rsidR="00756733" w:rsidRPr="00756733">
        <w:rPr>
          <w:rFonts w:ascii="Arial" w:hAnsi="Arial" w:cs="Arial"/>
          <w:b/>
          <w:bCs/>
          <w:sz w:val="28"/>
          <w:szCs w:val="28"/>
        </w:rPr>
        <w:t xml:space="preserve">. </w:t>
      </w:r>
      <w:r w:rsidR="003C6249" w:rsidRPr="00756733">
        <w:rPr>
          <w:rFonts w:ascii="Arial" w:hAnsi="Arial" w:cs="Arial"/>
          <w:b/>
          <w:bCs/>
          <w:sz w:val="28"/>
          <w:szCs w:val="28"/>
        </w:rPr>
        <w:t>Conclusion</w:t>
      </w:r>
    </w:p>
    <w:p w14:paraId="70FE2651" w14:textId="77777777" w:rsidR="00581D58" w:rsidRDefault="00581D58" w:rsidP="00581D58">
      <w:pPr>
        <w:spacing w:after="0" w:line="360" w:lineRule="auto"/>
        <w:jc w:val="both"/>
        <w:rPr>
          <w:rFonts w:ascii="Arial" w:hAnsi="Arial" w:cs="Arial"/>
        </w:rPr>
      </w:pPr>
    </w:p>
    <w:p w14:paraId="1F997562" w14:textId="66906C97" w:rsidR="00F571C6" w:rsidRPr="003D4D55" w:rsidRDefault="00F571C6" w:rsidP="00581D58">
      <w:pPr>
        <w:spacing w:after="0" w:line="360" w:lineRule="auto"/>
        <w:jc w:val="both"/>
        <w:rPr>
          <w:rFonts w:ascii="Arial" w:hAnsi="Arial" w:cs="Arial"/>
        </w:rPr>
      </w:pPr>
      <w:r w:rsidRPr="003D4D55">
        <w:rPr>
          <w:rFonts w:ascii="Arial" w:hAnsi="Arial" w:cs="Arial"/>
        </w:rPr>
        <w:t>To summarize, every company should get involved in information collection on all environment dimension and to adapt to the international business environment and identify vulnerable areas</w:t>
      </w:r>
      <w:r w:rsidR="00760435">
        <w:rPr>
          <w:rFonts w:ascii="Arial" w:hAnsi="Arial" w:cs="Arial"/>
        </w:rPr>
        <w:t xml:space="preserve"> (Bhattacharjee, A.</w:t>
      </w:r>
      <w:r w:rsidR="00011022">
        <w:rPr>
          <w:rFonts w:ascii="Arial" w:hAnsi="Arial" w:cs="Arial"/>
        </w:rPr>
        <w:t>, 2020</w:t>
      </w:r>
      <w:r w:rsidR="00760435">
        <w:rPr>
          <w:rFonts w:ascii="Arial" w:hAnsi="Arial" w:cs="Arial"/>
        </w:rPr>
        <w:t>).</w:t>
      </w:r>
    </w:p>
    <w:p w14:paraId="45C073AA" w14:textId="180D5893" w:rsidR="001630B7" w:rsidRPr="003D4D55" w:rsidRDefault="001630B7" w:rsidP="00581D58">
      <w:pPr>
        <w:spacing w:after="0" w:line="360" w:lineRule="auto"/>
        <w:jc w:val="both"/>
        <w:rPr>
          <w:rFonts w:ascii="Arial" w:hAnsi="Arial" w:cs="Arial"/>
        </w:rPr>
      </w:pPr>
      <w:r w:rsidRPr="003D4D55">
        <w:rPr>
          <w:rFonts w:ascii="Arial" w:hAnsi="Arial" w:cs="Arial"/>
        </w:rPr>
        <w:t xml:space="preserve">Based on the analysis done on the report, </w:t>
      </w:r>
      <w:r w:rsidR="007F695D" w:rsidRPr="003D4D55">
        <w:rPr>
          <w:rFonts w:ascii="Arial" w:hAnsi="Arial" w:cs="Arial"/>
        </w:rPr>
        <w:t xml:space="preserve">Airbus </w:t>
      </w:r>
      <w:r w:rsidR="003D5B28" w:rsidRPr="003D4D55">
        <w:rPr>
          <w:rFonts w:ascii="Arial" w:hAnsi="Arial" w:cs="Arial"/>
        </w:rPr>
        <w:t>has</w:t>
      </w:r>
      <w:r w:rsidR="007F695D" w:rsidRPr="003D4D55">
        <w:rPr>
          <w:rFonts w:ascii="Arial" w:hAnsi="Arial" w:cs="Arial"/>
        </w:rPr>
        <w:t xml:space="preserve"> plenty reasons to be</w:t>
      </w:r>
      <w:r w:rsidRPr="003D4D55">
        <w:rPr>
          <w:rFonts w:ascii="Arial" w:hAnsi="Arial" w:cs="Arial"/>
        </w:rPr>
        <w:t xml:space="preserve"> ready</w:t>
      </w:r>
      <w:r w:rsidR="00AE3EC8" w:rsidRPr="003D4D55">
        <w:rPr>
          <w:rFonts w:ascii="Arial" w:hAnsi="Arial" w:cs="Arial"/>
        </w:rPr>
        <w:t xml:space="preserve"> </w:t>
      </w:r>
      <w:r w:rsidRPr="003D4D55">
        <w:rPr>
          <w:rFonts w:ascii="Arial" w:hAnsi="Arial" w:cs="Arial"/>
        </w:rPr>
        <w:t>to set up their business in a new location</w:t>
      </w:r>
      <w:r w:rsidR="00982C97" w:rsidRPr="003D4D55">
        <w:rPr>
          <w:rFonts w:ascii="Arial" w:hAnsi="Arial" w:cs="Arial"/>
        </w:rPr>
        <w:t xml:space="preserve"> as Poland</w:t>
      </w:r>
      <w:r w:rsidRPr="003D4D55">
        <w:rPr>
          <w:rFonts w:ascii="Arial" w:hAnsi="Arial" w:cs="Arial"/>
        </w:rPr>
        <w:t xml:space="preserve"> whe</w:t>
      </w:r>
      <w:r w:rsidR="00982C97" w:rsidRPr="003D4D55">
        <w:rPr>
          <w:rFonts w:ascii="Arial" w:hAnsi="Arial" w:cs="Arial"/>
        </w:rPr>
        <w:t>re</w:t>
      </w:r>
      <w:r w:rsidRPr="003D4D55">
        <w:rPr>
          <w:rFonts w:ascii="Arial" w:hAnsi="Arial" w:cs="Arial"/>
        </w:rPr>
        <w:t xml:space="preserve"> th</w:t>
      </w:r>
      <w:r w:rsidR="00982C97" w:rsidRPr="003D4D55">
        <w:rPr>
          <w:rFonts w:ascii="Arial" w:hAnsi="Arial" w:cs="Arial"/>
        </w:rPr>
        <w:t>e</w:t>
      </w:r>
      <w:r w:rsidRPr="003D4D55">
        <w:rPr>
          <w:rFonts w:ascii="Arial" w:hAnsi="Arial" w:cs="Arial"/>
        </w:rPr>
        <w:t xml:space="preserve"> nation is politically and economically stable.</w:t>
      </w:r>
      <w:r w:rsidR="00AE3EC8" w:rsidRPr="003D4D55">
        <w:rPr>
          <w:rFonts w:ascii="Arial" w:hAnsi="Arial" w:cs="Arial"/>
        </w:rPr>
        <w:t xml:space="preserve"> </w:t>
      </w:r>
    </w:p>
    <w:p w14:paraId="45AC56BB" w14:textId="0AAEB860" w:rsidR="009E7498" w:rsidRPr="003D4D55" w:rsidRDefault="009E7498" w:rsidP="00581D58">
      <w:pPr>
        <w:spacing w:after="0" w:line="360" w:lineRule="auto"/>
        <w:jc w:val="both"/>
        <w:rPr>
          <w:rFonts w:ascii="Arial" w:hAnsi="Arial" w:cs="Arial"/>
        </w:rPr>
      </w:pPr>
      <w:r w:rsidRPr="003D4D55">
        <w:rPr>
          <w:rFonts w:ascii="Arial" w:hAnsi="Arial" w:cs="Arial"/>
        </w:rPr>
        <w:t>In 2020</w:t>
      </w:r>
      <w:r w:rsidR="00EE67A8">
        <w:rPr>
          <w:rFonts w:ascii="Arial" w:hAnsi="Arial" w:cs="Arial"/>
        </w:rPr>
        <w:t xml:space="preserve"> </w:t>
      </w:r>
      <w:r w:rsidRPr="003D4D55">
        <w:rPr>
          <w:rFonts w:ascii="Arial" w:hAnsi="Arial" w:cs="Arial"/>
        </w:rPr>
        <w:t xml:space="preserve">UNCTAD ranked Poland fifth </w:t>
      </w:r>
      <w:r w:rsidR="004160A7">
        <w:rPr>
          <w:rFonts w:ascii="Arial" w:hAnsi="Arial" w:cs="Arial"/>
        </w:rPr>
        <w:t>in the world</w:t>
      </w:r>
      <w:r w:rsidRPr="003D4D55">
        <w:rPr>
          <w:rFonts w:ascii="Arial" w:hAnsi="Arial" w:cs="Arial"/>
        </w:rPr>
        <w:t xml:space="preserve"> </w:t>
      </w:r>
      <w:r w:rsidR="00982C97" w:rsidRPr="003D4D55">
        <w:rPr>
          <w:rFonts w:ascii="Arial" w:hAnsi="Arial" w:cs="Arial"/>
        </w:rPr>
        <w:t xml:space="preserve">in terms of the value of greenfield projects. </w:t>
      </w:r>
      <w:r w:rsidRPr="003D4D55">
        <w:rPr>
          <w:rFonts w:ascii="Arial" w:hAnsi="Arial" w:cs="Arial"/>
        </w:rPr>
        <w:t xml:space="preserve"> </w:t>
      </w:r>
      <w:r w:rsidR="00982C97" w:rsidRPr="003D4D55">
        <w:rPr>
          <w:rFonts w:ascii="Arial" w:hAnsi="Arial" w:cs="Arial"/>
        </w:rPr>
        <w:t xml:space="preserve">The value of </w:t>
      </w:r>
      <w:r w:rsidR="004160A7">
        <w:rPr>
          <w:rFonts w:ascii="Arial" w:hAnsi="Arial" w:cs="Arial"/>
        </w:rPr>
        <w:t xml:space="preserve">greenfield projects for </w:t>
      </w:r>
      <w:r w:rsidR="00982C97" w:rsidRPr="003D4D55">
        <w:rPr>
          <w:rFonts w:ascii="Arial" w:hAnsi="Arial" w:cs="Arial"/>
        </w:rPr>
        <w:t>new foreign investments reached $24.3 billion in 2020</w:t>
      </w:r>
      <w:r w:rsidR="0083357F">
        <w:rPr>
          <w:rFonts w:ascii="Arial" w:hAnsi="Arial" w:cs="Arial"/>
        </w:rPr>
        <w:t xml:space="preserve"> (Wilczek, M., 2021).</w:t>
      </w:r>
    </w:p>
    <w:p w14:paraId="633EDE9A" w14:textId="058B31F7" w:rsidR="008A056C" w:rsidRPr="003D4D55" w:rsidRDefault="008A056C" w:rsidP="00581D58">
      <w:pPr>
        <w:spacing w:after="0" w:line="360" w:lineRule="auto"/>
        <w:jc w:val="both"/>
        <w:rPr>
          <w:rFonts w:ascii="Arial" w:hAnsi="Arial" w:cs="Arial"/>
        </w:rPr>
      </w:pPr>
      <w:r w:rsidRPr="003D4D55">
        <w:rPr>
          <w:rFonts w:ascii="Arial" w:hAnsi="Arial" w:cs="Arial"/>
        </w:rPr>
        <w:t>Huge numbers of studies internal and external confirmed as Poland being a great country for investment and business development</w:t>
      </w:r>
      <w:r w:rsidR="00AA04D9">
        <w:rPr>
          <w:rFonts w:ascii="Arial" w:hAnsi="Arial" w:cs="Arial"/>
        </w:rPr>
        <w:t xml:space="preserve"> (Romanchuk, A., </w:t>
      </w:r>
      <w:r w:rsidR="00270FCB">
        <w:rPr>
          <w:rFonts w:ascii="Arial" w:hAnsi="Arial" w:cs="Arial"/>
        </w:rPr>
        <w:t>n.d.</w:t>
      </w:r>
      <w:r w:rsidR="00AA04D9">
        <w:rPr>
          <w:rFonts w:ascii="Arial" w:hAnsi="Arial" w:cs="Arial"/>
        </w:rPr>
        <w:t>).</w:t>
      </w:r>
    </w:p>
    <w:p w14:paraId="0D439CAB" w14:textId="3A798C7D" w:rsidR="003C6249" w:rsidRPr="003D4D55" w:rsidRDefault="00491C15" w:rsidP="00581D58">
      <w:pPr>
        <w:spacing w:after="0" w:line="360" w:lineRule="auto"/>
        <w:jc w:val="both"/>
        <w:rPr>
          <w:rFonts w:ascii="Arial" w:hAnsi="Arial" w:cs="Arial"/>
        </w:rPr>
      </w:pPr>
      <w:r w:rsidRPr="003D4D55">
        <w:rPr>
          <w:rFonts w:ascii="Arial" w:hAnsi="Arial" w:cs="Arial"/>
        </w:rPr>
        <w:t>According to the 12</w:t>
      </w:r>
      <w:r w:rsidRPr="003D4D55">
        <w:rPr>
          <w:rFonts w:ascii="Arial" w:hAnsi="Arial" w:cs="Arial"/>
          <w:vertAlign w:val="superscript"/>
        </w:rPr>
        <w:t>th</w:t>
      </w:r>
      <w:r w:rsidRPr="003D4D55">
        <w:rPr>
          <w:rFonts w:ascii="Arial" w:hAnsi="Arial" w:cs="Arial"/>
        </w:rPr>
        <w:t xml:space="preserve"> edition of the Investment climate survey carried out by Grant Thornton, </w:t>
      </w:r>
      <w:r w:rsidR="00455E88" w:rsidRPr="003D4D55">
        <w:rPr>
          <w:rFonts w:ascii="Arial" w:hAnsi="Arial" w:cs="Arial"/>
        </w:rPr>
        <w:t>the Polish Investment and Trade Agency and HSBC, 94% of foreign investors would invest in Poland again</w:t>
      </w:r>
      <w:r w:rsidR="00B20DCA">
        <w:rPr>
          <w:rFonts w:ascii="Arial" w:hAnsi="Arial" w:cs="Arial"/>
        </w:rPr>
        <w:t xml:space="preserve"> (Romanchuk, A., n.d.).</w:t>
      </w:r>
    </w:p>
    <w:p w14:paraId="09956E09" w14:textId="5584716C" w:rsidR="007F695D" w:rsidRDefault="007F695D" w:rsidP="00497813">
      <w:pPr>
        <w:spacing w:after="0" w:line="360" w:lineRule="auto"/>
        <w:ind w:firstLine="720"/>
        <w:jc w:val="both"/>
        <w:rPr>
          <w:rFonts w:ascii="Arial" w:hAnsi="Arial" w:cs="Arial"/>
        </w:rPr>
      </w:pPr>
    </w:p>
    <w:p w14:paraId="55002D3A" w14:textId="02D3E09E" w:rsidR="003A6E13" w:rsidRDefault="003A6E13" w:rsidP="00497813">
      <w:pPr>
        <w:spacing w:after="0" w:line="360" w:lineRule="auto"/>
        <w:ind w:firstLine="720"/>
        <w:jc w:val="both"/>
        <w:rPr>
          <w:rFonts w:ascii="Arial" w:hAnsi="Arial" w:cs="Arial"/>
        </w:rPr>
      </w:pPr>
    </w:p>
    <w:p w14:paraId="155CB902" w14:textId="213250A1" w:rsidR="003A6E13" w:rsidRDefault="003A6E13" w:rsidP="00497813">
      <w:pPr>
        <w:spacing w:after="0" w:line="360" w:lineRule="auto"/>
        <w:ind w:firstLine="720"/>
        <w:jc w:val="both"/>
        <w:rPr>
          <w:rFonts w:ascii="Arial" w:hAnsi="Arial" w:cs="Arial"/>
        </w:rPr>
      </w:pPr>
    </w:p>
    <w:p w14:paraId="224C053C" w14:textId="62CF137E" w:rsidR="003A6E13" w:rsidRDefault="003A6E13" w:rsidP="00497813">
      <w:pPr>
        <w:spacing w:after="0" w:line="360" w:lineRule="auto"/>
        <w:ind w:firstLine="720"/>
        <w:jc w:val="both"/>
        <w:rPr>
          <w:rFonts w:ascii="Arial" w:hAnsi="Arial" w:cs="Arial"/>
        </w:rPr>
      </w:pPr>
    </w:p>
    <w:p w14:paraId="3D2BA34A" w14:textId="4E24118B" w:rsidR="003A6E13" w:rsidRDefault="003A6E13" w:rsidP="00497813">
      <w:pPr>
        <w:spacing w:after="0" w:line="360" w:lineRule="auto"/>
        <w:ind w:firstLine="720"/>
        <w:jc w:val="both"/>
        <w:rPr>
          <w:rFonts w:ascii="Arial" w:hAnsi="Arial" w:cs="Arial"/>
        </w:rPr>
      </w:pPr>
    </w:p>
    <w:p w14:paraId="58C1DC28" w14:textId="2027E27E" w:rsidR="003A6E13" w:rsidRDefault="003A6E13" w:rsidP="00497813">
      <w:pPr>
        <w:spacing w:after="0" w:line="360" w:lineRule="auto"/>
        <w:ind w:firstLine="720"/>
        <w:jc w:val="both"/>
        <w:rPr>
          <w:rFonts w:ascii="Arial" w:hAnsi="Arial" w:cs="Arial"/>
        </w:rPr>
      </w:pPr>
    </w:p>
    <w:p w14:paraId="3528CE32" w14:textId="797B2682" w:rsidR="003A6E13" w:rsidRDefault="003A6E13" w:rsidP="00497813">
      <w:pPr>
        <w:spacing w:after="0" w:line="360" w:lineRule="auto"/>
        <w:ind w:firstLine="720"/>
        <w:jc w:val="both"/>
        <w:rPr>
          <w:rFonts w:ascii="Arial" w:hAnsi="Arial" w:cs="Arial"/>
        </w:rPr>
      </w:pPr>
    </w:p>
    <w:p w14:paraId="04813AF9" w14:textId="6CC00BBD" w:rsidR="003A6E13" w:rsidRDefault="003A6E13" w:rsidP="00497813">
      <w:pPr>
        <w:spacing w:after="0" w:line="360" w:lineRule="auto"/>
        <w:ind w:firstLine="720"/>
        <w:jc w:val="both"/>
        <w:rPr>
          <w:rFonts w:ascii="Arial" w:hAnsi="Arial" w:cs="Arial"/>
        </w:rPr>
      </w:pPr>
    </w:p>
    <w:p w14:paraId="1E8F5516" w14:textId="7BBFF78B" w:rsidR="003A6E13" w:rsidRDefault="003A6E13" w:rsidP="00497813">
      <w:pPr>
        <w:spacing w:after="0" w:line="360" w:lineRule="auto"/>
        <w:ind w:firstLine="720"/>
        <w:jc w:val="both"/>
        <w:rPr>
          <w:rFonts w:ascii="Arial" w:hAnsi="Arial" w:cs="Arial"/>
        </w:rPr>
      </w:pPr>
    </w:p>
    <w:p w14:paraId="0E888570" w14:textId="2673C992" w:rsidR="003A6E13" w:rsidRDefault="003A6E13" w:rsidP="00497813">
      <w:pPr>
        <w:spacing w:after="0" w:line="360" w:lineRule="auto"/>
        <w:ind w:firstLine="720"/>
        <w:jc w:val="both"/>
        <w:rPr>
          <w:rFonts w:ascii="Arial" w:hAnsi="Arial" w:cs="Arial"/>
        </w:rPr>
      </w:pPr>
    </w:p>
    <w:p w14:paraId="43089C23" w14:textId="3C5ACA19" w:rsidR="003A6E13" w:rsidRDefault="003A6E13" w:rsidP="00497813">
      <w:pPr>
        <w:spacing w:after="0" w:line="360" w:lineRule="auto"/>
        <w:ind w:firstLine="720"/>
        <w:jc w:val="both"/>
        <w:rPr>
          <w:rFonts w:ascii="Arial" w:hAnsi="Arial" w:cs="Arial"/>
        </w:rPr>
      </w:pPr>
    </w:p>
    <w:p w14:paraId="020803B1" w14:textId="08825247" w:rsidR="003A6E13" w:rsidRDefault="003A6E13" w:rsidP="00497813">
      <w:pPr>
        <w:spacing w:after="0" w:line="360" w:lineRule="auto"/>
        <w:ind w:firstLine="720"/>
        <w:jc w:val="both"/>
        <w:rPr>
          <w:rFonts w:ascii="Arial" w:hAnsi="Arial" w:cs="Arial"/>
        </w:rPr>
      </w:pPr>
    </w:p>
    <w:p w14:paraId="0A9B3162" w14:textId="7EC240EC" w:rsidR="003A6E13" w:rsidRDefault="003A6E13" w:rsidP="00497813">
      <w:pPr>
        <w:spacing w:after="0" w:line="360" w:lineRule="auto"/>
        <w:ind w:firstLine="720"/>
        <w:jc w:val="both"/>
        <w:rPr>
          <w:rFonts w:ascii="Arial" w:hAnsi="Arial" w:cs="Arial"/>
        </w:rPr>
      </w:pPr>
    </w:p>
    <w:p w14:paraId="7D41A7DA" w14:textId="5AD154BF" w:rsidR="003A6E13" w:rsidRDefault="003A6E13" w:rsidP="00497813">
      <w:pPr>
        <w:spacing w:after="0" w:line="360" w:lineRule="auto"/>
        <w:ind w:firstLine="720"/>
        <w:jc w:val="both"/>
        <w:rPr>
          <w:rFonts w:ascii="Arial" w:hAnsi="Arial" w:cs="Arial"/>
        </w:rPr>
      </w:pPr>
    </w:p>
    <w:p w14:paraId="2BAD1BA6" w14:textId="2B0A773D" w:rsidR="003A6E13" w:rsidRDefault="003A6E13" w:rsidP="00497813">
      <w:pPr>
        <w:spacing w:after="0" w:line="360" w:lineRule="auto"/>
        <w:ind w:firstLine="720"/>
        <w:jc w:val="both"/>
        <w:rPr>
          <w:rFonts w:ascii="Arial" w:hAnsi="Arial" w:cs="Arial"/>
        </w:rPr>
      </w:pPr>
    </w:p>
    <w:p w14:paraId="4B8D2106" w14:textId="0038B00F" w:rsidR="003A6E13" w:rsidRDefault="003A6E13" w:rsidP="00497813">
      <w:pPr>
        <w:spacing w:after="0" w:line="360" w:lineRule="auto"/>
        <w:ind w:firstLine="720"/>
        <w:jc w:val="both"/>
        <w:rPr>
          <w:rFonts w:ascii="Arial" w:hAnsi="Arial" w:cs="Arial"/>
        </w:rPr>
      </w:pPr>
    </w:p>
    <w:p w14:paraId="19C6F0DD" w14:textId="001317B8" w:rsidR="003A6E13" w:rsidRDefault="003A6E13" w:rsidP="00497813">
      <w:pPr>
        <w:spacing w:after="0" w:line="360" w:lineRule="auto"/>
        <w:ind w:firstLine="720"/>
        <w:jc w:val="both"/>
        <w:rPr>
          <w:rFonts w:ascii="Arial" w:hAnsi="Arial" w:cs="Arial"/>
        </w:rPr>
      </w:pPr>
    </w:p>
    <w:p w14:paraId="7781AFFC" w14:textId="1A5E59E7" w:rsidR="003A6E13" w:rsidRDefault="003A6E13" w:rsidP="00497813">
      <w:pPr>
        <w:spacing w:after="0" w:line="360" w:lineRule="auto"/>
        <w:ind w:firstLine="720"/>
        <w:jc w:val="both"/>
        <w:rPr>
          <w:rFonts w:ascii="Arial" w:hAnsi="Arial" w:cs="Arial"/>
        </w:rPr>
      </w:pPr>
    </w:p>
    <w:p w14:paraId="30ABA964" w14:textId="77777777" w:rsidR="00E24F65" w:rsidRDefault="00E24F65" w:rsidP="00497813">
      <w:pPr>
        <w:spacing w:after="0" w:line="360" w:lineRule="auto"/>
        <w:ind w:firstLine="720"/>
        <w:jc w:val="both"/>
        <w:rPr>
          <w:rFonts w:ascii="Arial" w:hAnsi="Arial" w:cs="Arial"/>
        </w:rPr>
      </w:pPr>
    </w:p>
    <w:p w14:paraId="568AEDEE" w14:textId="77777777" w:rsidR="00B562CF" w:rsidRDefault="00B562CF" w:rsidP="005F13B0">
      <w:pPr>
        <w:spacing w:after="0" w:line="360" w:lineRule="auto"/>
        <w:jc w:val="both"/>
        <w:rPr>
          <w:rFonts w:ascii="Arial" w:hAnsi="Arial" w:cs="Arial"/>
          <w:b/>
          <w:bCs/>
          <w:sz w:val="28"/>
          <w:szCs w:val="28"/>
        </w:rPr>
      </w:pPr>
    </w:p>
    <w:p w14:paraId="062E1730" w14:textId="6E0724B8" w:rsidR="002872A6" w:rsidRDefault="005F13B0" w:rsidP="005C1324">
      <w:pPr>
        <w:spacing w:after="0" w:line="360" w:lineRule="auto"/>
        <w:jc w:val="both"/>
        <w:rPr>
          <w:rFonts w:ascii="Arial" w:hAnsi="Arial" w:cs="Arial"/>
          <w:b/>
          <w:bCs/>
          <w:sz w:val="28"/>
          <w:szCs w:val="28"/>
        </w:rPr>
      </w:pPr>
      <w:r>
        <w:rPr>
          <w:rFonts w:ascii="Arial" w:hAnsi="Arial" w:cs="Arial"/>
          <w:b/>
          <w:bCs/>
          <w:sz w:val="28"/>
          <w:szCs w:val="28"/>
        </w:rPr>
        <w:lastRenderedPageBreak/>
        <w:t>1</w:t>
      </w:r>
      <w:r w:rsidR="007F1A77">
        <w:rPr>
          <w:rFonts w:ascii="Arial" w:hAnsi="Arial" w:cs="Arial"/>
          <w:b/>
          <w:bCs/>
          <w:sz w:val="28"/>
          <w:szCs w:val="28"/>
        </w:rPr>
        <w:t>1</w:t>
      </w:r>
      <w:r>
        <w:rPr>
          <w:rFonts w:ascii="Arial" w:hAnsi="Arial" w:cs="Arial"/>
          <w:b/>
          <w:bCs/>
          <w:sz w:val="28"/>
          <w:szCs w:val="28"/>
        </w:rPr>
        <w:t xml:space="preserve">. </w:t>
      </w:r>
      <w:r w:rsidR="00C2703B" w:rsidRPr="005F13B0">
        <w:rPr>
          <w:rFonts w:ascii="Arial" w:hAnsi="Arial" w:cs="Arial"/>
          <w:b/>
          <w:bCs/>
          <w:sz w:val="28"/>
          <w:szCs w:val="28"/>
        </w:rPr>
        <w:t>R</w:t>
      </w:r>
      <w:r w:rsidR="002872A6">
        <w:rPr>
          <w:rFonts w:ascii="Arial" w:hAnsi="Arial" w:cs="Arial"/>
          <w:b/>
          <w:bCs/>
          <w:sz w:val="28"/>
          <w:szCs w:val="28"/>
        </w:rPr>
        <w:t>eference list</w:t>
      </w:r>
    </w:p>
    <w:p w14:paraId="3F0A15D4" w14:textId="77777777" w:rsidR="00905E1E" w:rsidRDefault="00905E1E" w:rsidP="00221A7B">
      <w:pPr>
        <w:spacing w:after="0" w:line="360" w:lineRule="auto"/>
        <w:jc w:val="both"/>
        <w:rPr>
          <w:rFonts w:ascii="Arial" w:hAnsi="Arial" w:cs="Arial"/>
          <w:b/>
          <w:bCs/>
          <w:sz w:val="28"/>
          <w:szCs w:val="28"/>
        </w:rPr>
      </w:pPr>
    </w:p>
    <w:p w14:paraId="2E452FE0" w14:textId="5C839578"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Airbus (2016) </w:t>
      </w:r>
      <w:r w:rsidRPr="00B770BC">
        <w:rPr>
          <w:rFonts w:ascii="Arial" w:hAnsi="Arial" w:cs="Arial"/>
          <w:i/>
          <w:iCs/>
        </w:rPr>
        <w:t>Ahead of the curve. Airbus and the importance of strategy.</w:t>
      </w:r>
      <w:r w:rsidRPr="00B770BC">
        <w:rPr>
          <w:rFonts w:ascii="Arial" w:hAnsi="Arial" w:cs="Arial"/>
        </w:rPr>
        <w:t xml:space="preserve"> Available at: </w:t>
      </w:r>
      <w:hyperlink r:id="rId7" w:history="1">
        <w:r w:rsidRPr="00B770BC">
          <w:rPr>
            <w:rStyle w:val="Hyperlink"/>
            <w:rFonts w:ascii="Arial" w:hAnsi="Arial" w:cs="Arial"/>
          </w:rPr>
          <w:t>https://www.airbus.com/en/newsroom/news/2016-06-ahead-of-the-curve-airbus-and-the-importance-of-strategy</w:t>
        </w:r>
      </w:hyperlink>
      <w:r w:rsidRPr="00B770BC">
        <w:rPr>
          <w:rFonts w:ascii="Arial" w:hAnsi="Arial" w:cs="Arial"/>
        </w:rPr>
        <w:t xml:space="preserve"> (Accessed: 15 November 2022).</w:t>
      </w:r>
    </w:p>
    <w:p w14:paraId="2F4A7779"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Airbus (2022) </w:t>
      </w:r>
      <w:r w:rsidRPr="00B770BC">
        <w:rPr>
          <w:rFonts w:ascii="Arial" w:hAnsi="Arial" w:cs="Arial"/>
          <w:i/>
          <w:iCs/>
        </w:rPr>
        <w:t>Airbus Annual Report Overview 2021</w:t>
      </w:r>
      <w:r w:rsidRPr="00B770BC">
        <w:rPr>
          <w:rFonts w:ascii="Arial" w:hAnsi="Arial" w:cs="Arial"/>
        </w:rPr>
        <w:t xml:space="preserve">. Available at: </w:t>
      </w:r>
      <w:hyperlink r:id="rId8" w:history="1">
        <w:r w:rsidRPr="00B770BC">
          <w:rPr>
            <w:rStyle w:val="Hyperlink"/>
            <w:rFonts w:ascii="Arial" w:hAnsi="Arial" w:cs="Arial"/>
          </w:rPr>
          <w:t>https://www.airbus.com/sites/g/files/jlcbta136/files/2022-04/Airbus%20Annual%20Report%20Overview%202021.pdf</w:t>
        </w:r>
      </w:hyperlink>
      <w:r w:rsidRPr="00B770BC">
        <w:rPr>
          <w:rFonts w:ascii="Arial" w:hAnsi="Arial" w:cs="Arial"/>
        </w:rPr>
        <w:t xml:space="preserve"> (Accessed 15 November 2022).</w:t>
      </w:r>
    </w:p>
    <w:p w14:paraId="56D6214A"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Airbus (2022) </w:t>
      </w:r>
      <w:r w:rsidRPr="00B770BC">
        <w:rPr>
          <w:rFonts w:ascii="Arial" w:hAnsi="Arial" w:cs="Arial"/>
          <w:i/>
          <w:iCs/>
        </w:rPr>
        <w:t>Airbus in Poland</w:t>
      </w:r>
      <w:r w:rsidRPr="00B770BC">
        <w:rPr>
          <w:rFonts w:ascii="Arial" w:hAnsi="Arial" w:cs="Arial"/>
        </w:rPr>
        <w:t xml:space="preserve">. Available at: </w:t>
      </w:r>
      <w:hyperlink r:id="rId9" w:history="1">
        <w:r w:rsidRPr="00B770BC">
          <w:rPr>
            <w:rStyle w:val="Hyperlink"/>
            <w:rFonts w:ascii="Arial" w:hAnsi="Arial" w:cs="Arial"/>
          </w:rPr>
          <w:t>https://www.airbus.com/en/our-worldwide-presence/airbus-in-europe/airbus-in-poland</w:t>
        </w:r>
      </w:hyperlink>
      <w:r w:rsidRPr="00B770BC">
        <w:rPr>
          <w:rFonts w:ascii="Arial" w:hAnsi="Arial" w:cs="Arial"/>
        </w:rPr>
        <w:t xml:space="preserve"> (Accessed: 10</w:t>
      </w:r>
      <w:r w:rsidRPr="00B770BC">
        <w:rPr>
          <w:rFonts w:ascii="Arial" w:hAnsi="Arial" w:cs="Arial"/>
          <w:vertAlign w:val="superscript"/>
        </w:rPr>
        <w:t>th</w:t>
      </w:r>
      <w:r w:rsidRPr="00B770BC">
        <w:rPr>
          <w:rFonts w:ascii="Arial" w:hAnsi="Arial" w:cs="Arial"/>
        </w:rPr>
        <w:t xml:space="preserve"> November 2022).</w:t>
      </w:r>
    </w:p>
    <w:p w14:paraId="6FC806E5"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Airbus (2022) </w:t>
      </w:r>
      <w:r w:rsidRPr="00B770BC">
        <w:rPr>
          <w:rFonts w:ascii="Arial" w:hAnsi="Arial" w:cs="Arial"/>
          <w:i/>
          <w:iCs/>
        </w:rPr>
        <w:t>Airbus in the United Kingdom</w:t>
      </w:r>
      <w:r w:rsidRPr="00B770BC">
        <w:rPr>
          <w:rFonts w:ascii="Arial" w:hAnsi="Arial" w:cs="Arial"/>
        </w:rPr>
        <w:t xml:space="preserve">. Available at: </w:t>
      </w:r>
      <w:hyperlink r:id="rId10" w:history="1">
        <w:r w:rsidRPr="00B770BC">
          <w:rPr>
            <w:rStyle w:val="Hyperlink"/>
            <w:rFonts w:ascii="Arial" w:hAnsi="Arial" w:cs="Arial"/>
          </w:rPr>
          <w:t>https://www.airbus.com/en/our-worldwide-presence/airbus-in-europe/airbus-in-the-united-kingdom</w:t>
        </w:r>
      </w:hyperlink>
      <w:r w:rsidRPr="00B770BC">
        <w:rPr>
          <w:rFonts w:ascii="Arial" w:hAnsi="Arial" w:cs="Arial"/>
        </w:rPr>
        <w:t xml:space="preserve"> (Accessed: 10</w:t>
      </w:r>
      <w:r w:rsidRPr="00B770BC">
        <w:rPr>
          <w:rFonts w:ascii="Arial" w:hAnsi="Arial" w:cs="Arial"/>
          <w:vertAlign w:val="superscript"/>
        </w:rPr>
        <w:t>th</w:t>
      </w:r>
      <w:r w:rsidRPr="00B770BC">
        <w:rPr>
          <w:rFonts w:ascii="Arial" w:hAnsi="Arial" w:cs="Arial"/>
        </w:rPr>
        <w:t xml:space="preserve"> November 2022).</w:t>
      </w:r>
    </w:p>
    <w:p w14:paraId="67BD786C"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Airbus (2022) </w:t>
      </w:r>
      <w:r w:rsidRPr="00B770BC">
        <w:rPr>
          <w:rFonts w:ascii="Arial" w:hAnsi="Arial" w:cs="Arial"/>
          <w:i/>
          <w:iCs/>
        </w:rPr>
        <w:t>Our History.</w:t>
      </w:r>
      <w:r w:rsidRPr="00B770BC">
        <w:rPr>
          <w:rFonts w:ascii="Arial" w:hAnsi="Arial" w:cs="Arial"/>
        </w:rPr>
        <w:t xml:space="preserve"> Available at: </w:t>
      </w:r>
      <w:hyperlink r:id="rId11" w:history="1">
        <w:r w:rsidRPr="00B770BC">
          <w:rPr>
            <w:rStyle w:val="Hyperlink"/>
            <w:rFonts w:ascii="Arial" w:hAnsi="Arial" w:cs="Arial"/>
          </w:rPr>
          <w:t>https://www.airbus.com/en/who-we-are/our-history</w:t>
        </w:r>
      </w:hyperlink>
      <w:r w:rsidRPr="00B770BC">
        <w:rPr>
          <w:rFonts w:ascii="Arial" w:hAnsi="Arial" w:cs="Arial"/>
        </w:rPr>
        <w:t xml:space="preserve"> (Accessed: 10</w:t>
      </w:r>
      <w:r w:rsidRPr="00B770BC">
        <w:rPr>
          <w:rFonts w:ascii="Arial" w:hAnsi="Arial" w:cs="Arial"/>
          <w:vertAlign w:val="superscript"/>
        </w:rPr>
        <w:t>th</w:t>
      </w:r>
      <w:r w:rsidRPr="00B770BC">
        <w:rPr>
          <w:rFonts w:ascii="Arial" w:hAnsi="Arial" w:cs="Arial"/>
        </w:rPr>
        <w:t xml:space="preserve"> November 2022).</w:t>
      </w:r>
    </w:p>
    <w:p w14:paraId="6AC1C38A"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Airbus (2022) </w:t>
      </w:r>
      <w:r w:rsidRPr="00B770BC">
        <w:rPr>
          <w:rFonts w:ascii="Arial" w:hAnsi="Arial" w:cs="Arial"/>
          <w:i/>
          <w:iCs/>
        </w:rPr>
        <w:t xml:space="preserve">Our Values. </w:t>
      </w:r>
      <w:r w:rsidRPr="00B770BC">
        <w:rPr>
          <w:rFonts w:ascii="Arial" w:hAnsi="Arial" w:cs="Arial"/>
        </w:rPr>
        <w:t xml:space="preserve">Available at: </w:t>
      </w:r>
      <w:hyperlink r:id="rId12" w:history="1">
        <w:r w:rsidRPr="00B770BC">
          <w:rPr>
            <w:rStyle w:val="Hyperlink"/>
            <w:rFonts w:ascii="Arial" w:hAnsi="Arial" w:cs="Arial"/>
          </w:rPr>
          <w:t>https://www.airbus.com/en/who-we-are/we-are-airbus/our-values</w:t>
        </w:r>
      </w:hyperlink>
      <w:r w:rsidRPr="00B770BC">
        <w:rPr>
          <w:rFonts w:ascii="Arial" w:hAnsi="Arial" w:cs="Arial"/>
        </w:rPr>
        <w:t xml:space="preserve"> (Accessed: 10th November 2022).</w:t>
      </w:r>
    </w:p>
    <w:p w14:paraId="26776C16"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Airbus (2022) </w:t>
      </w:r>
      <w:r w:rsidRPr="00B770BC">
        <w:rPr>
          <w:rFonts w:ascii="Arial" w:hAnsi="Arial" w:cs="Arial"/>
          <w:i/>
          <w:iCs/>
        </w:rPr>
        <w:t xml:space="preserve">Who we are. </w:t>
      </w:r>
      <w:r w:rsidRPr="00B770BC">
        <w:rPr>
          <w:rFonts w:ascii="Arial" w:hAnsi="Arial" w:cs="Arial"/>
        </w:rPr>
        <w:t xml:space="preserve">Available at: </w:t>
      </w:r>
      <w:hyperlink r:id="rId13" w:history="1">
        <w:r w:rsidRPr="00B770BC">
          <w:rPr>
            <w:rStyle w:val="Hyperlink"/>
            <w:rFonts w:ascii="Arial" w:hAnsi="Arial" w:cs="Arial"/>
          </w:rPr>
          <w:t>https://www.airbus.com/en/who-we-are</w:t>
        </w:r>
      </w:hyperlink>
      <w:r w:rsidRPr="00B770BC">
        <w:rPr>
          <w:rFonts w:ascii="Arial" w:hAnsi="Arial" w:cs="Arial"/>
        </w:rPr>
        <w:t xml:space="preserve"> (Accessed: 10</w:t>
      </w:r>
      <w:r w:rsidRPr="00B770BC">
        <w:rPr>
          <w:rFonts w:ascii="Arial" w:hAnsi="Arial" w:cs="Arial"/>
          <w:vertAlign w:val="superscript"/>
        </w:rPr>
        <w:t>th</w:t>
      </w:r>
      <w:r w:rsidRPr="00B770BC">
        <w:rPr>
          <w:rFonts w:ascii="Arial" w:hAnsi="Arial" w:cs="Arial"/>
        </w:rPr>
        <w:t xml:space="preserve"> November 2022).</w:t>
      </w:r>
    </w:p>
    <w:p w14:paraId="4E7A517F"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Bhattacharjee, A. (2020), </w:t>
      </w:r>
      <w:r w:rsidRPr="00B770BC">
        <w:rPr>
          <w:rFonts w:ascii="Arial" w:hAnsi="Arial" w:cs="Arial"/>
          <w:i/>
          <w:iCs/>
        </w:rPr>
        <w:t>International Business Environment: Importance, Scope, Forms and Globalization.</w:t>
      </w:r>
      <w:r w:rsidRPr="00B770BC">
        <w:rPr>
          <w:rFonts w:ascii="Arial" w:hAnsi="Arial" w:cs="Arial"/>
        </w:rPr>
        <w:t xml:space="preserve"> Available at: </w:t>
      </w:r>
      <w:hyperlink r:id="rId14" w:history="1">
        <w:r w:rsidRPr="00B770BC">
          <w:rPr>
            <w:rStyle w:val="Hyperlink"/>
            <w:rFonts w:ascii="Arial" w:hAnsi="Arial" w:cs="Arial"/>
          </w:rPr>
          <w:t>https://corpbiz.io/learning/international-business-environment-ibe/</w:t>
        </w:r>
      </w:hyperlink>
      <w:r w:rsidRPr="00B770BC">
        <w:rPr>
          <w:rFonts w:ascii="Arial" w:hAnsi="Arial" w:cs="Arial"/>
        </w:rPr>
        <w:t xml:space="preserve"> (Accessed: 8</w:t>
      </w:r>
      <w:r w:rsidRPr="00B770BC">
        <w:rPr>
          <w:rFonts w:ascii="Arial" w:hAnsi="Arial" w:cs="Arial"/>
          <w:vertAlign w:val="superscript"/>
        </w:rPr>
        <w:t>th</w:t>
      </w:r>
      <w:r w:rsidRPr="00B770BC">
        <w:rPr>
          <w:rFonts w:ascii="Arial" w:hAnsi="Arial" w:cs="Arial"/>
        </w:rPr>
        <w:t xml:space="preserve"> November 2022).</w:t>
      </w:r>
    </w:p>
    <w:p w14:paraId="4595563E"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Casillas, A. (2022) ‘4 Economic Challenges Facing Poland in 2020’, </w:t>
      </w:r>
      <w:r w:rsidRPr="00B770BC">
        <w:rPr>
          <w:rFonts w:ascii="Arial" w:hAnsi="Arial" w:cs="Arial"/>
          <w:i/>
          <w:iCs/>
        </w:rPr>
        <w:t>Investopedia</w:t>
      </w:r>
      <w:r w:rsidRPr="00B770BC">
        <w:rPr>
          <w:rFonts w:ascii="Arial" w:hAnsi="Arial" w:cs="Arial"/>
        </w:rPr>
        <w:t>, 30</w:t>
      </w:r>
      <w:r w:rsidRPr="00B770BC">
        <w:rPr>
          <w:rFonts w:ascii="Arial" w:hAnsi="Arial" w:cs="Arial"/>
          <w:vertAlign w:val="superscript"/>
        </w:rPr>
        <w:t>th</w:t>
      </w:r>
      <w:r w:rsidRPr="00B770BC">
        <w:rPr>
          <w:rFonts w:ascii="Arial" w:hAnsi="Arial" w:cs="Arial"/>
        </w:rPr>
        <w:t xml:space="preserve"> January. Available at: </w:t>
      </w:r>
      <w:hyperlink r:id="rId15" w:history="1">
        <w:r w:rsidRPr="00B770BC">
          <w:rPr>
            <w:rStyle w:val="Hyperlink"/>
            <w:rFonts w:ascii="Arial" w:hAnsi="Arial" w:cs="Arial"/>
          </w:rPr>
          <w:t>https://www.investopedia.com/articles/investing/011416/3-economic-challenges-poland-faces-2016.asp</w:t>
        </w:r>
      </w:hyperlink>
      <w:r w:rsidRPr="00B770BC">
        <w:rPr>
          <w:rFonts w:ascii="Arial" w:hAnsi="Arial" w:cs="Arial"/>
        </w:rPr>
        <w:t xml:space="preserve"> (Accessed: 9th November 2022).</w:t>
      </w:r>
    </w:p>
    <w:p w14:paraId="0D1A71F3" w14:textId="77777777" w:rsidR="00191A1C" w:rsidRPr="00B770BC" w:rsidRDefault="00191A1C" w:rsidP="00B770BC">
      <w:pPr>
        <w:pStyle w:val="ListParagraph"/>
        <w:numPr>
          <w:ilvl w:val="0"/>
          <w:numId w:val="12"/>
        </w:numPr>
        <w:spacing w:after="0" w:line="360" w:lineRule="auto"/>
        <w:jc w:val="both"/>
        <w:rPr>
          <w:rFonts w:ascii="Arial" w:hAnsi="Arial" w:cs="Arial"/>
        </w:rPr>
      </w:pPr>
      <w:proofErr w:type="spellStart"/>
      <w:r w:rsidRPr="00B770BC">
        <w:rPr>
          <w:rFonts w:ascii="Arial" w:hAnsi="Arial" w:cs="Arial"/>
        </w:rPr>
        <w:t>Chrisitison</w:t>
      </w:r>
      <w:proofErr w:type="spellEnd"/>
      <w:r w:rsidRPr="00B770BC">
        <w:rPr>
          <w:rFonts w:ascii="Arial" w:hAnsi="Arial" w:cs="Arial"/>
        </w:rPr>
        <w:t xml:space="preserve">, G. (2020), </w:t>
      </w:r>
      <w:r w:rsidRPr="00B770BC">
        <w:rPr>
          <w:rFonts w:ascii="Arial" w:hAnsi="Arial" w:cs="Arial"/>
          <w:i/>
          <w:iCs/>
        </w:rPr>
        <w:t xml:space="preserve">Understand the influencers in your business </w:t>
      </w:r>
      <w:proofErr w:type="spellStart"/>
      <w:r w:rsidRPr="00B770BC">
        <w:rPr>
          <w:rFonts w:ascii="Arial" w:hAnsi="Arial" w:cs="Arial"/>
          <w:i/>
          <w:iCs/>
        </w:rPr>
        <w:t>ecosysytem</w:t>
      </w:r>
      <w:proofErr w:type="spellEnd"/>
      <w:r w:rsidRPr="00B770BC">
        <w:rPr>
          <w:rFonts w:ascii="Arial" w:hAnsi="Arial" w:cs="Arial"/>
        </w:rPr>
        <w:t xml:space="preserve"> Available at:</w:t>
      </w:r>
      <w:r w:rsidRPr="003A5570">
        <w:t xml:space="preserve"> </w:t>
      </w:r>
      <w:hyperlink r:id="rId16" w:history="1">
        <w:r w:rsidRPr="00B770BC">
          <w:rPr>
            <w:rStyle w:val="Hyperlink"/>
            <w:rFonts w:ascii="Arial" w:hAnsi="Arial" w:cs="Arial"/>
          </w:rPr>
          <w:t>https://strategyjourney.com/understand-the-influencers-in-your-business-ecosystem/</w:t>
        </w:r>
      </w:hyperlink>
      <w:r w:rsidRPr="00B770BC">
        <w:rPr>
          <w:rFonts w:ascii="Arial" w:hAnsi="Arial" w:cs="Arial"/>
        </w:rPr>
        <w:t xml:space="preserve"> (Accessed 8</w:t>
      </w:r>
      <w:r w:rsidRPr="00B770BC">
        <w:rPr>
          <w:rFonts w:ascii="Arial" w:hAnsi="Arial" w:cs="Arial"/>
          <w:vertAlign w:val="superscript"/>
        </w:rPr>
        <w:t>th</w:t>
      </w:r>
      <w:r w:rsidRPr="00B770BC">
        <w:rPr>
          <w:rFonts w:ascii="Arial" w:hAnsi="Arial" w:cs="Arial"/>
        </w:rPr>
        <w:t xml:space="preserve"> November 2022). </w:t>
      </w:r>
    </w:p>
    <w:p w14:paraId="67C37A26"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Foy, H. (2015), </w:t>
      </w:r>
      <w:r w:rsidRPr="00B770BC">
        <w:rPr>
          <w:rFonts w:ascii="Arial" w:hAnsi="Arial" w:cs="Arial"/>
          <w:i/>
          <w:iCs/>
        </w:rPr>
        <w:t>Poland. Barriers to business</w:t>
      </w:r>
      <w:r w:rsidRPr="00B770BC">
        <w:rPr>
          <w:rFonts w:ascii="Arial" w:hAnsi="Arial" w:cs="Arial"/>
        </w:rPr>
        <w:t xml:space="preserve">. Available at: </w:t>
      </w:r>
      <w:hyperlink r:id="rId17" w:history="1">
        <w:r w:rsidRPr="00B770BC">
          <w:rPr>
            <w:rStyle w:val="Hyperlink"/>
            <w:rFonts w:ascii="Arial" w:hAnsi="Arial" w:cs="Arial"/>
          </w:rPr>
          <w:t>https://www.ft.com/content/4b416656-d898-11e4-ba53-00144feab7de</w:t>
        </w:r>
      </w:hyperlink>
      <w:r w:rsidRPr="00B770BC">
        <w:rPr>
          <w:rFonts w:ascii="Arial" w:hAnsi="Arial" w:cs="Arial"/>
        </w:rPr>
        <w:t xml:space="preserve"> (Accessed: 7</w:t>
      </w:r>
      <w:r w:rsidRPr="00B770BC">
        <w:rPr>
          <w:rFonts w:ascii="Arial" w:hAnsi="Arial" w:cs="Arial"/>
          <w:vertAlign w:val="superscript"/>
        </w:rPr>
        <w:t>th</w:t>
      </w:r>
      <w:r w:rsidRPr="00B770BC">
        <w:rPr>
          <w:rFonts w:ascii="Arial" w:hAnsi="Arial" w:cs="Arial"/>
        </w:rPr>
        <w:t xml:space="preserve"> November 2022).</w:t>
      </w:r>
    </w:p>
    <w:p w14:paraId="5131F997"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Hayes, A. (2022) </w:t>
      </w:r>
      <w:r w:rsidRPr="00B770BC">
        <w:rPr>
          <w:rFonts w:ascii="Arial" w:hAnsi="Arial" w:cs="Arial"/>
          <w:i/>
          <w:iCs/>
        </w:rPr>
        <w:t xml:space="preserve">Barriers to </w:t>
      </w:r>
      <w:proofErr w:type="spellStart"/>
      <w:r w:rsidRPr="00B770BC">
        <w:rPr>
          <w:rFonts w:ascii="Arial" w:hAnsi="Arial" w:cs="Arial"/>
          <w:i/>
          <w:iCs/>
        </w:rPr>
        <w:t>Entry:Understanding</w:t>
      </w:r>
      <w:proofErr w:type="spellEnd"/>
      <w:r w:rsidRPr="00B770BC">
        <w:rPr>
          <w:rFonts w:ascii="Arial" w:hAnsi="Arial" w:cs="Arial"/>
          <w:i/>
          <w:iCs/>
        </w:rPr>
        <w:t xml:space="preserve"> What Limits Competition</w:t>
      </w:r>
      <w:r w:rsidRPr="00B770BC">
        <w:rPr>
          <w:rFonts w:ascii="Arial" w:hAnsi="Arial" w:cs="Arial"/>
        </w:rPr>
        <w:t xml:space="preserve">, Available at: </w:t>
      </w:r>
      <w:hyperlink r:id="rId18" w:anchor=":~:text=Barriers%20to%20entry%20is%20an,easily%20entering%20a%20business%2" w:history="1">
        <w:r w:rsidRPr="00B770BC">
          <w:rPr>
            <w:rStyle w:val="Hyperlink"/>
            <w:rFonts w:ascii="Arial" w:hAnsi="Arial" w:cs="Arial"/>
          </w:rPr>
          <w:t>https://www.investopedia.com/terms/b/barrierstoentry.asp#:~:text=Barriers%20to%20</w:t>
        </w:r>
        <w:r w:rsidRPr="00B770BC">
          <w:rPr>
            <w:rStyle w:val="Hyperlink"/>
            <w:rFonts w:ascii="Arial" w:hAnsi="Arial" w:cs="Arial"/>
          </w:rPr>
          <w:lastRenderedPageBreak/>
          <w:t>entry%20is%20an,easily%20entering%20a%20business%2</w:t>
        </w:r>
      </w:hyperlink>
      <w:r w:rsidRPr="00B770BC">
        <w:rPr>
          <w:rFonts w:ascii="Arial" w:hAnsi="Arial" w:cs="Arial"/>
        </w:rPr>
        <w:t xml:space="preserve"> (Accessed: 7</w:t>
      </w:r>
      <w:r w:rsidRPr="00B770BC">
        <w:rPr>
          <w:rFonts w:ascii="Arial" w:hAnsi="Arial" w:cs="Arial"/>
          <w:vertAlign w:val="superscript"/>
        </w:rPr>
        <w:t>th</w:t>
      </w:r>
      <w:r w:rsidRPr="00B770BC">
        <w:rPr>
          <w:rFonts w:ascii="Arial" w:hAnsi="Arial" w:cs="Arial"/>
        </w:rPr>
        <w:t xml:space="preserve"> November 2022).</w:t>
      </w:r>
    </w:p>
    <w:p w14:paraId="05410461" w14:textId="2CA0B7A6"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Joe, D. (2021), </w:t>
      </w:r>
      <w:r w:rsidRPr="00B770BC">
        <w:rPr>
          <w:rFonts w:ascii="Arial" w:hAnsi="Arial" w:cs="Arial"/>
          <w:i/>
          <w:iCs/>
        </w:rPr>
        <w:t>PESTEL analysis of Poland (Poland country profile).</w:t>
      </w:r>
      <w:r w:rsidRPr="00B770BC">
        <w:rPr>
          <w:rFonts w:ascii="Arial" w:hAnsi="Arial" w:cs="Arial"/>
        </w:rPr>
        <w:t xml:space="preserve"> Available at: </w:t>
      </w:r>
      <w:hyperlink r:id="rId19" w:history="1">
        <w:r w:rsidRPr="00B770BC">
          <w:rPr>
            <w:rStyle w:val="Hyperlink"/>
            <w:rFonts w:ascii="Arial" w:hAnsi="Arial" w:cs="Arial"/>
          </w:rPr>
          <w:t>https://howandwhat.net/pestel-analysis-poland/</w:t>
        </w:r>
      </w:hyperlink>
      <w:r w:rsidRPr="00B770BC">
        <w:rPr>
          <w:rFonts w:ascii="Arial" w:hAnsi="Arial" w:cs="Arial"/>
        </w:rPr>
        <w:t xml:space="preserve"> (Accessed: 2</w:t>
      </w:r>
      <w:r w:rsidRPr="00B770BC">
        <w:rPr>
          <w:rFonts w:ascii="Arial" w:hAnsi="Arial" w:cs="Arial"/>
          <w:vertAlign w:val="superscript"/>
        </w:rPr>
        <w:t>nd</w:t>
      </w:r>
      <w:r w:rsidRPr="00B770BC">
        <w:rPr>
          <w:rFonts w:ascii="Arial" w:hAnsi="Arial" w:cs="Arial"/>
        </w:rPr>
        <w:t xml:space="preserve"> November 2022)</w:t>
      </w:r>
      <w:r w:rsidR="003F2EEC" w:rsidRPr="00B770BC">
        <w:rPr>
          <w:rFonts w:ascii="Arial" w:hAnsi="Arial" w:cs="Arial"/>
        </w:rPr>
        <w:t>.</w:t>
      </w:r>
      <w:r w:rsidRPr="00B770BC">
        <w:rPr>
          <w:rFonts w:ascii="Arial" w:hAnsi="Arial" w:cs="Arial"/>
        </w:rPr>
        <w:tab/>
      </w:r>
    </w:p>
    <w:p w14:paraId="2A51ADA5"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Johnson, S. (2019) ‘What is the Meaning of Organizational Strategy?’, </w:t>
      </w:r>
      <w:r w:rsidRPr="00B770BC">
        <w:rPr>
          <w:rFonts w:ascii="Arial" w:hAnsi="Arial" w:cs="Arial"/>
          <w:i/>
          <w:iCs/>
        </w:rPr>
        <w:t xml:space="preserve">CHRON, </w:t>
      </w:r>
      <w:r w:rsidRPr="00B770BC">
        <w:rPr>
          <w:rFonts w:ascii="Arial" w:hAnsi="Arial" w:cs="Arial"/>
        </w:rPr>
        <w:t>8</w:t>
      </w:r>
      <w:r w:rsidRPr="00B770BC">
        <w:rPr>
          <w:rFonts w:ascii="Arial" w:hAnsi="Arial" w:cs="Arial"/>
          <w:vertAlign w:val="superscript"/>
        </w:rPr>
        <w:t>th</w:t>
      </w:r>
      <w:r w:rsidRPr="00B770BC">
        <w:rPr>
          <w:rFonts w:ascii="Arial" w:hAnsi="Arial" w:cs="Arial"/>
        </w:rPr>
        <w:t xml:space="preserve"> March. Available at: </w:t>
      </w:r>
      <w:hyperlink r:id="rId20" w:history="1">
        <w:r w:rsidRPr="00B770BC">
          <w:rPr>
            <w:rStyle w:val="Hyperlink"/>
            <w:rFonts w:ascii="Arial" w:hAnsi="Arial" w:cs="Arial"/>
          </w:rPr>
          <w:t>https://smallbusiness.chron.com/meaning-organizational-strategy-59427.html</w:t>
        </w:r>
      </w:hyperlink>
      <w:r w:rsidRPr="00B770BC">
        <w:rPr>
          <w:rFonts w:ascii="Arial" w:hAnsi="Arial" w:cs="Arial"/>
        </w:rPr>
        <w:t xml:space="preserve"> (Accessed 8th November 2022).</w:t>
      </w:r>
    </w:p>
    <w:p w14:paraId="1A7F5375"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Lars de Bruin (2016), </w:t>
      </w:r>
      <w:r w:rsidRPr="00B770BC">
        <w:rPr>
          <w:rFonts w:ascii="Arial" w:hAnsi="Arial" w:cs="Arial"/>
          <w:i/>
          <w:iCs/>
        </w:rPr>
        <w:t>Scanning the Environment: PESTEL Analysis</w:t>
      </w:r>
      <w:r w:rsidRPr="00B770BC">
        <w:rPr>
          <w:rFonts w:ascii="Arial" w:hAnsi="Arial" w:cs="Arial"/>
        </w:rPr>
        <w:t xml:space="preserve">. Available at: </w:t>
      </w:r>
      <w:hyperlink r:id="rId21" w:history="1">
        <w:r w:rsidRPr="00B770BC">
          <w:rPr>
            <w:rStyle w:val="Hyperlink"/>
            <w:rFonts w:ascii="Arial" w:hAnsi="Arial" w:cs="Arial"/>
          </w:rPr>
          <w:t>https://www.business-to-you.com/scanning-the-environment-pestel-analysis/</w:t>
        </w:r>
      </w:hyperlink>
      <w:r w:rsidRPr="00B770BC">
        <w:rPr>
          <w:rFonts w:ascii="Arial" w:hAnsi="Arial" w:cs="Arial"/>
        </w:rPr>
        <w:t xml:space="preserve"> (Accessed: 7</w:t>
      </w:r>
      <w:r w:rsidRPr="00B770BC">
        <w:rPr>
          <w:rFonts w:ascii="Arial" w:hAnsi="Arial" w:cs="Arial"/>
          <w:vertAlign w:val="superscript"/>
        </w:rPr>
        <w:t>th</w:t>
      </w:r>
      <w:r w:rsidRPr="00B770BC">
        <w:rPr>
          <w:rFonts w:ascii="Arial" w:hAnsi="Arial" w:cs="Arial"/>
        </w:rPr>
        <w:t xml:space="preserve"> November 2022).</w:t>
      </w:r>
    </w:p>
    <w:p w14:paraId="21B1720B"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Momin, A. (2020), </w:t>
      </w:r>
      <w:r w:rsidRPr="00B770BC">
        <w:rPr>
          <w:rFonts w:ascii="Arial" w:hAnsi="Arial" w:cs="Arial"/>
          <w:i/>
          <w:iCs/>
        </w:rPr>
        <w:t>Poland SWOT Analysis: 4 Alarming setbacks</w:t>
      </w:r>
      <w:r w:rsidRPr="00B770BC">
        <w:rPr>
          <w:rFonts w:ascii="Arial" w:hAnsi="Arial" w:cs="Arial"/>
        </w:rPr>
        <w:t xml:space="preserve">. Available at: </w:t>
      </w:r>
      <w:hyperlink r:id="rId22" w:history="1">
        <w:r w:rsidRPr="00B770BC">
          <w:rPr>
            <w:rStyle w:val="Hyperlink"/>
            <w:rFonts w:ascii="Arial" w:hAnsi="Arial" w:cs="Arial"/>
          </w:rPr>
          <w:t>https://pestleanalysis.com/poland-swot-analysis/</w:t>
        </w:r>
      </w:hyperlink>
      <w:r w:rsidRPr="00B770BC">
        <w:rPr>
          <w:rFonts w:ascii="Arial" w:hAnsi="Arial" w:cs="Arial"/>
        </w:rPr>
        <w:t xml:space="preserve"> (Accessed: 9</w:t>
      </w:r>
      <w:r w:rsidRPr="00B770BC">
        <w:rPr>
          <w:rFonts w:ascii="Arial" w:hAnsi="Arial" w:cs="Arial"/>
          <w:vertAlign w:val="superscript"/>
        </w:rPr>
        <w:t>th</w:t>
      </w:r>
      <w:r w:rsidRPr="00B770BC">
        <w:rPr>
          <w:rFonts w:ascii="Arial" w:hAnsi="Arial" w:cs="Arial"/>
        </w:rPr>
        <w:t xml:space="preserve"> November 2022).</w:t>
      </w:r>
    </w:p>
    <w:p w14:paraId="2F70CEDD"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OERservices (n.d.) </w:t>
      </w:r>
      <w:r w:rsidRPr="00B770BC">
        <w:rPr>
          <w:rFonts w:ascii="Arial" w:hAnsi="Arial" w:cs="Arial"/>
          <w:i/>
          <w:iCs/>
        </w:rPr>
        <w:t xml:space="preserve">Reading. What is International Business? </w:t>
      </w:r>
      <w:r w:rsidRPr="00B770BC">
        <w:rPr>
          <w:rFonts w:ascii="Arial" w:hAnsi="Arial" w:cs="Arial"/>
        </w:rPr>
        <w:t xml:space="preserve"> Available at: </w:t>
      </w:r>
      <w:hyperlink r:id="rId23" w:history="1">
        <w:r w:rsidRPr="00B770BC">
          <w:rPr>
            <w:rStyle w:val="Hyperlink"/>
            <w:rFonts w:ascii="Arial" w:hAnsi="Arial" w:cs="Arial"/>
          </w:rPr>
          <w:t>https://courses.lumenlearning.com/suny-internationalbusiness/chapter/reading-what-is-international-business/</w:t>
        </w:r>
      </w:hyperlink>
      <w:r w:rsidRPr="00B770BC">
        <w:rPr>
          <w:rFonts w:ascii="Arial" w:hAnsi="Arial" w:cs="Arial"/>
        </w:rPr>
        <w:t xml:space="preserve"> (Accessed: 9</w:t>
      </w:r>
      <w:r w:rsidRPr="00B770BC">
        <w:rPr>
          <w:rFonts w:ascii="Arial" w:hAnsi="Arial" w:cs="Arial"/>
          <w:vertAlign w:val="superscript"/>
        </w:rPr>
        <w:t>th</w:t>
      </w:r>
      <w:r w:rsidRPr="00B770BC">
        <w:rPr>
          <w:rFonts w:ascii="Arial" w:hAnsi="Arial" w:cs="Arial"/>
        </w:rPr>
        <w:t xml:space="preserve"> November 2022).</w:t>
      </w:r>
    </w:p>
    <w:p w14:paraId="15BCB6F9"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Oniszczuk &amp; Associates (2021), </w:t>
      </w:r>
      <w:r w:rsidRPr="00B770BC">
        <w:rPr>
          <w:rFonts w:ascii="Arial" w:hAnsi="Arial" w:cs="Arial"/>
          <w:i/>
          <w:iCs/>
        </w:rPr>
        <w:t>Relocate your UK company to Poland after Brexit</w:t>
      </w:r>
      <w:r w:rsidRPr="00B770BC">
        <w:rPr>
          <w:rFonts w:ascii="Arial" w:hAnsi="Arial" w:cs="Arial"/>
        </w:rPr>
        <w:t xml:space="preserve">. Available at: </w:t>
      </w:r>
      <w:hyperlink r:id="rId24" w:anchor=":~:text=Essentially%2C%20a%20UK%20business%20relocated,applicable%20to%20Polish%20legal%20entities" w:history="1">
        <w:r w:rsidRPr="00B770BC">
          <w:rPr>
            <w:rStyle w:val="Hyperlink"/>
            <w:rFonts w:ascii="Arial" w:hAnsi="Arial" w:cs="Arial"/>
          </w:rPr>
          <w:t>https://www.companyincorporationpoland.com/relocate-your-uk-company-to-poland-after-brexit#:~:text=Essentially%2C%20a%20UK%20business%20relocated,applicable%20to%20Polish%20legal%20entities</w:t>
        </w:r>
      </w:hyperlink>
      <w:r w:rsidRPr="00B770BC">
        <w:rPr>
          <w:rFonts w:ascii="Arial" w:hAnsi="Arial" w:cs="Arial"/>
        </w:rPr>
        <w:t>. (Accessed: 8</w:t>
      </w:r>
      <w:r w:rsidRPr="00B770BC">
        <w:rPr>
          <w:rFonts w:ascii="Arial" w:hAnsi="Arial" w:cs="Arial"/>
          <w:vertAlign w:val="superscript"/>
        </w:rPr>
        <w:t>th</w:t>
      </w:r>
      <w:r w:rsidRPr="00B770BC">
        <w:rPr>
          <w:rFonts w:ascii="Arial" w:hAnsi="Arial" w:cs="Arial"/>
        </w:rPr>
        <w:t xml:space="preserve"> November 2022).</w:t>
      </w:r>
    </w:p>
    <w:p w14:paraId="03C43B43" w14:textId="77777777" w:rsidR="00191A1C" w:rsidRPr="00B770BC" w:rsidRDefault="00191A1C" w:rsidP="00B770BC">
      <w:pPr>
        <w:pStyle w:val="ListParagraph"/>
        <w:numPr>
          <w:ilvl w:val="0"/>
          <w:numId w:val="12"/>
        </w:numPr>
        <w:spacing w:after="0" w:line="360" w:lineRule="auto"/>
        <w:jc w:val="both"/>
        <w:rPr>
          <w:rFonts w:ascii="Arial" w:hAnsi="Arial" w:cs="Arial"/>
        </w:rPr>
      </w:pPr>
      <w:proofErr w:type="spellStart"/>
      <w:r w:rsidRPr="00B770BC">
        <w:rPr>
          <w:rFonts w:ascii="Arial" w:hAnsi="Arial" w:cs="Arial"/>
        </w:rPr>
        <w:t>PESTELAnalysis</w:t>
      </w:r>
      <w:proofErr w:type="spellEnd"/>
      <w:r w:rsidRPr="00B770BC">
        <w:rPr>
          <w:rFonts w:ascii="Arial" w:hAnsi="Arial" w:cs="Arial"/>
        </w:rPr>
        <w:t xml:space="preserve"> (2020) </w:t>
      </w:r>
      <w:r w:rsidRPr="00B770BC">
        <w:rPr>
          <w:rFonts w:ascii="Arial" w:hAnsi="Arial" w:cs="Arial"/>
          <w:i/>
          <w:iCs/>
        </w:rPr>
        <w:t>What is PESTEL Analysis? An important Business Analysis tool</w:t>
      </w:r>
      <w:r w:rsidRPr="00B770BC">
        <w:rPr>
          <w:rFonts w:ascii="Arial" w:hAnsi="Arial" w:cs="Arial"/>
        </w:rPr>
        <w:t xml:space="preserve"> Available at: </w:t>
      </w:r>
      <w:hyperlink r:id="rId25" w:history="1">
        <w:r w:rsidRPr="00B770BC">
          <w:rPr>
            <w:rStyle w:val="Hyperlink"/>
            <w:rFonts w:ascii="Arial" w:hAnsi="Arial" w:cs="Arial"/>
          </w:rPr>
          <w:t>https://pestleanalysis.com/what-is-pestle-analysis/</w:t>
        </w:r>
      </w:hyperlink>
      <w:r w:rsidRPr="00B770BC">
        <w:rPr>
          <w:rFonts w:ascii="Arial" w:hAnsi="Arial" w:cs="Arial"/>
        </w:rPr>
        <w:t xml:space="preserve"> (Accessed: 7</w:t>
      </w:r>
      <w:r w:rsidRPr="00B770BC">
        <w:rPr>
          <w:rFonts w:ascii="Arial" w:hAnsi="Arial" w:cs="Arial"/>
          <w:vertAlign w:val="superscript"/>
        </w:rPr>
        <w:t>th</w:t>
      </w:r>
      <w:r w:rsidRPr="00B770BC">
        <w:rPr>
          <w:rFonts w:ascii="Arial" w:hAnsi="Arial" w:cs="Arial"/>
        </w:rPr>
        <w:t xml:space="preserve"> November 2022).</w:t>
      </w:r>
    </w:p>
    <w:p w14:paraId="1A2233C9"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Poland government website (n.d.) </w:t>
      </w:r>
      <w:proofErr w:type="spellStart"/>
      <w:r w:rsidRPr="00B770BC">
        <w:rPr>
          <w:rFonts w:ascii="Arial" w:hAnsi="Arial" w:cs="Arial"/>
          <w:i/>
          <w:iCs/>
        </w:rPr>
        <w:t>Poland.Business</w:t>
      </w:r>
      <w:proofErr w:type="spellEnd"/>
      <w:r w:rsidRPr="00B770BC">
        <w:rPr>
          <w:rFonts w:ascii="Arial" w:hAnsi="Arial" w:cs="Arial"/>
          <w:i/>
          <w:iCs/>
        </w:rPr>
        <w:t xml:space="preserve"> Harbour </w:t>
      </w:r>
      <w:r w:rsidRPr="00B770BC">
        <w:rPr>
          <w:rFonts w:ascii="Arial" w:hAnsi="Arial" w:cs="Arial"/>
        </w:rPr>
        <w:t xml:space="preserve">[Map]. Available at: </w:t>
      </w:r>
      <w:hyperlink r:id="rId26" w:history="1">
        <w:r w:rsidRPr="00B770BC">
          <w:rPr>
            <w:rStyle w:val="Hyperlink"/>
            <w:rFonts w:ascii="Arial" w:hAnsi="Arial" w:cs="Arial"/>
          </w:rPr>
          <w:t>https://www.gov.pl/web/poland-businessharbour-en/good-reasons-for-choosing-poland</w:t>
        </w:r>
      </w:hyperlink>
      <w:r w:rsidRPr="00B770BC">
        <w:rPr>
          <w:rStyle w:val="Hyperlink"/>
          <w:rFonts w:ascii="Arial" w:hAnsi="Arial" w:cs="Arial"/>
        </w:rPr>
        <w:t xml:space="preserve"> </w:t>
      </w:r>
      <w:r w:rsidRPr="00B770BC">
        <w:rPr>
          <w:rFonts w:ascii="Arial" w:hAnsi="Arial" w:cs="Arial"/>
        </w:rPr>
        <w:t>(Accessed 9</w:t>
      </w:r>
      <w:r w:rsidRPr="00B770BC">
        <w:rPr>
          <w:rFonts w:ascii="Arial" w:hAnsi="Arial" w:cs="Arial"/>
          <w:vertAlign w:val="superscript"/>
        </w:rPr>
        <w:t>th</w:t>
      </w:r>
      <w:r w:rsidRPr="00B770BC">
        <w:rPr>
          <w:rFonts w:ascii="Arial" w:hAnsi="Arial" w:cs="Arial"/>
        </w:rPr>
        <w:t xml:space="preserve"> November 2022).</w:t>
      </w:r>
    </w:p>
    <w:p w14:paraId="2D297392"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Poland’s Government (2022), </w:t>
      </w:r>
      <w:r w:rsidRPr="00B770BC">
        <w:rPr>
          <w:rFonts w:ascii="Arial" w:hAnsi="Arial" w:cs="Arial"/>
          <w:i/>
          <w:iCs/>
        </w:rPr>
        <w:t>Poland. Business Harbour</w:t>
      </w:r>
      <w:r w:rsidRPr="00B770BC">
        <w:rPr>
          <w:rFonts w:ascii="Arial" w:hAnsi="Arial" w:cs="Arial"/>
        </w:rPr>
        <w:t xml:space="preserve">. Available at: </w:t>
      </w:r>
      <w:hyperlink r:id="rId27" w:history="1">
        <w:r w:rsidRPr="00B770BC">
          <w:rPr>
            <w:rStyle w:val="Hyperlink"/>
            <w:rFonts w:ascii="Arial" w:hAnsi="Arial" w:cs="Arial"/>
          </w:rPr>
          <w:t>https://www.gov.pl/web/poland-businessharbour-en/good-reasons-for-choosing-poland</w:t>
        </w:r>
      </w:hyperlink>
      <w:r w:rsidRPr="00B770BC">
        <w:rPr>
          <w:rFonts w:ascii="Arial" w:hAnsi="Arial" w:cs="Arial"/>
        </w:rPr>
        <w:t>. (Accessed: 9 November 2022)</w:t>
      </w:r>
      <w:r w:rsidRPr="00B770BC">
        <w:rPr>
          <w:rFonts w:ascii="Arial" w:hAnsi="Arial" w:cs="Arial"/>
          <w:i/>
          <w:iCs/>
        </w:rPr>
        <w:t xml:space="preserve"> </w:t>
      </w:r>
      <w:r w:rsidRPr="00B770BC">
        <w:rPr>
          <w:rFonts w:ascii="Arial" w:hAnsi="Arial" w:cs="Arial"/>
        </w:rPr>
        <w:t xml:space="preserve"> </w:t>
      </w:r>
    </w:p>
    <w:p w14:paraId="2A4381CE"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Romanchuk, A. (</w:t>
      </w:r>
      <w:proofErr w:type="spellStart"/>
      <w:r w:rsidRPr="00B770BC">
        <w:rPr>
          <w:rFonts w:ascii="Arial" w:hAnsi="Arial" w:cs="Arial"/>
        </w:rPr>
        <w:t>n.d</w:t>
      </w:r>
      <w:proofErr w:type="spellEnd"/>
      <w:r w:rsidRPr="00B770BC">
        <w:rPr>
          <w:rFonts w:ascii="Arial" w:hAnsi="Arial" w:cs="Arial"/>
        </w:rPr>
        <w:t xml:space="preserve">), </w:t>
      </w:r>
      <w:r w:rsidRPr="00B770BC">
        <w:rPr>
          <w:rFonts w:ascii="Arial" w:hAnsi="Arial" w:cs="Arial"/>
          <w:i/>
          <w:iCs/>
        </w:rPr>
        <w:t>Investment in Poland- Why is it still an attractive market in 2021?</w:t>
      </w:r>
      <w:r w:rsidRPr="00B770BC">
        <w:rPr>
          <w:rFonts w:ascii="Arial" w:hAnsi="Arial" w:cs="Arial"/>
        </w:rPr>
        <w:t xml:space="preserve"> Available at: </w:t>
      </w:r>
      <w:hyperlink r:id="rId28" w:history="1">
        <w:r w:rsidRPr="00B770BC">
          <w:rPr>
            <w:rStyle w:val="Hyperlink"/>
            <w:rFonts w:ascii="Arial" w:hAnsi="Arial" w:cs="Arial"/>
          </w:rPr>
          <w:t>https://euconlaw.com/1-english-investment-in-poland-why-is-it-still-an-attractive-market-in-2021/</w:t>
        </w:r>
      </w:hyperlink>
      <w:r w:rsidRPr="00B770BC">
        <w:rPr>
          <w:rFonts w:ascii="Arial" w:hAnsi="Arial" w:cs="Arial"/>
        </w:rPr>
        <w:t xml:space="preserve"> (Accessed: 8</w:t>
      </w:r>
      <w:r w:rsidRPr="00B770BC">
        <w:rPr>
          <w:rFonts w:ascii="Arial" w:hAnsi="Arial" w:cs="Arial"/>
          <w:vertAlign w:val="superscript"/>
        </w:rPr>
        <w:t>th</w:t>
      </w:r>
      <w:r w:rsidRPr="00B770BC">
        <w:rPr>
          <w:rFonts w:ascii="Arial" w:hAnsi="Arial" w:cs="Arial"/>
        </w:rPr>
        <w:t xml:space="preserve"> November 2022).</w:t>
      </w:r>
    </w:p>
    <w:p w14:paraId="7AD78689"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Shaji A.M. (2017) </w:t>
      </w:r>
      <w:r w:rsidRPr="00B770BC">
        <w:rPr>
          <w:rFonts w:ascii="Arial" w:hAnsi="Arial" w:cs="Arial"/>
          <w:i/>
          <w:iCs/>
        </w:rPr>
        <w:t>Introduction and Types of International Business Environment (IBE)</w:t>
      </w:r>
      <w:r w:rsidRPr="00B770BC">
        <w:rPr>
          <w:rFonts w:ascii="Arial" w:hAnsi="Arial" w:cs="Arial"/>
        </w:rPr>
        <w:t xml:space="preserve">. Available at: </w:t>
      </w:r>
      <w:hyperlink r:id="rId29" w:anchor=":~:text=An%20international%20business%20environment%20refers,comprise%20of%20International%20Business%20Environment" w:history="1">
        <w:r w:rsidRPr="00B770BC">
          <w:rPr>
            <w:rStyle w:val="Hyperlink"/>
            <w:rFonts w:ascii="Arial" w:hAnsi="Arial" w:cs="Arial"/>
          </w:rPr>
          <w:t>https://enterslice.com/learning/international-business-environment-ibe/#:~:text=An%20international%20business%20environment%20refers,comprise%</w:t>
        </w:r>
        <w:r w:rsidRPr="00B770BC">
          <w:rPr>
            <w:rStyle w:val="Hyperlink"/>
            <w:rFonts w:ascii="Arial" w:hAnsi="Arial" w:cs="Arial"/>
          </w:rPr>
          <w:lastRenderedPageBreak/>
          <w:t>20of%20International%20Business%20Environment</w:t>
        </w:r>
      </w:hyperlink>
      <w:r w:rsidRPr="00B770BC">
        <w:rPr>
          <w:rFonts w:ascii="Arial" w:hAnsi="Arial" w:cs="Arial"/>
        </w:rPr>
        <w:t>. (Accessed: 9</w:t>
      </w:r>
      <w:r w:rsidRPr="00B770BC">
        <w:rPr>
          <w:rFonts w:ascii="Arial" w:hAnsi="Arial" w:cs="Arial"/>
          <w:vertAlign w:val="superscript"/>
        </w:rPr>
        <w:t>th</w:t>
      </w:r>
      <w:r w:rsidRPr="00B770BC">
        <w:rPr>
          <w:rFonts w:ascii="Arial" w:hAnsi="Arial" w:cs="Arial"/>
        </w:rPr>
        <w:t xml:space="preserve"> November 2022).</w:t>
      </w:r>
    </w:p>
    <w:p w14:paraId="395139A5" w14:textId="2E05519E"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Skreija, A. (</w:t>
      </w:r>
      <w:r w:rsidR="008D779E" w:rsidRPr="00B770BC">
        <w:rPr>
          <w:rFonts w:ascii="Arial" w:hAnsi="Arial" w:cs="Arial"/>
        </w:rPr>
        <w:t>2022</w:t>
      </w:r>
      <w:r w:rsidRPr="00B770BC">
        <w:rPr>
          <w:rFonts w:ascii="Arial" w:hAnsi="Arial" w:cs="Arial"/>
        </w:rPr>
        <w:t xml:space="preserve">) ‘Poland’, </w:t>
      </w:r>
      <w:proofErr w:type="gramStart"/>
      <w:r w:rsidRPr="00B770BC">
        <w:rPr>
          <w:rFonts w:ascii="Arial" w:hAnsi="Arial" w:cs="Arial"/>
          <w:i/>
          <w:iCs/>
        </w:rPr>
        <w:t>Countries</w:t>
      </w:r>
      <w:proofErr w:type="gramEnd"/>
      <w:r w:rsidRPr="00B770BC">
        <w:rPr>
          <w:rFonts w:ascii="Arial" w:hAnsi="Arial" w:cs="Arial"/>
          <w:i/>
          <w:iCs/>
        </w:rPr>
        <w:t xml:space="preserve"> and their Cultures </w:t>
      </w:r>
      <w:r w:rsidRPr="00B770BC">
        <w:rPr>
          <w:rFonts w:ascii="Arial" w:hAnsi="Arial" w:cs="Arial"/>
        </w:rPr>
        <w:t xml:space="preserve">[forum]. Available: </w:t>
      </w:r>
      <w:hyperlink r:id="rId30" w:history="1">
        <w:r w:rsidRPr="00B770BC">
          <w:rPr>
            <w:rStyle w:val="Hyperlink"/>
            <w:rFonts w:ascii="Arial" w:hAnsi="Arial" w:cs="Arial"/>
          </w:rPr>
          <w:t>https://www.everyculture.com/No-Sa/Poland.html</w:t>
        </w:r>
      </w:hyperlink>
      <w:r w:rsidRPr="00B770BC">
        <w:rPr>
          <w:rFonts w:ascii="Arial" w:hAnsi="Arial" w:cs="Arial"/>
        </w:rPr>
        <w:t xml:space="preserve"> (Accessed: 8</w:t>
      </w:r>
      <w:r w:rsidRPr="00B770BC">
        <w:rPr>
          <w:rFonts w:ascii="Arial" w:hAnsi="Arial" w:cs="Arial"/>
          <w:vertAlign w:val="superscript"/>
        </w:rPr>
        <w:t>th</w:t>
      </w:r>
      <w:r w:rsidRPr="00B770BC">
        <w:rPr>
          <w:rFonts w:ascii="Arial" w:hAnsi="Arial" w:cs="Arial"/>
        </w:rPr>
        <w:t xml:space="preserve"> November 2022).</w:t>
      </w:r>
    </w:p>
    <w:p w14:paraId="7C1D3CCA"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Stulin, J. (2017), ‘Foreigners in Poland. Are Polish cities open-minded?’, </w:t>
      </w:r>
      <w:r w:rsidRPr="00B770BC">
        <w:rPr>
          <w:rFonts w:ascii="Arial" w:hAnsi="Arial" w:cs="Arial"/>
          <w:i/>
          <w:iCs/>
        </w:rPr>
        <w:t>Morizon.pl</w:t>
      </w:r>
      <w:r w:rsidRPr="00B770BC">
        <w:rPr>
          <w:rFonts w:ascii="Arial" w:hAnsi="Arial" w:cs="Arial"/>
        </w:rPr>
        <w:t xml:space="preserve"> [blog], 28</w:t>
      </w:r>
      <w:r w:rsidRPr="00B770BC">
        <w:rPr>
          <w:rFonts w:ascii="Arial" w:hAnsi="Arial" w:cs="Arial"/>
          <w:vertAlign w:val="superscript"/>
        </w:rPr>
        <w:t>th</w:t>
      </w:r>
      <w:r w:rsidRPr="00B770BC">
        <w:rPr>
          <w:rFonts w:ascii="Arial" w:hAnsi="Arial" w:cs="Arial"/>
        </w:rPr>
        <w:t xml:space="preserve"> March. Available at: </w:t>
      </w:r>
      <w:hyperlink r:id="rId31" w:history="1">
        <w:r w:rsidRPr="00B770BC">
          <w:rPr>
            <w:rStyle w:val="Hyperlink"/>
            <w:rFonts w:ascii="Arial" w:hAnsi="Arial" w:cs="Arial"/>
          </w:rPr>
          <w:t>https://www.morizon.pl/blog/foreigners-in-poland/</w:t>
        </w:r>
      </w:hyperlink>
      <w:r w:rsidRPr="00B770BC">
        <w:rPr>
          <w:rFonts w:ascii="Arial" w:hAnsi="Arial" w:cs="Arial"/>
        </w:rPr>
        <w:t xml:space="preserve"> (Accessed: 8</w:t>
      </w:r>
      <w:r w:rsidRPr="00B770BC">
        <w:rPr>
          <w:rFonts w:ascii="Arial" w:hAnsi="Arial" w:cs="Arial"/>
          <w:vertAlign w:val="superscript"/>
        </w:rPr>
        <w:t>th</w:t>
      </w:r>
      <w:r w:rsidRPr="00B770BC">
        <w:rPr>
          <w:rFonts w:ascii="Arial" w:hAnsi="Arial" w:cs="Arial"/>
        </w:rPr>
        <w:t xml:space="preserve"> November 2022).</w:t>
      </w:r>
    </w:p>
    <w:p w14:paraId="08B20706"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Teoli, D., Sanvictores, T., and An, J. (2022), </w:t>
      </w:r>
      <w:r w:rsidRPr="00B770BC">
        <w:rPr>
          <w:rFonts w:ascii="Arial" w:hAnsi="Arial" w:cs="Arial"/>
          <w:i/>
          <w:iCs/>
        </w:rPr>
        <w:t xml:space="preserve">SWOT Analysis. </w:t>
      </w:r>
      <w:r w:rsidRPr="00B770BC">
        <w:rPr>
          <w:rFonts w:ascii="Arial" w:hAnsi="Arial" w:cs="Arial"/>
        </w:rPr>
        <w:t xml:space="preserve">Available at: </w:t>
      </w:r>
      <w:hyperlink r:id="rId32" w:anchor=":~:text=SWOT%20Analysis%20(short%20for%20strengths,is%20no%20universally%2Daccepted%20creator" w:history="1">
        <w:r w:rsidRPr="00B770BC">
          <w:rPr>
            <w:rStyle w:val="Hyperlink"/>
            <w:rFonts w:ascii="Arial" w:hAnsi="Arial" w:cs="Arial"/>
          </w:rPr>
          <w:t>https://www.ncbi.nlm.nih.gov/books/NBK537302/#:~:text=SWOT%20Analysis%20(short%20for%20strengths,is%20no%20universally%2Daccepted%20creator</w:t>
        </w:r>
      </w:hyperlink>
      <w:r w:rsidRPr="00B770BC">
        <w:rPr>
          <w:rFonts w:ascii="Arial" w:hAnsi="Arial" w:cs="Arial"/>
        </w:rPr>
        <w:t>. (Accessed: 7</w:t>
      </w:r>
      <w:r w:rsidRPr="00B770BC">
        <w:rPr>
          <w:rFonts w:ascii="Arial" w:hAnsi="Arial" w:cs="Arial"/>
          <w:vertAlign w:val="superscript"/>
        </w:rPr>
        <w:t>th</w:t>
      </w:r>
      <w:r w:rsidRPr="00B770BC">
        <w:rPr>
          <w:rFonts w:ascii="Arial" w:hAnsi="Arial" w:cs="Arial"/>
        </w:rPr>
        <w:t xml:space="preserve"> November 2022).</w:t>
      </w:r>
    </w:p>
    <w:p w14:paraId="30C42B8D"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The World Bank (2018) </w:t>
      </w:r>
      <w:r w:rsidRPr="00B770BC">
        <w:rPr>
          <w:rFonts w:ascii="Arial" w:hAnsi="Arial" w:cs="Arial"/>
          <w:i/>
          <w:iCs/>
        </w:rPr>
        <w:t xml:space="preserve">Country Partnership Framework for Poland for the period FY19-24. </w:t>
      </w:r>
      <w:r w:rsidRPr="00B770BC">
        <w:rPr>
          <w:rFonts w:ascii="Arial" w:hAnsi="Arial" w:cs="Arial"/>
        </w:rPr>
        <w:t xml:space="preserve">Available at: </w:t>
      </w:r>
      <w:hyperlink r:id="rId33" w:history="1">
        <w:r w:rsidRPr="00B770BC">
          <w:rPr>
            <w:rStyle w:val="Hyperlink"/>
            <w:rFonts w:ascii="Arial" w:hAnsi="Arial" w:cs="Arial"/>
          </w:rPr>
          <w:t>https://documents1.worldbank.org/curated/en/209111528428654498/pdf/125670-REVISED-CPFPLweb.pdf</w:t>
        </w:r>
      </w:hyperlink>
      <w:r w:rsidRPr="00B770BC">
        <w:rPr>
          <w:rFonts w:ascii="Arial" w:hAnsi="Arial" w:cs="Arial"/>
        </w:rPr>
        <w:t xml:space="preserve"> </w:t>
      </w:r>
      <w:r w:rsidRPr="00B770BC">
        <w:rPr>
          <w:rFonts w:ascii="Arial" w:hAnsi="Arial" w:cs="Arial"/>
          <w:i/>
          <w:iCs/>
        </w:rPr>
        <w:t xml:space="preserve"> </w:t>
      </w:r>
      <w:r w:rsidRPr="00B770BC">
        <w:rPr>
          <w:rFonts w:ascii="Arial" w:hAnsi="Arial" w:cs="Arial"/>
        </w:rPr>
        <w:t>(Accessed: 8</w:t>
      </w:r>
      <w:r w:rsidRPr="00B770BC">
        <w:rPr>
          <w:rFonts w:ascii="Arial" w:hAnsi="Arial" w:cs="Arial"/>
          <w:vertAlign w:val="superscript"/>
        </w:rPr>
        <w:t>th</w:t>
      </w:r>
      <w:r w:rsidRPr="00B770BC">
        <w:rPr>
          <w:rFonts w:ascii="Arial" w:hAnsi="Arial" w:cs="Arial"/>
        </w:rPr>
        <w:t xml:space="preserve"> November 2022).</w:t>
      </w:r>
    </w:p>
    <w:p w14:paraId="70C786CD"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West, D.M. and Lansang, C. (2018) </w:t>
      </w:r>
      <w:r w:rsidRPr="00B770BC">
        <w:rPr>
          <w:rFonts w:ascii="Arial" w:hAnsi="Arial" w:cs="Arial"/>
          <w:i/>
          <w:iCs/>
        </w:rPr>
        <w:t>Global manufacturing scorecard: How the US compares to 18 other nations</w:t>
      </w:r>
      <w:r w:rsidRPr="00B770BC">
        <w:rPr>
          <w:rFonts w:ascii="Arial" w:hAnsi="Arial" w:cs="Arial"/>
        </w:rPr>
        <w:t>. Available at: https://www.brookings.edu/research/global-manufacturing-scorecard-how-the-us-compares-to-18-other-nations/?utm_campaign=Brookings%20Brief&amp;utm_source=hs_email&amp;utm_medium=email&amp;utm_content=64391059 (Accessed: 8</w:t>
      </w:r>
      <w:r w:rsidRPr="00B770BC">
        <w:rPr>
          <w:rFonts w:ascii="Arial" w:hAnsi="Arial" w:cs="Arial"/>
          <w:vertAlign w:val="superscript"/>
        </w:rPr>
        <w:t>th</w:t>
      </w:r>
      <w:r w:rsidRPr="00B770BC">
        <w:rPr>
          <w:rFonts w:ascii="Arial" w:hAnsi="Arial" w:cs="Arial"/>
        </w:rPr>
        <w:t xml:space="preserve"> November 2022).</w:t>
      </w:r>
    </w:p>
    <w:p w14:paraId="318B6AB9" w14:textId="77777777" w:rsidR="00191A1C" w:rsidRPr="00B770BC" w:rsidRDefault="00191A1C" w:rsidP="00B770BC">
      <w:pPr>
        <w:pStyle w:val="ListParagraph"/>
        <w:numPr>
          <w:ilvl w:val="0"/>
          <w:numId w:val="12"/>
        </w:numPr>
        <w:spacing w:after="0" w:line="360" w:lineRule="auto"/>
        <w:jc w:val="both"/>
        <w:rPr>
          <w:rFonts w:ascii="Arial" w:hAnsi="Arial" w:cs="Arial"/>
        </w:rPr>
      </w:pPr>
      <w:r w:rsidRPr="00B770BC">
        <w:rPr>
          <w:rFonts w:ascii="Arial" w:hAnsi="Arial" w:cs="Arial"/>
        </w:rPr>
        <w:t xml:space="preserve">Wilczek, M. (2021) ‘Poland ranked fifth globally for foreign investment in new projects last year’, </w:t>
      </w:r>
      <w:r w:rsidRPr="00B770BC">
        <w:rPr>
          <w:rFonts w:ascii="Arial" w:hAnsi="Arial" w:cs="Arial"/>
          <w:i/>
          <w:iCs/>
        </w:rPr>
        <w:t>Notes from Poland</w:t>
      </w:r>
      <w:r w:rsidRPr="00B770BC">
        <w:rPr>
          <w:rFonts w:ascii="Arial" w:hAnsi="Arial" w:cs="Arial"/>
        </w:rPr>
        <w:t>, 24</w:t>
      </w:r>
      <w:r w:rsidRPr="00B770BC">
        <w:rPr>
          <w:rFonts w:ascii="Arial" w:hAnsi="Arial" w:cs="Arial"/>
          <w:vertAlign w:val="superscript"/>
        </w:rPr>
        <w:t>th</w:t>
      </w:r>
      <w:r w:rsidRPr="00B770BC">
        <w:rPr>
          <w:rFonts w:ascii="Arial" w:hAnsi="Arial" w:cs="Arial"/>
        </w:rPr>
        <w:t xml:space="preserve"> June. Available at: </w:t>
      </w:r>
      <w:hyperlink r:id="rId34" w:history="1">
        <w:r w:rsidRPr="00B770BC">
          <w:rPr>
            <w:rStyle w:val="Hyperlink"/>
            <w:rFonts w:ascii="Arial" w:hAnsi="Arial" w:cs="Arial"/>
          </w:rPr>
          <w:t>https://notesfrompoland.com/2021/06/24/poland-ranked-fifth-globally-for-foreign-investment-in-new-projects-last-year/</w:t>
        </w:r>
      </w:hyperlink>
      <w:r w:rsidRPr="00B770BC">
        <w:rPr>
          <w:rFonts w:ascii="Arial" w:hAnsi="Arial" w:cs="Arial"/>
        </w:rPr>
        <w:t xml:space="preserve"> (Accessed 7</w:t>
      </w:r>
      <w:r w:rsidRPr="00B770BC">
        <w:rPr>
          <w:rFonts w:ascii="Arial" w:hAnsi="Arial" w:cs="Arial"/>
          <w:vertAlign w:val="superscript"/>
        </w:rPr>
        <w:t>th</w:t>
      </w:r>
      <w:r w:rsidRPr="00B770BC">
        <w:rPr>
          <w:rFonts w:ascii="Arial" w:hAnsi="Arial" w:cs="Arial"/>
        </w:rPr>
        <w:t xml:space="preserve"> November 2022).</w:t>
      </w:r>
    </w:p>
    <w:p w14:paraId="0F513613" w14:textId="77777777" w:rsidR="00E056DD" w:rsidRDefault="00E056DD" w:rsidP="00DE35BF">
      <w:pPr>
        <w:spacing w:after="0" w:line="360" w:lineRule="auto"/>
        <w:ind w:firstLine="720"/>
        <w:jc w:val="both"/>
        <w:rPr>
          <w:rFonts w:ascii="Arial" w:hAnsi="Arial" w:cs="Arial"/>
        </w:rPr>
      </w:pPr>
    </w:p>
    <w:p w14:paraId="6E77FC8C" w14:textId="0EB5F7DE" w:rsidR="002C4A39" w:rsidRDefault="002C4A39" w:rsidP="005C1324">
      <w:pPr>
        <w:spacing w:after="0" w:line="360" w:lineRule="auto"/>
        <w:jc w:val="both"/>
        <w:rPr>
          <w:rFonts w:ascii="Arial" w:hAnsi="Arial" w:cs="Arial"/>
        </w:rPr>
      </w:pPr>
    </w:p>
    <w:p w14:paraId="75F2AB07" w14:textId="79983243" w:rsidR="00EA66AA" w:rsidRDefault="00EA66AA" w:rsidP="005C1324">
      <w:pPr>
        <w:spacing w:after="0" w:line="360" w:lineRule="auto"/>
        <w:jc w:val="both"/>
        <w:rPr>
          <w:rFonts w:ascii="Arial" w:hAnsi="Arial" w:cs="Arial"/>
        </w:rPr>
      </w:pPr>
    </w:p>
    <w:p w14:paraId="5ECD24F5" w14:textId="7F0FA524" w:rsidR="00EA66AA" w:rsidRDefault="00EA66AA" w:rsidP="005C1324">
      <w:pPr>
        <w:spacing w:after="0" w:line="360" w:lineRule="auto"/>
        <w:jc w:val="both"/>
        <w:rPr>
          <w:rFonts w:ascii="Arial" w:hAnsi="Arial" w:cs="Arial"/>
        </w:rPr>
      </w:pPr>
    </w:p>
    <w:p w14:paraId="163F43A0" w14:textId="14121A2F" w:rsidR="00EA66AA" w:rsidRDefault="00EA66AA" w:rsidP="005C1324">
      <w:pPr>
        <w:spacing w:after="0" w:line="360" w:lineRule="auto"/>
        <w:jc w:val="both"/>
        <w:rPr>
          <w:rFonts w:ascii="Arial" w:hAnsi="Arial" w:cs="Arial"/>
        </w:rPr>
      </w:pPr>
    </w:p>
    <w:p w14:paraId="15833460" w14:textId="657CFC4C" w:rsidR="00EA66AA" w:rsidRDefault="00EA66AA" w:rsidP="005C1324">
      <w:pPr>
        <w:spacing w:after="0" w:line="360" w:lineRule="auto"/>
        <w:jc w:val="both"/>
        <w:rPr>
          <w:rFonts w:ascii="Arial" w:hAnsi="Arial" w:cs="Arial"/>
        </w:rPr>
      </w:pPr>
    </w:p>
    <w:p w14:paraId="06E7DD02" w14:textId="081650B3" w:rsidR="00EA66AA" w:rsidRDefault="00EA66AA" w:rsidP="005C1324">
      <w:pPr>
        <w:spacing w:after="0" w:line="360" w:lineRule="auto"/>
        <w:jc w:val="both"/>
        <w:rPr>
          <w:rFonts w:ascii="Arial" w:hAnsi="Arial" w:cs="Arial"/>
        </w:rPr>
      </w:pPr>
    </w:p>
    <w:p w14:paraId="5B2294A1" w14:textId="58ACC7C4" w:rsidR="00EA66AA" w:rsidRDefault="00EA66AA" w:rsidP="005C1324">
      <w:pPr>
        <w:spacing w:after="0" w:line="360" w:lineRule="auto"/>
        <w:jc w:val="both"/>
        <w:rPr>
          <w:rFonts w:ascii="Arial" w:hAnsi="Arial" w:cs="Arial"/>
        </w:rPr>
      </w:pPr>
    </w:p>
    <w:p w14:paraId="77789DE4" w14:textId="694E1F0C" w:rsidR="00EA66AA" w:rsidRDefault="00EA66AA" w:rsidP="005C1324">
      <w:pPr>
        <w:spacing w:after="0" w:line="360" w:lineRule="auto"/>
        <w:jc w:val="both"/>
        <w:rPr>
          <w:rFonts w:ascii="Arial" w:hAnsi="Arial" w:cs="Arial"/>
        </w:rPr>
      </w:pPr>
    </w:p>
    <w:p w14:paraId="750A0CDD" w14:textId="1D9C5DA4" w:rsidR="00EA66AA" w:rsidRDefault="00EA66AA" w:rsidP="005C1324">
      <w:pPr>
        <w:spacing w:after="0" w:line="360" w:lineRule="auto"/>
        <w:jc w:val="both"/>
        <w:rPr>
          <w:rFonts w:ascii="Arial" w:hAnsi="Arial" w:cs="Arial"/>
        </w:rPr>
      </w:pPr>
    </w:p>
    <w:p w14:paraId="4B1A7262" w14:textId="77777777" w:rsidR="00EA66AA" w:rsidRPr="003D4D55" w:rsidRDefault="00EA66AA" w:rsidP="005C1324">
      <w:pPr>
        <w:spacing w:after="0" w:line="360" w:lineRule="auto"/>
        <w:jc w:val="both"/>
        <w:rPr>
          <w:rFonts w:ascii="Arial" w:hAnsi="Arial" w:cs="Arial"/>
        </w:rPr>
      </w:pPr>
    </w:p>
    <w:sectPr w:rsidR="00EA66AA" w:rsidRPr="003D4D55" w:rsidSect="00EA480C">
      <w:footerReference w:type="defaul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2BF25" w14:textId="77777777" w:rsidR="0034310C" w:rsidRDefault="0034310C" w:rsidP="00A819B6">
      <w:pPr>
        <w:spacing w:after="0" w:line="240" w:lineRule="auto"/>
      </w:pPr>
      <w:r>
        <w:separator/>
      </w:r>
    </w:p>
  </w:endnote>
  <w:endnote w:type="continuationSeparator" w:id="0">
    <w:p w14:paraId="207FF1DF" w14:textId="77777777" w:rsidR="0034310C" w:rsidRDefault="0034310C" w:rsidP="00A819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585554"/>
      <w:docPartObj>
        <w:docPartGallery w:val="Page Numbers (Bottom of Page)"/>
        <w:docPartUnique/>
      </w:docPartObj>
    </w:sdtPr>
    <w:sdtEndPr>
      <w:rPr>
        <w:noProof/>
      </w:rPr>
    </w:sdtEndPr>
    <w:sdtContent>
      <w:p w14:paraId="6F346D0B" w14:textId="77777777" w:rsidR="00756733" w:rsidRDefault="00A819B6" w:rsidP="00E7518F">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825EB07" w14:textId="442A4826" w:rsidR="00A819B6" w:rsidRPr="00EC092F" w:rsidRDefault="00000000" w:rsidP="00EC092F">
        <w:pPr>
          <w:pStyle w:val="Footer"/>
          <w:jc w:val="center"/>
          <w:rPr>
            <w:noProof/>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A38C6" w14:textId="77777777" w:rsidR="0034310C" w:rsidRDefault="0034310C" w:rsidP="00A819B6">
      <w:pPr>
        <w:spacing w:after="0" w:line="240" w:lineRule="auto"/>
      </w:pPr>
      <w:r>
        <w:separator/>
      </w:r>
    </w:p>
  </w:footnote>
  <w:footnote w:type="continuationSeparator" w:id="0">
    <w:p w14:paraId="78DDDD72" w14:textId="77777777" w:rsidR="0034310C" w:rsidRDefault="0034310C" w:rsidP="00A819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74F8"/>
    <w:multiLevelType w:val="multilevel"/>
    <w:tmpl w:val="8F9CC00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3307506"/>
    <w:multiLevelType w:val="hybridMultilevel"/>
    <w:tmpl w:val="E4D4393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1C6873"/>
    <w:multiLevelType w:val="hybridMultilevel"/>
    <w:tmpl w:val="1DAA6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3678C0"/>
    <w:multiLevelType w:val="multilevel"/>
    <w:tmpl w:val="42700D9E"/>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7E52A23"/>
    <w:multiLevelType w:val="hybridMultilevel"/>
    <w:tmpl w:val="98A477BC"/>
    <w:lvl w:ilvl="0" w:tplc="FA3EC662">
      <w:start w:val="1"/>
      <w:numFmt w:val="bullet"/>
      <w:lvlText w:val="•"/>
      <w:lvlJc w:val="left"/>
      <w:pPr>
        <w:tabs>
          <w:tab w:val="num" w:pos="720"/>
        </w:tabs>
        <w:ind w:left="720" w:hanging="360"/>
      </w:pPr>
      <w:rPr>
        <w:rFonts w:ascii="Arial" w:hAnsi="Arial" w:hint="default"/>
      </w:rPr>
    </w:lvl>
    <w:lvl w:ilvl="1" w:tplc="3F8649C8" w:tentative="1">
      <w:start w:val="1"/>
      <w:numFmt w:val="bullet"/>
      <w:lvlText w:val="•"/>
      <w:lvlJc w:val="left"/>
      <w:pPr>
        <w:tabs>
          <w:tab w:val="num" w:pos="1440"/>
        </w:tabs>
        <w:ind w:left="1440" w:hanging="360"/>
      </w:pPr>
      <w:rPr>
        <w:rFonts w:ascii="Arial" w:hAnsi="Arial" w:hint="default"/>
      </w:rPr>
    </w:lvl>
    <w:lvl w:ilvl="2" w:tplc="154EC6D2" w:tentative="1">
      <w:start w:val="1"/>
      <w:numFmt w:val="bullet"/>
      <w:lvlText w:val="•"/>
      <w:lvlJc w:val="left"/>
      <w:pPr>
        <w:tabs>
          <w:tab w:val="num" w:pos="2160"/>
        </w:tabs>
        <w:ind w:left="2160" w:hanging="360"/>
      </w:pPr>
      <w:rPr>
        <w:rFonts w:ascii="Arial" w:hAnsi="Arial" w:hint="default"/>
      </w:rPr>
    </w:lvl>
    <w:lvl w:ilvl="3" w:tplc="E228A844" w:tentative="1">
      <w:start w:val="1"/>
      <w:numFmt w:val="bullet"/>
      <w:lvlText w:val="•"/>
      <w:lvlJc w:val="left"/>
      <w:pPr>
        <w:tabs>
          <w:tab w:val="num" w:pos="2880"/>
        </w:tabs>
        <w:ind w:left="2880" w:hanging="360"/>
      </w:pPr>
      <w:rPr>
        <w:rFonts w:ascii="Arial" w:hAnsi="Arial" w:hint="default"/>
      </w:rPr>
    </w:lvl>
    <w:lvl w:ilvl="4" w:tplc="A524D2D8" w:tentative="1">
      <w:start w:val="1"/>
      <w:numFmt w:val="bullet"/>
      <w:lvlText w:val="•"/>
      <w:lvlJc w:val="left"/>
      <w:pPr>
        <w:tabs>
          <w:tab w:val="num" w:pos="3600"/>
        </w:tabs>
        <w:ind w:left="3600" w:hanging="360"/>
      </w:pPr>
      <w:rPr>
        <w:rFonts w:ascii="Arial" w:hAnsi="Arial" w:hint="default"/>
      </w:rPr>
    </w:lvl>
    <w:lvl w:ilvl="5" w:tplc="62F6DDF2" w:tentative="1">
      <w:start w:val="1"/>
      <w:numFmt w:val="bullet"/>
      <w:lvlText w:val="•"/>
      <w:lvlJc w:val="left"/>
      <w:pPr>
        <w:tabs>
          <w:tab w:val="num" w:pos="4320"/>
        </w:tabs>
        <w:ind w:left="4320" w:hanging="360"/>
      </w:pPr>
      <w:rPr>
        <w:rFonts w:ascii="Arial" w:hAnsi="Arial" w:hint="default"/>
      </w:rPr>
    </w:lvl>
    <w:lvl w:ilvl="6" w:tplc="3A5C380C" w:tentative="1">
      <w:start w:val="1"/>
      <w:numFmt w:val="bullet"/>
      <w:lvlText w:val="•"/>
      <w:lvlJc w:val="left"/>
      <w:pPr>
        <w:tabs>
          <w:tab w:val="num" w:pos="5040"/>
        </w:tabs>
        <w:ind w:left="5040" w:hanging="360"/>
      </w:pPr>
      <w:rPr>
        <w:rFonts w:ascii="Arial" w:hAnsi="Arial" w:hint="default"/>
      </w:rPr>
    </w:lvl>
    <w:lvl w:ilvl="7" w:tplc="A2BA4462" w:tentative="1">
      <w:start w:val="1"/>
      <w:numFmt w:val="bullet"/>
      <w:lvlText w:val="•"/>
      <w:lvlJc w:val="left"/>
      <w:pPr>
        <w:tabs>
          <w:tab w:val="num" w:pos="5760"/>
        </w:tabs>
        <w:ind w:left="5760" w:hanging="360"/>
      </w:pPr>
      <w:rPr>
        <w:rFonts w:ascii="Arial" w:hAnsi="Arial" w:hint="default"/>
      </w:rPr>
    </w:lvl>
    <w:lvl w:ilvl="8" w:tplc="DCDEAA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873732D"/>
    <w:multiLevelType w:val="hybridMultilevel"/>
    <w:tmpl w:val="10E0DF60"/>
    <w:lvl w:ilvl="0" w:tplc="09988DBC">
      <w:start w:val="3"/>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822B66"/>
    <w:multiLevelType w:val="hybridMultilevel"/>
    <w:tmpl w:val="49387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AF2B86"/>
    <w:multiLevelType w:val="hybridMultilevel"/>
    <w:tmpl w:val="EDE4DB12"/>
    <w:lvl w:ilvl="0" w:tplc="DBD03A40">
      <w:start w:val="1"/>
      <w:numFmt w:val="bullet"/>
      <w:lvlText w:val="•"/>
      <w:lvlJc w:val="left"/>
      <w:pPr>
        <w:tabs>
          <w:tab w:val="num" w:pos="720"/>
        </w:tabs>
        <w:ind w:left="720" w:hanging="360"/>
      </w:pPr>
      <w:rPr>
        <w:rFonts w:ascii="Arial" w:hAnsi="Arial" w:hint="default"/>
      </w:rPr>
    </w:lvl>
    <w:lvl w:ilvl="1" w:tplc="1892DCA4" w:tentative="1">
      <w:start w:val="1"/>
      <w:numFmt w:val="bullet"/>
      <w:lvlText w:val="•"/>
      <w:lvlJc w:val="left"/>
      <w:pPr>
        <w:tabs>
          <w:tab w:val="num" w:pos="1440"/>
        </w:tabs>
        <w:ind w:left="1440" w:hanging="360"/>
      </w:pPr>
      <w:rPr>
        <w:rFonts w:ascii="Arial" w:hAnsi="Arial" w:hint="default"/>
      </w:rPr>
    </w:lvl>
    <w:lvl w:ilvl="2" w:tplc="31EA3494" w:tentative="1">
      <w:start w:val="1"/>
      <w:numFmt w:val="bullet"/>
      <w:lvlText w:val="•"/>
      <w:lvlJc w:val="left"/>
      <w:pPr>
        <w:tabs>
          <w:tab w:val="num" w:pos="2160"/>
        </w:tabs>
        <w:ind w:left="2160" w:hanging="360"/>
      </w:pPr>
      <w:rPr>
        <w:rFonts w:ascii="Arial" w:hAnsi="Arial" w:hint="default"/>
      </w:rPr>
    </w:lvl>
    <w:lvl w:ilvl="3" w:tplc="631ED360" w:tentative="1">
      <w:start w:val="1"/>
      <w:numFmt w:val="bullet"/>
      <w:lvlText w:val="•"/>
      <w:lvlJc w:val="left"/>
      <w:pPr>
        <w:tabs>
          <w:tab w:val="num" w:pos="2880"/>
        </w:tabs>
        <w:ind w:left="2880" w:hanging="360"/>
      </w:pPr>
      <w:rPr>
        <w:rFonts w:ascii="Arial" w:hAnsi="Arial" w:hint="default"/>
      </w:rPr>
    </w:lvl>
    <w:lvl w:ilvl="4" w:tplc="7FAE9F34" w:tentative="1">
      <w:start w:val="1"/>
      <w:numFmt w:val="bullet"/>
      <w:lvlText w:val="•"/>
      <w:lvlJc w:val="left"/>
      <w:pPr>
        <w:tabs>
          <w:tab w:val="num" w:pos="3600"/>
        </w:tabs>
        <w:ind w:left="3600" w:hanging="360"/>
      </w:pPr>
      <w:rPr>
        <w:rFonts w:ascii="Arial" w:hAnsi="Arial" w:hint="default"/>
      </w:rPr>
    </w:lvl>
    <w:lvl w:ilvl="5" w:tplc="0374C662" w:tentative="1">
      <w:start w:val="1"/>
      <w:numFmt w:val="bullet"/>
      <w:lvlText w:val="•"/>
      <w:lvlJc w:val="left"/>
      <w:pPr>
        <w:tabs>
          <w:tab w:val="num" w:pos="4320"/>
        </w:tabs>
        <w:ind w:left="4320" w:hanging="360"/>
      </w:pPr>
      <w:rPr>
        <w:rFonts w:ascii="Arial" w:hAnsi="Arial" w:hint="default"/>
      </w:rPr>
    </w:lvl>
    <w:lvl w:ilvl="6" w:tplc="56AC9BE4" w:tentative="1">
      <w:start w:val="1"/>
      <w:numFmt w:val="bullet"/>
      <w:lvlText w:val="•"/>
      <w:lvlJc w:val="left"/>
      <w:pPr>
        <w:tabs>
          <w:tab w:val="num" w:pos="5040"/>
        </w:tabs>
        <w:ind w:left="5040" w:hanging="360"/>
      </w:pPr>
      <w:rPr>
        <w:rFonts w:ascii="Arial" w:hAnsi="Arial" w:hint="default"/>
      </w:rPr>
    </w:lvl>
    <w:lvl w:ilvl="7" w:tplc="2716FC8A" w:tentative="1">
      <w:start w:val="1"/>
      <w:numFmt w:val="bullet"/>
      <w:lvlText w:val="•"/>
      <w:lvlJc w:val="left"/>
      <w:pPr>
        <w:tabs>
          <w:tab w:val="num" w:pos="5760"/>
        </w:tabs>
        <w:ind w:left="5760" w:hanging="360"/>
      </w:pPr>
      <w:rPr>
        <w:rFonts w:ascii="Arial" w:hAnsi="Arial" w:hint="default"/>
      </w:rPr>
    </w:lvl>
    <w:lvl w:ilvl="8" w:tplc="DF16FFA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97D2902"/>
    <w:multiLevelType w:val="hybridMultilevel"/>
    <w:tmpl w:val="B980D872"/>
    <w:lvl w:ilvl="0" w:tplc="A24A8166">
      <w:start w:val="2"/>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F7174A"/>
    <w:multiLevelType w:val="hybridMultilevel"/>
    <w:tmpl w:val="452AD348"/>
    <w:lvl w:ilvl="0" w:tplc="28A0CFBE">
      <w:start w:val="1"/>
      <w:numFmt w:val="bullet"/>
      <w:lvlText w:val="•"/>
      <w:lvlJc w:val="left"/>
      <w:pPr>
        <w:tabs>
          <w:tab w:val="num" w:pos="720"/>
        </w:tabs>
        <w:ind w:left="720" w:hanging="360"/>
      </w:pPr>
      <w:rPr>
        <w:rFonts w:ascii="Arial" w:hAnsi="Arial" w:hint="default"/>
      </w:rPr>
    </w:lvl>
    <w:lvl w:ilvl="1" w:tplc="34C609C0" w:tentative="1">
      <w:start w:val="1"/>
      <w:numFmt w:val="bullet"/>
      <w:lvlText w:val="•"/>
      <w:lvlJc w:val="left"/>
      <w:pPr>
        <w:tabs>
          <w:tab w:val="num" w:pos="1440"/>
        </w:tabs>
        <w:ind w:left="1440" w:hanging="360"/>
      </w:pPr>
      <w:rPr>
        <w:rFonts w:ascii="Arial" w:hAnsi="Arial" w:hint="default"/>
      </w:rPr>
    </w:lvl>
    <w:lvl w:ilvl="2" w:tplc="56B61F62" w:tentative="1">
      <w:start w:val="1"/>
      <w:numFmt w:val="bullet"/>
      <w:lvlText w:val="•"/>
      <w:lvlJc w:val="left"/>
      <w:pPr>
        <w:tabs>
          <w:tab w:val="num" w:pos="2160"/>
        </w:tabs>
        <w:ind w:left="2160" w:hanging="360"/>
      </w:pPr>
      <w:rPr>
        <w:rFonts w:ascii="Arial" w:hAnsi="Arial" w:hint="default"/>
      </w:rPr>
    </w:lvl>
    <w:lvl w:ilvl="3" w:tplc="3C0C25DC" w:tentative="1">
      <w:start w:val="1"/>
      <w:numFmt w:val="bullet"/>
      <w:lvlText w:val="•"/>
      <w:lvlJc w:val="left"/>
      <w:pPr>
        <w:tabs>
          <w:tab w:val="num" w:pos="2880"/>
        </w:tabs>
        <w:ind w:left="2880" w:hanging="360"/>
      </w:pPr>
      <w:rPr>
        <w:rFonts w:ascii="Arial" w:hAnsi="Arial" w:hint="default"/>
      </w:rPr>
    </w:lvl>
    <w:lvl w:ilvl="4" w:tplc="F20C6BD8" w:tentative="1">
      <w:start w:val="1"/>
      <w:numFmt w:val="bullet"/>
      <w:lvlText w:val="•"/>
      <w:lvlJc w:val="left"/>
      <w:pPr>
        <w:tabs>
          <w:tab w:val="num" w:pos="3600"/>
        </w:tabs>
        <w:ind w:left="3600" w:hanging="360"/>
      </w:pPr>
      <w:rPr>
        <w:rFonts w:ascii="Arial" w:hAnsi="Arial" w:hint="default"/>
      </w:rPr>
    </w:lvl>
    <w:lvl w:ilvl="5" w:tplc="DAC09296" w:tentative="1">
      <w:start w:val="1"/>
      <w:numFmt w:val="bullet"/>
      <w:lvlText w:val="•"/>
      <w:lvlJc w:val="left"/>
      <w:pPr>
        <w:tabs>
          <w:tab w:val="num" w:pos="4320"/>
        </w:tabs>
        <w:ind w:left="4320" w:hanging="360"/>
      </w:pPr>
      <w:rPr>
        <w:rFonts w:ascii="Arial" w:hAnsi="Arial" w:hint="default"/>
      </w:rPr>
    </w:lvl>
    <w:lvl w:ilvl="6" w:tplc="EAA8E584" w:tentative="1">
      <w:start w:val="1"/>
      <w:numFmt w:val="bullet"/>
      <w:lvlText w:val="•"/>
      <w:lvlJc w:val="left"/>
      <w:pPr>
        <w:tabs>
          <w:tab w:val="num" w:pos="5040"/>
        </w:tabs>
        <w:ind w:left="5040" w:hanging="360"/>
      </w:pPr>
      <w:rPr>
        <w:rFonts w:ascii="Arial" w:hAnsi="Arial" w:hint="default"/>
      </w:rPr>
    </w:lvl>
    <w:lvl w:ilvl="7" w:tplc="9A927F2E" w:tentative="1">
      <w:start w:val="1"/>
      <w:numFmt w:val="bullet"/>
      <w:lvlText w:val="•"/>
      <w:lvlJc w:val="left"/>
      <w:pPr>
        <w:tabs>
          <w:tab w:val="num" w:pos="5760"/>
        </w:tabs>
        <w:ind w:left="5760" w:hanging="360"/>
      </w:pPr>
      <w:rPr>
        <w:rFonts w:ascii="Arial" w:hAnsi="Arial" w:hint="default"/>
      </w:rPr>
    </w:lvl>
    <w:lvl w:ilvl="8" w:tplc="A252BCB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D5822B3"/>
    <w:multiLevelType w:val="hybridMultilevel"/>
    <w:tmpl w:val="8D86D9A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B913F7"/>
    <w:multiLevelType w:val="hybridMultilevel"/>
    <w:tmpl w:val="4B569694"/>
    <w:lvl w:ilvl="0" w:tplc="CBBEC976">
      <w:start w:val="3"/>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1372764">
    <w:abstractNumId w:val="3"/>
  </w:num>
  <w:num w:numId="2" w16cid:durableId="340359121">
    <w:abstractNumId w:val="0"/>
  </w:num>
  <w:num w:numId="3" w16cid:durableId="1015225036">
    <w:abstractNumId w:val="10"/>
  </w:num>
  <w:num w:numId="4" w16cid:durableId="563638307">
    <w:abstractNumId w:val="8"/>
  </w:num>
  <w:num w:numId="5" w16cid:durableId="257372229">
    <w:abstractNumId w:val="1"/>
  </w:num>
  <w:num w:numId="6" w16cid:durableId="542642733">
    <w:abstractNumId w:val="5"/>
  </w:num>
  <w:num w:numId="7" w16cid:durableId="518158650">
    <w:abstractNumId w:val="11"/>
  </w:num>
  <w:num w:numId="8" w16cid:durableId="433015018">
    <w:abstractNumId w:val="2"/>
  </w:num>
  <w:num w:numId="9" w16cid:durableId="81031688">
    <w:abstractNumId w:val="4"/>
  </w:num>
  <w:num w:numId="10" w16cid:durableId="961036727">
    <w:abstractNumId w:val="7"/>
  </w:num>
  <w:num w:numId="11" w16cid:durableId="130952498">
    <w:abstractNumId w:val="9"/>
  </w:num>
  <w:num w:numId="12" w16cid:durableId="9340983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C4A39"/>
    <w:rsid w:val="00003126"/>
    <w:rsid w:val="00006C8A"/>
    <w:rsid w:val="00011022"/>
    <w:rsid w:val="00011DFB"/>
    <w:rsid w:val="0001216F"/>
    <w:rsid w:val="00017D60"/>
    <w:rsid w:val="00020EC7"/>
    <w:rsid w:val="00022561"/>
    <w:rsid w:val="00023417"/>
    <w:rsid w:val="000278F9"/>
    <w:rsid w:val="000401AB"/>
    <w:rsid w:val="000403B2"/>
    <w:rsid w:val="00045884"/>
    <w:rsid w:val="00045ED2"/>
    <w:rsid w:val="0004780B"/>
    <w:rsid w:val="0005518D"/>
    <w:rsid w:val="000607A6"/>
    <w:rsid w:val="0006327F"/>
    <w:rsid w:val="00066B33"/>
    <w:rsid w:val="000674FF"/>
    <w:rsid w:val="00072DF9"/>
    <w:rsid w:val="00077120"/>
    <w:rsid w:val="000772AF"/>
    <w:rsid w:val="000772FC"/>
    <w:rsid w:val="000830FB"/>
    <w:rsid w:val="00084C70"/>
    <w:rsid w:val="00086157"/>
    <w:rsid w:val="00086E43"/>
    <w:rsid w:val="00086F62"/>
    <w:rsid w:val="0009207A"/>
    <w:rsid w:val="000954AC"/>
    <w:rsid w:val="00096043"/>
    <w:rsid w:val="00096636"/>
    <w:rsid w:val="000A0F40"/>
    <w:rsid w:val="000A62C5"/>
    <w:rsid w:val="000A765D"/>
    <w:rsid w:val="000A7B37"/>
    <w:rsid w:val="000B1415"/>
    <w:rsid w:val="000B1CF8"/>
    <w:rsid w:val="000B57FE"/>
    <w:rsid w:val="000B6D3C"/>
    <w:rsid w:val="000C2077"/>
    <w:rsid w:val="000C37BF"/>
    <w:rsid w:val="000D6859"/>
    <w:rsid w:val="000F0790"/>
    <w:rsid w:val="000F4FDA"/>
    <w:rsid w:val="000F5629"/>
    <w:rsid w:val="000F70AE"/>
    <w:rsid w:val="001016CA"/>
    <w:rsid w:val="00104AEC"/>
    <w:rsid w:val="00106A30"/>
    <w:rsid w:val="0011431C"/>
    <w:rsid w:val="001146F9"/>
    <w:rsid w:val="00116909"/>
    <w:rsid w:val="001254D6"/>
    <w:rsid w:val="00126C8F"/>
    <w:rsid w:val="00131239"/>
    <w:rsid w:val="001334F5"/>
    <w:rsid w:val="00137357"/>
    <w:rsid w:val="001438DE"/>
    <w:rsid w:val="00144401"/>
    <w:rsid w:val="00145C12"/>
    <w:rsid w:val="001537EC"/>
    <w:rsid w:val="00156A84"/>
    <w:rsid w:val="00156DFD"/>
    <w:rsid w:val="001630B7"/>
    <w:rsid w:val="001645C8"/>
    <w:rsid w:val="00171A49"/>
    <w:rsid w:val="00172792"/>
    <w:rsid w:val="0017375D"/>
    <w:rsid w:val="00173B6F"/>
    <w:rsid w:val="001764C7"/>
    <w:rsid w:val="00191A1C"/>
    <w:rsid w:val="0019403C"/>
    <w:rsid w:val="001947CD"/>
    <w:rsid w:val="00194E14"/>
    <w:rsid w:val="001957AA"/>
    <w:rsid w:val="00196DF6"/>
    <w:rsid w:val="001A1EEA"/>
    <w:rsid w:val="001A34B0"/>
    <w:rsid w:val="001A4D50"/>
    <w:rsid w:val="001A5479"/>
    <w:rsid w:val="001B143D"/>
    <w:rsid w:val="001B297D"/>
    <w:rsid w:val="001B6B2D"/>
    <w:rsid w:val="001C39FC"/>
    <w:rsid w:val="001C6878"/>
    <w:rsid w:val="001D47A5"/>
    <w:rsid w:val="001D6C1B"/>
    <w:rsid w:val="001E6CA7"/>
    <w:rsid w:val="001F2E80"/>
    <w:rsid w:val="001F455B"/>
    <w:rsid w:val="00201732"/>
    <w:rsid w:val="00203EBA"/>
    <w:rsid w:val="0020459A"/>
    <w:rsid w:val="00207021"/>
    <w:rsid w:val="00211586"/>
    <w:rsid w:val="00211C51"/>
    <w:rsid w:val="00212081"/>
    <w:rsid w:val="00221A7B"/>
    <w:rsid w:val="00221ABA"/>
    <w:rsid w:val="002230D6"/>
    <w:rsid w:val="0022606D"/>
    <w:rsid w:val="0022757D"/>
    <w:rsid w:val="00230CAD"/>
    <w:rsid w:val="00235C4F"/>
    <w:rsid w:val="00237CFD"/>
    <w:rsid w:val="00253700"/>
    <w:rsid w:val="0025476A"/>
    <w:rsid w:val="0025758E"/>
    <w:rsid w:val="00261E03"/>
    <w:rsid w:val="002622A7"/>
    <w:rsid w:val="00270FCB"/>
    <w:rsid w:val="002722B3"/>
    <w:rsid w:val="00273346"/>
    <w:rsid w:val="00273EF0"/>
    <w:rsid w:val="00275F19"/>
    <w:rsid w:val="002774D5"/>
    <w:rsid w:val="002872A6"/>
    <w:rsid w:val="002949CE"/>
    <w:rsid w:val="002A489D"/>
    <w:rsid w:val="002A51C3"/>
    <w:rsid w:val="002A6484"/>
    <w:rsid w:val="002A7A82"/>
    <w:rsid w:val="002B070E"/>
    <w:rsid w:val="002B5DDE"/>
    <w:rsid w:val="002C4A39"/>
    <w:rsid w:val="002C6198"/>
    <w:rsid w:val="002C653C"/>
    <w:rsid w:val="002C69DE"/>
    <w:rsid w:val="002D5D9A"/>
    <w:rsid w:val="002E1D89"/>
    <w:rsid w:val="002E36E2"/>
    <w:rsid w:val="002E3CDA"/>
    <w:rsid w:val="002E4C7F"/>
    <w:rsid w:val="002E570C"/>
    <w:rsid w:val="002F04A3"/>
    <w:rsid w:val="002F373A"/>
    <w:rsid w:val="002F729D"/>
    <w:rsid w:val="002F7977"/>
    <w:rsid w:val="00301097"/>
    <w:rsid w:val="0030616E"/>
    <w:rsid w:val="003101CA"/>
    <w:rsid w:val="00311F65"/>
    <w:rsid w:val="0031292A"/>
    <w:rsid w:val="003219F3"/>
    <w:rsid w:val="00325BB7"/>
    <w:rsid w:val="00330D70"/>
    <w:rsid w:val="0034310C"/>
    <w:rsid w:val="003604D9"/>
    <w:rsid w:val="00360C56"/>
    <w:rsid w:val="00363CAC"/>
    <w:rsid w:val="00376C46"/>
    <w:rsid w:val="0037770C"/>
    <w:rsid w:val="00382D0B"/>
    <w:rsid w:val="00385C62"/>
    <w:rsid w:val="00387BAF"/>
    <w:rsid w:val="00390B46"/>
    <w:rsid w:val="003A2CBB"/>
    <w:rsid w:val="003A321F"/>
    <w:rsid w:val="003A42DA"/>
    <w:rsid w:val="003A4EA8"/>
    <w:rsid w:val="003A5570"/>
    <w:rsid w:val="003A6E13"/>
    <w:rsid w:val="003A7213"/>
    <w:rsid w:val="003B1E81"/>
    <w:rsid w:val="003B34CF"/>
    <w:rsid w:val="003B6074"/>
    <w:rsid w:val="003C6249"/>
    <w:rsid w:val="003D1DE4"/>
    <w:rsid w:val="003D27D9"/>
    <w:rsid w:val="003D4D55"/>
    <w:rsid w:val="003D5AEE"/>
    <w:rsid w:val="003D5B28"/>
    <w:rsid w:val="003E0453"/>
    <w:rsid w:val="003E3255"/>
    <w:rsid w:val="003F12DE"/>
    <w:rsid w:val="003F2EEC"/>
    <w:rsid w:val="003F4FBA"/>
    <w:rsid w:val="00403240"/>
    <w:rsid w:val="004045C6"/>
    <w:rsid w:val="004160A7"/>
    <w:rsid w:val="00421242"/>
    <w:rsid w:val="00421F94"/>
    <w:rsid w:val="00424965"/>
    <w:rsid w:val="00425486"/>
    <w:rsid w:val="00425D18"/>
    <w:rsid w:val="00430D6D"/>
    <w:rsid w:val="00431143"/>
    <w:rsid w:val="00434A81"/>
    <w:rsid w:val="00445DD5"/>
    <w:rsid w:val="00455E88"/>
    <w:rsid w:val="004704D2"/>
    <w:rsid w:val="0047057A"/>
    <w:rsid w:val="00472AD9"/>
    <w:rsid w:val="004845D8"/>
    <w:rsid w:val="004871EC"/>
    <w:rsid w:val="00490840"/>
    <w:rsid w:val="00491C15"/>
    <w:rsid w:val="004943A7"/>
    <w:rsid w:val="00497813"/>
    <w:rsid w:val="00497866"/>
    <w:rsid w:val="004A5433"/>
    <w:rsid w:val="004B1019"/>
    <w:rsid w:val="004B23EC"/>
    <w:rsid w:val="004B47CD"/>
    <w:rsid w:val="004C3BCF"/>
    <w:rsid w:val="004D0540"/>
    <w:rsid w:val="004D1E9E"/>
    <w:rsid w:val="004E1617"/>
    <w:rsid w:val="004E1F61"/>
    <w:rsid w:val="004E28E6"/>
    <w:rsid w:val="004E2B0E"/>
    <w:rsid w:val="004E3A76"/>
    <w:rsid w:val="004F54CB"/>
    <w:rsid w:val="004F621D"/>
    <w:rsid w:val="004F6BEC"/>
    <w:rsid w:val="00510135"/>
    <w:rsid w:val="005101AE"/>
    <w:rsid w:val="00510FC9"/>
    <w:rsid w:val="00511D0D"/>
    <w:rsid w:val="005143FB"/>
    <w:rsid w:val="00517BC8"/>
    <w:rsid w:val="005303F6"/>
    <w:rsid w:val="00552B1C"/>
    <w:rsid w:val="00572788"/>
    <w:rsid w:val="00572C55"/>
    <w:rsid w:val="005735B7"/>
    <w:rsid w:val="0057439B"/>
    <w:rsid w:val="0057499D"/>
    <w:rsid w:val="005772C1"/>
    <w:rsid w:val="00581D58"/>
    <w:rsid w:val="00583D2E"/>
    <w:rsid w:val="005863D6"/>
    <w:rsid w:val="00595C48"/>
    <w:rsid w:val="005A1D7F"/>
    <w:rsid w:val="005A3BE2"/>
    <w:rsid w:val="005B3DAD"/>
    <w:rsid w:val="005B5057"/>
    <w:rsid w:val="005B6594"/>
    <w:rsid w:val="005B704F"/>
    <w:rsid w:val="005C0462"/>
    <w:rsid w:val="005C1324"/>
    <w:rsid w:val="005C1A2D"/>
    <w:rsid w:val="005D379E"/>
    <w:rsid w:val="005D3D3F"/>
    <w:rsid w:val="005E052E"/>
    <w:rsid w:val="005E3C54"/>
    <w:rsid w:val="005E70F5"/>
    <w:rsid w:val="005F13B0"/>
    <w:rsid w:val="0060187C"/>
    <w:rsid w:val="00610359"/>
    <w:rsid w:val="0061502D"/>
    <w:rsid w:val="00617491"/>
    <w:rsid w:val="00617BAB"/>
    <w:rsid w:val="00617F68"/>
    <w:rsid w:val="00622AEB"/>
    <w:rsid w:val="00622BBB"/>
    <w:rsid w:val="00633C72"/>
    <w:rsid w:val="00635087"/>
    <w:rsid w:val="006350FA"/>
    <w:rsid w:val="0063683B"/>
    <w:rsid w:val="0064483C"/>
    <w:rsid w:val="0064691F"/>
    <w:rsid w:val="00646E7A"/>
    <w:rsid w:val="006504AD"/>
    <w:rsid w:val="00657FB4"/>
    <w:rsid w:val="0066257B"/>
    <w:rsid w:val="00663110"/>
    <w:rsid w:val="0066781B"/>
    <w:rsid w:val="00670D6B"/>
    <w:rsid w:val="00674467"/>
    <w:rsid w:val="0067556F"/>
    <w:rsid w:val="00677487"/>
    <w:rsid w:val="00680872"/>
    <w:rsid w:val="006814E8"/>
    <w:rsid w:val="0068730D"/>
    <w:rsid w:val="00687545"/>
    <w:rsid w:val="00691883"/>
    <w:rsid w:val="00694C0C"/>
    <w:rsid w:val="00695A9E"/>
    <w:rsid w:val="006B1850"/>
    <w:rsid w:val="006B198B"/>
    <w:rsid w:val="006B4DAA"/>
    <w:rsid w:val="006B5ED1"/>
    <w:rsid w:val="006B68A4"/>
    <w:rsid w:val="006C2F00"/>
    <w:rsid w:val="006C3AA7"/>
    <w:rsid w:val="006C3E3F"/>
    <w:rsid w:val="006D5A41"/>
    <w:rsid w:val="006D7C8A"/>
    <w:rsid w:val="006E2748"/>
    <w:rsid w:val="006E45D5"/>
    <w:rsid w:val="006F73A1"/>
    <w:rsid w:val="00700A24"/>
    <w:rsid w:val="00702358"/>
    <w:rsid w:val="007114B1"/>
    <w:rsid w:val="007129BB"/>
    <w:rsid w:val="00713829"/>
    <w:rsid w:val="00716A1F"/>
    <w:rsid w:val="00716C61"/>
    <w:rsid w:val="00717310"/>
    <w:rsid w:val="007205D7"/>
    <w:rsid w:val="007228E7"/>
    <w:rsid w:val="007232B4"/>
    <w:rsid w:val="00725527"/>
    <w:rsid w:val="0074489B"/>
    <w:rsid w:val="00745643"/>
    <w:rsid w:val="0075251B"/>
    <w:rsid w:val="00756733"/>
    <w:rsid w:val="00760435"/>
    <w:rsid w:val="0077051A"/>
    <w:rsid w:val="007750C5"/>
    <w:rsid w:val="00776BD9"/>
    <w:rsid w:val="00777256"/>
    <w:rsid w:val="00777746"/>
    <w:rsid w:val="00786001"/>
    <w:rsid w:val="00786186"/>
    <w:rsid w:val="00786D3C"/>
    <w:rsid w:val="00790DF0"/>
    <w:rsid w:val="007946D8"/>
    <w:rsid w:val="00797E75"/>
    <w:rsid w:val="007A0EC3"/>
    <w:rsid w:val="007A5359"/>
    <w:rsid w:val="007A6B0A"/>
    <w:rsid w:val="007B132C"/>
    <w:rsid w:val="007B63F4"/>
    <w:rsid w:val="007B7EB0"/>
    <w:rsid w:val="007C2479"/>
    <w:rsid w:val="007C3B2E"/>
    <w:rsid w:val="007C73E8"/>
    <w:rsid w:val="007E05C1"/>
    <w:rsid w:val="007E1A2E"/>
    <w:rsid w:val="007E64C6"/>
    <w:rsid w:val="007E6C6D"/>
    <w:rsid w:val="007E6E21"/>
    <w:rsid w:val="007F1A77"/>
    <w:rsid w:val="007F2C5D"/>
    <w:rsid w:val="007F3196"/>
    <w:rsid w:val="007F3F77"/>
    <w:rsid w:val="007F695D"/>
    <w:rsid w:val="00800278"/>
    <w:rsid w:val="00801633"/>
    <w:rsid w:val="008060B4"/>
    <w:rsid w:val="0080773E"/>
    <w:rsid w:val="00817907"/>
    <w:rsid w:val="0083357F"/>
    <w:rsid w:val="0083389B"/>
    <w:rsid w:val="00837E6F"/>
    <w:rsid w:val="00844009"/>
    <w:rsid w:val="00847DD6"/>
    <w:rsid w:val="00851DBA"/>
    <w:rsid w:val="00852581"/>
    <w:rsid w:val="0085493B"/>
    <w:rsid w:val="00854DF5"/>
    <w:rsid w:val="0085521E"/>
    <w:rsid w:val="00856135"/>
    <w:rsid w:val="00866E25"/>
    <w:rsid w:val="00873BD5"/>
    <w:rsid w:val="00874832"/>
    <w:rsid w:val="00874FA5"/>
    <w:rsid w:val="008754C3"/>
    <w:rsid w:val="00881148"/>
    <w:rsid w:val="00882692"/>
    <w:rsid w:val="008940C5"/>
    <w:rsid w:val="008976F0"/>
    <w:rsid w:val="008A056C"/>
    <w:rsid w:val="008A1998"/>
    <w:rsid w:val="008B0147"/>
    <w:rsid w:val="008B727D"/>
    <w:rsid w:val="008B73F7"/>
    <w:rsid w:val="008C4C37"/>
    <w:rsid w:val="008C69DF"/>
    <w:rsid w:val="008C755A"/>
    <w:rsid w:val="008D1070"/>
    <w:rsid w:val="008D373A"/>
    <w:rsid w:val="008D5658"/>
    <w:rsid w:val="008D6FBA"/>
    <w:rsid w:val="008D779E"/>
    <w:rsid w:val="008D7F44"/>
    <w:rsid w:val="008E1505"/>
    <w:rsid w:val="008E238A"/>
    <w:rsid w:val="008E4671"/>
    <w:rsid w:val="008F26A9"/>
    <w:rsid w:val="0090419F"/>
    <w:rsid w:val="00905E1E"/>
    <w:rsid w:val="00910421"/>
    <w:rsid w:val="00913415"/>
    <w:rsid w:val="0091438D"/>
    <w:rsid w:val="009176FE"/>
    <w:rsid w:val="00917D6C"/>
    <w:rsid w:val="009213E6"/>
    <w:rsid w:val="00924A08"/>
    <w:rsid w:val="009254F0"/>
    <w:rsid w:val="009262B6"/>
    <w:rsid w:val="00931D1B"/>
    <w:rsid w:val="00934C03"/>
    <w:rsid w:val="00937DAC"/>
    <w:rsid w:val="00950ED3"/>
    <w:rsid w:val="00951AAD"/>
    <w:rsid w:val="00961742"/>
    <w:rsid w:val="0096524C"/>
    <w:rsid w:val="00966B62"/>
    <w:rsid w:val="00971DB8"/>
    <w:rsid w:val="00972600"/>
    <w:rsid w:val="00976329"/>
    <w:rsid w:val="00977BCF"/>
    <w:rsid w:val="00980987"/>
    <w:rsid w:val="00981551"/>
    <w:rsid w:val="00981AD6"/>
    <w:rsid w:val="00982C97"/>
    <w:rsid w:val="00985AF4"/>
    <w:rsid w:val="00991ED5"/>
    <w:rsid w:val="009972C6"/>
    <w:rsid w:val="009A12FD"/>
    <w:rsid w:val="009A1508"/>
    <w:rsid w:val="009A2C83"/>
    <w:rsid w:val="009A49DD"/>
    <w:rsid w:val="009B1CA9"/>
    <w:rsid w:val="009B395C"/>
    <w:rsid w:val="009B4556"/>
    <w:rsid w:val="009C03F1"/>
    <w:rsid w:val="009C2A9B"/>
    <w:rsid w:val="009C7969"/>
    <w:rsid w:val="009D67B1"/>
    <w:rsid w:val="009E0CF3"/>
    <w:rsid w:val="009E7498"/>
    <w:rsid w:val="009E74BA"/>
    <w:rsid w:val="009E7E95"/>
    <w:rsid w:val="009F0B7A"/>
    <w:rsid w:val="009F50A1"/>
    <w:rsid w:val="00A01712"/>
    <w:rsid w:val="00A031AC"/>
    <w:rsid w:val="00A0467E"/>
    <w:rsid w:val="00A05255"/>
    <w:rsid w:val="00A0587C"/>
    <w:rsid w:val="00A32DF2"/>
    <w:rsid w:val="00A43A01"/>
    <w:rsid w:val="00A45C31"/>
    <w:rsid w:val="00A541F3"/>
    <w:rsid w:val="00A56059"/>
    <w:rsid w:val="00A57D63"/>
    <w:rsid w:val="00A6004A"/>
    <w:rsid w:val="00A60FA3"/>
    <w:rsid w:val="00A64E29"/>
    <w:rsid w:val="00A65A9D"/>
    <w:rsid w:val="00A7726E"/>
    <w:rsid w:val="00A81596"/>
    <w:rsid w:val="00A819B6"/>
    <w:rsid w:val="00A875A4"/>
    <w:rsid w:val="00A918E6"/>
    <w:rsid w:val="00A93324"/>
    <w:rsid w:val="00AA04D9"/>
    <w:rsid w:val="00AA43FB"/>
    <w:rsid w:val="00AB0EBA"/>
    <w:rsid w:val="00AB2C5A"/>
    <w:rsid w:val="00AB2D8D"/>
    <w:rsid w:val="00AB5386"/>
    <w:rsid w:val="00AC4DA8"/>
    <w:rsid w:val="00AC61F5"/>
    <w:rsid w:val="00AD1356"/>
    <w:rsid w:val="00AD3A5D"/>
    <w:rsid w:val="00AD4AE8"/>
    <w:rsid w:val="00AD629A"/>
    <w:rsid w:val="00AD745F"/>
    <w:rsid w:val="00AD7601"/>
    <w:rsid w:val="00AE21B3"/>
    <w:rsid w:val="00AE2B1D"/>
    <w:rsid w:val="00AE3EC8"/>
    <w:rsid w:val="00AE62A6"/>
    <w:rsid w:val="00AF0BD7"/>
    <w:rsid w:val="00AF3A91"/>
    <w:rsid w:val="00B007B2"/>
    <w:rsid w:val="00B01AC3"/>
    <w:rsid w:val="00B07909"/>
    <w:rsid w:val="00B17F3F"/>
    <w:rsid w:val="00B20DCA"/>
    <w:rsid w:val="00B26836"/>
    <w:rsid w:val="00B40BE9"/>
    <w:rsid w:val="00B562CF"/>
    <w:rsid w:val="00B57016"/>
    <w:rsid w:val="00B63A53"/>
    <w:rsid w:val="00B74F5F"/>
    <w:rsid w:val="00B763D6"/>
    <w:rsid w:val="00B770BC"/>
    <w:rsid w:val="00B80C1B"/>
    <w:rsid w:val="00B81B18"/>
    <w:rsid w:val="00B848EB"/>
    <w:rsid w:val="00B91039"/>
    <w:rsid w:val="00B946A7"/>
    <w:rsid w:val="00B9720D"/>
    <w:rsid w:val="00BA34E6"/>
    <w:rsid w:val="00BA3547"/>
    <w:rsid w:val="00BA3DBA"/>
    <w:rsid w:val="00BA4906"/>
    <w:rsid w:val="00BA4DA7"/>
    <w:rsid w:val="00BA7DB6"/>
    <w:rsid w:val="00BB4E30"/>
    <w:rsid w:val="00BB73B6"/>
    <w:rsid w:val="00BD23E8"/>
    <w:rsid w:val="00BD66D8"/>
    <w:rsid w:val="00BE0485"/>
    <w:rsid w:val="00BE07F5"/>
    <w:rsid w:val="00BE14E8"/>
    <w:rsid w:val="00BE23E5"/>
    <w:rsid w:val="00BE6F14"/>
    <w:rsid w:val="00BF08FC"/>
    <w:rsid w:val="00BF346C"/>
    <w:rsid w:val="00BF639B"/>
    <w:rsid w:val="00BF65FC"/>
    <w:rsid w:val="00C12837"/>
    <w:rsid w:val="00C140DD"/>
    <w:rsid w:val="00C14D41"/>
    <w:rsid w:val="00C14F69"/>
    <w:rsid w:val="00C15933"/>
    <w:rsid w:val="00C231E6"/>
    <w:rsid w:val="00C23A73"/>
    <w:rsid w:val="00C266D5"/>
    <w:rsid w:val="00C2703B"/>
    <w:rsid w:val="00C31F16"/>
    <w:rsid w:val="00C35AF1"/>
    <w:rsid w:val="00C401C5"/>
    <w:rsid w:val="00C42C0A"/>
    <w:rsid w:val="00C44478"/>
    <w:rsid w:val="00C45AA9"/>
    <w:rsid w:val="00C53238"/>
    <w:rsid w:val="00C544E6"/>
    <w:rsid w:val="00C5652E"/>
    <w:rsid w:val="00C672E7"/>
    <w:rsid w:val="00C76638"/>
    <w:rsid w:val="00C819BD"/>
    <w:rsid w:val="00C85CBC"/>
    <w:rsid w:val="00C8640A"/>
    <w:rsid w:val="00C90846"/>
    <w:rsid w:val="00C92E83"/>
    <w:rsid w:val="00C930DF"/>
    <w:rsid w:val="00C93D4F"/>
    <w:rsid w:val="00C94B02"/>
    <w:rsid w:val="00C95A5D"/>
    <w:rsid w:val="00CA010F"/>
    <w:rsid w:val="00CA21F4"/>
    <w:rsid w:val="00CA4856"/>
    <w:rsid w:val="00CA4BA0"/>
    <w:rsid w:val="00CA5989"/>
    <w:rsid w:val="00CB40FB"/>
    <w:rsid w:val="00CB752E"/>
    <w:rsid w:val="00CC6FB2"/>
    <w:rsid w:val="00CD0AB4"/>
    <w:rsid w:val="00CD2E67"/>
    <w:rsid w:val="00CD3696"/>
    <w:rsid w:val="00CD6DD5"/>
    <w:rsid w:val="00CD7730"/>
    <w:rsid w:val="00CE0AE8"/>
    <w:rsid w:val="00CE2A2C"/>
    <w:rsid w:val="00CE301D"/>
    <w:rsid w:val="00CF1EF7"/>
    <w:rsid w:val="00D01BEE"/>
    <w:rsid w:val="00D075CA"/>
    <w:rsid w:val="00D200BF"/>
    <w:rsid w:val="00D20820"/>
    <w:rsid w:val="00D20A86"/>
    <w:rsid w:val="00D23327"/>
    <w:rsid w:val="00D239BD"/>
    <w:rsid w:val="00D25606"/>
    <w:rsid w:val="00D30741"/>
    <w:rsid w:val="00D357B2"/>
    <w:rsid w:val="00D36D47"/>
    <w:rsid w:val="00D47E8F"/>
    <w:rsid w:val="00D60965"/>
    <w:rsid w:val="00D62114"/>
    <w:rsid w:val="00D74512"/>
    <w:rsid w:val="00D816E2"/>
    <w:rsid w:val="00D84AEC"/>
    <w:rsid w:val="00D84B6B"/>
    <w:rsid w:val="00DA21D0"/>
    <w:rsid w:val="00DA2B42"/>
    <w:rsid w:val="00DB0EBD"/>
    <w:rsid w:val="00DB0EEC"/>
    <w:rsid w:val="00DB14A7"/>
    <w:rsid w:val="00DB30FC"/>
    <w:rsid w:val="00DB53D9"/>
    <w:rsid w:val="00DC3D1F"/>
    <w:rsid w:val="00DC45EE"/>
    <w:rsid w:val="00DC5895"/>
    <w:rsid w:val="00DE07FF"/>
    <w:rsid w:val="00DE35BF"/>
    <w:rsid w:val="00DE3FF4"/>
    <w:rsid w:val="00DE60D4"/>
    <w:rsid w:val="00DE70FA"/>
    <w:rsid w:val="00DE7D31"/>
    <w:rsid w:val="00DF0453"/>
    <w:rsid w:val="00DF2865"/>
    <w:rsid w:val="00DF3337"/>
    <w:rsid w:val="00DF6785"/>
    <w:rsid w:val="00E02F8D"/>
    <w:rsid w:val="00E056DD"/>
    <w:rsid w:val="00E106AD"/>
    <w:rsid w:val="00E148DD"/>
    <w:rsid w:val="00E1599A"/>
    <w:rsid w:val="00E15B59"/>
    <w:rsid w:val="00E21482"/>
    <w:rsid w:val="00E21AD6"/>
    <w:rsid w:val="00E24F65"/>
    <w:rsid w:val="00E33352"/>
    <w:rsid w:val="00E35219"/>
    <w:rsid w:val="00E5096D"/>
    <w:rsid w:val="00E547D1"/>
    <w:rsid w:val="00E561A7"/>
    <w:rsid w:val="00E57A73"/>
    <w:rsid w:val="00E57D98"/>
    <w:rsid w:val="00E648D2"/>
    <w:rsid w:val="00E65F84"/>
    <w:rsid w:val="00E7125A"/>
    <w:rsid w:val="00E7518F"/>
    <w:rsid w:val="00E77914"/>
    <w:rsid w:val="00E82D80"/>
    <w:rsid w:val="00E83115"/>
    <w:rsid w:val="00E837BC"/>
    <w:rsid w:val="00E84820"/>
    <w:rsid w:val="00E85870"/>
    <w:rsid w:val="00E902CA"/>
    <w:rsid w:val="00E95595"/>
    <w:rsid w:val="00E95E7B"/>
    <w:rsid w:val="00E96FEF"/>
    <w:rsid w:val="00EA480C"/>
    <w:rsid w:val="00EA4C6D"/>
    <w:rsid w:val="00EA66AA"/>
    <w:rsid w:val="00EA76B7"/>
    <w:rsid w:val="00EA7783"/>
    <w:rsid w:val="00EB1E9C"/>
    <w:rsid w:val="00EB4CFF"/>
    <w:rsid w:val="00EB524E"/>
    <w:rsid w:val="00EB52B3"/>
    <w:rsid w:val="00EC092F"/>
    <w:rsid w:val="00EE67A8"/>
    <w:rsid w:val="00EF0882"/>
    <w:rsid w:val="00EF4F10"/>
    <w:rsid w:val="00EF61B8"/>
    <w:rsid w:val="00EF7B40"/>
    <w:rsid w:val="00F023D6"/>
    <w:rsid w:val="00F05B85"/>
    <w:rsid w:val="00F16E98"/>
    <w:rsid w:val="00F20202"/>
    <w:rsid w:val="00F21115"/>
    <w:rsid w:val="00F2411D"/>
    <w:rsid w:val="00F24864"/>
    <w:rsid w:val="00F26EF3"/>
    <w:rsid w:val="00F36193"/>
    <w:rsid w:val="00F435E3"/>
    <w:rsid w:val="00F445B3"/>
    <w:rsid w:val="00F44C32"/>
    <w:rsid w:val="00F571C6"/>
    <w:rsid w:val="00F61F8D"/>
    <w:rsid w:val="00F64DFD"/>
    <w:rsid w:val="00F72E00"/>
    <w:rsid w:val="00F74F21"/>
    <w:rsid w:val="00F833A4"/>
    <w:rsid w:val="00F92ACD"/>
    <w:rsid w:val="00FA43DC"/>
    <w:rsid w:val="00FA5746"/>
    <w:rsid w:val="00FA6F1C"/>
    <w:rsid w:val="00FB0DBB"/>
    <w:rsid w:val="00FB43EE"/>
    <w:rsid w:val="00FB45A0"/>
    <w:rsid w:val="00FB5263"/>
    <w:rsid w:val="00FC0E97"/>
    <w:rsid w:val="00FD0620"/>
    <w:rsid w:val="00FD2319"/>
    <w:rsid w:val="00FD35FF"/>
    <w:rsid w:val="00FD3B74"/>
    <w:rsid w:val="00FD5A58"/>
    <w:rsid w:val="00FD5B3B"/>
    <w:rsid w:val="00FE21D4"/>
    <w:rsid w:val="00FF1336"/>
    <w:rsid w:val="00FF4486"/>
    <w:rsid w:val="00FF5AA6"/>
    <w:rsid w:val="00FF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5D0DF"/>
  <w15:chartTrackingRefBased/>
  <w15:docId w15:val="{2FF02A3A-746D-4EBE-954B-7E75665A3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49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5">
    <w:name w:val="heading 5"/>
    <w:basedOn w:val="Normal"/>
    <w:link w:val="Heading5Char"/>
    <w:uiPriority w:val="9"/>
    <w:qFormat/>
    <w:rsid w:val="00617491"/>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3FF4"/>
    <w:pPr>
      <w:spacing w:after="0" w:line="240" w:lineRule="auto"/>
    </w:pPr>
  </w:style>
  <w:style w:type="table" w:styleId="TableGrid">
    <w:name w:val="Table Grid"/>
    <w:basedOn w:val="TableNormal"/>
    <w:uiPriority w:val="59"/>
    <w:rsid w:val="00096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19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9B6"/>
  </w:style>
  <w:style w:type="paragraph" w:styleId="Footer">
    <w:name w:val="footer"/>
    <w:basedOn w:val="Normal"/>
    <w:link w:val="FooterChar"/>
    <w:uiPriority w:val="99"/>
    <w:unhideWhenUsed/>
    <w:rsid w:val="00A819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9B6"/>
  </w:style>
  <w:style w:type="paragraph" w:styleId="ListParagraph">
    <w:name w:val="List Paragraph"/>
    <w:basedOn w:val="Normal"/>
    <w:uiPriority w:val="34"/>
    <w:qFormat/>
    <w:rsid w:val="003A321F"/>
    <w:pPr>
      <w:ind w:left="720"/>
      <w:contextualSpacing/>
    </w:pPr>
  </w:style>
  <w:style w:type="character" w:styleId="Hyperlink">
    <w:name w:val="Hyperlink"/>
    <w:basedOn w:val="DefaultParagraphFont"/>
    <w:uiPriority w:val="99"/>
    <w:unhideWhenUsed/>
    <w:rsid w:val="0068730D"/>
    <w:rPr>
      <w:color w:val="0000FF" w:themeColor="hyperlink"/>
      <w:u w:val="single"/>
    </w:rPr>
  </w:style>
  <w:style w:type="character" w:styleId="UnresolvedMention">
    <w:name w:val="Unresolved Mention"/>
    <w:basedOn w:val="DefaultParagraphFont"/>
    <w:uiPriority w:val="99"/>
    <w:semiHidden/>
    <w:unhideWhenUsed/>
    <w:rsid w:val="0068730D"/>
    <w:rPr>
      <w:color w:val="605E5C"/>
      <w:shd w:val="clear" w:color="auto" w:fill="E1DFDD"/>
    </w:rPr>
  </w:style>
  <w:style w:type="character" w:customStyle="1" w:styleId="Heading5Char">
    <w:name w:val="Heading 5 Char"/>
    <w:basedOn w:val="DefaultParagraphFont"/>
    <w:link w:val="Heading5"/>
    <w:uiPriority w:val="9"/>
    <w:rsid w:val="00617491"/>
    <w:rPr>
      <w:rFonts w:ascii="Times New Roman" w:eastAsia="Times New Roman" w:hAnsi="Times New Roman" w:cs="Times New Roman"/>
      <w:b/>
      <w:bCs/>
      <w:sz w:val="20"/>
      <w:szCs w:val="20"/>
      <w:lang w:eastAsia="en-GB"/>
    </w:rPr>
  </w:style>
  <w:style w:type="character" w:customStyle="1" w:styleId="Heading1Char">
    <w:name w:val="Heading 1 Char"/>
    <w:basedOn w:val="DefaultParagraphFont"/>
    <w:link w:val="Heading1"/>
    <w:uiPriority w:val="9"/>
    <w:rsid w:val="00617491"/>
    <w:rPr>
      <w:rFonts w:asciiTheme="majorHAnsi" w:eastAsiaTheme="majorEastAsia" w:hAnsiTheme="majorHAnsi" w:cstheme="majorBidi"/>
      <w:color w:val="365F91" w:themeColor="accent1" w:themeShade="BF"/>
      <w:sz w:val="32"/>
      <w:szCs w:val="32"/>
    </w:rPr>
  </w:style>
  <w:style w:type="character" w:customStyle="1" w:styleId="NoSpacingChar">
    <w:name w:val="No Spacing Char"/>
    <w:basedOn w:val="DefaultParagraphFont"/>
    <w:link w:val="NoSpacing"/>
    <w:uiPriority w:val="1"/>
    <w:rsid w:val="00EA4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857989">
      <w:bodyDiv w:val="1"/>
      <w:marLeft w:val="0"/>
      <w:marRight w:val="0"/>
      <w:marTop w:val="0"/>
      <w:marBottom w:val="0"/>
      <w:divBdr>
        <w:top w:val="none" w:sz="0" w:space="0" w:color="auto"/>
        <w:left w:val="none" w:sz="0" w:space="0" w:color="auto"/>
        <w:bottom w:val="none" w:sz="0" w:space="0" w:color="auto"/>
        <w:right w:val="none" w:sz="0" w:space="0" w:color="auto"/>
      </w:divBdr>
    </w:div>
    <w:div w:id="314261943">
      <w:bodyDiv w:val="1"/>
      <w:marLeft w:val="0"/>
      <w:marRight w:val="0"/>
      <w:marTop w:val="0"/>
      <w:marBottom w:val="0"/>
      <w:divBdr>
        <w:top w:val="none" w:sz="0" w:space="0" w:color="auto"/>
        <w:left w:val="none" w:sz="0" w:space="0" w:color="auto"/>
        <w:bottom w:val="none" w:sz="0" w:space="0" w:color="auto"/>
        <w:right w:val="none" w:sz="0" w:space="0" w:color="auto"/>
      </w:divBdr>
      <w:divsChild>
        <w:div w:id="1485002712">
          <w:marLeft w:val="446"/>
          <w:marRight w:val="0"/>
          <w:marTop w:val="0"/>
          <w:marBottom w:val="0"/>
          <w:divBdr>
            <w:top w:val="none" w:sz="0" w:space="0" w:color="auto"/>
            <w:left w:val="none" w:sz="0" w:space="0" w:color="auto"/>
            <w:bottom w:val="none" w:sz="0" w:space="0" w:color="auto"/>
            <w:right w:val="none" w:sz="0" w:space="0" w:color="auto"/>
          </w:divBdr>
        </w:div>
        <w:div w:id="933629674">
          <w:marLeft w:val="446"/>
          <w:marRight w:val="0"/>
          <w:marTop w:val="0"/>
          <w:marBottom w:val="0"/>
          <w:divBdr>
            <w:top w:val="none" w:sz="0" w:space="0" w:color="auto"/>
            <w:left w:val="none" w:sz="0" w:space="0" w:color="auto"/>
            <w:bottom w:val="none" w:sz="0" w:space="0" w:color="auto"/>
            <w:right w:val="none" w:sz="0" w:space="0" w:color="auto"/>
          </w:divBdr>
        </w:div>
        <w:div w:id="329599391">
          <w:marLeft w:val="446"/>
          <w:marRight w:val="0"/>
          <w:marTop w:val="0"/>
          <w:marBottom w:val="0"/>
          <w:divBdr>
            <w:top w:val="none" w:sz="0" w:space="0" w:color="auto"/>
            <w:left w:val="none" w:sz="0" w:space="0" w:color="auto"/>
            <w:bottom w:val="none" w:sz="0" w:space="0" w:color="auto"/>
            <w:right w:val="none" w:sz="0" w:space="0" w:color="auto"/>
          </w:divBdr>
        </w:div>
        <w:div w:id="1459182129">
          <w:marLeft w:val="446"/>
          <w:marRight w:val="0"/>
          <w:marTop w:val="0"/>
          <w:marBottom w:val="0"/>
          <w:divBdr>
            <w:top w:val="none" w:sz="0" w:space="0" w:color="auto"/>
            <w:left w:val="none" w:sz="0" w:space="0" w:color="auto"/>
            <w:bottom w:val="none" w:sz="0" w:space="0" w:color="auto"/>
            <w:right w:val="none" w:sz="0" w:space="0" w:color="auto"/>
          </w:divBdr>
        </w:div>
        <w:div w:id="1288780183">
          <w:marLeft w:val="446"/>
          <w:marRight w:val="0"/>
          <w:marTop w:val="0"/>
          <w:marBottom w:val="0"/>
          <w:divBdr>
            <w:top w:val="none" w:sz="0" w:space="0" w:color="auto"/>
            <w:left w:val="none" w:sz="0" w:space="0" w:color="auto"/>
            <w:bottom w:val="none" w:sz="0" w:space="0" w:color="auto"/>
            <w:right w:val="none" w:sz="0" w:space="0" w:color="auto"/>
          </w:divBdr>
        </w:div>
        <w:div w:id="1190340297">
          <w:marLeft w:val="446"/>
          <w:marRight w:val="0"/>
          <w:marTop w:val="0"/>
          <w:marBottom w:val="0"/>
          <w:divBdr>
            <w:top w:val="none" w:sz="0" w:space="0" w:color="auto"/>
            <w:left w:val="none" w:sz="0" w:space="0" w:color="auto"/>
            <w:bottom w:val="none" w:sz="0" w:space="0" w:color="auto"/>
            <w:right w:val="none" w:sz="0" w:space="0" w:color="auto"/>
          </w:divBdr>
        </w:div>
        <w:div w:id="75253005">
          <w:marLeft w:val="446"/>
          <w:marRight w:val="0"/>
          <w:marTop w:val="0"/>
          <w:marBottom w:val="0"/>
          <w:divBdr>
            <w:top w:val="none" w:sz="0" w:space="0" w:color="auto"/>
            <w:left w:val="none" w:sz="0" w:space="0" w:color="auto"/>
            <w:bottom w:val="none" w:sz="0" w:space="0" w:color="auto"/>
            <w:right w:val="none" w:sz="0" w:space="0" w:color="auto"/>
          </w:divBdr>
        </w:div>
        <w:div w:id="1776974438">
          <w:marLeft w:val="446"/>
          <w:marRight w:val="0"/>
          <w:marTop w:val="0"/>
          <w:marBottom w:val="0"/>
          <w:divBdr>
            <w:top w:val="none" w:sz="0" w:space="0" w:color="auto"/>
            <w:left w:val="none" w:sz="0" w:space="0" w:color="auto"/>
            <w:bottom w:val="none" w:sz="0" w:space="0" w:color="auto"/>
            <w:right w:val="none" w:sz="0" w:space="0" w:color="auto"/>
          </w:divBdr>
        </w:div>
        <w:div w:id="2137873024">
          <w:marLeft w:val="446"/>
          <w:marRight w:val="0"/>
          <w:marTop w:val="0"/>
          <w:marBottom w:val="0"/>
          <w:divBdr>
            <w:top w:val="none" w:sz="0" w:space="0" w:color="auto"/>
            <w:left w:val="none" w:sz="0" w:space="0" w:color="auto"/>
            <w:bottom w:val="none" w:sz="0" w:space="0" w:color="auto"/>
            <w:right w:val="none" w:sz="0" w:space="0" w:color="auto"/>
          </w:divBdr>
        </w:div>
      </w:divsChild>
    </w:div>
    <w:div w:id="1169708654">
      <w:bodyDiv w:val="1"/>
      <w:marLeft w:val="0"/>
      <w:marRight w:val="0"/>
      <w:marTop w:val="0"/>
      <w:marBottom w:val="0"/>
      <w:divBdr>
        <w:top w:val="none" w:sz="0" w:space="0" w:color="auto"/>
        <w:left w:val="none" w:sz="0" w:space="0" w:color="auto"/>
        <w:bottom w:val="none" w:sz="0" w:space="0" w:color="auto"/>
        <w:right w:val="none" w:sz="0" w:space="0" w:color="auto"/>
      </w:divBdr>
      <w:divsChild>
        <w:div w:id="649481561">
          <w:marLeft w:val="446"/>
          <w:marRight w:val="0"/>
          <w:marTop w:val="0"/>
          <w:marBottom w:val="0"/>
          <w:divBdr>
            <w:top w:val="none" w:sz="0" w:space="0" w:color="auto"/>
            <w:left w:val="none" w:sz="0" w:space="0" w:color="auto"/>
            <w:bottom w:val="none" w:sz="0" w:space="0" w:color="auto"/>
            <w:right w:val="none" w:sz="0" w:space="0" w:color="auto"/>
          </w:divBdr>
        </w:div>
        <w:div w:id="1140851010">
          <w:marLeft w:val="446"/>
          <w:marRight w:val="0"/>
          <w:marTop w:val="0"/>
          <w:marBottom w:val="0"/>
          <w:divBdr>
            <w:top w:val="none" w:sz="0" w:space="0" w:color="auto"/>
            <w:left w:val="none" w:sz="0" w:space="0" w:color="auto"/>
            <w:bottom w:val="none" w:sz="0" w:space="0" w:color="auto"/>
            <w:right w:val="none" w:sz="0" w:space="0" w:color="auto"/>
          </w:divBdr>
        </w:div>
      </w:divsChild>
    </w:div>
    <w:div w:id="1506359097">
      <w:bodyDiv w:val="1"/>
      <w:marLeft w:val="0"/>
      <w:marRight w:val="0"/>
      <w:marTop w:val="0"/>
      <w:marBottom w:val="0"/>
      <w:divBdr>
        <w:top w:val="none" w:sz="0" w:space="0" w:color="auto"/>
        <w:left w:val="none" w:sz="0" w:space="0" w:color="auto"/>
        <w:bottom w:val="none" w:sz="0" w:space="0" w:color="auto"/>
        <w:right w:val="none" w:sz="0" w:space="0" w:color="auto"/>
      </w:divBdr>
      <w:divsChild>
        <w:div w:id="1158810469">
          <w:marLeft w:val="446"/>
          <w:marRight w:val="0"/>
          <w:marTop w:val="0"/>
          <w:marBottom w:val="0"/>
          <w:divBdr>
            <w:top w:val="none" w:sz="0" w:space="0" w:color="auto"/>
            <w:left w:val="none" w:sz="0" w:space="0" w:color="auto"/>
            <w:bottom w:val="none" w:sz="0" w:space="0" w:color="auto"/>
            <w:right w:val="none" w:sz="0" w:space="0" w:color="auto"/>
          </w:divBdr>
        </w:div>
        <w:div w:id="639382387">
          <w:marLeft w:val="446"/>
          <w:marRight w:val="0"/>
          <w:marTop w:val="0"/>
          <w:marBottom w:val="0"/>
          <w:divBdr>
            <w:top w:val="none" w:sz="0" w:space="0" w:color="auto"/>
            <w:left w:val="none" w:sz="0" w:space="0" w:color="auto"/>
            <w:bottom w:val="none" w:sz="0" w:space="0" w:color="auto"/>
            <w:right w:val="none" w:sz="0" w:space="0" w:color="auto"/>
          </w:divBdr>
        </w:div>
      </w:divsChild>
    </w:div>
    <w:div w:id="208051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rbus.com/sites/g/files/jlcbta136/files/2022-04/Airbus%20Annual%20Report%20Overview%202021.pdf" TargetMode="External"/><Relationship Id="rId13" Type="http://schemas.openxmlformats.org/officeDocument/2006/relationships/hyperlink" Target="https://www.airbus.com/en/who-we-are" TargetMode="External"/><Relationship Id="rId18" Type="http://schemas.openxmlformats.org/officeDocument/2006/relationships/hyperlink" Target="https://www.investopedia.com/terms/b/barrierstoentry.asp" TargetMode="External"/><Relationship Id="rId26" Type="http://schemas.openxmlformats.org/officeDocument/2006/relationships/hyperlink" Target="https://www.gov.pl/web/poland-businessharbour-en/good-reasons-for-choosing-poland" TargetMode="External"/><Relationship Id="rId3" Type="http://schemas.openxmlformats.org/officeDocument/2006/relationships/settings" Target="settings.xml"/><Relationship Id="rId21" Type="http://schemas.openxmlformats.org/officeDocument/2006/relationships/hyperlink" Target="https://www.business-to-you.com/scanning-the-environment-pestel-analysis/" TargetMode="External"/><Relationship Id="rId34" Type="http://schemas.openxmlformats.org/officeDocument/2006/relationships/hyperlink" Target="https://notesfrompoland.com/2021/06/24/poland-ranked-fifth-globally-for-foreign-investment-in-new-projects-last-year/" TargetMode="External"/><Relationship Id="rId7" Type="http://schemas.openxmlformats.org/officeDocument/2006/relationships/hyperlink" Target="https://www.airbus.com/en/newsroom/news/2016-06-ahead-of-the-curve-airbus-and-the-importance-of-strategy" TargetMode="External"/><Relationship Id="rId12" Type="http://schemas.openxmlformats.org/officeDocument/2006/relationships/hyperlink" Target="https://www.airbus.com/en/who-we-are/we-are-airbus/our-values" TargetMode="External"/><Relationship Id="rId17" Type="http://schemas.openxmlformats.org/officeDocument/2006/relationships/hyperlink" Target="https://www.ft.com/content/4b416656-d898-11e4-ba53-00144feab7de" TargetMode="External"/><Relationship Id="rId25" Type="http://schemas.openxmlformats.org/officeDocument/2006/relationships/hyperlink" Target="https://pestleanalysis.com/what-is-pestle-analysis/" TargetMode="External"/><Relationship Id="rId33" Type="http://schemas.openxmlformats.org/officeDocument/2006/relationships/hyperlink" Target="https://documents1.worldbank.org/curated/en/209111528428654498/pdf/125670-REVISED-CPFPLweb.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trategyjourney.com/understand-the-influencers-in-your-business-ecosystem/" TargetMode="External"/><Relationship Id="rId20" Type="http://schemas.openxmlformats.org/officeDocument/2006/relationships/hyperlink" Target="https://smallbusiness.chron.com/meaning-organizational-strategy-59427.html" TargetMode="External"/><Relationship Id="rId29" Type="http://schemas.openxmlformats.org/officeDocument/2006/relationships/hyperlink" Target="https://enterslice.com/learning/international-business-environment-ib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irbus.com/en/who-we-are/our-history" TargetMode="External"/><Relationship Id="rId24" Type="http://schemas.openxmlformats.org/officeDocument/2006/relationships/hyperlink" Target="https://www.companyincorporationpoland.com/relocate-your-uk-company-to-poland-after-brexit" TargetMode="External"/><Relationship Id="rId32" Type="http://schemas.openxmlformats.org/officeDocument/2006/relationships/hyperlink" Target="https://www.ncbi.nlm.nih.gov/books/NBK537302/" TargetMode="External"/><Relationship Id="rId37"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investopedia.com/articles/investing/011416/3-economic-challenges-poland-faces-2016.asp" TargetMode="External"/><Relationship Id="rId23" Type="http://schemas.openxmlformats.org/officeDocument/2006/relationships/hyperlink" Target="https://courses.lumenlearning.com/suny-internationalbusiness/chapter/reading-what-is-international-business/" TargetMode="External"/><Relationship Id="rId28" Type="http://schemas.openxmlformats.org/officeDocument/2006/relationships/hyperlink" Target="https://euconlaw.com/1-english-investment-in-poland-why-is-it-still-an-attractive-market-in-2021/" TargetMode="External"/><Relationship Id="rId36" Type="http://schemas.openxmlformats.org/officeDocument/2006/relationships/fontTable" Target="fontTable.xml"/><Relationship Id="rId10" Type="http://schemas.openxmlformats.org/officeDocument/2006/relationships/hyperlink" Target="https://www.airbus.com/en/our-worldwide-presence/airbus-in-europe/airbus-in-the-united-kingdom" TargetMode="External"/><Relationship Id="rId19" Type="http://schemas.openxmlformats.org/officeDocument/2006/relationships/hyperlink" Target="https://howandwhat.net/pestel-analysis-poland/" TargetMode="External"/><Relationship Id="rId31" Type="http://schemas.openxmlformats.org/officeDocument/2006/relationships/hyperlink" Target="https://www.morizon.pl/blog/foreigners-in-poland/" TargetMode="External"/><Relationship Id="rId4" Type="http://schemas.openxmlformats.org/officeDocument/2006/relationships/webSettings" Target="webSettings.xml"/><Relationship Id="rId9" Type="http://schemas.openxmlformats.org/officeDocument/2006/relationships/hyperlink" Target="https://www.airbus.com/en/our-worldwide-presence/airbus-in-europe/airbus-in-poland" TargetMode="External"/><Relationship Id="rId14" Type="http://schemas.openxmlformats.org/officeDocument/2006/relationships/hyperlink" Target="https://corpbiz.io/learning/international-business-environment-ibe/" TargetMode="External"/><Relationship Id="rId22" Type="http://schemas.openxmlformats.org/officeDocument/2006/relationships/hyperlink" Target="https://pestleanalysis.com/poland-swot-analysis/" TargetMode="External"/><Relationship Id="rId27" Type="http://schemas.openxmlformats.org/officeDocument/2006/relationships/hyperlink" Target="https://www.gov.pl/web/poland-businessharbour-en/good-reasons-for-choosing-poland" TargetMode="External"/><Relationship Id="rId30" Type="http://schemas.openxmlformats.org/officeDocument/2006/relationships/hyperlink" Target="https://www.everyculture.com/No-Sa/Poland.html" TargetMode="External"/><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86C9E73F2EC4C09BF24418CCAF21114"/>
        <w:category>
          <w:name w:val="General"/>
          <w:gallery w:val="placeholder"/>
        </w:category>
        <w:types>
          <w:type w:val="bbPlcHdr"/>
        </w:types>
        <w:behaviors>
          <w:behavior w:val="content"/>
        </w:behaviors>
        <w:guid w:val="{6AEECF8E-ACE1-44A1-99DD-E35D203449E1}"/>
      </w:docPartPr>
      <w:docPartBody>
        <w:p w:rsidR="00583E74" w:rsidRDefault="00D34C45" w:rsidP="00D34C45">
          <w:pPr>
            <w:pStyle w:val="786C9E73F2EC4C09BF24418CCAF2111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C45"/>
    <w:rsid w:val="00307FFE"/>
    <w:rsid w:val="00471478"/>
    <w:rsid w:val="004E5184"/>
    <w:rsid w:val="00583E74"/>
    <w:rsid w:val="007B367C"/>
    <w:rsid w:val="00892C92"/>
    <w:rsid w:val="00C72D0C"/>
    <w:rsid w:val="00D12840"/>
    <w:rsid w:val="00D34C45"/>
    <w:rsid w:val="00FD3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6C9E73F2EC4C09BF24418CCAF21114">
    <w:name w:val="786C9E73F2EC4C09BF24418CCAF21114"/>
    <w:rsid w:val="00D34C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5076</TotalTime>
  <Pages>15</Pages>
  <Words>4172</Words>
  <Characters>23781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Cover page</vt:lpstr>
    </vt:vector>
  </TitlesOfParts>
  <Company>HP</Company>
  <LinksUpToDate>false</LinksUpToDate>
  <CharactersWithSpaces>27898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dc:title>
  <dc:subject/>
  <dc:creator>Gianina Chirila (2131738)</dc:creator>
  <cp:keywords/>
  <dc:description/>
  <cp:lastModifiedBy>Gianina Chirila (2131738)</cp:lastModifiedBy>
  <cp:revision>556</cp:revision>
  <cp:lastPrinted>2022-11-15T20:50:00Z</cp:lastPrinted>
  <dcterms:created xsi:type="dcterms:W3CDTF">2022-11-04T02:54:00Z</dcterms:created>
  <dcterms:modified xsi:type="dcterms:W3CDTF">2022-11-24T22:58:00Z</dcterms:modified>
</cp:coreProperties>
</file>