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D4C731D" w:rsidP="1729A28C" w:rsidRDefault="3D4C731D" w14:paraId="7F857737" w14:textId="4DE3C0D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3D4C731D">
        <w:drawing>
          <wp:inline wp14:editId="53FE46C5" wp14:anchorId="14BE8CFB">
            <wp:extent cx="6240746" cy="4351832"/>
            <wp:effectExtent l="0" t="0" r="0" b="0"/>
            <wp:docPr id="1941921050" name="" title=""/>
            <wp:cNvGraphicFramePr>
              <a:graphicFrameLocks noChangeAspect="1"/>
            </wp:cNvGraphicFramePr>
            <a:graphic>
              <a:graphicData uri="http://schemas.openxmlformats.org/drawingml/2006/picture">
                <pic:pic>
                  <pic:nvPicPr>
                    <pic:cNvPr id="0" name=""/>
                    <pic:cNvPicPr/>
                  </pic:nvPicPr>
                  <pic:blipFill>
                    <a:blip r:embed="R1ea019465f4543a1">
                      <a:extLst>
                        <a:ext xmlns:a="http://schemas.openxmlformats.org/drawingml/2006/main" uri="{28A0092B-C50C-407E-A947-70E740481C1C}">
                          <a14:useLocalDpi val="0"/>
                        </a:ext>
                      </a:extLst>
                    </a:blip>
                    <a:stretch>
                      <a:fillRect/>
                    </a:stretch>
                  </pic:blipFill>
                  <pic:spPr>
                    <a:xfrm>
                      <a:off x="0" y="0"/>
                      <a:ext cx="6240746" cy="4351832"/>
                    </a:xfrm>
                    <a:prstGeom prst="rect">
                      <a:avLst/>
                    </a:prstGeom>
                  </pic:spPr>
                </pic:pic>
              </a:graphicData>
            </a:graphic>
          </wp:inline>
        </w:drawing>
      </w:r>
    </w:p>
    <w:p w:rsidR="6BF3D507" w:rsidP="1729A28C" w:rsidRDefault="6BF3D507" w14:paraId="5C07EBDE" w14:textId="1A4C070E">
      <w:pPr>
        <w:pStyle w:val="Normal"/>
        <w:jc w:val="center"/>
        <w:rPr>
          <w:b w:val="1"/>
          <w:bCs w:val="1"/>
          <w:u w:val="single"/>
        </w:rPr>
      </w:pPr>
      <w:r w:rsidRPr="1729A28C" w:rsidR="6BF3D507">
        <w:rPr>
          <w:b w:val="1"/>
          <w:bCs w:val="1"/>
          <w:u w:val="single"/>
        </w:rPr>
        <w:t>Contents</w:t>
      </w:r>
    </w:p>
    <w:p w:rsidR="66955489" w:rsidP="1729A28C" w:rsidRDefault="66955489" w14:paraId="6B0AF190" w14:textId="7C0142E1">
      <w:pPr>
        <w:pStyle w:val="Normal"/>
      </w:pPr>
      <w:r w:rsidR="66955489">
        <w:rPr/>
        <w:t xml:space="preserve">Introduction </w:t>
      </w:r>
      <w:r w:rsidR="02D0A1E1">
        <w:rPr/>
        <w:t xml:space="preserve"> </w:t>
      </w:r>
      <w:r w:rsidR="4FF7B591">
        <w:rPr/>
        <w:t xml:space="preserve">~ </w:t>
      </w:r>
      <w:r w:rsidR="02D0A1E1">
        <w:rPr/>
        <w:t>P</w:t>
      </w:r>
      <w:r w:rsidR="5BB6A6CA">
        <w:rPr/>
        <w:t>a</w:t>
      </w:r>
      <w:r w:rsidR="02D0A1E1">
        <w:rPr/>
        <w:t>g</w:t>
      </w:r>
      <w:r w:rsidR="57A7E6EE">
        <w:rPr/>
        <w:t>e</w:t>
      </w:r>
      <w:r w:rsidR="02D0A1E1">
        <w:rPr/>
        <w:t xml:space="preserve"> 2</w:t>
      </w:r>
    </w:p>
    <w:p w:rsidR="73628151" w:rsidP="1729A28C" w:rsidRDefault="73628151" w14:paraId="4E04F8DF" w14:textId="079BE39C">
      <w:pPr>
        <w:pStyle w:val="Normal"/>
        <w:ind w:left="0"/>
        <w:rPr>
          <w:b w:val="0"/>
          <w:bCs w:val="0"/>
          <w:i w:val="0"/>
          <w:iCs w:val="0"/>
          <w:noProof w:val="0"/>
          <w:u w:val="none"/>
          <w:lang w:val="en-GB"/>
        </w:rPr>
      </w:pPr>
      <w:r w:rsidRPr="1729A28C" w:rsidR="73628151">
        <w:rPr>
          <w:b w:val="0"/>
          <w:bCs w:val="0"/>
          <w:i w:val="0"/>
          <w:iCs w:val="0"/>
          <w:noProof w:val="0"/>
          <w:u w:val="none"/>
          <w:lang w:val="en-GB"/>
        </w:rPr>
        <w:t xml:space="preserve">Human </w:t>
      </w:r>
      <w:r w:rsidRPr="1729A28C" w:rsidR="73628151">
        <w:rPr>
          <w:b w:val="0"/>
          <w:bCs w:val="0"/>
          <w:i w:val="0"/>
          <w:iCs w:val="0"/>
          <w:noProof w:val="0"/>
          <w:u w:val="none"/>
          <w:lang w:val="en-GB"/>
        </w:rPr>
        <w:t>Resources</w:t>
      </w:r>
      <w:r w:rsidRPr="1729A28C" w:rsidR="04B4BD54">
        <w:rPr>
          <w:b w:val="0"/>
          <w:bCs w:val="0"/>
          <w:i w:val="0"/>
          <w:iCs w:val="0"/>
          <w:noProof w:val="0"/>
          <w:u w:val="none"/>
          <w:lang w:val="en-GB"/>
        </w:rPr>
        <w:t xml:space="preserve"> </w:t>
      </w:r>
      <w:r w:rsidRPr="1729A28C" w:rsidR="757D9FB0">
        <w:rPr>
          <w:b w:val="0"/>
          <w:bCs w:val="0"/>
          <w:i w:val="0"/>
          <w:iCs w:val="0"/>
          <w:noProof w:val="0"/>
          <w:u w:val="none"/>
          <w:lang w:val="en-GB"/>
        </w:rPr>
        <w:t xml:space="preserve"> ~</w:t>
      </w:r>
      <w:r w:rsidRPr="1729A28C" w:rsidR="757D9FB0">
        <w:rPr>
          <w:b w:val="0"/>
          <w:bCs w:val="0"/>
          <w:i w:val="0"/>
          <w:iCs w:val="0"/>
          <w:noProof w:val="0"/>
          <w:u w:val="none"/>
          <w:lang w:val="en-GB"/>
        </w:rPr>
        <w:t xml:space="preserve"> </w:t>
      </w:r>
      <w:r w:rsidRPr="1729A28C" w:rsidR="04B4BD54">
        <w:rPr>
          <w:b w:val="0"/>
          <w:bCs w:val="0"/>
          <w:i w:val="0"/>
          <w:iCs w:val="0"/>
          <w:noProof w:val="0"/>
          <w:u w:val="none"/>
          <w:lang w:val="en-GB"/>
        </w:rPr>
        <w:t xml:space="preserve">Page </w:t>
      </w:r>
      <w:r w:rsidRPr="1729A28C" w:rsidR="4DE18BC3">
        <w:rPr>
          <w:b w:val="0"/>
          <w:bCs w:val="0"/>
          <w:i w:val="0"/>
          <w:iCs w:val="0"/>
          <w:noProof w:val="0"/>
          <w:u w:val="none"/>
          <w:lang w:val="en-GB"/>
        </w:rPr>
        <w:t>2</w:t>
      </w:r>
    </w:p>
    <w:p w:rsidR="73628151" w:rsidP="1729A28C" w:rsidRDefault="73628151" w14:paraId="177AA08E" w14:textId="0860884B">
      <w:pPr>
        <w:rPr>
          <w:rFonts w:ascii="Calibri" w:hAnsi="Calibri" w:eastAsia="Calibri" w:cs="Calibri"/>
          <w:b w:val="0"/>
          <w:bCs w:val="0"/>
          <w:noProof w:val="0"/>
          <w:sz w:val="22"/>
          <w:szCs w:val="22"/>
          <w:u w:val="none"/>
          <w:lang w:val="en-GB"/>
        </w:rPr>
      </w:pPr>
      <w:r w:rsidRPr="1729A28C" w:rsidR="73628151">
        <w:rPr>
          <w:rFonts w:ascii="Calibri" w:hAnsi="Calibri" w:eastAsia="Calibri" w:cs="Calibri"/>
          <w:b w:val="0"/>
          <w:bCs w:val="0"/>
          <w:noProof w:val="0"/>
          <w:sz w:val="22"/>
          <w:szCs w:val="22"/>
          <w:u w:val="none"/>
          <w:lang w:val="en-GB"/>
        </w:rPr>
        <w:t>ECC and human resource management</w:t>
      </w:r>
      <w:r w:rsidRPr="1729A28C" w:rsidR="358EDF1C">
        <w:rPr>
          <w:rFonts w:ascii="Calibri" w:hAnsi="Calibri" w:eastAsia="Calibri" w:cs="Calibri"/>
          <w:b w:val="0"/>
          <w:bCs w:val="0"/>
          <w:noProof w:val="0"/>
          <w:sz w:val="22"/>
          <w:szCs w:val="22"/>
          <w:u w:val="none"/>
          <w:lang w:val="en-GB"/>
        </w:rPr>
        <w:t xml:space="preserve"> ~ Page </w:t>
      </w:r>
      <w:r w:rsidRPr="1729A28C" w:rsidR="2A05BF5B">
        <w:rPr>
          <w:rFonts w:ascii="Calibri" w:hAnsi="Calibri" w:eastAsia="Calibri" w:cs="Calibri"/>
          <w:b w:val="0"/>
          <w:bCs w:val="0"/>
          <w:noProof w:val="0"/>
          <w:sz w:val="22"/>
          <w:szCs w:val="22"/>
          <w:u w:val="none"/>
          <w:lang w:val="en-GB"/>
        </w:rPr>
        <w:t>3</w:t>
      </w:r>
    </w:p>
    <w:p w:rsidR="55E1228F" w:rsidP="1729A28C" w:rsidRDefault="55E1228F" w14:paraId="36D479AB" w14:textId="54394BC9">
      <w:pPr>
        <w:pStyle w:val="Normal"/>
        <w:jc w:val="left"/>
        <w:rPr>
          <w:b w:val="0"/>
          <w:bCs w:val="0"/>
          <w:u w:val="none"/>
        </w:rPr>
      </w:pPr>
      <w:r w:rsidR="55E1228F">
        <w:rPr>
          <w:b w:val="0"/>
          <w:bCs w:val="0"/>
          <w:u w:val="none"/>
        </w:rPr>
        <w:t>How does hr in private sector differ from hr in the public sector.</w:t>
      </w:r>
      <w:r w:rsidR="1A1407B0">
        <w:rPr>
          <w:b w:val="0"/>
          <w:bCs w:val="0"/>
          <w:u w:val="none"/>
        </w:rPr>
        <w:t xml:space="preserve"> ~ Page </w:t>
      </w:r>
      <w:r w:rsidR="79D6DFEA">
        <w:rPr>
          <w:b w:val="0"/>
          <w:bCs w:val="0"/>
          <w:u w:val="none"/>
        </w:rPr>
        <w:t>3</w:t>
      </w:r>
    </w:p>
    <w:p w:rsidR="66955489" w:rsidP="1729A28C" w:rsidRDefault="66955489" w14:paraId="2E5AF3F5" w14:textId="182C217B">
      <w:pPr>
        <w:pStyle w:val="Normal"/>
        <w:jc w:val="left"/>
        <w:rPr>
          <w:rFonts w:ascii="Calibri" w:hAnsi="Calibri" w:eastAsia="Calibri" w:cs="Calibri"/>
          <w:b w:val="0"/>
          <w:bCs w:val="0"/>
          <w:i w:val="0"/>
          <w:iCs w:val="0"/>
          <w:noProof w:val="0"/>
          <w:sz w:val="22"/>
          <w:szCs w:val="22"/>
          <w:u w:val="none"/>
          <w:lang w:val="en-GB"/>
        </w:rPr>
      </w:pPr>
      <w:r w:rsidRPr="1729A28C" w:rsidR="66955489">
        <w:rPr>
          <w:rFonts w:ascii="Calibri" w:hAnsi="Calibri" w:eastAsia="Calibri" w:cs="Calibri"/>
          <w:b w:val="0"/>
          <w:bCs w:val="0"/>
          <w:i w:val="0"/>
          <w:iCs w:val="0"/>
          <w:noProof w:val="0"/>
          <w:sz w:val="22"/>
          <w:szCs w:val="22"/>
          <w:u w:val="none"/>
          <w:lang w:val="en-GB"/>
        </w:rPr>
        <w:t>Bureaucracy within Human Resources and how can HR develop employees to achieve strategy goals</w:t>
      </w:r>
      <w:r w:rsidRPr="1729A28C" w:rsidR="79B3D5DF">
        <w:rPr>
          <w:rFonts w:ascii="Calibri" w:hAnsi="Calibri" w:eastAsia="Calibri" w:cs="Calibri"/>
          <w:b w:val="0"/>
          <w:bCs w:val="0"/>
          <w:i w:val="0"/>
          <w:iCs w:val="0"/>
          <w:noProof w:val="0"/>
          <w:sz w:val="22"/>
          <w:szCs w:val="22"/>
          <w:u w:val="none"/>
          <w:lang w:val="en-GB"/>
        </w:rPr>
        <w:t xml:space="preserve"> ~ Page  </w:t>
      </w:r>
      <w:r w:rsidRPr="1729A28C" w:rsidR="2E7A0C97">
        <w:rPr>
          <w:rFonts w:ascii="Calibri" w:hAnsi="Calibri" w:eastAsia="Calibri" w:cs="Calibri"/>
          <w:b w:val="0"/>
          <w:bCs w:val="0"/>
          <w:i w:val="0"/>
          <w:iCs w:val="0"/>
          <w:noProof w:val="0"/>
          <w:sz w:val="22"/>
          <w:szCs w:val="22"/>
          <w:u w:val="none"/>
          <w:lang w:val="en-GB"/>
        </w:rPr>
        <w:t>4</w:t>
      </w:r>
    </w:p>
    <w:p w:rsidR="3D79400A" w:rsidP="1729A28C" w:rsidRDefault="3D79400A" w14:paraId="634AF6C7" w14:textId="0D825767">
      <w:pPr>
        <w:pStyle w:val="Normal"/>
        <w:jc w:val="left"/>
        <w:rPr>
          <w:rFonts w:ascii="Calibri" w:hAnsi="Calibri" w:eastAsia="Calibri" w:cs="Calibri"/>
          <w:b w:val="0"/>
          <w:bCs w:val="0"/>
          <w:i w:val="0"/>
          <w:iCs w:val="0"/>
          <w:noProof w:val="0"/>
          <w:sz w:val="22"/>
          <w:szCs w:val="22"/>
          <w:u w:val="none"/>
          <w:lang w:val="en-GB"/>
        </w:rPr>
      </w:pPr>
      <w:r w:rsidRPr="1729A28C" w:rsidR="3D79400A">
        <w:rPr>
          <w:rFonts w:ascii="Calibri" w:hAnsi="Calibri" w:eastAsia="Calibri" w:cs="Calibri"/>
          <w:b w:val="0"/>
          <w:bCs w:val="0"/>
          <w:i w:val="0"/>
          <w:iCs w:val="0"/>
          <w:noProof w:val="0"/>
          <w:sz w:val="22"/>
          <w:szCs w:val="22"/>
          <w:u w:val="none"/>
          <w:lang w:val="en-GB"/>
        </w:rPr>
        <w:t xml:space="preserve">Organisational Structure ~ Page </w:t>
      </w:r>
      <w:r w:rsidRPr="1729A28C" w:rsidR="166C00CF">
        <w:rPr>
          <w:rFonts w:ascii="Calibri" w:hAnsi="Calibri" w:eastAsia="Calibri" w:cs="Calibri"/>
          <w:b w:val="0"/>
          <w:bCs w:val="0"/>
          <w:i w:val="0"/>
          <w:iCs w:val="0"/>
          <w:noProof w:val="0"/>
          <w:sz w:val="22"/>
          <w:szCs w:val="22"/>
          <w:u w:val="none"/>
          <w:lang w:val="en-GB"/>
        </w:rPr>
        <w:t>5</w:t>
      </w:r>
    </w:p>
    <w:p w:rsidR="6128E94F" w:rsidP="1729A28C" w:rsidRDefault="6128E94F" w14:paraId="6FD631EC" w14:textId="50700BD7">
      <w:pPr>
        <w:pStyle w:val="Normal"/>
        <w:rPr>
          <w:b w:val="0"/>
          <w:bCs w:val="0"/>
        </w:rPr>
      </w:pPr>
      <w:r w:rsidR="6128E94F">
        <w:rPr>
          <w:b w:val="0"/>
          <w:bCs w:val="0"/>
        </w:rPr>
        <w:t>Agency theory, and its purpose within Human Resources</w:t>
      </w:r>
      <w:r w:rsidR="7872BF25">
        <w:rPr>
          <w:b w:val="0"/>
          <w:bCs w:val="0"/>
        </w:rPr>
        <w:t xml:space="preserve"> ~ Page </w:t>
      </w:r>
      <w:r w:rsidR="0C631EFD">
        <w:rPr>
          <w:b w:val="0"/>
          <w:bCs w:val="0"/>
        </w:rPr>
        <w:t>5</w:t>
      </w:r>
    </w:p>
    <w:p w:rsidR="712244BC" w:rsidP="1729A28C" w:rsidRDefault="712244BC" w14:paraId="45615FC6" w14:textId="5A555C04">
      <w:pPr>
        <w:pStyle w:val="Normal"/>
        <w:rPr>
          <w:b w:val="0"/>
          <w:bCs w:val="0"/>
          <w:u w:val="none"/>
        </w:rPr>
      </w:pPr>
      <w:r w:rsidR="712244BC">
        <w:rPr>
          <w:b w:val="0"/>
          <w:bCs w:val="0"/>
          <w:u w:val="none"/>
        </w:rPr>
        <w:t>How can Human Resources develop effective strategic goals within the ECC</w:t>
      </w:r>
      <w:r w:rsidR="27275FB1">
        <w:rPr>
          <w:b w:val="0"/>
          <w:bCs w:val="0"/>
          <w:u w:val="none"/>
        </w:rPr>
        <w:t xml:space="preserve"> utilising Resource Based Theory</w:t>
      </w:r>
      <w:r w:rsidR="654F431E">
        <w:rPr>
          <w:b w:val="0"/>
          <w:bCs w:val="0"/>
          <w:u w:val="none"/>
        </w:rPr>
        <w:t xml:space="preserve"> ~ Page </w:t>
      </w:r>
      <w:r w:rsidR="6D330E5C">
        <w:rPr>
          <w:b w:val="0"/>
          <w:bCs w:val="0"/>
          <w:u w:val="none"/>
        </w:rPr>
        <w:t>7</w:t>
      </w:r>
    </w:p>
    <w:p w:rsidR="546D7ED5" w:rsidP="1729A28C" w:rsidRDefault="546D7ED5" w14:paraId="271EBC71" w14:textId="25ADF384">
      <w:pPr>
        <w:pStyle w:val="Normal"/>
        <w:rPr>
          <w:b w:val="0"/>
          <w:bCs w:val="0"/>
          <w:u w:val="none"/>
        </w:rPr>
      </w:pPr>
      <w:r w:rsidR="546D7ED5">
        <w:rPr>
          <w:b w:val="0"/>
          <w:bCs w:val="0"/>
          <w:u w:val="none"/>
        </w:rPr>
        <w:t>The Future and ECC ~ Page</w:t>
      </w:r>
      <w:r w:rsidR="32935B55">
        <w:rPr>
          <w:b w:val="0"/>
          <w:bCs w:val="0"/>
          <w:u w:val="none"/>
        </w:rPr>
        <w:t xml:space="preserve"> 7</w:t>
      </w:r>
    </w:p>
    <w:p w:rsidR="27275FB1" w:rsidP="1729A28C" w:rsidRDefault="27275FB1" w14:paraId="09CFD3F7" w14:textId="251190DE">
      <w:pPr>
        <w:pStyle w:val="Normal"/>
        <w:rPr>
          <w:b w:val="0"/>
          <w:bCs w:val="0"/>
          <w:u w:val="none"/>
        </w:rPr>
      </w:pPr>
      <w:r w:rsidR="27275FB1">
        <w:rPr>
          <w:b w:val="0"/>
          <w:bCs w:val="0"/>
          <w:u w:val="none"/>
        </w:rPr>
        <w:t>Conclusion</w:t>
      </w:r>
      <w:r w:rsidR="108B37D4">
        <w:rPr>
          <w:b w:val="0"/>
          <w:bCs w:val="0"/>
          <w:u w:val="none"/>
        </w:rPr>
        <w:t xml:space="preserve"> ~ Page </w:t>
      </w:r>
      <w:r w:rsidR="59295283">
        <w:rPr>
          <w:b w:val="0"/>
          <w:bCs w:val="0"/>
          <w:u w:val="none"/>
        </w:rPr>
        <w:t>7</w:t>
      </w:r>
    </w:p>
    <w:p w:rsidR="59295283" w:rsidP="1729A28C" w:rsidRDefault="59295283" w14:paraId="4CCB9C28" w14:textId="0508BD53">
      <w:pPr>
        <w:pStyle w:val="Normal"/>
        <w:rPr>
          <w:b w:val="0"/>
          <w:bCs w:val="0"/>
          <w:u w:val="none"/>
        </w:rPr>
      </w:pPr>
      <w:r w:rsidR="59295283">
        <w:rPr>
          <w:b w:val="0"/>
          <w:bCs w:val="0"/>
          <w:u w:val="none"/>
        </w:rPr>
        <w:t>References ~ Page 8</w:t>
      </w:r>
    </w:p>
    <w:p w:rsidR="1729A28C" w:rsidP="1729A28C" w:rsidRDefault="1729A28C" w14:paraId="17384620" w14:textId="33370A33">
      <w:pPr>
        <w:pStyle w:val="Normal"/>
        <w:jc w:val="left"/>
        <w:rPr>
          <w:rFonts w:ascii="Calibri" w:hAnsi="Calibri" w:eastAsia="Calibri" w:cs="Calibri"/>
          <w:b w:val="0"/>
          <w:bCs w:val="0"/>
          <w:i w:val="0"/>
          <w:iCs w:val="0"/>
          <w:noProof w:val="0"/>
          <w:sz w:val="22"/>
          <w:szCs w:val="22"/>
          <w:u w:val="none"/>
          <w:lang w:val="en-GB"/>
        </w:rPr>
      </w:pPr>
    </w:p>
    <w:p w:rsidR="1729A28C" w:rsidP="1729A28C" w:rsidRDefault="1729A28C" w14:paraId="33015530" w14:textId="435A9F62">
      <w:pPr>
        <w:pStyle w:val="Normal"/>
        <w:jc w:val="center"/>
        <w:rPr>
          <w:rFonts w:ascii="Calibri" w:hAnsi="Calibri" w:eastAsia="Calibri" w:cs="Calibri"/>
          <w:b w:val="0"/>
          <w:bCs w:val="0"/>
          <w:i w:val="0"/>
          <w:iCs w:val="0"/>
          <w:noProof w:val="0"/>
          <w:sz w:val="22"/>
          <w:szCs w:val="22"/>
          <w:u w:val="none"/>
          <w:lang w:val="en-GB"/>
        </w:rPr>
      </w:pPr>
    </w:p>
    <w:p w:rsidR="1729A28C" w:rsidP="1729A28C" w:rsidRDefault="1729A28C" w14:paraId="38760373" w14:textId="55B8D9F8">
      <w:pPr>
        <w:pStyle w:val="Normal"/>
        <w:jc w:val="center"/>
        <w:rPr>
          <w:rFonts w:ascii="Calibri" w:hAnsi="Calibri" w:eastAsia="Calibri" w:cs="Calibri"/>
          <w:b w:val="0"/>
          <w:bCs w:val="0"/>
          <w:i w:val="0"/>
          <w:iCs w:val="0"/>
          <w:noProof w:val="0"/>
          <w:sz w:val="22"/>
          <w:szCs w:val="22"/>
          <w:u w:val="none"/>
          <w:lang w:val="en-GB"/>
        </w:rPr>
      </w:pPr>
    </w:p>
    <w:p w:rsidR="1729A28C" w:rsidP="1729A28C" w:rsidRDefault="1729A28C" w14:paraId="4BF49CCE" w14:textId="0B0976E0">
      <w:pPr>
        <w:pStyle w:val="Normal"/>
        <w:jc w:val="center"/>
        <w:rPr>
          <w:rFonts w:ascii="Calibri" w:hAnsi="Calibri" w:eastAsia="Calibri" w:cs="Calibri"/>
          <w:b w:val="0"/>
          <w:bCs w:val="0"/>
          <w:i w:val="0"/>
          <w:iCs w:val="0"/>
          <w:noProof w:val="0"/>
          <w:sz w:val="22"/>
          <w:szCs w:val="22"/>
          <w:u w:val="none"/>
          <w:lang w:val="en-GB"/>
        </w:rPr>
      </w:pPr>
    </w:p>
    <w:p w:rsidR="6BF3D507" w:rsidP="1729A28C" w:rsidRDefault="6BF3D507" w14:paraId="6A80DDF5" w14:textId="71E88FC1">
      <w:pPr>
        <w:pStyle w:val="Normal"/>
        <w:jc w:val="center"/>
        <w:rPr>
          <w:b w:val="1"/>
          <w:bCs w:val="1"/>
          <w:u w:val="single"/>
        </w:rPr>
      </w:pPr>
      <w:r w:rsidRPr="1729A28C" w:rsidR="6BF3D507">
        <w:rPr>
          <w:b w:val="1"/>
          <w:bCs w:val="1"/>
          <w:u w:val="single"/>
        </w:rPr>
        <w:t>Introd</w:t>
      </w:r>
      <w:r w:rsidRPr="1729A28C" w:rsidR="7CAE3AFD">
        <w:rPr>
          <w:b w:val="1"/>
          <w:bCs w:val="1"/>
          <w:u w:val="single"/>
        </w:rPr>
        <w:t>uction</w:t>
      </w:r>
    </w:p>
    <w:p w:rsidR="021BFE16" w:rsidP="1729A28C" w:rsidRDefault="021BFE16" w14:paraId="6F7D7966" w14:textId="79731006">
      <w:pPr>
        <w:pStyle w:val="Normal"/>
      </w:pPr>
      <w:r w:rsidRPr="1729A28C" w:rsidR="021BFE16">
        <w:rPr>
          <w:b w:val="0"/>
          <w:bCs w:val="0"/>
          <w:i w:val="0"/>
          <w:iCs w:val="0"/>
        </w:rPr>
        <w:t>Busines</w:t>
      </w:r>
      <w:r w:rsidRPr="1729A28C" w:rsidR="021BFE16">
        <w:rPr>
          <w:b w:val="0"/>
          <w:bCs w:val="0"/>
          <w:i w:val="0"/>
          <w:iCs w:val="0"/>
        </w:rPr>
        <w:t>s</w:t>
      </w:r>
      <w:r w:rsidR="413AFBE1">
        <w:rPr/>
        <w:t xml:space="preserve"> practices have </w:t>
      </w:r>
      <w:r w:rsidR="6424A64B">
        <w:rPr/>
        <w:t>evidenced</w:t>
      </w:r>
      <w:r w:rsidR="5C00AD96">
        <w:rPr/>
        <w:t xml:space="preserve"> </w:t>
      </w:r>
      <w:r w:rsidR="32DDED45">
        <w:rPr/>
        <w:t xml:space="preserve">the </w:t>
      </w:r>
      <w:r w:rsidR="413AFBE1">
        <w:rPr/>
        <w:t xml:space="preserve">efficiency </w:t>
      </w:r>
      <w:r w:rsidR="70099683">
        <w:rPr/>
        <w:t>o</w:t>
      </w:r>
      <w:r w:rsidR="22E5039C">
        <w:rPr/>
        <w:t xml:space="preserve">f </w:t>
      </w:r>
      <w:r w:rsidR="665A1983">
        <w:rPr/>
        <w:t>partnerships</w:t>
      </w:r>
      <w:r w:rsidR="065EA2C3">
        <w:rPr/>
        <w:t xml:space="preserve"> </w:t>
      </w:r>
      <w:r w:rsidR="437718E4">
        <w:rPr/>
        <w:t>businesses of</w:t>
      </w:r>
      <w:r w:rsidR="22EB68B3">
        <w:rPr/>
        <w:t>,</w:t>
      </w:r>
      <w:r w:rsidR="04D233B3">
        <w:rPr/>
        <w:t xml:space="preserve"> </w:t>
      </w:r>
      <w:r w:rsidR="38C05187">
        <w:rPr/>
        <w:t>sometimes</w:t>
      </w:r>
      <w:r w:rsidR="71AFFB8E">
        <w:rPr/>
        <w:t>,</w:t>
      </w:r>
      <w:r w:rsidR="38C05187">
        <w:rPr/>
        <w:t xml:space="preserve"> </w:t>
      </w:r>
      <w:r w:rsidR="606887BB">
        <w:rPr/>
        <w:t xml:space="preserve">surprisingly </w:t>
      </w:r>
      <w:r w:rsidR="38C05187">
        <w:rPr/>
        <w:t>disparate arenas</w:t>
      </w:r>
      <w:r w:rsidR="781A48C0">
        <w:rPr/>
        <w:t xml:space="preserve">. There are many types of </w:t>
      </w:r>
      <w:r w:rsidR="3058978E">
        <w:rPr/>
        <w:t>strategic alliance</w:t>
      </w:r>
      <w:r w:rsidR="789041C8">
        <w:rPr/>
        <w:t>s,</w:t>
      </w:r>
      <w:r w:rsidR="3058978E">
        <w:rPr/>
        <w:t xml:space="preserve"> that </w:t>
      </w:r>
      <w:r w:rsidR="3058978E">
        <w:rPr/>
        <w:t>can be brought together under four groups</w:t>
      </w:r>
      <w:r w:rsidR="4634573D">
        <w:rPr/>
        <w:t xml:space="preserve"> which are </w:t>
      </w:r>
      <w:r w:rsidR="607B4E40">
        <w:rPr/>
        <w:t>partnership between non competitors, coopetition</w:t>
      </w:r>
      <w:r w:rsidR="4051F2FB">
        <w:rPr/>
        <w:t xml:space="preserve">; partnership between </w:t>
      </w:r>
      <w:r w:rsidR="4051F2FB">
        <w:rPr/>
        <w:t xml:space="preserve">competitors, </w:t>
      </w:r>
      <w:r w:rsidR="3058978E">
        <w:rPr/>
        <w:t xml:space="preserve"> </w:t>
      </w:r>
      <w:r w:rsidR="7EF6D82C">
        <w:rPr/>
        <w:t>joint</w:t>
      </w:r>
      <w:r w:rsidR="7EF6D82C">
        <w:rPr/>
        <w:t xml:space="preserve"> ventures to develop new </w:t>
      </w:r>
      <w:r w:rsidR="3D9BBD5E">
        <w:rPr/>
        <w:t xml:space="preserve">business and supplier/buyer partnership. The </w:t>
      </w:r>
      <w:r w:rsidR="7C40A28F">
        <w:rPr/>
        <w:t xml:space="preserve">subject of the </w:t>
      </w:r>
      <w:r w:rsidR="3D9BBD5E">
        <w:rPr/>
        <w:t xml:space="preserve">case </w:t>
      </w:r>
      <w:r w:rsidR="3D9BBD5E">
        <w:rPr/>
        <w:t>stu</w:t>
      </w:r>
      <w:r w:rsidR="5E2A6885">
        <w:rPr/>
        <w:t xml:space="preserve">dy </w:t>
      </w:r>
      <w:r w:rsidR="7EC5CE2C">
        <w:rPr/>
        <w:t xml:space="preserve">is a public sector organisation so this essay will focus on </w:t>
      </w:r>
      <w:r w:rsidR="257FC11A">
        <w:rPr/>
        <w:t>partnerships</w:t>
      </w:r>
      <w:r w:rsidR="7EC5CE2C">
        <w:rPr/>
        <w:t xml:space="preserve"> between</w:t>
      </w:r>
      <w:r w:rsidR="3AE587C1">
        <w:rPr/>
        <w:t xml:space="preserve"> non competitors. </w:t>
      </w:r>
      <w:r w:rsidR="781A48C0">
        <w:rPr/>
        <w:t xml:space="preserve"> </w:t>
      </w:r>
      <w:r w:rsidR="38C05187">
        <w:rPr/>
        <w:t xml:space="preserve"> </w:t>
      </w:r>
    </w:p>
    <w:p w:rsidR="10A9A92C" w:rsidP="1729A28C" w:rsidRDefault="10A9A92C" w14:paraId="2CA8FF80" w14:textId="0A09AACD">
      <w:pPr>
        <w:pStyle w:val="Normal"/>
      </w:pPr>
      <w:r w:rsidR="10A9A92C">
        <w:rPr/>
        <w:t xml:space="preserve">To quickly </w:t>
      </w:r>
      <w:r w:rsidR="10A9A92C">
        <w:rPr/>
        <w:t>comprehend</w:t>
      </w:r>
      <w:r w:rsidR="10A9A92C">
        <w:rPr/>
        <w:t xml:space="preserve"> the benefits of Partnership</w:t>
      </w:r>
      <w:r w:rsidR="21F6113C">
        <w:rPr/>
        <w:t xml:space="preserve">, a </w:t>
      </w:r>
      <w:r w:rsidR="10A9A92C">
        <w:rPr/>
        <w:t>business management strategy</w:t>
      </w:r>
      <w:r w:rsidR="3FED6906">
        <w:rPr/>
        <w:t xml:space="preserve"> </w:t>
      </w:r>
      <w:r w:rsidR="10A9A92C">
        <w:rPr/>
        <w:t>think</w:t>
      </w:r>
      <w:r w:rsidR="10A9A92C">
        <w:rPr/>
        <w:t xml:space="preserve"> </w:t>
      </w:r>
      <w:r w:rsidR="16A53205">
        <w:rPr/>
        <w:t xml:space="preserve">of </w:t>
      </w:r>
      <w:r w:rsidR="10A9A92C">
        <w:rPr/>
        <w:t>the ‘mashups’ popular in the private sector</w:t>
      </w:r>
      <w:r w:rsidR="6BE2BD2D">
        <w:rPr/>
        <w:t xml:space="preserve"> </w:t>
      </w:r>
      <w:r w:rsidR="14E6957B">
        <w:rPr/>
        <w:t xml:space="preserve">but </w:t>
      </w:r>
      <w:r w:rsidR="14E6957B">
        <w:rPr/>
        <w:t>long term</w:t>
      </w:r>
      <w:r w:rsidR="14E6957B">
        <w:rPr/>
        <w:t xml:space="preserve"> partnership </w:t>
      </w:r>
      <w:r w:rsidR="6BE2BD2D">
        <w:rPr/>
        <w:t xml:space="preserve">that can be seen as </w:t>
      </w:r>
      <w:r w:rsidR="10A9A92C">
        <w:rPr/>
        <w:t>the ultimate in strategic alliance</w:t>
      </w:r>
      <w:r w:rsidR="4B352FC6">
        <w:rPr/>
        <w:t>s</w:t>
      </w:r>
      <w:r w:rsidR="10A9A92C">
        <w:rPr/>
        <w:t xml:space="preserve">. Partnerships such as the Adidas X Guggi, Greggs X Primark </w:t>
      </w:r>
      <w:r w:rsidR="5DE4C0D0">
        <w:rPr/>
        <w:t xml:space="preserve">that </w:t>
      </w:r>
      <w:r w:rsidR="5D9C6038">
        <w:rPr/>
        <w:t>facilitate</w:t>
      </w:r>
      <w:r w:rsidR="10A9A92C">
        <w:rPr/>
        <w:t xml:space="preserve"> cos</w:t>
      </w:r>
      <w:r w:rsidR="10A9A92C">
        <w:rPr/>
        <w:t xml:space="preserve">t effective growth </w:t>
      </w:r>
      <w:r w:rsidR="320E6CC2">
        <w:rPr/>
        <w:t>for</w:t>
      </w:r>
      <w:r w:rsidR="10A9A92C">
        <w:rPr/>
        <w:t xml:space="preserve"> both parties in usually over-saturated markets</w:t>
      </w:r>
      <w:r w:rsidR="10A9A92C">
        <w:rPr/>
        <w:t>.</w:t>
      </w:r>
    </w:p>
    <w:p w:rsidR="00D5ECAB" w:rsidP="1729A28C" w:rsidRDefault="00D5ECAB" w14:paraId="46F29AC5" w14:textId="6D08E267">
      <w:pPr>
        <w:pStyle w:val="Normal"/>
        <w:rPr>
          <w:noProof w:val="0"/>
          <w:lang w:val="en-GB"/>
        </w:rPr>
      </w:pPr>
      <w:r w:rsidRPr="1729A28C" w:rsidR="00D5ECAB">
        <w:rPr>
          <w:rFonts w:ascii="Calibri" w:hAnsi="Calibri" w:eastAsia="Calibri" w:cs="Calibri"/>
          <w:noProof w:val="0"/>
          <w:sz w:val="22"/>
          <w:szCs w:val="22"/>
          <w:lang w:val="en-GB"/>
        </w:rPr>
        <w:t>While</w:t>
      </w:r>
      <w:r w:rsidRPr="1729A28C" w:rsidR="7DA9BE05">
        <w:rPr>
          <w:rFonts w:ascii="Calibri" w:hAnsi="Calibri" w:eastAsia="Calibri" w:cs="Calibri"/>
          <w:noProof w:val="0"/>
          <w:sz w:val="22"/>
          <w:szCs w:val="22"/>
          <w:lang w:val="en-GB"/>
        </w:rPr>
        <w:t xml:space="preserve"> exami</w:t>
      </w:r>
      <w:r w:rsidRPr="1729A28C" w:rsidR="53DF649D">
        <w:rPr>
          <w:rFonts w:ascii="Calibri" w:hAnsi="Calibri" w:eastAsia="Calibri" w:cs="Calibri"/>
          <w:noProof w:val="0"/>
          <w:sz w:val="22"/>
          <w:szCs w:val="22"/>
          <w:lang w:val="en-GB"/>
        </w:rPr>
        <w:t>nin</w:t>
      </w:r>
      <w:r w:rsidRPr="1729A28C" w:rsidR="7DA9BE05">
        <w:rPr>
          <w:rFonts w:ascii="Calibri" w:hAnsi="Calibri" w:eastAsia="Calibri" w:cs="Calibri"/>
          <w:noProof w:val="0"/>
          <w:sz w:val="22"/>
          <w:szCs w:val="22"/>
          <w:lang w:val="en-GB"/>
        </w:rPr>
        <w:t>g the differ</w:t>
      </w:r>
      <w:r w:rsidRPr="1729A28C" w:rsidR="2DF512C9">
        <w:rPr>
          <w:rFonts w:ascii="Calibri" w:hAnsi="Calibri" w:eastAsia="Calibri" w:cs="Calibri"/>
          <w:noProof w:val="0"/>
          <w:sz w:val="22"/>
          <w:szCs w:val="22"/>
          <w:lang w:val="en-GB"/>
        </w:rPr>
        <w:t>e</w:t>
      </w:r>
      <w:r w:rsidRPr="1729A28C" w:rsidR="7DA9BE05">
        <w:rPr>
          <w:rFonts w:ascii="Calibri" w:hAnsi="Calibri" w:eastAsia="Calibri" w:cs="Calibri"/>
          <w:noProof w:val="0"/>
          <w:sz w:val="22"/>
          <w:szCs w:val="22"/>
          <w:lang w:val="en-GB"/>
        </w:rPr>
        <w:t xml:space="preserve">nces in Human </w:t>
      </w:r>
      <w:r w:rsidRPr="1729A28C" w:rsidR="7DA9BE05">
        <w:rPr>
          <w:rFonts w:ascii="Calibri" w:hAnsi="Calibri" w:eastAsia="Calibri" w:cs="Calibri"/>
          <w:noProof w:val="0"/>
          <w:sz w:val="22"/>
          <w:szCs w:val="22"/>
          <w:lang w:val="en-GB"/>
        </w:rPr>
        <w:t>Res</w:t>
      </w:r>
      <w:r w:rsidRPr="1729A28C" w:rsidR="02E79F2A">
        <w:rPr>
          <w:rFonts w:ascii="Calibri" w:hAnsi="Calibri" w:eastAsia="Calibri" w:cs="Calibri"/>
          <w:noProof w:val="0"/>
          <w:sz w:val="22"/>
          <w:szCs w:val="22"/>
          <w:lang w:val="en-GB"/>
        </w:rPr>
        <w:t>o</w:t>
      </w:r>
      <w:r w:rsidRPr="1729A28C" w:rsidR="7DA9BE05">
        <w:rPr>
          <w:rFonts w:ascii="Calibri" w:hAnsi="Calibri" w:eastAsia="Calibri" w:cs="Calibri"/>
          <w:noProof w:val="0"/>
          <w:sz w:val="22"/>
          <w:szCs w:val="22"/>
          <w:lang w:val="en-GB"/>
        </w:rPr>
        <w:t>urces strategy</w:t>
      </w:r>
      <w:r w:rsidRPr="1729A28C" w:rsidR="7DA9BE05">
        <w:rPr>
          <w:rFonts w:ascii="Calibri" w:hAnsi="Calibri" w:eastAsia="Calibri" w:cs="Calibri"/>
          <w:noProof w:val="0"/>
          <w:sz w:val="22"/>
          <w:szCs w:val="22"/>
          <w:lang w:val="en-GB"/>
        </w:rPr>
        <w:t xml:space="preserve"> </w:t>
      </w:r>
      <w:r w:rsidRPr="1729A28C" w:rsidR="153A7F6C">
        <w:rPr>
          <w:rFonts w:ascii="Calibri" w:hAnsi="Calibri" w:eastAsia="Calibri" w:cs="Calibri"/>
          <w:noProof w:val="0"/>
          <w:sz w:val="22"/>
          <w:szCs w:val="22"/>
          <w:lang w:val="en-GB"/>
        </w:rPr>
        <w:t xml:space="preserve"> between the private </w:t>
      </w:r>
      <w:r w:rsidRPr="1729A28C" w:rsidR="3D646C61">
        <w:rPr>
          <w:rFonts w:ascii="Calibri" w:hAnsi="Calibri" w:eastAsia="Calibri" w:cs="Calibri"/>
          <w:noProof w:val="0"/>
          <w:sz w:val="22"/>
          <w:szCs w:val="22"/>
          <w:lang w:val="en-GB"/>
        </w:rPr>
        <w:t>and public sectors, t</w:t>
      </w:r>
      <w:r w:rsidRPr="1729A28C" w:rsidR="1E6B49F9">
        <w:rPr>
          <w:rFonts w:ascii="Calibri" w:hAnsi="Calibri" w:eastAsia="Calibri" w:cs="Calibri"/>
          <w:noProof w:val="0"/>
          <w:sz w:val="22"/>
          <w:szCs w:val="22"/>
          <w:lang w:val="en-GB"/>
        </w:rPr>
        <w:t xml:space="preserve">his essay </w:t>
      </w:r>
      <w:r w:rsidRPr="1729A28C" w:rsidR="3F7AD1DC">
        <w:rPr>
          <w:rFonts w:ascii="Calibri" w:hAnsi="Calibri" w:eastAsia="Calibri" w:cs="Calibri"/>
          <w:noProof w:val="0"/>
          <w:sz w:val="22"/>
          <w:szCs w:val="22"/>
          <w:lang w:val="en-GB"/>
        </w:rPr>
        <w:t xml:space="preserve">will also focus on how these </w:t>
      </w:r>
      <w:r w:rsidRPr="1729A28C" w:rsidR="3F7AD1DC">
        <w:rPr>
          <w:rFonts w:ascii="Calibri" w:hAnsi="Calibri" w:eastAsia="Calibri" w:cs="Calibri"/>
          <w:noProof w:val="0"/>
          <w:sz w:val="22"/>
          <w:szCs w:val="22"/>
          <w:lang w:val="en-GB"/>
        </w:rPr>
        <w:t xml:space="preserve">strategies </w:t>
      </w:r>
      <w:r w:rsidRPr="1729A28C" w:rsidR="2DC56BFC">
        <w:rPr>
          <w:rFonts w:ascii="Calibri" w:hAnsi="Calibri" w:eastAsia="Calibri" w:cs="Calibri"/>
          <w:noProof w:val="0"/>
          <w:sz w:val="22"/>
          <w:szCs w:val="22"/>
          <w:lang w:val="en-GB"/>
        </w:rPr>
        <w:t xml:space="preserve">support, facilitate an consolidate the effectiveness of its HR strategy. </w:t>
      </w:r>
      <w:r w:rsidRPr="1729A28C" w:rsidR="5805BE6C">
        <w:rPr>
          <w:rFonts w:ascii="Calibri" w:hAnsi="Calibri" w:eastAsia="Calibri" w:cs="Calibri"/>
          <w:noProof w:val="0"/>
          <w:sz w:val="22"/>
          <w:szCs w:val="22"/>
          <w:lang w:val="en-GB"/>
        </w:rPr>
        <w:t>Using</w:t>
      </w:r>
      <w:r w:rsidRPr="1729A28C" w:rsidR="37583105">
        <w:rPr>
          <w:rFonts w:ascii="Calibri" w:hAnsi="Calibri" w:eastAsia="Calibri" w:cs="Calibri"/>
          <w:noProof w:val="0"/>
          <w:sz w:val="22"/>
          <w:szCs w:val="22"/>
          <w:lang w:val="en-GB"/>
        </w:rPr>
        <w:t xml:space="preserve"> </w:t>
      </w:r>
      <w:r w:rsidRPr="1729A28C" w:rsidR="1E6B49F9">
        <w:rPr>
          <w:rFonts w:ascii="Calibri" w:hAnsi="Calibri" w:eastAsia="Calibri" w:cs="Calibri"/>
          <w:noProof w:val="0"/>
          <w:sz w:val="22"/>
          <w:szCs w:val="22"/>
          <w:lang w:val="en-GB"/>
        </w:rPr>
        <w:t>R</w:t>
      </w:r>
      <w:r w:rsidRPr="1729A28C" w:rsidR="1E6B49F9">
        <w:rPr>
          <w:rFonts w:ascii="Calibri" w:hAnsi="Calibri" w:eastAsia="Calibri" w:cs="Calibri"/>
          <w:noProof w:val="0"/>
          <w:sz w:val="22"/>
          <w:szCs w:val="22"/>
          <w:lang w:val="en-GB"/>
        </w:rPr>
        <w:t xml:space="preserve">esource </w:t>
      </w:r>
      <w:r w:rsidRPr="1729A28C" w:rsidR="522A62E6">
        <w:rPr>
          <w:rFonts w:ascii="Calibri" w:hAnsi="Calibri" w:eastAsia="Calibri" w:cs="Calibri"/>
          <w:noProof w:val="0"/>
          <w:sz w:val="22"/>
          <w:szCs w:val="22"/>
          <w:lang w:val="en-GB"/>
        </w:rPr>
        <w:t>Based Theory</w:t>
      </w:r>
      <w:r w:rsidRPr="1729A28C" w:rsidR="6430170B">
        <w:rPr>
          <w:rFonts w:ascii="Calibri" w:hAnsi="Calibri" w:eastAsia="Calibri" w:cs="Calibri"/>
          <w:noProof w:val="0"/>
          <w:sz w:val="22"/>
          <w:szCs w:val="22"/>
          <w:lang w:val="en-GB"/>
        </w:rPr>
        <w:t xml:space="preserve"> and  </w:t>
      </w:r>
      <w:r w:rsidRPr="1729A28C" w:rsidR="7E1FB70D">
        <w:rPr>
          <w:rFonts w:ascii="Calibri" w:hAnsi="Calibri" w:eastAsia="Calibri" w:cs="Calibri"/>
          <w:noProof w:val="0"/>
          <w:sz w:val="22"/>
          <w:szCs w:val="22"/>
          <w:lang w:val="en-GB"/>
        </w:rPr>
        <w:t>referring to theorist</w:t>
      </w:r>
      <w:r w:rsidRPr="1729A28C" w:rsidR="7B4E5BCB">
        <w:rPr>
          <w:rFonts w:ascii="Calibri" w:hAnsi="Calibri" w:eastAsia="Calibri" w:cs="Calibri"/>
          <w:noProof w:val="0"/>
          <w:sz w:val="22"/>
          <w:szCs w:val="22"/>
          <w:lang w:val="en-GB"/>
        </w:rPr>
        <w:t xml:space="preserve">s this essay will </w:t>
      </w:r>
      <w:r w:rsidRPr="1729A28C" w:rsidR="7C63AC9A">
        <w:rPr>
          <w:rFonts w:ascii="Calibri" w:hAnsi="Calibri" w:eastAsia="Calibri" w:cs="Calibri"/>
          <w:noProof w:val="0"/>
          <w:sz w:val="22"/>
          <w:szCs w:val="22"/>
          <w:lang w:val="en-GB"/>
        </w:rPr>
        <w:t xml:space="preserve">discuss </w:t>
      </w:r>
      <w:r w:rsidRPr="1729A28C" w:rsidR="67FF19D9">
        <w:rPr>
          <w:rFonts w:ascii="Calibri" w:hAnsi="Calibri" w:eastAsia="Calibri" w:cs="Calibri"/>
          <w:noProof w:val="0"/>
          <w:sz w:val="22"/>
          <w:szCs w:val="22"/>
          <w:lang w:val="en-GB"/>
        </w:rPr>
        <w:t xml:space="preserve">if and/or </w:t>
      </w:r>
      <w:r w:rsidRPr="1729A28C" w:rsidR="7B4E5BCB">
        <w:rPr>
          <w:rFonts w:ascii="Calibri" w:hAnsi="Calibri" w:eastAsia="Calibri" w:cs="Calibri"/>
          <w:noProof w:val="0"/>
          <w:sz w:val="22"/>
          <w:szCs w:val="22"/>
          <w:lang w:val="en-GB"/>
        </w:rPr>
        <w:t xml:space="preserve">how </w:t>
      </w:r>
      <w:r w:rsidRPr="1729A28C" w:rsidR="69B41B90">
        <w:rPr>
          <w:rFonts w:ascii="Calibri" w:hAnsi="Calibri" w:eastAsia="Calibri" w:cs="Calibri"/>
          <w:noProof w:val="0"/>
          <w:sz w:val="22"/>
          <w:szCs w:val="22"/>
          <w:lang w:val="en-GB"/>
        </w:rPr>
        <w:t>the different HR strategies</w:t>
      </w:r>
      <w:r w:rsidRPr="1729A28C" w:rsidR="2C4A2EA5">
        <w:rPr>
          <w:rFonts w:ascii="Calibri" w:hAnsi="Calibri" w:eastAsia="Calibri" w:cs="Calibri"/>
          <w:noProof w:val="0"/>
          <w:sz w:val="22"/>
          <w:szCs w:val="22"/>
          <w:lang w:val="en-GB"/>
        </w:rPr>
        <w:t>,</w:t>
      </w:r>
      <w:r w:rsidRPr="1729A28C" w:rsidR="69B41B90">
        <w:rPr>
          <w:rFonts w:ascii="Calibri" w:hAnsi="Calibri" w:eastAsia="Calibri" w:cs="Calibri"/>
          <w:noProof w:val="0"/>
          <w:sz w:val="22"/>
          <w:szCs w:val="22"/>
          <w:lang w:val="en-GB"/>
        </w:rPr>
        <w:t xml:space="preserve"> </w:t>
      </w:r>
      <w:r w:rsidRPr="1729A28C" w:rsidR="1431B5F7">
        <w:rPr>
          <w:rFonts w:ascii="Calibri" w:hAnsi="Calibri" w:eastAsia="Calibri" w:cs="Calibri"/>
          <w:noProof w:val="0"/>
          <w:sz w:val="22"/>
          <w:szCs w:val="22"/>
          <w:lang w:val="en-GB"/>
        </w:rPr>
        <w:t>in each sector</w:t>
      </w:r>
      <w:r w:rsidRPr="1729A28C" w:rsidR="0455BC53">
        <w:rPr>
          <w:rFonts w:ascii="Calibri" w:hAnsi="Calibri" w:eastAsia="Calibri" w:cs="Calibri"/>
          <w:noProof w:val="0"/>
          <w:sz w:val="22"/>
          <w:szCs w:val="22"/>
          <w:lang w:val="en-GB"/>
        </w:rPr>
        <w:t>,</w:t>
      </w:r>
      <w:r w:rsidRPr="1729A28C" w:rsidR="1431B5F7">
        <w:rPr>
          <w:rFonts w:ascii="Calibri" w:hAnsi="Calibri" w:eastAsia="Calibri" w:cs="Calibri"/>
          <w:noProof w:val="0"/>
          <w:sz w:val="22"/>
          <w:szCs w:val="22"/>
          <w:lang w:val="en-GB"/>
        </w:rPr>
        <w:t xml:space="preserve"> </w:t>
      </w:r>
      <w:r w:rsidRPr="1729A28C" w:rsidR="69B41B90">
        <w:rPr>
          <w:rFonts w:ascii="Calibri" w:hAnsi="Calibri" w:eastAsia="Calibri" w:cs="Calibri"/>
          <w:noProof w:val="0"/>
          <w:sz w:val="22"/>
          <w:szCs w:val="22"/>
          <w:lang w:val="en-GB"/>
        </w:rPr>
        <w:t xml:space="preserve">develop </w:t>
      </w:r>
      <w:r w:rsidRPr="1729A28C" w:rsidR="792944DB">
        <w:rPr>
          <w:rFonts w:ascii="Calibri" w:hAnsi="Calibri" w:eastAsia="Calibri" w:cs="Calibri"/>
          <w:noProof w:val="0"/>
          <w:sz w:val="22"/>
          <w:szCs w:val="22"/>
          <w:lang w:val="en-GB"/>
        </w:rPr>
        <w:t xml:space="preserve">and incentivise their employees to achieve goals. Further, </w:t>
      </w:r>
      <w:r w:rsidRPr="1729A28C" w:rsidR="5649B3F9">
        <w:rPr>
          <w:rFonts w:ascii="Calibri" w:hAnsi="Calibri" w:eastAsia="Calibri" w:cs="Calibri"/>
          <w:noProof w:val="0"/>
          <w:sz w:val="22"/>
          <w:szCs w:val="22"/>
          <w:lang w:val="en-GB"/>
        </w:rPr>
        <w:t>applying</w:t>
      </w:r>
      <w:r w:rsidRPr="1729A28C" w:rsidR="792944DB">
        <w:rPr>
          <w:rFonts w:ascii="Calibri" w:hAnsi="Calibri" w:eastAsia="Calibri" w:cs="Calibri"/>
          <w:noProof w:val="0"/>
          <w:sz w:val="22"/>
          <w:szCs w:val="22"/>
          <w:lang w:val="en-GB"/>
        </w:rPr>
        <w:t xml:space="preserve">  </w:t>
      </w:r>
      <w:r w:rsidRPr="1729A28C" w:rsidR="7E1FB70D">
        <w:rPr>
          <w:rFonts w:ascii="Calibri" w:hAnsi="Calibri" w:eastAsia="Calibri" w:cs="Calibri"/>
          <w:noProof w:val="0"/>
          <w:sz w:val="22"/>
          <w:szCs w:val="22"/>
          <w:lang w:val="en-GB"/>
        </w:rPr>
        <w:t>Agency Theory</w:t>
      </w:r>
      <w:r w:rsidRPr="1729A28C" w:rsidR="79AD76FD">
        <w:rPr>
          <w:rFonts w:ascii="Calibri" w:hAnsi="Calibri" w:eastAsia="Calibri" w:cs="Calibri"/>
          <w:noProof w:val="0"/>
          <w:sz w:val="22"/>
          <w:szCs w:val="22"/>
          <w:lang w:val="en-GB"/>
        </w:rPr>
        <w:t xml:space="preserve"> </w:t>
      </w:r>
      <w:r w:rsidRPr="1729A28C" w:rsidR="75C8AEC3">
        <w:rPr>
          <w:rFonts w:ascii="Calibri" w:hAnsi="Calibri" w:eastAsia="Calibri" w:cs="Calibri"/>
          <w:noProof w:val="0"/>
          <w:sz w:val="22"/>
          <w:szCs w:val="22"/>
          <w:lang w:val="en-GB"/>
        </w:rPr>
        <w:t xml:space="preserve">along with Jensen </w:t>
      </w:r>
      <w:r w:rsidRPr="1729A28C" w:rsidR="3AD42A59">
        <w:rPr>
          <w:rFonts w:ascii="Calibri" w:hAnsi="Calibri" w:eastAsia="Calibri" w:cs="Calibri"/>
          <w:noProof w:val="0"/>
          <w:sz w:val="22"/>
          <w:szCs w:val="22"/>
          <w:lang w:val="en-GB"/>
        </w:rPr>
        <w:t xml:space="preserve">and Meckling </w:t>
      </w:r>
      <w:r w:rsidRPr="1729A28C" w:rsidR="51EEF2B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Stephen Ross and Barry </w:t>
      </w:r>
      <w:r w:rsidRPr="1729A28C" w:rsidR="51EEF2B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Mitnic</w:t>
      </w:r>
      <w:r w:rsidRPr="1729A28C" w:rsidR="79AD76FD">
        <w:rPr>
          <w:rFonts w:ascii="Calibri" w:hAnsi="Calibri" w:eastAsia="Calibri" w:cs="Calibri"/>
          <w:noProof w:val="0"/>
          <w:sz w:val="22"/>
          <w:szCs w:val="22"/>
          <w:lang w:val="en-GB"/>
        </w:rPr>
        <w:t xml:space="preserve"> theorists</w:t>
      </w:r>
      <w:r w:rsidRPr="1729A28C" w:rsidR="7E1FB70D">
        <w:rPr>
          <w:rFonts w:ascii="Calibri" w:hAnsi="Calibri" w:eastAsia="Calibri" w:cs="Calibri"/>
          <w:noProof w:val="0"/>
          <w:sz w:val="22"/>
          <w:szCs w:val="22"/>
          <w:lang w:val="en-GB"/>
        </w:rPr>
        <w:t xml:space="preserve"> to </w:t>
      </w:r>
      <w:r w:rsidRPr="1729A28C" w:rsidR="307BA199">
        <w:rPr>
          <w:rFonts w:ascii="Calibri" w:hAnsi="Calibri" w:eastAsia="Calibri" w:cs="Calibri"/>
          <w:noProof w:val="0"/>
          <w:sz w:val="22"/>
          <w:szCs w:val="22"/>
          <w:lang w:val="en-GB"/>
        </w:rPr>
        <w:t xml:space="preserve">examine how the practices, </w:t>
      </w:r>
      <w:r w:rsidRPr="1729A28C" w:rsidR="307BA199">
        <w:rPr>
          <w:rFonts w:ascii="Calibri" w:hAnsi="Calibri" w:eastAsia="Calibri" w:cs="Calibri"/>
          <w:noProof w:val="0"/>
          <w:sz w:val="22"/>
          <w:szCs w:val="22"/>
          <w:lang w:val="en-GB"/>
        </w:rPr>
        <w:t>attitudes</w:t>
      </w:r>
      <w:r w:rsidRPr="1729A28C" w:rsidR="307BA199">
        <w:rPr>
          <w:rFonts w:ascii="Calibri" w:hAnsi="Calibri" w:eastAsia="Calibri" w:cs="Calibri"/>
          <w:noProof w:val="0"/>
          <w:sz w:val="22"/>
          <w:szCs w:val="22"/>
          <w:lang w:val="en-GB"/>
        </w:rPr>
        <w:t xml:space="preserve"> and </w:t>
      </w:r>
      <w:r w:rsidRPr="1729A28C" w:rsidR="6F2086CA">
        <w:rPr>
          <w:rFonts w:ascii="Calibri" w:hAnsi="Calibri" w:eastAsia="Calibri" w:cs="Calibri"/>
          <w:noProof w:val="0"/>
          <w:sz w:val="22"/>
          <w:szCs w:val="22"/>
          <w:lang w:val="en-GB"/>
        </w:rPr>
        <w:t>strategy goals of an organisation impact on th</w:t>
      </w:r>
      <w:r w:rsidRPr="1729A28C" w:rsidR="58FFE996">
        <w:rPr>
          <w:rFonts w:ascii="Calibri" w:hAnsi="Calibri" w:eastAsia="Calibri" w:cs="Calibri"/>
          <w:noProof w:val="0"/>
          <w:sz w:val="22"/>
          <w:szCs w:val="22"/>
          <w:lang w:val="en-GB"/>
        </w:rPr>
        <w:t>e</w:t>
      </w:r>
      <w:r w:rsidRPr="1729A28C" w:rsidR="6F2086CA">
        <w:rPr>
          <w:rFonts w:ascii="Calibri" w:hAnsi="Calibri" w:eastAsia="Calibri" w:cs="Calibri"/>
          <w:noProof w:val="0"/>
          <w:sz w:val="22"/>
          <w:szCs w:val="22"/>
          <w:lang w:val="en-GB"/>
        </w:rPr>
        <w:t xml:space="preserve"> efficacy of its HR st</w:t>
      </w:r>
      <w:r w:rsidRPr="1729A28C" w:rsidR="54FDACE3">
        <w:rPr>
          <w:rFonts w:ascii="Calibri" w:hAnsi="Calibri" w:eastAsia="Calibri" w:cs="Calibri"/>
          <w:noProof w:val="0"/>
          <w:sz w:val="22"/>
          <w:szCs w:val="22"/>
          <w:lang w:val="en-GB"/>
        </w:rPr>
        <w:t>ratergy.</w:t>
      </w:r>
    </w:p>
    <w:p w:rsidR="1E6B49F9" w:rsidP="1729A28C" w:rsidRDefault="1E6B49F9" w14:paraId="611D0DEB" w14:textId="4615F0DD">
      <w:pPr>
        <w:pStyle w:val="Normal"/>
        <w:ind w:left="0"/>
        <w:rPr>
          <w:noProof w:val="0"/>
          <w:lang w:val="en-GB"/>
        </w:rPr>
      </w:pPr>
      <w:r w:rsidRPr="1729A28C" w:rsidR="1E6B49F9">
        <w:rPr>
          <w:rFonts w:ascii="Calibri" w:hAnsi="Calibri" w:eastAsia="Calibri" w:cs="Calibri"/>
          <w:noProof w:val="0"/>
          <w:sz w:val="22"/>
          <w:szCs w:val="22"/>
          <w:lang w:val="en-GB"/>
        </w:rPr>
        <w:t xml:space="preserve"> An examination of how and why the ECC has been </w:t>
      </w:r>
      <w:r w:rsidRPr="1729A28C" w:rsidR="1E6B49F9">
        <w:rPr>
          <w:rFonts w:ascii="Calibri" w:hAnsi="Calibri" w:eastAsia="Calibri" w:cs="Calibri"/>
          <w:noProof w:val="0"/>
          <w:sz w:val="22"/>
          <w:szCs w:val="22"/>
          <w:lang w:val="en-GB"/>
        </w:rPr>
        <w:t>experiencing difficulty</w:t>
      </w:r>
      <w:r w:rsidRPr="1729A28C" w:rsidR="1E6B49F9">
        <w:rPr>
          <w:rFonts w:ascii="Calibri" w:hAnsi="Calibri" w:eastAsia="Calibri" w:cs="Calibri"/>
          <w:noProof w:val="0"/>
          <w:sz w:val="22"/>
          <w:szCs w:val="22"/>
          <w:lang w:val="en-GB"/>
        </w:rPr>
        <w:t xml:space="preserve"> filling vacancies within its Human Resources department. In addition, how the ECC (a public sector) and its Human Resources department differs from that of the private sector's human resources department. What potential improvements can be made to the Human Resources department in the future. </w:t>
      </w:r>
      <w:r w:rsidRPr="1729A28C" w:rsidR="117E5DA2">
        <w:rPr>
          <w:rFonts w:ascii="Calibri" w:hAnsi="Calibri" w:eastAsia="Calibri" w:cs="Calibri"/>
          <w:noProof w:val="0"/>
          <w:sz w:val="22"/>
          <w:szCs w:val="22"/>
          <w:lang w:val="en-GB"/>
        </w:rPr>
        <w:t xml:space="preserve">As well as discussing the </w:t>
      </w:r>
      <w:r w:rsidRPr="1729A28C" w:rsidR="1E6B49F9">
        <w:rPr>
          <w:rFonts w:ascii="Calibri" w:hAnsi="Calibri" w:eastAsia="Calibri" w:cs="Calibri"/>
          <w:noProof w:val="0"/>
          <w:sz w:val="22"/>
          <w:szCs w:val="22"/>
          <w:lang w:val="en-GB"/>
        </w:rPr>
        <w:t>importance of relationships. We examine how human resources contribute to the creation of stronger bonds and a deeper understanding of employees' needs</w:t>
      </w:r>
      <w:r w:rsidRPr="1729A28C" w:rsidR="41AF4D6E">
        <w:rPr>
          <w:rFonts w:ascii="Calibri" w:hAnsi="Calibri" w:eastAsia="Calibri" w:cs="Calibri"/>
          <w:noProof w:val="0"/>
          <w:sz w:val="22"/>
          <w:szCs w:val="22"/>
          <w:lang w:val="en-GB"/>
        </w:rPr>
        <w:t>, as well as discussing how the structures</w:t>
      </w:r>
      <w:r w:rsidRPr="1729A28C" w:rsidR="17E4F406">
        <w:rPr>
          <w:rFonts w:ascii="Calibri" w:hAnsi="Calibri" w:eastAsia="Calibri" w:cs="Calibri"/>
          <w:noProof w:val="0"/>
          <w:sz w:val="22"/>
          <w:szCs w:val="22"/>
          <w:lang w:val="en-GB"/>
        </w:rPr>
        <w:t xml:space="preserve"> </w:t>
      </w:r>
      <w:r w:rsidRPr="1729A28C" w:rsidR="42254676">
        <w:rPr>
          <w:rFonts w:ascii="Calibri" w:hAnsi="Calibri" w:eastAsia="Calibri" w:cs="Calibri"/>
          <w:noProof w:val="0"/>
          <w:sz w:val="22"/>
          <w:szCs w:val="22"/>
          <w:lang w:val="en-GB"/>
        </w:rPr>
        <w:t>practises</w:t>
      </w:r>
      <w:r w:rsidRPr="1729A28C" w:rsidR="17E4F406">
        <w:rPr>
          <w:rFonts w:ascii="Calibri" w:hAnsi="Calibri" w:eastAsia="Calibri" w:cs="Calibri"/>
          <w:noProof w:val="0"/>
          <w:sz w:val="22"/>
          <w:szCs w:val="22"/>
          <w:lang w:val="en-GB"/>
        </w:rPr>
        <w:t xml:space="preserve"> in each sector either hinder or support an HR </w:t>
      </w:r>
      <w:r w:rsidRPr="1729A28C" w:rsidR="08E5C3C3">
        <w:rPr>
          <w:rFonts w:ascii="Calibri" w:hAnsi="Calibri" w:eastAsia="Calibri" w:cs="Calibri"/>
          <w:noProof w:val="0"/>
          <w:sz w:val="22"/>
          <w:szCs w:val="22"/>
          <w:lang w:val="en-GB"/>
        </w:rPr>
        <w:t>strategy</w:t>
      </w:r>
      <w:r w:rsidRPr="1729A28C" w:rsidR="17E4F406">
        <w:rPr>
          <w:rFonts w:ascii="Calibri" w:hAnsi="Calibri" w:eastAsia="Calibri" w:cs="Calibri"/>
          <w:noProof w:val="0"/>
          <w:sz w:val="22"/>
          <w:szCs w:val="22"/>
          <w:lang w:val="en-GB"/>
        </w:rPr>
        <w:t xml:space="preserve"> that </w:t>
      </w:r>
      <w:r w:rsidRPr="1729A28C" w:rsidR="22298D77">
        <w:rPr>
          <w:rFonts w:ascii="Calibri" w:hAnsi="Calibri" w:eastAsia="Calibri" w:cs="Calibri"/>
          <w:noProof w:val="0"/>
          <w:sz w:val="22"/>
          <w:szCs w:val="22"/>
          <w:lang w:val="en-GB"/>
        </w:rPr>
        <w:t>includes</w:t>
      </w:r>
      <w:r w:rsidRPr="1729A28C" w:rsidR="17E4F406">
        <w:rPr>
          <w:rFonts w:ascii="Calibri" w:hAnsi="Calibri" w:eastAsia="Calibri" w:cs="Calibri"/>
          <w:noProof w:val="0"/>
          <w:sz w:val="22"/>
          <w:szCs w:val="22"/>
          <w:lang w:val="en-GB"/>
        </w:rPr>
        <w:t xml:space="preserve"> access to a talent pipeline </w:t>
      </w:r>
      <w:r w:rsidRPr="1729A28C" w:rsidR="4E544A63">
        <w:rPr>
          <w:rFonts w:ascii="Calibri" w:hAnsi="Calibri" w:eastAsia="Calibri" w:cs="Calibri"/>
          <w:noProof w:val="0"/>
          <w:sz w:val="22"/>
          <w:szCs w:val="22"/>
          <w:lang w:val="en-GB"/>
        </w:rPr>
        <w:t>via</w:t>
      </w:r>
      <w:r w:rsidRPr="1729A28C" w:rsidR="17E4F406">
        <w:rPr>
          <w:rFonts w:ascii="Calibri" w:hAnsi="Calibri" w:eastAsia="Calibri" w:cs="Calibri"/>
          <w:noProof w:val="0"/>
          <w:sz w:val="22"/>
          <w:szCs w:val="22"/>
          <w:lang w:val="en-GB"/>
        </w:rPr>
        <w:t xml:space="preserve"> </w:t>
      </w:r>
      <w:r w:rsidRPr="1729A28C" w:rsidR="0AD1DBE7">
        <w:rPr>
          <w:rFonts w:ascii="Calibri" w:hAnsi="Calibri" w:eastAsia="Calibri" w:cs="Calibri"/>
          <w:noProof w:val="0"/>
          <w:sz w:val="22"/>
          <w:szCs w:val="22"/>
          <w:lang w:val="en-GB"/>
        </w:rPr>
        <w:t>strategic</w:t>
      </w:r>
      <w:r w:rsidRPr="1729A28C" w:rsidR="17E4F406">
        <w:rPr>
          <w:rFonts w:ascii="Calibri" w:hAnsi="Calibri" w:eastAsia="Calibri" w:cs="Calibri"/>
          <w:noProof w:val="0"/>
          <w:sz w:val="22"/>
          <w:szCs w:val="22"/>
          <w:lang w:val="en-GB"/>
        </w:rPr>
        <w:t xml:space="preserve"> </w:t>
      </w:r>
      <w:r w:rsidRPr="1729A28C" w:rsidR="2F75B56C">
        <w:rPr>
          <w:rFonts w:ascii="Calibri" w:hAnsi="Calibri" w:eastAsia="Calibri" w:cs="Calibri"/>
          <w:noProof w:val="0"/>
          <w:sz w:val="22"/>
          <w:szCs w:val="22"/>
          <w:lang w:val="en-GB"/>
        </w:rPr>
        <w:t>Public</w:t>
      </w:r>
      <w:r w:rsidRPr="1729A28C" w:rsidR="106862F1">
        <w:rPr>
          <w:rFonts w:ascii="Calibri" w:hAnsi="Calibri" w:eastAsia="Calibri" w:cs="Calibri"/>
          <w:noProof w:val="0"/>
          <w:sz w:val="22"/>
          <w:szCs w:val="22"/>
          <w:lang w:val="en-GB"/>
        </w:rPr>
        <w:t>-</w:t>
      </w:r>
      <w:r w:rsidRPr="1729A28C" w:rsidR="2F75B56C">
        <w:rPr>
          <w:rFonts w:ascii="Calibri" w:hAnsi="Calibri" w:eastAsia="Calibri" w:cs="Calibri"/>
          <w:noProof w:val="0"/>
          <w:sz w:val="22"/>
          <w:szCs w:val="22"/>
          <w:lang w:val="en-GB"/>
        </w:rPr>
        <w:t>Private</w:t>
      </w:r>
      <w:r w:rsidRPr="1729A28C" w:rsidR="18F1CAE6">
        <w:rPr>
          <w:rFonts w:ascii="Calibri" w:hAnsi="Calibri" w:eastAsia="Calibri" w:cs="Calibri"/>
          <w:noProof w:val="0"/>
          <w:sz w:val="22"/>
          <w:szCs w:val="22"/>
          <w:lang w:val="en-GB"/>
        </w:rPr>
        <w:t>-</w:t>
      </w:r>
      <w:r w:rsidRPr="1729A28C" w:rsidR="2F75B56C">
        <w:rPr>
          <w:rFonts w:ascii="Calibri" w:hAnsi="Calibri" w:eastAsia="Calibri" w:cs="Calibri"/>
          <w:noProof w:val="0"/>
          <w:sz w:val="22"/>
          <w:szCs w:val="22"/>
          <w:lang w:val="en-GB"/>
        </w:rPr>
        <w:t>Partnership</w:t>
      </w:r>
      <w:r w:rsidRPr="1729A28C" w:rsidR="41AF4D6E">
        <w:rPr>
          <w:rFonts w:ascii="Calibri" w:hAnsi="Calibri" w:eastAsia="Calibri" w:cs="Calibri"/>
          <w:noProof w:val="0"/>
          <w:sz w:val="22"/>
          <w:szCs w:val="22"/>
          <w:lang w:val="en-GB"/>
        </w:rPr>
        <w:t xml:space="preserve"> </w:t>
      </w:r>
      <w:r w:rsidRPr="1729A28C" w:rsidR="1E6B49F9">
        <w:rPr>
          <w:rFonts w:ascii="Calibri" w:hAnsi="Calibri" w:eastAsia="Calibri" w:cs="Calibri"/>
          <w:noProof w:val="0"/>
          <w:sz w:val="22"/>
          <w:szCs w:val="22"/>
          <w:lang w:val="en-GB"/>
        </w:rPr>
        <w:t>We also examine h</w:t>
      </w:r>
      <w:r w:rsidRPr="1729A28C" w:rsidR="1E6B49F9">
        <w:rPr>
          <w:rFonts w:ascii="Calibri" w:hAnsi="Calibri" w:eastAsia="Calibri" w:cs="Calibri"/>
          <w:noProof w:val="0"/>
          <w:sz w:val="22"/>
          <w:szCs w:val="22"/>
          <w:lang w:val="en-GB"/>
        </w:rPr>
        <w:t xml:space="preserve">ow </w:t>
      </w:r>
      <w:r w:rsidRPr="1729A28C" w:rsidR="1E6B49F9">
        <w:rPr>
          <w:rFonts w:ascii="Calibri" w:hAnsi="Calibri" w:eastAsia="Calibri" w:cs="Calibri"/>
          <w:noProof w:val="0"/>
          <w:sz w:val="22"/>
          <w:szCs w:val="22"/>
          <w:lang w:val="en-GB"/>
        </w:rPr>
        <w:t>identifying</w:t>
      </w:r>
      <w:r w:rsidRPr="1729A28C" w:rsidR="1E6B49F9">
        <w:rPr>
          <w:rFonts w:ascii="Calibri" w:hAnsi="Calibri" w:eastAsia="Calibri" w:cs="Calibri"/>
          <w:noProof w:val="0"/>
          <w:sz w:val="22"/>
          <w:szCs w:val="22"/>
          <w:lang w:val="en-GB"/>
        </w:rPr>
        <w:t xml:space="preserve"> these factors can strengthen any organisation.</w:t>
      </w:r>
      <w:r w:rsidRPr="1729A28C" w:rsidR="4C211970">
        <w:rPr>
          <w:rFonts w:ascii="Calibri" w:hAnsi="Calibri" w:eastAsia="Calibri" w:cs="Calibri"/>
          <w:noProof w:val="0"/>
          <w:sz w:val="22"/>
          <w:szCs w:val="22"/>
          <w:lang w:val="en-GB"/>
        </w:rPr>
        <w:t xml:space="preserve"> </w:t>
      </w:r>
    </w:p>
    <w:p w:rsidR="1729A28C" w:rsidP="1729A28C" w:rsidRDefault="1729A28C" w14:paraId="4F24012E" w14:textId="5CC89D21">
      <w:pPr>
        <w:pStyle w:val="Normal"/>
        <w:rPr>
          <w:rFonts w:ascii="Calibri" w:hAnsi="Calibri" w:eastAsia="Calibri" w:cs="Calibri"/>
          <w:b w:val="1"/>
          <w:bCs w:val="1"/>
          <w:i w:val="1"/>
          <w:iCs w:val="1"/>
          <w:noProof w:val="0"/>
          <w:sz w:val="22"/>
          <w:szCs w:val="22"/>
          <w:u w:val="single"/>
          <w:lang w:val="en-GB"/>
        </w:rPr>
      </w:pPr>
    </w:p>
    <w:p w:rsidR="67C3A9AA" w:rsidP="1729A28C" w:rsidRDefault="67C3A9AA" w14:paraId="7C3A9C80" w14:textId="3BBA7EA0">
      <w:pPr>
        <w:pStyle w:val="Normal"/>
        <w:rPr>
          <w:rFonts w:ascii="Calibri" w:hAnsi="Calibri" w:eastAsia="Calibri" w:cs="Calibri"/>
          <w:b w:val="1"/>
          <w:bCs w:val="1"/>
          <w:i w:val="1"/>
          <w:iCs w:val="1"/>
          <w:noProof w:val="0"/>
          <w:sz w:val="22"/>
          <w:szCs w:val="22"/>
          <w:u w:val="single"/>
          <w:lang w:val="en-GB"/>
        </w:rPr>
      </w:pPr>
      <w:r w:rsidRPr="1729A28C" w:rsidR="67C3A9AA">
        <w:rPr>
          <w:rFonts w:ascii="Calibri" w:hAnsi="Calibri" w:eastAsia="Calibri" w:cs="Calibri"/>
          <w:b w:val="1"/>
          <w:bCs w:val="1"/>
          <w:i w:val="1"/>
          <w:iCs w:val="1"/>
          <w:noProof w:val="0"/>
          <w:sz w:val="22"/>
          <w:szCs w:val="22"/>
          <w:u w:val="single"/>
          <w:lang w:val="en-GB"/>
        </w:rPr>
        <w:t>Human Resources</w:t>
      </w:r>
    </w:p>
    <w:p w:rsidR="43929103" w:rsidP="1729A28C" w:rsidRDefault="43929103" w14:paraId="26A6A094" w14:textId="1547FC2F">
      <w:pPr>
        <w:pStyle w:val="Normal"/>
        <w:rPr>
          <w:rFonts w:ascii="Calibri" w:hAnsi="Calibri" w:eastAsia="Calibri" w:cs="Calibri"/>
          <w:noProof w:val="0"/>
          <w:sz w:val="22"/>
          <w:szCs w:val="22"/>
          <w:lang w:val="en-GB"/>
        </w:rPr>
      </w:pPr>
      <w:r w:rsidRPr="1729A28C" w:rsidR="43929103">
        <w:rPr>
          <w:rFonts w:ascii="Calibri" w:hAnsi="Calibri" w:eastAsia="Calibri" w:cs="Calibri"/>
          <w:noProof w:val="0"/>
          <w:sz w:val="22"/>
          <w:szCs w:val="22"/>
          <w:lang w:val="en-GB"/>
        </w:rPr>
        <w:t xml:space="preserve">Human Resources involves partnering individuals from different fields </w:t>
      </w:r>
      <w:r w:rsidRPr="1729A28C" w:rsidR="43929103">
        <w:rPr>
          <w:rFonts w:ascii="Calibri" w:hAnsi="Calibri" w:eastAsia="Calibri" w:cs="Calibri"/>
          <w:noProof w:val="0"/>
          <w:sz w:val="22"/>
          <w:szCs w:val="22"/>
          <w:lang w:val="en-GB"/>
        </w:rPr>
        <w:t>in order to</w:t>
      </w:r>
      <w:r w:rsidRPr="1729A28C" w:rsidR="43929103">
        <w:rPr>
          <w:rFonts w:ascii="Calibri" w:hAnsi="Calibri" w:eastAsia="Calibri" w:cs="Calibri"/>
          <w:noProof w:val="0"/>
          <w:sz w:val="22"/>
          <w:szCs w:val="22"/>
          <w:lang w:val="en-GB"/>
        </w:rPr>
        <w:t xml:space="preserve"> </w:t>
      </w:r>
      <w:r w:rsidRPr="1729A28C" w:rsidR="43929103">
        <w:rPr>
          <w:rFonts w:ascii="Calibri" w:hAnsi="Calibri" w:eastAsia="Calibri" w:cs="Calibri"/>
          <w:noProof w:val="0"/>
          <w:sz w:val="22"/>
          <w:szCs w:val="22"/>
          <w:lang w:val="en-GB"/>
        </w:rPr>
        <w:t>facilitate</w:t>
      </w:r>
      <w:r w:rsidRPr="1729A28C" w:rsidR="43929103">
        <w:rPr>
          <w:rFonts w:ascii="Calibri" w:hAnsi="Calibri" w:eastAsia="Calibri" w:cs="Calibri"/>
          <w:noProof w:val="0"/>
          <w:sz w:val="22"/>
          <w:szCs w:val="22"/>
          <w:lang w:val="en-GB"/>
        </w:rPr>
        <w:t xml:space="preserve"> a cohesive exchange of ideas and thoughts which may not have been possible without combining efforts.</w:t>
      </w:r>
    </w:p>
    <w:p w:rsidR="33766664" w:rsidP="1729A28C" w:rsidRDefault="33766664" w14:paraId="038195E9" w14:textId="2B902318">
      <w:pPr>
        <w:pStyle w:val="Normal"/>
        <w:rPr>
          <w:rFonts w:ascii="Calibri" w:hAnsi="Calibri" w:eastAsia="Calibri" w:cs="Calibri"/>
          <w:noProof w:val="0"/>
          <w:sz w:val="22"/>
          <w:szCs w:val="22"/>
          <w:lang w:val="en-GB"/>
        </w:rPr>
      </w:pPr>
      <w:r w:rsidRPr="1729A28C" w:rsidR="33766664">
        <w:rPr>
          <w:rFonts w:ascii="Calibri" w:hAnsi="Calibri" w:eastAsia="Calibri" w:cs="Calibri"/>
          <w:noProof w:val="0"/>
          <w:sz w:val="22"/>
          <w:szCs w:val="22"/>
          <w:lang w:val="en-GB"/>
        </w:rPr>
        <w:t xml:space="preserve">As a result of many transformations within their sector, many organisations, both public and private, have undergone </w:t>
      </w:r>
      <w:r w:rsidRPr="1729A28C" w:rsidR="33766664">
        <w:rPr>
          <w:rFonts w:ascii="Calibri" w:hAnsi="Calibri" w:eastAsia="Calibri" w:cs="Calibri"/>
          <w:noProof w:val="0"/>
          <w:sz w:val="22"/>
          <w:szCs w:val="22"/>
          <w:lang w:val="en-GB"/>
        </w:rPr>
        <w:t>a number of</w:t>
      </w:r>
      <w:r w:rsidRPr="1729A28C" w:rsidR="33766664">
        <w:rPr>
          <w:rFonts w:ascii="Calibri" w:hAnsi="Calibri" w:eastAsia="Calibri" w:cs="Calibri"/>
          <w:noProof w:val="0"/>
          <w:sz w:val="22"/>
          <w:szCs w:val="22"/>
          <w:lang w:val="en-GB"/>
        </w:rPr>
        <w:t xml:space="preserve"> changes in the past few years. Among them are episodes such as a global dynamic and the recognition that the business world and the professionals within it are undergoing dramatic change. </w:t>
      </w:r>
      <w:r w:rsidRPr="1729A28C" w:rsidR="757B5C2B">
        <w:rPr>
          <w:rFonts w:ascii="Calibri" w:hAnsi="Calibri" w:eastAsia="Calibri" w:cs="Calibri"/>
          <w:b w:val="1"/>
          <w:bCs w:val="1"/>
          <w:noProof w:val="0"/>
          <w:color w:val="auto"/>
          <w:sz w:val="22"/>
          <w:szCs w:val="22"/>
          <w:lang w:val="en-GB"/>
        </w:rPr>
        <w:t>“</w:t>
      </w:r>
      <w:r w:rsidRPr="1729A28C" w:rsidR="757B5C2B">
        <w:rPr>
          <w:rFonts w:ascii="Calibri" w:hAnsi="Calibri" w:eastAsia="Calibri" w:cs="Calibri"/>
          <w:b w:val="1"/>
          <w:bCs w:val="1"/>
          <w:i w:val="0"/>
          <w:iCs w:val="0"/>
          <w:caps w:val="0"/>
          <w:smallCaps w:val="0"/>
          <w:noProof w:val="0"/>
          <w:color w:val="auto"/>
          <w:sz w:val="22"/>
          <w:szCs w:val="22"/>
          <w:lang w:val="en-US"/>
        </w:rPr>
        <w:t xml:space="preserve">We can work asynchronously as well as remote, and it really can work very well. This </w:t>
      </w:r>
      <w:r w:rsidRPr="1729A28C" w:rsidR="757B5C2B">
        <w:rPr>
          <w:rFonts w:ascii="Calibri" w:hAnsi="Calibri" w:eastAsia="Calibri" w:cs="Calibri"/>
          <w:b w:val="1"/>
          <w:bCs w:val="1"/>
          <w:i w:val="0"/>
          <w:iCs w:val="0"/>
          <w:caps w:val="0"/>
          <w:smallCaps w:val="0"/>
          <w:noProof w:val="0"/>
          <w:color w:val="auto"/>
          <w:sz w:val="22"/>
          <w:szCs w:val="22"/>
          <w:lang w:val="en-US"/>
        </w:rPr>
        <w:t>isn't</w:t>
      </w:r>
      <w:r w:rsidRPr="1729A28C" w:rsidR="757B5C2B">
        <w:rPr>
          <w:rFonts w:ascii="Calibri" w:hAnsi="Calibri" w:eastAsia="Calibri" w:cs="Calibri"/>
          <w:b w:val="1"/>
          <w:bCs w:val="1"/>
          <w:i w:val="0"/>
          <w:iCs w:val="0"/>
          <w:caps w:val="0"/>
          <w:smallCaps w:val="0"/>
          <w:noProof w:val="0"/>
          <w:color w:val="auto"/>
          <w:sz w:val="22"/>
          <w:szCs w:val="22"/>
          <w:lang w:val="en-US"/>
        </w:rPr>
        <w:t xml:space="preserve"> a problem as much as it is an opportunity to rethink and offer an even improved employee value proposition.” </w:t>
      </w:r>
      <w:r w:rsidRPr="1729A28C" w:rsidR="757B5C2B">
        <w:rPr>
          <w:rFonts w:ascii="Calibri" w:hAnsi="Calibri" w:eastAsia="Calibri" w:cs="Calibri"/>
          <w:b w:val="1"/>
          <w:bCs w:val="1"/>
          <w:i w:val="0"/>
          <w:iCs w:val="0"/>
          <w:caps w:val="0"/>
          <w:smallCaps w:val="0"/>
          <w:noProof w:val="0"/>
          <w:color w:val="auto"/>
          <w:sz w:val="22"/>
          <w:szCs w:val="22"/>
          <w:lang w:val="en-GB"/>
        </w:rPr>
        <w:t xml:space="preserve"> –Richard Taylor, Senior Vice President, People Experience &amp; Diversity at Nasdaq</w:t>
      </w:r>
      <w:r w:rsidRPr="1729A28C" w:rsidR="249CDEF8">
        <w:rPr>
          <w:rFonts w:ascii="Calibri" w:hAnsi="Calibri" w:eastAsia="Calibri" w:cs="Calibri"/>
          <w:b w:val="1"/>
          <w:bCs w:val="1"/>
          <w:i w:val="0"/>
          <w:iCs w:val="0"/>
          <w:caps w:val="0"/>
          <w:smallCaps w:val="0"/>
          <w:noProof w:val="0"/>
          <w:color w:val="auto"/>
          <w:sz w:val="22"/>
          <w:szCs w:val="22"/>
          <w:lang w:val="en-GB"/>
        </w:rPr>
        <w:t xml:space="preserve">. </w:t>
      </w:r>
      <w:r w:rsidRPr="1729A28C" w:rsidR="33766664">
        <w:rPr>
          <w:rFonts w:ascii="Calibri" w:hAnsi="Calibri" w:eastAsia="Calibri" w:cs="Calibri"/>
          <w:noProof w:val="0"/>
          <w:sz w:val="22"/>
          <w:szCs w:val="22"/>
          <w:lang w:val="en-GB"/>
        </w:rPr>
        <w:t xml:space="preserve">In truth, employees have both personal and professional needs, and over time it became increasingly </w:t>
      </w:r>
      <w:r w:rsidRPr="1729A28C" w:rsidR="33766664">
        <w:rPr>
          <w:rFonts w:ascii="Calibri" w:hAnsi="Calibri" w:eastAsia="Calibri" w:cs="Calibri"/>
          <w:noProof w:val="0"/>
          <w:sz w:val="22"/>
          <w:szCs w:val="22"/>
          <w:lang w:val="en-GB"/>
        </w:rPr>
        <w:t>evident</w:t>
      </w:r>
      <w:r w:rsidRPr="1729A28C" w:rsidR="33766664">
        <w:rPr>
          <w:rFonts w:ascii="Calibri" w:hAnsi="Calibri" w:eastAsia="Calibri" w:cs="Calibri"/>
          <w:noProof w:val="0"/>
          <w:sz w:val="22"/>
          <w:szCs w:val="22"/>
          <w:lang w:val="en-GB"/>
        </w:rPr>
        <w:t xml:space="preserve"> that the two were interrelated and evolving. It was imperative that organisations undergo a transformation </w:t>
      </w:r>
      <w:r w:rsidRPr="1729A28C" w:rsidR="33766664">
        <w:rPr>
          <w:rFonts w:ascii="Calibri" w:hAnsi="Calibri" w:eastAsia="Calibri" w:cs="Calibri"/>
          <w:noProof w:val="0"/>
          <w:sz w:val="22"/>
          <w:szCs w:val="22"/>
          <w:lang w:val="en-GB"/>
        </w:rPr>
        <w:t>in order to</w:t>
      </w:r>
      <w:r w:rsidRPr="1729A28C" w:rsidR="33766664">
        <w:rPr>
          <w:rFonts w:ascii="Calibri" w:hAnsi="Calibri" w:eastAsia="Calibri" w:cs="Calibri"/>
          <w:noProof w:val="0"/>
          <w:sz w:val="22"/>
          <w:szCs w:val="22"/>
          <w:lang w:val="en-GB"/>
        </w:rPr>
        <w:t xml:space="preserve"> </w:t>
      </w:r>
      <w:r w:rsidRPr="1729A28C" w:rsidR="33766664">
        <w:rPr>
          <w:rFonts w:ascii="Calibri" w:hAnsi="Calibri" w:eastAsia="Calibri" w:cs="Calibri"/>
          <w:noProof w:val="0"/>
          <w:sz w:val="22"/>
          <w:szCs w:val="22"/>
          <w:lang w:val="en-GB"/>
        </w:rPr>
        <w:t>retain</w:t>
      </w:r>
      <w:r w:rsidRPr="1729A28C" w:rsidR="33766664">
        <w:rPr>
          <w:rFonts w:ascii="Calibri" w:hAnsi="Calibri" w:eastAsia="Calibri" w:cs="Calibri"/>
          <w:noProof w:val="0"/>
          <w:sz w:val="22"/>
          <w:szCs w:val="22"/>
          <w:lang w:val="en-GB"/>
        </w:rPr>
        <w:t xml:space="preserve"> competent and highly skilled employees on a long-term basis. Introducing a new era in human resources management.</w:t>
      </w:r>
    </w:p>
    <w:p w:rsidR="0322C35F" w:rsidP="1729A28C" w:rsidRDefault="0322C35F" w14:paraId="442D5FED" w14:textId="2AED9D08">
      <w:pPr>
        <w:pStyle w:val="Normal"/>
      </w:pPr>
      <w:r w:rsidRPr="1729A28C" w:rsidR="0322C35F">
        <w:rPr>
          <w:rFonts w:ascii="Calibri" w:hAnsi="Calibri" w:eastAsia="Calibri" w:cs="Calibri"/>
          <w:noProof w:val="0"/>
          <w:sz w:val="22"/>
          <w:szCs w:val="22"/>
          <w:lang w:val="en-GB"/>
        </w:rPr>
        <w:t xml:space="preserve">There is no longer any benefit to creating a hierarchy that is based on uniformity, bureaucracy, and control. A more flexible and responsive model should be developed as a replacement for this model, which is based on four interconnected trends: increasing connectivity, unprecedented levels of automation, lower transaction costs, and changing demographics. </w:t>
      </w:r>
      <w:r w:rsidRPr="1729A28C" w:rsidR="0322C35F">
        <w:rPr>
          <w:rFonts w:ascii="Calibri" w:hAnsi="Calibri" w:eastAsia="Calibri" w:cs="Calibri"/>
          <w:noProof w:val="0"/>
          <w:sz w:val="22"/>
          <w:szCs w:val="22"/>
          <w:lang w:val="en-GB"/>
        </w:rPr>
        <w:t>In order to</w:t>
      </w:r>
      <w:r w:rsidRPr="1729A28C" w:rsidR="0322C35F">
        <w:rPr>
          <w:rFonts w:ascii="Calibri" w:hAnsi="Calibri" w:eastAsia="Calibri" w:cs="Calibri"/>
          <w:noProof w:val="0"/>
          <w:sz w:val="22"/>
          <w:szCs w:val="22"/>
          <w:lang w:val="en-GB"/>
        </w:rPr>
        <w:t xml:space="preserve"> create long-term (sustainable) value, companies must evolve and begin executing with purpose. This can result in increased financial performance, greater employee engagement, and higher customer satisfaction.</w:t>
      </w:r>
    </w:p>
    <w:p w:rsidR="1729A28C" w:rsidP="1729A28C" w:rsidRDefault="1729A28C" w14:paraId="11FB8000" w14:textId="0F6B2D60">
      <w:pPr>
        <w:rPr>
          <w:rFonts w:ascii="Calibri" w:hAnsi="Calibri" w:eastAsia="Calibri" w:cs="Calibri"/>
          <w:noProof w:val="0"/>
          <w:sz w:val="22"/>
          <w:szCs w:val="22"/>
          <w:lang w:val="en-GB"/>
        </w:rPr>
      </w:pPr>
    </w:p>
    <w:p w:rsidR="1729A28C" w:rsidP="1729A28C" w:rsidRDefault="1729A28C" w14:paraId="5E095372" w14:textId="50E5C894">
      <w:pPr>
        <w:pStyle w:val="Normal"/>
        <w:rPr>
          <w:rFonts w:ascii="Calibri" w:hAnsi="Calibri" w:eastAsia="Calibri" w:cs="Calibri"/>
          <w:noProof w:val="0"/>
          <w:sz w:val="22"/>
          <w:szCs w:val="22"/>
          <w:lang w:val="en-GB"/>
        </w:rPr>
      </w:pPr>
    </w:p>
    <w:p w:rsidR="1729A28C" w:rsidP="1729A28C" w:rsidRDefault="1729A28C" w14:paraId="271C098D" w14:textId="698E3B9B">
      <w:pPr>
        <w:pStyle w:val="Normal"/>
        <w:rPr>
          <w:rFonts w:ascii="Calibri" w:hAnsi="Calibri" w:eastAsia="Calibri" w:cs="Calibri"/>
          <w:noProof w:val="0"/>
          <w:sz w:val="22"/>
          <w:szCs w:val="22"/>
          <w:lang w:val="en-GB"/>
        </w:rPr>
      </w:pPr>
    </w:p>
    <w:p w:rsidR="3618C16A" w:rsidP="1729A28C" w:rsidRDefault="3618C16A" w14:paraId="475FB167" w14:textId="508C70DE">
      <w:pPr>
        <w:rPr>
          <w:rFonts w:ascii="Calibri" w:hAnsi="Calibri" w:eastAsia="Calibri" w:cs="Calibri"/>
          <w:b w:val="1"/>
          <w:bCs w:val="1"/>
          <w:noProof w:val="0"/>
          <w:sz w:val="22"/>
          <w:szCs w:val="22"/>
          <w:u w:val="single"/>
          <w:lang w:val="en-GB"/>
        </w:rPr>
      </w:pPr>
      <w:r w:rsidRPr="1729A28C" w:rsidR="3618C16A">
        <w:rPr>
          <w:rFonts w:ascii="Calibri" w:hAnsi="Calibri" w:eastAsia="Calibri" w:cs="Calibri"/>
          <w:b w:val="1"/>
          <w:bCs w:val="1"/>
          <w:noProof w:val="0"/>
          <w:sz w:val="22"/>
          <w:szCs w:val="22"/>
          <w:u w:val="single"/>
          <w:lang w:val="en-GB"/>
        </w:rPr>
        <w:t>ECC and human resource management</w:t>
      </w:r>
      <w:r w:rsidRPr="1729A28C" w:rsidR="033EFF90">
        <w:rPr>
          <w:rFonts w:ascii="Calibri" w:hAnsi="Calibri" w:eastAsia="Calibri" w:cs="Calibri"/>
          <w:b w:val="1"/>
          <w:bCs w:val="1"/>
          <w:noProof w:val="0"/>
          <w:sz w:val="22"/>
          <w:szCs w:val="22"/>
          <w:u w:val="single"/>
          <w:lang w:val="en-GB"/>
        </w:rPr>
        <w:t>.</w:t>
      </w:r>
    </w:p>
    <w:p w:rsidR="56C2B57C" w:rsidP="1729A28C" w:rsidRDefault="56C2B57C" w14:paraId="2013C6FB" w14:textId="4AA38A14">
      <w:pPr>
        <w:pStyle w:val="Normal"/>
        <w:jc w:val="left"/>
        <w:rPr>
          <w:noProof w:val="0"/>
          <w:lang w:val="en-GB"/>
        </w:rPr>
      </w:pPr>
      <w:r w:rsidRPr="1729A28C" w:rsidR="56C2B57C">
        <w:rPr>
          <w:rFonts w:ascii="Calibri" w:hAnsi="Calibri" w:eastAsia="Calibri" w:cs="Calibri"/>
          <w:noProof w:val="0"/>
          <w:sz w:val="22"/>
          <w:szCs w:val="22"/>
          <w:lang w:val="en-GB"/>
        </w:rPr>
        <w:t xml:space="preserve">Just like ECC, in recent years, governments have </w:t>
      </w:r>
      <w:r w:rsidRPr="1729A28C" w:rsidR="5D1B12C6">
        <w:rPr>
          <w:rFonts w:ascii="Calibri" w:hAnsi="Calibri" w:eastAsia="Calibri" w:cs="Calibri"/>
          <w:noProof w:val="0"/>
          <w:sz w:val="22"/>
          <w:szCs w:val="22"/>
          <w:lang w:val="en-GB"/>
        </w:rPr>
        <w:t>realised</w:t>
      </w:r>
      <w:r w:rsidRPr="1729A28C" w:rsidR="56C2B57C">
        <w:rPr>
          <w:rFonts w:ascii="Calibri" w:hAnsi="Calibri" w:eastAsia="Calibri" w:cs="Calibri"/>
          <w:noProof w:val="0"/>
          <w:sz w:val="22"/>
          <w:szCs w:val="22"/>
          <w:lang w:val="en-GB"/>
        </w:rPr>
        <w:t xml:space="preserve"> that PUBLIC-PRIVATE </w:t>
      </w:r>
      <w:r w:rsidRPr="1729A28C" w:rsidR="56C2B57C">
        <w:rPr>
          <w:rFonts w:ascii="Calibri" w:hAnsi="Calibri" w:eastAsia="Calibri" w:cs="Calibri"/>
          <w:noProof w:val="0"/>
          <w:sz w:val="22"/>
          <w:szCs w:val="22"/>
          <w:lang w:val="en-GB"/>
        </w:rPr>
        <w:t>( P.P.P</w:t>
      </w:r>
      <w:r w:rsidRPr="1729A28C" w:rsidR="56C2B57C">
        <w:rPr>
          <w:rFonts w:ascii="Calibri" w:hAnsi="Calibri" w:eastAsia="Calibri" w:cs="Calibri"/>
          <w:noProof w:val="0"/>
          <w:sz w:val="22"/>
          <w:szCs w:val="22"/>
          <w:lang w:val="en-GB"/>
        </w:rPr>
        <w:t xml:space="preserve"> ) are an innovative management </w:t>
      </w:r>
      <w:r w:rsidRPr="1729A28C" w:rsidR="0D02A784">
        <w:rPr>
          <w:rFonts w:ascii="Calibri" w:hAnsi="Calibri" w:eastAsia="Calibri" w:cs="Calibri"/>
          <w:noProof w:val="0"/>
          <w:sz w:val="22"/>
          <w:szCs w:val="22"/>
          <w:lang w:val="en-GB"/>
        </w:rPr>
        <w:t>strategy</w:t>
      </w:r>
      <w:r w:rsidRPr="1729A28C" w:rsidR="2A3AF619">
        <w:rPr>
          <w:rFonts w:ascii="Calibri" w:hAnsi="Calibri" w:eastAsia="Calibri" w:cs="Calibri"/>
          <w:noProof w:val="0"/>
          <w:sz w:val="22"/>
          <w:szCs w:val="22"/>
          <w:lang w:val="en-GB"/>
        </w:rPr>
        <w:t xml:space="preserve"> to cost effectively </w:t>
      </w:r>
      <w:r w:rsidRPr="1729A28C" w:rsidR="2A3AF619">
        <w:rPr>
          <w:rFonts w:ascii="Calibri" w:hAnsi="Calibri" w:eastAsia="Calibri" w:cs="Calibri"/>
          <w:noProof w:val="0"/>
          <w:sz w:val="22"/>
          <w:szCs w:val="22"/>
          <w:lang w:val="en-GB"/>
        </w:rPr>
        <w:t>provide</w:t>
      </w:r>
      <w:r w:rsidRPr="1729A28C" w:rsidR="2A3AF619">
        <w:rPr>
          <w:rFonts w:ascii="Calibri" w:hAnsi="Calibri" w:eastAsia="Calibri" w:cs="Calibri"/>
          <w:noProof w:val="0"/>
          <w:sz w:val="22"/>
          <w:szCs w:val="22"/>
          <w:lang w:val="en-GB"/>
        </w:rPr>
        <w:t xml:space="preserve"> more and better services. </w:t>
      </w:r>
      <w:r w:rsidRPr="1729A28C" w:rsidR="6234B1A5">
        <w:rPr>
          <w:rFonts w:ascii="Calibri" w:hAnsi="Calibri" w:eastAsia="Calibri" w:cs="Calibri"/>
          <w:noProof w:val="0"/>
          <w:sz w:val="22"/>
          <w:szCs w:val="22"/>
          <w:lang w:val="en-GB"/>
        </w:rPr>
        <w:t>However</w:t>
      </w:r>
      <w:r w:rsidRPr="1729A28C" w:rsidR="2A3AF619">
        <w:rPr>
          <w:rFonts w:ascii="Calibri" w:hAnsi="Calibri" w:eastAsia="Calibri" w:cs="Calibri"/>
          <w:noProof w:val="0"/>
          <w:sz w:val="22"/>
          <w:szCs w:val="22"/>
          <w:lang w:val="en-GB"/>
        </w:rPr>
        <w:t xml:space="preserve">, problems are inherent in </w:t>
      </w:r>
      <w:r w:rsidRPr="1729A28C" w:rsidR="2A3AF619">
        <w:rPr>
          <w:rFonts w:ascii="Calibri" w:hAnsi="Calibri" w:eastAsia="Calibri" w:cs="Calibri"/>
          <w:noProof w:val="0"/>
          <w:sz w:val="22"/>
          <w:szCs w:val="22"/>
          <w:lang w:val="en-GB"/>
        </w:rPr>
        <w:t>the these</w:t>
      </w:r>
      <w:r w:rsidRPr="1729A28C" w:rsidR="2A3AF619">
        <w:rPr>
          <w:rFonts w:ascii="Calibri" w:hAnsi="Calibri" w:eastAsia="Calibri" w:cs="Calibri"/>
          <w:noProof w:val="0"/>
          <w:sz w:val="22"/>
          <w:szCs w:val="22"/>
          <w:lang w:val="en-GB"/>
        </w:rPr>
        <w:t xml:space="preserve"> </w:t>
      </w:r>
      <w:r w:rsidRPr="1729A28C" w:rsidR="48A4D1EC">
        <w:rPr>
          <w:rFonts w:ascii="Calibri" w:hAnsi="Calibri" w:eastAsia="Calibri" w:cs="Calibri"/>
          <w:noProof w:val="0"/>
          <w:sz w:val="22"/>
          <w:szCs w:val="22"/>
          <w:lang w:val="en-GB"/>
        </w:rPr>
        <w:t>arrangements</w:t>
      </w:r>
      <w:r w:rsidRPr="1729A28C" w:rsidR="2A3AF619">
        <w:rPr>
          <w:rFonts w:ascii="Calibri" w:hAnsi="Calibri" w:eastAsia="Calibri" w:cs="Calibri"/>
          <w:noProof w:val="0"/>
          <w:sz w:val="22"/>
          <w:szCs w:val="22"/>
          <w:lang w:val="en-GB"/>
        </w:rPr>
        <w:t xml:space="preserve"> when for example public sector </w:t>
      </w:r>
      <w:r w:rsidRPr="1729A28C" w:rsidR="1CCA0B32">
        <w:rPr>
          <w:rFonts w:ascii="Calibri" w:hAnsi="Calibri" w:eastAsia="Calibri" w:cs="Calibri"/>
          <w:noProof w:val="0"/>
          <w:sz w:val="22"/>
          <w:szCs w:val="22"/>
          <w:lang w:val="en-GB"/>
        </w:rPr>
        <w:t>bureaucracy</w:t>
      </w:r>
      <w:r w:rsidRPr="1729A28C" w:rsidR="2A3AF619">
        <w:rPr>
          <w:rFonts w:ascii="Calibri" w:hAnsi="Calibri" w:eastAsia="Calibri" w:cs="Calibri"/>
          <w:noProof w:val="0"/>
          <w:sz w:val="22"/>
          <w:szCs w:val="22"/>
          <w:lang w:val="en-GB"/>
        </w:rPr>
        <w:t xml:space="preserve"> clashes with pr</w:t>
      </w:r>
      <w:r w:rsidRPr="1729A28C" w:rsidR="7D446E0B">
        <w:rPr>
          <w:rFonts w:ascii="Calibri" w:hAnsi="Calibri" w:eastAsia="Calibri" w:cs="Calibri"/>
          <w:noProof w:val="0"/>
          <w:sz w:val="22"/>
          <w:szCs w:val="22"/>
          <w:lang w:val="en-GB"/>
        </w:rPr>
        <w:t xml:space="preserve">ivate sector </w:t>
      </w:r>
      <w:r w:rsidRPr="1729A28C" w:rsidR="1BBFF7F8">
        <w:rPr>
          <w:rFonts w:ascii="Calibri" w:hAnsi="Calibri" w:eastAsia="Calibri" w:cs="Calibri"/>
          <w:noProof w:val="0"/>
          <w:sz w:val="22"/>
          <w:szCs w:val="22"/>
          <w:lang w:val="en-GB"/>
        </w:rPr>
        <w:t>Laissez</w:t>
      </w:r>
      <w:r w:rsidRPr="1729A28C" w:rsidR="7D446E0B">
        <w:rPr>
          <w:rFonts w:ascii="Calibri" w:hAnsi="Calibri" w:eastAsia="Calibri" w:cs="Calibri"/>
          <w:noProof w:val="0"/>
          <w:sz w:val="22"/>
          <w:szCs w:val="22"/>
          <w:lang w:val="en-GB"/>
        </w:rPr>
        <w:t>-</w:t>
      </w:r>
      <w:r w:rsidRPr="1729A28C" w:rsidR="12086973">
        <w:rPr>
          <w:rFonts w:ascii="Calibri" w:hAnsi="Calibri" w:eastAsia="Calibri" w:cs="Calibri"/>
          <w:noProof w:val="0"/>
          <w:sz w:val="22"/>
          <w:szCs w:val="22"/>
          <w:lang w:val="en-GB"/>
        </w:rPr>
        <w:t>faire</w:t>
      </w:r>
      <w:r w:rsidRPr="1729A28C" w:rsidR="7D446E0B">
        <w:rPr>
          <w:rFonts w:ascii="Calibri" w:hAnsi="Calibri" w:eastAsia="Calibri" w:cs="Calibri"/>
          <w:noProof w:val="0"/>
          <w:sz w:val="22"/>
          <w:szCs w:val="22"/>
          <w:lang w:val="en-GB"/>
        </w:rPr>
        <w:t xml:space="preserve">, a lack of </w:t>
      </w:r>
      <w:r w:rsidRPr="1729A28C" w:rsidR="4AEE569A">
        <w:rPr>
          <w:rFonts w:ascii="Calibri" w:hAnsi="Calibri" w:eastAsia="Calibri" w:cs="Calibri"/>
          <w:noProof w:val="0"/>
          <w:sz w:val="22"/>
          <w:szCs w:val="22"/>
          <w:lang w:val="en-GB"/>
        </w:rPr>
        <w:t>agency in</w:t>
      </w:r>
      <w:r w:rsidRPr="1729A28C" w:rsidR="7D446E0B">
        <w:rPr>
          <w:rFonts w:ascii="Calibri" w:hAnsi="Calibri" w:eastAsia="Calibri" w:cs="Calibri"/>
          <w:noProof w:val="0"/>
          <w:sz w:val="22"/>
          <w:szCs w:val="22"/>
          <w:lang w:val="en-GB"/>
        </w:rPr>
        <w:t xml:space="preserve"> the </w:t>
      </w:r>
      <w:r w:rsidRPr="1729A28C" w:rsidR="4F4FDDB3">
        <w:rPr>
          <w:rFonts w:ascii="Calibri" w:hAnsi="Calibri" w:eastAsia="Calibri" w:cs="Calibri"/>
          <w:noProof w:val="0"/>
          <w:sz w:val="22"/>
          <w:szCs w:val="22"/>
          <w:lang w:val="en-GB"/>
        </w:rPr>
        <w:t>public</w:t>
      </w:r>
      <w:r w:rsidRPr="1729A28C" w:rsidR="7D446E0B">
        <w:rPr>
          <w:rFonts w:ascii="Calibri" w:hAnsi="Calibri" w:eastAsia="Calibri" w:cs="Calibri"/>
          <w:noProof w:val="0"/>
          <w:sz w:val="22"/>
          <w:szCs w:val="22"/>
          <w:lang w:val="en-GB"/>
        </w:rPr>
        <w:t xml:space="preserve"> sector </w:t>
      </w:r>
      <w:r w:rsidRPr="1729A28C" w:rsidR="713C377E">
        <w:rPr>
          <w:rFonts w:ascii="Calibri" w:hAnsi="Calibri" w:eastAsia="Calibri" w:cs="Calibri"/>
          <w:noProof w:val="0"/>
          <w:sz w:val="22"/>
          <w:szCs w:val="22"/>
          <w:lang w:val="en-GB"/>
        </w:rPr>
        <w:t>demotivates</w:t>
      </w:r>
      <w:r w:rsidRPr="1729A28C" w:rsidR="7D446E0B">
        <w:rPr>
          <w:rFonts w:ascii="Calibri" w:hAnsi="Calibri" w:eastAsia="Calibri" w:cs="Calibri"/>
          <w:noProof w:val="0"/>
          <w:sz w:val="22"/>
          <w:szCs w:val="22"/>
          <w:lang w:val="en-GB"/>
        </w:rPr>
        <w:t xml:space="preserve"> the private sector partner. These </w:t>
      </w:r>
      <w:r w:rsidRPr="1729A28C" w:rsidR="19D0A5D9">
        <w:rPr>
          <w:rFonts w:ascii="Calibri" w:hAnsi="Calibri" w:eastAsia="Calibri" w:cs="Calibri"/>
          <w:noProof w:val="0"/>
          <w:sz w:val="22"/>
          <w:szCs w:val="22"/>
          <w:lang w:val="en-GB"/>
        </w:rPr>
        <w:t>structural</w:t>
      </w:r>
      <w:r w:rsidRPr="1729A28C" w:rsidR="7D446E0B">
        <w:rPr>
          <w:rFonts w:ascii="Calibri" w:hAnsi="Calibri" w:eastAsia="Calibri" w:cs="Calibri"/>
          <w:noProof w:val="0"/>
          <w:sz w:val="22"/>
          <w:szCs w:val="22"/>
          <w:lang w:val="en-GB"/>
        </w:rPr>
        <w:t xml:space="preserve"> </w:t>
      </w:r>
      <w:r w:rsidRPr="1729A28C" w:rsidR="369E7883">
        <w:rPr>
          <w:rFonts w:ascii="Calibri" w:hAnsi="Calibri" w:eastAsia="Calibri" w:cs="Calibri"/>
          <w:noProof w:val="0"/>
          <w:sz w:val="22"/>
          <w:szCs w:val="22"/>
          <w:lang w:val="en-GB"/>
        </w:rPr>
        <w:t>obstacles</w:t>
      </w:r>
      <w:r w:rsidRPr="1729A28C" w:rsidR="7D446E0B">
        <w:rPr>
          <w:rFonts w:ascii="Calibri" w:hAnsi="Calibri" w:eastAsia="Calibri" w:cs="Calibri"/>
          <w:noProof w:val="0"/>
          <w:sz w:val="22"/>
          <w:szCs w:val="22"/>
          <w:lang w:val="en-GB"/>
        </w:rPr>
        <w:t xml:space="preserve"> to effect PPP </w:t>
      </w:r>
      <w:r w:rsidRPr="1729A28C" w:rsidR="065464CA">
        <w:rPr>
          <w:rFonts w:ascii="Calibri" w:hAnsi="Calibri" w:eastAsia="Calibri" w:cs="Calibri"/>
          <w:noProof w:val="0"/>
          <w:sz w:val="22"/>
          <w:szCs w:val="22"/>
          <w:lang w:val="en-GB"/>
        </w:rPr>
        <w:t>needs</w:t>
      </w:r>
      <w:r w:rsidRPr="1729A28C" w:rsidR="7DC8A02D">
        <w:rPr>
          <w:rFonts w:ascii="Calibri" w:hAnsi="Calibri" w:eastAsia="Calibri" w:cs="Calibri"/>
          <w:noProof w:val="0"/>
          <w:sz w:val="22"/>
          <w:szCs w:val="22"/>
          <w:lang w:val="en-GB"/>
        </w:rPr>
        <w:t xml:space="preserve"> to be contractual “ironed out” by the partners before the </w:t>
      </w:r>
      <w:r w:rsidRPr="1729A28C" w:rsidR="7DC8A02D">
        <w:rPr>
          <w:rFonts w:ascii="Calibri" w:hAnsi="Calibri" w:eastAsia="Calibri" w:cs="Calibri"/>
          <w:noProof w:val="0"/>
          <w:sz w:val="22"/>
          <w:szCs w:val="22"/>
          <w:lang w:val="en-GB"/>
        </w:rPr>
        <w:t>alliance .</w:t>
      </w:r>
      <w:r w:rsidRPr="1729A28C" w:rsidR="7DC8A02D">
        <w:rPr>
          <w:rFonts w:ascii="Calibri" w:hAnsi="Calibri" w:eastAsia="Calibri" w:cs="Calibri"/>
          <w:noProof w:val="0"/>
          <w:sz w:val="22"/>
          <w:szCs w:val="22"/>
          <w:lang w:val="en-GB"/>
        </w:rPr>
        <w:t xml:space="preserve"> </w:t>
      </w:r>
      <w:r w:rsidRPr="1729A28C" w:rsidR="0F83AA1F">
        <w:rPr>
          <w:rFonts w:ascii="Calibri" w:hAnsi="Calibri" w:eastAsia="Calibri" w:cs="Calibri"/>
          <w:noProof w:val="0"/>
          <w:sz w:val="22"/>
          <w:szCs w:val="22"/>
          <w:lang w:val="en-GB"/>
        </w:rPr>
        <w:t>Successful</w:t>
      </w:r>
      <w:r w:rsidRPr="1729A28C" w:rsidR="1B468F89">
        <w:rPr>
          <w:rFonts w:ascii="Calibri" w:hAnsi="Calibri" w:eastAsia="Calibri" w:cs="Calibri"/>
          <w:noProof w:val="0"/>
          <w:sz w:val="22"/>
          <w:szCs w:val="22"/>
          <w:lang w:val="en-GB"/>
        </w:rPr>
        <w:t xml:space="preserve"> </w:t>
      </w:r>
      <w:r w:rsidRPr="1729A28C" w:rsidR="1CAEA838">
        <w:rPr>
          <w:rFonts w:ascii="Calibri" w:hAnsi="Calibri" w:eastAsia="Calibri" w:cs="Calibri"/>
          <w:noProof w:val="0"/>
          <w:sz w:val="22"/>
          <w:szCs w:val="22"/>
          <w:lang w:val="en-GB"/>
        </w:rPr>
        <w:t xml:space="preserve">Human </w:t>
      </w:r>
      <w:r w:rsidRPr="1729A28C" w:rsidR="38E0CEFA">
        <w:rPr>
          <w:rFonts w:ascii="Calibri" w:hAnsi="Calibri" w:eastAsia="Calibri" w:cs="Calibri"/>
          <w:noProof w:val="0"/>
          <w:sz w:val="22"/>
          <w:szCs w:val="22"/>
          <w:lang w:val="en-GB"/>
        </w:rPr>
        <w:t>R</w:t>
      </w:r>
      <w:r w:rsidRPr="1729A28C" w:rsidR="1CAEA838">
        <w:rPr>
          <w:rFonts w:ascii="Calibri" w:hAnsi="Calibri" w:eastAsia="Calibri" w:cs="Calibri"/>
          <w:noProof w:val="0"/>
          <w:sz w:val="22"/>
          <w:szCs w:val="22"/>
          <w:lang w:val="en-GB"/>
        </w:rPr>
        <w:t xml:space="preserve">esources </w:t>
      </w:r>
      <w:r w:rsidRPr="1729A28C" w:rsidR="45E16244">
        <w:rPr>
          <w:rFonts w:ascii="Calibri" w:hAnsi="Calibri" w:eastAsia="Calibri" w:cs="Calibri"/>
          <w:noProof w:val="0"/>
          <w:sz w:val="22"/>
          <w:szCs w:val="22"/>
          <w:lang w:val="en-GB"/>
        </w:rPr>
        <w:t>strategies aim</w:t>
      </w:r>
      <w:r w:rsidRPr="1729A28C" w:rsidR="1CAEA838">
        <w:rPr>
          <w:rFonts w:ascii="Calibri" w:hAnsi="Calibri" w:eastAsia="Calibri" w:cs="Calibri"/>
          <w:noProof w:val="0"/>
          <w:sz w:val="22"/>
          <w:szCs w:val="22"/>
          <w:lang w:val="en-GB"/>
        </w:rPr>
        <w:t xml:space="preserve"> </w:t>
      </w:r>
      <w:r w:rsidRPr="1729A28C" w:rsidR="1CAEA838">
        <w:rPr>
          <w:rFonts w:ascii="Calibri" w:hAnsi="Calibri" w:eastAsia="Calibri" w:cs="Calibri"/>
          <w:noProof w:val="0"/>
          <w:sz w:val="22"/>
          <w:szCs w:val="22"/>
          <w:lang w:val="en-GB"/>
        </w:rPr>
        <w:t xml:space="preserve">to create and nurture lasting relationships, so professionals and organisations must cultivate open lines of communication </w:t>
      </w:r>
      <w:r w:rsidRPr="1729A28C" w:rsidR="1CAEA838">
        <w:rPr>
          <w:rFonts w:ascii="Calibri" w:hAnsi="Calibri" w:eastAsia="Calibri" w:cs="Calibri"/>
          <w:noProof w:val="0"/>
          <w:sz w:val="22"/>
          <w:szCs w:val="22"/>
          <w:lang w:val="en-GB"/>
        </w:rPr>
        <w:t>in order to</w:t>
      </w:r>
      <w:r w:rsidRPr="1729A28C" w:rsidR="1CAEA838">
        <w:rPr>
          <w:rFonts w:ascii="Calibri" w:hAnsi="Calibri" w:eastAsia="Calibri" w:cs="Calibri"/>
          <w:noProof w:val="0"/>
          <w:sz w:val="22"/>
          <w:szCs w:val="22"/>
          <w:lang w:val="en-GB"/>
        </w:rPr>
        <w:t xml:space="preserve"> build trust, boost </w:t>
      </w:r>
      <w:r w:rsidRPr="1729A28C" w:rsidR="19918DD2">
        <w:rPr>
          <w:rFonts w:ascii="Calibri" w:hAnsi="Calibri" w:eastAsia="Calibri" w:cs="Calibri"/>
          <w:noProof w:val="0"/>
          <w:sz w:val="22"/>
          <w:szCs w:val="22"/>
          <w:lang w:val="en-GB"/>
        </w:rPr>
        <w:t xml:space="preserve">employee </w:t>
      </w:r>
      <w:r w:rsidRPr="1729A28C" w:rsidR="1CAEA838">
        <w:rPr>
          <w:rFonts w:ascii="Calibri" w:hAnsi="Calibri" w:eastAsia="Calibri" w:cs="Calibri"/>
          <w:noProof w:val="0"/>
          <w:sz w:val="22"/>
          <w:szCs w:val="22"/>
          <w:lang w:val="en-GB"/>
        </w:rPr>
        <w:t>morale</w:t>
      </w:r>
      <w:r w:rsidRPr="1729A28C" w:rsidR="6C9B05C4">
        <w:rPr>
          <w:rFonts w:ascii="Calibri" w:hAnsi="Calibri" w:eastAsia="Calibri" w:cs="Calibri"/>
          <w:noProof w:val="0"/>
          <w:sz w:val="22"/>
          <w:szCs w:val="22"/>
          <w:lang w:val="en-GB"/>
        </w:rPr>
        <w:t xml:space="preserve">, </w:t>
      </w:r>
      <w:r w:rsidRPr="1729A28C" w:rsidR="2B3FEAF6">
        <w:rPr>
          <w:rFonts w:ascii="Calibri" w:hAnsi="Calibri" w:eastAsia="Calibri" w:cs="Calibri"/>
          <w:noProof w:val="0"/>
          <w:sz w:val="22"/>
          <w:szCs w:val="22"/>
          <w:lang w:val="en-GB"/>
        </w:rPr>
        <w:t xml:space="preserve">nurture the </w:t>
      </w:r>
      <w:r w:rsidRPr="1729A28C" w:rsidR="39DDF322">
        <w:rPr>
          <w:rFonts w:ascii="Calibri" w:hAnsi="Calibri" w:eastAsia="Calibri" w:cs="Calibri"/>
          <w:noProof w:val="0"/>
          <w:sz w:val="22"/>
          <w:szCs w:val="22"/>
          <w:lang w:val="en-GB"/>
        </w:rPr>
        <w:t>creativity</w:t>
      </w:r>
      <w:r w:rsidRPr="1729A28C" w:rsidR="2B3FEAF6">
        <w:rPr>
          <w:rFonts w:ascii="Calibri" w:hAnsi="Calibri" w:eastAsia="Calibri" w:cs="Calibri"/>
          <w:noProof w:val="0"/>
          <w:sz w:val="22"/>
          <w:szCs w:val="22"/>
          <w:lang w:val="en-GB"/>
        </w:rPr>
        <w:t xml:space="preserve"> of </w:t>
      </w:r>
      <w:r w:rsidRPr="1729A28C" w:rsidR="15DA244F">
        <w:rPr>
          <w:rFonts w:ascii="Calibri" w:hAnsi="Calibri" w:eastAsia="Calibri" w:cs="Calibri"/>
          <w:noProof w:val="0"/>
          <w:sz w:val="22"/>
          <w:szCs w:val="22"/>
          <w:lang w:val="en-GB"/>
        </w:rPr>
        <w:t xml:space="preserve">its human resources </w:t>
      </w:r>
      <w:r w:rsidRPr="1729A28C" w:rsidR="377AAC82">
        <w:rPr>
          <w:rFonts w:ascii="Calibri" w:hAnsi="Calibri" w:eastAsia="Calibri" w:cs="Calibri"/>
          <w:noProof w:val="0"/>
          <w:sz w:val="22"/>
          <w:szCs w:val="22"/>
          <w:lang w:val="en-GB"/>
        </w:rPr>
        <w:t xml:space="preserve">which all supports </w:t>
      </w:r>
      <w:r w:rsidRPr="1729A28C" w:rsidR="44AD0699">
        <w:rPr>
          <w:rFonts w:ascii="Calibri" w:hAnsi="Calibri" w:eastAsia="Calibri" w:cs="Calibri"/>
          <w:noProof w:val="0"/>
          <w:sz w:val="22"/>
          <w:szCs w:val="22"/>
          <w:lang w:val="en-GB"/>
        </w:rPr>
        <w:t>achieving</w:t>
      </w:r>
      <w:r w:rsidRPr="1729A28C" w:rsidR="377AAC82">
        <w:rPr>
          <w:rFonts w:ascii="Calibri" w:hAnsi="Calibri" w:eastAsia="Calibri" w:cs="Calibri"/>
          <w:noProof w:val="0"/>
          <w:sz w:val="22"/>
          <w:szCs w:val="22"/>
          <w:lang w:val="en-GB"/>
        </w:rPr>
        <w:t xml:space="preserve"> company</w:t>
      </w:r>
      <w:r w:rsidRPr="1729A28C" w:rsidR="672E9A8A">
        <w:rPr>
          <w:rFonts w:ascii="Calibri" w:hAnsi="Calibri" w:eastAsia="Calibri" w:cs="Calibri"/>
          <w:noProof w:val="0"/>
          <w:sz w:val="22"/>
          <w:szCs w:val="22"/>
          <w:lang w:val="en-GB"/>
        </w:rPr>
        <w:t>’s</w:t>
      </w:r>
      <w:r w:rsidRPr="1729A28C" w:rsidR="377AAC82">
        <w:rPr>
          <w:rFonts w:ascii="Calibri" w:hAnsi="Calibri" w:eastAsia="Calibri" w:cs="Calibri"/>
          <w:noProof w:val="0"/>
          <w:sz w:val="22"/>
          <w:szCs w:val="22"/>
          <w:lang w:val="en-GB"/>
        </w:rPr>
        <w:t>/</w:t>
      </w:r>
      <w:r w:rsidRPr="1729A28C" w:rsidR="2B3FEAF6">
        <w:rPr>
          <w:rFonts w:ascii="Calibri" w:hAnsi="Calibri" w:eastAsia="Calibri" w:cs="Calibri"/>
          <w:noProof w:val="0"/>
          <w:sz w:val="22"/>
          <w:szCs w:val="22"/>
          <w:lang w:val="en-GB"/>
        </w:rPr>
        <w:t>organisation’</w:t>
      </w:r>
      <w:r w:rsidRPr="1729A28C" w:rsidR="528F0D58">
        <w:rPr>
          <w:rFonts w:ascii="Calibri" w:hAnsi="Calibri" w:eastAsia="Calibri" w:cs="Calibri"/>
          <w:noProof w:val="0"/>
          <w:sz w:val="22"/>
          <w:szCs w:val="22"/>
          <w:lang w:val="en-GB"/>
        </w:rPr>
        <w:t>s</w:t>
      </w:r>
      <w:r w:rsidRPr="1729A28C" w:rsidR="2B3FEAF6">
        <w:rPr>
          <w:rFonts w:ascii="Calibri" w:hAnsi="Calibri" w:eastAsia="Calibri" w:cs="Calibri"/>
          <w:noProof w:val="0"/>
          <w:sz w:val="22"/>
          <w:szCs w:val="22"/>
          <w:lang w:val="en-GB"/>
        </w:rPr>
        <w:t xml:space="preserve"> goals</w:t>
      </w:r>
      <w:r w:rsidRPr="1729A28C" w:rsidR="1CAEA838">
        <w:rPr>
          <w:rFonts w:ascii="Calibri" w:hAnsi="Calibri" w:eastAsia="Calibri" w:cs="Calibri"/>
          <w:noProof w:val="0"/>
          <w:sz w:val="22"/>
          <w:szCs w:val="22"/>
          <w:lang w:val="en-GB"/>
        </w:rPr>
        <w:t xml:space="preserve">. </w:t>
      </w:r>
      <w:r w:rsidRPr="1729A28C" w:rsidR="0C4E6802">
        <w:rPr>
          <w:rFonts w:ascii="Calibri" w:hAnsi="Calibri" w:eastAsia="Calibri" w:cs="Calibri"/>
          <w:noProof w:val="0"/>
          <w:sz w:val="22"/>
          <w:szCs w:val="22"/>
          <w:lang w:val="en-GB"/>
        </w:rPr>
        <w:t>Unfortunately for the ECC</w:t>
      </w:r>
      <w:r w:rsidRPr="1729A28C" w:rsidR="74AF6D81">
        <w:rPr>
          <w:rFonts w:ascii="Calibri" w:hAnsi="Calibri" w:eastAsia="Calibri" w:cs="Calibri"/>
          <w:noProof w:val="0"/>
          <w:sz w:val="22"/>
          <w:szCs w:val="22"/>
          <w:lang w:val="en-GB"/>
        </w:rPr>
        <w:t xml:space="preserve">, </w:t>
      </w:r>
      <w:r w:rsidRPr="1729A28C" w:rsidR="0C4E6802">
        <w:rPr>
          <w:rFonts w:ascii="Calibri" w:hAnsi="Calibri" w:eastAsia="Calibri" w:cs="Calibri"/>
          <w:noProof w:val="0"/>
          <w:sz w:val="22"/>
          <w:szCs w:val="22"/>
          <w:lang w:val="en-GB"/>
        </w:rPr>
        <w:t xml:space="preserve">public sector </w:t>
      </w:r>
      <w:r w:rsidRPr="1729A28C" w:rsidR="66D90011">
        <w:rPr>
          <w:rFonts w:ascii="Calibri" w:hAnsi="Calibri" w:eastAsia="Calibri" w:cs="Calibri"/>
          <w:noProof w:val="0"/>
          <w:sz w:val="22"/>
          <w:szCs w:val="22"/>
          <w:lang w:val="en-GB"/>
        </w:rPr>
        <w:t>strategies</w:t>
      </w:r>
      <w:r w:rsidRPr="1729A28C" w:rsidR="0C4E6802">
        <w:rPr>
          <w:rFonts w:ascii="Calibri" w:hAnsi="Calibri" w:eastAsia="Calibri" w:cs="Calibri"/>
          <w:noProof w:val="0"/>
          <w:sz w:val="22"/>
          <w:szCs w:val="22"/>
          <w:lang w:val="en-GB"/>
        </w:rPr>
        <w:t xml:space="preserve"> </w:t>
      </w:r>
      <w:r w:rsidRPr="1729A28C" w:rsidR="1AFAA948">
        <w:rPr>
          <w:rFonts w:ascii="Calibri" w:hAnsi="Calibri" w:eastAsia="Calibri" w:cs="Calibri"/>
          <w:noProof w:val="0"/>
          <w:sz w:val="22"/>
          <w:szCs w:val="22"/>
          <w:lang w:val="en-GB"/>
        </w:rPr>
        <w:t xml:space="preserve">tend to </w:t>
      </w:r>
      <w:r w:rsidRPr="1729A28C" w:rsidR="0C4E6802">
        <w:rPr>
          <w:rFonts w:ascii="Calibri" w:hAnsi="Calibri" w:eastAsia="Calibri" w:cs="Calibri"/>
          <w:noProof w:val="0"/>
          <w:sz w:val="22"/>
          <w:szCs w:val="22"/>
          <w:lang w:val="en-GB"/>
        </w:rPr>
        <w:t>create obstacles</w:t>
      </w:r>
      <w:r w:rsidRPr="1729A28C" w:rsidR="5EA41A36">
        <w:rPr>
          <w:rFonts w:ascii="Calibri" w:hAnsi="Calibri" w:eastAsia="Calibri" w:cs="Calibri"/>
          <w:noProof w:val="0"/>
          <w:sz w:val="22"/>
          <w:szCs w:val="22"/>
          <w:lang w:val="en-GB"/>
        </w:rPr>
        <w:t xml:space="preserve"> that prevents </w:t>
      </w:r>
      <w:r w:rsidRPr="1729A28C" w:rsidR="0FFEC8C9">
        <w:rPr>
          <w:rFonts w:ascii="Calibri" w:hAnsi="Calibri" w:eastAsia="Calibri" w:cs="Calibri"/>
          <w:noProof w:val="0"/>
          <w:sz w:val="22"/>
          <w:szCs w:val="22"/>
          <w:lang w:val="en-GB"/>
        </w:rPr>
        <w:t>this type o</w:t>
      </w:r>
      <w:r w:rsidRPr="1729A28C" w:rsidR="6D182F2A">
        <w:rPr>
          <w:rFonts w:ascii="Calibri" w:hAnsi="Calibri" w:eastAsia="Calibri" w:cs="Calibri"/>
          <w:noProof w:val="0"/>
          <w:sz w:val="22"/>
          <w:szCs w:val="22"/>
          <w:lang w:val="en-GB"/>
        </w:rPr>
        <w:t>f</w:t>
      </w:r>
      <w:r w:rsidRPr="1729A28C" w:rsidR="5EA41A36">
        <w:rPr>
          <w:rFonts w:ascii="Calibri" w:hAnsi="Calibri" w:eastAsia="Calibri" w:cs="Calibri"/>
          <w:noProof w:val="0"/>
          <w:sz w:val="22"/>
          <w:szCs w:val="22"/>
          <w:lang w:val="en-GB"/>
        </w:rPr>
        <w:t xml:space="preserve"> </w:t>
      </w:r>
      <w:r w:rsidRPr="1729A28C" w:rsidR="6F4EA313">
        <w:rPr>
          <w:rFonts w:ascii="Calibri" w:hAnsi="Calibri" w:eastAsia="Calibri" w:cs="Calibri"/>
          <w:noProof w:val="0"/>
          <w:sz w:val="22"/>
          <w:szCs w:val="22"/>
          <w:lang w:val="en-GB"/>
        </w:rPr>
        <w:t>o</w:t>
      </w:r>
      <w:r w:rsidRPr="1729A28C" w:rsidR="7B9A3607">
        <w:rPr>
          <w:rFonts w:ascii="Calibri" w:hAnsi="Calibri" w:eastAsia="Calibri" w:cs="Calibri"/>
          <w:noProof w:val="0"/>
          <w:sz w:val="22"/>
          <w:szCs w:val="22"/>
          <w:lang w:val="en-GB"/>
        </w:rPr>
        <w:t>pen door</w:t>
      </w:r>
      <w:r w:rsidRPr="1729A28C" w:rsidR="29F2A92D">
        <w:rPr>
          <w:rFonts w:ascii="Calibri" w:hAnsi="Calibri" w:eastAsia="Calibri" w:cs="Calibri"/>
          <w:noProof w:val="0"/>
          <w:sz w:val="22"/>
          <w:szCs w:val="22"/>
          <w:lang w:val="en-GB"/>
        </w:rPr>
        <w:t xml:space="preserve"> policy. </w:t>
      </w:r>
      <w:r w:rsidRPr="1729A28C" w:rsidR="08D31E02">
        <w:rPr>
          <w:rFonts w:ascii="Calibri" w:hAnsi="Calibri" w:eastAsia="Calibri" w:cs="Calibri"/>
          <w:noProof w:val="0"/>
          <w:sz w:val="22"/>
          <w:szCs w:val="22"/>
          <w:lang w:val="en-GB"/>
        </w:rPr>
        <w:t xml:space="preserve">The public sector consists primarily of government-run bodies such as schools, city and town councils, its resources are utilised to achieve government </w:t>
      </w:r>
      <w:r w:rsidRPr="1729A28C" w:rsidR="08D31E02">
        <w:rPr>
          <w:rFonts w:ascii="Calibri" w:hAnsi="Calibri" w:eastAsia="Calibri" w:cs="Calibri"/>
          <w:noProof w:val="0"/>
          <w:sz w:val="22"/>
          <w:szCs w:val="22"/>
          <w:lang w:val="en-GB"/>
        </w:rPr>
        <w:t>objectives</w:t>
      </w:r>
      <w:r w:rsidRPr="1729A28C" w:rsidR="08D31E02">
        <w:rPr>
          <w:rFonts w:ascii="Calibri" w:hAnsi="Calibri" w:eastAsia="Calibri" w:cs="Calibri"/>
          <w:noProof w:val="0"/>
          <w:sz w:val="22"/>
          <w:szCs w:val="22"/>
          <w:lang w:val="en-GB"/>
        </w:rPr>
        <w:t xml:space="preserve">, it ensures that strict protocols and rules are set in place </w:t>
      </w:r>
      <w:r w:rsidRPr="1729A28C" w:rsidR="08D31E02">
        <w:rPr>
          <w:rFonts w:ascii="Calibri" w:hAnsi="Calibri" w:eastAsia="Calibri" w:cs="Calibri"/>
          <w:noProof w:val="0"/>
          <w:sz w:val="22"/>
          <w:szCs w:val="22"/>
          <w:lang w:val="en-GB"/>
        </w:rPr>
        <w:t>in order to</w:t>
      </w:r>
      <w:r w:rsidRPr="1729A28C" w:rsidR="08D31E02">
        <w:rPr>
          <w:rFonts w:ascii="Calibri" w:hAnsi="Calibri" w:eastAsia="Calibri" w:cs="Calibri"/>
          <w:noProof w:val="0"/>
          <w:sz w:val="22"/>
          <w:szCs w:val="22"/>
          <w:lang w:val="en-GB"/>
        </w:rPr>
        <w:t xml:space="preserve"> achieve these goals. As a result of this structure, agency theory cannot be used within the ECC, as protocols prevent them from extending such commodities as trust to their employees. In addition to not </w:t>
      </w:r>
      <w:r w:rsidRPr="1729A28C" w:rsidR="08D31E02">
        <w:rPr>
          <w:rFonts w:ascii="Calibri" w:hAnsi="Calibri" w:eastAsia="Calibri" w:cs="Calibri"/>
          <w:noProof w:val="0"/>
          <w:sz w:val="22"/>
          <w:szCs w:val="22"/>
          <w:lang w:val="en-GB"/>
        </w:rPr>
        <w:t>utilizing</w:t>
      </w:r>
      <w:r w:rsidRPr="1729A28C" w:rsidR="08D31E02">
        <w:rPr>
          <w:rFonts w:ascii="Calibri" w:hAnsi="Calibri" w:eastAsia="Calibri" w:cs="Calibri"/>
          <w:noProof w:val="0"/>
          <w:sz w:val="22"/>
          <w:szCs w:val="22"/>
          <w:lang w:val="en-GB"/>
        </w:rPr>
        <w:t xml:space="preserve"> their most valuable resource (their people), they do not develop their resources nor allow them to become the driving force of innovation and creativity that thrives in the private sector as the public sector resources cannot be allowed to become more than a worker-ant.</w:t>
      </w:r>
    </w:p>
    <w:p w:rsidR="418A9AF1" w:rsidP="1729A28C" w:rsidRDefault="418A9AF1" w14:paraId="2C302EA8" w14:textId="6303BDF2">
      <w:pPr>
        <w:pStyle w:val="Normal"/>
        <w:rPr>
          <w:noProof w:val="0"/>
          <w:lang w:val="en-GB"/>
        </w:rPr>
      </w:pPr>
      <w:r w:rsidRPr="1729A28C" w:rsidR="418A9AF1">
        <w:rPr>
          <w:noProof w:val="0"/>
          <w:lang w:val="en-GB"/>
        </w:rPr>
        <w:t xml:space="preserve"> </w:t>
      </w:r>
      <w:r w:rsidRPr="1729A28C" w:rsidR="418A9AF1">
        <w:rPr>
          <w:noProof w:val="0"/>
          <w:lang w:val="en-GB"/>
        </w:rPr>
        <w:t xml:space="preserve">Bureaucracy has been a necessary </w:t>
      </w:r>
      <w:r w:rsidRPr="1729A28C" w:rsidR="418A9AF1">
        <w:rPr>
          <w:noProof w:val="0"/>
          <w:lang w:val="en-GB"/>
        </w:rPr>
        <w:t>c</w:t>
      </w:r>
      <w:r w:rsidRPr="1729A28C" w:rsidR="418A9AF1">
        <w:rPr>
          <w:noProof w:val="0"/>
          <w:lang w:val="en-GB"/>
        </w:rPr>
        <w:t>omponent</w:t>
      </w:r>
      <w:r w:rsidRPr="1729A28C" w:rsidR="418A9AF1">
        <w:rPr>
          <w:noProof w:val="0"/>
          <w:lang w:val="en-GB"/>
        </w:rPr>
        <w:t xml:space="preserve"> of public administration, their operations </w:t>
      </w:r>
      <w:r w:rsidRPr="1729A28C" w:rsidR="7FC2DEC5">
        <w:rPr>
          <w:noProof w:val="0"/>
          <w:lang w:val="en-GB"/>
        </w:rPr>
        <w:t xml:space="preserve">including their systems of </w:t>
      </w:r>
      <w:r w:rsidRPr="1729A28C" w:rsidR="6C8DFB26">
        <w:rPr>
          <w:noProof w:val="0"/>
          <w:lang w:val="en-GB"/>
        </w:rPr>
        <w:t>communications</w:t>
      </w:r>
      <w:r w:rsidRPr="1729A28C" w:rsidR="7FC2DEC5">
        <w:rPr>
          <w:noProof w:val="0"/>
          <w:lang w:val="en-GB"/>
        </w:rPr>
        <w:t xml:space="preserve">, </w:t>
      </w:r>
      <w:r w:rsidRPr="1729A28C" w:rsidR="418A9AF1">
        <w:rPr>
          <w:noProof w:val="0"/>
          <w:lang w:val="en-GB"/>
        </w:rPr>
        <w:t xml:space="preserve">are </w:t>
      </w:r>
      <w:r w:rsidRPr="1729A28C" w:rsidR="418A9AF1">
        <w:rPr>
          <w:noProof w:val="0"/>
          <w:lang w:val="en-GB"/>
        </w:rPr>
        <w:t>organized and managed according to a hierarchical system</w:t>
      </w:r>
      <w:r w:rsidRPr="1729A28C" w:rsidR="5F81F2BB">
        <w:rPr>
          <w:noProof w:val="0"/>
          <w:lang w:val="en-GB"/>
        </w:rPr>
        <w:t xml:space="preserve">. </w:t>
      </w:r>
    </w:p>
    <w:p w:rsidR="184473AB" w:rsidP="1729A28C" w:rsidRDefault="184473AB" w14:paraId="34D63234" w14:textId="4B1F34C1">
      <w:pPr>
        <w:pStyle w:val="Normal"/>
        <w:rPr>
          <w:noProof w:val="0"/>
          <w:lang w:val="en-GB"/>
        </w:rPr>
      </w:pPr>
      <w:r w:rsidRPr="1729A28C" w:rsidR="184473AB">
        <w:rPr>
          <w:rFonts w:ascii="Calibri" w:hAnsi="Calibri" w:eastAsia="Calibri" w:cs="Calibri"/>
          <w:noProof w:val="0"/>
          <w:sz w:val="22"/>
          <w:szCs w:val="22"/>
          <w:lang w:val="en-GB"/>
        </w:rPr>
        <w:t xml:space="preserve">Although private sectors must </w:t>
      </w:r>
      <w:r w:rsidRPr="1729A28C" w:rsidR="184473AB">
        <w:rPr>
          <w:rFonts w:ascii="Calibri" w:hAnsi="Calibri" w:eastAsia="Calibri" w:cs="Calibri"/>
          <w:noProof w:val="0"/>
          <w:sz w:val="22"/>
          <w:szCs w:val="22"/>
          <w:lang w:val="en-GB"/>
        </w:rPr>
        <w:t>comply with</w:t>
      </w:r>
      <w:r w:rsidRPr="1729A28C" w:rsidR="184473AB">
        <w:rPr>
          <w:rFonts w:ascii="Calibri" w:hAnsi="Calibri" w:eastAsia="Calibri" w:cs="Calibri"/>
          <w:noProof w:val="0"/>
          <w:sz w:val="22"/>
          <w:szCs w:val="22"/>
          <w:lang w:val="en-GB"/>
        </w:rPr>
        <w:t xml:space="preserve"> laws, the only internal rules governing them are thos</w:t>
      </w:r>
      <w:r w:rsidRPr="1729A28C" w:rsidR="38F5D4B4">
        <w:rPr>
          <w:rFonts w:ascii="Calibri" w:hAnsi="Calibri" w:eastAsia="Calibri" w:cs="Calibri"/>
          <w:noProof w:val="0"/>
          <w:sz w:val="22"/>
          <w:szCs w:val="22"/>
          <w:lang w:val="en-GB"/>
        </w:rPr>
        <w:t>e</w:t>
      </w:r>
      <w:r w:rsidRPr="1729A28C" w:rsidR="184473AB">
        <w:rPr>
          <w:rFonts w:ascii="Calibri" w:hAnsi="Calibri" w:eastAsia="Calibri" w:cs="Calibri"/>
          <w:noProof w:val="0"/>
          <w:sz w:val="22"/>
          <w:szCs w:val="22"/>
          <w:lang w:val="en-GB"/>
        </w:rPr>
        <w:t xml:space="preserve"> created and enforced by their administrators. These rules can be </w:t>
      </w:r>
      <w:r w:rsidRPr="1729A28C" w:rsidR="184473AB">
        <w:rPr>
          <w:rFonts w:ascii="Calibri" w:hAnsi="Calibri" w:eastAsia="Calibri" w:cs="Calibri"/>
          <w:noProof w:val="0"/>
          <w:sz w:val="22"/>
          <w:szCs w:val="22"/>
          <w:lang w:val="en-GB"/>
        </w:rPr>
        <w:t>modified</w:t>
      </w:r>
      <w:r w:rsidRPr="1729A28C" w:rsidR="184473AB">
        <w:rPr>
          <w:rFonts w:ascii="Calibri" w:hAnsi="Calibri" w:eastAsia="Calibri" w:cs="Calibri"/>
          <w:noProof w:val="0"/>
          <w:sz w:val="22"/>
          <w:szCs w:val="22"/>
          <w:lang w:val="en-GB"/>
        </w:rPr>
        <w:t xml:space="preserve"> and refined </w:t>
      </w:r>
      <w:r w:rsidRPr="1729A28C" w:rsidR="184473AB">
        <w:rPr>
          <w:rFonts w:ascii="Calibri" w:hAnsi="Calibri" w:eastAsia="Calibri" w:cs="Calibri"/>
          <w:noProof w:val="0"/>
          <w:sz w:val="22"/>
          <w:szCs w:val="22"/>
          <w:lang w:val="en-GB"/>
        </w:rPr>
        <w:t>relatively quickly</w:t>
      </w:r>
      <w:r w:rsidRPr="1729A28C" w:rsidR="184473AB">
        <w:rPr>
          <w:rFonts w:ascii="Calibri" w:hAnsi="Calibri" w:eastAsia="Calibri" w:cs="Calibri"/>
          <w:noProof w:val="0"/>
          <w:sz w:val="22"/>
          <w:szCs w:val="22"/>
          <w:lang w:val="en-GB"/>
        </w:rPr>
        <w:t xml:space="preserve"> at any time. The</w:t>
      </w:r>
      <w:r w:rsidRPr="1729A28C" w:rsidR="7D6436A6">
        <w:rPr>
          <w:rFonts w:ascii="Calibri" w:hAnsi="Calibri" w:eastAsia="Calibri" w:cs="Calibri"/>
          <w:noProof w:val="0"/>
          <w:sz w:val="22"/>
          <w:szCs w:val="22"/>
          <w:lang w:val="en-GB"/>
        </w:rPr>
        <w:t xml:space="preserve"> ECC being a</w:t>
      </w:r>
      <w:r w:rsidRPr="1729A28C" w:rsidR="184473AB">
        <w:rPr>
          <w:rFonts w:ascii="Calibri" w:hAnsi="Calibri" w:eastAsia="Calibri" w:cs="Calibri"/>
          <w:noProof w:val="0"/>
          <w:sz w:val="22"/>
          <w:szCs w:val="22"/>
          <w:lang w:val="en-GB"/>
        </w:rPr>
        <w:t xml:space="preserve"> public sector, on the other hand, is governed strictly by statutory law put into place by a particular political authority. This statuary legal framework furthers ethical behaviour and promotes transparency but can severely restrict administrative activities</w:t>
      </w:r>
      <w:r w:rsidRPr="1729A28C" w:rsidR="2AF7D857">
        <w:rPr>
          <w:rFonts w:ascii="Calibri" w:hAnsi="Calibri" w:eastAsia="Calibri" w:cs="Calibri"/>
          <w:noProof w:val="0"/>
          <w:sz w:val="22"/>
          <w:szCs w:val="22"/>
          <w:lang w:val="en-GB"/>
        </w:rPr>
        <w:t>.</w:t>
      </w:r>
    </w:p>
    <w:p w:rsidR="1729A28C" w:rsidP="1729A28C" w:rsidRDefault="1729A28C" w14:paraId="7B4F41DA" w14:textId="263B1385">
      <w:pPr>
        <w:pStyle w:val="Normal"/>
        <w:rPr>
          <w:b w:val="1"/>
          <w:bCs w:val="1"/>
          <w:u w:val="single"/>
        </w:rPr>
      </w:pPr>
    </w:p>
    <w:p w:rsidR="66AFE0E2" w:rsidP="1729A28C" w:rsidRDefault="66AFE0E2" w14:paraId="65E77335" w14:textId="0604B9DB">
      <w:pPr>
        <w:pStyle w:val="Normal"/>
      </w:pPr>
      <w:r w:rsidRPr="1729A28C" w:rsidR="66AFE0E2">
        <w:rPr>
          <w:b w:val="1"/>
          <w:bCs w:val="1"/>
          <w:u w:val="single"/>
        </w:rPr>
        <w:t>How does hr in private sector differ from hr in the public sector.</w:t>
      </w:r>
    </w:p>
    <w:p w:rsidR="55AA5545" w:rsidP="1729A28C" w:rsidRDefault="55AA5545" w14:paraId="79FEE94F" w14:textId="27428090">
      <w:pPr>
        <w:pStyle w:val="ListParagraph"/>
        <w:numPr>
          <w:ilvl w:val="0"/>
          <w:numId w:val="3"/>
        </w:numPr>
        <w:rPr>
          <w:noProof w:val="0"/>
          <w:lang w:val="en-GB"/>
        </w:rPr>
      </w:pPr>
      <w:r w:rsidR="55AA5545">
        <w:rPr/>
        <w:t xml:space="preserve">The Private Sector </w:t>
      </w:r>
      <w:r w:rsidRPr="1729A28C" w:rsidR="29942916">
        <w:rPr>
          <w:noProof w:val="0"/>
          <w:lang w:val="en-GB"/>
        </w:rPr>
        <w:t>In the private sector, organisations a</w:t>
      </w:r>
      <w:r w:rsidRPr="1729A28C" w:rsidR="17366538">
        <w:rPr>
          <w:noProof w:val="0"/>
          <w:lang w:val="en-GB"/>
        </w:rPr>
        <w:t xml:space="preserve"> </w:t>
      </w:r>
      <w:r w:rsidRPr="1729A28C" w:rsidR="57C40B9C">
        <w:rPr>
          <w:noProof w:val="0"/>
          <w:lang w:val="en-GB"/>
        </w:rPr>
        <w:t xml:space="preserve">Considering that the public sector is managed by the government and </w:t>
      </w:r>
      <w:r w:rsidRPr="1729A28C" w:rsidR="4840A937">
        <w:rPr>
          <w:noProof w:val="0"/>
          <w:lang w:val="en-GB"/>
        </w:rPr>
        <w:t>its resources utilised t</w:t>
      </w:r>
      <w:r w:rsidRPr="1729A28C" w:rsidR="57C40B9C">
        <w:rPr>
          <w:noProof w:val="0"/>
          <w:lang w:val="en-GB"/>
        </w:rPr>
        <w:t xml:space="preserve">o achieve government </w:t>
      </w:r>
      <w:r w:rsidRPr="1729A28C" w:rsidR="57C40B9C">
        <w:rPr>
          <w:noProof w:val="0"/>
          <w:lang w:val="en-GB"/>
        </w:rPr>
        <w:t xml:space="preserve">objectives, it ensures that strict protocols and </w:t>
      </w:r>
      <w:r w:rsidRPr="1729A28C" w:rsidR="57C40B9C">
        <w:rPr>
          <w:noProof w:val="0"/>
          <w:lang w:val="en-GB"/>
        </w:rPr>
        <w:t>rules</w:t>
      </w:r>
      <w:r w:rsidRPr="1729A28C" w:rsidR="57C40B9C">
        <w:rPr>
          <w:noProof w:val="0"/>
          <w:lang w:val="en-GB"/>
        </w:rPr>
        <w:t xml:space="preserve"> are set in place in order to achieve these </w:t>
      </w:r>
      <w:r w:rsidRPr="1729A28C" w:rsidR="4EA73F9B">
        <w:rPr>
          <w:noProof w:val="0"/>
          <w:lang w:val="en-GB"/>
        </w:rPr>
        <w:t>goals</w:t>
      </w:r>
      <w:r w:rsidRPr="1729A28C" w:rsidR="57C40B9C">
        <w:rPr>
          <w:noProof w:val="0"/>
          <w:lang w:val="en-GB"/>
        </w:rPr>
        <w:t>.</w:t>
      </w:r>
    </w:p>
    <w:p w:rsidR="0476DD2E" w:rsidP="1729A28C" w:rsidRDefault="0476DD2E" w14:paraId="5C183684" w14:textId="5D3ADDA1">
      <w:pPr>
        <w:pStyle w:val="ListParagraph"/>
        <w:numPr>
          <w:ilvl w:val="0"/>
          <w:numId w:val="3"/>
        </w:numPr>
        <w:rPr>
          <w:noProof w:val="0"/>
          <w:lang w:val="en-GB"/>
        </w:rPr>
      </w:pPr>
      <w:r w:rsidRPr="1729A28C" w:rsidR="0476DD2E">
        <w:rPr>
          <w:rFonts w:ascii="Calibri" w:hAnsi="Calibri" w:eastAsia="Calibri" w:cs="Calibri"/>
          <w:noProof w:val="0"/>
          <w:sz w:val="22"/>
          <w:szCs w:val="22"/>
          <w:lang w:val="en-GB"/>
        </w:rPr>
        <w:t>private sector organisations</w:t>
      </w:r>
      <w:r w:rsidRPr="1729A28C" w:rsidR="0114976E">
        <w:rPr>
          <w:rFonts w:ascii="Calibri" w:hAnsi="Calibri" w:eastAsia="Calibri" w:cs="Calibri"/>
          <w:noProof w:val="0"/>
          <w:sz w:val="22"/>
          <w:szCs w:val="22"/>
          <w:lang w:val="en-GB"/>
        </w:rPr>
        <w:t xml:space="preserve"> </w:t>
      </w:r>
      <w:r w:rsidRPr="1729A28C" w:rsidR="0114976E">
        <w:rPr>
          <w:rFonts w:ascii="Calibri" w:hAnsi="Calibri" w:eastAsia="Calibri" w:cs="Calibri"/>
          <w:noProof w:val="0"/>
          <w:sz w:val="22"/>
          <w:szCs w:val="22"/>
          <w:lang w:val="en-GB"/>
        </w:rPr>
        <w:t>operate</w:t>
      </w:r>
      <w:r w:rsidRPr="1729A28C" w:rsidR="0114976E">
        <w:rPr>
          <w:rFonts w:ascii="Calibri" w:hAnsi="Calibri" w:eastAsia="Calibri" w:cs="Calibri"/>
          <w:noProof w:val="0"/>
          <w:sz w:val="22"/>
          <w:szCs w:val="22"/>
          <w:lang w:val="en-GB"/>
        </w:rPr>
        <w:t xml:space="preserve"> </w:t>
      </w:r>
      <w:r w:rsidRPr="1729A28C" w:rsidR="0476DD2E">
        <w:rPr>
          <w:rFonts w:ascii="Calibri" w:hAnsi="Calibri" w:eastAsia="Calibri" w:cs="Calibri"/>
          <w:noProof w:val="0"/>
          <w:sz w:val="22"/>
          <w:szCs w:val="22"/>
          <w:lang w:val="en-GB"/>
        </w:rPr>
        <w:t>for profit without interference from the government</w:t>
      </w:r>
      <w:r w:rsidRPr="1729A28C" w:rsidR="61B91C33">
        <w:rPr>
          <w:rFonts w:ascii="Calibri" w:hAnsi="Calibri" w:eastAsia="Calibri" w:cs="Calibri"/>
          <w:noProof w:val="0"/>
          <w:sz w:val="22"/>
          <w:szCs w:val="22"/>
          <w:lang w:val="en-GB"/>
        </w:rPr>
        <w:t xml:space="preserve">. </w:t>
      </w:r>
      <w:r w:rsidRPr="1729A28C" w:rsidR="0476DD2E">
        <w:rPr>
          <w:rFonts w:ascii="Calibri" w:hAnsi="Calibri" w:eastAsia="Calibri" w:cs="Calibri"/>
          <w:noProof w:val="0"/>
          <w:sz w:val="22"/>
          <w:szCs w:val="22"/>
          <w:lang w:val="en-GB"/>
        </w:rPr>
        <w:t xml:space="preserve">In contrast </w:t>
      </w:r>
      <w:r w:rsidRPr="1729A28C" w:rsidR="0476DD2E">
        <w:rPr>
          <w:noProof w:val="0"/>
          <w:lang w:val="en-GB"/>
        </w:rPr>
        <w:t>the public sector is government-run organisations such as schools and corporations.</w:t>
      </w:r>
      <w:r w:rsidRPr="1729A28C" w:rsidR="390791C9">
        <w:rPr>
          <w:noProof w:val="0"/>
          <w:lang w:val="en-GB"/>
        </w:rPr>
        <w:t xml:space="preserve"> </w:t>
      </w:r>
    </w:p>
    <w:p w:rsidR="0476DD2E" w:rsidP="1729A28C" w:rsidRDefault="0476DD2E" w14:paraId="65051649" w14:textId="02EE86B4">
      <w:pPr>
        <w:pStyle w:val="ListParagraph"/>
        <w:numPr>
          <w:ilvl w:val="0"/>
          <w:numId w:val="3"/>
        </w:numPr>
        <w:rPr>
          <w:noProof w:val="0"/>
          <w:lang w:val="en-GB"/>
        </w:rPr>
      </w:pPr>
      <w:r w:rsidRPr="1729A28C" w:rsidR="0476DD2E">
        <w:rPr>
          <w:noProof w:val="0"/>
          <w:lang w:val="en-GB"/>
        </w:rPr>
        <w:t>In the private sector</w:t>
      </w:r>
      <w:r w:rsidRPr="1729A28C" w:rsidR="36187E7C">
        <w:rPr>
          <w:noProof w:val="0"/>
          <w:lang w:val="en-GB"/>
        </w:rPr>
        <w:t xml:space="preserve"> as they are </w:t>
      </w:r>
      <w:r w:rsidRPr="1729A28C" w:rsidR="0476DD2E">
        <w:rPr>
          <w:noProof w:val="0"/>
          <w:lang w:val="en-GB"/>
        </w:rPr>
        <w:t xml:space="preserve">managed by individuals, groups, or businesses, </w:t>
      </w:r>
      <w:r w:rsidRPr="1729A28C" w:rsidR="4634C769">
        <w:rPr>
          <w:noProof w:val="0"/>
          <w:lang w:val="en-GB"/>
        </w:rPr>
        <w:t>it</w:t>
      </w:r>
      <w:r w:rsidRPr="1729A28C" w:rsidR="0476DD2E">
        <w:rPr>
          <w:noProof w:val="0"/>
          <w:lang w:val="en-GB"/>
        </w:rPr>
        <w:t xml:space="preserve"> provides them with greater freedom </w:t>
      </w:r>
      <w:r w:rsidRPr="1729A28C" w:rsidR="692363EB">
        <w:rPr>
          <w:noProof w:val="0"/>
          <w:lang w:val="en-GB"/>
        </w:rPr>
        <w:t>in regard to</w:t>
      </w:r>
      <w:r w:rsidRPr="1729A28C" w:rsidR="0476DD2E">
        <w:rPr>
          <w:noProof w:val="0"/>
          <w:lang w:val="en-GB"/>
        </w:rPr>
        <w:t xml:space="preserve"> </w:t>
      </w:r>
      <w:r w:rsidRPr="1729A28C" w:rsidR="0476DD2E">
        <w:rPr>
          <w:noProof w:val="0"/>
          <w:lang w:val="en-GB"/>
        </w:rPr>
        <w:t>m</w:t>
      </w:r>
      <w:r w:rsidRPr="1729A28C" w:rsidR="0476DD2E">
        <w:rPr>
          <w:noProof w:val="0"/>
          <w:lang w:val="en-GB"/>
        </w:rPr>
        <w:t xml:space="preserve">aking decisions and formulating </w:t>
      </w:r>
      <w:r w:rsidRPr="1729A28C" w:rsidR="0476DD2E">
        <w:rPr>
          <w:noProof w:val="0"/>
          <w:lang w:val="en-GB"/>
        </w:rPr>
        <w:t>rules</w:t>
      </w:r>
      <w:r w:rsidRPr="1729A28C" w:rsidR="0476DD2E">
        <w:rPr>
          <w:noProof w:val="0"/>
          <w:lang w:val="en-GB"/>
        </w:rPr>
        <w:t xml:space="preserve"> </w:t>
      </w:r>
      <w:r w:rsidRPr="1729A28C" w:rsidR="0476DD2E">
        <w:rPr>
          <w:noProof w:val="0"/>
          <w:lang w:val="en-GB"/>
        </w:rPr>
        <w:t xml:space="preserve">and </w:t>
      </w:r>
      <w:r w:rsidRPr="1729A28C" w:rsidR="2636B8A4">
        <w:rPr>
          <w:noProof w:val="0"/>
          <w:lang w:val="en-GB"/>
        </w:rPr>
        <w:t xml:space="preserve">incentivising their employees. </w:t>
      </w:r>
      <w:r w:rsidRPr="1729A28C" w:rsidR="0476DD2E">
        <w:rPr>
          <w:noProof w:val="0"/>
          <w:lang w:val="en-GB"/>
        </w:rPr>
        <w:t xml:space="preserve"> Considering that the public sector is managed by the government</w:t>
      </w:r>
      <w:r w:rsidRPr="1729A28C" w:rsidR="410B8ECC">
        <w:rPr>
          <w:noProof w:val="0"/>
          <w:lang w:val="en-GB"/>
        </w:rPr>
        <w:t>, utilising</w:t>
      </w:r>
      <w:r w:rsidRPr="1729A28C" w:rsidR="0476DD2E">
        <w:rPr>
          <w:noProof w:val="0"/>
          <w:lang w:val="en-GB"/>
        </w:rPr>
        <w:t xml:space="preserve"> </w:t>
      </w:r>
      <w:r w:rsidRPr="1729A28C" w:rsidR="47722530">
        <w:rPr>
          <w:noProof w:val="0"/>
          <w:lang w:val="en-GB"/>
        </w:rPr>
        <w:t>a</w:t>
      </w:r>
      <w:r w:rsidRPr="1729A28C" w:rsidR="21B0B78E">
        <w:rPr>
          <w:noProof w:val="0"/>
          <w:lang w:val="en-GB"/>
        </w:rPr>
        <w:t xml:space="preserve"> fair and unbiased process requires individuals who are </w:t>
      </w:r>
      <w:r w:rsidRPr="1729A28C" w:rsidR="21B0B78E">
        <w:rPr>
          <w:noProof w:val="0"/>
          <w:lang w:val="en-GB"/>
        </w:rPr>
        <w:t>non-discriminatory</w:t>
      </w:r>
      <w:r w:rsidRPr="1729A28C" w:rsidR="21B0B78E">
        <w:rPr>
          <w:noProof w:val="0"/>
          <w:lang w:val="en-GB"/>
        </w:rPr>
        <w:t xml:space="preserve"> and fair minded, which can be difficult</w:t>
      </w:r>
      <w:r w:rsidRPr="1729A28C" w:rsidR="1A7B9D23">
        <w:rPr>
          <w:noProof w:val="0"/>
          <w:lang w:val="en-GB"/>
        </w:rPr>
        <w:t xml:space="preserve"> especially with</w:t>
      </w:r>
      <w:r w:rsidRPr="1729A28C" w:rsidR="21B0B78E">
        <w:rPr>
          <w:noProof w:val="0"/>
          <w:lang w:val="en-GB"/>
        </w:rPr>
        <w:t xml:space="preserve">in </w:t>
      </w:r>
      <w:r w:rsidRPr="1729A28C" w:rsidR="68C66BC8">
        <w:rPr>
          <w:noProof w:val="0"/>
          <w:lang w:val="en-GB"/>
        </w:rPr>
        <w:t xml:space="preserve">the </w:t>
      </w:r>
      <w:r w:rsidRPr="1729A28C" w:rsidR="21B0B78E">
        <w:rPr>
          <w:noProof w:val="0"/>
          <w:lang w:val="en-GB"/>
        </w:rPr>
        <w:t xml:space="preserve">private administration where egalitarian principles are </w:t>
      </w:r>
      <w:r w:rsidRPr="1729A28C" w:rsidR="21B0B78E">
        <w:rPr>
          <w:noProof w:val="0"/>
          <w:lang w:val="en-GB"/>
        </w:rPr>
        <w:t>r</w:t>
      </w:r>
      <w:r w:rsidRPr="1729A28C" w:rsidR="21B0B78E">
        <w:rPr>
          <w:noProof w:val="0"/>
          <w:lang w:val="en-GB"/>
        </w:rPr>
        <w:t>equired</w:t>
      </w:r>
      <w:r w:rsidRPr="1729A28C" w:rsidR="21B0B78E">
        <w:rPr>
          <w:noProof w:val="0"/>
          <w:lang w:val="en-GB"/>
        </w:rPr>
        <w:t xml:space="preserve"> </w:t>
      </w:r>
      <w:r w:rsidRPr="1729A28C" w:rsidR="21B0B78E">
        <w:rPr>
          <w:noProof w:val="0"/>
          <w:lang w:val="en-GB"/>
        </w:rPr>
        <w:t xml:space="preserve">to </w:t>
      </w:r>
      <w:r w:rsidRPr="1729A28C" w:rsidR="21B0B78E">
        <w:rPr>
          <w:noProof w:val="0"/>
          <w:lang w:val="en-GB"/>
        </w:rPr>
        <w:t>m</w:t>
      </w:r>
      <w:r w:rsidRPr="1729A28C" w:rsidR="21B0B78E">
        <w:rPr>
          <w:noProof w:val="0"/>
          <w:lang w:val="en-GB"/>
        </w:rPr>
        <w:t>aintain</w:t>
      </w:r>
      <w:r w:rsidRPr="1729A28C" w:rsidR="21B0B78E">
        <w:rPr>
          <w:noProof w:val="0"/>
          <w:lang w:val="en-GB"/>
        </w:rPr>
        <w:t xml:space="preserve"> </w:t>
      </w:r>
      <w:r w:rsidRPr="1729A28C" w:rsidR="21B0B78E">
        <w:rPr>
          <w:noProof w:val="0"/>
          <w:lang w:val="en-GB"/>
        </w:rPr>
        <w:t>fairness and impartiality.</w:t>
      </w:r>
    </w:p>
    <w:p w:rsidR="4614C6AD" w:rsidP="1729A28C" w:rsidRDefault="4614C6AD" w14:paraId="11BB24AA" w14:textId="790C129E">
      <w:pPr>
        <w:pStyle w:val="ListParagraph"/>
        <w:numPr>
          <w:ilvl w:val="0"/>
          <w:numId w:val="3"/>
        </w:numPr>
        <w:rPr>
          <w:noProof w:val="0"/>
          <w:lang w:val="en-GB"/>
        </w:rPr>
      </w:pPr>
      <w:r w:rsidRPr="1729A28C" w:rsidR="4614C6AD">
        <w:rPr>
          <w:noProof w:val="0"/>
          <w:lang w:val="en-GB"/>
        </w:rPr>
        <w:t>There is a profit incentive for private firms to reduce costs and develop products that consumers are demanding, which may me</w:t>
      </w:r>
      <w:r w:rsidRPr="1729A28C" w:rsidR="31B033EC">
        <w:rPr>
          <w:noProof w:val="0"/>
          <w:lang w:val="en-GB"/>
        </w:rPr>
        <w:t xml:space="preserve">an the basic wage is a flat pay rate but the </w:t>
      </w:r>
      <w:r w:rsidRPr="1729A28C" w:rsidR="31B033EC">
        <w:rPr>
          <w:noProof w:val="0"/>
          <w:lang w:val="en-GB"/>
        </w:rPr>
        <w:t xml:space="preserve">bonuses </w:t>
      </w:r>
      <w:r w:rsidRPr="1729A28C" w:rsidR="22B103A9">
        <w:rPr>
          <w:noProof w:val="0"/>
          <w:lang w:val="en-GB"/>
        </w:rPr>
        <w:t xml:space="preserve">and extra </w:t>
      </w:r>
      <w:r w:rsidRPr="1729A28C" w:rsidR="22B103A9">
        <w:rPr>
          <w:noProof w:val="0"/>
          <w:lang w:val="en-GB"/>
        </w:rPr>
        <w:t>perks</w:t>
      </w:r>
      <w:r w:rsidRPr="1729A28C" w:rsidR="22B103A9">
        <w:rPr>
          <w:noProof w:val="0"/>
          <w:lang w:val="en-GB"/>
        </w:rPr>
        <w:t xml:space="preserve"> </w:t>
      </w:r>
      <w:r w:rsidRPr="1729A28C" w:rsidR="7B09725C">
        <w:rPr>
          <w:noProof w:val="0"/>
          <w:lang w:val="en-GB"/>
        </w:rPr>
        <w:t xml:space="preserve">keep them incentivised </w:t>
      </w:r>
      <w:r w:rsidRPr="1729A28C" w:rsidR="1E6D3561">
        <w:rPr>
          <w:noProof w:val="0"/>
          <w:lang w:val="en-GB"/>
        </w:rPr>
        <w:t xml:space="preserve">( </w:t>
      </w:r>
      <w:r w:rsidRPr="1729A28C" w:rsidR="5D121A92">
        <w:rPr>
          <w:noProof w:val="0"/>
          <w:lang w:val="en-GB"/>
        </w:rPr>
        <w:t>R</w:t>
      </w:r>
      <w:r w:rsidRPr="1729A28C" w:rsidR="1E6D3561">
        <w:rPr>
          <w:noProof w:val="0"/>
          <w:lang w:val="en-GB"/>
        </w:rPr>
        <w:t>ichard</w:t>
      </w:r>
      <w:r w:rsidRPr="1729A28C" w:rsidR="1E6D3561">
        <w:rPr>
          <w:noProof w:val="0"/>
          <w:lang w:val="en-GB"/>
        </w:rPr>
        <w:t xml:space="preserve"> </w:t>
      </w:r>
      <w:r w:rsidRPr="1729A28C" w:rsidR="1E6D3561">
        <w:rPr>
          <w:noProof w:val="0"/>
          <w:lang w:val="en-GB"/>
        </w:rPr>
        <w:t>branson</w:t>
      </w:r>
      <w:r w:rsidRPr="1729A28C" w:rsidR="1E6D3561">
        <w:rPr>
          <w:noProof w:val="0"/>
          <w:lang w:val="en-GB"/>
        </w:rPr>
        <w:t xml:space="preserve"> who owns Virgin ltd, has ove</w:t>
      </w:r>
      <w:r w:rsidRPr="1729A28C" w:rsidR="56AB842E">
        <w:rPr>
          <w:noProof w:val="0"/>
          <w:lang w:val="en-GB"/>
        </w:rPr>
        <w:t xml:space="preserve">r 71,000 employees who all enjoy the </w:t>
      </w:r>
      <w:r w:rsidRPr="1729A28C" w:rsidR="56AB842E">
        <w:rPr>
          <w:noProof w:val="0"/>
          <w:lang w:val="en-GB"/>
        </w:rPr>
        <w:t>perks</w:t>
      </w:r>
      <w:r w:rsidRPr="1729A28C" w:rsidR="56AB842E">
        <w:rPr>
          <w:noProof w:val="0"/>
          <w:lang w:val="en-GB"/>
        </w:rPr>
        <w:t xml:space="preserve">, of free health care, discounted travel, tickets to events just to name a </w:t>
      </w:r>
      <w:r w:rsidRPr="1729A28C" w:rsidR="56AB842E">
        <w:rPr>
          <w:noProof w:val="0"/>
          <w:lang w:val="en-GB"/>
        </w:rPr>
        <w:t xml:space="preserve">few </w:t>
      </w:r>
      <w:r w:rsidRPr="1729A28C" w:rsidR="56AB842E">
        <w:rPr>
          <w:rFonts w:ascii="Calibri" w:hAnsi="Calibri" w:eastAsia="Calibri" w:cs="Calibri" w:asciiTheme="minorAscii" w:hAnsiTheme="minorAscii" w:eastAsiaTheme="minorAscii" w:cstheme="minorAscii"/>
          <w:b w:val="1"/>
          <w:bCs w:val="1"/>
          <w:i w:val="1"/>
          <w:iCs w:val="1"/>
          <w:noProof w:val="0"/>
          <w:sz w:val="22"/>
          <w:szCs w:val="22"/>
          <w:lang w:val="en-GB"/>
        </w:rPr>
        <w:t>)</w:t>
      </w:r>
      <w:r w:rsidRPr="1729A28C" w:rsidR="3C648D2B">
        <w:rPr>
          <w:rFonts w:ascii="Calibri" w:hAnsi="Calibri" w:eastAsia="Calibri" w:cs="Calibri" w:asciiTheme="minorAscii" w:hAnsiTheme="minorAscii" w:eastAsiaTheme="minorAscii" w:cstheme="minorAscii"/>
          <w:b w:val="1"/>
          <w:bCs w:val="1"/>
          <w:i w:val="1"/>
          <w:iCs w:val="1"/>
          <w:noProof w:val="0"/>
          <w:sz w:val="22"/>
          <w:szCs w:val="22"/>
          <w:lang w:val="en-GB"/>
        </w:rPr>
        <w:t xml:space="preserve"> </w:t>
      </w:r>
      <w:r w:rsidRPr="1729A28C" w:rsidR="0360D4C5">
        <w:rPr>
          <w:rFonts w:ascii="Calibri" w:hAnsi="Calibri" w:eastAsia="Calibri" w:cs="Calibri" w:asciiTheme="minorAscii" w:hAnsiTheme="minorAscii" w:eastAsiaTheme="minorAscii" w:cstheme="minorAscii"/>
          <w:b w:val="1"/>
          <w:bCs w:val="1"/>
          <w:i w:val="1"/>
          <w:iCs w:val="1"/>
          <w:noProof w:val="0"/>
          <w:sz w:val="22"/>
          <w:szCs w:val="22"/>
          <w:lang w:val="en-GB"/>
        </w:rPr>
        <w:t xml:space="preserve">Richard Branson </w:t>
      </w:r>
      <w:r w:rsidRPr="1729A28C" w:rsidR="5DB0D469">
        <w:rPr>
          <w:rFonts w:ascii="Calibri" w:hAnsi="Calibri" w:eastAsia="Calibri" w:cs="Calibri" w:asciiTheme="minorAscii" w:hAnsiTheme="minorAscii" w:eastAsiaTheme="minorAscii" w:cstheme="minorAscii"/>
          <w:b w:val="1"/>
          <w:bCs w:val="1"/>
          <w:i w:val="1"/>
          <w:iCs w:val="1"/>
          <w:noProof w:val="0"/>
          <w:sz w:val="22"/>
          <w:szCs w:val="22"/>
          <w:lang w:val="en-GB"/>
        </w:rPr>
        <w:t>states "Clients</w:t>
      </w:r>
      <w:r w:rsidRPr="1729A28C" w:rsidR="3C648D2B">
        <w:rPr>
          <w:rFonts w:ascii="Calibri" w:hAnsi="Calibri" w:eastAsia="Calibri" w:cs="Calibri" w:asciiTheme="minorAscii" w:hAnsiTheme="minorAscii" w:eastAsiaTheme="minorAscii" w:cstheme="minorAscii"/>
          <w:b w:val="1"/>
          <w:bCs w:val="1"/>
          <w:i w:val="1"/>
          <w:iCs w:val="1"/>
          <w:caps w:val="0"/>
          <w:smallCaps w:val="0"/>
          <w:noProof w:val="0"/>
          <w:color w:val="040C28"/>
          <w:sz w:val="22"/>
          <w:szCs w:val="22"/>
          <w:lang w:val="en-GB"/>
        </w:rPr>
        <w:t xml:space="preserve"> do not come first.</w:t>
      </w:r>
      <w:r w:rsidRPr="1729A28C" w:rsidR="3C648D2B">
        <w:rPr>
          <w:rFonts w:ascii="Calibri" w:hAnsi="Calibri" w:eastAsia="Calibri" w:cs="Calibri" w:asciiTheme="minorAscii" w:hAnsiTheme="minorAscii" w:eastAsiaTheme="minorAscii" w:cstheme="minorAscii"/>
          <w:b w:val="1"/>
          <w:bCs w:val="1"/>
          <w:i w:val="1"/>
          <w:iCs w:val="1"/>
          <w:caps w:val="0"/>
          <w:smallCaps w:val="0"/>
          <w:noProof w:val="0"/>
          <w:color w:val="202124"/>
          <w:sz w:val="22"/>
          <w:szCs w:val="22"/>
          <w:lang w:val="en-GB"/>
        </w:rPr>
        <w:t xml:space="preserve"> </w:t>
      </w:r>
      <w:r w:rsidRPr="1729A28C" w:rsidR="3C648D2B">
        <w:rPr>
          <w:rFonts w:ascii="Calibri" w:hAnsi="Calibri" w:eastAsia="Calibri" w:cs="Calibri" w:asciiTheme="minorAscii" w:hAnsiTheme="minorAscii" w:eastAsiaTheme="minorAscii" w:cstheme="minorAscii"/>
          <w:b w:val="1"/>
          <w:bCs w:val="1"/>
          <w:i w:val="1"/>
          <w:iCs w:val="1"/>
          <w:caps w:val="0"/>
          <w:smallCaps w:val="0"/>
          <w:noProof w:val="0"/>
          <w:color w:val="040C28"/>
          <w:sz w:val="22"/>
          <w:szCs w:val="22"/>
          <w:lang w:val="en-GB"/>
        </w:rPr>
        <w:t>Employees come first.</w:t>
      </w:r>
      <w:r w:rsidRPr="1729A28C" w:rsidR="3C648D2B">
        <w:rPr>
          <w:rFonts w:ascii="Calibri" w:hAnsi="Calibri" w:eastAsia="Calibri" w:cs="Calibri" w:asciiTheme="minorAscii" w:hAnsiTheme="minorAscii" w:eastAsiaTheme="minorAscii" w:cstheme="minorAscii"/>
          <w:b w:val="1"/>
          <w:bCs w:val="1"/>
          <w:i w:val="1"/>
          <w:iCs w:val="1"/>
          <w:caps w:val="0"/>
          <w:smallCaps w:val="0"/>
          <w:noProof w:val="0"/>
          <w:color w:val="202124"/>
          <w:sz w:val="22"/>
          <w:szCs w:val="22"/>
          <w:lang w:val="en-GB"/>
        </w:rPr>
        <w:t xml:space="preserve"> </w:t>
      </w:r>
      <w:r w:rsidRPr="1729A28C" w:rsidR="3C648D2B">
        <w:rPr>
          <w:rFonts w:ascii="Calibri" w:hAnsi="Calibri" w:eastAsia="Calibri" w:cs="Calibri" w:asciiTheme="minorAscii" w:hAnsiTheme="minorAscii" w:eastAsiaTheme="minorAscii" w:cstheme="minorAscii"/>
          <w:b w:val="1"/>
          <w:bCs w:val="1"/>
          <w:i w:val="1"/>
          <w:iCs w:val="1"/>
          <w:caps w:val="0"/>
          <w:smallCaps w:val="0"/>
          <w:noProof w:val="0"/>
          <w:color w:val="040C28"/>
          <w:sz w:val="22"/>
          <w:szCs w:val="22"/>
          <w:lang w:val="en-GB"/>
        </w:rPr>
        <w:t>If you take care of your employees, they will take care of the clients.”</w:t>
      </w:r>
      <w:r w:rsidRPr="1729A28C" w:rsidR="3B9F2392">
        <w:rPr>
          <w:rFonts w:ascii="Calibri" w:hAnsi="Calibri" w:eastAsia="Calibri" w:cs="Calibri" w:asciiTheme="minorAscii" w:hAnsiTheme="minorAscii" w:eastAsiaTheme="minorAscii" w:cstheme="minorAscii"/>
          <w:b w:val="1"/>
          <w:bCs w:val="1"/>
          <w:i w:val="1"/>
          <w:iCs w:val="1"/>
          <w:caps w:val="0"/>
          <w:smallCaps w:val="0"/>
          <w:noProof w:val="0"/>
          <w:color w:val="040C28"/>
          <w:sz w:val="22"/>
          <w:szCs w:val="22"/>
          <w:lang w:val="en-GB"/>
        </w:rPr>
        <w:t xml:space="preserve"> </w:t>
      </w:r>
      <w:r w:rsidRPr="1729A28C" w:rsidR="31A57A28">
        <w:rPr>
          <w:noProof w:val="0"/>
          <w:lang w:val="en-GB"/>
        </w:rPr>
        <w:t xml:space="preserve"> </w:t>
      </w:r>
      <w:r w:rsidRPr="1729A28C" w:rsidR="64F44D47">
        <w:rPr>
          <w:noProof w:val="0"/>
          <w:lang w:val="en-GB"/>
        </w:rPr>
        <w:t xml:space="preserve">In </w:t>
      </w:r>
      <w:r w:rsidRPr="1729A28C" w:rsidR="31A57A28">
        <w:rPr>
          <w:noProof w:val="0"/>
          <w:lang w:val="en-GB"/>
        </w:rPr>
        <w:t>contrast staff within the public sector have a basic wage and nothing in the way of bonuses</w:t>
      </w:r>
      <w:r w:rsidRPr="1729A28C" w:rsidR="5A5BE4F5">
        <w:rPr>
          <w:noProof w:val="0"/>
          <w:lang w:val="en-GB"/>
        </w:rPr>
        <w:t xml:space="preserve"> to help them feel appreciated/valued.</w:t>
      </w:r>
    </w:p>
    <w:p w:rsidR="7985D517" w:rsidP="1729A28C" w:rsidRDefault="7985D517" w14:paraId="3CA60740" w14:textId="190D4E29">
      <w:pPr>
        <w:pStyle w:val="ListParagraph"/>
        <w:numPr>
          <w:ilvl w:val="0"/>
          <w:numId w:val="3"/>
        </w:numPr>
        <w:rPr>
          <w:noProof w:val="0"/>
          <w:lang w:val="en-GB"/>
        </w:rPr>
      </w:pPr>
      <w:r w:rsidRPr="1729A28C" w:rsidR="7985D517">
        <w:rPr>
          <w:noProof w:val="0"/>
          <w:lang w:val="en-GB"/>
        </w:rPr>
        <w:t>Within the private sector o</w:t>
      </w:r>
      <w:r w:rsidRPr="1729A28C" w:rsidR="71ECA65B">
        <w:rPr>
          <w:noProof w:val="0"/>
          <w:lang w:val="en-GB"/>
        </w:rPr>
        <w:t>pportunities for growth</w:t>
      </w:r>
      <w:r w:rsidRPr="1729A28C" w:rsidR="046B85AD">
        <w:rPr>
          <w:noProof w:val="0"/>
          <w:lang w:val="en-GB"/>
        </w:rPr>
        <w:t xml:space="preserve"> are vast</w:t>
      </w:r>
      <w:r w:rsidRPr="1729A28C" w:rsidR="71ECA65B">
        <w:rPr>
          <w:noProof w:val="0"/>
          <w:lang w:val="en-GB"/>
        </w:rPr>
        <w:t>,</w:t>
      </w:r>
      <w:r w:rsidRPr="1729A28C" w:rsidR="73A370D5">
        <w:rPr>
          <w:noProof w:val="0"/>
          <w:lang w:val="en-GB"/>
        </w:rPr>
        <w:t xml:space="preserve"> there are often more </w:t>
      </w:r>
      <w:r w:rsidRPr="1729A28C" w:rsidR="76CF9F7A">
        <w:rPr>
          <w:noProof w:val="0"/>
          <w:lang w:val="en-GB"/>
        </w:rPr>
        <w:t>career</w:t>
      </w:r>
      <w:r w:rsidRPr="1729A28C" w:rsidR="73A370D5">
        <w:rPr>
          <w:noProof w:val="0"/>
          <w:lang w:val="en-GB"/>
        </w:rPr>
        <w:t xml:space="preserve"> choices and pay increases</w:t>
      </w:r>
      <w:r w:rsidRPr="1729A28C" w:rsidR="71ECA65B">
        <w:rPr>
          <w:noProof w:val="0"/>
          <w:lang w:val="en-GB"/>
        </w:rPr>
        <w:t xml:space="preserve"> </w:t>
      </w:r>
      <w:r w:rsidRPr="1729A28C" w:rsidR="71ECA65B">
        <w:rPr>
          <w:noProof w:val="0"/>
          <w:lang w:val="en-GB"/>
        </w:rPr>
        <w:t xml:space="preserve">within the </w:t>
      </w:r>
      <w:r w:rsidRPr="1729A28C" w:rsidR="0E77098B">
        <w:rPr>
          <w:noProof w:val="0"/>
          <w:lang w:val="en-GB"/>
        </w:rPr>
        <w:t>company</w:t>
      </w:r>
      <w:r w:rsidRPr="1729A28C" w:rsidR="52F5E36E">
        <w:rPr>
          <w:noProof w:val="0"/>
          <w:lang w:val="en-GB"/>
        </w:rPr>
        <w:t>, an employee has an opportunity</w:t>
      </w:r>
      <w:r w:rsidRPr="1729A28C" w:rsidR="71ECA65B">
        <w:rPr>
          <w:noProof w:val="0"/>
          <w:lang w:val="en-GB"/>
        </w:rPr>
        <w:t xml:space="preserve"> through training and mentoring programmes</w:t>
      </w:r>
      <w:r w:rsidRPr="1729A28C" w:rsidR="1C54ABEA">
        <w:rPr>
          <w:noProof w:val="0"/>
          <w:lang w:val="en-GB"/>
        </w:rPr>
        <w:t>, which are not always available in the public sector due</w:t>
      </w:r>
      <w:r w:rsidRPr="1729A28C" w:rsidR="2BAAB126">
        <w:rPr>
          <w:noProof w:val="0"/>
          <w:lang w:val="en-GB"/>
        </w:rPr>
        <w:t>( no profit motive )</w:t>
      </w:r>
      <w:r w:rsidRPr="1729A28C" w:rsidR="1C54ABEA">
        <w:rPr>
          <w:noProof w:val="0"/>
          <w:lang w:val="en-GB"/>
        </w:rPr>
        <w:t xml:space="preserve"> to fun</w:t>
      </w:r>
      <w:r w:rsidRPr="1729A28C" w:rsidR="5BB3D3ED">
        <w:rPr>
          <w:noProof w:val="0"/>
          <w:lang w:val="en-GB"/>
        </w:rPr>
        <w:t>ds being tied to the government,</w:t>
      </w:r>
      <w:r w:rsidRPr="1729A28C" w:rsidR="56A64435">
        <w:rPr>
          <w:noProof w:val="0"/>
          <w:lang w:val="en-GB"/>
        </w:rPr>
        <w:t xml:space="preserve"> </w:t>
      </w:r>
      <w:r w:rsidRPr="1729A28C" w:rsidR="3211478A">
        <w:rPr>
          <w:noProof w:val="0"/>
          <w:lang w:val="en-GB"/>
        </w:rPr>
        <w:t>as a result</w:t>
      </w:r>
      <w:r w:rsidRPr="1729A28C" w:rsidR="56A64435">
        <w:rPr>
          <w:noProof w:val="0"/>
          <w:lang w:val="en-GB"/>
        </w:rPr>
        <w:t xml:space="preserve"> government agencies are more likely to be overstaffed and inefficient compared to that of </w:t>
      </w:r>
      <w:r w:rsidRPr="1729A28C" w:rsidR="06AFB0EA">
        <w:rPr>
          <w:noProof w:val="0"/>
          <w:lang w:val="en-GB"/>
        </w:rPr>
        <w:t xml:space="preserve">privately run </w:t>
      </w:r>
      <w:r w:rsidRPr="1729A28C" w:rsidR="56A64435">
        <w:rPr>
          <w:noProof w:val="0"/>
          <w:lang w:val="en-GB"/>
        </w:rPr>
        <w:t>organisations</w:t>
      </w:r>
      <w:r w:rsidRPr="1729A28C" w:rsidR="08867254">
        <w:rPr>
          <w:noProof w:val="0"/>
          <w:lang w:val="en-GB"/>
        </w:rPr>
        <w:t xml:space="preserve"> </w:t>
      </w:r>
    </w:p>
    <w:p w:rsidR="4D233E99" w:rsidP="1729A28C" w:rsidRDefault="4D233E99" w14:paraId="33E0B0D0" w14:textId="34E76049">
      <w:pPr>
        <w:pStyle w:val="ListParagraph"/>
        <w:numPr>
          <w:ilvl w:val="0"/>
          <w:numId w:val="3"/>
        </w:numPr>
        <w:rPr>
          <w:noProof w:val="0"/>
          <w:lang w:val="en-GB"/>
        </w:rPr>
      </w:pPr>
      <w:r w:rsidRPr="1729A28C" w:rsidR="4D233E99">
        <w:rPr>
          <w:noProof w:val="0"/>
          <w:lang w:val="en-GB"/>
        </w:rPr>
        <w:t xml:space="preserve">There is a profit incentive for private firms to reduce costs and develop products that consumers are demanding. </w:t>
      </w:r>
      <w:r w:rsidRPr="1729A28C" w:rsidR="4740DA57">
        <w:rPr>
          <w:noProof w:val="0"/>
          <w:lang w:val="en-GB"/>
        </w:rPr>
        <w:t>Whereas</w:t>
      </w:r>
      <w:r w:rsidRPr="1729A28C" w:rsidR="4D233E99">
        <w:rPr>
          <w:noProof w:val="0"/>
          <w:lang w:val="en-GB"/>
        </w:rPr>
        <w:t xml:space="preserve"> </w:t>
      </w:r>
      <w:r w:rsidR="29AFC9CE">
        <w:rPr/>
        <w:t xml:space="preserve">many organisations </w:t>
      </w:r>
      <w:r w:rsidR="066F9561">
        <w:rPr/>
        <w:t>in</w:t>
      </w:r>
      <w:r w:rsidR="29AFC9CE">
        <w:rPr/>
        <w:t xml:space="preserve"> public sector</w:t>
      </w:r>
      <w:r w:rsidR="428BA367">
        <w:rPr/>
        <w:t xml:space="preserve"> s</w:t>
      </w:r>
      <w:r w:rsidR="29AFC9CE">
        <w:rPr/>
        <w:t xml:space="preserve">hould </w:t>
      </w:r>
      <w:r w:rsidR="17F1E8AD">
        <w:rPr/>
        <w:t>supply</w:t>
      </w:r>
      <w:r w:rsidR="29AFC9CE">
        <w:rPr/>
        <w:t xml:space="preserve"> goods and services that </w:t>
      </w:r>
      <w:r w:rsidR="29AFC9CE">
        <w:rPr/>
        <w:t>benefit</w:t>
      </w:r>
      <w:r w:rsidR="29AFC9CE">
        <w:rPr/>
        <w:t xml:space="preserve"> the </w:t>
      </w:r>
      <w:r w:rsidR="1212E251">
        <w:rPr/>
        <w:t>community</w:t>
      </w:r>
      <w:r w:rsidR="29AFC9CE">
        <w:rPr/>
        <w:t>.</w:t>
      </w:r>
      <w:r w:rsidR="5BC01A15">
        <w:rPr/>
        <w:t xml:space="preserve"> (</w:t>
      </w:r>
      <w:r w:rsidR="5BC01A15">
        <w:rPr/>
        <w:t>but</w:t>
      </w:r>
      <w:r w:rsidR="5BC01A15">
        <w:rPr/>
        <w:t xml:space="preserve"> that is not always the case). </w:t>
      </w:r>
    </w:p>
    <w:p w:rsidR="1A123B33" w:rsidP="1729A28C" w:rsidRDefault="1A123B33" w14:paraId="4EA6B4F8" w14:textId="3C78D1BF">
      <w:pPr>
        <w:pStyle w:val="ListParagraph"/>
        <w:numPr>
          <w:ilvl w:val="0"/>
          <w:numId w:val="3"/>
        </w:numPr>
        <w:rPr>
          <w:noProof w:val="0"/>
          <w:lang w:val="en-GB"/>
        </w:rPr>
      </w:pPr>
      <w:r w:rsidRPr="1729A28C" w:rsidR="1A123B33">
        <w:rPr>
          <w:noProof w:val="0"/>
          <w:lang w:val="en-GB"/>
        </w:rPr>
        <w:t xml:space="preserve">Job security </w:t>
      </w:r>
      <w:r w:rsidRPr="1729A28C" w:rsidR="7964ADCB">
        <w:rPr>
          <w:noProof w:val="0"/>
          <w:lang w:val="en-GB"/>
        </w:rPr>
        <w:t>i</w:t>
      </w:r>
      <w:r w:rsidRPr="1729A28C" w:rsidR="1A123B33">
        <w:rPr>
          <w:noProof w:val="0"/>
          <w:lang w:val="en-GB"/>
        </w:rPr>
        <w:t xml:space="preserve">n the public sector is </w:t>
      </w:r>
      <w:r w:rsidRPr="1729A28C" w:rsidR="242E99F9">
        <w:rPr>
          <w:noProof w:val="0"/>
          <w:lang w:val="en-GB"/>
        </w:rPr>
        <w:t>infamous especially their pension schemes</w:t>
      </w:r>
      <w:r w:rsidRPr="1729A28C" w:rsidR="2AB110DD">
        <w:rPr>
          <w:noProof w:val="0"/>
          <w:lang w:val="en-GB"/>
        </w:rPr>
        <w:t>, compared to the private sector</w:t>
      </w:r>
    </w:p>
    <w:p w:rsidR="1729A28C" w:rsidP="1729A28C" w:rsidRDefault="1729A28C" w14:paraId="282C330A" w14:textId="3042725B">
      <w:pPr>
        <w:pStyle w:val="Normal"/>
        <w:ind w:left="0"/>
        <w:rPr>
          <w:noProof w:val="0"/>
          <w:u w:val="single"/>
          <w:lang w:val="en-GB"/>
        </w:rPr>
      </w:pPr>
    </w:p>
    <w:p w:rsidR="5AA3C57B" w:rsidP="1729A28C" w:rsidRDefault="5AA3C57B" w14:paraId="138FA745" w14:textId="060B6349">
      <w:pPr>
        <w:pStyle w:val="Normal"/>
        <w:jc w:val="center"/>
        <w:rPr>
          <w:rFonts w:ascii="Calibri" w:hAnsi="Calibri" w:eastAsia="Calibri" w:cs="Calibri"/>
          <w:b w:val="1"/>
          <w:bCs w:val="1"/>
          <w:i w:val="1"/>
          <w:iCs w:val="1"/>
          <w:noProof w:val="0"/>
          <w:sz w:val="22"/>
          <w:szCs w:val="22"/>
          <w:u w:val="single"/>
          <w:lang w:val="en-GB"/>
        </w:rPr>
      </w:pPr>
      <w:r w:rsidRPr="1729A28C" w:rsidR="5AA3C57B">
        <w:rPr>
          <w:rFonts w:ascii="Calibri" w:hAnsi="Calibri" w:eastAsia="Calibri" w:cs="Calibri"/>
          <w:b w:val="1"/>
          <w:bCs w:val="1"/>
          <w:i w:val="1"/>
          <w:iCs w:val="1"/>
          <w:noProof w:val="0"/>
          <w:sz w:val="22"/>
          <w:szCs w:val="22"/>
          <w:u w:val="single"/>
          <w:lang w:val="en-GB"/>
        </w:rPr>
        <w:t>Bureaucracy</w:t>
      </w:r>
      <w:r w:rsidRPr="1729A28C" w:rsidR="19CD6489">
        <w:rPr>
          <w:rFonts w:ascii="Calibri" w:hAnsi="Calibri" w:eastAsia="Calibri" w:cs="Calibri"/>
          <w:b w:val="1"/>
          <w:bCs w:val="1"/>
          <w:i w:val="1"/>
          <w:iCs w:val="1"/>
          <w:noProof w:val="0"/>
          <w:sz w:val="22"/>
          <w:szCs w:val="22"/>
          <w:u w:val="single"/>
          <w:lang w:val="en-GB"/>
        </w:rPr>
        <w:t xml:space="preserve"> within Human Resources</w:t>
      </w:r>
      <w:r w:rsidRPr="1729A28C" w:rsidR="636925E4">
        <w:rPr>
          <w:rFonts w:ascii="Calibri" w:hAnsi="Calibri" w:eastAsia="Calibri" w:cs="Calibri"/>
          <w:b w:val="1"/>
          <w:bCs w:val="1"/>
          <w:i w:val="1"/>
          <w:iCs w:val="1"/>
          <w:noProof w:val="0"/>
          <w:sz w:val="22"/>
          <w:szCs w:val="22"/>
          <w:u w:val="single"/>
          <w:lang w:val="en-GB"/>
        </w:rPr>
        <w:t xml:space="preserve"> and how can HR develop employees to achieve strategy goals.</w:t>
      </w:r>
    </w:p>
    <w:p w:rsidR="5AA3C57B" w:rsidP="1729A28C" w:rsidRDefault="5AA3C57B" w14:paraId="28E5E4C4" w14:textId="318F203B">
      <w:pPr>
        <w:pStyle w:val="Normal"/>
      </w:pPr>
      <w:r w:rsidRPr="1729A28C" w:rsidR="5AA3C57B">
        <w:rPr>
          <w:rFonts w:ascii="Calibri" w:hAnsi="Calibri" w:eastAsia="Calibri" w:cs="Calibri"/>
          <w:noProof w:val="0"/>
          <w:sz w:val="22"/>
          <w:szCs w:val="22"/>
          <w:lang w:val="en-GB"/>
        </w:rPr>
        <w:t xml:space="preserve">There are sometimes political considerations that make it more challenging to get rid of surplus workers in the public sector than in the private sector. Businesses who operate in the private sector do not have to worry about political popularity. As a result they are more inclined to cut costs by making people redundant if this assists the business, and helps with efficiency. </w:t>
      </w:r>
      <w:r w:rsidRPr="1729A28C" w:rsidR="5AA3C57B">
        <w:rPr>
          <w:rFonts w:ascii="Calibri" w:hAnsi="Calibri" w:eastAsia="Calibri" w:cs="Calibri"/>
          <w:noProof w:val="0"/>
          <w:sz w:val="22"/>
          <w:szCs w:val="22"/>
          <w:lang w:val="en-GB"/>
        </w:rPr>
        <w:t>Public sector companies, on the other hand, are more likely to employ surplus workers in unproductive positions.</w:t>
      </w:r>
    </w:p>
    <w:p w:rsidR="454D4A89" w:rsidP="1729A28C" w:rsidRDefault="454D4A89" w14:paraId="7EE9BA59" w14:textId="0915D60C">
      <w:pPr>
        <w:rPr>
          <w:rFonts w:ascii="Calibri" w:hAnsi="Calibri" w:eastAsia="Calibri" w:cs="Calibri"/>
          <w:noProof w:val="0"/>
          <w:sz w:val="22"/>
          <w:szCs w:val="22"/>
          <w:lang w:val="en-GB"/>
        </w:rPr>
      </w:pPr>
      <w:r w:rsidRPr="1729A28C" w:rsidR="454D4A89">
        <w:rPr>
          <w:rFonts w:ascii="Calibri" w:hAnsi="Calibri" w:eastAsia="Calibri" w:cs="Calibri"/>
          <w:noProof w:val="0"/>
          <w:sz w:val="22"/>
          <w:szCs w:val="22"/>
          <w:lang w:val="en-GB"/>
        </w:rPr>
        <w:t xml:space="preserve">Economies with free markets tend to </w:t>
      </w:r>
      <w:r w:rsidRPr="1729A28C" w:rsidR="454D4A89">
        <w:rPr>
          <w:rFonts w:ascii="Calibri" w:hAnsi="Calibri" w:eastAsia="Calibri" w:cs="Calibri"/>
          <w:noProof w:val="0"/>
          <w:sz w:val="22"/>
          <w:szCs w:val="22"/>
          <w:lang w:val="en-GB"/>
        </w:rPr>
        <w:t>under consume</w:t>
      </w:r>
      <w:r w:rsidRPr="1729A28C" w:rsidR="454D4A89">
        <w:rPr>
          <w:rFonts w:ascii="Calibri" w:hAnsi="Calibri" w:eastAsia="Calibri" w:cs="Calibri"/>
          <w:noProof w:val="0"/>
          <w:sz w:val="22"/>
          <w:szCs w:val="22"/>
          <w:lang w:val="en-GB"/>
        </w:rPr>
        <w:t xml:space="preserve"> goods with positive externalities. While education and training are widely applied in the free market, the socially optimal level of consumption is generally underutilised because private firms ignore positive externalities, which do not cost anything and are simply a by-pass or positive consequence of industrial or commercial activities that affect other parties without their impacts being reflected in market prices (for example, the pollination of surrounding crops by bees kept for honey). </w:t>
      </w:r>
      <w:r w:rsidRPr="1729A28C" w:rsidR="454D4A89">
        <w:rPr>
          <w:rFonts w:ascii="Calibri" w:hAnsi="Calibri" w:eastAsia="Calibri" w:cs="Calibri"/>
          <w:noProof w:val="0"/>
          <w:sz w:val="22"/>
          <w:szCs w:val="22"/>
          <w:lang w:val="en-GB"/>
        </w:rPr>
        <w:t xml:space="preserve">In order </w:t>
      </w:r>
      <w:r w:rsidRPr="1729A28C" w:rsidR="74A892BC">
        <w:rPr>
          <w:rFonts w:ascii="Calibri" w:hAnsi="Calibri" w:eastAsia="Calibri" w:cs="Calibri"/>
          <w:noProof w:val="0"/>
          <w:sz w:val="22"/>
          <w:szCs w:val="22"/>
          <w:lang w:val="en-GB"/>
        </w:rPr>
        <w:t>for</w:t>
      </w:r>
      <w:r w:rsidRPr="1729A28C" w:rsidR="74A892BC">
        <w:rPr>
          <w:rFonts w:ascii="Calibri" w:hAnsi="Calibri" w:eastAsia="Calibri" w:cs="Calibri"/>
          <w:noProof w:val="0"/>
          <w:sz w:val="22"/>
          <w:szCs w:val="22"/>
          <w:lang w:val="en-GB"/>
        </w:rPr>
        <w:t xml:space="preserve"> the ECC </w:t>
      </w:r>
      <w:r w:rsidRPr="1729A28C" w:rsidR="454D4A89">
        <w:rPr>
          <w:rFonts w:ascii="Calibri" w:hAnsi="Calibri" w:eastAsia="Calibri" w:cs="Calibri"/>
          <w:noProof w:val="0"/>
          <w:sz w:val="22"/>
          <w:szCs w:val="22"/>
          <w:lang w:val="en-GB"/>
        </w:rPr>
        <w:t>to</w:t>
      </w:r>
      <w:r w:rsidRPr="1729A28C" w:rsidR="1EE8E52D">
        <w:rPr>
          <w:rFonts w:ascii="Calibri" w:hAnsi="Calibri" w:eastAsia="Calibri" w:cs="Calibri"/>
          <w:noProof w:val="0"/>
          <w:sz w:val="22"/>
          <w:szCs w:val="22"/>
          <w:lang w:val="en-GB"/>
        </w:rPr>
        <w:t xml:space="preserve"> grow and </w:t>
      </w:r>
      <w:r w:rsidRPr="1729A28C" w:rsidR="15CC192C">
        <w:rPr>
          <w:rFonts w:ascii="Calibri" w:hAnsi="Calibri" w:eastAsia="Calibri" w:cs="Calibri"/>
          <w:noProof w:val="0"/>
          <w:sz w:val="22"/>
          <w:szCs w:val="22"/>
          <w:lang w:val="en-GB"/>
        </w:rPr>
        <w:t>sustain</w:t>
      </w:r>
      <w:r w:rsidRPr="1729A28C" w:rsidR="1EE8E52D">
        <w:rPr>
          <w:rFonts w:ascii="Calibri" w:hAnsi="Calibri" w:eastAsia="Calibri" w:cs="Calibri"/>
          <w:noProof w:val="0"/>
          <w:sz w:val="22"/>
          <w:szCs w:val="22"/>
          <w:lang w:val="en-GB"/>
        </w:rPr>
        <w:t xml:space="preserve"> its work force they should </w:t>
      </w:r>
      <w:r w:rsidRPr="1729A28C" w:rsidR="454D4A89">
        <w:rPr>
          <w:rFonts w:ascii="Calibri" w:hAnsi="Calibri" w:eastAsia="Calibri" w:cs="Calibri"/>
          <w:noProof w:val="0"/>
          <w:sz w:val="22"/>
          <w:szCs w:val="22"/>
          <w:lang w:val="en-GB"/>
        </w:rPr>
        <w:t>increase labour productivity</w:t>
      </w:r>
      <w:r w:rsidRPr="1729A28C" w:rsidR="1DDBC9E6">
        <w:rPr>
          <w:rFonts w:ascii="Calibri" w:hAnsi="Calibri" w:eastAsia="Calibri" w:cs="Calibri"/>
          <w:noProof w:val="0"/>
          <w:sz w:val="22"/>
          <w:szCs w:val="22"/>
          <w:lang w:val="en-GB"/>
        </w:rPr>
        <w:t>,</w:t>
      </w:r>
      <w:r w:rsidRPr="1729A28C" w:rsidR="572733FA">
        <w:rPr>
          <w:rFonts w:ascii="Calibri" w:hAnsi="Calibri" w:eastAsia="Calibri" w:cs="Calibri"/>
          <w:noProof w:val="0"/>
          <w:sz w:val="22"/>
          <w:szCs w:val="22"/>
          <w:lang w:val="en-GB"/>
        </w:rPr>
        <w:t xml:space="preserve"> by</w:t>
      </w:r>
      <w:r w:rsidRPr="1729A28C" w:rsidR="454D4A89">
        <w:rPr>
          <w:rFonts w:ascii="Calibri" w:hAnsi="Calibri" w:eastAsia="Calibri" w:cs="Calibri"/>
          <w:noProof w:val="0"/>
          <w:sz w:val="22"/>
          <w:szCs w:val="22"/>
          <w:lang w:val="en-GB"/>
        </w:rPr>
        <w:t xml:space="preserve"> </w:t>
      </w:r>
      <w:r w:rsidRPr="1729A28C" w:rsidR="454D4A89">
        <w:rPr>
          <w:rFonts w:ascii="Calibri" w:hAnsi="Calibri" w:eastAsia="Calibri" w:cs="Calibri"/>
          <w:noProof w:val="0"/>
          <w:sz w:val="22"/>
          <w:szCs w:val="22"/>
          <w:lang w:val="en-GB"/>
        </w:rPr>
        <w:t>providing</w:t>
      </w:r>
      <w:r w:rsidRPr="1729A28C" w:rsidR="454D4A89">
        <w:rPr>
          <w:rFonts w:ascii="Calibri" w:hAnsi="Calibri" w:eastAsia="Calibri" w:cs="Calibri"/>
          <w:noProof w:val="0"/>
          <w:sz w:val="22"/>
          <w:szCs w:val="22"/>
          <w:lang w:val="en-GB"/>
        </w:rPr>
        <w:t xml:space="preserve"> </w:t>
      </w:r>
      <w:r w:rsidRPr="1729A28C" w:rsidR="454D4A89">
        <w:rPr>
          <w:rFonts w:ascii="Calibri" w:hAnsi="Calibri" w:eastAsia="Calibri" w:cs="Calibri"/>
          <w:noProof w:val="0"/>
          <w:sz w:val="22"/>
          <w:szCs w:val="22"/>
          <w:lang w:val="en-GB"/>
        </w:rPr>
        <w:t>good quality</w:t>
      </w:r>
      <w:r w:rsidRPr="1729A28C" w:rsidR="454D4A89">
        <w:rPr>
          <w:rFonts w:ascii="Calibri" w:hAnsi="Calibri" w:eastAsia="Calibri" w:cs="Calibri"/>
          <w:noProof w:val="0"/>
          <w:sz w:val="22"/>
          <w:szCs w:val="22"/>
          <w:lang w:val="en-GB"/>
        </w:rPr>
        <w:t xml:space="preserve"> training programs and </w:t>
      </w:r>
      <w:r w:rsidRPr="1729A28C" w:rsidR="4E0CBB48">
        <w:rPr>
          <w:rFonts w:ascii="Calibri" w:hAnsi="Calibri" w:eastAsia="Calibri" w:cs="Calibri"/>
          <w:noProof w:val="0"/>
          <w:sz w:val="22"/>
          <w:szCs w:val="22"/>
          <w:lang w:val="en-GB"/>
        </w:rPr>
        <w:t>e</w:t>
      </w:r>
      <w:r w:rsidRPr="1729A28C" w:rsidR="454D4A89">
        <w:rPr>
          <w:rFonts w:ascii="Calibri" w:hAnsi="Calibri" w:eastAsia="Calibri" w:cs="Calibri"/>
          <w:noProof w:val="0"/>
          <w:sz w:val="22"/>
          <w:szCs w:val="22"/>
          <w:lang w:val="en-GB"/>
        </w:rPr>
        <w:t>ducat</w:t>
      </w:r>
      <w:r w:rsidRPr="1729A28C" w:rsidR="30EC4792">
        <w:rPr>
          <w:rFonts w:ascii="Calibri" w:hAnsi="Calibri" w:eastAsia="Calibri" w:cs="Calibri"/>
          <w:noProof w:val="0"/>
          <w:sz w:val="22"/>
          <w:szCs w:val="22"/>
          <w:lang w:val="en-GB"/>
        </w:rPr>
        <w:t>ing</w:t>
      </w:r>
      <w:r w:rsidRPr="1729A28C" w:rsidR="454D4A89">
        <w:rPr>
          <w:rFonts w:ascii="Calibri" w:hAnsi="Calibri" w:eastAsia="Calibri" w:cs="Calibri"/>
          <w:noProof w:val="0"/>
          <w:sz w:val="22"/>
          <w:szCs w:val="22"/>
          <w:lang w:val="en-GB"/>
        </w:rPr>
        <w:t xml:space="preserve"> workers to</w:t>
      </w:r>
      <w:r w:rsidRPr="1729A28C" w:rsidR="454D4A89">
        <w:rPr>
          <w:rFonts w:ascii="Calibri" w:hAnsi="Calibri" w:eastAsia="Calibri" w:cs="Calibri"/>
          <w:noProof w:val="0"/>
          <w:sz w:val="22"/>
          <w:szCs w:val="22"/>
          <w:lang w:val="en-GB"/>
        </w:rPr>
        <w:t xml:space="preserve"> </w:t>
      </w:r>
      <w:r w:rsidRPr="1729A28C" w:rsidR="0F6582C8">
        <w:rPr>
          <w:rFonts w:ascii="Calibri" w:hAnsi="Calibri" w:eastAsia="Calibri" w:cs="Calibri"/>
          <w:noProof w:val="0"/>
          <w:sz w:val="22"/>
          <w:szCs w:val="22"/>
          <w:lang w:val="en-GB"/>
        </w:rPr>
        <w:t>a high standard</w:t>
      </w:r>
      <w:r w:rsidRPr="1729A28C" w:rsidR="53127D37">
        <w:rPr>
          <w:rFonts w:ascii="Calibri" w:hAnsi="Calibri" w:eastAsia="Calibri" w:cs="Calibri"/>
          <w:noProof w:val="0"/>
          <w:sz w:val="22"/>
          <w:szCs w:val="22"/>
          <w:lang w:val="en-GB"/>
        </w:rPr>
        <w:t>.</w:t>
      </w:r>
      <w:r w:rsidRPr="1729A28C" w:rsidR="6959C340">
        <w:rPr>
          <w:rFonts w:ascii="Calibri" w:hAnsi="Calibri" w:eastAsia="Calibri" w:cs="Calibri"/>
          <w:noProof w:val="0"/>
          <w:sz w:val="22"/>
          <w:szCs w:val="22"/>
          <w:lang w:val="en-GB"/>
        </w:rPr>
        <w:t xml:space="preserve"> As well as implementing those frameworks/models</w:t>
      </w:r>
      <w:r w:rsidR="66906F41">
        <w:rPr/>
        <w:t xml:space="preserve"> that have been proven successful in the private sector and putting those frameworks in place in the public sector</w:t>
      </w:r>
      <w:r w:rsidR="72685627">
        <w:rPr/>
        <w:t>.</w:t>
      </w:r>
    </w:p>
    <w:p w:rsidR="2ADF7C80" w:rsidP="1729A28C" w:rsidRDefault="2ADF7C80" w14:paraId="1C52ACDA" w14:textId="7FE8ED0B">
      <w:pPr>
        <w:pStyle w:val="Normal"/>
        <w:rPr>
          <w:rFonts w:ascii="Calibri" w:hAnsi="Calibri" w:eastAsia="Calibri" w:cs="Calibri"/>
          <w:b w:val="1"/>
          <w:bCs w:val="1"/>
          <w:i w:val="1"/>
          <w:iCs w:val="1"/>
          <w:caps w:val="0"/>
          <w:smallCaps w:val="0"/>
          <w:noProof w:val="0"/>
          <w:color w:val="333333"/>
          <w:sz w:val="22"/>
          <w:szCs w:val="22"/>
          <w:lang w:val="en-GB"/>
        </w:rPr>
      </w:pPr>
      <w:r w:rsidR="2ADF7C80">
        <w:rPr/>
        <w:t>Those within the private sector believe those with in the public sector to be inept u</w:t>
      </w:r>
      <w:r w:rsidR="000901A2">
        <w:rPr/>
        <w:t>nab</w:t>
      </w:r>
      <w:r w:rsidR="2ADF7C80">
        <w:rPr/>
        <w:t>le</w:t>
      </w:r>
      <w:r w:rsidR="2ADF7C80">
        <w:rPr/>
        <w:t xml:space="preserve"> to complete tasks to </w:t>
      </w:r>
      <w:r w:rsidR="4C72045F">
        <w:rPr/>
        <w:t>satisfaction</w:t>
      </w:r>
      <w:r w:rsidR="2ADF7C80">
        <w:rPr/>
        <w:t xml:space="preserve"> and overall will fail at completing tasks to the standard </w:t>
      </w:r>
      <w:r w:rsidR="165AF73D">
        <w:rPr/>
        <w:t>that</w:t>
      </w:r>
      <w:r w:rsidR="2ADF7C80">
        <w:rPr/>
        <w:t xml:space="preserve"> are expected within the priv</w:t>
      </w:r>
      <w:r w:rsidR="42CF5CC2">
        <w:rPr/>
        <w:t xml:space="preserve">ate </w:t>
      </w:r>
      <w:r w:rsidR="58136B3A">
        <w:rPr/>
        <w:t xml:space="preserve">sector. </w:t>
      </w:r>
      <w:r w:rsidR="56AE5743">
        <w:rPr/>
        <w:t xml:space="preserve">As </w:t>
      </w:r>
      <w:r w:rsidR="24BDB104">
        <w:rPr/>
        <w:t>John</w:t>
      </w:r>
      <w:r w:rsidR="56AE5743">
        <w:rPr/>
        <w:t xml:space="preserve"> Less </w:t>
      </w:r>
      <w:r w:rsidR="3C254F7E">
        <w:rPr/>
        <w:t>(</w:t>
      </w:r>
      <w:r w:rsidR="3C254F7E">
        <w:rPr/>
        <w:t>authour</w:t>
      </w:r>
      <w:r w:rsidR="3C254F7E">
        <w:rPr/>
        <w:t xml:space="preserve"> of </w:t>
      </w:r>
      <w:r w:rsidR="3C254F7E">
        <w:rPr/>
        <w:t>“ How</w:t>
      </w:r>
      <w:r w:rsidR="3C254F7E">
        <w:rPr/>
        <w:t xml:space="preserve"> to get a job </w:t>
      </w:r>
      <w:r w:rsidR="3C254F7E">
        <w:rPr/>
        <w:t>youll</w:t>
      </w:r>
      <w:r w:rsidR="3C254F7E">
        <w:rPr/>
        <w:t xml:space="preserve"> </w:t>
      </w:r>
      <w:r w:rsidR="3C254F7E">
        <w:rPr/>
        <w:t>love ,</w:t>
      </w:r>
      <w:r w:rsidR="3C254F7E">
        <w:rPr/>
        <w:t xml:space="preserve"> and </w:t>
      </w:r>
      <w:r w:rsidR="3C254F7E">
        <w:rPr/>
        <w:t>The</w:t>
      </w:r>
      <w:r w:rsidR="3C254F7E">
        <w:rPr/>
        <w:t xml:space="preserve"> interview expert </w:t>
      </w:r>
      <w:r w:rsidR="3C254F7E">
        <w:rPr/>
        <w:t xml:space="preserve">“ </w:t>
      </w:r>
      <w:r w:rsidR="56AE5743">
        <w:rPr/>
        <w:t>has</w:t>
      </w:r>
      <w:r w:rsidR="56AE5743">
        <w:rPr/>
        <w:t xml:space="preserve"> </w:t>
      </w:r>
      <w:r w:rsidR="56AE5743">
        <w:rPr/>
        <w:t>stated</w:t>
      </w:r>
      <w:r w:rsidR="56AE5743">
        <w:rPr/>
        <w:t xml:space="preserve"> </w:t>
      </w:r>
      <w:r w:rsidRPr="1729A28C" w:rsidR="56AE5743">
        <w:rPr>
          <w:rFonts w:ascii="Calibri" w:hAnsi="Calibri" w:eastAsia="Calibri" w:cs="Calibri"/>
          <w:b w:val="1"/>
          <w:bCs w:val="1"/>
          <w:i w:val="1"/>
          <w:iCs w:val="1"/>
          <w:caps w:val="0"/>
          <w:smallCaps w:val="0"/>
          <w:noProof w:val="0"/>
          <w:color w:val="333333"/>
          <w:sz w:val="22"/>
          <w:szCs w:val="22"/>
          <w:lang w:val="en-GB"/>
        </w:rPr>
        <w:t xml:space="preserve">“Many private sector employers start with </w:t>
      </w:r>
      <w:hyperlink r:id="Ra1f7b6d90bef4bee">
        <w:r w:rsidRPr="1729A28C" w:rsidR="56AE5743">
          <w:rPr>
            <w:rStyle w:val="Hyperlink"/>
            <w:rFonts w:ascii="Calibri" w:hAnsi="Calibri" w:eastAsia="Calibri" w:cs="Calibri"/>
            <w:b w:val="1"/>
            <w:bCs w:val="1"/>
            <w:i w:val="1"/>
            <w:iCs w:val="1"/>
            <w:caps w:val="0"/>
            <w:smallCaps w:val="0"/>
            <w:noProof w:val="0"/>
            <w:sz w:val="22"/>
            <w:szCs w:val="22"/>
            <w:lang w:val="en-GB"/>
          </w:rPr>
          <w:t>wrong assumptions</w:t>
        </w:r>
      </w:hyperlink>
      <w:r w:rsidRPr="1729A28C" w:rsidR="56AE5743">
        <w:rPr>
          <w:rFonts w:ascii="Calibri" w:hAnsi="Calibri" w:eastAsia="Calibri" w:cs="Calibri"/>
          <w:b w:val="1"/>
          <w:bCs w:val="1"/>
          <w:i w:val="1"/>
          <w:iCs w:val="1"/>
          <w:caps w:val="0"/>
          <w:smallCaps w:val="0"/>
          <w:noProof w:val="0"/>
          <w:color w:val="333333"/>
          <w:sz w:val="22"/>
          <w:szCs w:val="22"/>
          <w:lang w:val="en-GB"/>
        </w:rPr>
        <w:t xml:space="preserve"> about the public sector, believing that staff work short hours, seek an easy </w:t>
      </w:r>
      <w:r w:rsidRPr="1729A28C" w:rsidR="56AE5743">
        <w:rPr>
          <w:rFonts w:ascii="Calibri" w:hAnsi="Calibri" w:eastAsia="Calibri" w:cs="Calibri"/>
          <w:b w:val="1"/>
          <w:bCs w:val="1"/>
          <w:i w:val="1"/>
          <w:iCs w:val="1"/>
          <w:caps w:val="0"/>
          <w:smallCaps w:val="0"/>
          <w:noProof w:val="0"/>
          <w:color w:val="333333"/>
          <w:sz w:val="22"/>
          <w:szCs w:val="22"/>
          <w:lang w:val="en-GB"/>
        </w:rPr>
        <w:t>life</w:t>
      </w:r>
      <w:r w:rsidRPr="1729A28C" w:rsidR="56AE5743">
        <w:rPr>
          <w:rFonts w:ascii="Calibri" w:hAnsi="Calibri" w:eastAsia="Calibri" w:cs="Calibri"/>
          <w:b w:val="1"/>
          <w:bCs w:val="1"/>
          <w:i w:val="1"/>
          <w:iCs w:val="1"/>
          <w:caps w:val="0"/>
          <w:smallCaps w:val="0"/>
          <w:noProof w:val="0"/>
          <w:color w:val="333333"/>
          <w:sz w:val="22"/>
          <w:szCs w:val="22"/>
          <w:lang w:val="en-GB"/>
        </w:rPr>
        <w:t xml:space="preserve"> and </w:t>
      </w:r>
      <w:r w:rsidRPr="1729A28C" w:rsidR="56AE5743">
        <w:rPr>
          <w:rFonts w:ascii="Calibri" w:hAnsi="Calibri" w:eastAsia="Calibri" w:cs="Calibri"/>
          <w:b w:val="1"/>
          <w:bCs w:val="1"/>
          <w:i w:val="1"/>
          <w:iCs w:val="1"/>
          <w:caps w:val="0"/>
          <w:smallCaps w:val="0"/>
          <w:noProof w:val="0"/>
          <w:color w:val="333333"/>
          <w:sz w:val="22"/>
          <w:szCs w:val="22"/>
          <w:lang w:val="en-GB"/>
        </w:rPr>
        <w:t>don’t</w:t>
      </w:r>
      <w:r w:rsidRPr="1729A28C" w:rsidR="56AE5743">
        <w:rPr>
          <w:rFonts w:ascii="Calibri" w:hAnsi="Calibri" w:eastAsia="Calibri" w:cs="Calibri"/>
          <w:b w:val="1"/>
          <w:bCs w:val="1"/>
          <w:i w:val="1"/>
          <w:iCs w:val="1"/>
          <w:caps w:val="0"/>
          <w:smallCaps w:val="0"/>
          <w:noProof w:val="0"/>
          <w:color w:val="333333"/>
          <w:sz w:val="22"/>
          <w:szCs w:val="22"/>
          <w:lang w:val="en-GB"/>
        </w:rPr>
        <w:t xml:space="preserve"> have to meet real targets. The important thing is to convince an employer that you have the right attitude to </w:t>
      </w:r>
      <w:r w:rsidRPr="1729A28C" w:rsidR="56AE5743">
        <w:rPr>
          <w:rFonts w:ascii="Calibri" w:hAnsi="Calibri" w:eastAsia="Calibri" w:cs="Calibri"/>
          <w:b w:val="1"/>
          <w:bCs w:val="1"/>
          <w:i w:val="1"/>
          <w:iCs w:val="1"/>
          <w:caps w:val="0"/>
          <w:smallCaps w:val="0"/>
          <w:noProof w:val="0"/>
          <w:color w:val="333333"/>
          <w:sz w:val="22"/>
          <w:szCs w:val="22"/>
          <w:lang w:val="en-GB"/>
        </w:rPr>
        <w:t>work</w:t>
      </w:r>
      <w:r w:rsidRPr="1729A28C" w:rsidR="56AE5743">
        <w:rPr>
          <w:rFonts w:ascii="Calibri" w:hAnsi="Calibri" w:eastAsia="Calibri" w:cs="Calibri"/>
          <w:b w:val="1"/>
          <w:bCs w:val="1"/>
          <w:i w:val="1"/>
          <w:iCs w:val="1"/>
          <w:caps w:val="0"/>
          <w:smallCaps w:val="0"/>
          <w:noProof w:val="0"/>
          <w:color w:val="333333"/>
          <w:sz w:val="22"/>
          <w:szCs w:val="22"/>
          <w:lang w:val="en-GB"/>
        </w:rPr>
        <w:t xml:space="preserve"> and you enjoy what you do.”</w:t>
      </w:r>
    </w:p>
    <w:p w:rsidR="1729A28C" w:rsidP="1729A28C" w:rsidRDefault="1729A28C" w14:paraId="2F988D03" w14:textId="69966898">
      <w:pPr>
        <w:pStyle w:val="Normal"/>
      </w:pPr>
    </w:p>
    <w:p w:rsidR="1729A28C" w:rsidP="1729A28C" w:rsidRDefault="1729A28C" w14:paraId="4009B478" w14:textId="24FA6A62">
      <w:pPr>
        <w:pStyle w:val="Normal"/>
        <w:rPr>
          <w:b w:val="1"/>
          <w:bCs w:val="1"/>
          <w:u w:val="single"/>
        </w:rPr>
      </w:pPr>
    </w:p>
    <w:p w:rsidR="51BAC8C0" w:rsidP="1729A28C" w:rsidRDefault="51BAC8C0" w14:paraId="6C8213E0" w14:textId="4ED67B53">
      <w:pPr>
        <w:pStyle w:val="Normal"/>
      </w:pPr>
      <w:r w:rsidRPr="1729A28C" w:rsidR="51BAC8C0">
        <w:rPr>
          <w:b w:val="1"/>
          <w:bCs w:val="1"/>
          <w:u w:val="single"/>
        </w:rPr>
        <w:t>Organisational Structure</w:t>
      </w:r>
      <w:r w:rsidR="51BAC8C0">
        <w:rPr/>
        <w:t xml:space="preserve"> </w:t>
      </w:r>
      <w:r w:rsidR="4A371277">
        <w:rPr/>
        <w:t xml:space="preserve"> </w:t>
      </w:r>
    </w:p>
    <w:p w:rsidR="4A371277" w:rsidP="1729A28C" w:rsidRDefault="4A371277" w14:paraId="1F714F0F" w14:textId="0BC3C06B">
      <w:pPr>
        <w:pStyle w:val="Normal"/>
      </w:pPr>
      <w:r w:rsidR="4A371277">
        <w:rPr/>
        <w:t xml:space="preserve">There are two very </w:t>
      </w:r>
      <w:r w:rsidR="5FA5057A">
        <w:rPr/>
        <w:t>noticeable</w:t>
      </w:r>
      <w:r w:rsidR="4A371277">
        <w:rPr/>
        <w:t xml:space="preserve"> differences that factor around communication, when lookin</w:t>
      </w:r>
      <w:r w:rsidR="02756145">
        <w:rPr/>
        <w:t>g how both sectors are organised/structured to run</w:t>
      </w:r>
      <w:r w:rsidR="0F7A9E51">
        <w:rPr/>
        <w:t>,</w:t>
      </w:r>
      <w:r w:rsidRPr="1729A28C" w:rsidR="3681E080">
        <w:rPr>
          <w:rFonts w:ascii="Calibri" w:hAnsi="Calibri" w:eastAsia="Calibri" w:cs="Calibri"/>
          <w:noProof w:val="0"/>
          <w:sz w:val="22"/>
          <w:szCs w:val="22"/>
          <w:lang w:val="en-GB"/>
        </w:rPr>
        <w:t xml:space="preserve"> Private administration is primarily concerned with profit-making and financial health of a single company, perhaps limiting its vision, in contrast to the private sector the goal of public sector should be to protect and promote the welfare of all people within a specific governmental jurisdiction, </w:t>
      </w:r>
      <w:r w:rsidRPr="1729A28C" w:rsidR="6A1AC208">
        <w:rPr>
          <w:rFonts w:ascii="Calibri" w:hAnsi="Calibri" w:eastAsia="Calibri" w:cs="Calibri"/>
          <w:noProof w:val="0"/>
          <w:sz w:val="22"/>
          <w:szCs w:val="22"/>
          <w:lang w:val="en-GB"/>
        </w:rPr>
        <w:t>in addition to improving justice and equality, it is important to strengthen engagement with democratic values.</w:t>
      </w:r>
      <w:r w:rsidR="6A1AC208">
        <w:rPr/>
        <w:t xml:space="preserve"> </w:t>
      </w:r>
      <w:r w:rsidR="0F7A9E51">
        <w:rPr/>
        <w:t xml:space="preserve">as public </w:t>
      </w:r>
      <w:r w:rsidR="0F7A9E51">
        <w:rPr/>
        <w:t>sect</w:t>
      </w:r>
      <w:r w:rsidR="57B3A009">
        <w:rPr/>
        <w:t>o</w:t>
      </w:r>
      <w:r w:rsidR="0F7A9E51">
        <w:rPr/>
        <w:t>rs</w:t>
      </w:r>
      <w:r w:rsidR="0F7A9E51">
        <w:rPr/>
        <w:t xml:space="preserve"> are a political process and manages its resources as such to </w:t>
      </w:r>
      <w:r w:rsidR="229BABC3">
        <w:rPr/>
        <w:t>achieve</w:t>
      </w:r>
      <w:r w:rsidR="0F7A9E51">
        <w:rPr/>
        <w:t xml:space="preserve"> the </w:t>
      </w:r>
      <w:r w:rsidR="45B253F3">
        <w:rPr/>
        <w:t>governments</w:t>
      </w:r>
      <w:r w:rsidR="0F7A9E51">
        <w:rPr/>
        <w:t xml:space="preserve"> goals rather than that</w:t>
      </w:r>
      <w:r w:rsidR="6ECD10E9">
        <w:rPr/>
        <w:t xml:space="preserve"> of the people, </w:t>
      </w:r>
      <w:r w:rsidR="1B9D3690">
        <w:rPr/>
        <w:t>whereas</w:t>
      </w:r>
      <w:r w:rsidR="6ECD10E9">
        <w:rPr/>
        <w:t xml:space="preserve"> the private sector can be dedicated to the management/ operation/ and organisation of each enter</w:t>
      </w:r>
      <w:r w:rsidR="2D71F61B">
        <w:rPr/>
        <w:t xml:space="preserve">prise it </w:t>
      </w:r>
      <w:r w:rsidR="2D71F61B">
        <w:rPr/>
        <w:t xml:space="preserve">is </w:t>
      </w:r>
      <w:r w:rsidR="3E7345F1">
        <w:rPr/>
        <w:t>responsible</w:t>
      </w:r>
      <w:r w:rsidR="2D71F61B">
        <w:rPr/>
        <w:t xml:space="preserve"> </w:t>
      </w:r>
      <w:r w:rsidR="2CF4F124">
        <w:rPr/>
        <w:t>for</w:t>
      </w:r>
      <w:r w:rsidR="2CF4F124">
        <w:rPr/>
        <w:t>.</w:t>
      </w:r>
    </w:p>
    <w:p w:rsidR="1729A28C" w:rsidP="1729A28C" w:rsidRDefault="1729A28C" w14:paraId="1403FE01" w14:textId="0D012084">
      <w:pPr>
        <w:pStyle w:val="Normal"/>
        <w:rPr>
          <w:u w:val="single"/>
        </w:rPr>
      </w:pPr>
    </w:p>
    <w:p w:rsidR="7D8B9956" w:rsidP="1729A28C" w:rsidRDefault="7D8B9956" w14:paraId="650D96EE" w14:textId="60211978">
      <w:pPr>
        <w:pStyle w:val="Normal"/>
        <w:rPr>
          <w:b w:val="1"/>
          <w:bCs w:val="1"/>
          <w:u w:val="single"/>
        </w:rPr>
      </w:pPr>
      <w:r w:rsidRPr="1729A28C" w:rsidR="7D8B9956">
        <w:rPr>
          <w:b w:val="1"/>
          <w:bCs w:val="1"/>
          <w:u w:val="single"/>
        </w:rPr>
        <w:t>Agency theory, and it</w:t>
      </w:r>
      <w:r w:rsidRPr="1729A28C" w:rsidR="2D491AEF">
        <w:rPr>
          <w:b w:val="1"/>
          <w:bCs w:val="1"/>
          <w:u w:val="single"/>
        </w:rPr>
        <w:t>s</w:t>
      </w:r>
      <w:r w:rsidRPr="1729A28C" w:rsidR="7D8B9956">
        <w:rPr>
          <w:b w:val="1"/>
          <w:bCs w:val="1"/>
          <w:u w:val="single"/>
        </w:rPr>
        <w:t xml:space="preserve"> </w:t>
      </w:r>
      <w:r w:rsidRPr="1729A28C" w:rsidR="6C2D0C57">
        <w:rPr>
          <w:b w:val="1"/>
          <w:bCs w:val="1"/>
          <w:u w:val="single"/>
        </w:rPr>
        <w:t xml:space="preserve">purpose </w:t>
      </w:r>
      <w:r w:rsidRPr="1729A28C" w:rsidR="6C2D0C57">
        <w:rPr>
          <w:b w:val="1"/>
          <w:bCs w:val="1"/>
          <w:u w:val="single"/>
        </w:rPr>
        <w:t xml:space="preserve">within </w:t>
      </w:r>
      <w:r w:rsidRPr="1729A28C" w:rsidR="7D8B9956">
        <w:rPr>
          <w:b w:val="1"/>
          <w:bCs w:val="1"/>
          <w:u w:val="single"/>
        </w:rPr>
        <w:t xml:space="preserve">Human </w:t>
      </w:r>
      <w:r w:rsidRPr="1729A28C" w:rsidR="7D8B9956">
        <w:rPr>
          <w:b w:val="1"/>
          <w:bCs w:val="1"/>
          <w:u w:val="single"/>
        </w:rPr>
        <w:t>Resources</w:t>
      </w:r>
    </w:p>
    <w:p w:rsidR="37B2F1F1" w:rsidP="1729A28C" w:rsidRDefault="37B2F1F1" w14:paraId="3DE203CB" w14:textId="72D8F802">
      <w:pPr>
        <w:pStyle w:val="Normal"/>
      </w:pPr>
      <w:r w:rsidR="37B2F1F1">
        <w:rPr/>
        <w:t>So</w:t>
      </w:r>
      <w:r w:rsidR="37B2F1F1">
        <w:rPr/>
        <w:t xml:space="preserve"> what is agency theory ~ </w:t>
      </w:r>
      <w:r w:rsidRPr="1729A28C" w:rsidR="37B2F1F1">
        <w:rPr>
          <w:rFonts w:ascii="Calibri" w:hAnsi="Calibri" w:eastAsia="Calibri" w:cs="Calibri"/>
          <w:noProof w:val="0"/>
          <w:sz w:val="22"/>
          <w:szCs w:val="22"/>
          <w:lang w:val="en-GB"/>
        </w:rPr>
        <w:t>Businesses increasingly evaluate human relationships according to the standard of agency theory, according to which business relationships can be reduced to one main relationship: between a principal and an agent</w:t>
      </w:r>
      <w:r w:rsidRPr="1729A28C" w:rsidR="580E3C89">
        <w:rPr>
          <w:rFonts w:ascii="Calibri" w:hAnsi="Calibri" w:eastAsia="Calibri" w:cs="Calibri"/>
          <w:noProof w:val="0"/>
          <w:sz w:val="22"/>
          <w:szCs w:val="22"/>
          <w:lang w:val="en-GB"/>
        </w:rPr>
        <w:t>.</w:t>
      </w:r>
    </w:p>
    <w:p w:rsidR="5DED85BB" w:rsidP="1729A28C" w:rsidRDefault="5DED85BB" w14:paraId="05E15791" w14:textId="1769B24F">
      <w:pPr>
        <w:pStyle w:val="Normal"/>
        <w:rPr>
          <w:rFonts w:ascii="Calibri" w:hAnsi="Calibri" w:eastAsia="Calibri" w:cs="Calibri"/>
          <w:noProof w:val="0"/>
          <w:sz w:val="22"/>
          <w:szCs w:val="22"/>
          <w:lang w:val="en-GB"/>
        </w:rPr>
      </w:pPr>
      <w:r w:rsidRPr="1729A28C" w:rsidR="5DED85BB">
        <w:rPr>
          <w:rFonts w:ascii="Calibri" w:hAnsi="Calibri" w:eastAsia="Calibri" w:cs="Calibri"/>
          <w:noProof w:val="0"/>
          <w:sz w:val="22"/>
          <w:szCs w:val="22"/>
          <w:lang w:val="en-GB"/>
        </w:rPr>
        <w:t xml:space="preserve">As defined by Jensen and Meckling (1976), agency relationships consist of agreements between one or more individuals (the principals) and another individual (the agents) who act on their behalf on a particular task. This illustrates the importance of relationships and trust within organisations. Delegating a task and trusting that it will be completed </w:t>
      </w:r>
      <w:r w:rsidRPr="1729A28C" w:rsidR="2470ABF8">
        <w:rPr>
          <w:rFonts w:ascii="Calibri" w:hAnsi="Calibri" w:eastAsia="Calibri" w:cs="Calibri"/>
          <w:noProof w:val="0"/>
          <w:sz w:val="22"/>
          <w:szCs w:val="22"/>
          <w:lang w:val="en-GB"/>
        </w:rPr>
        <w:t>following</w:t>
      </w:r>
      <w:r w:rsidRPr="1729A28C" w:rsidR="5DED85BB">
        <w:rPr>
          <w:rFonts w:ascii="Calibri" w:hAnsi="Calibri" w:eastAsia="Calibri" w:cs="Calibri"/>
          <w:noProof w:val="0"/>
          <w:sz w:val="22"/>
          <w:szCs w:val="22"/>
          <w:lang w:val="en-GB"/>
        </w:rPr>
        <w:t xml:space="preserve"> the brief without interference from superiors has significant advantages. </w:t>
      </w:r>
      <w:r w:rsidRPr="1729A28C" w:rsidR="2A53103A">
        <w:rPr>
          <w:rFonts w:ascii="Calibri" w:hAnsi="Calibri" w:eastAsia="Calibri" w:cs="Calibri"/>
          <w:noProof w:val="0"/>
          <w:sz w:val="22"/>
          <w:szCs w:val="22"/>
          <w:lang w:val="en-GB"/>
        </w:rPr>
        <w:t>Since the ECC is a public company, trust in the employees is not a requirement, as a set of rules has been put in place to guide their behaviour. Therefore, it is disappointing but not surprising that ECC cannot apply Agency Theory, however, according to Falk (2006), a lack of agency theory within the public sector can adversely affect employee morale, resulting in an environment that is reduced in motivation, creativity, innovation, and greater anxiety and stress.</w:t>
      </w:r>
    </w:p>
    <w:p w:rsidR="1729A28C" w:rsidP="1729A28C" w:rsidRDefault="1729A28C" w14:paraId="6C5FEC43" w14:textId="02C22A72">
      <w:pPr>
        <w:pStyle w:val="Normal"/>
        <w:rPr>
          <w:rFonts w:ascii="Calibri" w:hAnsi="Calibri" w:eastAsia="Calibri" w:cs="Calibri"/>
          <w:noProof w:val="0"/>
          <w:sz w:val="22"/>
          <w:szCs w:val="22"/>
          <w:lang w:val="en-GB"/>
        </w:rPr>
      </w:pPr>
    </w:p>
    <w:p w:rsidR="1729A28C" w:rsidP="1729A28C" w:rsidRDefault="1729A28C" w14:paraId="67177B4E" w14:textId="6743B33C">
      <w:pPr>
        <w:pStyle w:val="Normal"/>
        <w:rPr>
          <w:rFonts w:ascii="Calibri" w:hAnsi="Calibri" w:eastAsia="Calibri" w:cs="Calibri"/>
          <w:noProof w:val="0"/>
          <w:sz w:val="22"/>
          <w:szCs w:val="22"/>
          <w:lang w:val="en-GB"/>
        </w:rPr>
      </w:pPr>
    </w:p>
    <w:p w:rsidR="1729A28C" w:rsidP="1729A28C" w:rsidRDefault="1729A28C" w14:paraId="58354D79" w14:textId="6DDE2036">
      <w:pPr>
        <w:pStyle w:val="Normal"/>
        <w:rPr>
          <w:rFonts w:ascii="Calibri" w:hAnsi="Calibri" w:eastAsia="Calibri" w:cs="Calibri"/>
          <w:noProof w:val="0"/>
          <w:sz w:val="22"/>
          <w:szCs w:val="22"/>
          <w:lang w:val="en-GB"/>
        </w:rPr>
      </w:pPr>
    </w:p>
    <w:p w:rsidR="1BC026CE" w:rsidP="1729A28C" w:rsidRDefault="1BC026CE" w14:paraId="18EB262F" w14:textId="5ABC7986">
      <w:pPr>
        <w:jc w:val="right"/>
      </w:pPr>
      <w:r w:rsidR="1BC026CE">
        <w:drawing>
          <wp:inline wp14:editId="66905C7F" wp14:anchorId="230E0047">
            <wp:extent cx="3533775" cy="4800600"/>
            <wp:effectExtent l="0" t="0" r="0" b="0"/>
            <wp:docPr id="1827281273" name="" descr="0t1" title=""/>
            <wp:cNvGraphicFramePr>
              <a:graphicFrameLocks noChangeAspect="1"/>
            </wp:cNvGraphicFramePr>
            <a:graphic>
              <a:graphicData uri="http://schemas.openxmlformats.org/drawingml/2006/picture">
                <pic:pic>
                  <pic:nvPicPr>
                    <pic:cNvPr id="0" name=""/>
                    <pic:cNvPicPr/>
                  </pic:nvPicPr>
                  <pic:blipFill>
                    <a:blip r:embed="R850ebe7dd1dc44af">
                      <a:extLst>
                        <a:ext xmlns:a="http://schemas.openxmlformats.org/drawingml/2006/main" uri="{28A0092B-C50C-407E-A947-70E740481C1C}">
                          <a14:useLocalDpi val="0"/>
                        </a:ext>
                      </a:extLst>
                    </a:blip>
                    <a:stretch>
                      <a:fillRect/>
                    </a:stretch>
                  </pic:blipFill>
                  <pic:spPr>
                    <a:xfrm>
                      <a:off x="0" y="0"/>
                      <a:ext cx="3533775" cy="4800600"/>
                    </a:xfrm>
                    <a:prstGeom prst="rect">
                      <a:avLst/>
                    </a:prstGeom>
                  </pic:spPr>
                </pic:pic>
              </a:graphicData>
            </a:graphic>
          </wp:inline>
        </w:drawing>
      </w:r>
    </w:p>
    <w:p w:rsidR="663F4805" w:rsidP="1729A28C" w:rsidRDefault="663F4805" w14:paraId="14CF4373" w14:textId="653F4966">
      <w:pPr>
        <w:jc w:val="right"/>
      </w:pPr>
      <w:r w:rsidRPr="1729A28C" w:rsidR="663F4805">
        <w:rPr>
          <w:rFonts w:ascii="Calibri" w:hAnsi="Calibri" w:eastAsia="Calibri" w:cs="Calibri"/>
          <w:b w:val="0"/>
          <w:bCs w:val="0"/>
          <w:i w:val="0"/>
          <w:iCs w:val="0"/>
          <w:caps w:val="0"/>
          <w:smallCaps w:val="0"/>
          <w:noProof w:val="0"/>
          <w:color w:val="333333"/>
          <w:sz w:val="21"/>
          <w:szCs w:val="21"/>
          <w:lang w:val="en-GB"/>
        </w:rPr>
        <w:t>(Eisenhardt, 2009)</w:t>
      </w:r>
    </w:p>
    <w:p w:rsidR="1729A28C" w:rsidP="1729A28C" w:rsidRDefault="1729A28C" w14:paraId="4CE68A27" w14:textId="757BE812">
      <w:pPr>
        <w:pStyle w:val="Normal"/>
        <w:jc w:val="right"/>
      </w:pPr>
    </w:p>
    <w:p w:rsidR="3BB5D5CD" w:rsidP="1729A28C" w:rsidRDefault="3BB5D5CD" w14:paraId="05F66C60" w14:textId="4F31B80B">
      <w:pPr>
        <w:pStyle w:val="Normal"/>
        <w:rPr>
          <w:rFonts w:ascii="Calibri" w:hAnsi="Calibri" w:eastAsia="Calibri" w:cs="Calibri" w:asciiTheme="minorAscii" w:hAnsiTheme="minorAscii" w:eastAsiaTheme="minorAscii" w:cstheme="minorAscii"/>
          <w:b w:val="1"/>
          <w:bCs w:val="1"/>
          <w:i w:val="1"/>
          <w:iCs w:val="1"/>
          <w:caps w:val="0"/>
          <w:smallCaps w:val="0"/>
          <w:noProof w:val="0"/>
          <w:color w:val="4D5156"/>
          <w:sz w:val="22"/>
          <w:szCs w:val="22"/>
          <w:lang w:val="en-GB"/>
        </w:rPr>
      </w:pPr>
      <w:r w:rsidRPr="1729A28C" w:rsidR="3BB5D5CD">
        <w:rPr>
          <w:rFonts w:ascii="Calibri" w:hAnsi="Calibri" w:eastAsia="Calibri" w:cs="Calibri" w:asciiTheme="minorAscii" w:hAnsiTheme="minorAscii" w:eastAsiaTheme="minorAscii" w:cstheme="minorAscii"/>
          <w:b w:val="1"/>
          <w:bCs w:val="1"/>
          <w:i w:val="1"/>
          <w:iCs w:val="1"/>
          <w:caps w:val="0"/>
          <w:smallCaps w:val="0"/>
          <w:noProof w:val="0"/>
          <w:color w:val="4D5156"/>
          <w:sz w:val="22"/>
          <w:szCs w:val="22"/>
          <w:lang w:val="en-GB"/>
        </w:rPr>
        <w:t>“You cannot mandate productivity; you must provide the tools to let people become their best.” — Steve Jobs.</w:t>
      </w:r>
    </w:p>
    <w:p w:rsidR="5A27D652" w:rsidP="1729A28C" w:rsidRDefault="5A27D652" w14:paraId="30AB3940" w14:textId="274C3639">
      <w:pPr>
        <w:pStyle w:val="Normal"/>
        <w:jc w:val="both"/>
      </w:pPr>
      <w:r w:rsidR="5A27D652">
        <w:rPr/>
        <w:t xml:space="preserve"> </w:t>
      </w:r>
    </w:p>
    <w:p w:rsidR="1729A28C" w:rsidP="1729A28C" w:rsidRDefault="1729A28C" w14:paraId="0F1054B2" w14:textId="23E6F458">
      <w:pPr>
        <w:pStyle w:val="Normal"/>
        <w:jc w:val="both"/>
      </w:pPr>
    </w:p>
    <w:p w:rsidR="1729A28C" w:rsidP="1729A28C" w:rsidRDefault="1729A28C" w14:paraId="78BF1DE5" w14:textId="2DBE2DD3">
      <w:pPr>
        <w:pStyle w:val="Normal"/>
        <w:jc w:val="both"/>
      </w:pPr>
    </w:p>
    <w:p w:rsidR="1729A28C" w:rsidP="1729A28C" w:rsidRDefault="1729A28C" w14:paraId="3AA373EE" w14:textId="725542F6">
      <w:pPr>
        <w:pStyle w:val="Normal"/>
        <w:jc w:val="both"/>
      </w:pPr>
    </w:p>
    <w:p w:rsidR="1729A28C" w:rsidP="1729A28C" w:rsidRDefault="1729A28C" w14:paraId="2659E6BD" w14:textId="28804E1D">
      <w:pPr>
        <w:pStyle w:val="Normal"/>
        <w:jc w:val="both"/>
      </w:pPr>
    </w:p>
    <w:p w:rsidR="1729A28C" w:rsidP="1729A28C" w:rsidRDefault="1729A28C" w14:paraId="7327443A" w14:textId="12C7A2D8">
      <w:pPr>
        <w:pStyle w:val="Normal"/>
        <w:jc w:val="both"/>
      </w:pPr>
    </w:p>
    <w:p w:rsidR="1729A28C" w:rsidP="1729A28C" w:rsidRDefault="1729A28C" w14:paraId="158CC2D6" w14:textId="5EB485E3">
      <w:pPr>
        <w:pStyle w:val="Normal"/>
        <w:jc w:val="both"/>
      </w:pPr>
    </w:p>
    <w:p w:rsidR="1729A28C" w:rsidP="1729A28C" w:rsidRDefault="1729A28C" w14:paraId="67D538CA" w14:textId="16DFEF31">
      <w:pPr>
        <w:pStyle w:val="Normal"/>
        <w:jc w:val="both"/>
      </w:pPr>
    </w:p>
    <w:p w:rsidR="1729A28C" w:rsidP="1729A28C" w:rsidRDefault="1729A28C" w14:paraId="2DE56FCB" w14:textId="104C5B37">
      <w:pPr>
        <w:pStyle w:val="Normal"/>
        <w:jc w:val="both"/>
      </w:pPr>
    </w:p>
    <w:p w:rsidR="1729A28C" w:rsidP="1729A28C" w:rsidRDefault="1729A28C" w14:paraId="3923EDF7" w14:textId="75E4CF99">
      <w:pPr>
        <w:pStyle w:val="Normal"/>
        <w:jc w:val="both"/>
      </w:pPr>
    </w:p>
    <w:p w:rsidR="0FA17113" w:rsidP="1729A28C" w:rsidRDefault="0FA17113" w14:paraId="6490723F" w14:textId="24BCD5C5">
      <w:pPr>
        <w:pStyle w:val="Normal"/>
        <w:rPr>
          <w:b w:val="1"/>
          <w:bCs w:val="1"/>
          <w:u w:val="single"/>
        </w:rPr>
      </w:pPr>
      <w:r w:rsidRPr="1729A28C" w:rsidR="0FA17113">
        <w:rPr>
          <w:b w:val="1"/>
          <w:bCs w:val="1"/>
          <w:u w:val="single"/>
        </w:rPr>
        <w:t xml:space="preserve">How can </w:t>
      </w:r>
      <w:r w:rsidRPr="1729A28C" w:rsidR="6A1CBFA6">
        <w:rPr>
          <w:b w:val="1"/>
          <w:bCs w:val="1"/>
          <w:u w:val="single"/>
        </w:rPr>
        <w:t>Human Resources</w:t>
      </w:r>
      <w:r w:rsidRPr="1729A28C" w:rsidR="0FA17113">
        <w:rPr>
          <w:b w:val="1"/>
          <w:bCs w:val="1"/>
          <w:u w:val="single"/>
        </w:rPr>
        <w:t xml:space="preserve"> develop effective </w:t>
      </w:r>
      <w:r w:rsidRPr="1729A28C" w:rsidR="4CA56A73">
        <w:rPr>
          <w:b w:val="1"/>
          <w:bCs w:val="1"/>
          <w:u w:val="single"/>
        </w:rPr>
        <w:t>strategic</w:t>
      </w:r>
      <w:r w:rsidRPr="1729A28C" w:rsidR="0FA17113">
        <w:rPr>
          <w:b w:val="1"/>
          <w:bCs w:val="1"/>
          <w:u w:val="single"/>
        </w:rPr>
        <w:t xml:space="preserve"> </w:t>
      </w:r>
      <w:r w:rsidRPr="1729A28C" w:rsidR="536F3520">
        <w:rPr>
          <w:b w:val="1"/>
          <w:bCs w:val="1"/>
          <w:u w:val="single"/>
        </w:rPr>
        <w:t>goals</w:t>
      </w:r>
      <w:r w:rsidRPr="1729A28C" w:rsidR="19BCAD82">
        <w:rPr>
          <w:b w:val="1"/>
          <w:bCs w:val="1"/>
          <w:u w:val="single"/>
        </w:rPr>
        <w:t xml:space="preserve"> within the ECC</w:t>
      </w:r>
      <w:r w:rsidRPr="1729A28C" w:rsidR="536F3520">
        <w:rPr>
          <w:b w:val="1"/>
          <w:bCs w:val="1"/>
          <w:u w:val="single"/>
        </w:rPr>
        <w:t>.</w:t>
      </w:r>
    </w:p>
    <w:p w:rsidR="1729A28C" w:rsidP="1729A28C" w:rsidRDefault="1729A28C" w14:paraId="756848FB" w14:textId="30C14A3E">
      <w:pPr>
        <w:pStyle w:val="Normal"/>
      </w:pPr>
    </w:p>
    <w:p w:rsidR="0FA17113" w:rsidP="1729A28C" w:rsidRDefault="0FA17113" w14:paraId="7A562379" w14:textId="4BD52570">
      <w:pPr>
        <w:pStyle w:val="Normal"/>
        <w:rPr>
          <w:b w:val="1"/>
          <w:bCs w:val="1"/>
        </w:rPr>
      </w:pPr>
      <w:r w:rsidRPr="1729A28C" w:rsidR="0FA17113">
        <w:rPr>
          <w:b w:val="1"/>
          <w:bCs w:val="1"/>
        </w:rPr>
        <w:t>Resource based theory</w:t>
      </w:r>
    </w:p>
    <w:p w:rsidR="58D0E277" w:rsidP="1729A28C" w:rsidRDefault="58D0E277" w14:paraId="79168D7F" w14:textId="0A6AAE09">
      <w:pPr>
        <w:pStyle w:val="Normal"/>
      </w:pPr>
      <w:r w:rsidR="58D0E277">
        <w:rPr/>
        <w:t xml:space="preserve">As </w:t>
      </w:r>
      <w:r w:rsidR="58D0E277">
        <w:rPr/>
        <w:t>stated</w:t>
      </w:r>
      <w:r w:rsidR="58D0E277">
        <w:rPr/>
        <w:t xml:space="preserve"> by </w:t>
      </w:r>
      <w:r w:rsidR="58D0E277">
        <w:rPr/>
        <w:t>( Barney</w:t>
      </w:r>
      <w:r w:rsidR="58D0E277">
        <w:rPr/>
        <w:t xml:space="preserve"> </w:t>
      </w:r>
      <w:r w:rsidR="58D0E277">
        <w:rPr/>
        <w:t>191 )</w:t>
      </w:r>
      <w:r w:rsidR="58D0E277">
        <w:rPr/>
        <w:t xml:space="preserve"> The </w:t>
      </w:r>
      <w:r w:rsidR="58D0E277">
        <w:rPr/>
        <w:t>resource based</w:t>
      </w:r>
      <w:r w:rsidR="58D0E277">
        <w:rPr/>
        <w:t xml:space="preserve"> theory emphasises the ability of a company and how it internal resource to develop </w:t>
      </w:r>
      <w:r w:rsidR="58D0E277">
        <w:rPr/>
        <w:t>maintain</w:t>
      </w:r>
      <w:r w:rsidR="58D0E277">
        <w:rPr/>
        <w:t xml:space="preserve"> and sustain the </w:t>
      </w:r>
      <w:r w:rsidR="58D0E277">
        <w:rPr/>
        <w:t>companies</w:t>
      </w:r>
      <w:r w:rsidR="58D0E277">
        <w:rPr/>
        <w:t xml:space="preserve"> competitive edge. This is done by realising that a </w:t>
      </w:r>
      <w:r w:rsidR="58D0E277">
        <w:rPr/>
        <w:t>companies</w:t>
      </w:r>
      <w:r w:rsidR="58D0E277">
        <w:rPr/>
        <w:t xml:space="preserve"> main and most </w:t>
      </w:r>
      <w:r w:rsidR="58D0E277">
        <w:rPr/>
        <w:t>important resource</w:t>
      </w:r>
      <w:r w:rsidR="58D0E277">
        <w:rPr/>
        <w:t xml:space="preserve"> is its employees. Who if motivated trained and inspired correctly by the organisation will intern be the </w:t>
      </w:r>
      <w:r w:rsidR="58D0E277">
        <w:rPr/>
        <w:t>companies  greatest</w:t>
      </w:r>
      <w:r w:rsidR="58D0E277">
        <w:rPr/>
        <w:t xml:space="preserve"> asset...   in return the company gets a loyal employee that, will go above and beyond on behalf of its employer, from being a house ambassador advertising the company and the perks to friends, family and strangers alike, to bringing fourth their ideas and forward thinking, with perhaps new motivational ways to move the company forward keep it relevant and help it to maintain  competitive advantage by allowing these new ideas to flow from within the company.</w:t>
      </w:r>
    </w:p>
    <w:p w:rsidR="41297B8E" w:rsidRDefault="41297B8E" w14:paraId="4B92B5B8" w14:textId="4AB9A4BA">
      <w:r w:rsidRPr="1729A28C" w:rsidR="41297B8E">
        <w:rPr>
          <w:rFonts w:ascii="Calibri" w:hAnsi="Calibri" w:eastAsia="Calibri" w:cs="Calibri"/>
          <w:noProof w:val="0"/>
          <w:sz w:val="22"/>
          <w:szCs w:val="22"/>
          <w:lang w:val="en-GB"/>
        </w:rPr>
        <w:t xml:space="preserve">It is important to understand that employees are not simply a cost, a strain, or a means to an end, with the proper training, motivation, and encouragement, they are capable of working more effectively to achieve objectives. </w:t>
      </w:r>
    </w:p>
    <w:p w:rsidR="41297B8E" w:rsidRDefault="41297B8E" w14:paraId="73E70724" w14:textId="5BEA83B5">
      <w:r w:rsidRPr="1729A28C" w:rsidR="41297B8E">
        <w:rPr>
          <w:rFonts w:ascii="Calibri" w:hAnsi="Calibri" w:eastAsia="Calibri" w:cs="Calibri"/>
          <w:noProof w:val="0"/>
          <w:sz w:val="22"/>
          <w:szCs w:val="22"/>
          <w:lang w:val="en-GB"/>
        </w:rPr>
        <w:t>Recruiting staff who are untrained in their specialty is not only a waste of resources, but also a waste of money. By ensuring that Ecc hires the right individual for the right job/task, they would increase efficiency substantially.</w:t>
      </w:r>
      <w:r w:rsidR="0FA17113">
        <w:rPr/>
        <w:t xml:space="preserve"> </w:t>
      </w:r>
    </w:p>
    <w:p w:rsidR="13C566E2" w:rsidP="1729A28C" w:rsidRDefault="13C566E2" w14:paraId="4B02EE77" w14:textId="101F2408">
      <w:pPr>
        <w:pStyle w:val="Normal"/>
      </w:pPr>
      <w:r w:rsidRPr="1729A28C" w:rsidR="13C566E2">
        <w:rPr>
          <w:rFonts w:ascii="Calibri" w:hAnsi="Calibri" w:eastAsia="Calibri" w:cs="Calibri"/>
          <w:noProof w:val="0"/>
          <w:sz w:val="22"/>
          <w:szCs w:val="22"/>
          <w:lang w:val="en-GB"/>
        </w:rPr>
        <w:t xml:space="preserve">As a result of being placed in the wrong position, employees are more likely to make mistakes, feel inept, lack confidence regarding the tasks they have been given to govern, and not care about the company mission, which results in a lack of effort put into the job, which ultimately results in the employee leaving the company. As a result, </w:t>
      </w:r>
      <w:r w:rsidRPr="1729A28C" w:rsidR="53B27167">
        <w:rPr>
          <w:rFonts w:ascii="Calibri" w:hAnsi="Calibri" w:eastAsia="Calibri" w:cs="Calibri"/>
          <w:noProof w:val="0"/>
          <w:sz w:val="22"/>
          <w:szCs w:val="22"/>
          <w:lang w:val="en-GB"/>
        </w:rPr>
        <w:t>the company now</w:t>
      </w:r>
      <w:r w:rsidRPr="1729A28C" w:rsidR="13C566E2">
        <w:rPr>
          <w:rFonts w:ascii="Calibri" w:hAnsi="Calibri" w:eastAsia="Calibri" w:cs="Calibri"/>
          <w:noProof w:val="0"/>
          <w:sz w:val="22"/>
          <w:szCs w:val="22"/>
          <w:lang w:val="en-GB"/>
        </w:rPr>
        <w:t xml:space="preserve"> n</w:t>
      </w:r>
      <w:r w:rsidRPr="1729A28C" w:rsidR="13C566E2">
        <w:rPr>
          <w:rFonts w:ascii="Calibri" w:hAnsi="Calibri" w:eastAsia="Calibri" w:cs="Calibri"/>
          <w:noProof w:val="0"/>
          <w:sz w:val="22"/>
          <w:szCs w:val="22"/>
          <w:lang w:val="en-GB"/>
        </w:rPr>
        <w:t xml:space="preserve">eed to spend time finding a suitable replacement. As a result, you may have to go through the hiring process a second or even third time, as well as spend </w:t>
      </w:r>
      <w:r w:rsidRPr="1729A28C" w:rsidR="13C566E2">
        <w:rPr>
          <w:rFonts w:ascii="Calibri" w:hAnsi="Calibri" w:eastAsia="Calibri" w:cs="Calibri"/>
          <w:noProof w:val="0"/>
          <w:sz w:val="22"/>
          <w:szCs w:val="22"/>
          <w:lang w:val="en-GB"/>
        </w:rPr>
        <w:t>significant time</w:t>
      </w:r>
      <w:r w:rsidRPr="1729A28C" w:rsidR="13C566E2">
        <w:rPr>
          <w:rFonts w:ascii="Calibri" w:hAnsi="Calibri" w:eastAsia="Calibri" w:cs="Calibri"/>
          <w:noProof w:val="0"/>
          <w:sz w:val="22"/>
          <w:szCs w:val="22"/>
          <w:lang w:val="en-GB"/>
        </w:rPr>
        <w:t xml:space="preserve"> retraining your new employees</w:t>
      </w:r>
      <w:r w:rsidRPr="1729A28C" w:rsidR="11F9BFA8">
        <w:rPr>
          <w:rFonts w:ascii="Calibri" w:hAnsi="Calibri" w:eastAsia="Calibri" w:cs="Calibri"/>
          <w:noProof w:val="0"/>
          <w:sz w:val="22"/>
          <w:szCs w:val="22"/>
          <w:lang w:val="en-GB"/>
        </w:rPr>
        <w:t>.</w:t>
      </w:r>
    </w:p>
    <w:p w:rsidR="1729A28C" w:rsidP="1729A28C" w:rsidRDefault="1729A28C" w14:paraId="5094EA3D" w14:textId="6A14C866">
      <w:pPr>
        <w:pStyle w:val="Normal"/>
      </w:pPr>
    </w:p>
    <w:p w:rsidR="08D6102E" w:rsidP="1729A28C" w:rsidRDefault="08D6102E" w14:paraId="6F48073A" w14:textId="68D47EE3">
      <w:pPr>
        <w:pStyle w:val="Normal"/>
        <w:rPr>
          <w:b w:val="1"/>
          <w:bCs w:val="1"/>
          <w:u w:val="single"/>
        </w:rPr>
      </w:pPr>
      <w:r w:rsidRPr="1729A28C" w:rsidR="08D6102E">
        <w:rPr>
          <w:b w:val="1"/>
          <w:bCs w:val="1"/>
          <w:u w:val="single"/>
        </w:rPr>
        <w:t>The Future and ECC</w:t>
      </w:r>
    </w:p>
    <w:p w:rsidR="08D6102E" w:rsidP="1729A28C" w:rsidRDefault="08D6102E" w14:paraId="4B11B5A5" w14:textId="5619F2E0">
      <w:pPr>
        <w:pStyle w:val="Normal"/>
        <w:bidi w:val="0"/>
        <w:spacing w:before="0" w:beforeAutospacing="off" w:after="160" w:afterAutospacing="off" w:line="259" w:lineRule="auto"/>
        <w:ind w:left="0" w:right="0"/>
        <w:jc w:val="left"/>
      </w:pPr>
      <w:r w:rsidR="08D6102E">
        <w:rPr/>
        <w:t>Possible avenues</w:t>
      </w:r>
      <w:r w:rsidR="08D6102E">
        <w:rPr/>
        <w:t xml:space="preserve"> for human resources within the ECC for the future include t</w:t>
      </w:r>
      <w:r w:rsidRPr="1729A28C" w:rsidR="08D6102E">
        <w:rPr>
          <w:rFonts w:ascii="Calibri" w:hAnsi="Calibri" w:eastAsia="Calibri" w:cs="Calibri"/>
          <w:noProof w:val="0"/>
          <w:sz w:val="22"/>
          <w:szCs w:val="22"/>
          <w:lang w:val="en-GB"/>
        </w:rPr>
        <w:t xml:space="preserve">he concept of P.P.P, public-private partnership, </w:t>
      </w:r>
      <w:r w:rsidRPr="1729A28C" w:rsidR="08D6102E">
        <w:rPr>
          <w:rFonts w:ascii="Calibri" w:hAnsi="Calibri" w:eastAsia="Calibri" w:cs="Calibri"/>
          <w:noProof w:val="0"/>
          <w:sz w:val="22"/>
          <w:szCs w:val="22"/>
          <w:lang w:val="en-GB"/>
        </w:rPr>
        <w:t>whereas</w:t>
      </w:r>
      <w:r w:rsidRPr="1729A28C" w:rsidR="08D6102E">
        <w:rPr>
          <w:rFonts w:ascii="Calibri" w:hAnsi="Calibri" w:eastAsia="Calibri" w:cs="Calibri"/>
          <w:noProof w:val="0"/>
          <w:sz w:val="22"/>
          <w:szCs w:val="22"/>
          <w:lang w:val="en-GB"/>
        </w:rPr>
        <w:t xml:space="preserve"> the government and a private organisation enter a long-term arrangement. In most cases, private capital is used to finance government projects and services up front, and then revenues are derived from taxpayers and/or users over the course of the PPP agreement. Or a business collaboration, which refers to working together to achieve a common goal for the business. Many companies have evolved and expanded into a completely different market using these partnerships. In business collaboration, internal and external relationships are maximized to create new concepts, generate ideas, and resolve problems to achieve common business goals. </w:t>
      </w:r>
      <w:r w:rsidR="08D6102E">
        <w:rPr/>
        <w:t xml:space="preserve">That is why it is important for ECC to consider a collaboration or extended its policies for its staff, allowing them more freedom and trust can only </w:t>
      </w:r>
      <w:r w:rsidR="08D6102E">
        <w:rPr/>
        <w:t>benefit</w:t>
      </w:r>
      <w:r w:rsidR="08D6102E">
        <w:rPr/>
        <w:t xml:space="preserve"> the company.</w:t>
      </w:r>
    </w:p>
    <w:p w:rsidR="1729A28C" w:rsidP="1729A28C" w:rsidRDefault="1729A28C" w14:paraId="6AEF9374" w14:textId="22D54471">
      <w:pPr>
        <w:pStyle w:val="Normal"/>
        <w:rPr>
          <w:b w:val="1"/>
          <w:bCs w:val="1"/>
          <w:u w:val="single"/>
        </w:rPr>
      </w:pPr>
    </w:p>
    <w:p w:rsidR="45F12A70" w:rsidP="1729A28C" w:rsidRDefault="45F12A70" w14:paraId="291C47D0" w14:textId="072C1F77">
      <w:pPr>
        <w:rPr>
          <w:rFonts w:ascii="Calibri" w:hAnsi="Calibri" w:eastAsia="Calibri" w:cs="Calibri"/>
          <w:b w:val="1"/>
          <w:bCs w:val="1"/>
          <w:noProof w:val="0"/>
          <w:sz w:val="22"/>
          <w:szCs w:val="22"/>
          <w:u w:val="single"/>
          <w:lang w:val="en-GB"/>
        </w:rPr>
      </w:pPr>
      <w:r w:rsidRPr="1729A28C" w:rsidR="45F12A70">
        <w:rPr>
          <w:rFonts w:ascii="Calibri" w:hAnsi="Calibri" w:eastAsia="Calibri" w:cs="Calibri"/>
          <w:b w:val="1"/>
          <w:bCs w:val="1"/>
          <w:noProof w:val="0"/>
          <w:sz w:val="22"/>
          <w:szCs w:val="22"/>
          <w:u w:val="single"/>
          <w:lang w:val="en-GB"/>
        </w:rPr>
        <w:t>Conclusion</w:t>
      </w:r>
      <w:r w:rsidRPr="1729A28C" w:rsidR="45F12A70">
        <w:rPr>
          <w:rFonts w:ascii="Calibri" w:hAnsi="Calibri" w:eastAsia="Calibri" w:cs="Calibri"/>
          <w:b w:val="1"/>
          <w:bCs w:val="1"/>
          <w:noProof w:val="0"/>
          <w:sz w:val="22"/>
          <w:szCs w:val="22"/>
          <w:lang w:val="en-GB"/>
        </w:rPr>
        <w:t xml:space="preserve"> </w:t>
      </w:r>
    </w:p>
    <w:p w:rsidR="45F12A70" w:rsidRDefault="45F12A70" w14:paraId="45E7A65B" w14:textId="56A28180">
      <w:r w:rsidRPr="1729A28C" w:rsidR="45F12A70">
        <w:rPr>
          <w:rFonts w:ascii="Calibri" w:hAnsi="Calibri" w:eastAsia="Calibri" w:cs="Calibri"/>
          <w:noProof w:val="0"/>
          <w:sz w:val="22"/>
          <w:szCs w:val="22"/>
          <w:lang w:val="en-GB"/>
        </w:rPr>
        <w:t xml:space="preserve">In both the public and private sectors, human resources are essential and effective. However, ECC HR strategies differ from private sector HR strategies due to their unique missions. In order to create a motivating workforce that aligns with broader organisational goals, there must be a strong alignment between business objectives and human resource policies and practices. Based on resource-based theories, employee development is key to long-term profitability, whereas agency theories emphasize the importance of incentives aligned with corporate objectives. </w:t>
      </w:r>
      <w:r w:rsidRPr="1729A28C" w:rsidR="614BF35A">
        <w:rPr>
          <w:rFonts w:ascii="Calibri" w:hAnsi="Calibri" w:eastAsia="Calibri" w:cs="Calibri"/>
          <w:noProof w:val="0"/>
          <w:sz w:val="22"/>
          <w:szCs w:val="22"/>
          <w:lang w:val="en-GB"/>
        </w:rPr>
        <w:t>So</w:t>
      </w:r>
      <w:r w:rsidRPr="1729A28C" w:rsidR="614BF35A">
        <w:rPr>
          <w:rFonts w:ascii="Calibri" w:hAnsi="Calibri" w:eastAsia="Calibri" w:cs="Calibri"/>
          <w:noProof w:val="0"/>
          <w:sz w:val="22"/>
          <w:szCs w:val="22"/>
          <w:lang w:val="en-GB"/>
        </w:rPr>
        <w:t xml:space="preserve"> a suggestion that the ECC adopts this theory and empower their workforce. </w:t>
      </w:r>
      <w:r w:rsidRPr="1729A28C" w:rsidR="45F12A70">
        <w:rPr>
          <w:rFonts w:ascii="Calibri" w:hAnsi="Calibri" w:eastAsia="Calibri" w:cs="Calibri"/>
          <w:noProof w:val="0"/>
          <w:sz w:val="22"/>
          <w:szCs w:val="22"/>
          <w:lang w:val="en-GB"/>
        </w:rPr>
        <w:t xml:space="preserve">Additionally, the climate influences human resources practices in the public sector. This requires specialized approaches based upon worker location and employment type, as well as budgetary constraints. In designing an effective human resource strategy for the ECC, </w:t>
      </w:r>
      <w:r w:rsidRPr="1729A28C" w:rsidR="45F12A70">
        <w:rPr>
          <w:rFonts w:ascii="Calibri" w:hAnsi="Calibri" w:eastAsia="Calibri" w:cs="Calibri"/>
          <w:noProof w:val="0"/>
          <w:sz w:val="22"/>
          <w:szCs w:val="22"/>
          <w:lang w:val="en-GB"/>
        </w:rPr>
        <w:t>all of</w:t>
      </w:r>
      <w:r w:rsidRPr="1729A28C" w:rsidR="45F12A70">
        <w:rPr>
          <w:rFonts w:ascii="Calibri" w:hAnsi="Calibri" w:eastAsia="Calibri" w:cs="Calibri"/>
          <w:noProof w:val="0"/>
          <w:sz w:val="22"/>
          <w:szCs w:val="22"/>
          <w:lang w:val="en-GB"/>
        </w:rPr>
        <w:t xml:space="preserve"> these factors must be taken into consideration</w:t>
      </w:r>
      <w:r w:rsidRPr="1729A28C" w:rsidR="0525AF67">
        <w:rPr>
          <w:rFonts w:ascii="Calibri" w:hAnsi="Calibri" w:eastAsia="Calibri" w:cs="Calibri"/>
          <w:noProof w:val="0"/>
          <w:sz w:val="22"/>
          <w:szCs w:val="22"/>
          <w:lang w:val="en-GB"/>
        </w:rPr>
        <w:t xml:space="preserve"> for a successful transition into the future.</w:t>
      </w:r>
    </w:p>
    <w:p w:rsidR="1729A28C" w:rsidP="1729A28C" w:rsidRDefault="1729A28C" w14:paraId="107824FA" w14:textId="08751615">
      <w:pPr>
        <w:pStyle w:val="Normal"/>
        <w:rPr>
          <w:rFonts w:ascii="Calibri" w:hAnsi="Calibri" w:eastAsia="Calibri" w:cs="Calibri"/>
          <w:noProof w:val="0"/>
          <w:sz w:val="22"/>
          <w:szCs w:val="22"/>
          <w:lang w:val="en-GB"/>
        </w:rPr>
      </w:pPr>
    </w:p>
    <w:p w:rsidR="1729A28C" w:rsidP="1729A28C" w:rsidRDefault="1729A28C" w14:paraId="4E0A8DC5" w14:textId="3F9CB92A">
      <w:pPr>
        <w:pStyle w:val="Normal"/>
        <w:rPr>
          <w:rFonts w:ascii="Calibri" w:hAnsi="Calibri" w:eastAsia="Calibri" w:cs="Calibri"/>
          <w:noProof w:val="0"/>
          <w:sz w:val="22"/>
          <w:szCs w:val="22"/>
          <w:lang w:val="en-GB"/>
        </w:rPr>
      </w:pPr>
    </w:p>
    <w:p w:rsidR="1729A28C" w:rsidP="1729A28C" w:rsidRDefault="1729A28C" w14:paraId="636117EA" w14:textId="16D2D50A">
      <w:pPr>
        <w:pStyle w:val="Normal"/>
      </w:pPr>
    </w:p>
    <w:p w:rsidR="1729A28C" w:rsidP="1729A28C" w:rsidRDefault="1729A28C" w14:paraId="768406CC" w14:textId="6199784D">
      <w:pPr>
        <w:pStyle w:val="Normal"/>
      </w:pPr>
    </w:p>
    <w:p w:rsidR="1729A28C" w:rsidP="1729A28C" w:rsidRDefault="1729A28C" w14:paraId="201D3963" w14:textId="626A19FA">
      <w:pPr>
        <w:jc w:val="center"/>
        <w:rPr>
          <w:b w:val="1"/>
          <w:bCs w:val="1"/>
          <w:u w:val="single"/>
        </w:rPr>
      </w:pPr>
    </w:p>
    <w:p w:rsidR="10C10D93" w:rsidP="1729A28C" w:rsidRDefault="10C10D93" w14:paraId="468F8A73" w14:textId="39A33B34">
      <w:pPr>
        <w:pStyle w:val="Normal"/>
        <w:jc w:val="center"/>
        <w:rPr>
          <w:b w:val="1"/>
          <w:bCs w:val="1"/>
          <w:u w:val="single"/>
        </w:rPr>
      </w:pPr>
      <w:r w:rsidRPr="1729A28C" w:rsidR="10C10D93">
        <w:rPr>
          <w:b w:val="1"/>
          <w:bCs w:val="1"/>
          <w:u w:val="single"/>
        </w:rPr>
        <w:t>Refe</w:t>
      </w:r>
      <w:r w:rsidRPr="1729A28C" w:rsidR="10C10D93">
        <w:rPr>
          <w:b w:val="1"/>
          <w:bCs w:val="1"/>
          <w:u w:val="single"/>
        </w:rPr>
        <w:t>rences</w:t>
      </w:r>
      <w:r w:rsidRPr="1729A28C" w:rsidR="10C10D93">
        <w:rPr>
          <w:b w:val="1"/>
          <w:bCs w:val="1"/>
        </w:rPr>
        <w:t xml:space="preserve"> </w:t>
      </w:r>
    </w:p>
    <w:p w:rsidR="1729A28C" w:rsidP="1729A28C" w:rsidRDefault="1729A28C" w14:paraId="2A1592DA" w14:textId="3898D3A6">
      <w:pPr>
        <w:pStyle w:val="Normal"/>
      </w:pPr>
    </w:p>
    <w:p w:rsidR="42DDD84B" w:rsidP="1729A28C" w:rsidRDefault="42DDD84B" w14:paraId="544BB22C" w14:textId="2C2BEB6E">
      <w:pPr>
        <w:pStyle w:val="Normal"/>
        <w:rPr>
          <w:rFonts w:ascii="Calibri" w:hAnsi="Calibri" w:eastAsia="Calibri" w:cs="Calibri"/>
          <w:b w:val="0"/>
          <w:bCs w:val="0"/>
          <w:i w:val="0"/>
          <w:iCs w:val="0"/>
          <w:caps w:val="0"/>
          <w:smallCaps w:val="0"/>
          <w:noProof w:val="0"/>
          <w:color w:val="343332"/>
          <w:sz w:val="24"/>
          <w:szCs w:val="24"/>
          <w:lang w:val="en-GB"/>
        </w:rPr>
      </w:pPr>
      <w:r w:rsidR="42DDD84B">
        <w:rPr>
          <w:b w:val="0"/>
          <w:bCs w:val="0"/>
        </w:rPr>
        <w:t xml:space="preserve">Barney, </w:t>
      </w:r>
      <w:r w:rsidR="42DDD84B">
        <w:rPr>
          <w:b w:val="0"/>
          <w:bCs w:val="0"/>
        </w:rPr>
        <w:t xml:space="preserve">J.B  </w:t>
      </w:r>
      <w:r w:rsidRPr="1729A28C" w:rsidR="42DDD84B">
        <w:rPr>
          <w:rFonts w:ascii="Calibri" w:hAnsi="Calibri" w:eastAsia="Calibri" w:cs="Calibri"/>
          <w:b w:val="0"/>
          <w:bCs w:val="0"/>
          <w:i w:val="0"/>
          <w:iCs w:val="0"/>
          <w:caps w:val="0"/>
          <w:smallCaps w:val="0"/>
          <w:noProof w:val="0"/>
          <w:color w:val="343332"/>
          <w:sz w:val="24"/>
          <w:szCs w:val="24"/>
          <w:lang w:val="en-GB"/>
        </w:rPr>
        <w:t>(</w:t>
      </w:r>
      <w:r w:rsidRPr="1729A28C" w:rsidR="42DDD84B">
        <w:rPr>
          <w:rFonts w:ascii="Calibri" w:hAnsi="Calibri" w:eastAsia="Calibri" w:cs="Calibri"/>
          <w:b w:val="0"/>
          <w:bCs w:val="0"/>
          <w:i w:val="0"/>
          <w:iCs w:val="0"/>
          <w:caps w:val="0"/>
          <w:smallCaps w:val="0"/>
          <w:noProof w:val="0"/>
          <w:color w:val="343332"/>
          <w:sz w:val="24"/>
          <w:szCs w:val="24"/>
          <w:lang w:val="en-GB"/>
        </w:rPr>
        <w:t xml:space="preserve">1995). "Looking Inside for Competitive Advantage." Academy of Management Executive 9:49-61. </w:t>
      </w:r>
      <w:r w:rsidRPr="1729A28C" w:rsidR="42DDD84B">
        <w:rPr>
          <w:rFonts w:ascii="Calibri" w:hAnsi="Calibri" w:eastAsia="Calibri" w:cs="Calibri"/>
          <w:b w:val="0"/>
          <w:bCs w:val="0"/>
          <w:i w:val="0"/>
          <w:iCs w:val="0"/>
          <w:caps w:val="0"/>
          <w:smallCaps w:val="0"/>
          <w:noProof w:val="0"/>
          <w:color w:val="343332"/>
          <w:sz w:val="24"/>
          <w:szCs w:val="24"/>
          <w:lang w:val="en-GB"/>
        </w:rPr>
        <w:t>( Accessed</w:t>
      </w:r>
      <w:r w:rsidRPr="1729A28C" w:rsidR="42DDD84B">
        <w:rPr>
          <w:rFonts w:ascii="Calibri" w:hAnsi="Calibri" w:eastAsia="Calibri" w:cs="Calibri"/>
          <w:b w:val="0"/>
          <w:bCs w:val="0"/>
          <w:i w:val="0"/>
          <w:iCs w:val="0"/>
          <w:caps w:val="0"/>
          <w:smallCaps w:val="0"/>
          <w:noProof w:val="0"/>
          <w:color w:val="343332"/>
          <w:sz w:val="24"/>
          <w:szCs w:val="24"/>
          <w:lang w:val="en-GB"/>
        </w:rPr>
        <w:t xml:space="preserve"> on 7 </w:t>
      </w:r>
      <w:r w:rsidRPr="1729A28C" w:rsidR="42DDD84B">
        <w:rPr>
          <w:rFonts w:ascii="Calibri" w:hAnsi="Calibri" w:eastAsia="Calibri" w:cs="Calibri"/>
          <w:b w:val="0"/>
          <w:bCs w:val="0"/>
          <w:i w:val="0"/>
          <w:iCs w:val="0"/>
          <w:caps w:val="0"/>
          <w:smallCaps w:val="0"/>
          <w:noProof w:val="0"/>
          <w:color w:val="343332"/>
          <w:sz w:val="24"/>
          <w:szCs w:val="24"/>
          <w:lang w:val="en-GB"/>
        </w:rPr>
        <w:t>J</w:t>
      </w:r>
      <w:r w:rsidRPr="1729A28C" w:rsidR="0182BD7D">
        <w:rPr>
          <w:rFonts w:ascii="Calibri" w:hAnsi="Calibri" w:eastAsia="Calibri" w:cs="Calibri"/>
          <w:b w:val="0"/>
          <w:bCs w:val="0"/>
          <w:i w:val="0"/>
          <w:iCs w:val="0"/>
          <w:caps w:val="0"/>
          <w:smallCaps w:val="0"/>
          <w:noProof w:val="0"/>
          <w:color w:val="343332"/>
          <w:sz w:val="24"/>
          <w:szCs w:val="24"/>
          <w:lang w:val="en-GB"/>
        </w:rPr>
        <w:t>u</w:t>
      </w:r>
      <w:r w:rsidRPr="1729A28C" w:rsidR="42DDD84B">
        <w:rPr>
          <w:rFonts w:ascii="Calibri" w:hAnsi="Calibri" w:eastAsia="Calibri" w:cs="Calibri"/>
          <w:b w:val="0"/>
          <w:bCs w:val="0"/>
          <w:i w:val="0"/>
          <w:iCs w:val="0"/>
          <w:caps w:val="0"/>
          <w:smallCaps w:val="0"/>
          <w:noProof w:val="0"/>
          <w:color w:val="343332"/>
          <w:sz w:val="24"/>
          <w:szCs w:val="24"/>
          <w:lang w:val="en-GB"/>
        </w:rPr>
        <w:t>ne</w:t>
      </w:r>
      <w:r w:rsidRPr="1729A28C" w:rsidR="42DDD84B">
        <w:rPr>
          <w:rFonts w:ascii="Calibri" w:hAnsi="Calibri" w:eastAsia="Calibri" w:cs="Calibri"/>
          <w:b w:val="0"/>
          <w:bCs w:val="0"/>
          <w:i w:val="0"/>
          <w:iCs w:val="0"/>
          <w:caps w:val="0"/>
          <w:smallCaps w:val="0"/>
          <w:noProof w:val="0"/>
          <w:color w:val="343332"/>
          <w:sz w:val="24"/>
          <w:szCs w:val="24"/>
          <w:lang w:val="en-GB"/>
        </w:rPr>
        <w:t xml:space="preserve"> 2023)</w:t>
      </w:r>
      <w:r w:rsidRPr="1729A28C" w:rsidR="6390ABEB">
        <w:rPr>
          <w:rFonts w:ascii="Calibri" w:hAnsi="Calibri" w:eastAsia="Calibri" w:cs="Calibri"/>
          <w:b w:val="0"/>
          <w:bCs w:val="0"/>
          <w:i w:val="0"/>
          <w:iCs w:val="0"/>
          <w:caps w:val="0"/>
          <w:smallCaps w:val="0"/>
          <w:noProof w:val="0"/>
          <w:color w:val="343332"/>
          <w:sz w:val="24"/>
          <w:szCs w:val="24"/>
          <w:lang w:val="en-GB"/>
        </w:rPr>
        <w:t>.</w:t>
      </w:r>
    </w:p>
    <w:p w:rsidR="4866E76F" w:rsidP="1729A28C" w:rsidRDefault="4866E76F" w14:paraId="2EE266A1" w14:textId="5027B9CA">
      <w:pPr>
        <w:ind w:left="567" w:hanging="567"/>
      </w:pPr>
      <w:r w:rsidRPr="1729A28C" w:rsidR="4866E76F">
        <w:rPr>
          <w:rFonts w:ascii="Calibri" w:hAnsi="Calibri" w:eastAsia="Calibri" w:cs="Calibri"/>
          <w:noProof w:val="0"/>
          <w:sz w:val="24"/>
          <w:szCs w:val="24"/>
          <w:lang w:val="en-GB"/>
        </w:rPr>
        <w:t xml:space="preserve">Eisenhardt, K.M. (2009a) </w:t>
      </w:r>
      <w:r w:rsidRPr="1729A28C" w:rsidR="4866E76F">
        <w:rPr>
          <w:rFonts w:ascii="Calibri" w:hAnsi="Calibri" w:eastAsia="Calibri" w:cs="Calibri"/>
          <w:i w:val="1"/>
          <w:iCs w:val="1"/>
          <w:noProof w:val="0"/>
          <w:sz w:val="24"/>
          <w:szCs w:val="24"/>
          <w:lang w:val="en-GB"/>
        </w:rPr>
        <w:t>Agency Theory: An assessment and review</w:t>
      </w:r>
      <w:r w:rsidRPr="1729A28C" w:rsidR="4866E76F">
        <w:rPr>
          <w:rFonts w:ascii="Calibri" w:hAnsi="Calibri" w:eastAsia="Calibri" w:cs="Calibri"/>
          <w:noProof w:val="0"/>
          <w:sz w:val="24"/>
          <w:szCs w:val="24"/>
          <w:lang w:val="en-GB"/>
        </w:rPr>
        <w:t xml:space="preserve">, </w:t>
      </w:r>
      <w:r w:rsidRPr="1729A28C" w:rsidR="4866E76F">
        <w:rPr>
          <w:rFonts w:ascii="Calibri" w:hAnsi="Calibri" w:eastAsia="Calibri" w:cs="Calibri"/>
          <w:i w:val="1"/>
          <w:iCs w:val="1"/>
          <w:noProof w:val="0"/>
          <w:sz w:val="24"/>
          <w:szCs w:val="24"/>
          <w:lang w:val="en-GB"/>
        </w:rPr>
        <w:t>Kelembagaan</w:t>
      </w:r>
      <w:r w:rsidRPr="1729A28C" w:rsidR="4866E76F">
        <w:rPr>
          <w:rFonts w:ascii="Calibri" w:hAnsi="Calibri" w:eastAsia="Calibri" w:cs="Calibri"/>
          <w:i w:val="1"/>
          <w:iCs w:val="1"/>
          <w:noProof w:val="0"/>
          <w:sz w:val="24"/>
          <w:szCs w:val="24"/>
          <w:lang w:val="en-GB"/>
        </w:rPr>
        <w:t xml:space="preserve"> DAS</w:t>
      </w:r>
      <w:r w:rsidRPr="1729A28C" w:rsidR="4866E76F">
        <w:rPr>
          <w:rFonts w:ascii="Calibri" w:hAnsi="Calibri" w:eastAsia="Calibri" w:cs="Calibri"/>
          <w:noProof w:val="0"/>
          <w:sz w:val="24"/>
          <w:szCs w:val="24"/>
          <w:lang w:val="en-GB"/>
        </w:rPr>
        <w:t xml:space="preserve">. Available at: </w:t>
      </w:r>
      <w:hyperlink r:id="R4a549396577b4f7a">
        <w:r w:rsidRPr="1729A28C" w:rsidR="4866E76F">
          <w:rPr>
            <w:rStyle w:val="Hyperlink"/>
            <w:rFonts w:ascii="Calibri" w:hAnsi="Calibri" w:eastAsia="Calibri" w:cs="Calibri"/>
            <w:noProof w:val="0"/>
            <w:sz w:val="24"/>
            <w:szCs w:val="24"/>
            <w:lang w:val="en-GB"/>
          </w:rPr>
          <w:t>https://kelembagaandas.wordpress.com/teori-agensi-principal-agent-theory/kathleen-m-eisenhardt/</w:t>
        </w:r>
      </w:hyperlink>
      <w:r w:rsidRPr="1729A28C" w:rsidR="4866E76F">
        <w:rPr>
          <w:rFonts w:ascii="Calibri" w:hAnsi="Calibri" w:eastAsia="Calibri" w:cs="Calibri"/>
          <w:noProof w:val="0"/>
          <w:sz w:val="24"/>
          <w:szCs w:val="24"/>
          <w:lang w:val="en-GB"/>
        </w:rPr>
        <w:t xml:space="preserve"> (Accessed: 17 June 2023).</w:t>
      </w:r>
    </w:p>
    <w:p w:rsidR="3AD4D178" w:rsidP="1729A28C" w:rsidRDefault="3AD4D178" w14:paraId="185538BD" w14:textId="7EB3756D">
      <w:pPr>
        <w:ind w:left="567" w:hanging="567"/>
      </w:pPr>
      <w:r w:rsidRPr="1729A28C" w:rsidR="3AD4D178">
        <w:rPr>
          <w:rFonts w:ascii="Calibri" w:hAnsi="Calibri" w:eastAsia="Calibri" w:cs="Calibri"/>
          <w:noProof w:val="0"/>
          <w:sz w:val="22"/>
          <w:szCs w:val="22"/>
          <w:lang w:val="en-GB"/>
        </w:rPr>
        <w:t>Gedaliahu</w:t>
      </w:r>
      <w:r w:rsidRPr="1729A28C" w:rsidR="3AD4D178">
        <w:rPr>
          <w:rFonts w:ascii="Calibri" w:hAnsi="Calibri" w:eastAsia="Calibri" w:cs="Calibri"/>
          <w:noProof w:val="0"/>
          <w:sz w:val="22"/>
          <w:szCs w:val="22"/>
          <w:lang w:val="en-GB"/>
        </w:rPr>
        <w:t xml:space="preserve">, H.H. and Tzafrir, S. s (no date) </w:t>
      </w:r>
      <w:r w:rsidRPr="1729A28C" w:rsidR="3AD4D178">
        <w:rPr>
          <w:rFonts w:ascii="Calibri" w:hAnsi="Calibri" w:eastAsia="Calibri" w:cs="Calibri"/>
          <w:i w:val="1"/>
          <w:iCs w:val="1"/>
          <w:noProof w:val="0"/>
          <w:sz w:val="22"/>
          <w:szCs w:val="22"/>
          <w:lang w:val="en-GB"/>
        </w:rPr>
        <w:t>HRM PRACTICES IN THE PUBLIC AND PRIVATE SECTORS: DIFFERENCES AND SIMILARITIES</w:t>
      </w:r>
      <w:r w:rsidRPr="1729A28C" w:rsidR="3AD4D178">
        <w:rPr>
          <w:rFonts w:ascii="Calibri" w:hAnsi="Calibri" w:eastAsia="Calibri" w:cs="Calibri"/>
          <w:noProof w:val="0"/>
          <w:sz w:val="22"/>
          <w:szCs w:val="22"/>
          <w:lang w:val="en-GB"/>
        </w:rPr>
        <w:t xml:space="preserve">. Available at: </w:t>
      </w:r>
      <w:hyperlink r:id="R5cfdb751bce247f7">
        <w:r w:rsidRPr="1729A28C" w:rsidR="3AD4D178">
          <w:rPr>
            <w:rStyle w:val="Hyperlink"/>
            <w:rFonts w:ascii="Calibri" w:hAnsi="Calibri" w:eastAsia="Calibri" w:cs="Calibri"/>
            <w:noProof w:val="0"/>
            <w:sz w:val="22"/>
            <w:szCs w:val="22"/>
            <w:lang w:val="en-GB"/>
          </w:rPr>
          <w:t>https://about.jstor.org/</w:t>
        </w:r>
      </w:hyperlink>
      <w:r w:rsidRPr="1729A28C" w:rsidR="3AD4D178">
        <w:rPr>
          <w:rFonts w:ascii="Calibri" w:hAnsi="Calibri" w:eastAsia="Calibri" w:cs="Calibri"/>
          <w:noProof w:val="0"/>
          <w:sz w:val="22"/>
          <w:szCs w:val="22"/>
          <w:lang w:val="en-GB"/>
        </w:rPr>
        <w:t xml:space="preserve"> (Accessed</w:t>
      </w:r>
      <w:r w:rsidRPr="1729A28C" w:rsidR="28A97290">
        <w:rPr>
          <w:rFonts w:ascii="Calibri" w:hAnsi="Calibri" w:eastAsia="Calibri" w:cs="Calibri"/>
          <w:noProof w:val="0"/>
          <w:sz w:val="22"/>
          <w:szCs w:val="22"/>
          <w:lang w:val="en-GB"/>
        </w:rPr>
        <w:t xml:space="preserve"> on </w:t>
      </w:r>
      <w:r w:rsidRPr="1729A28C" w:rsidR="3AD4D178">
        <w:rPr>
          <w:rFonts w:ascii="Calibri" w:hAnsi="Calibri" w:eastAsia="Calibri" w:cs="Calibri"/>
          <w:noProof w:val="0"/>
          <w:sz w:val="22"/>
          <w:szCs w:val="22"/>
          <w:lang w:val="en-GB"/>
        </w:rPr>
        <w:t>18 June 2023).</w:t>
      </w:r>
    </w:p>
    <w:p w:rsidR="10C10D93" w:rsidP="1729A28C" w:rsidRDefault="10C10D93" w14:paraId="22F789D4" w14:textId="475875F5">
      <w:pPr>
        <w:ind w:left="567" w:hanging="567"/>
      </w:pPr>
      <w:r w:rsidRPr="1729A28C" w:rsidR="10C10D93">
        <w:rPr>
          <w:rFonts w:ascii="Calibri" w:hAnsi="Calibri" w:eastAsia="Calibri" w:cs="Calibri"/>
          <w:noProof w:val="0"/>
          <w:sz w:val="22"/>
          <w:szCs w:val="22"/>
          <w:lang w:val="en-GB"/>
        </w:rPr>
        <w:t xml:space="preserve">‘Public- and private-sector entrepreneurship: Similarities and differences’ (2022) </w:t>
      </w:r>
      <w:r w:rsidRPr="1729A28C" w:rsidR="10C10D93">
        <w:rPr>
          <w:rFonts w:ascii="Calibri" w:hAnsi="Calibri" w:eastAsia="Calibri" w:cs="Calibri"/>
          <w:i w:val="1"/>
          <w:iCs w:val="1"/>
          <w:noProof w:val="0"/>
          <w:sz w:val="22"/>
          <w:szCs w:val="22"/>
          <w:lang w:val="en-GB"/>
        </w:rPr>
        <w:t>American Journal of Management</w:t>
      </w:r>
      <w:r w:rsidRPr="1729A28C" w:rsidR="10C10D93">
        <w:rPr>
          <w:rFonts w:ascii="Calibri" w:hAnsi="Calibri" w:eastAsia="Calibri" w:cs="Calibri"/>
          <w:noProof w:val="0"/>
          <w:sz w:val="22"/>
          <w:szCs w:val="22"/>
          <w:lang w:val="en-GB"/>
        </w:rPr>
        <w:t>, 22(4). doi:10.33423/</w:t>
      </w:r>
      <w:r w:rsidRPr="1729A28C" w:rsidR="10C10D93">
        <w:rPr>
          <w:rFonts w:ascii="Calibri" w:hAnsi="Calibri" w:eastAsia="Calibri" w:cs="Calibri"/>
          <w:noProof w:val="0"/>
          <w:sz w:val="22"/>
          <w:szCs w:val="22"/>
          <w:lang w:val="en-GB"/>
        </w:rPr>
        <w:t>ajm.v</w:t>
      </w:r>
      <w:r w:rsidRPr="1729A28C" w:rsidR="10C10D93">
        <w:rPr>
          <w:rFonts w:ascii="Calibri" w:hAnsi="Calibri" w:eastAsia="Calibri" w:cs="Calibri"/>
          <w:noProof w:val="0"/>
          <w:sz w:val="22"/>
          <w:szCs w:val="22"/>
          <w:lang w:val="en-GB"/>
        </w:rPr>
        <w:t>22i4.5722.</w:t>
      </w:r>
      <w:r w:rsidRPr="1729A28C" w:rsidR="3BF418DB">
        <w:rPr>
          <w:rFonts w:ascii="Calibri" w:hAnsi="Calibri" w:eastAsia="Calibri" w:cs="Calibri"/>
          <w:noProof w:val="0"/>
          <w:sz w:val="22"/>
          <w:szCs w:val="22"/>
          <w:lang w:val="en-GB"/>
        </w:rPr>
        <w:t xml:space="preserve"> (Accessed on 11 June 2023).</w:t>
      </w:r>
    </w:p>
    <w:p w:rsidR="1F5AF69A" w:rsidP="1729A28C" w:rsidRDefault="1F5AF69A" w14:paraId="1C24F46A" w14:textId="184E8FD6">
      <w:pPr>
        <w:pStyle w:val="Normal"/>
        <w:ind w:left="567" w:hanging="56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Chanlat</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J-F, 'Corporations, Organization, and Human Action: an anthropological critique of agency theory', in Clarke,</w:t>
      </w:r>
      <w:r w:rsidRPr="1729A28C" w:rsidR="78CB04F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 </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O’Brien,</w:t>
      </w:r>
      <w:r w:rsidRPr="1729A28C" w:rsidR="3F8B823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J.</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and C</w:t>
      </w:r>
      <w:r w:rsidRPr="1729A28C" w:rsidR="523B134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R. T. O’Kelley (eds), </w:t>
      </w:r>
      <w:r w:rsidRPr="1729A28C" w:rsidR="1F5AF69A">
        <w:rPr>
          <w:rFonts w:ascii="Calibri" w:hAnsi="Calibri" w:eastAsia="Calibri" w:cs="Calibri" w:asciiTheme="minorAscii" w:hAnsiTheme="minorAscii" w:eastAsiaTheme="minorAscii" w:cstheme="minorAscii"/>
          <w:b w:val="0"/>
          <w:bCs w:val="0"/>
          <w:i w:val="1"/>
          <w:iCs w:val="1"/>
          <w:caps w:val="0"/>
          <w:smallCaps w:val="0"/>
          <w:noProof w:val="0"/>
          <w:color w:val="2A2A2A"/>
          <w:sz w:val="22"/>
          <w:szCs w:val="22"/>
          <w:lang w:val="en-GB"/>
        </w:rPr>
        <w:t>The Oxford Handbook of the Corporation</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Oxford Handbooks (2019; online </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edn</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Oxford Academic, 14 Mar. 2019), </w:t>
      </w:r>
      <w:hyperlink r:id="R8c9dc2a389bf4470">
        <w:r w:rsidRPr="1729A28C" w:rsidR="1F5AF69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https://doi.org/10.1093/oxfordhb/9780198737063.013.21</w:t>
        </w:r>
      </w:hyperlink>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(accessed </w:t>
      </w:r>
      <w:r w:rsidRPr="1729A28C" w:rsidR="14AD832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1</w:t>
      </w:r>
      <w:r w:rsidRPr="1729A28C" w:rsidR="1F5AF69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2 June 2023).</w:t>
      </w:r>
    </w:p>
    <w:p w:rsidR="466EEBD1" w:rsidP="1729A28C" w:rsidRDefault="466EEBD1" w14:paraId="735DFBFD" w14:textId="1BB7B295">
      <w:pPr>
        <w:ind w:left="567" w:hanging="567"/>
      </w:pPr>
      <w:r w:rsidRPr="1729A28C" w:rsidR="466EEBD1">
        <w:rPr>
          <w:rFonts w:ascii="Calibri" w:hAnsi="Calibri" w:eastAsia="Calibri" w:cs="Calibri"/>
          <w:noProof w:val="0"/>
          <w:sz w:val="22"/>
          <w:szCs w:val="22"/>
          <w:lang w:val="en-GB"/>
        </w:rPr>
        <w:t xml:space="preserve">Eisenhardt, K.M. (2009) </w:t>
      </w:r>
      <w:r w:rsidRPr="1729A28C" w:rsidR="466EEBD1">
        <w:rPr>
          <w:rFonts w:ascii="Calibri" w:hAnsi="Calibri" w:eastAsia="Calibri" w:cs="Calibri"/>
          <w:i w:val="1"/>
          <w:iCs w:val="1"/>
          <w:noProof w:val="0"/>
          <w:sz w:val="22"/>
          <w:szCs w:val="22"/>
          <w:lang w:val="en-GB"/>
        </w:rPr>
        <w:t>AGENCY THEORY: An Assessment and Review</w:t>
      </w:r>
      <w:r w:rsidRPr="1729A28C" w:rsidR="466EEBD1">
        <w:rPr>
          <w:rFonts w:ascii="Calibri" w:hAnsi="Calibri" w:eastAsia="Calibri" w:cs="Calibri"/>
          <w:noProof w:val="0"/>
          <w:sz w:val="22"/>
          <w:szCs w:val="22"/>
          <w:lang w:val="en-GB"/>
        </w:rPr>
        <w:t xml:space="preserve">, </w:t>
      </w:r>
      <w:r w:rsidRPr="1729A28C" w:rsidR="466EEBD1">
        <w:rPr>
          <w:rFonts w:ascii="Calibri" w:hAnsi="Calibri" w:eastAsia="Calibri" w:cs="Calibri"/>
          <w:i w:val="1"/>
          <w:iCs w:val="1"/>
          <w:noProof w:val="0"/>
          <w:sz w:val="22"/>
          <w:szCs w:val="22"/>
          <w:lang w:val="en-GB"/>
        </w:rPr>
        <w:t>Kelembagaan</w:t>
      </w:r>
      <w:r w:rsidRPr="1729A28C" w:rsidR="466EEBD1">
        <w:rPr>
          <w:rFonts w:ascii="Calibri" w:hAnsi="Calibri" w:eastAsia="Calibri" w:cs="Calibri"/>
          <w:i w:val="1"/>
          <w:iCs w:val="1"/>
          <w:noProof w:val="0"/>
          <w:sz w:val="22"/>
          <w:szCs w:val="22"/>
          <w:lang w:val="en-GB"/>
        </w:rPr>
        <w:t xml:space="preserve"> DAS</w:t>
      </w:r>
      <w:r w:rsidRPr="1729A28C" w:rsidR="466EEBD1">
        <w:rPr>
          <w:rFonts w:ascii="Calibri" w:hAnsi="Calibri" w:eastAsia="Calibri" w:cs="Calibri"/>
          <w:noProof w:val="0"/>
          <w:sz w:val="22"/>
          <w:szCs w:val="22"/>
          <w:lang w:val="en-GB"/>
        </w:rPr>
        <w:t xml:space="preserve">. Available at: </w:t>
      </w:r>
      <w:hyperlink r:id="Rfd15fbb145dd40bd">
        <w:r w:rsidRPr="1729A28C" w:rsidR="466EEBD1">
          <w:rPr>
            <w:rStyle w:val="Hyperlink"/>
            <w:rFonts w:ascii="Calibri" w:hAnsi="Calibri" w:eastAsia="Calibri" w:cs="Calibri"/>
            <w:noProof w:val="0"/>
            <w:sz w:val="22"/>
            <w:szCs w:val="22"/>
            <w:lang w:val="en-GB"/>
          </w:rPr>
          <w:t>https://kelembagaandas.wordpress.com/teori-agensi-principal-agent-theory/kathleen-m-eisenhardt/</w:t>
        </w:r>
      </w:hyperlink>
      <w:r w:rsidRPr="1729A28C" w:rsidR="466EEBD1">
        <w:rPr>
          <w:rFonts w:ascii="Calibri" w:hAnsi="Calibri" w:eastAsia="Calibri" w:cs="Calibri"/>
          <w:noProof w:val="0"/>
          <w:sz w:val="22"/>
          <w:szCs w:val="22"/>
          <w:lang w:val="en-GB"/>
        </w:rPr>
        <w:t xml:space="preserve"> (Accessed: 13 June 2023).</w:t>
      </w:r>
    </w:p>
    <w:p w:rsidR="43BC765F" w:rsidP="1729A28C" w:rsidRDefault="43BC765F" w14:paraId="074D4BB0" w14:textId="0C496042">
      <w:pPr>
        <w:ind w:left="567" w:hanging="567"/>
      </w:pPr>
      <w:r w:rsidRPr="1729A28C" w:rsidR="43BC765F">
        <w:rPr>
          <w:rFonts w:ascii="Calibri" w:hAnsi="Calibri" w:eastAsia="Calibri" w:cs="Calibri"/>
          <w:noProof w:val="0"/>
          <w:sz w:val="22"/>
          <w:szCs w:val="22"/>
          <w:lang w:val="en-GB"/>
        </w:rPr>
        <w:t xml:space="preserve">Komm, A. </w:t>
      </w:r>
      <w:r w:rsidRPr="1729A28C" w:rsidR="43BC765F">
        <w:rPr>
          <w:rFonts w:ascii="Calibri" w:hAnsi="Calibri" w:eastAsia="Calibri" w:cs="Calibri"/>
          <w:i w:val="1"/>
          <w:iCs w:val="1"/>
          <w:noProof w:val="0"/>
          <w:sz w:val="22"/>
          <w:szCs w:val="22"/>
          <w:lang w:val="en-GB"/>
        </w:rPr>
        <w:t>et al.</w:t>
      </w:r>
      <w:r w:rsidRPr="1729A28C" w:rsidR="43BC765F">
        <w:rPr>
          <w:rFonts w:ascii="Calibri" w:hAnsi="Calibri" w:eastAsia="Calibri" w:cs="Calibri"/>
          <w:noProof w:val="0"/>
          <w:sz w:val="22"/>
          <w:szCs w:val="22"/>
          <w:lang w:val="en-GB"/>
        </w:rPr>
        <w:t xml:space="preserve"> (2021) </w:t>
      </w:r>
      <w:r w:rsidRPr="1729A28C" w:rsidR="43BC765F">
        <w:rPr>
          <w:rFonts w:ascii="Calibri" w:hAnsi="Calibri" w:eastAsia="Calibri" w:cs="Calibri"/>
          <w:i w:val="1"/>
          <w:iCs w:val="1"/>
          <w:noProof w:val="0"/>
          <w:sz w:val="22"/>
          <w:szCs w:val="22"/>
          <w:lang w:val="en-GB"/>
        </w:rPr>
        <w:t>The new possible: How HR can help build the organization of the future</w:t>
      </w:r>
      <w:r w:rsidRPr="1729A28C" w:rsidR="43BC765F">
        <w:rPr>
          <w:rFonts w:ascii="Calibri" w:hAnsi="Calibri" w:eastAsia="Calibri" w:cs="Calibri"/>
          <w:noProof w:val="0"/>
          <w:sz w:val="22"/>
          <w:szCs w:val="22"/>
          <w:lang w:val="en-GB"/>
        </w:rPr>
        <w:t xml:space="preserve">, </w:t>
      </w:r>
      <w:r w:rsidRPr="1729A28C" w:rsidR="43BC765F">
        <w:rPr>
          <w:rFonts w:ascii="Calibri" w:hAnsi="Calibri" w:eastAsia="Calibri" w:cs="Calibri"/>
          <w:i w:val="1"/>
          <w:iCs w:val="1"/>
          <w:noProof w:val="0"/>
          <w:sz w:val="22"/>
          <w:szCs w:val="22"/>
          <w:lang w:val="en-GB"/>
        </w:rPr>
        <w:t>McKinsey &amp; Company</w:t>
      </w:r>
      <w:r w:rsidRPr="1729A28C" w:rsidR="43BC765F">
        <w:rPr>
          <w:rFonts w:ascii="Calibri" w:hAnsi="Calibri" w:eastAsia="Calibri" w:cs="Calibri"/>
          <w:noProof w:val="0"/>
          <w:sz w:val="22"/>
          <w:szCs w:val="22"/>
          <w:lang w:val="en-GB"/>
        </w:rPr>
        <w:t xml:space="preserve">. Available at: </w:t>
      </w:r>
      <w:hyperlink r:id="R38f39bef61284283">
        <w:r w:rsidRPr="1729A28C" w:rsidR="43BC765F">
          <w:rPr>
            <w:rStyle w:val="Hyperlink"/>
            <w:rFonts w:ascii="Calibri" w:hAnsi="Calibri" w:eastAsia="Calibri" w:cs="Calibri"/>
            <w:noProof w:val="0"/>
            <w:sz w:val="22"/>
            <w:szCs w:val="22"/>
            <w:lang w:val="en-GB"/>
          </w:rPr>
          <w:t>https://www.mckinsey.com/capabilities/people-and-organizational-performance/our-insights/the-new-possible-how-hr-can-help-build-the-organization-of-the-future</w:t>
        </w:r>
      </w:hyperlink>
      <w:r w:rsidRPr="1729A28C" w:rsidR="43BC765F">
        <w:rPr>
          <w:rFonts w:ascii="Calibri" w:hAnsi="Calibri" w:eastAsia="Calibri" w:cs="Calibri"/>
          <w:noProof w:val="0"/>
          <w:sz w:val="22"/>
          <w:szCs w:val="22"/>
          <w:lang w:val="en-GB"/>
        </w:rPr>
        <w:t xml:space="preserve"> (Accessed: 02 June 2023).</w:t>
      </w:r>
    </w:p>
    <w:p w:rsidR="708C8319" w:rsidP="1729A28C" w:rsidRDefault="708C8319" w14:paraId="43331826" w14:textId="67604FB2">
      <w:pPr>
        <w:ind w:left="567" w:hanging="567"/>
      </w:pPr>
      <w:r w:rsidRPr="1729A28C" w:rsidR="708C8319">
        <w:rPr>
          <w:rFonts w:ascii="Calibri" w:hAnsi="Calibri" w:eastAsia="Calibri" w:cs="Calibri"/>
          <w:noProof w:val="0"/>
          <w:sz w:val="22"/>
          <w:szCs w:val="22"/>
          <w:lang w:val="en-GB"/>
        </w:rPr>
        <w:t xml:space="preserve">‘Public- and private-sector entrepreneurship: Similarities and differences’ (2022) </w:t>
      </w:r>
      <w:r w:rsidRPr="1729A28C" w:rsidR="708C8319">
        <w:rPr>
          <w:rFonts w:ascii="Calibri" w:hAnsi="Calibri" w:eastAsia="Calibri" w:cs="Calibri"/>
          <w:i w:val="1"/>
          <w:iCs w:val="1"/>
          <w:noProof w:val="0"/>
          <w:sz w:val="22"/>
          <w:szCs w:val="22"/>
          <w:lang w:val="en-GB"/>
        </w:rPr>
        <w:t>American Journal of Management</w:t>
      </w:r>
      <w:r w:rsidRPr="1729A28C" w:rsidR="708C8319">
        <w:rPr>
          <w:rFonts w:ascii="Calibri" w:hAnsi="Calibri" w:eastAsia="Calibri" w:cs="Calibri"/>
          <w:noProof w:val="0"/>
          <w:sz w:val="22"/>
          <w:szCs w:val="22"/>
          <w:lang w:val="en-GB"/>
        </w:rPr>
        <w:t>, 22(4). doi:10.33423/</w:t>
      </w:r>
      <w:r w:rsidRPr="1729A28C" w:rsidR="708C8319">
        <w:rPr>
          <w:rFonts w:ascii="Calibri" w:hAnsi="Calibri" w:eastAsia="Calibri" w:cs="Calibri"/>
          <w:noProof w:val="0"/>
          <w:sz w:val="22"/>
          <w:szCs w:val="22"/>
          <w:lang w:val="en-GB"/>
        </w:rPr>
        <w:t>ajm.v</w:t>
      </w:r>
      <w:r w:rsidRPr="1729A28C" w:rsidR="708C8319">
        <w:rPr>
          <w:rFonts w:ascii="Calibri" w:hAnsi="Calibri" w:eastAsia="Calibri" w:cs="Calibri"/>
          <w:noProof w:val="0"/>
          <w:sz w:val="22"/>
          <w:szCs w:val="22"/>
          <w:lang w:val="en-GB"/>
        </w:rPr>
        <w:t>22i4.5722. (</w:t>
      </w:r>
      <w:r w:rsidRPr="1729A28C" w:rsidR="708C8319">
        <w:rPr>
          <w:rFonts w:ascii="Calibri" w:hAnsi="Calibri" w:eastAsia="Calibri" w:cs="Calibri"/>
          <w:noProof w:val="0"/>
          <w:sz w:val="22"/>
          <w:szCs w:val="22"/>
          <w:lang w:val="en-GB"/>
        </w:rPr>
        <w:t>Accessed</w:t>
      </w:r>
      <w:r w:rsidRPr="1729A28C" w:rsidR="708C8319">
        <w:rPr>
          <w:rFonts w:ascii="Calibri" w:hAnsi="Calibri" w:eastAsia="Calibri" w:cs="Calibri"/>
          <w:noProof w:val="0"/>
          <w:sz w:val="22"/>
          <w:szCs w:val="22"/>
          <w:lang w:val="en-GB"/>
        </w:rPr>
        <w:t xml:space="preserve"> on 02 June 2023).</w:t>
      </w:r>
    </w:p>
    <w:p w:rsidR="1729A28C" w:rsidP="1729A28C" w:rsidRDefault="1729A28C" w14:paraId="2ACD061A" w14:textId="65D3A5E5">
      <w:pPr>
        <w:pStyle w:val="Normal"/>
        <w:ind w:left="567" w:hanging="567"/>
        <w:rPr>
          <w:rFonts w:ascii="Calibri" w:hAnsi="Calibri" w:eastAsia="Calibri" w:cs="Calibri"/>
          <w:noProof w:val="0"/>
          <w:sz w:val="22"/>
          <w:szCs w:val="22"/>
          <w:lang w:val="en-GB"/>
        </w:rPr>
      </w:pPr>
    </w:p>
    <w:p w:rsidR="5211E178" w:rsidP="1729A28C" w:rsidRDefault="5211E178" w14:paraId="266AFD26" w14:textId="6F6A8DD8">
      <w:pPr>
        <w:rPr>
          <w:rFonts w:ascii="Calibri" w:hAnsi="Calibri" w:eastAsia="Calibri" w:cs="Calibri" w:asciiTheme="minorAscii" w:hAnsiTheme="minorAscii" w:eastAsiaTheme="minorAscii" w:cstheme="minorAscii"/>
          <w:noProof w:val="0"/>
          <w:sz w:val="22"/>
          <w:szCs w:val="22"/>
          <w:lang w:val="en-GB"/>
        </w:rPr>
      </w:pPr>
      <w:r w:rsidRPr="1729A28C" w:rsidR="5211E178">
        <w:rPr>
          <w:rFonts w:ascii="Calibri" w:hAnsi="Calibri" w:eastAsia="Calibri" w:cs="Calibri" w:asciiTheme="minorAscii" w:hAnsiTheme="minorAscii" w:eastAsiaTheme="minorAscii" w:cstheme="minorAscii"/>
          <w:noProof w:val="0"/>
          <w:sz w:val="22"/>
          <w:szCs w:val="22"/>
          <w:lang w:val="en-GB"/>
        </w:rPr>
        <w:t>Stremitzer</w:t>
      </w:r>
      <w:r w:rsidRPr="1729A28C" w:rsidR="5211E178">
        <w:rPr>
          <w:rFonts w:ascii="Calibri" w:hAnsi="Calibri" w:eastAsia="Calibri" w:cs="Calibri" w:asciiTheme="minorAscii" w:hAnsiTheme="minorAscii" w:eastAsiaTheme="minorAscii" w:cstheme="minorAscii"/>
          <w:noProof w:val="0"/>
          <w:sz w:val="22"/>
          <w:szCs w:val="22"/>
          <w:lang w:val="en-GB"/>
        </w:rPr>
        <w:t xml:space="preserve">, A. (2005). </w:t>
      </w:r>
      <w:r w:rsidRPr="1729A28C" w:rsidR="5211E178">
        <w:rPr>
          <w:rFonts w:ascii="Calibri" w:hAnsi="Calibri" w:eastAsia="Calibri" w:cs="Calibri" w:asciiTheme="minorAscii" w:hAnsiTheme="minorAscii" w:eastAsiaTheme="minorAscii" w:cstheme="minorAscii"/>
          <w:i w:val="1"/>
          <w:iCs w:val="1"/>
          <w:noProof w:val="0"/>
          <w:sz w:val="22"/>
          <w:szCs w:val="22"/>
          <w:lang w:val="en-GB"/>
        </w:rPr>
        <w:t>Agency Theory: Methodology, Analysis: A Structured Approach to Writing Contracts</w:t>
      </w:r>
      <w:r w:rsidRPr="1729A28C" w:rsidR="5211E178">
        <w:rPr>
          <w:rFonts w:ascii="Calibri" w:hAnsi="Calibri" w:eastAsia="Calibri" w:cs="Calibri" w:asciiTheme="minorAscii" w:hAnsiTheme="minorAscii" w:eastAsiaTheme="minorAscii" w:cstheme="minorAscii"/>
          <w:noProof w:val="0"/>
          <w:sz w:val="22"/>
          <w:szCs w:val="22"/>
          <w:lang w:val="en-GB"/>
        </w:rPr>
        <w:t xml:space="preserve"> (NED-New edition). Peter Lang AG. </w:t>
      </w:r>
      <w:hyperlink r:id="R9d0664f47ff8448e">
        <w:r w:rsidRPr="1729A28C" w:rsidR="5211E178">
          <w:rPr>
            <w:rStyle w:val="Hyperlink"/>
            <w:rFonts w:ascii="Calibri" w:hAnsi="Calibri" w:eastAsia="Calibri" w:cs="Calibri" w:asciiTheme="minorAscii" w:hAnsiTheme="minorAscii" w:eastAsiaTheme="minorAscii" w:cstheme="minorAscii"/>
            <w:noProof w:val="0"/>
            <w:sz w:val="22"/>
            <w:szCs w:val="22"/>
            <w:lang w:val="en-GB"/>
          </w:rPr>
          <w:t>http://www.jstor.org/stable/j.ctv9hj826</w:t>
        </w:r>
      </w:hyperlink>
      <w:r w:rsidRPr="1729A28C" w:rsidR="5211E178">
        <w:rPr>
          <w:rFonts w:ascii="Calibri" w:hAnsi="Calibri" w:eastAsia="Calibri" w:cs="Calibri" w:asciiTheme="minorAscii" w:hAnsiTheme="minorAscii" w:eastAsiaTheme="minorAscii" w:cstheme="minorAscii"/>
          <w:noProof w:val="0"/>
          <w:sz w:val="22"/>
          <w:szCs w:val="22"/>
          <w:lang w:val="en-GB"/>
        </w:rPr>
        <w:t xml:space="preserve"> </w:t>
      </w:r>
      <w:r w:rsidRPr="1729A28C" w:rsidR="5211E178">
        <w:rPr>
          <w:rFonts w:ascii="Calibri" w:hAnsi="Calibri" w:eastAsia="Calibri" w:cs="Calibri" w:asciiTheme="minorAscii" w:hAnsiTheme="minorAscii" w:eastAsiaTheme="minorAscii" w:cstheme="minorAscii"/>
          <w:noProof w:val="0"/>
          <w:sz w:val="22"/>
          <w:szCs w:val="22"/>
          <w:lang w:val="en-GB"/>
        </w:rPr>
        <w:t>( Accessed</w:t>
      </w:r>
      <w:r w:rsidRPr="1729A28C" w:rsidR="5211E178">
        <w:rPr>
          <w:rFonts w:ascii="Calibri" w:hAnsi="Calibri" w:eastAsia="Calibri" w:cs="Calibri" w:asciiTheme="minorAscii" w:hAnsiTheme="minorAscii" w:eastAsiaTheme="minorAscii" w:cstheme="minorAscii"/>
          <w:noProof w:val="0"/>
          <w:sz w:val="22"/>
          <w:szCs w:val="22"/>
          <w:lang w:val="en-GB"/>
        </w:rPr>
        <w:t xml:space="preserve"> on 11 June 2023).</w:t>
      </w:r>
      <w:r w:rsidRPr="1729A28C" w:rsidR="0C61A4B5">
        <w:rPr>
          <w:rFonts w:ascii="Calibri" w:hAnsi="Calibri" w:eastAsia="Calibri" w:cs="Calibri" w:asciiTheme="minorAscii" w:hAnsiTheme="minorAscii" w:eastAsiaTheme="minorAscii" w:cstheme="minorAscii"/>
          <w:noProof w:val="0"/>
          <w:sz w:val="22"/>
          <w:szCs w:val="22"/>
          <w:lang w:val="en-GB"/>
        </w:rPr>
        <w:t xml:space="preserve"> </w:t>
      </w:r>
    </w:p>
    <w:p w:rsidR="3E37C8EC" w:rsidP="1729A28C" w:rsidRDefault="3E37C8EC" w14:paraId="2A5CB8F2" w14:textId="45D39386">
      <w:pPr>
        <w:ind w:left="567" w:hanging="567"/>
      </w:pPr>
      <w:r w:rsidRPr="1729A28C" w:rsidR="3E37C8EC">
        <w:rPr>
          <w:rFonts w:ascii="Calibri" w:hAnsi="Calibri" w:eastAsia="Calibri" w:cs="Calibri"/>
          <w:i w:val="1"/>
          <w:iCs w:val="1"/>
          <w:noProof w:val="0"/>
          <w:sz w:val="22"/>
          <w:szCs w:val="22"/>
          <w:lang w:val="en-GB"/>
        </w:rPr>
        <w:t>Topic 1: Introduction to human resources management</w:t>
      </w:r>
      <w:r w:rsidRPr="1729A28C" w:rsidR="3E37C8EC">
        <w:rPr>
          <w:rFonts w:ascii="Calibri" w:hAnsi="Calibri" w:eastAsia="Calibri" w:cs="Calibri"/>
          <w:noProof w:val="0"/>
          <w:sz w:val="22"/>
          <w:szCs w:val="22"/>
          <w:lang w:val="en-GB"/>
        </w:rPr>
        <w:t xml:space="preserve"> (no date) </w:t>
      </w:r>
      <w:r w:rsidRPr="1729A28C" w:rsidR="3E37C8EC">
        <w:rPr>
          <w:rFonts w:ascii="Calibri" w:hAnsi="Calibri" w:eastAsia="Calibri" w:cs="Calibri"/>
          <w:i w:val="1"/>
          <w:iCs w:val="1"/>
          <w:noProof w:val="0"/>
          <w:sz w:val="22"/>
          <w:szCs w:val="22"/>
          <w:lang w:val="en-GB"/>
        </w:rPr>
        <w:t>The Borgen Project</w:t>
      </w:r>
      <w:r w:rsidRPr="1729A28C" w:rsidR="3E37C8EC">
        <w:rPr>
          <w:rFonts w:ascii="Calibri" w:hAnsi="Calibri" w:eastAsia="Calibri" w:cs="Calibri"/>
          <w:noProof w:val="0"/>
          <w:sz w:val="22"/>
          <w:szCs w:val="22"/>
          <w:lang w:val="en-GB"/>
        </w:rPr>
        <w:t xml:space="preserve">. Available at: </w:t>
      </w:r>
      <w:hyperlink r:id="R80c7203a374e4838">
        <w:r w:rsidRPr="1729A28C" w:rsidR="3E37C8EC">
          <w:rPr>
            <w:rStyle w:val="Hyperlink"/>
            <w:rFonts w:ascii="Calibri" w:hAnsi="Calibri" w:eastAsia="Calibri" w:cs="Calibri"/>
            <w:noProof w:val="0"/>
            <w:sz w:val="22"/>
            <w:szCs w:val="22"/>
            <w:lang w:val="en-GB"/>
          </w:rPr>
          <w:t>https://borgenproject.org/topic-1-introduction-to-human-resources-management/</w:t>
        </w:r>
      </w:hyperlink>
      <w:r w:rsidRPr="1729A28C" w:rsidR="3E37C8EC">
        <w:rPr>
          <w:rFonts w:ascii="Calibri" w:hAnsi="Calibri" w:eastAsia="Calibri" w:cs="Calibri"/>
          <w:noProof w:val="0"/>
          <w:sz w:val="22"/>
          <w:szCs w:val="22"/>
          <w:lang w:val="en-GB"/>
        </w:rPr>
        <w:t xml:space="preserve"> (Accessed: 13 June 2023). </w:t>
      </w:r>
    </w:p>
    <w:p w:rsidR="5B34F58C" w:rsidP="1729A28C" w:rsidRDefault="5B34F58C" w14:paraId="6EFBCC49" w14:textId="0BA4DBCB">
      <w:pPr>
        <w:ind w:left="567" w:hanging="567"/>
      </w:pPr>
      <w:r w:rsidRPr="1729A28C" w:rsidR="5B34F58C">
        <w:rPr>
          <w:rFonts w:ascii="Calibri" w:hAnsi="Calibri" w:eastAsia="Calibri" w:cs="Calibri"/>
          <w:noProof w:val="0"/>
          <w:sz w:val="22"/>
          <w:szCs w:val="22"/>
          <w:lang w:val="en-GB"/>
        </w:rPr>
        <w:t xml:space="preserve">Team, T.I. (2023) </w:t>
      </w:r>
      <w:r w:rsidRPr="1729A28C" w:rsidR="5B34F58C">
        <w:rPr>
          <w:rFonts w:ascii="Calibri" w:hAnsi="Calibri" w:eastAsia="Calibri" w:cs="Calibri"/>
          <w:i w:val="1"/>
          <w:iCs w:val="1"/>
          <w:noProof w:val="0"/>
          <w:sz w:val="22"/>
          <w:szCs w:val="22"/>
          <w:lang w:val="en-GB"/>
        </w:rPr>
        <w:t>What is the private sector? definition and business examples</w:t>
      </w:r>
      <w:r w:rsidRPr="1729A28C" w:rsidR="5B34F58C">
        <w:rPr>
          <w:rFonts w:ascii="Calibri" w:hAnsi="Calibri" w:eastAsia="Calibri" w:cs="Calibri"/>
          <w:noProof w:val="0"/>
          <w:sz w:val="22"/>
          <w:szCs w:val="22"/>
          <w:lang w:val="en-GB"/>
        </w:rPr>
        <w:t xml:space="preserve">, </w:t>
      </w:r>
      <w:r w:rsidRPr="1729A28C" w:rsidR="5B34F58C">
        <w:rPr>
          <w:rFonts w:ascii="Calibri" w:hAnsi="Calibri" w:eastAsia="Calibri" w:cs="Calibri"/>
          <w:i w:val="1"/>
          <w:iCs w:val="1"/>
          <w:noProof w:val="0"/>
          <w:sz w:val="22"/>
          <w:szCs w:val="22"/>
          <w:lang w:val="en-GB"/>
        </w:rPr>
        <w:t>Investopedia</w:t>
      </w:r>
      <w:r w:rsidRPr="1729A28C" w:rsidR="5B34F58C">
        <w:rPr>
          <w:rFonts w:ascii="Calibri" w:hAnsi="Calibri" w:eastAsia="Calibri" w:cs="Calibri"/>
          <w:noProof w:val="0"/>
          <w:sz w:val="22"/>
          <w:szCs w:val="22"/>
          <w:lang w:val="en-GB"/>
        </w:rPr>
        <w:t xml:space="preserve">. Available at: </w:t>
      </w:r>
      <w:hyperlink r:id="R7203d7e06982474a">
        <w:r w:rsidRPr="1729A28C" w:rsidR="5B34F58C">
          <w:rPr>
            <w:rStyle w:val="Hyperlink"/>
            <w:rFonts w:ascii="Calibri" w:hAnsi="Calibri" w:eastAsia="Calibri" w:cs="Calibri"/>
            <w:noProof w:val="0"/>
            <w:sz w:val="22"/>
            <w:szCs w:val="22"/>
            <w:lang w:val="en-GB"/>
          </w:rPr>
          <w:t>https://www.investopedia.com/terms/p/private-sector.asp</w:t>
        </w:r>
      </w:hyperlink>
      <w:r w:rsidRPr="1729A28C" w:rsidR="5B34F58C">
        <w:rPr>
          <w:rFonts w:ascii="Calibri" w:hAnsi="Calibri" w:eastAsia="Calibri" w:cs="Calibri"/>
          <w:noProof w:val="0"/>
          <w:sz w:val="22"/>
          <w:szCs w:val="22"/>
          <w:lang w:val="en-GB"/>
        </w:rPr>
        <w:t xml:space="preserve"> (Accessed: 21 June 2023).</w:t>
      </w:r>
    </w:p>
    <w:p w:rsidR="1729A28C" w:rsidP="1729A28C" w:rsidRDefault="1729A28C" w14:paraId="42E53B50" w14:textId="63A6F9A9">
      <w:pPr>
        <w:pStyle w:val="Normal"/>
        <w:jc w:val="both"/>
      </w:pPr>
    </w:p>
    <w:sectPr>
      <w:pgSz w:w="11906" w:h="16838" w:orient="portrait"/>
      <w:pgMar w:top="1440" w:right="1440" w:bottom="1440" w:left="1440" w:header="720" w:footer="720" w:gutter="0"/>
      <w:cols w:space="720"/>
      <w:docGrid w:linePitch="360"/>
      <w:headerReference w:type="default" r:id="R313858a66aea4e03"/>
      <w:footerReference w:type="default" r:id="Rbc430077eb954f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29A28C" w:rsidTr="1729A28C" w14:paraId="14324B5C">
      <w:trPr>
        <w:trHeight w:val="300"/>
      </w:trPr>
      <w:tc>
        <w:tcPr>
          <w:tcW w:w="3005" w:type="dxa"/>
          <w:tcMar/>
        </w:tcPr>
        <w:p w:rsidR="1729A28C" w:rsidP="1729A28C" w:rsidRDefault="1729A28C" w14:paraId="0C42C11D" w14:textId="5A16C185">
          <w:pPr>
            <w:pStyle w:val="Header"/>
            <w:bidi w:val="0"/>
            <w:ind w:left="-115"/>
            <w:jc w:val="left"/>
          </w:pPr>
        </w:p>
      </w:tc>
      <w:tc>
        <w:tcPr>
          <w:tcW w:w="3005" w:type="dxa"/>
          <w:tcMar/>
        </w:tcPr>
        <w:p w:rsidR="1729A28C" w:rsidP="1729A28C" w:rsidRDefault="1729A28C" w14:paraId="0F73FDE5" w14:textId="4AE692B8">
          <w:pPr>
            <w:pStyle w:val="Header"/>
            <w:bidi w:val="0"/>
            <w:jc w:val="center"/>
          </w:pPr>
          <w:r>
            <w:fldChar w:fldCharType="begin"/>
          </w:r>
          <w:r>
            <w:instrText xml:space="preserve">PAGE</w:instrText>
          </w:r>
          <w:r>
            <w:fldChar w:fldCharType="separate"/>
          </w:r>
          <w:r>
            <w:fldChar w:fldCharType="end"/>
          </w:r>
        </w:p>
      </w:tc>
      <w:tc>
        <w:tcPr>
          <w:tcW w:w="3005" w:type="dxa"/>
          <w:tcMar/>
        </w:tcPr>
        <w:p w:rsidR="1729A28C" w:rsidP="1729A28C" w:rsidRDefault="1729A28C" w14:paraId="50E5192B" w14:textId="5CDC00C2">
          <w:pPr>
            <w:pStyle w:val="Header"/>
            <w:bidi w:val="0"/>
            <w:ind w:right="-115"/>
            <w:jc w:val="right"/>
          </w:pPr>
        </w:p>
      </w:tc>
    </w:tr>
  </w:tbl>
  <w:p w:rsidR="1729A28C" w:rsidP="1729A28C" w:rsidRDefault="1729A28C" w14:paraId="6CAF2ABD" w14:textId="300E36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29A28C" w:rsidTr="1729A28C" w14:paraId="167074F3">
      <w:trPr>
        <w:trHeight w:val="300"/>
      </w:trPr>
      <w:tc>
        <w:tcPr>
          <w:tcW w:w="3005" w:type="dxa"/>
          <w:tcMar/>
        </w:tcPr>
        <w:p w:rsidR="1729A28C" w:rsidP="1729A28C" w:rsidRDefault="1729A28C" w14:paraId="111699B2" w14:textId="7CBE3180">
          <w:pPr>
            <w:pStyle w:val="Header"/>
            <w:bidi w:val="0"/>
            <w:ind w:left="-115"/>
            <w:jc w:val="left"/>
          </w:pPr>
          <w:r w:rsidR="1729A28C">
            <w:rPr/>
            <w:t>Donna Hutchinson 1817686</w:t>
          </w:r>
        </w:p>
      </w:tc>
      <w:tc>
        <w:tcPr>
          <w:tcW w:w="3005" w:type="dxa"/>
          <w:tcMar/>
        </w:tcPr>
        <w:p w:rsidR="1729A28C" w:rsidP="1729A28C" w:rsidRDefault="1729A28C" w14:paraId="548371D5" w14:textId="1F93261B">
          <w:pPr>
            <w:pStyle w:val="Header"/>
            <w:bidi w:val="0"/>
            <w:jc w:val="center"/>
          </w:pPr>
          <w:r w:rsidR="1729A28C">
            <w:rPr/>
            <w:t>LCMB7000</w:t>
          </w:r>
        </w:p>
      </w:tc>
      <w:tc>
        <w:tcPr>
          <w:tcW w:w="3005" w:type="dxa"/>
          <w:tcMar/>
        </w:tcPr>
        <w:p w:rsidR="1729A28C" w:rsidP="1729A28C" w:rsidRDefault="1729A28C" w14:paraId="1EE372C5" w14:textId="50D76A66">
          <w:pPr>
            <w:pStyle w:val="Header"/>
            <w:bidi w:val="0"/>
            <w:ind w:right="-115"/>
            <w:jc w:val="right"/>
          </w:pPr>
          <w:r w:rsidR="1729A28C">
            <w:rPr/>
            <w:t>Professor Pepple</w:t>
          </w:r>
        </w:p>
      </w:tc>
    </w:tr>
  </w:tbl>
  <w:p w:rsidR="1729A28C" w:rsidP="1729A28C" w:rsidRDefault="1729A28C" w14:paraId="44F9F253" w14:textId="2FCD5C2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sxqmKYlLxm+Pcd" int2:id="1ZOqM0og">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7">
    <w:nsid w:val="77e26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d62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2b6f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c7b2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fc9aa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c766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436e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56D0EA"/>
    <w:rsid w:val="000901A2"/>
    <w:rsid w:val="003A4981"/>
    <w:rsid w:val="00423707"/>
    <w:rsid w:val="00BD659B"/>
    <w:rsid w:val="00D5ECAB"/>
    <w:rsid w:val="0114976E"/>
    <w:rsid w:val="01206B07"/>
    <w:rsid w:val="0129A3DB"/>
    <w:rsid w:val="0182BD7D"/>
    <w:rsid w:val="01A30429"/>
    <w:rsid w:val="01BA201C"/>
    <w:rsid w:val="01C7A6A5"/>
    <w:rsid w:val="01F35C11"/>
    <w:rsid w:val="0212AF93"/>
    <w:rsid w:val="021BFE16"/>
    <w:rsid w:val="02756145"/>
    <w:rsid w:val="027FD466"/>
    <w:rsid w:val="02D0A1E1"/>
    <w:rsid w:val="02E79F2A"/>
    <w:rsid w:val="02FA560F"/>
    <w:rsid w:val="0322C35F"/>
    <w:rsid w:val="033EFF90"/>
    <w:rsid w:val="0360D4C5"/>
    <w:rsid w:val="0371EA43"/>
    <w:rsid w:val="037501B0"/>
    <w:rsid w:val="03933C94"/>
    <w:rsid w:val="03C58E55"/>
    <w:rsid w:val="03E3CB86"/>
    <w:rsid w:val="040B8E48"/>
    <w:rsid w:val="0416887F"/>
    <w:rsid w:val="041F6019"/>
    <w:rsid w:val="0433200E"/>
    <w:rsid w:val="044F9C00"/>
    <w:rsid w:val="0455BC53"/>
    <w:rsid w:val="046B85AD"/>
    <w:rsid w:val="0476DD2E"/>
    <w:rsid w:val="048EB1A6"/>
    <w:rsid w:val="04936445"/>
    <w:rsid w:val="04B4BD54"/>
    <w:rsid w:val="04D233B3"/>
    <w:rsid w:val="04F11ED1"/>
    <w:rsid w:val="05246676"/>
    <w:rsid w:val="0525AF67"/>
    <w:rsid w:val="054452C2"/>
    <w:rsid w:val="056BBCEB"/>
    <w:rsid w:val="0585D835"/>
    <w:rsid w:val="05AD0F45"/>
    <w:rsid w:val="05E37F21"/>
    <w:rsid w:val="05FA4B49"/>
    <w:rsid w:val="0640D1B2"/>
    <w:rsid w:val="065464CA"/>
    <w:rsid w:val="065EA2C3"/>
    <w:rsid w:val="066F9561"/>
    <w:rsid w:val="06AFB0EA"/>
    <w:rsid w:val="070B32FF"/>
    <w:rsid w:val="07432F0A"/>
    <w:rsid w:val="0781A2B1"/>
    <w:rsid w:val="0828BF93"/>
    <w:rsid w:val="08508DDD"/>
    <w:rsid w:val="0863243B"/>
    <w:rsid w:val="08867254"/>
    <w:rsid w:val="08A70360"/>
    <w:rsid w:val="08BCC4C8"/>
    <w:rsid w:val="08D31E02"/>
    <w:rsid w:val="08D6102E"/>
    <w:rsid w:val="08E5C3C3"/>
    <w:rsid w:val="08FE9010"/>
    <w:rsid w:val="091AC415"/>
    <w:rsid w:val="096AB2B6"/>
    <w:rsid w:val="09C48FF4"/>
    <w:rsid w:val="09E9194D"/>
    <w:rsid w:val="0A215C81"/>
    <w:rsid w:val="0A2CA5E5"/>
    <w:rsid w:val="0A34CFD9"/>
    <w:rsid w:val="0A3CBD5F"/>
    <w:rsid w:val="0A7ACFCC"/>
    <w:rsid w:val="0A9CEA19"/>
    <w:rsid w:val="0AD1DBE7"/>
    <w:rsid w:val="0B0F2E01"/>
    <w:rsid w:val="0B2067F3"/>
    <w:rsid w:val="0B42DF39"/>
    <w:rsid w:val="0B84E9AE"/>
    <w:rsid w:val="0B962485"/>
    <w:rsid w:val="0BE6D6AC"/>
    <w:rsid w:val="0C3630D2"/>
    <w:rsid w:val="0C4E6802"/>
    <w:rsid w:val="0C61A4B5"/>
    <w:rsid w:val="0C631EFD"/>
    <w:rsid w:val="0CAAFE62"/>
    <w:rsid w:val="0CF3B513"/>
    <w:rsid w:val="0D025FCB"/>
    <w:rsid w:val="0D02A784"/>
    <w:rsid w:val="0D0D441D"/>
    <w:rsid w:val="0D530BD0"/>
    <w:rsid w:val="0D69E452"/>
    <w:rsid w:val="0D7A7483"/>
    <w:rsid w:val="0D910A14"/>
    <w:rsid w:val="0DD20133"/>
    <w:rsid w:val="0E2DE73C"/>
    <w:rsid w:val="0E77098B"/>
    <w:rsid w:val="0E8507CF"/>
    <w:rsid w:val="0E94EED6"/>
    <w:rsid w:val="0EA6FB7D"/>
    <w:rsid w:val="0EAE1733"/>
    <w:rsid w:val="0EBC8A70"/>
    <w:rsid w:val="0F14D739"/>
    <w:rsid w:val="0F3DCE14"/>
    <w:rsid w:val="0F6582C8"/>
    <w:rsid w:val="0F692EB9"/>
    <w:rsid w:val="0F6DFDAE"/>
    <w:rsid w:val="0F7A9E51"/>
    <w:rsid w:val="0F83AA1F"/>
    <w:rsid w:val="0F979894"/>
    <w:rsid w:val="0FA12D8F"/>
    <w:rsid w:val="0FA17113"/>
    <w:rsid w:val="0FA3953B"/>
    <w:rsid w:val="0FEDB190"/>
    <w:rsid w:val="0FFEC8C9"/>
    <w:rsid w:val="1020D830"/>
    <w:rsid w:val="1049E794"/>
    <w:rsid w:val="1055D5B3"/>
    <w:rsid w:val="106862F1"/>
    <w:rsid w:val="108B37D4"/>
    <w:rsid w:val="10A9A92C"/>
    <w:rsid w:val="10B21545"/>
    <w:rsid w:val="10C10D93"/>
    <w:rsid w:val="1109A1F5"/>
    <w:rsid w:val="1140A97C"/>
    <w:rsid w:val="1171DD65"/>
    <w:rsid w:val="117E5DA2"/>
    <w:rsid w:val="1198F284"/>
    <w:rsid w:val="11B4CF1D"/>
    <w:rsid w:val="11E5B7F5"/>
    <w:rsid w:val="11EF3E38"/>
    <w:rsid w:val="11F9BFA8"/>
    <w:rsid w:val="12086973"/>
    <w:rsid w:val="1212E251"/>
    <w:rsid w:val="1247CF44"/>
    <w:rsid w:val="126766D4"/>
    <w:rsid w:val="127AEDC0"/>
    <w:rsid w:val="12DB35FD"/>
    <w:rsid w:val="12E5178B"/>
    <w:rsid w:val="12ED0833"/>
    <w:rsid w:val="131522A6"/>
    <w:rsid w:val="1333675E"/>
    <w:rsid w:val="13399C6B"/>
    <w:rsid w:val="135878F2"/>
    <w:rsid w:val="137A6CA0"/>
    <w:rsid w:val="13880E0D"/>
    <w:rsid w:val="13A3F5CA"/>
    <w:rsid w:val="13AAEAFB"/>
    <w:rsid w:val="13AD3DC2"/>
    <w:rsid w:val="13B8184B"/>
    <w:rsid w:val="13C566E2"/>
    <w:rsid w:val="13E6E796"/>
    <w:rsid w:val="13F201CA"/>
    <w:rsid w:val="1431B5F7"/>
    <w:rsid w:val="14749EB2"/>
    <w:rsid w:val="1488D894"/>
    <w:rsid w:val="14AD8327"/>
    <w:rsid w:val="14CF37BF"/>
    <w:rsid w:val="14E6957B"/>
    <w:rsid w:val="14F08D21"/>
    <w:rsid w:val="151D58B7"/>
    <w:rsid w:val="153A7F6C"/>
    <w:rsid w:val="153A9B2C"/>
    <w:rsid w:val="15405B45"/>
    <w:rsid w:val="15490E23"/>
    <w:rsid w:val="1582B7F7"/>
    <w:rsid w:val="159F6D7B"/>
    <w:rsid w:val="15CC192C"/>
    <w:rsid w:val="15DA244F"/>
    <w:rsid w:val="15FE7904"/>
    <w:rsid w:val="16106F13"/>
    <w:rsid w:val="1624A8F5"/>
    <w:rsid w:val="165AF73D"/>
    <w:rsid w:val="166C00CF"/>
    <w:rsid w:val="16713D2D"/>
    <w:rsid w:val="168C5D82"/>
    <w:rsid w:val="16A392B1"/>
    <w:rsid w:val="16A53205"/>
    <w:rsid w:val="16C2AF5B"/>
    <w:rsid w:val="16C79C55"/>
    <w:rsid w:val="16CB3C5C"/>
    <w:rsid w:val="16DC2BA6"/>
    <w:rsid w:val="171B4067"/>
    <w:rsid w:val="171FE91E"/>
    <w:rsid w:val="1729A28C"/>
    <w:rsid w:val="17366538"/>
    <w:rsid w:val="173FB9E6"/>
    <w:rsid w:val="176DA06D"/>
    <w:rsid w:val="1772AF22"/>
    <w:rsid w:val="177B6D21"/>
    <w:rsid w:val="17AC3F74"/>
    <w:rsid w:val="17AFEB00"/>
    <w:rsid w:val="17E4F406"/>
    <w:rsid w:val="17E87A0A"/>
    <w:rsid w:val="17F1E8AD"/>
    <w:rsid w:val="1806D881"/>
    <w:rsid w:val="18282DE3"/>
    <w:rsid w:val="183F6312"/>
    <w:rsid w:val="184473AB"/>
    <w:rsid w:val="1845575F"/>
    <w:rsid w:val="185B7F30"/>
    <w:rsid w:val="186B96AA"/>
    <w:rsid w:val="18723BEE"/>
    <w:rsid w:val="18AB3B5C"/>
    <w:rsid w:val="18AF69DD"/>
    <w:rsid w:val="18F1CAE6"/>
    <w:rsid w:val="190D273A"/>
    <w:rsid w:val="190E7F83"/>
    <w:rsid w:val="19173D82"/>
    <w:rsid w:val="19393133"/>
    <w:rsid w:val="194BBB61"/>
    <w:rsid w:val="196AD1FA"/>
    <w:rsid w:val="19918DD2"/>
    <w:rsid w:val="19B0FD05"/>
    <w:rsid w:val="19BCAD82"/>
    <w:rsid w:val="19CD6489"/>
    <w:rsid w:val="19D0A5D9"/>
    <w:rsid w:val="19F74F91"/>
    <w:rsid w:val="19FF3D17"/>
    <w:rsid w:val="1A07670B"/>
    <w:rsid w:val="1A0E0C4F"/>
    <w:rsid w:val="1A123B33"/>
    <w:rsid w:val="1A13CB83"/>
    <w:rsid w:val="1A13CC68"/>
    <w:rsid w:val="1A1407B0"/>
    <w:rsid w:val="1A22AA6B"/>
    <w:rsid w:val="1A24A1B3"/>
    <w:rsid w:val="1A2BFD46"/>
    <w:rsid w:val="1A3390FE"/>
    <w:rsid w:val="1A42C9AF"/>
    <w:rsid w:val="1A7B9D23"/>
    <w:rsid w:val="1AA6EAA6"/>
    <w:rsid w:val="1AA8F79B"/>
    <w:rsid w:val="1AAA4FE4"/>
    <w:rsid w:val="1AB525EE"/>
    <w:rsid w:val="1ACC3640"/>
    <w:rsid w:val="1AD8C77B"/>
    <w:rsid w:val="1AE78BC2"/>
    <w:rsid w:val="1AFAA948"/>
    <w:rsid w:val="1B3E7943"/>
    <w:rsid w:val="1B468F89"/>
    <w:rsid w:val="1B5FCEA5"/>
    <w:rsid w:val="1B655E35"/>
    <w:rsid w:val="1B79C298"/>
    <w:rsid w:val="1B8D1534"/>
    <w:rsid w:val="1B8E03DA"/>
    <w:rsid w:val="1B931FF2"/>
    <w:rsid w:val="1B9D3690"/>
    <w:rsid w:val="1BA3376C"/>
    <w:rsid w:val="1BA9DCB0"/>
    <w:rsid w:val="1BAF9BE4"/>
    <w:rsid w:val="1BBFF7F8"/>
    <w:rsid w:val="1BC026CE"/>
    <w:rsid w:val="1BEEB18A"/>
    <w:rsid w:val="1C54ABEA"/>
    <w:rsid w:val="1C75EE0A"/>
    <w:rsid w:val="1C835C23"/>
    <w:rsid w:val="1C91EE1E"/>
    <w:rsid w:val="1CAEA838"/>
    <w:rsid w:val="1CC1222C"/>
    <w:rsid w:val="1CCA0B32"/>
    <w:rsid w:val="1CCF6282"/>
    <w:rsid w:val="1CD79E84"/>
    <w:rsid w:val="1CFB9F06"/>
    <w:rsid w:val="1D28E595"/>
    <w:rsid w:val="1D36DDD9"/>
    <w:rsid w:val="1D39543D"/>
    <w:rsid w:val="1D45AD11"/>
    <w:rsid w:val="1D5A4B2D"/>
    <w:rsid w:val="1DC46D58"/>
    <w:rsid w:val="1DDBC9E6"/>
    <w:rsid w:val="1DE0985D"/>
    <w:rsid w:val="1E550507"/>
    <w:rsid w:val="1E6B49F9"/>
    <w:rsid w:val="1E6D3561"/>
    <w:rsid w:val="1E6F5B6F"/>
    <w:rsid w:val="1E7B6C2C"/>
    <w:rsid w:val="1E846E28"/>
    <w:rsid w:val="1E976F67"/>
    <w:rsid w:val="1EC914C6"/>
    <w:rsid w:val="1ECD36C1"/>
    <w:rsid w:val="1ED2AE3A"/>
    <w:rsid w:val="1EE17D72"/>
    <w:rsid w:val="1EE8E52D"/>
    <w:rsid w:val="1F173707"/>
    <w:rsid w:val="1F5AF69A"/>
    <w:rsid w:val="1F5BFF5E"/>
    <w:rsid w:val="1F681BE9"/>
    <w:rsid w:val="1F78857C"/>
    <w:rsid w:val="1F7C68BE"/>
    <w:rsid w:val="1FA55B4A"/>
    <w:rsid w:val="1FA81AAA"/>
    <w:rsid w:val="1FCB6DCF"/>
    <w:rsid w:val="2058EFA8"/>
    <w:rsid w:val="20608657"/>
    <w:rsid w:val="206E7E9B"/>
    <w:rsid w:val="207D4DD3"/>
    <w:rsid w:val="208B9CCA"/>
    <w:rsid w:val="20B20B33"/>
    <w:rsid w:val="20BA3527"/>
    <w:rsid w:val="20CB3390"/>
    <w:rsid w:val="20E6BC26"/>
    <w:rsid w:val="21224F67"/>
    <w:rsid w:val="2143EB0B"/>
    <w:rsid w:val="218EC117"/>
    <w:rsid w:val="21B0B78E"/>
    <w:rsid w:val="21BC0EEA"/>
    <w:rsid w:val="21F6113C"/>
    <w:rsid w:val="22026176"/>
    <w:rsid w:val="221EDE4D"/>
    <w:rsid w:val="22298D77"/>
    <w:rsid w:val="224ED7C9"/>
    <w:rsid w:val="22613AFF"/>
    <w:rsid w:val="22783EC8"/>
    <w:rsid w:val="228CAE8C"/>
    <w:rsid w:val="229BABC3"/>
    <w:rsid w:val="229FBCAB"/>
    <w:rsid w:val="22B103A9"/>
    <w:rsid w:val="22B40980"/>
    <w:rsid w:val="22DFBB6C"/>
    <w:rsid w:val="22E5039C"/>
    <w:rsid w:val="22EB68B3"/>
    <w:rsid w:val="23014B12"/>
    <w:rsid w:val="2312D1F6"/>
    <w:rsid w:val="233EA406"/>
    <w:rsid w:val="23419E87"/>
    <w:rsid w:val="2352D435"/>
    <w:rsid w:val="2355D1EE"/>
    <w:rsid w:val="23880A06"/>
    <w:rsid w:val="2390906A"/>
    <w:rsid w:val="242E99F9"/>
    <w:rsid w:val="2459F029"/>
    <w:rsid w:val="2470ABF8"/>
    <w:rsid w:val="24731886"/>
    <w:rsid w:val="247B8BCD"/>
    <w:rsid w:val="24965B8E"/>
    <w:rsid w:val="249CDEF8"/>
    <w:rsid w:val="24A6E9E4"/>
    <w:rsid w:val="24BDB104"/>
    <w:rsid w:val="24C4468B"/>
    <w:rsid w:val="24DA7467"/>
    <w:rsid w:val="24EEA496"/>
    <w:rsid w:val="251B2038"/>
    <w:rsid w:val="2567C4BE"/>
    <w:rsid w:val="2569E07C"/>
    <w:rsid w:val="257FC11A"/>
    <w:rsid w:val="258DA64A"/>
    <w:rsid w:val="25A22A0D"/>
    <w:rsid w:val="25BD18E6"/>
    <w:rsid w:val="25D75D6D"/>
    <w:rsid w:val="261C8A54"/>
    <w:rsid w:val="2636B8A4"/>
    <w:rsid w:val="2671D97A"/>
    <w:rsid w:val="2692A414"/>
    <w:rsid w:val="26AE2B04"/>
    <w:rsid w:val="26D5D299"/>
    <w:rsid w:val="26D848A6"/>
    <w:rsid w:val="26DDC01F"/>
    <w:rsid w:val="26DFC864"/>
    <w:rsid w:val="26E459D0"/>
    <w:rsid w:val="27275FB1"/>
    <w:rsid w:val="277B034E"/>
    <w:rsid w:val="27B32C8F"/>
    <w:rsid w:val="280DA9DB"/>
    <w:rsid w:val="286C2B81"/>
    <w:rsid w:val="28A97290"/>
    <w:rsid w:val="28C5470C"/>
    <w:rsid w:val="292307AB"/>
    <w:rsid w:val="29542B16"/>
    <w:rsid w:val="29589D94"/>
    <w:rsid w:val="2969CCB1"/>
    <w:rsid w:val="29942916"/>
    <w:rsid w:val="29AFC9CE"/>
    <w:rsid w:val="29F2A92D"/>
    <w:rsid w:val="2A05BF5B"/>
    <w:rsid w:val="2A3AF619"/>
    <w:rsid w:val="2A53103A"/>
    <w:rsid w:val="2A759B30"/>
    <w:rsid w:val="2AA04613"/>
    <w:rsid w:val="2AB110DD"/>
    <w:rsid w:val="2AB81E14"/>
    <w:rsid w:val="2AC3527F"/>
    <w:rsid w:val="2ADF7C80"/>
    <w:rsid w:val="2AF394E1"/>
    <w:rsid w:val="2AF7D857"/>
    <w:rsid w:val="2B0BDA6C"/>
    <w:rsid w:val="2B3FEAF6"/>
    <w:rsid w:val="2B433276"/>
    <w:rsid w:val="2B5DE61A"/>
    <w:rsid w:val="2B9E3B37"/>
    <w:rsid w:val="2BAAB126"/>
    <w:rsid w:val="2BDC8C1C"/>
    <w:rsid w:val="2C4A2EA5"/>
    <w:rsid w:val="2C7D589B"/>
    <w:rsid w:val="2C869DB2"/>
    <w:rsid w:val="2C8BCBD8"/>
    <w:rsid w:val="2CCF5870"/>
    <w:rsid w:val="2CF4F124"/>
    <w:rsid w:val="2D06AF17"/>
    <w:rsid w:val="2D35865C"/>
    <w:rsid w:val="2D491AEF"/>
    <w:rsid w:val="2D697D95"/>
    <w:rsid w:val="2D71F61B"/>
    <w:rsid w:val="2D7B17A4"/>
    <w:rsid w:val="2D941395"/>
    <w:rsid w:val="2DC56BFC"/>
    <w:rsid w:val="2DF512C9"/>
    <w:rsid w:val="2E00D26F"/>
    <w:rsid w:val="2E192A9E"/>
    <w:rsid w:val="2E1FAEB3"/>
    <w:rsid w:val="2E226E13"/>
    <w:rsid w:val="2E48EE8A"/>
    <w:rsid w:val="2E742B13"/>
    <w:rsid w:val="2E7A0C97"/>
    <w:rsid w:val="2E894433"/>
    <w:rsid w:val="2E9586DC"/>
    <w:rsid w:val="2EE27A49"/>
    <w:rsid w:val="2F75B56C"/>
    <w:rsid w:val="300EE6B8"/>
    <w:rsid w:val="3058978E"/>
    <w:rsid w:val="307BA199"/>
    <w:rsid w:val="30EC4792"/>
    <w:rsid w:val="314060B7"/>
    <w:rsid w:val="3155EA4C"/>
    <w:rsid w:val="315A0ED5"/>
    <w:rsid w:val="317699AB"/>
    <w:rsid w:val="31A57A28"/>
    <w:rsid w:val="31B033EC"/>
    <w:rsid w:val="31CD279E"/>
    <w:rsid w:val="31E25915"/>
    <w:rsid w:val="3200F2AE"/>
    <w:rsid w:val="320E6CC2"/>
    <w:rsid w:val="3211478A"/>
    <w:rsid w:val="327416D8"/>
    <w:rsid w:val="32935B55"/>
    <w:rsid w:val="32CE6464"/>
    <w:rsid w:val="32D44392"/>
    <w:rsid w:val="32D9C27C"/>
    <w:rsid w:val="32DBED8B"/>
    <w:rsid w:val="32DC3118"/>
    <w:rsid w:val="32DDED45"/>
    <w:rsid w:val="32DE4923"/>
    <w:rsid w:val="32ED6BEF"/>
    <w:rsid w:val="32F1BAAD"/>
    <w:rsid w:val="32FD83C0"/>
    <w:rsid w:val="335CB556"/>
    <w:rsid w:val="3362EFA2"/>
    <w:rsid w:val="33766664"/>
    <w:rsid w:val="339FAB98"/>
    <w:rsid w:val="33A46B73"/>
    <w:rsid w:val="33AEB83C"/>
    <w:rsid w:val="33AEDE28"/>
    <w:rsid w:val="33B63869"/>
    <w:rsid w:val="33D8BF19"/>
    <w:rsid w:val="33DD183D"/>
    <w:rsid w:val="33EC6F48"/>
    <w:rsid w:val="33F6BEDC"/>
    <w:rsid w:val="3403F679"/>
    <w:rsid w:val="342325E1"/>
    <w:rsid w:val="342F6266"/>
    <w:rsid w:val="34666989"/>
    <w:rsid w:val="3491AF97"/>
    <w:rsid w:val="34982A70"/>
    <w:rsid w:val="34AD898F"/>
    <w:rsid w:val="34BC4259"/>
    <w:rsid w:val="34D1B6A8"/>
    <w:rsid w:val="350D9CFA"/>
    <w:rsid w:val="3511C0FC"/>
    <w:rsid w:val="358EDF1C"/>
    <w:rsid w:val="3593329F"/>
    <w:rsid w:val="36187E7C"/>
    <w:rsid w:val="3618C16A"/>
    <w:rsid w:val="366D8709"/>
    <w:rsid w:val="367E283C"/>
    <w:rsid w:val="3681E080"/>
    <w:rsid w:val="369E7883"/>
    <w:rsid w:val="36A7B9A0"/>
    <w:rsid w:val="36C6FB97"/>
    <w:rsid w:val="36DC0C35"/>
    <w:rsid w:val="370EADFF"/>
    <w:rsid w:val="372F0300"/>
    <w:rsid w:val="37583105"/>
    <w:rsid w:val="3758C2D2"/>
    <w:rsid w:val="3771EA4A"/>
    <w:rsid w:val="377AAC82"/>
    <w:rsid w:val="37B06928"/>
    <w:rsid w:val="37B2F1F1"/>
    <w:rsid w:val="3801E3DC"/>
    <w:rsid w:val="383B4AEE"/>
    <w:rsid w:val="38438A01"/>
    <w:rsid w:val="38824F4B"/>
    <w:rsid w:val="38A4B07C"/>
    <w:rsid w:val="38C05187"/>
    <w:rsid w:val="38C14C7B"/>
    <w:rsid w:val="38C2060B"/>
    <w:rsid w:val="38E0CEFA"/>
    <w:rsid w:val="38F5D4B4"/>
    <w:rsid w:val="3905CE0A"/>
    <w:rsid w:val="390791C9"/>
    <w:rsid w:val="392D0F7F"/>
    <w:rsid w:val="393AB9C5"/>
    <w:rsid w:val="394C3989"/>
    <w:rsid w:val="3960B56C"/>
    <w:rsid w:val="396CC544"/>
    <w:rsid w:val="39AA901D"/>
    <w:rsid w:val="39BDF2F2"/>
    <w:rsid w:val="39DDF322"/>
    <w:rsid w:val="39DF5A62"/>
    <w:rsid w:val="39FE9C59"/>
    <w:rsid w:val="3A03630F"/>
    <w:rsid w:val="3A56DF85"/>
    <w:rsid w:val="3A5A8B11"/>
    <w:rsid w:val="3AA4B43C"/>
    <w:rsid w:val="3ACAE06E"/>
    <w:rsid w:val="3AD42A59"/>
    <w:rsid w:val="3AD4D178"/>
    <w:rsid w:val="3AE587C1"/>
    <w:rsid w:val="3B061F41"/>
    <w:rsid w:val="3B08DEA1"/>
    <w:rsid w:val="3B0E4935"/>
    <w:rsid w:val="3B24A986"/>
    <w:rsid w:val="3B9F2392"/>
    <w:rsid w:val="3BB5D5CD"/>
    <w:rsid w:val="3BBF6786"/>
    <w:rsid w:val="3BF2AFE6"/>
    <w:rsid w:val="3BF418DB"/>
    <w:rsid w:val="3BF51792"/>
    <w:rsid w:val="3BFAE987"/>
    <w:rsid w:val="3C254F7E"/>
    <w:rsid w:val="3C648D2B"/>
    <w:rsid w:val="3C64B041"/>
    <w:rsid w:val="3C66B0CF"/>
    <w:rsid w:val="3C7B25D8"/>
    <w:rsid w:val="3CA1EFA2"/>
    <w:rsid w:val="3CF593B4"/>
    <w:rsid w:val="3D03979C"/>
    <w:rsid w:val="3D309FB6"/>
    <w:rsid w:val="3D43A555"/>
    <w:rsid w:val="3D4C731D"/>
    <w:rsid w:val="3D646C61"/>
    <w:rsid w:val="3D71ACA4"/>
    <w:rsid w:val="3D78219F"/>
    <w:rsid w:val="3D79400A"/>
    <w:rsid w:val="3D92F7AB"/>
    <w:rsid w:val="3D9BBD5E"/>
    <w:rsid w:val="3E0080A2"/>
    <w:rsid w:val="3E1EE3BF"/>
    <w:rsid w:val="3E2514EC"/>
    <w:rsid w:val="3E37C8EC"/>
    <w:rsid w:val="3E3DC003"/>
    <w:rsid w:val="3E407F63"/>
    <w:rsid w:val="3E45E9F7"/>
    <w:rsid w:val="3E7345F1"/>
    <w:rsid w:val="3E9148C1"/>
    <w:rsid w:val="3E9A74F8"/>
    <w:rsid w:val="3EB1646B"/>
    <w:rsid w:val="3ED20D7C"/>
    <w:rsid w:val="3EF97E55"/>
    <w:rsid w:val="3F77BE00"/>
    <w:rsid w:val="3F7AD1DC"/>
    <w:rsid w:val="3F8B823D"/>
    <w:rsid w:val="3F9E5191"/>
    <w:rsid w:val="3FB00846"/>
    <w:rsid w:val="3FDC4FC4"/>
    <w:rsid w:val="3FED6906"/>
    <w:rsid w:val="4026388D"/>
    <w:rsid w:val="402D1922"/>
    <w:rsid w:val="4032494A"/>
    <w:rsid w:val="40388598"/>
    <w:rsid w:val="4051F2FB"/>
    <w:rsid w:val="40954EB6"/>
    <w:rsid w:val="4095D0B6"/>
    <w:rsid w:val="40F77B24"/>
    <w:rsid w:val="410B8ECC"/>
    <w:rsid w:val="4114A1E9"/>
    <w:rsid w:val="41297B8E"/>
    <w:rsid w:val="413AFBE1"/>
    <w:rsid w:val="4170C7B9"/>
    <w:rsid w:val="417D8AB9"/>
    <w:rsid w:val="418A9AF1"/>
    <w:rsid w:val="41925EFA"/>
    <w:rsid w:val="41AF4D6E"/>
    <w:rsid w:val="41BDA5DA"/>
    <w:rsid w:val="42254676"/>
    <w:rsid w:val="4243F1B8"/>
    <w:rsid w:val="428BA367"/>
    <w:rsid w:val="429B7579"/>
    <w:rsid w:val="429E45BF"/>
    <w:rsid w:val="42CF5CC2"/>
    <w:rsid w:val="42DDD84B"/>
    <w:rsid w:val="42E19C0B"/>
    <w:rsid w:val="430DC1F4"/>
    <w:rsid w:val="4354BDBE"/>
    <w:rsid w:val="4359763B"/>
    <w:rsid w:val="435DD94F"/>
    <w:rsid w:val="437718E4"/>
    <w:rsid w:val="43929103"/>
    <w:rsid w:val="43AC9A98"/>
    <w:rsid w:val="43BC765F"/>
    <w:rsid w:val="43CA796B"/>
    <w:rsid w:val="43D23DAC"/>
    <w:rsid w:val="43DFC219"/>
    <w:rsid w:val="44016D57"/>
    <w:rsid w:val="4415738E"/>
    <w:rsid w:val="441D6019"/>
    <w:rsid w:val="4432A140"/>
    <w:rsid w:val="44A8687B"/>
    <w:rsid w:val="44AD0699"/>
    <w:rsid w:val="44AFC0E7"/>
    <w:rsid w:val="44B52B7B"/>
    <w:rsid w:val="44C3BE45"/>
    <w:rsid w:val="44DB2616"/>
    <w:rsid w:val="44DFD4AB"/>
    <w:rsid w:val="44E32819"/>
    <w:rsid w:val="44F2B2B3"/>
    <w:rsid w:val="44F41379"/>
    <w:rsid w:val="44F87BA5"/>
    <w:rsid w:val="4500A599"/>
    <w:rsid w:val="4500EC34"/>
    <w:rsid w:val="454D4A89"/>
    <w:rsid w:val="456649CC"/>
    <w:rsid w:val="45745616"/>
    <w:rsid w:val="457A3D9E"/>
    <w:rsid w:val="457B927A"/>
    <w:rsid w:val="45B143EF"/>
    <w:rsid w:val="45B253F3"/>
    <w:rsid w:val="45B67C67"/>
    <w:rsid w:val="45B9EDDE"/>
    <w:rsid w:val="45E16244"/>
    <w:rsid w:val="45F12A70"/>
    <w:rsid w:val="4614C6AD"/>
    <w:rsid w:val="4634573D"/>
    <w:rsid w:val="4634C769"/>
    <w:rsid w:val="466EA6E8"/>
    <w:rsid w:val="466EEBD1"/>
    <w:rsid w:val="46742CC2"/>
    <w:rsid w:val="469C75FA"/>
    <w:rsid w:val="46A15D83"/>
    <w:rsid w:val="46F6C386"/>
    <w:rsid w:val="471762DB"/>
    <w:rsid w:val="4740DA57"/>
    <w:rsid w:val="474D1450"/>
    <w:rsid w:val="47524CC8"/>
    <w:rsid w:val="476EE69C"/>
    <w:rsid w:val="47722530"/>
    <w:rsid w:val="47DCB4C3"/>
    <w:rsid w:val="47DE978B"/>
    <w:rsid w:val="47E761A9"/>
    <w:rsid w:val="47ECCC3D"/>
    <w:rsid w:val="482768BA"/>
    <w:rsid w:val="482A5375"/>
    <w:rsid w:val="4836A006"/>
    <w:rsid w:val="4840A937"/>
    <w:rsid w:val="4866E76F"/>
    <w:rsid w:val="487A1F4E"/>
    <w:rsid w:val="48A4D1EC"/>
    <w:rsid w:val="48B68005"/>
    <w:rsid w:val="48E8E4B1"/>
    <w:rsid w:val="490D2FF9"/>
    <w:rsid w:val="4919A298"/>
    <w:rsid w:val="492D2782"/>
    <w:rsid w:val="493A201E"/>
    <w:rsid w:val="496A4AD9"/>
    <w:rsid w:val="49831EC0"/>
    <w:rsid w:val="4995015C"/>
    <w:rsid w:val="49BE4FE8"/>
    <w:rsid w:val="4A31BE47"/>
    <w:rsid w:val="4A371277"/>
    <w:rsid w:val="4A447025"/>
    <w:rsid w:val="4A6EAEAB"/>
    <w:rsid w:val="4A79C21C"/>
    <w:rsid w:val="4A7C6500"/>
    <w:rsid w:val="4A8D5F01"/>
    <w:rsid w:val="4A91A55E"/>
    <w:rsid w:val="4AD5F07F"/>
    <w:rsid w:val="4AEE569A"/>
    <w:rsid w:val="4AEF5EC5"/>
    <w:rsid w:val="4AF57941"/>
    <w:rsid w:val="4B06B418"/>
    <w:rsid w:val="4B15EA14"/>
    <w:rsid w:val="4B1F026B"/>
    <w:rsid w:val="4B246CFF"/>
    <w:rsid w:val="4B2C5A85"/>
    <w:rsid w:val="4B352FC6"/>
    <w:rsid w:val="4B6D047B"/>
    <w:rsid w:val="4BD2500F"/>
    <w:rsid w:val="4BE04086"/>
    <w:rsid w:val="4C211970"/>
    <w:rsid w:val="4C72045F"/>
    <w:rsid w:val="4C91C0B0"/>
    <w:rsid w:val="4CA56A73"/>
    <w:rsid w:val="4CC82AE6"/>
    <w:rsid w:val="4CD1BE33"/>
    <w:rsid w:val="4CE5658E"/>
    <w:rsid w:val="4CFF255E"/>
    <w:rsid w:val="4D233E99"/>
    <w:rsid w:val="4DBC55D4"/>
    <w:rsid w:val="4DE18BC3"/>
    <w:rsid w:val="4E0CBB48"/>
    <w:rsid w:val="4E209280"/>
    <w:rsid w:val="4E544A63"/>
    <w:rsid w:val="4E705FBF"/>
    <w:rsid w:val="4E8135EF"/>
    <w:rsid w:val="4EA73F9B"/>
    <w:rsid w:val="4EB33326"/>
    <w:rsid w:val="4EDF2DF8"/>
    <w:rsid w:val="4EE6C08A"/>
    <w:rsid w:val="4F11BA2A"/>
    <w:rsid w:val="4F4FDDB3"/>
    <w:rsid w:val="4FE212C1"/>
    <w:rsid w:val="4FF2738E"/>
    <w:rsid w:val="4FF7B591"/>
    <w:rsid w:val="4FFA1818"/>
    <w:rsid w:val="500670EC"/>
    <w:rsid w:val="502F44B7"/>
    <w:rsid w:val="5066001F"/>
    <w:rsid w:val="50AD8A8B"/>
    <w:rsid w:val="50CDD3B1"/>
    <w:rsid w:val="50FCA085"/>
    <w:rsid w:val="5164BAC5"/>
    <w:rsid w:val="518E43EF"/>
    <w:rsid w:val="5195E879"/>
    <w:rsid w:val="519F3573"/>
    <w:rsid w:val="51BAC8C0"/>
    <w:rsid w:val="51CF1127"/>
    <w:rsid w:val="51D135BB"/>
    <w:rsid w:val="51EEF2B7"/>
    <w:rsid w:val="5211E178"/>
    <w:rsid w:val="522A62E6"/>
    <w:rsid w:val="5236080A"/>
    <w:rsid w:val="523B1347"/>
    <w:rsid w:val="5244CCD4"/>
    <w:rsid w:val="528F0D58"/>
    <w:rsid w:val="52DEF507"/>
    <w:rsid w:val="52E3AEAA"/>
    <w:rsid w:val="52F5E36E"/>
    <w:rsid w:val="53127D37"/>
    <w:rsid w:val="5321DD77"/>
    <w:rsid w:val="53491ACF"/>
    <w:rsid w:val="536D061C"/>
    <w:rsid w:val="536F3520"/>
    <w:rsid w:val="53971929"/>
    <w:rsid w:val="53B27167"/>
    <w:rsid w:val="53CC85A5"/>
    <w:rsid w:val="53DF649D"/>
    <w:rsid w:val="544E0037"/>
    <w:rsid w:val="546D7ED5"/>
    <w:rsid w:val="547CE540"/>
    <w:rsid w:val="54FDACE3"/>
    <w:rsid w:val="5516C963"/>
    <w:rsid w:val="555D359D"/>
    <w:rsid w:val="55AA5545"/>
    <w:rsid w:val="55E1228F"/>
    <w:rsid w:val="55F708BE"/>
    <w:rsid w:val="55F79F97"/>
    <w:rsid w:val="56139DEC"/>
    <w:rsid w:val="5649B3F9"/>
    <w:rsid w:val="56515445"/>
    <w:rsid w:val="5656F491"/>
    <w:rsid w:val="56A64435"/>
    <w:rsid w:val="56AA6FD0"/>
    <w:rsid w:val="56AB842E"/>
    <w:rsid w:val="56AE5743"/>
    <w:rsid w:val="56C2B57C"/>
    <w:rsid w:val="56FE5175"/>
    <w:rsid w:val="57042667"/>
    <w:rsid w:val="57046E25"/>
    <w:rsid w:val="572733FA"/>
    <w:rsid w:val="573418CF"/>
    <w:rsid w:val="57A7E6EE"/>
    <w:rsid w:val="57B3A009"/>
    <w:rsid w:val="57BC3B66"/>
    <w:rsid w:val="57C40B9C"/>
    <w:rsid w:val="57E18D99"/>
    <w:rsid w:val="57F75CFF"/>
    <w:rsid w:val="57FFA2ED"/>
    <w:rsid w:val="5805BE6C"/>
    <w:rsid w:val="58094D4A"/>
    <w:rsid w:val="580E3C89"/>
    <w:rsid w:val="58136B3A"/>
    <w:rsid w:val="58288899"/>
    <w:rsid w:val="582F29AA"/>
    <w:rsid w:val="583BEB7D"/>
    <w:rsid w:val="584E6A25"/>
    <w:rsid w:val="589F9C79"/>
    <w:rsid w:val="58AE96DF"/>
    <w:rsid w:val="58B534C8"/>
    <w:rsid w:val="58D0E277"/>
    <w:rsid w:val="58FFE996"/>
    <w:rsid w:val="590151EF"/>
    <w:rsid w:val="5907B26A"/>
    <w:rsid w:val="5925F2C2"/>
    <w:rsid w:val="59295283"/>
    <w:rsid w:val="5930E6C4"/>
    <w:rsid w:val="593A3F92"/>
    <w:rsid w:val="59A9A06A"/>
    <w:rsid w:val="59CAFA0B"/>
    <w:rsid w:val="5A27D652"/>
    <w:rsid w:val="5A5BE4F5"/>
    <w:rsid w:val="5A5FF633"/>
    <w:rsid w:val="5AA3C57B"/>
    <w:rsid w:val="5AAAB2ED"/>
    <w:rsid w:val="5ABDD933"/>
    <w:rsid w:val="5AC4B9C8"/>
    <w:rsid w:val="5ACCB725"/>
    <w:rsid w:val="5B34F58C"/>
    <w:rsid w:val="5B427E4F"/>
    <w:rsid w:val="5B7DE0F3"/>
    <w:rsid w:val="5BB3D3ED"/>
    <w:rsid w:val="5BB6A6CA"/>
    <w:rsid w:val="5BC01A15"/>
    <w:rsid w:val="5BECD58A"/>
    <w:rsid w:val="5BED5357"/>
    <w:rsid w:val="5C00AD96"/>
    <w:rsid w:val="5C1ADCD4"/>
    <w:rsid w:val="5C52B297"/>
    <w:rsid w:val="5CC095C9"/>
    <w:rsid w:val="5D121A92"/>
    <w:rsid w:val="5D1B12C6"/>
    <w:rsid w:val="5D88A5EB"/>
    <w:rsid w:val="5D8923B8"/>
    <w:rsid w:val="5D9C6038"/>
    <w:rsid w:val="5DB0D469"/>
    <w:rsid w:val="5DD18615"/>
    <w:rsid w:val="5DE4C0D0"/>
    <w:rsid w:val="5DED85BB"/>
    <w:rsid w:val="5E2A6885"/>
    <w:rsid w:val="5E3B0EB0"/>
    <w:rsid w:val="5EA41A36"/>
    <w:rsid w:val="5F24764C"/>
    <w:rsid w:val="5F2B3D62"/>
    <w:rsid w:val="5F6148A0"/>
    <w:rsid w:val="5F6D5676"/>
    <w:rsid w:val="5F81F2BB"/>
    <w:rsid w:val="5FA5057A"/>
    <w:rsid w:val="5FA96B01"/>
    <w:rsid w:val="60515216"/>
    <w:rsid w:val="606887BB"/>
    <w:rsid w:val="607B4E40"/>
    <w:rsid w:val="6093F8E4"/>
    <w:rsid w:val="60C48028"/>
    <w:rsid w:val="6128E94F"/>
    <w:rsid w:val="6135328C"/>
    <w:rsid w:val="614BF35A"/>
    <w:rsid w:val="618A15C7"/>
    <w:rsid w:val="61B1BFD3"/>
    <w:rsid w:val="61B91C33"/>
    <w:rsid w:val="61E138E2"/>
    <w:rsid w:val="61E8BA4B"/>
    <w:rsid w:val="6226BA69"/>
    <w:rsid w:val="622FC945"/>
    <w:rsid w:val="6234B1A5"/>
    <w:rsid w:val="62846CE3"/>
    <w:rsid w:val="6286A6D9"/>
    <w:rsid w:val="62884A47"/>
    <w:rsid w:val="629A1CD9"/>
    <w:rsid w:val="6325E628"/>
    <w:rsid w:val="636925E4"/>
    <w:rsid w:val="6388F2D8"/>
    <w:rsid w:val="6390ABEB"/>
    <w:rsid w:val="639338AB"/>
    <w:rsid w:val="63B07951"/>
    <w:rsid w:val="63B8DD46"/>
    <w:rsid w:val="63E87E35"/>
    <w:rsid w:val="640CA6DA"/>
    <w:rsid w:val="6424A64B"/>
    <w:rsid w:val="6430170B"/>
    <w:rsid w:val="64456572"/>
    <w:rsid w:val="645DC47C"/>
    <w:rsid w:val="647889FC"/>
    <w:rsid w:val="64C1B689"/>
    <w:rsid w:val="64D15B95"/>
    <w:rsid w:val="64E96095"/>
    <w:rsid w:val="64F44D47"/>
    <w:rsid w:val="650AA1E4"/>
    <w:rsid w:val="6514B7ED"/>
    <w:rsid w:val="654F431E"/>
    <w:rsid w:val="6554ADA7"/>
    <w:rsid w:val="65B7382B"/>
    <w:rsid w:val="65F64CEC"/>
    <w:rsid w:val="65FF5DCF"/>
    <w:rsid w:val="663F4805"/>
    <w:rsid w:val="665A1983"/>
    <w:rsid w:val="665D86EA"/>
    <w:rsid w:val="668530F6"/>
    <w:rsid w:val="66906F41"/>
    <w:rsid w:val="66955489"/>
    <w:rsid w:val="66AFE0E2"/>
    <w:rsid w:val="66C418F4"/>
    <w:rsid w:val="66D90011"/>
    <w:rsid w:val="66E81A13"/>
    <w:rsid w:val="66F07E08"/>
    <w:rsid w:val="6728EA48"/>
    <w:rsid w:val="672E9A8A"/>
    <w:rsid w:val="67527372"/>
    <w:rsid w:val="6763DDD7"/>
    <w:rsid w:val="67B596D3"/>
    <w:rsid w:val="67C3A9AA"/>
    <w:rsid w:val="67E10F30"/>
    <w:rsid w:val="67E833BF"/>
    <w:rsid w:val="67ED0F47"/>
    <w:rsid w:val="67FF19D9"/>
    <w:rsid w:val="67FF3D4C"/>
    <w:rsid w:val="68210157"/>
    <w:rsid w:val="685C63FB"/>
    <w:rsid w:val="68648DEF"/>
    <w:rsid w:val="687DB567"/>
    <w:rsid w:val="687F32D3"/>
    <w:rsid w:val="68A026D1"/>
    <w:rsid w:val="68C3DCDE"/>
    <w:rsid w:val="68C66BC8"/>
    <w:rsid w:val="68CCF9D2"/>
    <w:rsid w:val="68FFAE38"/>
    <w:rsid w:val="69221842"/>
    <w:rsid w:val="692363EB"/>
    <w:rsid w:val="6926D876"/>
    <w:rsid w:val="6931359F"/>
    <w:rsid w:val="6947160B"/>
    <w:rsid w:val="6959C340"/>
    <w:rsid w:val="695D65B6"/>
    <w:rsid w:val="696E9B21"/>
    <w:rsid w:val="6985F074"/>
    <w:rsid w:val="699527AC"/>
    <w:rsid w:val="69A4CCB8"/>
    <w:rsid w:val="69B41B90"/>
    <w:rsid w:val="69BCD1B8"/>
    <w:rsid w:val="69F8345C"/>
    <w:rsid w:val="6A005E50"/>
    <w:rsid w:val="6A1AC208"/>
    <w:rsid w:val="6A1CBFA6"/>
    <w:rsid w:val="6A1FBAD5"/>
    <w:rsid w:val="6A789061"/>
    <w:rsid w:val="6A8AA94E"/>
    <w:rsid w:val="6ABF5B74"/>
    <w:rsid w:val="6ADAF8E6"/>
    <w:rsid w:val="6B1C3C12"/>
    <w:rsid w:val="6B5DD8E9"/>
    <w:rsid w:val="6B9C2EB1"/>
    <w:rsid w:val="6BB55629"/>
    <w:rsid w:val="6BBB8B36"/>
    <w:rsid w:val="6BD6AB8B"/>
    <w:rsid w:val="6BE2BD2D"/>
    <w:rsid w:val="6BF3D507"/>
    <w:rsid w:val="6C0CFD64"/>
    <w:rsid w:val="6C1279F3"/>
    <w:rsid w:val="6C2D0C57"/>
    <w:rsid w:val="6C59B904"/>
    <w:rsid w:val="6C658E70"/>
    <w:rsid w:val="6C8DFB26"/>
    <w:rsid w:val="6C9B05C4"/>
    <w:rsid w:val="6CB9C2CF"/>
    <w:rsid w:val="6CCCC86E"/>
    <w:rsid w:val="6CF4727A"/>
    <w:rsid w:val="6CF9A94A"/>
    <w:rsid w:val="6D100F20"/>
    <w:rsid w:val="6D182F2A"/>
    <w:rsid w:val="6D2BDD42"/>
    <w:rsid w:val="6D330E5C"/>
    <w:rsid w:val="6D7695AD"/>
    <w:rsid w:val="6D91C0F9"/>
    <w:rsid w:val="6D94EF6E"/>
    <w:rsid w:val="6DA73508"/>
    <w:rsid w:val="6DB8ED36"/>
    <w:rsid w:val="6DC24A10"/>
    <w:rsid w:val="6DCF0D10"/>
    <w:rsid w:val="6DF58965"/>
    <w:rsid w:val="6E3B4A3E"/>
    <w:rsid w:val="6E577543"/>
    <w:rsid w:val="6E5B3095"/>
    <w:rsid w:val="6E7AB3E8"/>
    <w:rsid w:val="6ECD10E9"/>
    <w:rsid w:val="6EECF6EB"/>
    <w:rsid w:val="6F0F6855"/>
    <w:rsid w:val="6F2086CA"/>
    <w:rsid w:val="6F2774AA"/>
    <w:rsid w:val="6F2D915A"/>
    <w:rsid w:val="6F430569"/>
    <w:rsid w:val="6F4EA313"/>
    <w:rsid w:val="6FC1A8B1"/>
    <w:rsid w:val="6FDDDCA5"/>
    <w:rsid w:val="6FF700F6"/>
    <w:rsid w:val="70099683"/>
    <w:rsid w:val="700FED23"/>
    <w:rsid w:val="708C8319"/>
    <w:rsid w:val="7090E6A8"/>
    <w:rsid w:val="70AB38B6"/>
    <w:rsid w:val="70AB3E92"/>
    <w:rsid w:val="70B5DC35"/>
    <w:rsid w:val="70C3450B"/>
    <w:rsid w:val="70F9EAD2"/>
    <w:rsid w:val="7106ADD2"/>
    <w:rsid w:val="710D29BA"/>
    <w:rsid w:val="712244BC"/>
    <w:rsid w:val="713C377E"/>
    <w:rsid w:val="7156D0EA"/>
    <w:rsid w:val="71AFFB8E"/>
    <w:rsid w:val="71B254AA"/>
    <w:rsid w:val="71ECA65B"/>
    <w:rsid w:val="71FCF624"/>
    <w:rsid w:val="7252EBA0"/>
    <w:rsid w:val="72685627"/>
    <w:rsid w:val="726ABF24"/>
    <w:rsid w:val="72A43072"/>
    <w:rsid w:val="72C5B4AF"/>
    <w:rsid w:val="72D817E5"/>
    <w:rsid w:val="72D94D66"/>
    <w:rsid w:val="72E60ACB"/>
    <w:rsid w:val="72F2A108"/>
    <w:rsid w:val="72F745A2"/>
    <w:rsid w:val="732AE666"/>
    <w:rsid w:val="7335BDB1"/>
    <w:rsid w:val="73628151"/>
    <w:rsid w:val="736AF855"/>
    <w:rsid w:val="73A370D5"/>
    <w:rsid w:val="73ED7CF7"/>
    <w:rsid w:val="7416768C"/>
    <w:rsid w:val="742095AD"/>
    <w:rsid w:val="7475B529"/>
    <w:rsid w:val="74788DDB"/>
    <w:rsid w:val="747BD5CC"/>
    <w:rsid w:val="7488225D"/>
    <w:rsid w:val="749F7244"/>
    <w:rsid w:val="74A892BC"/>
    <w:rsid w:val="74AF6D81"/>
    <w:rsid w:val="74D18E12"/>
    <w:rsid w:val="750D3874"/>
    <w:rsid w:val="753D3EBF"/>
    <w:rsid w:val="757B5C2B"/>
    <w:rsid w:val="757D9FB0"/>
    <w:rsid w:val="75A8DDFD"/>
    <w:rsid w:val="75B39330"/>
    <w:rsid w:val="75C43665"/>
    <w:rsid w:val="75C8AEC3"/>
    <w:rsid w:val="75CD5BF5"/>
    <w:rsid w:val="75D2316F"/>
    <w:rsid w:val="75FC593C"/>
    <w:rsid w:val="76310A2F"/>
    <w:rsid w:val="76491984"/>
    <w:rsid w:val="767FE69F"/>
    <w:rsid w:val="7683F83A"/>
    <w:rsid w:val="76A044E8"/>
    <w:rsid w:val="76CDE757"/>
    <w:rsid w:val="76CF9F7A"/>
    <w:rsid w:val="76DEE158"/>
    <w:rsid w:val="76E70B4C"/>
    <w:rsid w:val="77B3768E"/>
    <w:rsid w:val="77BE90C2"/>
    <w:rsid w:val="77E4E9E5"/>
    <w:rsid w:val="781A48C0"/>
    <w:rsid w:val="781BB700"/>
    <w:rsid w:val="784C79CA"/>
    <w:rsid w:val="7872BF25"/>
    <w:rsid w:val="789041C8"/>
    <w:rsid w:val="7893DA16"/>
    <w:rsid w:val="78BD1C19"/>
    <w:rsid w:val="78CB04F0"/>
    <w:rsid w:val="78E17F57"/>
    <w:rsid w:val="78E217DB"/>
    <w:rsid w:val="78FA70ED"/>
    <w:rsid w:val="790A45BF"/>
    <w:rsid w:val="790C41D9"/>
    <w:rsid w:val="79185E24"/>
    <w:rsid w:val="792944DB"/>
    <w:rsid w:val="7950A7B5"/>
    <w:rsid w:val="7956A2A8"/>
    <w:rsid w:val="795A6123"/>
    <w:rsid w:val="7964ADCB"/>
    <w:rsid w:val="7985D517"/>
    <w:rsid w:val="79AD76FD"/>
    <w:rsid w:val="79B3D5DF"/>
    <w:rsid w:val="79CF7A7A"/>
    <w:rsid w:val="79D569CB"/>
    <w:rsid w:val="79D6DFEA"/>
    <w:rsid w:val="79E84A2B"/>
    <w:rsid w:val="7A0DF5F1"/>
    <w:rsid w:val="7A1EAC0E"/>
    <w:rsid w:val="7A3532BD"/>
    <w:rsid w:val="7A58EC7A"/>
    <w:rsid w:val="7AA8123A"/>
    <w:rsid w:val="7AB42E85"/>
    <w:rsid w:val="7ADCCFE0"/>
    <w:rsid w:val="7AE5BDB3"/>
    <w:rsid w:val="7AE8F2BC"/>
    <w:rsid w:val="7AF90A36"/>
    <w:rsid w:val="7B09725C"/>
    <w:rsid w:val="7B4E5BCB"/>
    <w:rsid w:val="7B8517A6"/>
    <w:rsid w:val="7B95971E"/>
    <w:rsid w:val="7B9A3607"/>
    <w:rsid w:val="7B9EEFBC"/>
    <w:rsid w:val="7BBA7C6F"/>
    <w:rsid w:val="7BD4E4E5"/>
    <w:rsid w:val="7C127F35"/>
    <w:rsid w:val="7C40A28F"/>
    <w:rsid w:val="7C41E681"/>
    <w:rsid w:val="7C4FFEE6"/>
    <w:rsid w:val="7C536902"/>
    <w:rsid w:val="7C63AC9A"/>
    <w:rsid w:val="7C87BAE7"/>
    <w:rsid w:val="7C9201E5"/>
    <w:rsid w:val="7CA33750"/>
    <w:rsid w:val="7CAE3AFD"/>
    <w:rsid w:val="7D071B3C"/>
    <w:rsid w:val="7D1FEAED"/>
    <w:rsid w:val="7D27F199"/>
    <w:rsid w:val="7D31BD7F"/>
    <w:rsid w:val="7D446E0B"/>
    <w:rsid w:val="7D6436A6"/>
    <w:rsid w:val="7D8B9956"/>
    <w:rsid w:val="7DA9BE05"/>
    <w:rsid w:val="7DC8A02D"/>
    <w:rsid w:val="7DE05A7B"/>
    <w:rsid w:val="7DF1F48A"/>
    <w:rsid w:val="7E1FB70D"/>
    <w:rsid w:val="7E28BD72"/>
    <w:rsid w:val="7E30AAF8"/>
    <w:rsid w:val="7E765FB8"/>
    <w:rsid w:val="7EA666A5"/>
    <w:rsid w:val="7EBA17E0"/>
    <w:rsid w:val="7EC3C1FA"/>
    <w:rsid w:val="7EC5CE2C"/>
    <w:rsid w:val="7EF6D82C"/>
    <w:rsid w:val="7F0C63C2"/>
    <w:rsid w:val="7F6D8A53"/>
    <w:rsid w:val="7F8D010C"/>
    <w:rsid w:val="7FC2DEC5"/>
    <w:rsid w:val="7FF05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6D0EA"/>
  <w15:chartTrackingRefBased/>
  <w15:docId w15:val="{6DD70E80-D1DD-4E4F-B3A3-EF962DE274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ea019465f4543a1" /><Relationship Type="http://schemas.openxmlformats.org/officeDocument/2006/relationships/hyperlink" Target="https://www.totaljobs.com/advice/public-sector-jobs" TargetMode="External" Id="Ra1f7b6d90bef4bee" /><Relationship Type="http://schemas.openxmlformats.org/officeDocument/2006/relationships/image" Target="/media/image.jpg" Id="R850ebe7dd1dc44af" /><Relationship Type="http://schemas.openxmlformats.org/officeDocument/2006/relationships/hyperlink" Target="https://kelembagaandas.wordpress.com/teori-agensi-principal-agent-theory/kathleen-m-eisenhardt/" TargetMode="External" Id="R4a549396577b4f7a" /><Relationship Type="http://schemas.openxmlformats.org/officeDocument/2006/relationships/hyperlink" Target="https://about.jstor.org/" TargetMode="External" Id="R5cfdb751bce247f7" /><Relationship Type="http://schemas.openxmlformats.org/officeDocument/2006/relationships/hyperlink" Target="https://doi.org/10.1093/oxfordhb/9780198737063.013.21" TargetMode="External" Id="R8c9dc2a389bf4470" /><Relationship Type="http://schemas.openxmlformats.org/officeDocument/2006/relationships/hyperlink" Target="https://kelembagaandas.wordpress.com/teori-agensi-principal-agent-theory/kathleen-m-eisenhardt/" TargetMode="External" Id="Rfd15fbb145dd40bd" /><Relationship Type="http://schemas.openxmlformats.org/officeDocument/2006/relationships/hyperlink" Target="https://www.mckinsey.com/capabilities/people-and-organizational-performance/our-insights/the-new-possible-how-hr-can-help-build-the-organization-of-the-future" TargetMode="External" Id="R38f39bef61284283" /><Relationship Type="http://schemas.openxmlformats.org/officeDocument/2006/relationships/hyperlink" Target="http://www.jstor.org/stable/j.ctv9hj826" TargetMode="External" Id="R9d0664f47ff8448e" /><Relationship Type="http://schemas.openxmlformats.org/officeDocument/2006/relationships/hyperlink" Target="https://borgenproject.org/topic-1-introduction-to-human-resources-management/" TargetMode="External" Id="R80c7203a374e4838" /><Relationship Type="http://schemas.openxmlformats.org/officeDocument/2006/relationships/hyperlink" Target="https://www.investopedia.com/terms/p/private-sector.asp" TargetMode="External" Id="R7203d7e06982474a" /><Relationship Type="http://schemas.openxmlformats.org/officeDocument/2006/relationships/header" Target="/word/header.xml" Id="R313858a66aea4e03" /><Relationship Type="http://schemas.openxmlformats.org/officeDocument/2006/relationships/footer" Target="/word/footer.xml" Id="Rbc430077eb954f26" /><Relationship Type="http://schemas.microsoft.com/office/2020/10/relationships/intelligence" Target="/word/intelligence2.xml" Id="Rfda371c33bd24b54" /><Relationship Type="http://schemas.openxmlformats.org/officeDocument/2006/relationships/numbering" Target="/word/numbering.xml" Id="R3aebcb9378944f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Hutchinson (1817686)</dc:creator>
  <keywords/>
  <dc:description/>
  <lastModifiedBy>Donna Hutchinson (1817686)</lastModifiedBy>
  <revision>2</revision>
  <dcterms:created xsi:type="dcterms:W3CDTF">2023-06-15T08:36:41.7929209Z</dcterms:created>
  <dcterms:modified xsi:type="dcterms:W3CDTF">2023-06-23T13:47:13.7558160Z</dcterms:modified>
</coreProperties>
</file>