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rsidP="00F41418">
          <w:pPr>
            <w:pStyle w:val="NoSpacing"/>
            <w:spacing w:before="1540" w:after="240" w:line="480" w:lineRule="auto"/>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5D48AB" w:rsidP="00F41418">
              <w:pPr>
                <w:pStyle w:val="NoSpacing"/>
                <w:pBdr>
                  <w:top w:val="single" w:sz="6" w:space="6" w:color="5B9BD5" w:themeColor="accent1"/>
                  <w:bottom w:val="single" w:sz="6" w:space="6" w:color="5B9BD5" w:themeColor="accent1"/>
                </w:pBdr>
                <w:spacing w:after="240" w:line="480" w:lineRule="auto"/>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rsidR="007D1947" w:rsidRDefault="007D1947" w:rsidP="00F41418">
              <w:pPr>
                <w:pStyle w:val="NoSpacing"/>
                <w:spacing w:line="480" w:lineRule="auto"/>
                <w:jc w:val="center"/>
                <w:rPr>
                  <w:color w:val="5B9BD5" w:themeColor="accent1"/>
                  <w:sz w:val="28"/>
                  <w:szCs w:val="28"/>
                </w:rPr>
              </w:pPr>
              <w:r>
                <w:rPr>
                  <w:color w:val="5B9BD5" w:themeColor="accent1"/>
                  <w:sz w:val="28"/>
                  <w:szCs w:val="28"/>
                </w:rPr>
                <w:t>[Document subtitle]</w:t>
              </w:r>
            </w:p>
          </w:sdtContent>
        </w:sdt>
        <w:p w:rsidR="007D1947" w:rsidRDefault="007D1947" w:rsidP="00F41418">
          <w:pPr>
            <w:pStyle w:val="NoSpacing"/>
            <w:spacing w:before="480" w:line="48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4F7654" w:rsidRDefault="004F7654">
                                    <w:pPr>
                                      <w:pStyle w:val="NoSpacing"/>
                                      <w:spacing w:after="40"/>
                                      <w:jc w:val="center"/>
                                      <w:rPr>
                                        <w:caps/>
                                        <w:color w:val="5B9BD5" w:themeColor="accent1"/>
                                        <w:sz w:val="28"/>
                                        <w:szCs w:val="28"/>
                                      </w:rPr>
                                    </w:pPr>
                                    <w:r>
                                      <w:rPr>
                                        <w:caps/>
                                        <w:color w:val="5B9BD5" w:themeColor="accent1"/>
                                        <w:sz w:val="28"/>
                                        <w:szCs w:val="28"/>
                                      </w:rPr>
                                      <w:t>[Date]</w:t>
                                    </w:r>
                                  </w:p>
                                </w:sdtContent>
                              </w:sdt>
                              <w:p w:rsidR="004F7654" w:rsidRDefault="004F765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4F7654" w:rsidRDefault="004F765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4F7654" w:rsidRDefault="004F7654">
                              <w:pPr>
                                <w:pStyle w:val="NoSpacing"/>
                                <w:spacing w:after="40"/>
                                <w:jc w:val="center"/>
                                <w:rPr>
                                  <w:caps/>
                                  <w:color w:val="5B9BD5" w:themeColor="accent1"/>
                                  <w:sz w:val="28"/>
                                  <w:szCs w:val="28"/>
                                </w:rPr>
                              </w:pPr>
                              <w:r>
                                <w:rPr>
                                  <w:caps/>
                                  <w:color w:val="5B9BD5" w:themeColor="accent1"/>
                                  <w:sz w:val="28"/>
                                  <w:szCs w:val="28"/>
                                </w:rPr>
                                <w:t>[Date]</w:t>
                              </w:r>
                            </w:p>
                          </w:sdtContent>
                        </w:sdt>
                        <w:p w:rsidR="004F7654" w:rsidRDefault="004F765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4F7654" w:rsidRDefault="004F765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F41418">
          <w:pPr>
            <w:pStyle w:val="Heading1"/>
            <w:spacing w:line="480" w:lineRule="auto"/>
          </w:pPr>
          <w:r>
            <w:br w:type="page"/>
          </w:r>
          <w:bookmarkStart w:id="0" w:name="_Toc506897506"/>
          <w:r>
            <w:lastRenderedPageBreak/>
            <w:t>Executive Summary</w:t>
          </w:r>
          <w:bookmarkEnd w:id="0"/>
        </w:p>
        <w:p w:rsidR="007D1947" w:rsidRDefault="007D1947" w:rsidP="00F41418">
          <w:pPr>
            <w:spacing w:line="480" w:lineRule="auto"/>
          </w:pPr>
          <w:r>
            <w:t>The purpose of this report is to analyse……..</w:t>
          </w:r>
        </w:p>
        <w:p w:rsidR="007D1947" w:rsidRDefault="00D854A5" w:rsidP="00F41418">
          <w:pPr>
            <w:spacing w:line="480" w:lineRule="auto"/>
          </w:pPr>
          <w:r>
            <w:t>DO THIS SECTION LAST!!!!!!</w:t>
          </w:r>
        </w:p>
        <w:p w:rsidR="00D854A5" w:rsidRDefault="00D854A5" w:rsidP="00F41418">
          <w:pPr>
            <w:spacing w:line="480" w:lineRule="auto"/>
          </w:pPr>
          <w:r>
            <w:t>NOT INCLUDED IN WORD COUNT</w:t>
          </w: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rsidP="00F41418">
              <w:pPr>
                <w:pStyle w:val="TOCHeading"/>
                <w:spacing w:line="480" w:lineRule="auto"/>
              </w:pPr>
              <w:r>
                <w:t>Table of Contents</w:t>
              </w:r>
              <w:bookmarkStart w:id="1" w:name="_GoBack"/>
              <w:bookmarkEnd w:id="1"/>
            </w:p>
            <w:p w:rsidR="00C8098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897506" w:history="1">
                <w:r w:rsidR="00C80981" w:rsidRPr="004B046D">
                  <w:rPr>
                    <w:rStyle w:val="Hyperlink"/>
                    <w:noProof/>
                  </w:rPr>
                  <w:t>Executive Summary</w:t>
                </w:r>
                <w:r w:rsidR="00C80981">
                  <w:rPr>
                    <w:noProof/>
                    <w:webHidden/>
                  </w:rPr>
                  <w:tab/>
                </w:r>
                <w:r w:rsidR="00C80981">
                  <w:rPr>
                    <w:noProof/>
                    <w:webHidden/>
                  </w:rPr>
                  <w:fldChar w:fldCharType="begin"/>
                </w:r>
                <w:r w:rsidR="00C80981">
                  <w:rPr>
                    <w:noProof/>
                    <w:webHidden/>
                  </w:rPr>
                  <w:instrText xml:space="preserve"> PAGEREF _Toc506897506 \h </w:instrText>
                </w:r>
                <w:r w:rsidR="00C80981">
                  <w:rPr>
                    <w:noProof/>
                    <w:webHidden/>
                  </w:rPr>
                </w:r>
                <w:r w:rsidR="00C80981">
                  <w:rPr>
                    <w:noProof/>
                    <w:webHidden/>
                  </w:rPr>
                  <w:fldChar w:fldCharType="separate"/>
                </w:r>
                <w:r w:rsidR="00C80981">
                  <w:rPr>
                    <w:noProof/>
                    <w:webHidden/>
                  </w:rPr>
                  <w:t>1</w:t>
                </w:r>
                <w:r w:rsidR="00C80981">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07" w:history="1">
                <w:r w:rsidRPr="004B046D">
                  <w:rPr>
                    <w:rStyle w:val="Hyperlink"/>
                    <w:noProof/>
                  </w:rPr>
                  <w:t>Terms of Reference</w:t>
                </w:r>
                <w:r>
                  <w:rPr>
                    <w:noProof/>
                    <w:webHidden/>
                  </w:rPr>
                  <w:tab/>
                </w:r>
                <w:r>
                  <w:rPr>
                    <w:noProof/>
                    <w:webHidden/>
                  </w:rPr>
                  <w:fldChar w:fldCharType="begin"/>
                </w:r>
                <w:r>
                  <w:rPr>
                    <w:noProof/>
                    <w:webHidden/>
                  </w:rPr>
                  <w:instrText xml:space="preserve"> PAGEREF _Toc506897507 \h </w:instrText>
                </w:r>
                <w:r>
                  <w:rPr>
                    <w:noProof/>
                    <w:webHidden/>
                  </w:rPr>
                </w:r>
                <w:r>
                  <w:rPr>
                    <w:noProof/>
                    <w:webHidden/>
                  </w:rPr>
                  <w:fldChar w:fldCharType="separate"/>
                </w:r>
                <w:r>
                  <w:rPr>
                    <w:noProof/>
                    <w:webHidden/>
                  </w:rPr>
                  <w:t>3</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08" w:history="1">
                <w:r w:rsidRPr="004B046D">
                  <w:rPr>
                    <w:rStyle w:val="Hyperlink"/>
                    <w:noProof/>
                  </w:rPr>
                  <w:t>Procedure</w:t>
                </w:r>
                <w:r>
                  <w:rPr>
                    <w:noProof/>
                    <w:webHidden/>
                  </w:rPr>
                  <w:tab/>
                </w:r>
                <w:r>
                  <w:rPr>
                    <w:noProof/>
                    <w:webHidden/>
                  </w:rPr>
                  <w:fldChar w:fldCharType="begin"/>
                </w:r>
                <w:r>
                  <w:rPr>
                    <w:noProof/>
                    <w:webHidden/>
                  </w:rPr>
                  <w:instrText xml:space="preserve"> PAGEREF _Toc506897508 \h </w:instrText>
                </w:r>
                <w:r>
                  <w:rPr>
                    <w:noProof/>
                    <w:webHidden/>
                  </w:rPr>
                </w:r>
                <w:r>
                  <w:rPr>
                    <w:noProof/>
                    <w:webHidden/>
                  </w:rPr>
                  <w:fldChar w:fldCharType="separate"/>
                </w:r>
                <w:r>
                  <w:rPr>
                    <w:noProof/>
                    <w:webHidden/>
                  </w:rPr>
                  <w:t>4</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09" w:history="1">
                <w:r w:rsidRPr="004B046D">
                  <w:rPr>
                    <w:rStyle w:val="Hyperlink"/>
                    <w:noProof/>
                  </w:rPr>
                  <w:t>Introduction</w:t>
                </w:r>
                <w:r>
                  <w:rPr>
                    <w:noProof/>
                    <w:webHidden/>
                  </w:rPr>
                  <w:tab/>
                </w:r>
                <w:r>
                  <w:rPr>
                    <w:noProof/>
                    <w:webHidden/>
                  </w:rPr>
                  <w:fldChar w:fldCharType="begin"/>
                </w:r>
                <w:r>
                  <w:rPr>
                    <w:noProof/>
                    <w:webHidden/>
                  </w:rPr>
                  <w:instrText xml:space="preserve"> PAGEREF _Toc506897509 \h </w:instrText>
                </w:r>
                <w:r>
                  <w:rPr>
                    <w:noProof/>
                    <w:webHidden/>
                  </w:rPr>
                </w:r>
                <w:r>
                  <w:rPr>
                    <w:noProof/>
                    <w:webHidden/>
                  </w:rPr>
                  <w:fldChar w:fldCharType="separate"/>
                </w:r>
                <w:r>
                  <w:rPr>
                    <w:noProof/>
                    <w:webHidden/>
                  </w:rPr>
                  <w:t>5</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0" w:history="1">
                <w:r w:rsidRPr="004B046D">
                  <w:rPr>
                    <w:rStyle w:val="Hyperlink"/>
                    <w:noProof/>
                  </w:rPr>
                  <w:t>Findings</w:t>
                </w:r>
                <w:r>
                  <w:rPr>
                    <w:noProof/>
                    <w:webHidden/>
                  </w:rPr>
                  <w:tab/>
                </w:r>
                <w:r>
                  <w:rPr>
                    <w:noProof/>
                    <w:webHidden/>
                  </w:rPr>
                  <w:fldChar w:fldCharType="begin"/>
                </w:r>
                <w:r>
                  <w:rPr>
                    <w:noProof/>
                    <w:webHidden/>
                  </w:rPr>
                  <w:instrText xml:space="preserve"> PAGEREF _Toc506897510 \h </w:instrText>
                </w:r>
                <w:r>
                  <w:rPr>
                    <w:noProof/>
                    <w:webHidden/>
                  </w:rPr>
                </w:r>
                <w:r>
                  <w:rPr>
                    <w:noProof/>
                    <w:webHidden/>
                  </w:rPr>
                  <w:fldChar w:fldCharType="separate"/>
                </w:r>
                <w:r>
                  <w:rPr>
                    <w:noProof/>
                    <w:webHidden/>
                  </w:rPr>
                  <w:t>6</w:t>
                </w:r>
                <w:r>
                  <w:rPr>
                    <w:noProof/>
                    <w:webHidden/>
                  </w:rPr>
                  <w:fldChar w:fldCharType="end"/>
                </w:r>
              </w:hyperlink>
            </w:p>
            <w:p w:rsidR="00C80981" w:rsidRDefault="00C80981">
              <w:pPr>
                <w:pStyle w:val="TOC2"/>
                <w:tabs>
                  <w:tab w:val="right" w:leader="dot" w:pos="9016"/>
                </w:tabs>
                <w:rPr>
                  <w:rFonts w:eastAsiaTheme="minorEastAsia"/>
                  <w:noProof/>
                  <w:lang w:eastAsia="en-GB"/>
                </w:rPr>
              </w:pPr>
              <w:hyperlink w:anchor="_Toc506897511" w:history="1">
                <w:r w:rsidRPr="004B046D">
                  <w:rPr>
                    <w:rStyle w:val="Hyperlink"/>
                    <w:noProof/>
                  </w:rPr>
                  <w:t>Time management</w:t>
                </w:r>
                <w:r>
                  <w:rPr>
                    <w:noProof/>
                    <w:webHidden/>
                  </w:rPr>
                  <w:tab/>
                </w:r>
                <w:r>
                  <w:rPr>
                    <w:noProof/>
                    <w:webHidden/>
                  </w:rPr>
                  <w:fldChar w:fldCharType="begin"/>
                </w:r>
                <w:r>
                  <w:rPr>
                    <w:noProof/>
                    <w:webHidden/>
                  </w:rPr>
                  <w:instrText xml:space="preserve"> PAGEREF _Toc506897511 \h </w:instrText>
                </w:r>
                <w:r>
                  <w:rPr>
                    <w:noProof/>
                    <w:webHidden/>
                  </w:rPr>
                </w:r>
                <w:r>
                  <w:rPr>
                    <w:noProof/>
                    <w:webHidden/>
                  </w:rPr>
                  <w:fldChar w:fldCharType="separate"/>
                </w:r>
                <w:r>
                  <w:rPr>
                    <w:noProof/>
                    <w:webHidden/>
                  </w:rPr>
                  <w:t>6</w:t>
                </w:r>
                <w:r>
                  <w:rPr>
                    <w:noProof/>
                    <w:webHidden/>
                  </w:rPr>
                  <w:fldChar w:fldCharType="end"/>
                </w:r>
              </w:hyperlink>
            </w:p>
            <w:p w:rsidR="00C80981" w:rsidRDefault="00C80981">
              <w:pPr>
                <w:pStyle w:val="TOC2"/>
                <w:tabs>
                  <w:tab w:val="right" w:leader="dot" w:pos="9016"/>
                </w:tabs>
                <w:rPr>
                  <w:rFonts w:eastAsiaTheme="minorEastAsia"/>
                  <w:noProof/>
                  <w:lang w:eastAsia="en-GB"/>
                </w:rPr>
              </w:pPr>
              <w:hyperlink w:anchor="_Toc506897512" w:history="1">
                <w:r w:rsidRPr="004B046D">
                  <w:rPr>
                    <w:rStyle w:val="Hyperlink"/>
                    <w:noProof/>
                  </w:rPr>
                  <w:t>Communication</w:t>
                </w:r>
                <w:r>
                  <w:rPr>
                    <w:noProof/>
                    <w:webHidden/>
                  </w:rPr>
                  <w:tab/>
                </w:r>
                <w:r>
                  <w:rPr>
                    <w:noProof/>
                    <w:webHidden/>
                  </w:rPr>
                  <w:fldChar w:fldCharType="begin"/>
                </w:r>
                <w:r>
                  <w:rPr>
                    <w:noProof/>
                    <w:webHidden/>
                  </w:rPr>
                  <w:instrText xml:space="preserve"> PAGEREF _Toc506897512 \h </w:instrText>
                </w:r>
                <w:r>
                  <w:rPr>
                    <w:noProof/>
                    <w:webHidden/>
                  </w:rPr>
                </w:r>
                <w:r>
                  <w:rPr>
                    <w:noProof/>
                    <w:webHidden/>
                  </w:rPr>
                  <w:fldChar w:fldCharType="separate"/>
                </w:r>
                <w:r>
                  <w:rPr>
                    <w:noProof/>
                    <w:webHidden/>
                  </w:rPr>
                  <w:t>6</w:t>
                </w:r>
                <w:r>
                  <w:rPr>
                    <w:noProof/>
                    <w:webHidden/>
                  </w:rPr>
                  <w:fldChar w:fldCharType="end"/>
                </w:r>
              </w:hyperlink>
            </w:p>
            <w:p w:rsidR="00C80981" w:rsidRDefault="00C80981">
              <w:pPr>
                <w:pStyle w:val="TOC2"/>
                <w:tabs>
                  <w:tab w:val="right" w:leader="dot" w:pos="9016"/>
                </w:tabs>
                <w:rPr>
                  <w:rFonts w:eastAsiaTheme="minorEastAsia"/>
                  <w:noProof/>
                  <w:lang w:eastAsia="en-GB"/>
                </w:rPr>
              </w:pPr>
              <w:hyperlink w:anchor="_Toc506897513" w:history="1">
                <w:r w:rsidRPr="004B046D">
                  <w:rPr>
                    <w:rStyle w:val="Hyperlink"/>
                    <w:noProof/>
                  </w:rPr>
                  <w:t>Leadership</w:t>
                </w:r>
                <w:r>
                  <w:rPr>
                    <w:noProof/>
                    <w:webHidden/>
                  </w:rPr>
                  <w:tab/>
                </w:r>
                <w:r>
                  <w:rPr>
                    <w:noProof/>
                    <w:webHidden/>
                  </w:rPr>
                  <w:fldChar w:fldCharType="begin"/>
                </w:r>
                <w:r>
                  <w:rPr>
                    <w:noProof/>
                    <w:webHidden/>
                  </w:rPr>
                  <w:instrText xml:space="preserve"> PAGEREF _Toc506897513 \h </w:instrText>
                </w:r>
                <w:r>
                  <w:rPr>
                    <w:noProof/>
                    <w:webHidden/>
                  </w:rPr>
                </w:r>
                <w:r>
                  <w:rPr>
                    <w:noProof/>
                    <w:webHidden/>
                  </w:rPr>
                  <w:fldChar w:fldCharType="separate"/>
                </w:r>
                <w:r>
                  <w:rPr>
                    <w:noProof/>
                    <w:webHidden/>
                  </w:rPr>
                  <w:t>7</w:t>
                </w:r>
                <w:r>
                  <w:rPr>
                    <w:noProof/>
                    <w:webHidden/>
                  </w:rPr>
                  <w:fldChar w:fldCharType="end"/>
                </w:r>
              </w:hyperlink>
            </w:p>
            <w:p w:rsidR="00C80981" w:rsidRDefault="00C80981">
              <w:pPr>
                <w:pStyle w:val="TOC2"/>
                <w:tabs>
                  <w:tab w:val="right" w:leader="dot" w:pos="9016"/>
                </w:tabs>
                <w:rPr>
                  <w:rFonts w:eastAsiaTheme="minorEastAsia"/>
                  <w:noProof/>
                  <w:lang w:eastAsia="en-GB"/>
                </w:rPr>
              </w:pPr>
              <w:hyperlink w:anchor="_Toc506897514" w:history="1">
                <w:r w:rsidRPr="004B046D">
                  <w:rPr>
                    <w:rStyle w:val="Hyperlink"/>
                    <w:noProof/>
                  </w:rPr>
                  <w:t>Analytical</w:t>
                </w:r>
                <w:r>
                  <w:rPr>
                    <w:noProof/>
                    <w:webHidden/>
                  </w:rPr>
                  <w:tab/>
                </w:r>
                <w:r>
                  <w:rPr>
                    <w:noProof/>
                    <w:webHidden/>
                  </w:rPr>
                  <w:fldChar w:fldCharType="begin"/>
                </w:r>
                <w:r>
                  <w:rPr>
                    <w:noProof/>
                    <w:webHidden/>
                  </w:rPr>
                  <w:instrText xml:space="preserve"> PAGEREF _Toc506897514 \h </w:instrText>
                </w:r>
                <w:r>
                  <w:rPr>
                    <w:noProof/>
                    <w:webHidden/>
                  </w:rPr>
                </w:r>
                <w:r>
                  <w:rPr>
                    <w:noProof/>
                    <w:webHidden/>
                  </w:rPr>
                  <w:fldChar w:fldCharType="separate"/>
                </w:r>
                <w:r>
                  <w:rPr>
                    <w:noProof/>
                    <w:webHidden/>
                  </w:rPr>
                  <w:t>8</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5" w:history="1">
                <w:r w:rsidRPr="004B046D">
                  <w:rPr>
                    <w:rStyle w:val="Hyperlink"/>
                    <w:noProof/>
                  </w:rPr>
                  <w:t>Conclusion</w:t>
                </w:r>
                <w:r>
                  <w:rPr>
                    <w:noProof/>
                    <w:webHidden/>
                  </w:rPr>
                  <w:tab/>
                </w:r>
                <w:r>
                  <w:rPr>
                    <w:noProof/>
                    <w:webHidden/>
                  </w:rPr>
                  <w:fldChar w:fldCharType="begin"/>
                </w:r>
                <w:r>
                  <w:rPr>
                    <w:noProof/>
                    <w:webHidden/>
                  </w:rPr>
                  <w:instrText xml:space="preserve"> PAGEREF _Toc506897515 \h </w:instrText>
                </w:r>
                <w:r>
                  <w:rPr>
                    <w:noProof/>
                    <w:webHidden/>
                  </w:rPr>
                </w:r>
                <w:r>
                  <w:rPr>
                    <w:noProof/>
                    <w:webHidden/>
                  </w:rPr>
                  <w:fldChar w:fldCharType="separate"/>
                </w:r>
                <w:r>
                  <w:rPr>
                    <w:noProof/>
                    <w:webHidden/>
                  </w:rPr>
                  <w:t>9</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6" w:history="1">
                <w:r w:rsidRPr="004B046D">
                  <w:rPr>
                    <w:rStyle w:val="Hyperlink"/>
                    <w:noProof/>
                  </w:rPr>
                  <w:t>Recommendations</w:t>
                </w:r>
                <w:r>
                  <w:rPr>
                    <w:noProof/>
                    <w:webHidden/>
                  </w:rPr>
                  <w:tab/>
                </w:r>
                <w:r>
                  <w:rPr>
                    <w:noProof/>
                    <w:webHidden/>
                  </w:rPr>
                  <w:fldChar w:fldCharType="begin"/>
                </w:r>
                <w:r>
                  <w:rPr>
                    <w:noProof/>
                    <w:webHidden/>
                  </w:rPr>
                  <w:instrText xml:space="preserve"> PAGEREF _Toc506897516 \h </w:instrText>
                </w:r>
                <w:r>
                  <w:rPr>
                    <w:noProof/>
                    <w:webHidden/>
                  </w:rPr>
                </w:r>
                <w:r>
                  <w:rPr>
                    <w:noProof/>
                    <w:webHidden/>
                  </w:rPr>
                  <w:fldChar w:fldCharType="separate"/>
                </w:r>
                <w:r>
                  <w:rPr>
                    <w:noProof/>
                    <w:webHidden/>
                  </w:rPr>
                  <w:t>10</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7" w:history="1">
                <w:r w:rsidRPr="004B046D">
                  <w:rPr>
                    <w:rStyle w:val="Hyperlink"/>
                    <w:noProof/>
                  </w:rPr>
                  <w:t>Bibliography</w:t>
                </w:r>
                <w:r>
                  <w:rPr>
                    <w:noProof/>
                    <w:webHidden/>
                  </w:rPr>
                  <w:tab/>
                </w:r>
                <w:r>
                  <w:rPr>
                    <w:noProof/>
                    <w:webHidden/>
                  </w:rPr>
                  <w:fldChar w:fldCharType="begin"/>
                </w:r>
                <w:r>
                  <w:rPr>
                    <w:noProof/>
                    <w:webHidden/>
                  </w:rPr>
                  <w:instrText xml:space="preserve"> PAGEREF _Toc506897517 \h </w:instrText>
                </w:r>
                <w:r>
                  <w:rPr>
                    <w:noProof/>
                    <w:webHidden/>
                  </w:rPr>
                </w:r>
                <w:r>
                  <w:rPr>
                    <w:noProof/>
                    <w:webHidden/>
                  </w:rPr>
                  <w:fldChar w:fldCharType="separate"/>
                </w:r>
                <w:r>
                  <w:rPr>
                    <w:noProof/>
                    <w:webHidden/>
                  </w:rPr>
                  <w:t>11</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8" w:history="1">
                <w:r w:rsidRPr="004B046D">
                  <w:rPr>
                    <w:rStyle w:val="Hyperlink"/>
                    <w:noProof/>
                  </w:rPr>
                  <w:t>Appendices</w:t>
                </w:r>
                <w:r>
                  <w:rPr>
                    <w:noProof/>
                    <w:webHidden/>
                  </w:rPr>
                  <w:tab/>
                </w:r>
                <w:r>
                  <w:rPr>
                    <w:noProof/>
                    <w:webHidden/>
                  </w:rPr>
                  <w:fldChar w:fldCharType="begin"/>
                </w:r>
                <w:r>
                  <w:rPr>
                    <w:noProof/>
                    <w:webHidden/>
                  </w:rPr>
                  <w:instrText xml:space="preserve"> PAGEREF _Toc506897518 \h </w:instrText>
                </w:r>
                <w:r>
                  <w:rPr>
                    <w:noProof/>
                    <w:webHidden/>
                  </w:rPr>
                </w:r>
                <w:r>
                  <w:rPr>
                    <w:noProof/>
                    <w:webHidden/>
                  </w:rPr>
                  <w:fldChar w:fldCharType="separate"/>
                </w:r>
                <w:r>
                  <w:rPr>
                    <w:noProof/>
                    <w:webHidden/>
                  </w:rPr>
                  <w:t>11</w:t>
                </w:r>
                <w:r>
                  <w:rPr>
                    <w:noProof/>
                    <w:webHidden/>
                  </w:rPr>
                  <w:fldChar w:fldCharType="end"/>
                </w:r>
              </w:hyperlink>
            </w:p>
            <w:p w:rsidR="00C80981" w:rsidRDefault="00C80981">
              <w:pPr>
                <w:pStyle w:val="TOC1"/>
                <w:tabs>
                  <w:tab w:val="right" w:leader="dot" w:pos="9016"/>
                </w:tabs>
                <w:rPr>
                  <w:rFonts w:eastAsiaTheme="minorEastAsia"/>
                  <w:noProof/>
                  <w:lang w:eastAsia="en-GB"/>
                </w:rPr>
              </w:pPr>
              <w:hyperlink w:anchor="_Toc506897519" w:history="1">
                <w:r w:rsidRPr="004B046D">
                  <w:rPr>
                    <w:rStyle w:val="Hyperlink"/>
                    <w:noProof/>
                  </w:rPr>
                  <w:t>Acknowledgements</w:t>
                </w:r>
                <w:r>
                  <w:rPr>
                    <w:noProof/>
                    <w:webHidden/>
                  </w:rPr>
                  <w:tab/>
                </w:r>
                <w:r>
                  <w:rPr>
                    <w:noProof/>
                    <w:webHidden/>
                  </w:rPr>
                  <w:fldChar w:fldCharType="begin"/>
                </w:r>
                <w:r>
                  <w:rPr>
                    <w:noProof/>
                    <w:webHidden/>
                  </w:rPr>
                  <w:instrText xml:space="preserve"> PAGEREF _Toc506897519 \h </w:instrText>
                </w:r>
                <w:r>
                  <w:rPr>
                    <w:noProof/>
                    <w:webHidden/>
                  </w:rPr>
                </w:r>
                <w:r>
                  <w:rPr>
                    <w:noProof/>
                    <w:webHidden/>
                  </w:rPr>
                  <w:fldChar w:fldCharType="separate"/>
                </w:r>
                <w:r>
                  <w:rPr>
                    <w:noProof/>
                    <w:webHidden/>
                  </w:rPr>
                  <w:t>13</w:t>
                </w:r>
                <w:r>
                  <w:rPr>
                    <w:noProof/>
                    <w:webHidden/>
                  </w:rPr>
                  <w:fldChar w:fldCharType="end"/>
                </w:r>
              </w:hyperlink>
            </w:p>
            <w:p w:rsidR="007D1947" w:rsidRDefault="007D1947" w:rsidP="00F41418">
              <w:pPr>
                <w:spacing w:line="480" w:lineRule="auto"/>
              </w:pPr>
              <w:r>
                <w:rPr>
                  <w:b/>
                  <w:bCs/>
                  <w:noProof/>
                </w:rPr>
                <w:fldChar w:fldCharType="end"/>
              </w:r>
              <w:r w:rsidR="00115B96">
                <w:rPr>
                  <w:b/>
                  <w:bCs/>
                  <w:noProof/>
                </w:rPr>
                <w:t>UPDATE TABLE FREQUENTLY – CHECK IT HAS BEEN UPDATED PRIOR TO SUBMISSION</w:t>
              </w:r>
            </w:p>
          </w:sdtContent>
        </w:sdt>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7D1947" w:rsidRDefault="007D1947" w:rsidP="00F41418">
          <w:pPr>
            <w:spacing w:line="480" w:lineRule="auto"/>
          </w:pPr>
        </w:p>
        <w:p w:rsidR="00D43862" w:rsidRDefault="00E67110" w:rsidP="00F41418">
          <w:pPr>
            <w:pStyle w:val="Heading1"/>
            <w:spacing w:line="480" w:lineRule="auto"/>
          </w:pPr>
          <w:bookmarkStart w:id="2" w:name="_Toc506897507"/>
          <w:r w:rsidRPr="00E67110">
            <w:lastRenderedPageBreak/>
            <w:t>Terms of Reference</w:t>
          </w:r>
          <w:bookmarkEnd w:id="2"/>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D43862" w:rsidRDefault="00D43862" w:rsidP="00F41418">
          <w:pPr>
            <w:pStyle w:val="Heading1"/>
            <w:spacing w:line="480" w:lineRule="auto"/>
          </w:pPr>
        </w:p>
        <w:p w:rsidR="00E67110" w:rsidRDefault="00E67110" w:rsidP="00F41418">
          <w:pPr>
            <w:pStyle w:val="Heading1"/>
            <w:spacing w:line="480" w:lineRule="auto"/>
          </w:pPr>
          <w:bookmarkStart w:id="3" w:name="_Toc506897508"/>
          <w:r w:rsidRPr="00E67110">
            <w:lastRenderedPageBreak/>
            <w:t>Procedure</w:t>
          </w:r>
          <w:bookmarkEnd w:id="3"/>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Default="00E67110" w:rsidP="00F41418">
          <w:pPr>
            <w:spacing w:line="480" w:lineRule="auto"/>
          </w:pPr>
        </w:p>
        <w:p w:rsidR="00E67110" w:rsidRPr="00E67110" w:rsidRDefault="00E67110" w:rsidP="00F41418">
          <w:pPr>
            <w:spacing w:line="480" w:lineRule="auto"/>
          </w:pPr>
        </w:p>
        <w:p w:rsidR="007D1947" w:rsidRDefault="007D1947" w:rsidP="00F41418">
          <w:pPr>
            <w:pStyle w:val="Heading1"/>
            <w:spacing w:line="480" w:lineRule="auto"/>
          </w:pPr>
          <w:bookmarkStart w:id="4" w:name="_Toc506897509"/>
          <w:r>
            <w:lastRenderedPageBreak/>
            <w:t>Introduction</w:t>
          </w:r>
          <w:bookmarkEnd w:id="4"/>
        </w:p>
        <w:p w:rsidR="00BA6936" w:rsidRDefault="00BA6936" w:rsidP="00F41418">
          <w:pPr>
            <w:spacing w:line="480" w:lineRule="auto"/>
          </w:pPr>
        </w:p>
        <w:p w:rsidR="00262E04" w:rsidRDefault="00BA6936" w:rsidP="00F41418">
          <w:pPr>
            <w:spacing w:line="480" w:lineRule="auto"/>
            <w:rPr>
              <w:sz w:val="24"/>
              <w:szCs w:val="24"/>
            </w:rPr>
          </w:pPr>
          <w:r w:rsidRPr="00D0100D">
            <w:rPr>
              <w:sz w:val="24"/>
              <w:szCs w:val="24"/>
            </w:rPr>
            <w:t>The benefits that a wide range of dif</w:t>
          </w:r>
          <w:r w:rsidR="009A09F6">
            <w:rPr>
              <w:sz w:val="24"/>
              <w:szCs w:val="24"/>
            </w:rPr>
            <w:t xml:space="preserve">ferent skills </w:t>
          </w:r>
          <w:r w:rsidRPr="00D0100D">
            <w:rPr>
              <w:sz w:val="24"/>
              <w:szCs w:val="24"/>
            </w:rPr>
            <w:t xml:space="preserve">bring to both </w:t>
          </w:r>
          <w:r w:rsidR="006B5A64" w:rsidRPr="00D0100D">
            <w:rPr>
              <w:sz w:val="24"/>
              <w:szCs w:val="24"/>
            </w:rPr>
            <w:t>employers</w:t>
          </w:r>
          <w:r w:rsidRPr="00D0100D">
            <w:rPr>
              <w:sz w:val="24"/>
              <w:szCs w:val="24"/>
            </w:rPr>
            <w:t xml:space="preserve"> and </w:t>
          </w:r>
          <w:r w:rsidR="006B5A64" w:rsidRPr="00D0100D">
            <w:rPr>
              <w:sz w:val="24"/>
              <w:szCs w:val="24"/>
            </w:rPr>
            <w:t>employees</w:t>
          </w:r>
          <w:r w:rsidRPr="00D0100D">
            <w:rPr>
              <w:sz w:val="24"/>
              <w:szCs w:val="24"/>
            </w:rPr>
            <w:t>.</w:t>
          </w:r>
          <w:r w:rsidR="0073291F" w:rsidRPr="00D0100D">
            <w:rPr>
              <w:sz w:val="24"/>
              <w:szCs w:val="24"/>
            </w:rPr>
            <w:t xml:space="preserve"> </w:t>
          </w:r>
          <w:r w:rsidR="00E56825">
            <w:rPr>
              <w:sz w:val="24"/>
              <w:szCs w:val="24"/>
            </w:rPr>
            <w:t>According to Leblanc (2016)</w:t>
          </w:r>
          <w:r w:rsidR="00D0100D" w:rsidRPr="00D0100D">
            <w:rPr>
              <w:sz w:val="24"/>
              <w:szCs w:val="24"/>
            </w:rPr>
            <w:t xml:space="preserve"> the </w:t>
          </w:r>
          <w:r w:rsidR="00E56825">
            <w:rPr>
              <w:sz w:val="24"/>
              <w:szCs w:val="24"/>
            </w:rPr>
            <w:t xml:space="preserve">current </w:t>
          </w:r>
          <w:r w:rsidR="00D0100D" w:rsidRPr="00D0100D">
            <w:rPr>
              <w:sz w:val="24"/>
              <w:szCs w:val="24"/>
            </w:rPr>
            <w:t>job market is</w:t>
          </w:r>
          <w:r w:rsidR="00E56825">
            <w:rPr>
              <w:sz w:val="24"/>
              <w:szCs w:val="24"/>
            </w:rPr>
            <w:t xml:space="preserve"> more varied than ever. There are now</w:t>
          </w:r>
          <w:r w:rsidR="00D0100D" w:rsidRPr="00D0100D">
            <w:rPr>
              <w:sz w:val="24"/>
              <w:szCs w:val="24"/>
            </w:rPr>
            <w:t xml:space="preserve"> a </w:t>
          </w:r>
          <w:r w:rsidR="00262E04" w:rsidRPr="00D0100D">
            <w:rPr>
              <w:sz w:val="24"/>
              <w:szCs w:val="24"/>
            </w:rPr>
            <w:t>multitude</w:t>
          </w:r>
          <w:r w:rsidR="00D0100D" w:rsidRPr="00D0100D">
            <w:rPr>
              <w:sz w:val="24"/>
              <w:szCs w:val="24"/>
            </w:rPr>
            <w:t xml:space="preserve"> of </w:t>
          </w:r>
          <w:r w:rsidR="00262E04" w:rsidRPr="00D0100D">
            <w:rPr>
              <w:sz w:val="24"/>
              <w:szCs w:val="24"/>
            </w:rPr>
            <w:t>opportunities</w:t>
          </w:r>
          <w:r w:rsidR="00F43262">
            <w:rPr>
              <w:sz w:val="24"/>
              <w:szCs w:val="24"/>
            </w:rPr>
            <w:t xml:space="preserve"> for employees if</w:t>
          </w:r>
          <w:r w:rsidR="00D0100D" w:rsidRPr="00D0100D">
            <w:rPr>
              <w:sz w:val="24"/>
              <w:szCs w:val="24"/>
            </w:rPr>
            <w:t xml:space="preserve"> they have the </w:t>
          </w:r>
          <w:r w:rsidR="00262E04" w:rsidRPr="00D0100D">
            <w:rPr>
              <w:sz w:val="24"/>
              <w:szCs w:val="24"/>
            </w:rPr>
            <w:t>appropriate</w:t>
          </w:r>
          <w:r w:rsidR="00E56825">
            <w:rPr>
              <w:sz w:val="24"/>
              <w:szCs w:val="24"/>
            </w:rPr>
            <w:t xml:space="preserve"> skill set</w:t>
          </w:r>
          <w:r w:rsidR="00D0100D" w:rsidRPr="00D0100D">
            <w:rPr>
              <w:sz w:val="24"/>
              <w:szCs w:val="24"/>
            </w:rPr>
            <w:t>.</w:t>
          </w:r>
          <w:r w:rsidR="00BB5131">
            <w:rPr>
              <w:sz w:val="24"/>
              <w:szCs w:val="24"/>
            </w:rPr>
            <w:t xml:space="preserve"> Leblanc (2016) then goes on to say that o</w:t>
          </w:r>
          <w:r w:rsidR="00D0100D" w:rsidRPr="00D0100D">
            <w:rPr>
              <w:sz w:val="24"/>
              <w:szCs w:val="24"/>
            </w:rPr>
            <w:t xml:space="preserve">ften employability skills may be more important to employers than job skills or experience. </w:t>
          </w:r>
          <w:r w:rsidR="00262E04">
            <w:rPr>
              <w:sz w:val="24"/>
              <w:szCs w:val="24"/>
            </w:rPr>
            <w:t xml:space="preserve">It has therefore become imperative that employees not only gain job skills and experience, but to also improve their </w:t>
          </w:r>
          <w:r w:rsidR="00F43262">
            <w:rPr>
              <w:sz w:val="24"/>
              <w:szCs w:val="24"/>
            </w:rPr>
            <w:t>knowledge</w:t>
          </w:r>
          <w:r w:rsidR="00262E04">
            <w:rPr>
              <w:sz w:val="24"/>
              <w:szCs w:val="24"/>
            </w:rPr>
            <w:t xml:space="preserve"> of employability skills. </w:t>
          </w:r>
        </w:p>
        <w:p w:rsidR="007C41D2" w:rsidRDefault="007C41D2" w:rsidP="00F41418">
          <w:pPr>
            <w:spacing w:line="480" w:lineRule="auto"/>
            <w:rPr>
              <w:sz w:val="24"/>
              <w:szCs w:val="24"/>
            </w:rPr>
          </w:pPr>
        </w:p>
        <w:p w:rsidR="007C41D2" w:rsidRDefault="003C74B4" w:rsidP="00F41418">
          <w:pPr>
            <w:spacing w:line="480" w:lineRule="auto"/>
            <w:rPr>
              <w:sz w:val="24"/>
              <w:szCs w:val="24"/>
            </w:rPr>
          </w:pPr>
          <w:r>
            <w:rPr>
              <w:sz w:val="24"/>
              <w:szCs w:val="24"/>
            </w:rPr>
            <w:t xml:space="preserve">For many people today, a </w:t>
          </w:r>
          <w:r w:rsidR="00432BE1">
            <w:rPr>
              <w:sz w:val="24"/>
              <w:szCs w:val="24"/>
            </w:rPr>
            <w:t>lifelong</w:t>
          </w:r>
          <w:r>
            <w:rPr>
              <w:sz w:val="24"/>
              <w:szCs w:val="24"/>
            </w:rPr>
            <w:t xml:space="preserve"> </w:t>
          </w:r>
          <w:r w:rsidR="00432BE1">
            <w:rPr>
              <w:sz w:val="24"/>
              <w:szCs w:val="24"/>
            </w:rPr>
            <w:t>career</w:t>
          </w:r>
          <w:r>
            <w:rPr>
              <w:sz w:val="24"/>
              <w:szCs w:val="24"/>
            </w:rPr>
            <w:t xml:space="preserve"> is not an option. Through a </w:t>
          </w:r>
          <w:r w:rsidR="00432BE1">
            <w:rPr>
              <w:sz w:val="24"/>
              <w:szCs w:val="24"/>
            </w:rPr>
            <w:t>person’s</w:t>
          </w:r>
          <w:r>
            <w:rPr>
              <w:sz w:val="24"/>
              <w:szCs w:val="24"/>
            </w:rPr>
            <w:t xml:space="preserve"> life they may hold a </w:t>
          </w:r>
          <w:r w:rsidR="00432BE1">
            <w:rPr>
              <w:sz w:val="24"/>
              <w:szCs w:val="24"/>
            </w:rPr>
            <w:t>variety</w:t>
          </w:r>
          <w:r>
            <w:rPr>
              <w:sz w:val="24"/>
              <w:szCs w:val="24"/>
            </w:rPr>
            <w:t xml:space="preserve"> of jobs across a wide range of sectors. It has become imperative that they have a set of </w:t>
          </w:r>
          <w:r w:rsidR="00432BE1">
            <w:rPr>
              <w:sz w:val="24"/>
              <w:szCs w:val="24"/>
            </w:rPr>
            <w:t>transferable</w:t>
          </w:r>
          <w:r>
            <w:rPr>
              <w:sz w:val="24"/>
              <w:szCs w:val="24"/>
            </w:rPr>
            <w:t xml:space="preserve"> skills, these are not specific to just one role or </w:t>
          </w:r>
          <w:r w:rsidR="00432BE1">
            <w:rPr>
              <w:sz w:val="24"/>
              <w:szCs w:val="24"/>
            </w:rPr>
            <w:t>career</w:t>
          </w:r>
          <w:r>
            <w:rPr>
              <w:sz w:val="24"/>
              <w:szCs w:val="24"/>
            </w:rPr>
            <w:t xml:space="preserve"> path</w:t>
          </w:r>
          <w:r w:rsidR="00432BE1">
            <w:rPr>
              <w:sz w:val="24"/>
              <w:szCs w:val="24"/>
            </w:rPr>
            <w:t>. (skillsyouneed.com)</w:t>
          </w:r>
          <w:r w:rsidR="004A3C74">
            <w:rPr>
              <w:sz w:val="24"/>
              <w:szCs w:val="24"/>
            </w:rPr>
            <w:t xml:space="preserve"> </w:t>
          </w:r>
          <w:r w:rsidR="00711816">
            <w:rPr>
              <w:sz w:val="24"/>
              <w:szCs w:val="24"/>
            </w:rPr>
            <w:t>According to Gretbach and Lewis (2007) cited by Glasgow Caledonian university (2018) Due to the intensely competitive labour market generic employability skills are important. Employers across all sectors are looking foe employees who are flexible, can undertake a variety of different tasks and can take the initiative.</w:t>
          </w:r>
        </w:p>
        <w:p w:rsidR="00262E04" w:rsidRDefault="00262E04" w:rsidP="00F41418">
          <w:pPr>
            <w:spacing w:line="480" w:lineRule="auto"/>
            <w:rPr>
              <w:sz w:val="24"/>
              <w:szCs w:val="24"/>
            </w:rPr>
          </w:pPr>
        </w:p>
        <w:p w:rsidR="00BA6936" w:rsidRPr="00E56825" w:rsidRDefault="00262E04" w:rsidP="00F41418">
          <w:pPr>
            <w:spacing w:line="480" w:lineRule="auto"/>
            <w:rPr>
              <w:color w:val="FF0000"/>
              <w:sz w:val="24"/>
              <w:szCs w:val="24"/>
            </w:rPr>
          </w:pPr>
          <w:r>
            <w:rPr>
              <w:sz w:val="24"/>
              <w:szCs w:val="24"/>
            </w:rPr>
            <w:t xml:space="preserve">The undertaking of </w:t>
          </w:r>
          <w:r w:rsidR="00F43262">
            <w:rPr>
              <w:sz w:val="24"/>
              <w:szCs w:val="24"/>
            </w:rPr>
            <w:t>courses such</w:t>
          </w:r>
          <w:r w:rsidR="00BB5131">
            <w:rPr>
              <w:sz w:val="24"/>
              <w:szCs w:val="24"/>
            </w:rPr>
            <w:t xml:space="preserve"> as UWTSD</w:t>
          </w:r>
          <w:r>
            <w:rPr>
              <w:sz w:val="24"/>
              <w:szCs w:val="24"/>
            </w:rPr>
            <w:t xml:space="preserve"> skills for the workplace has become even more </w:t>
          </w:r>
          <w:r w:rsidR="00F43262">
            <w:rPr>
              <w:sz w:val="24"/>
              <w:szCs w:val="24"/>
            </w:rPr>
            <w:t>indispensable</w:t>
          </w:r>
          <w:r>
            <w:rPr>
              <w:sz w:val="24"/>
              <w:szCs w:val="24"/>
            </w:rPr>
            <w:t xml:space="preserve"> </w:t>
          </w:r>
          <w:r w:rsidR="00F43262">
            <w:rPr>
              <w:sz w:val="24"/>
              <w:szCs w:val="24"/>
            </w:rPr>
            <w:t>than ever f</w:t>
          </w:r>
          <w:r w:rsidR="00D960AF">
            <w:rPr>
              <w:sz w:val="24"/>
              <w:szCs w:val="24"/>
            </w:rPr>
            <w:t>or employees and employers</w:t>
          </w:r>
          <w:r w:rsidR="00F43262">
            <w:rPr>
              <w:sz w:val="24"/>
              <w:szCs w:val="24"/>
            </w:rPr>
            <w:t xml:space="preserve">. </w:t>
          </w:r>
        </w:p>
        <w:p w:rsidR="00BB5131" w:rsidRDefault="00BB5131" w:rsidP="00F41418">
          <w:pPr>
            <w:pStyle w:val="Heading1"/>
            <w:spacing w:line="480" w:lineRule="auto"/>
          </w:pPr>
        </w:p>
        <w:p w:rsidR="00E67110" w:rsidRDefault="00E67110" w:rsidP="00F41418">
          <w:pPr>
            <w:pStyle w:val="Heading1"/>
            <w:spacing w:line="480" w:lineRule="auto"/>
          </w:pPr>
          <w:bookmarkStart w:id="5" w:name="_Toc506897510"/>
          <w:r>
            <w:t>Findings</w:t>
          </w:r>
          <w:bookmarkEnd w:id="5"/>
        </w:p>
        <w:p w:rsidR="00F41418" w:rsidRDefault="00477333" w:rsidP="00F41418">
          <w:pPr>
            <w:spacing w:line="480" w:lineRule="auto"/>
            <w:rPr>
              <w:sz w:val="24"/>
              <w:szCs w:val="24"/>
            </w:rPr>
          </w:pPr>
          <w:r>
            <w:rPr>
              <w:sz w:val="24"/>
              <w:szCs w:val="24"/>
            </w:rPr>
            <w:t>Due to the demands of the workplace it is imperative that employees and employers develop their skills.</w:t>
          </w:r>
          <w:r w:rsidR="00711816">
            <w:rPr>
              <w:sz w:val="24"/>
              <w:szCs w:val="24"/>
            </w:rPr>
            <w:t xml:space="preserve"> Leblanc (2016)</w:t>
          </w:r>
          <w:r>
            <w:rPr>
              <w:sz w:val="24"/>
              <w:szCs w:val="24"/>
            </w:rPr>
            <w:t xml:space="preserve"> In this report we will look at the importance of some of those skills.</w:t>
          </w:r>
        </w:p>
        <w:p w:rsidR="00477333" w:rsidRDefault="00477333" w:rsidP="00D43862">
          <w:pPr>
            <w:pStyle w:val="Heading2"/>
          </w:pPr>
          <w:r>
            <w:t xml:space="preserve"> </w:t>
          </w:r>
          <w:bookmarkStart w:id="6" w:name="_Toc506897511"/>
          <w:r>
            <w:t>Time management</w:t>
          </w:r>
          <w:bookmarkEnd w:id="6"/>
        </w:p>
        <w:p w:rsidR="00E44095" w:rsidRPr="00E44095" w:rsidRDefault="00E44095" w:rsidP="00E44095"/>
        <w:p w:rsidR="00477333" w:rsidRDefault="00477333" w:rsidP="00F41418">
          <w:pPr>
            <w:spacing w:line="480" w:lineRule="auto"/>
            <w:rPr>
              <w:sz w:val="24"/>
              <w:szCs w:val="24"/>
            </w:rPr>
          </w:pPr>
          <w:r w:rsidRPr="00477333">
            <w:rPr>
              <w:sz w:val="24"/>
              <w:szCs w:val="24"/>
            </w:rPr>
            <w:t xml:space="preserve">According to Westland (2013) The ability to organise and prioritise tasks to achieve the desired outcome </w:t>
          </w:r>
          <w:r w:rsidR="0046673F">
            <w:rPr>
              <w:sz w:val="24"/>
              <w:szCs w:val="24"/>
            </w:rPr>
            <w:t>on time is an imperative skill for a project manager</w:t>
          </w:r>
          <w:r w:rsidR="004E1561">
            <w:rPr>
              <w:sz w:val="24"/>
              <w:szCs w:val="24"/>
            </w:rPr>
            <w:t>.</w:t>
          </w:r>
          <w:r>
            <w:rPr>
              <w:sz w:val="24"/>
              <w:szCs w:val="24"/>
            </w:rPr>
            <w:t xml:space="preserve"> This is also backed up by Thoma</w:t>
          </w:r>
          <w:r w:rsidR="00711816">
            <w:rPr>
              <w:sz w:val="24"/>
              <w:szCs w:val="24"/>
            </w:rPr>
            <w:t>ck</w:t>
          </w:r>
          <w:r>
            <w:rPr>
              <w:sz w:val="24"/>
              <w:szCs w:val="24"/>
            </w:rPr>
            <w:t xml:space="preserve"> (2012) Setting goals, developing a plan and measuring the outcome ar</w:t>
          </w:r>
          <w:r w:rsidR="00711816">
            <w:rPr>
              <w:sz w:val="24"/>
              <w:szCs w:val="24"/>
            </w:rPr>
            <w:t>e the best ways to manage time.</w:t>
          </w:r>
        </w:p>
        <w:p w:rsidR="00711816" w:rsidRDefault="00711816" w:rsidP="00F41418">
          <w:pPr>
            <w:spacing w:line="480" w:lineRule="auto"/>
            <w:rPr>
              <w:sz w:val="24"/>
              <w:szCs w:val="24"/>
            </w:rPr>
          </w:pPr>
        </w:p>
        <w:p w:rsidR="009419B6" w:rsidRDefault="00711816" w:rsidP="00F41418">
          <w:pPr>
            <w:spacing w:line="480" w:lineRule="auto"/>
            <w:rPr>
              <w:sz w:val="24"/>
              <w:szCs w:val="24"/>
            </w:rPr>
          </w:pPr>
          <w:r>
            <w:rPr>
              <w:sz w:val="24"/>
              <w:szCs w:val="24"/>
            </w:rPr>
            <w:t>According to Covey</w:t>
          </w:r>
          <w:r w:rsidR="005546ED">
            <w:rPr>
              <w:sz w:val="24"/>
              <w:szCs w:val="24"/>
            </w:rPr>
            <w:t xml:space="preserve"> </w:t>
          </w:r>
          <w:r w:rsidR="00B133C4">
            <w:rPr>
              <w:sz w:val="24"/>
              <w:szCs w:val="24"/>
            </w:rPr>
            <w:t>(</w:t>
          </w:r>
          <w:r w:rsidR="002B072B">
            <w:rPr>
              <w:sz w:val="24"/>
              <w:szCs w:val="24"/>
            </w:rPr>
            <w:t>2015</w:t>
          </w:r>
          <w:r w:rsidR="00B133C4">
            <w:rPr>
              <w:sz w:val="24"/>
              <w:szCs w:val="24"/>
            </w:rPr>
            <w:t>) People are too easily distracted. Instead of putting “first things first” and managing their time efficiently. They get uprooted letting life and social agendas get in the way of important tasks. There for it is imperative to eliminate distractions.</w:t>
          </w:r>
          <w:r w:rsidR="005546ED">
            <w:rPr>
              <w:sz w:val="24"/>
              <w:szCs w:val="24"/>
            </w:rPr>
            <w:t xml:space="preserve"> Covey has also come up with a time management matrix. (see appendix fig 1)</w:t>
          </w:r>
          <w:r>
            <w:rPr>
              <w:sz w:val="24"/>
              <w:szCs w:val="24"/>
            </w:rPr>
            <w:t xml:space="preserve"> According to Morgan</w:t>
          </w:r>
          <w:r w:rsidR="009419B6">
            <w:rPr>
              <w:sz w:val="24"/>
              <w:szCs w:val="24"/>
            </w:rPr>
            <w:t xml:space="preserve"> (2017) This is a tool that illustrates how </w:t>
          </w:r>
          <w:r w:rsidR="004E1561">
            <w:rPr>
              <w:sz w:val="24"/>
              <w:szCs w:val="24"/>
            </w:rPr>
            <w:t>individuals</w:t>
          </w:r>
          <w:r w:rsidR="009419B6">
            <w:rPr>
              <w:sz w:val="24"/>
              <w:szCs w:val="24"/>
            </w:rPr>
            <w:t xml:space="preserve"> manage their time by using two categories – importance and urgency to differentiate between tasks.</w:t>
          </w:r>
        </w:p>
        <w:p w:rsidR="0014210B" w:rsidRDefault="0014210B" w:rsidP="00D43862">
          <w:pPr>
            <w:pStyle w:val="Heading2"/>
            <w:rPr>
              <w:rFonts w:asciiTheme="minorHAnsi" w:eastAsiaTheme="minorHAnsi" w:hAnsiTheme="minorHAnsi" w:cstheme="minorBidi"/>
              <w:color w:val="auto"/>
              <w:sz w:val="24"/>
              <w:szCs w:val="24"/>
            </w:rPr>
          </w:pPr>
        </w:p>
        <w:p w:rsidR="00B133C4" w:rsidRDefault="004E1561" w:rsidP="00D43862">
          <w:pPr>
            <w:pStyle w:val="Heading2"/>
          </w:pPr>
          <w:bookmarkStart w:id="7" w:name="_Toc506897512"/>
          <w:r>
            <w:t>Communication</w:t>
          </w:r>
          <w:bookmarkEnd w:id="7"/>
        </w:p>
        <w:p w:rsidR="00E44095" w:rsidRPr="00E44095" w:rsidRDefault="00E44095" w:rsidP="00E44095"/>
        <w:p w:rsidR="004E1561" w:rsidRDefault="004E1561" w:rsidP="00F41418">
          <w:pPr>
            <w:spacing w:line="480" w:lineRule="auto"/>
            <w:rPr>
              <w:sz w:val="24"/>
              <w:szCs w:val="24"/>
            </w:rPr>
          </w:pPr>
          <w:r>
            <w:rPr>
              <w:sz w:val="24"/>
              <w:szCs w:val="24"/>
            </w:rPr>
            <w:t>According to</w:t>
          </w:r>
          <w:r w:rsidR="00711816">
            <w:rPr>
              <w:sz w:val="24"/>
              <w:szCs w:val="24"/>
            </w:rPr>
            <w:t xml:space="preserve"> Thamhain and Gemmill</w:t>
          </w:r>
          <w:r>
            <w:rPr>
              <w:sz w:val="24"/>
              <w:szCs w:val="24"/>
            </w:rPr>
            <w:t xml:space="preserve"> (1974) One of the most important skills in project management is the </w:t>
          </w:r>
          <w:r w:rsidR="00682254">
            <w:rPr>
              <w:sz w:val="24"/>
              <w:szCs w:val="24"/>
            </w:rPr>
            <w:t>ability</w:t>
          </w:r>
          <w:r>
            <w:rPr>
              <w:sz w:val="24"/>
              <w:szCs w:val="24"/>
            </w:rPr>
            <w:t xml:space="preserve"> to communicate both verbally and non-</w:t>
          </w:r>
          <w:r w:rsidR="00682254">
            <w:rPr>
              <w:sz w:val="24"/>
              <w:szCs w:val="24"/>
            </w:rPr>
            <w:t>verbally</w:t>
          </w:r>
          <w:r>
            <w:rPr>
              <w:sz w:val="24"/>
              <w:szCs w:val="24"/>
            </w:rPr>
            <w:t xml:space="preserve"> efficiently. They </w:t>
          </w:r>
          <w:r>
            <w:rPr>
              <w:sz w:val="24"/>
              <w:szCs w:val="24"/>
            </w:rPr>
            <w:lastRenderedPageBreak/>
            <w:t xml:space="preserve">concluded that a project manager’s capacity to influence team members </w:t>
          </w:r>
          <w:r w:rsidR="00682254">
            <w:rPr>
              <w:sz w:val="24"/>
              <w:szCs w:val="24"/>
            </w:rPr>
            <w:t xml:space="preserve">was consistent with effective communication. </w:t>
          </w:r>
        </w:p>
        <w:p w:rsidR="00682254" w:rsidRDefault="00682254" w:rsidP="00F41418">
          <w:pPr>
            <w:spacing w:line="480" w:lineRule="auto"/>
            <w:rPr>
              <w:sz w:val="24"/>
              <w:szCs w:val="24"/>
            </w:rPr>
          </w:pPr>
        </w:p>
        <w:p w:rsidR="00682254" w:rsidRDefault="00682254" w:rsidP="00F41418">
          <w:pPr>
            <w:spacing w:line="480" w:lineRule="auto"/>
            <w:rPr>
              <w:sz w:val="24"/>
              <w:szCs w:val="24"/>
            </w:rPr>
          </w:pPr>
          <w:r>
            <w:rPr>
              <w:sz w:val="24"/>
              <w:szCs w:val="24"/>
            </w:rPr>
            <w:t xml:space="preserve">We all see the world through our own unique filter. This means we do not start with the same perspective as other people with who wo wish to communicate, nor do we perceive things in the same way. Some of the things that can affect our perspective are </w:t>
          </w:r>
          <w:r w:rsidR="004D059C">
            <w:rPr>
              <w:sz w:val="24"/>
              <w:szCs w:val="24"/>
            </w:rPr>
            <w:t>experience</w:t>
          </w:r>
          <w:r>
            <w:rPr>
              <w:sz w:val="24"/>
              <w:szCs w:val="24"/>
            </w:rPr>
            <w:t>, prejudices, feelings, en</w:t>
          </w:r>
          <w:r w:rsidR="00EA1CF5">
            <w:rPr>
              <w:sz w:val="24"/>
              <w:szCs w:val="24"/>
            </w:rPr>
            <w:t>vironment and visual</w:t>
          </w:r>
          <w:r w:rsidR="00711816">
            <w:rPr>
              <w:sz w:val="24"/>
              <w:szCs w:val="24"/>
            </w:rPr>
            <w:t xml:space="preserve"> </w:t>
          </w:r>
          <w:r w:rsidR="00EA1CF5">
            <w:rPr>
              <w:sz w:val="24"/>
              <w:szCs w:val="24"/>
            </w:rPr>
            <w:t>(</w:t>
          </w:r>
          <w:r w:rsidR="00711816">
            <w:rPr>
              <w:sz w:val="24"/>
              <w:szCs w:val="24"/>
            </w:rPr>
            <w:t>Deluliis</w:t>
          </w:r>
          <w:r w:rsidR="00EA1CF5">
            <w:rPr>
              <w:sz w:val="24"/>
              <w:szCs w:val="24"/>
            </w:rPr>
            <w:t>, 2</w:t>
          </w:r>
          <w:r>
            <w:rPr>
              <w:sz w:val="24"/>
              <w:szCs w:val="24"/>
            </w:rPr>
            <w:t>016).</w:t>
          </w:r>
          <w:r w:rsidR="00F41418">
            <w:rPr>
              <w:sz w:val="24"/>
              <w:szCs w:val="24"/>
            </w:rPr>
            <w:t xml:space="preserve"> Th</w:t>
          </w:r>
          <w:r w:rsidR="00EA1CF5">
            <w:rPr>
              <w:sz w:val="24"/>
              <w:szCs w:val="24"/>
            </w:rPr>
            <w:t>is is supported</w:t>
          </w:r>
          <w:r w:rsidR="00711816">
            <w:rPr>
              <w:sz w:val="24"/>
              <w:szCs w:val="24"/>
            </w:rPr>
            <w:t xml:space="preserve"> by McPheat</w:t>
          </w:r>
          <w:r w:rsidR="00F41418">
            <w:rPr>
              <w:sz w:val="24"/>
              <w:szCs w:val="24"/>
            </w:rPr>
            <w:t xml:space="preserve"> (2010) we all have our own filters when we come to communication and perception, as in the picture of the young women or old crone (appendix fig 2)</w:t>
          </w:r>
          <w:r w:rsidR="00665FD7">
            <w:rPr>
              <w:sz w:val="24"/>
              <w:szCs w:val="24"/>
            </w:rPr>
            <w:t xml:space="preserve"> </w:t>
          </w:r>
          <w:r w:rsidR="00F41418">
            <w:rPr>
              <w:sz w:val="24"/>
              <w:szCs w:val="24"/>
            </w:rPr>
            <w:t>Both are p</w:t>
          </w:r>
          <w:r w:rsidR="00665FD7">
            <w:rPr>
              <w:sz w:val="24"/>
              <w:szCs w:val="24"/>
            </w:rPr>
            <w:t>o</w:t>
          </w:r>
          <w:r w:rsidR="00F41418">
            <w:rPr>
              <w:sz w:val="24"/>
              <w:szCs w:val="24"/>
            </w:rPr>
            <w:t>ssible and valid perceptions.</w:t>
          </w:r>
        </w:p>
        <w:p w:rsidR="0014210B" w:rsidRDefault="0014210B" w:rsidP="00D43862">
          <w:pPr>
            <w:pStyle w:val="Heading2"/>
            <w:rPr>
              <w:rFonts w:asciiTheme="minorHAnsi" w:eastAsiaTheme="minorHAnsi" w:hAnsiTheme="minorHAnsi" w:cstheme="minorBidi"/>
              <w:color w:val="auto"/>
              <w:sz w:val="24"/>
              <w:szCs w:val="24"/>
            </w:rPr>
          </w:pPr>
        </w:p>
        <w:p w:rsidR="004A11F6" w:rsidRDefault="00FF635D" w:rsidP="00D43862">
          <w:pPr>
            <w:pStyle w:val="Heading2"/>
          </w:pPr>
          <w:bookmarkStart w:id="8" w:name="_Toc506897513"/>
          <w:r>
            <w:t>Leadership</w:t>
          </w:r>
          <w:bookmarkEnd w:id="8"/>
        </w:p>
        <w:p w:rsidR="00E44095" w:rsidRPr="00E44095" w:rsidRDefault="00E44095" w:rsidP="00E44095"/>
        <w:p w:rsidR="00FF635D" w:rsidRDefault="00711816" w:rsidP="00A76406">
          <w:pPr>
            <w:spacing w:line="480" w:lineRule="auto"/>
            <w:rPr>
              <w:sz w:val="24"/>
              <w:szCs w:val="24"/>
            </w:rPr>
          </w:pPr>
          <w:r>
            <w:rPr>
              <w:sz w:val="24"/>
              <w:szCs w:val="24"/>
            </w:rPr>
            <w:t xml:space="preserve">Patterson </w:t>
          </w:r>
          <w:r w:rsidR="00A76406">
            <w:rPr>
              <w:sz w:val="24"/>
              <w:szCs w:val="24"/>
            </w:rPr>
            <w:t xml:space="preserve">(2010) argues that because of the complexity of projects visionary leadership is the most important skills required. Not only must a project manager possess a vision of what the future can be they also require the ability to make the changes happen. </w:t>
          </w:r>
        </w:p>
        <w:p w:rsidR="00A76406" w:rsidRDefault="00A76406" w:rsidP="00A76406">
          <w:pPr>
            <w:spacing w:line="480" w:lineRule="auto"/>
            <w:rPr>
              <w:sz w:val="24"/>
              <w:szCs w:val="24"/>
            </w:rPr>
          </w:pPr>
        </w:p>
        <w:p w:rsidR="00A76406" w:rsidRDefault="00711816" w:rsidP="00A76406">
          <w:pPr>
            <w:spacing w:line="480" w:lineRule="auto"/>
            <w:rPr>
              <w:sz w:val="24"/>
              <w:szCs w:val="24"/>
            </w:rPr>
          </w:pPr>
          <w:r>
            <w:rPr>
              <w:sz w:val="24"/>
              <w:szCs w:val="24"/>
            </w:rPr>
            <w:t xml:space="preserve">Khatun </w:t>
          </w:r>
          <w:r w:rsidR="00A76406">
            <w:rPr>
              <w:sz w:val="24"/>
              <w:szCs w:val="24"/>
            </w:rPr>
            <w:t xml:space="preserve">(2013) </w:t>
          </w:r>
          <w:r w:rsidR="005E0359">
            <w:rPr>
              <w:sz w:val="24"/>
              <w:szCs w:val="24"/>
            </w:rPr>
            <w:t>For</w:t>
          </w:r>
          <w:r w:rsidR="00A76406">
            <w:rPr>
              <w:sz w:val="24"/>
              <w:szCs w:val="24"/>
            </w:rPr>
            <w:t xml:space="preserve"> organisations to achieve a competitive advantage and cater to ever changing demands, it has become a vital necessity to undertake leadership training to focus on how to develop </w:t>
          </w:r>
          <w:r w:rsidR="005E0359">
            <w:rPr>
              <w:sz w:val="24"/>
              <w:szCs w:val="24"/>
            </w:rPr>
            <w:t>effectively.  Leadership training can help a person to unearth skills they did not know they had and also develop existing skills. Training also focuses on how creating relationships, sharing expertise and supporting others can enable them to achieve their business</w:t>
          </w:r>
          <w:r>
            <w:rPr>
              <w:sz w:val="24"/>
              <w:szCs w:val="24"/>
            </w:rPr>
            <w:t xml:space="preserve"> goals. Preston and Chappel</w:t>
          </w:r>
          <w:r w:rsidR="005E0359">
            <w:rPr>
              <w:sz w:val="24"/>
              <w:szCs w:val="24"/>
            </w:rPr>
            <w:t xml:space="preserve"> (1990)</w:t>
          </w:r>
        </w:p>
        <w:p w:rsidR="005E0359" w:rsidRDefault="005E0359" w:rsidP="00A76406">
          <w:pPr>
            <w:spacing w:line="480" w:lineRule="auto"/>
            <w:rPr>
              <w:sz w:val="24"/>
              <w:szCs w:val="24"/>
            </w:rPr>
          </w:pPr>
        </w:p>
        <w:p w:rsidR="0014210B" w:rsidRDefault="005E0359" w:rsidP="00A76406">
          <w:pPr>
            <w:spacing w:line="480" w:lineRule="auto"/>
            <w:rPr>
              <w:sz w:val="24"/>
              <w:szCs w:val="24"/>
            </w:rPr>
          </w:pPr>
          <w:r>
            <w:rPr>
              <w:sz w:val="24"/>
              <w:szCs w:val="24"/>
            </w:rPr>
            <w:t>According to Skillsyouneed.com</w:t>
          </w:r>
          <w:r w:rsidR="0014210B">
            <w:rPr>
              <w:sz w:val="24"/>
              <w:szCs w:val="24"/>
            </w:rPr>
            <w:t xml:space="preserve"> (2018)</w:t>
          </w:r>
          <w:r>
            <w:rPr>
              <w:sz w:val="24"/>
              <w:szCs w:val="24"/>
            </w:rPr>
            <w:t xml:space="preserve"> To develop as a leader a person would need to develop their leadership styles. Everyone has a default style the find the easiest to use, to become a leader they need to develop their skills beyond this.</w:t>
          </w:r>
          <w:r w:rsidR="0014210B">
            <w:rPr>
              <w:sz w:val="24"/>
              <w:szCs w:val="24"/>
            </w:rPr>
            <w:t xml:space="preserve"> </w:t>
          </w:r>
          <w:r>
            <w:rPr>
              <w:sz w:val="24"/>
              <w:szCs w:val="24"/>
            </w:rPr>
            <w:t xml:space="preserve"> First they will need to identify their leadership </w:t>
          </w:r>
          <w:r w:rsidR="00E56825">
            <w:rPr>
              <w:sz w:val="24"/>
              <w:szCs w:val="24"/>
            </w:rPr>
            <w:t>style</w:t>
          </w:r>
          <w:r w:rsidR="0014210B">
            <w:rPr>
              <w:sz w:val="24"/>
              <w:szCs w:val="24"/>
            </w:rPr>
            <w:t xml:space="preserve"> then identity their strengths and weaknesses. There are many quizzes available online. </w:t>
          </w:r>
          <w:r w:rsidR="00854F5A">
            <w:rPr>
              <w:sz w:val="24"/>
              <w:szCs w:val="24"/>
            </w:rPr>
            <w:t>These will identify the way they can develop their skills.</w:t>
          </w:r>
        </w:p>
        <w:p w:rsidR="00854F5A" w:rsidRDefault="00854F5A" w:rsidP="00A76406">
          <w:pPr>
            <w:spacing w:line="480" w:lineRule="auto"/>
            <w:rPr>
              <w:sz w:val="24"/>
              <w:szCs w:val="24"/>
            </w:rPr>
          </w:pPr>
        </w:p>
        <w:p w:rsidR="00854F5A" w:rsidRDefault="00854F5A" w:rsidP="00854F5A">
          <w:pPr>
            <w:pStyle w:val="Heading2"/>
          </w:pPr>
          <w:bookmarkStart w:id="9" w:name="_Toc506897514"/>
          <w:r>
            <w:t>Analytical</w:t>
          </w:r>
          <w:bookmarkEnd w:id="9"/>
          <w:r>
            <w:t xml:space="preserve"> </w:t>
          </w:r>
        </w:p>
        <w:p w:rsidR="0014210B" w:rsidRDefault="0014210B" w:rsidP="00A76406">
          <w:pPr>
            <w:spacing w:line="480" w:lineRule="auto"/>
            <w:rPr>
              <w:sz w:val="24"/>
              <w:szCs w:val="24"/>
            </w:rPr>
          </w:pPr>
        </w:p>
        <w:p w:rsidR="00854F5A" w:rsidRDefault="00854F5A" w:rsidP="00A76406">
          <w:pPr>
            <w:spacing w:line="480" w:lineRule="auto"/>
            <w:rPr>
              <w:sz w:val="24"/>
              <w:szCs w:val="24"/>
            </w:rPr>
          </w:pPr>
          <w:r>
            <w:rPr>
              <w:sz w:val="24"/>
              <w:szCs w:val="24"/>
            </w:rPr>
            <w:t xml:space="preserve">The </w:t>
          </w:r>
          <w:r w:rsidR="00E44095">
            <w:rPr>
              <w:sz w:val="24"/>
              <w:szCs w:val="24"/>
            </w:rPr>
            <w:t>ability</w:t>
          </w:r>
          <w:r>
            <w:rPr>
              <w:sz w:val="24"/>
              <w:szCs w:val="24"/>
            </w:rPr>
            <w:t xml:space="preserve"> to gather information, visualize, conceptualize, articulate, solve complex problems and make decisions are all analytical skills</w:t>
          </w:r>
          <w:r w:rsidR="004F7654">
            <w:rPr>
              <w:sz w:val="24"/>
              <w:szCs w:val="24"/>
            </w:rPr>
            <w:t xml:space="preserve">. They are essential to ensure productivity and problem solving to keep the workplace functioning </w:t>
          </w:r>
          <w:r w:rsidR="00E44095">
            <w:rPr>
              <w:sz w:val="24"/>
              <w:szCs w:val="24"/>
            </w:rPr>
            <w:t>smoothly</w:t>
          </w:r>
          <w:r w:rsidR="004F7654">
            <w:rPr>
              <w:sz w:val="24"/>
              <w:szCs w:val="24"/>
            </w:rPr>
            <w:t xml:space="preserve">. </w:t>
          </w:r>
          <w:r w:rsidR="00D120AD">
            <w:rPr>
              <w:sz w:val="24"/>
              <w:szCs w:val="24"/>
            </w:rPr>
            <w:t xml:space="preserve">The best way to improve </w:t>
          </w:r>
          <w:r w:rsidR="00E44095">
            <w:rPr>
              <w:sz w:val="24"/>
              <w:szCs w:val="24"/>
            </w:rPr>
            <w:t>analytical</w:t>
          </w:r>
          <w:r w:rsidR="00D120AD">
            <w:rPr>
              <w:sz w:val="24"/>
              <w:szCs w:val="24"/>
            </w:rPr>
            <w:t xml:space="preserve"> skills is to practice. There are a verity of websites that offer ways to challenge your skills.</w:t>
          </w:r>
        </w:p>
        <w:p w:rsidR="0014210B" w:rsidRDefault="0014210B" w:rsidP="00A76406">
          <w:pPr>
            <w:spacing w:line="480" w:lineRule="auto"/>
            <w:rPr>
              <w:sz w:val="24"/>
              <w:szCs w:val="24"/>
            </w:rPr>
          </w:pPr>
        </w:p>
        <w:p w:rsidR="005E0359" w:rsidRDefault="005E0359" w:rsidP="00A76406">
          <w:pPr>
            <w:spacing w:line="480" w:lineRule="auto"/>
            <w:rPr>
              <w:sz w:val="24"/>
              <w:szCs w:val="24"/>
            </w:rPr>
          </w:pPr>
        </w:p>
        <w:p w:rsidR="005E0359" w:rsidRPr="00A76406" w:rsidRDefault="005E0359" w:rsidP="00A76406">
          <w:pPr>
            <w:spacing w:line="480" w:lineRule="auto"/>
            <w:rPr>
              <w:sz w:val="24"/>
              <w:szCs w:val="24"/>
            </w:rPr>
          </w:pPr>
        </w:p>
        <w:p w:rsidR="00FF635D" w:rsidRPr="00FF635D" w:rsidRDefault="00FF635D" w:rsidP="007D1947">
          <w:pPr>
            <w:rPr>
              <w:sz w:val="24"/>
              <w:szCs w:val="24"/>
            </w:rPr>
          </w:pPr>
        </w:p>
        <w:p w:rsidR="00FF635D" w:rsidRPr="00FF635D" w:rsidRDefault="00FF635D" w:rsidP="007D1947">
          <w:pPr>
            <w:rPr>
              <w:b/>
              <w:sz w:val="28"/>
              <w:szCs w:val="28"/>
              <w:u w:val="single"/>
            </w:rPr>
          </w:pPr>
        </w:p>
        <w:p w:rsidR="004A11F6" w:rsidRDefault="004A11F6" w:rsidP="007D1947"/>
        <w:p w:rsidR="004A11F6" w:rsidRDefault="004A11F6" w:rsidP="007D1947"/>
        <w:p w:rsidR="004A11F6" w:rsidRDefault="004A11F6" w:rsidP="007D1947"/>
        <w:p w:rsidR="004A11F6" w:rsidRDefault="004A11F6" w:rsidP="007D1947"/>
        <w:p w:rsidR="00AA2A91" w:rsidRDefault="00AA2A91" w:rsidP="00E44095">
          <w:pPr>
            <w:pStyle w:val="Heading1"/>
          </w:pPr>
          <w:bookmarkStart w:id="10" w:name="_Toc506897515"/>
          <w:r>
            <w:lastRenderedPageBreak/>
            <w:t>Conclusion</w:t>
          </w:r>
          <w:bookmarkEnd w:id="10"/>
          <w:r w:rsidR="00D854A5">
            <w:t xml:space="preserve"> </w:t>
          </w:r>
        </w:p>
        <w:p w:rsidR="00E44095" w:rsidRPr="00E44095" w:rsidRDefault="00E44095" w:rsidP="00E44095"/>
        <w:p w:rsidR="00E44095" w:rsidRPr="00E44095" w:rsidRDefault="0014210B" w:rsidP="00E44095">
          <w:pPr>
            <w:spacing w:line="480" w:lineRule="auto"/>
            <w:rPr>
              <w:sz w:val="24"/>
              <w:szCs w:val="24"/>
            </w:rPr>
          </w:pPr>
          <w:r w:rsidRPr="00E44095">
            <w:rPr>
              <w:sz w:val="24"/>
              <w:szCs w:val="24"/>
            </w:rPr>
            <w:t>The researcher has started to gain some understanding into how important these employability skills are.</w:t>
          </w:r>
          <w:r w:rsidR="00E44095" w:rsidRPr="00E44095">
            <w:rPr>
              <w:sz w:val="24"/>
              <w:szCs w:val="24"/>
            </w:rPr>
            <w:t xml:space="preserve"> The researcher has learnt that employees who have good time management are more productive and efficient. They are more likely to meet deadlines by focusing on the most important tasks first and to delegate tasks to other members of the team. The researcher has learnt the importance of planning and reducing distractions to the best of their ability.   </w:t>
          </w:r>
        </w:p>
        <w:p w:rsidR="00E44095" w:rsidRPr="00E44095" w:rsidRDefault="00E44095" w:rsidP="00E44095">
          <w:pPr>
            <w:spacing w:line="480" w:lineRule="auto"/>
            <w:rPr>
              <w:sz w:val="24"/>
              <w:szCs w:val="24"/>
            </w:rPr>
          </w:pPr>
        </w:p>
        <w:p w:rsidR="00D05609" w:rsidRPr="00E44095" w:rsidRDefault="00D05609" w:rsidP="00E44095">
          <w:pPr>
            <w:spacing w:line="480" w:lineRule="auto"/>
            <w:rPr>
              <w:sz w:val="24"/>
              <w:szCs w:val="24"/>
            </w:rPr>
          </w:pPr>
          <w:r w:rsidRPr="00E44095">
            <w:rPr>
              <w:sz w:val="24"/>
              <w:szCs w:val="24"/>
            </w:rPr>
            <w:t xml:space="preserve">Communication is an important skill for a project manager. Not only having the ability to communicate, but also having an understanding of the way they communicate and how they are perceived (Deluliis, 2016) Although the researcher is able to communicate well with others and does not shy away from speaking to large groups. The researcher sees the need to work on the way they communicate and whether they come across as confident and level headed and not too adhortative as this could be taken negatively.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11" w:name="_Toc506897516"/>
          <w:r w:rsidRPr="00E67110">
            <w:t>Recommendations</w:t>
          </w:r>
          <w:bookmarkEnd w:id="11"/>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12" w:name="_Toc506897517"/>
          <w:r>
            <w:t>Bibliography</w:t>
          </w:r>
          <w:bookmarkEnd w:id="12"/>
        </w:p>
        <w:p w:rsidR="00E67110" w:rsidRDefault="00E67110" w:rsidP="00E67110"/>
        <w:p w:rsidR="00E67110" w:rsidRDefault="00E67110" w:rsidP="00E67110"/>
        <w:p w:rsidR="00E67110" w:rsidRDefault="00E67110" w:rsidP="00E67110"/>
        <w:p w:rsidR="00E67110" w:rsidRDefault="00E67110" w:rsidP="00E67110">
          <w:pPr>
            <w:pStyle w:val="Heading1"/>
          </w:pPr>
          <w:bookmarkStart w:id="13" w:name="_Toc506897518"/>
          <w:r w:rsidRPr="00E67110">
            <w:t>Appendices</w:t>
          </w:r>
          <w:bookmarkEnd w:id="13"/>
        </w:p>
        <w:p w:rsidR="00E67110" w:rsidRDefault="00E67110" w:rsidP="00E67110"/>
        <w:p w:rsidR="00E67110" w:rsidRDefault="005546ED" w:rsidP="00E67110">
          <w:r>
            <w:t>Fig 1 Covey, S. Time management matrix</w:t>
          </w:r>
        </w:p>
        <w:p w:rsidR="00E67110" w:rsidRDefault="005546ED" w:rsidP="00E67110">
          <w:r>
            <w:rPr>
              <w:noProof/>
            </w:rPr>
            <w:lastRenderedPageBreak/>
            <w:drawing>
              <wp:inline distT="0" distB="0" distL="0" distR="0" wp14:anchorId="2C9659F2" wp14:editId="313A37A9">
                <wp:extent cx="5029200" cy="3962400"/>
                <wp:effectExtent l="0" t="0" r="0" b="0"/>
                <wp:docPr id="3" name="Picture 3" descr="The Time Management Grid sorts your To Do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ime Management Grid sorts your To Do Li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9200" cy="3962400"/>
                        </a:xfrm>
                        <a:prstGeom prst="rect">
                          <a:avLst/>
                        </a:prstGeom>
                        <a:noFill/>
                        <a:ln>
                          <a:noFill/>
                        </a:ln>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E44095" w:rsidP="00E67110">
          <w:r>
            <w:t xml:space="preserve">Fig 2 </w:t>
          </w:r>
        </w:p>
        <w:p w:rsidR="00E44095" w:rsidRDefault="00E44095" w:rsidP="00E67110">
          <w:r w:rsidRPr="00E44095">
            <w:drawing>
              <wp:inline distT="0" distB="0" distL="0" distR="0" wp14:anchorId="34D93B1E" wp14:editId="00E9D6A6">
                <wp:extent cx="1819275" cy="2505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19275" cy="2505075"/>
                        </a:xfrm>
                        <a:prstGeom prst="rect">
                          <a:avLst/>
                        </a:prstGeom>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4" w:name="_Toc506897519"/>
          <w:r w:rsidRPr="00E67110">
            <w:t>Acknowledgements</w:t>
          </w:r>
          <w:bookmarkEnd w:id="14"/>
        </w:p>
        <w:p w:rsidR="004A11F6" w:rsidRPr="007D1947" w:rsidRDefault="004A11F6" w:rsidP="007D1947"/>
        <w:p w:rsidR="00CA09F3" w:rsidRDefault="005E0359"/>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703C" w:rsidRDefault="00E6703C" w:rsidP="00156242">
      <w:pPr>
        <w:spacing w:after="0" w:line="240" w:lineRule="auto"/>
      </w:pPr>
      <w:r>
        <w:separator/>
      </w:r>
    </w:p>
  </w:endnote>
  <w:endnote w:type="continuationSeparator" w:id="0">
    <w:p w:rsidR="00E6703C" w:rsidRDefault="00E6703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4F7654" w:rsidRDefault="004F7654">
        <w:pPr>
          <w:pStyle w:val="Footer"/>
          <w:jc w:val="center"/>
        </w:pPr>
        <w:r>
          <w:fldChar w:fldCharType="begin"/>
        </w:r>
        <w:r>
          <w:instrText xml:space="preserve"> PAGE   \* MERGEFORMAT </w:instrText>
        </w:r>
        <w:r>
          <w:fldChar w:fldCharType="separate"/>
        </w:r>
        <w:r w:rsidR="003C6148">
          <w:rPr>
            <w:noProof/>
          </w:rPr>
          <w:t>2</w:t>
        </w:r>
        <w:r>
          <w:rPr>
            <w:noProof/>
          </w:rPr>
          <w:fldChar w:fldCharType="end"/>
        </w:r>
      </w:p>
    </w:sdtContent>
  </w:sdt>
  <w:p w:rsidR="004F7654" w:rsidRDefault="004F7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703C" w:rsidRDefault="00E6703C" w:rsidP="00156242">
      <w:pPr>
        <w:spacing w:after="0" w:line="240" w:lineRule="auto"/>
      </w:pPr>
      <w:r>
        <w:separator/>
      </w:r>
    </w:p>
  </w:footnote>
  <w:footnote w:type="continuationSeparator" w:id="0">
    <w:p w:rsidR="00E6703C" w:rsidRDefault="00E6703C"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A7741"/>
    <w:rsid w:val="00115B96"/>
    <w:rsid w:val="0014210B"/>
    <w:rsid w:val="00156242"/>
    <w:rsid w:val="0018165B"/>
    <w:rsid w:val="00262E04"/>
    <w:rsid w:val="00286FCA"/>
    <w:rsid w:val="002B072B"/>
    <w:rsid w:val="002D630F"/>
    <w:rsid w:val="003054B8"/>
    <w:rsid w:val="00324CCD"/>
    <w:rsid w:val="00327856"/>
    <w:rsid w:val="00393459"/>
    <w:rsid w:val="003C6148"/>
    <w:rsid w:val="003C74B4"/>
    <w:rsid w:val="004022D8"/>
    <w:rsid w:val="00432BE1"/>
    <w:rsid w:val="0046673F"/>
    <w:rsid w:val="00477333"/>
    <w:rsid w:val="004A11F6"/>
    <w:rsid w:val="004A3C74"/>
    <w:rsid w:val="004D059C"/>
    <w:rsid w:val="004D519C"/>
    <w:rsid w:val="004E1561"/>
    <w:rsid w:val="004F7654"/>
    <w:rsid w:val="005546ED"/>
    <w:rsid w:val="005D48AB"/>
    <w:rsid w:val="005E0359"/>
    <w:rsid w:val="00665FD7"/>
    <w:rsid w:val="00682254"/>
    <w:rsid w:val="006B5A64"/>
    <w:rsid w:val="00704ACD"/>
    <w:rsid w:val="00711816"/>
    <w:rsid w:val="0073036B"/>
    <w:rsid w:val="0073291F"/>
    <w:rsid w:val="007B0118"/>
    <w:rsid w:val="007C41D2"/>
    <w:rsid w:val="007D1947"/>
    <w:rsid w:val="00830EED"/>
    <w:rsid w:val="00854F5A"/>
    <w:rsid w:val="009419B6"/>
    <w:rsid w:val="009A09F6"/>
    <w:rsid w:val="00A12B58"/>
    <w:rsid w:val="00A76406"/>
    <w:rsid w:val="00AA2A91"/>
    <w:rsid w:val="00B133C4"/>
    <w:rsid w:val="00BA6936"/>
    <w:rsid w:val="00BB5131"/>
    <w:rsid w:val="00C319B8"/>
    <w:rsid w:val="00C80981"/>
    <w:rsid w:val="00CA09F3"/>
    <w:rsid w:val="00D0100D"/>
    <w:rsid w:val="00D05609"/>
    <w:rsid w:val="00D10B65"/>
    <w:rsid w:val="00D120AD"/>
    <w:rsid w:val="00D1495B"/>
    <w:rsid w:val="00D43862"/>
    <w:rsid w:val="00D854A5"/>
    <w:rsid w:val="00D960AF"/>
    <w:rsid w:val="00E44095"/>
    <w:rsid w:val="00E56037"/>
    <w:rsid w:val="00E56825"/>
    <w:rsid w:val="00E6703C"/>
    <w:rsid w:val="00E67110"/>
    <w:rsid w:val="00EA1CF5"/>
    <w:rsid w:val="00F41418"/>
    <w:rsid w:val="00F43262"/>
    <w:rsid w:val="00FF6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FABD7"/>
  <w15:chartTrackingRefBased/>
  <w15:docId w15:val="{088BA4E9-664D-4F2F-B9B7-7709063DA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5609"/>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499661">
      <w:bodyDiv w:val="1"/>
      <w:marLeft w:val="0"/>
      <w:marRight w:val="0"/>
      <w:marTop w:val="0"/>
      <w:marBottom w:val="0"/>
      <w:divBdr>
        <w:top w:val="none" w:sz="0" w:space="0" w:color="auto"/>
        <w:left w:val="none" w:sz="0" w:space="0" w:color="auto"/>
        <w:bottom w:val="none" w:sz="0" w:space="0" w:color="auto"/>
        <w:right w:val="none" w:sz="0" w:space="0" w:color="auto"/>
      </w:divBdr>
    </w:div>
    <w:div w:id="812143264">
      <w:bodyDiv w:val="1"/>
      <w:marLeft w:val="0"/>
      <w:marRight w:val="0"/>
      <w:marTop w:val="0"/>
      <w:marBottom w:val="0"/>
      <w:divBdr>
        <w:top w:val="none" w:sz="0" w:space="0" w:color="auto"/>
        <w:left w:val="none" w:sz="0" w:space="0" w:color="auto"/>
        <w:bottom w:val="none" w:sz="0" w:space="0" w:color="auto"/>
        <w:right w:val="none" w:sz="0" w:space="0" w:color="auto"/>
      </w:divBdr>
    </w:div>
    <w:div w:id="90218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3AC5"/>
    <w:rsid w:val="003203C2"/>
    <w:rsid w:val="00391DEB"/>
    <w:rsid w:val="00656B5A"/>
    <w:rsid w:val="00886736"/>
    <w:rsid w:val="00A34C42"/>
    <w:rsid w:val="00BC1251"/>
    <w:rsid w:val="00C67429"/>
    <w:rsid w:val="00D53BD0"/>
    <w:rsid w:val="00DB3A74"/>
    <w:rsid w:val="00E6359B"/>
    <w:rsid w:val="00F02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F0842-D91A-48D2-B5D7-5AF676EF4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1118</Words>
  <Characters>6376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kirsty mitchell</cp:lastModifiedBy>
  <cp:revision>2</cp:revision>
  <dcterms:created xsi:type="dcterms:W3CDTF">2018-02-20T13:47:00Z</dcterms:created>
  <dcterms:modified xsi:type="dcterms:W3CDTF">2018-02-20T13:47:00Z</dcterms:modified>
</cp:coreProperties>
</file>