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994D9B" w14:textId="77777777" w:rsidR="00403B7F" w:rsidRPr="00823F1D" w:rsidRDefault="00403B7F" w:rsidP="003874D9">
      <w:pPr>
        <w:spacing w:before="200" w:line="480" w:lineRule="auto"/>
        <w:jc w:val="center"/>
        <w:rPr>
          <w:rFonts w:ascii="Times New Roman" w:eastAsia="Times New Roman" w:hAnsi="Times New Roman" w:cs="Times New Roman"/>
          <w:b/>
          <w:sz w:val="32"/>
          <w:szCs w:val="32"/>
          <w:lang w:val="en-GB"/>
        </w:rPr>
      </w:pPr>
    </w:p>
    <w:p w14:paraId="4242E1EA" w14:textId="77777777" w:rsidR="00403B7F" w:rsidRPr="00823F1D" w:rsidRDefault="00403B7F" w:rsidP="003874D9">
      <w:pPr>
        <w:spacing w:before="200" w:line="480" w:lineRule="auto"/>
        <w:jc w:val="center"/>
        <w:rPr>
          <w:rFonts w:ascii="Times New Roman" w:eastAsia="Times New Roman" w:hAnsi="Times New Roman" w:cs="Times New Roman"/>
          <w:b/>
          <w:sz w:val="32"/>
          <w:szCs w:val="32"/>
          <w:lang w:val="en-GB"/>
        </w:rPr>
      </w:pPr>
    </w:p>
    <w:p w14:paraId="1AE1A71A" w14:textId="77777777" w:rsidR="00403B7F" w:rsidRPr="00823F1D" w:rsidRDefault="00403B7F" w:rsidP="003874D9">
      <w:pPr>
        <w:spacing w:before="200" w:line="480" w:lineRule="auto"/>
        <w:jc w:val="center"/>
        <w:rPr>
          <w:rFonts w:ascii="Times New Roman" w:eastAsia="Times New Roman" w:hAnsi="Times New Roman" w:cs="Times New Roman"/>
          <w:b/>
          <w:sz w:val="32"/>
          <w:szCs w:val="32"/>
          <w:lang w:val="en-GB"/>
        </w:rPr>
      </w:pPr>
    </w:p>
    <w:p w14:paraId="5DD442CC" w14:textId="77777777" w:rsidR="00403B7F" w:rsidRPr="00823F1D" w:rsidRDefault="00403B7F" w:rsidP="003874D9">
      <w:pPr>
        <w:spacing w:before="200" w:line="480" w:lineRule="auto"/>
        <w:jc w:val="center"/>
        <w:rPr>
          <w:rFonts w:ascii="Times New Roman" w:eastAsia="Times New Roman" w:hAnsi="Times New Roman" w:cs="Times New Roman"/>
          <w:b/>
          <w:sz w:val="32"/>
          <w:szCs w:val="32"/>
          <w:lang w:val="en-GB"/>
        </w:rPr>
      </w:pPr>
    </w:p>
    <w:p w14:paraId="33136859" w14:textId="77777777" w:rsidR="008930E9" w:rsidRDefault="008930E9" w:rsidP="003874D9">
      <w:pPr>
        <w:spacing w:before="200" w:line="480" w:lineRule="auto"/>
        <w:jc w:val="center"/>
        <w:rPr>
          <w:rFonts w:ascii="Times New Roman" w:eastAsia="Times New Roman" w:hAnsi="Times New Roman" w:cs="Times New Roman"/>
          <w:sz w:val="32"/>
          <w:szCs w:val="32"/>
          <w:lang w:val="en-GB"/>
        </w:rPr>
      </w:pPr>
    </w:p>
    <w:p w14:paraId="0A96E8D0" w14:textId="77777777" w:rsidR="008930E9" w:rsidRDefault="008930E9" w:rsidP="003874D9">
      <w:pPr>
        <w:spacing w:before="200" w:line="480" w:lineRule="auto"/>
        <w:jc w:val="center"/>
        <w:rPr>
          <w:rFonts w:ascii="Times New Roman" w:eastAsia="Times New Roman" w:hAnsi="Times New Roman" w:cs="Times New Roman"/>
          <w:sz w:val="32"/>
          <w:szCs w:val="32"/>
          <w:lang w:val="en-GB"/>
        </w:rPr>
      </w:pPr>
    </w:p>
    <w:p w14:paraId="5A6E3C2B" w14:textId="77777777" w:rsidR="008B7175" w:rsidRPr="00823F1D" w:rsidRDefault="00951C00" w:rsidP="00D31966">
      <w:pPr>
        <w:spacing w:before="200" w:line="480" w:lineRule="auto"/>
        <w:rPr>
          <w:rFonts w:ascii="Times New Roman" w:eastAsia="Times New Roman" w:hAnsi="Times New Roman" w:cs="Times New Roman"/>
          <w:sz w:val="32"/>
          <w:szCs w:val="32"/>
          <w:lang w:val="en-GB"/>
        </w:rPr>
      </w:pPr>
      <w:r w:rsidRPr="00823F1D">
        <w:rPr>
          <w:rFonts w:ascii="Times New Roman" w:eastAsia="Times New Roman" w:hAnsi="Times New Roman" w:cs="Times New Roman"/>
          <w:sz w:val="32"/>
          <w:szCs w:val="32"/>
          <w:lang w:val="en-GB"/>
        </w:rPr>
        <w:t xml:space="preserve">BMSW4001: </w:t>
      </w:r>
      <w:r w:rsidR="00F13E02" w:rsidRPr="00823F1D">
        <w:rPr>
          <w:rFonts w:ascii="Times New Roman" w:eastAsia="Times New Roman" w:hAnsi="Times New Roman" w:cs="Times New Roman"/>
          <w:sz w:val="32"/>
          <w:szCs w:val="32"/>
          <w:lang w:val="en-GB"/>
        </w:rPr>
        <w:t xml:space="preserve">ACADEMIC AND EMPLOYABILITY SKILLS </w:t>
      </w:r>
    </w:p>
    <w:p w14:paraId="520717D5" w14:textId="77777777" w:rsidR="008B7175" w:rsidRPr="00823F1D" w:rsidRDefault="008B7175" w:rsidP="003874D9">
      <w:pPr>
        <w:spacing w:line="480" w:lineRule="auto"/>
        <w:rPr>
          <w:rFonts w:ascii="Times New Roman" w:eastAsia="Times New Roman" w:hAnsi="Times New Roman" w:cs="Times New Roman"/>
          <w:b/>
          <w:sz w:val="32"/>
          <w:szCs w:val="32"/>
          <w:lang w:val="en-GB"/>
        </w:rPr>
      </w:pPr>
      <w:r w:rsidRPr="00823F1D">
        <w:rPr>
          <w:rFonts w:ascii="Times New Roman" w:eastAsia="Times New Roman" w:hAnsi="Times New Roman" w:cs="Times New Roman"/>
          <w:b/>
          <w:sz w:val="32"/>
          <w:szCs w:val="32"/>
          <w:lang w:val="en-GB"/>
        </w:rPr>
        <w:br w:type="page"/>
      </w:r>
    </w:p>
    <w:p w14:paraId="752A3AE4" w14:textId="77777777" w:rsidR="008B7175" w:rsidRPr="00823F1D" w:rsidRDefault="008B7175" w:rsidP="00926C0B">
      <w:pPr>
        <w:spacing w:line="480" w:lineRule="auto"/>
        <w:jc w:val="both"/>
        <w:rPr>
          <w:rFonts w:ascii="Times New Roman" w:hAnsi="Times New Roman" w:cs="Times New Roman"/>
          <w:b/>
          <w:sz w:val="24"/>
          <w:szCs w:val="24"/>
          <w:lang w:val="en-GB"/>
        </w:rPr>
      </w:pPr>
      <w:r w:rsidRPr="00823F1D">
        <w:rPr>
          <w:rFonts w:ascii="Times New Roman" w:hAnsi="Times New Roman" w:cs="Times New Roman"/>
          <w:b/>
          <w:sz w:val="24"/>
          <w:szCs w:val="24"/>
          <w:lang w:val="en-GB"/>
        </w:rPr>
        <w:lastRenderedPageBreak/>
        <w:t>Abstract</w:t>
      </w:r>
    </w:p>
    <w:p w14:paraId="702227F9" w14:textId="77777777" w:rsidR="008B7175" w:rsidRPr="00823F1D" w:rsidRDefault="008B7175" w:rsidP="003874D9">
      <w:pPr>
        <w:spacing w:line="480" w:lineRule="auto"/>
        <w:jc w:val="both"/>
        <w:rPr>
          <w:rFonts w:ascii="Times New Roman" w:hAnsi="Times New Roman" w:cs="Times New Roman"/>
          <w:sz w:val="24"/>
          <w:szCs w:val="24"/>
          <w:lang w:val="en-GB"/>
        </w:rPr>
      </w:pPr>
      <w:r w:rsidRPr="00823F1D">
        <w:rPr>
          <w:rFonts w:ascii="Times New Roman" w:hAnsi="Times New Roman" w:cs="Times New Roman"/>
          <w:sz w:val="24"/>
          <w:szCs w:val="24"/>
          <w:lang w:val="en-GB"/>
        </w:rPr>
        <w:t>The purpose of this report is focusing on the relevance of learning about Cover letters, CVs, employability and reflective writing. Kolb's model has been applied to evaluate the learning process of all the learning activities and experiences. Relevant feedback gained in the process of learning has been suggested as well.</w:t>
      </w:r>
    </w:p>
    <w:p w14:paraId="69647211" w14:textId="77777777" w:rsidR="00403B7F" w:rsidRPr="00823F1D" w:rsidRDefault="00F13E02" w:rsidP="003874D9">
      <w:pPr>
        <w:spacing w:before="200" w:line="480" w:lineRule="auto"/>
        <w:jc w:val="center"/>
        <w:rPr>
          <w:rFonts w:ascii="Times New Roman" w:eastAsia="Times New Roman" w:hAnsi="Times New Roman" w:cs="Times New Roman"/>
          <w:b/>
          <w:sz w:val="24"/>
          <w:szCs w:val="24"/>
          <w:lang w:val="en-GB"/>
        </w:rPr>
      </w:pPr>
      <w:r w:rsidRPr="00823F1D">
        <w:rPr>
          <w:rFonts w:ascii="Times New Roman" w:hAnsi="Times New Roman" w:cs="Times New Roman"/>
          <w:lang w:val="en-GB"/>
        </w:rPr>
        <w:br w:type="page"/>
      </w:r>
    </w:p>
    <w:p w14:paraId="4D78E4B2" w14:textId="77777777" w:rsidR="00403B7F" w:rsidRPr="00823F1D" w:rsidRDefault="00F13E02" w:rsidP="003874D9">
      <w:pPr>
        <w:spacing w:before="200" w:line="480" w:lineRule="auto"/>
        <w:jc w:val="center"/>
        <w:rPr>
          <w:rFonts w:ascii="Times New Roman" w:eastAsia="Times New Roman" w:hAnsi="Times New Roman" w:cs="Times New Roman"/>
          <w:b/>
          <w:sz w:val="24"/>
          <w:szCs w:val="24"/>
          <w:lang w:val="en-GB"/>
        </w:rPr>
      </w:pPr>
      <w:r w:rsidRPr="00823F1D">
        <w:rPr>
          <w:rFonts w:ascii="Times New Roman" w:eastAsia="Times New Roman" w:hAnsi="Times New Roman" w:cs="Times New Roman"/>
          <w:b/>
          <w:sz w:val="24"/>
          <w:szCs w:val="24"/>
          <w:lang w:val="en-GB"/>
        </w:rPr>
        <w:lastRenderedPageBreak/>
        <w:t>Table of Contents</w:t>
      </w:r>
    </w:p>
    <w:sdt>
      <w:sdtPr>
        <w:rPr>
          <w:rFonts w:ascii="Times New Roman" w:hAnsi="Times New Roman" w:cs="Times New Roman"/>
          <w:lang w:val="en-GB"/>
        </w:rPr>
        <w:id w:val="203885105"/>
        <w:docPartObj>
          <w:docPartGallery w:val="Table of Contents"/>
          <w:docPartUnique/>
        </w:docPartObj>
      </w:sdtPr>
      <w:sdtEndPr/>
      <w:sdtContent>
        <w:p w14:paraId="31EA576F" w14:textId="77777777" w:rsidR="00E8066E" w:rsidRPr="00823F1D" w:rsidRDefault="00EF274C" w:rsidP="00B37751">
          <w:pPr>
            <w:pStyle w:val="TOC1"/>
            <w:tabs>
              <w:tab w:val="right" w:pos="9350"/>
            </w:tabs>
            <w:spacing w:line="480" w:lineRule="auto"/>
            <w:rPr>
              <w:rFonts w:ascii="Times New Roman" w:hAnsi="Times New Roman" w:cs="Times New Roman"/>
              <w:noProof/>
              <w:sz w:val="24"/>
              <w:szCs w:val="24"/>
            </w:rPr>
          </w:pPr>
          <w:r w:rsidRPr="00823F1D">
            <w:rPr>
              <w:rFonts w:ascii="Times New Roman" w:hAnsi="Times New Roman" w:cs="Times New Roman"/>
              <w:lang w:val="en-GB"/>
            </w:rPr>
            <w:fldChar w:fldCharType="begin"/>
          </w:r>
          <w:r w:rsidR="00F13E02" w:rsidRPr="00823F1D">
            <w:rPr>
              <w:rFonts w:ascii="Times New Roman" w:hAnsi="Times New Roman" w:cs="Times New Roman"/>
              <w:lang w:val="en-GB"/>
            </w:rPr>
            <w:instrText xml:space="preserve"> TOC \h \u \z </w:instrText>
          </w:r>
          <w:r w:rsidRPr="00823F1D">
            <w:rPr>
              <w:rFonts w:ascii="Times New Roman" w:hAnsi="Times New Roman" w:cs="Times New Roman"/>
              <w:lang w:val="en-GB"/>
            </w:rPr>
            <w:fldChar w:fldCharType="separate"/>
          </w:r>
          <w:hyperlink w:anchor="_Toc57920059" w:history="1">
            <w:r w:rsidR="00E8066E" w:rsidRPr="00823F1D">
              <w:rPr>
                <w:rStyle w:val="Hyperlink"/>
                <w:rFonts w:ascii="Times New Roman" w:hAnsi="Times New Roman" w:cs="Times New Roman"/>
                <w:noProof/>
                <w:sz w:val="24"/>
                <w:szCs w:val="24"/>
                <w:lang w:val="en-GB"/>
              </w:rPr>
              <w:t>Introduction</w:t>
            </w:r>
            <w:r w:rsidR="00E8066E" w:rsidRPr="00823F1D">
              <w:rPr>
                <w:rFonts w:ascii="Times New Roman" w:hAnsi="Times New Roman" w:cs="Times New Roman"/>
                <w:noProof/>
                <w:webHidden/>
                <w:sz w:val="24"/>
                <w:szCs w:val="24"/>
              </w:rPr>
              <w:tab/>
            </w:r>
            <w:r w:rsidRPr="00823F1D">
              <w:rPr>
                <w:rFonts w:ascii="Times New Roman" w:hAnsi="Times New Roman" w:cs="Times New Roman"/>
                <w:noProof/>
                <w:webHidden/>
                <w:sz w:val="24"/>
                <w:szCs w:val="24"/>
              </w:rPr>
              <w:fldChar w:fldCharType="begin"/>
            </w:r>
            <w:r w:rsidR="00E8066E" w:rsidRPr="00823F1D">
              <w:rPr>
                <w:rFonts w:ascii="Times New Roman" w:hAnsi="Times New Roman" w:cs="Times New Roman"/>
                <w:noProof/>
                <w:webHidden/>
                <w:sz w:val="24"/>
                <w:szCs w:val="24"/>
              </w:rPr>
              <w:instrText xml:space="preserve"> PAGEREF _Toc57920059 \h </w:instrText>
            </w:r>
            <w:r w:rsidRPr="00823F1D">
              <w:rPr>
                <w:rFonts w:ascii="Times New Roman" w:hAnsi="Times New Roman" w:cs="Times New Roman"/>
                <w:noProof/>
                <w:webHidden/>
                <w:sz w:val="24"/>
                <w:szCs w:val="24"/>
              </w:rPr>
            </w:r>
            <w:r w:rsidRPr="00823F1D">
              <w:rPr>
                <w:rFonts w:ascii="Times New Roman" w:hAnsi="Times New Roman" w:cs="Times New Roman"/>
                <w:noProof/>
                <w:webHidden/>
                <w:sz w:val="24"/>
                <w:szCs w:val="24"/>
              </w:rPr>
              <w:fldChar w:fldCharType="separate"/>
            </w:r>
            <w:r w:rsidR="007A7F66">
              <w:rPr>
                <w:rFonts w:ascii="Times New Roman" w:hAnsi="Times New Roman" w:cs="Times New Roman"/>
                <w:noProof/>
                <w:webHidden/>
                <w:sz w:val="24"/>
                <w:szCs w:val="24"/>
              </w:rPr>
              <w:t>4</w:t>
            </w:r>
            <w:r w:rsidRPr="00823F1D">
              <w:rPr>
                <w:rFonts w:ascii="Times New Roman" w:hAnsi="Times New Roman" w:cs="Times New Roman"/>
                <w:noProof/>
                <w:webHidden/>
                <w:sz w:val="24"/>
                <w:szCs w:val="24"/>
              </w:rPr>
              <w:fldChar w:fldCharType="end"/>
            </w:r>
          </w:hyperlink>
        </w:p>
        <w:p w14:paraId="0628FDD7" w14:textId="77777777" w:rsidR="00E8066E" w:rsidRPr="00823F1D" w:rsidRDefault="00193B37" w:rsidP="00B37751">
          <w:pPr>
            <w:pStyle w:val="TOC1"/>
            <w:tabs>
              <w:tab w:val="right" w:pos="9350"/>
            </w:tabs>
            <w:spacing w:line="480" w:lineRule="auto"/>
            <w:rPr>
              <w:rFonts w:ascii="Times New Roman" w:hAnsi="Times New Roman" w:cs="Times New Roman"/>
              <w:noProof/>
              <w:sz w:val="24"/>
              <w:szCs w:val="24"/>
            </w:rPr>
          </w:pPr>
          <w:hyperlink w:anchor="_Toc57920060" w:history="1">
            <w:r w:rsidR="00E8066E" w:rsidRPr="00823F1D">
              <w:rPr>
                <w:rStyle w:val="Hyperlink"/>
                <w:rFonts w:ascii="Times New Roman" w:hAnsi="Times New Roman" w:cs="Times New Roman"/>
                <w:noProof/>
                <w:sz w:val="24"/>
                <w:szCs w:val="24"/>
                <w:lang w:val="en-GB"/>
              </w:rPr>
              <w:t>Employability</w:t>
            </w:r>
            <w:r w:rsidR="00E8066E" w:rsidRPr="00823F1D">
              <w:rPr>
                <w:rFonts w:ascii="Times New Roman" w:hAnsi="Times New Roman" w:cs="Times New Roman"/>
                <w:noProof/>
                <w:webHidden/>
                <w:sz w:val="24"/>
                <w:szCs w:val="24"/>
              </w:rPr>
              <w:tab/>
            </w:r>
            <w:r w:rsidR="00EF274C" w:rsidRPr="00823F1D">
              <w:rPr>
                <w:rFonts w:ascii="Times New Roman" w:hAnsi="Times New Roman" w:cs="Times New Roman"/>
                <w:noProof/>
                <w:webHidden/>
                <w:sz w:val="24"/>
                <w:szCs w:val="24"/>
              </w:rPr>
              <w:fldChar w:fldCharType="begin"/>
            </w:r>
            <w:r w:rsidR="00E8066E" w:rsidRPr="00823F1D">
              <w:rPr>
                <w:rFonts w:ascii="Times New Roman" w:hAnsi="Times New Roman" w:cs="Times New Roman"/>
                <w:noProof/>
                <w:webHidden/>
                <w:sz w:val="24"/>
                <w:szCs w:val="24"/>
              </w:rPr>
              <w:instrText xml:space="preserve"> PAGEREF _Toc57920060 \h </w:instrText>
            </w:r>
            <w:r w:rsidR="00EF274C" w:rsidRPr="00823F1D">
              <w:rPr>
                <w:rFonts w:ascii="Times New Roman" w:hAnsi="Times New Roman" w:cs="Times New Roman"/>
                <w:noProof/>
                <w:webHidden/>
                <w:sz w:val="24"/>
                <w:szCs w:val="24"/>
              </w:rPr>
            </w:r>
            <w:r w:rsidR="00EF274C" w:rsidRPr="00823F1D">
              <w:rPr>
                <w:rFonts w:ascii="Times New Roman" w:hAnsi="Times New Roman" w:cs="Times New Roman"/>
                <w:noProof/>
                <w:webHidden/>
                <w:sz w:val="24"/>
                <w:szCs w:val="24"/>
              </w:rPr>
              <w:fldChar w:fldCharType="separate"/>
            </w:r>
            <w:r w:rsidR="007A7F66">
              <w:rPr>
                <w:rFonts w:ascii="Times New Roman" w:hAnsi="Times New Roman" w:cs="Times New Roman"/>
                <w:noProof/>
                <w:webHidden/>
                <w:sz w:val="24"/>
                <w:szCs w:val="24"/>
              </w:rPr>
              <w:t>4</w:t>
            </w:r>
            <w:r w:rsidR="00EF274C" w:rsidRPr="00823F1D">
              <w:rPr>
                <w:rFonts w:ascii="Times New Roman" w:hAnsi="Times New Roman" w:cs="Times New Roman"/>
                <w:noProof/>
                <w:webHidden/>
                <w:sz w:val="24"/>
                <w:szCs w:val="24"/>
              </w:rPr>
              <w:fldChar w:fldCharType="end"/>
            </w:r>
          </w:hyperlink>
        </w:p>
        <w:p w14:paraId="6D9EE3A4" w14:textId="77777777" w:rsidR="00E8066E" w:rsidRPr="00823F1D" w:rsidRDefault="00193B37" w:rsidP="00B37751">
          <w:pPr>
            <w:pStyle w:val="TOC1"/>
            <w:tabs>
              <w:tab w:val="right" w:pos="9350"/>
            </w:tabs>
            <w:spacing w:line="480" w:lineRule="auto"/>
            <w:rPr>
              <w:rFonts w:ascii="Times New Roman" w:hAnsi="Times New Roman" w:cs="Times New Roman"/>
              <w:noProof/>
              <w:sz w:val="24"/>
              <w:szCs w:val="24"/>
            </w:rPr>
          </w:pPr>
          <w:hyperlink w:anchor="_Toc57920061" w:history="1">
            <w:r w:rsidR="00E8066E" w:rsidRPr="00823F1D">
              <w:rPr>
                <w:rStyle w:val="Hyperlink"/>
                <w:rFonts w:ascii="Times New Roman" w:hAnsi="Times New Roman" w:cs="Times New Roman"/>
                <w:noProof/>
                <w:sz w:val="24"/>
                <w:szCs w:val="24"/>
                <w:lang w:val="en-GB"/>
              </w:rPr>
              <w:t>CV</w:t>
            </w:r>
            <w:r w:rsidR="00E8066E" w:rsidRPr="00823F1D">
              <w:rPr>
                <w:rFonts w:ascii="Times New Roman" w:hAnsi="Times New Roman" w:cs="Times New Roman"/>
                <w:noProof/>
                <w:webHidden/>
                <w:sz w:val="24"/>
                <w:szCs w:val="24"/>
              </w:rPr>
              <w:tab/>
            </w:r>
            <w:r w:rsidR="00EF274C" w:rsidRPr="00823F1D">
              <w:rPr>
                <w:rFonts w:ascii="Times New Roman" w:hAnsi="Times New Roman" w:cs="Times New Roman"/>
                <w:noProof/>
                <w:webHidden/>
                <w:sz w:val="24"/>
                <w:szCs w:val="24"/>
              </w:rPr>
              <w:fldChar w:fldCharType="begin"/>
            </w:r>
            <w:r w:rsidR="00E8066E" w:rsidRPr="00823F1D">
              <w:rPr>
                <w:rFonts w:ascii="Times New Roman" w:hAnsi="Times New Roman" w:cs="Times New Roman"/>
                <w:noProof/>
                <w:webHidden/>
                <w:sz w:val="24"/>
                <w:szCs w:val="24"/>
              </w:rPr>
              <w:instrText xml:space="preserve"> PAGEREF _Toc57920061 \h </w:instrText>
            </w:r>
            <w:r w:rsidR="00EF274C" w:rsidRPr="00823F1D">
              <w:rPr>
                <w:rFonts w:ascii="Times New Roman" w:hAnsi="Times New Roman" w:cs="Times New Roman"/>
                <w:noProof/>
                <w:webHidden/>
                <w:sz w:val="24"/>
                <w:szCs w:val="24"/>
              </w:rPr>
            </w:r>
            <w:r w:rsidR="00EF274C" w:rsidRPr="00823F1D">
              <w:rPr>
                <w:rFonts w:ascii="Times New Roman" w:hAnsi="Times New Roman" w:cs="Times New Roman"/>
                <w:noProof/>
                <w:webHidden/>
                <w:sz w:val="24"/>
                <w:szCs w:val="24"/>
              </w:rPr>
              <w:fldChar w:fldCharType="separate"/>
            </w:r>
            <w:r w:rsidR="007A7F66">
              <w:rPr>
                <w:rFonts w:ascii="Times New Roman" w:hAnsi="Times New Roman" w:cs="Times New Roman"/>
                <w:noProof/>
                <w:webHidden/>
                <w:sz w:val="24"/>
                <w:szCs w:val="24"/>
              </w:rPr>
              <w:t>6</w:t>
            </w:r>
            <w:r w:rsidR="00EF274C" w:rsidRPr="00823F1D">
              <w:rPr>
                <w:rFonts w:ascii="Times New Roman" w:hAnsi="Times New Roman" w:cs="Times New Roman"/>
                <w:noProof/>
                <w:webHidden/>
                <w:sz w:val="24"/>
                <w:szCs w:val="24"/>
              </w:rPr>
              <w:fldChar w:fldCharType="end"/>
            </w:r>
          </w:hyperlink>
        </w:p>
        <w:p w14:paraId="038FEFCF" w14:textId="77777777" w:rsidR="00E8066E" w:rsidRPr="00823F1D" w:rsidRDefault="00193B37" w:rsidP="00B37751">
          <w:pPr>
            <w:pStyle w:val="TOC1"/>
            <w:tabs>
              <w:tab w:val="right" w:pos="9350"/>
            </w:tabs>
            <w:spacing w:line="480" w:lineRule="auto"/>
            <w:rPr>
              <w:rFonts w:ascii="Times New Roman" w:hAnsi="Times New Roman" w:cs="Times New Roman"/>
              <w:noProof/>
              <w:sz w:val="24"/>
              <w:szCs w:val="24"/>
            </w:rPr>
          </w:pPr>
          <w:hyperlink w:anchor="_Toc57920062" w:history="1">
            <w:r w:rsidR="00E8066E" w:rsidRPr="00823F1D">
              <w:rPr>
                <w:rStyle w:val="Hyperlink"/>
                <w:rFonts w:ascii="Times New Roman" w:hAnsi="Times New Roman" w:cs="Times New Roman"/>
                <w:noProof/>
                <w:sz w:val="24"/>
                <w:szCs w:val="24"/>
                <w:lang w:val="en-GB"/>
              </w:rPr>
              <w:t>Cover Letter</w:t>
            </w:r>
            <w:r w:rsidR="00E8066E" w:rsidRPr="00823F1D">
              <w:rPr>
                <w:rFonts w:ascii="Times New Roman" w:hAnsi="Times New Roman" w:cs="Times New Roman"/>
                <w:noProof/>
                <w:webHidden/>
                <w:sz w:val="24"/>
                <w:szCs w:val="24"/>
              </w:rPr>
              <w:tab/>
            </w:r>
            <w:r w:rsidR="00EF274C" w:rsidRPr="00823F1D">
              <w:rPr>
                <w:rFonts w:ascii="Times New Roman" w:hAnsi="Times New Roman" w:cs="Times New Roman"/>
                <w:noProof/>
                <w:webHidden/>
                <w:sz w:val="24"/>
                <w:szCs w:val="24"/>
              </w:rPr>
              <w:fldChar w:fldCharType="begin"/>
            </w:r>
            <w:r w:rsidR="00E8066E" w:rsidRPr="00823F1D">
              <w:rPr>
                <w:rFonts w:ascii="Times New Roman" w:hAnsi="Times New Roman" w:cs="Times New Roman"/>
                <w:noProof/>
                <w:webHidden/>
                <w:sz w:val="24"/>
                <w:szCs w:val="24"/>
              </w:rPr>
              <w:instrText xml:space="preserve"> PAGEREF _Toc57920062 \h </w:instrText>
            </w:r>
            <w:r w:rsidR="00EF274C" w:rsidRPr="00823F1D">
              <w:rPr>
                <w:rFonts w:ascii="Times New Roman" w:hAnsi="Times New Roman" w:cs="Times New Roman"/>
                <w:noProof/>
                <w:webHidden/>
                <w:sz w:val="24"/>
                <w:szCs w:val="24"/>
              </w:rPr>
            </w:r>
            <w:r w:rsidR="00EF274C" w:rsidRPr="00823F1D">
              <w:rPr>
                <w:rFonts w:ascii="Times New Roman" w:hAnsi="Times New Roman" w:cs="Times New Roman"/>
                <w:noProof/>
                <w:webHidden/>
                <w:sz w:val="24"/>
                <w:szCs w:val="24"/>
              </w:rPr>
              <w:fldChar w:fldCharType="separate"/>
            </w:r>
            <w:r w:rsidR="007A7F66">
              <w:rPr>
                <w:rFonts w:ascii="Times New Roman" w:hAnsi="Times New Roman" w:cs="Times New Roman"/>
                <w:noProof/>
                <w:webHidden/>
                <w:sz w:val="24"/>
                <w:szCs w:val="24"/>
              </w:rPr>
              <w:t>7</w:t>
            </w:r>
            <w:r w:rsidR="00EF274C" w:rsidRPr="00823F1D">
              <w:rPr>
                <w:rFonts w:ascii="Times New Roman" w:hAnsi="Times New Roman" w:cs="Times New Roman"/>
                <w:noProof/>
                <w:webHidden/>
                <w:sz w:val="24"/>
                <w:szCs w:val="24"/>
              </w:rPr>
              <w:fldChar w:fldCharType="end"/>
            </w:r>
          </w:hyperlink>
        </w:p>
        <w:p w14:paraId="43EF9AF6" w14:textId="77777777" w:rsidR="00E8066E" w:rsidRPr="00823F1D" w:rsidRDefault="00193B37" w:rsidP="00B37751">
          <w:pPr>
            <w:pStyle w:val="TOC1"/>
            <w:tabs>
              <w:tab w:val="right" w:pos="9350"/>
            </w:tabs>
            <w:spacing w:line="480" w:lineRule="auto"/>
            <w:rPr>
              <w:rFonts w:ascii="Times New Roman" w:hAnsi="Times New Roman" w:cs="Times New Roman"/>
              <w:noProof/>
              <w:sz w:val="24"/>
              <w:szCs w:val="24"/>
            </w:rPr>
          </w:pPr>
          <w:hyperlink w:anchor="_Toc57920063" w:history="1">
            <w:r w:rsidR="00E8066E" w:rsidRPr="00823F1D">
              <w:rPr>
                <w:rStyle w:val="Hyperlink"/>
                <w:rFonts w:ascii="Times New Roman" w:hAnsi="Times New Roman" w:cs="Times New Roman"/>
                <w:noProof/>
                <w:sz w:val="24"/>
                <w:szCs w:val="24"/>
                <w:lang w:val="en-GB"/>
              </w:rPr>
              <w:t>Reflective writing</w:t>
            </w:r>
            <w:r w:rsidR="00E8066E" w:rsidRPr="00823F1D">
              <w:rPr>
                <w:rFonts w:ascii="Times New Roman" w:hAnsi="Times New Roman" w:cs="Times New Roman"/>
                <w:noProof/>
                <w:webHidden/>
                <w:sz w:val="24"/>
                <w:szCs w:val="24"/>
              </w:rPr>
              <w:tab/>
            </w:r>
            <w:r w:rsidR="00EF274C" w:rsidRPr="00823F1D">
              <w:rPr>
                <w:rFonts w:ascii="Times New Roman" w:hAnsi="Times New Roman" w:cs="Times New Roman"/>
                <w:noProof/>
                <w:webHidden/>
                <w:sz w:val="24"/>
                <w:szCs w:val="24"/>
              </w:rPr>
              <w:fldChar w:fldCharType="begin"/>
            </w:r>
            <w:r w:rsidR="00E8066E" w:rsidRPr="00823F1D">
              <w:rPr>
                <w:rFonts w:ascii="Times New Roman" w:hAnsi="Times New Roman" w:cs="Times New Roman"/>
                <w:noProof/>
                <w:webHidden/>
                <w:sz w:val="24"/>
                <w:szCs w:val="24"/>
              </w:rPr>
              <w:instrText xml:space="preserve"> PAGEREF _Toc57920063 \h </w:instrText>
            </w:r>
            <w:r w:rsidR="00EF274C" w:rsidRPr="00823F1D">
              <w:rPr>
                <w:rFonts w:ascii="Times New Roman" w:hAnsi="Times New Roman" w:cs="Times New Roman"/>
                <w:noProof/>
                <w:webHidden/>
                <w:sz w:val="24"/>
                <w:szCs w:val="24"/>
              </w:rPr>
            </w:r>
            <w:r w:rsidR="00EF274C" w:rsidRPr="00823F1D">
              <w:rPr>
                <w:rFonts w:ascii="Times New Roman" w:hAnsi="Times New Roman" w:cs="Times New Roman"/>
                <w:noProof/>
                <w:webHidden/>
                <w:sz w:val="24"/>
                <w:szCs w:val="24"/>
              </w:rPr>
              <w:fldChar w:fldCharType="separate"/>
            </w:r>
            <w:r w:rsidR="007A7F66">
              <w:rPr>
                <w:rFonts w:ascii="Times New Roman" w:hAnsi="Times New Roman" w:cs="Times New Roman"/>
                <w:noProof/>
                <w:webHidden/>
                <w:sz w:val="24"/>
                <w:szCs w:val="24"/>
              </w:rPr>
              <w:t>9</w:t>
            </w:r>
            <w:r w:rsidR="00EF274C" w:rsidRPr="00823F1D">
              <w:rPr>
                <w:rFonts w:ascii="Times New Roman" w:hAnsi="Times New Roman" w:cs="Times New Roman"/>
                <w:noProof/>
                <w:webHidden/>
                <w:sz w:val="24"/>
                <w:szCs w:val="24"/>
              </w:rPr>
              <w:fldChar w:fldCharType="end"/>
            </w:r>
          </w:hyperlink>
        </w:p>
        <w:p w14:paraId="5A18A323" w14:textId="77777777" w:rsidR="00E8066E" w:rsidRPr="00823F1D" w:rsidRDefault="00193B37" w:rsidP="00B37751">
          <w:pPr>
            <w:pStyle w:val="TOC1"/>
            <w:tabs>
              <w:tab w:val="right" w:pos="9350"/>
            </w:tabs>
            <w:spacing w:line="480" w:lineRule="auto"/>
            <w:rPr>
              <w:rFonts w:ascii="Times New Roman" w:hAnsi="Times New Roman" w:cs="Times New Roman"/>
              <w:noProof/>
              <w:sz w:val="24"/>
              <w:szCs w:val="24"/>
            </w:rPr>
          </w:pPr>
          <w:hyperlink w:anchor="_Toc57920064" w:history="1">
            <w:r w:rsidR="00E8066E" w:rsidRPr="00823F1D">
              <w:rPr>
                <w:rStyle w:val="Hyperlink"/>
                <w:rFonts w:ascii="Times New Roman" w:hAnsi="Times New Roman" w:cs="Times New Roman"/>
                <w:noProof/>
                <w:sz w:val="24"/>
                <w:szCs w:val="24"/>
                <w:lang w:val="en-GB"/>
              </w:rPr>
              <w:t>Conclusion</w:t>
            </w:r>
            <w:r w:rsidR="00E8066E" w:rsidRPr="00823F1D">
              <w:rPr>
                <w:rFonts w:ascii="Times New Roman" w:hAnsi="Times New Roman" w:cs="Times New Roman"/>
                <w:noProof/>
                <w:webHidden/>
                <w:sz w:val="24"/>
                <w:szCs w:val="24"/>
              </w:rPr>
              <w:tab/>
            </w:r>
            <w:r w:rsidR="00EF274C" w:rsidRPr="00823F1D">
              <w:rPr>
                <w:rFonts w:ascii="Times New Roman" w:hAnsi="Times New Roman" w:cs="Times New Roman"/>
                <w:noProof/>
                <w:webHidden/>
                <w:sz w:val="24"/>
                <w:szCs w:val="24"/>
              </w:rPr>
              <w:fldChar w:fldCharType="begin"/>
            </w:r>
            <w:r w:rsidR="00E8066E" w:rsidRPr="00823F1D">
              <w:rPr>
                <w:rFonts w:ascii="Times New Roman" w:hAnsi="Times New Roman" w:cs="Times New Roman"/>
                <w:noProof/>
                <w:webHidden/>
                <w:sz w:val="24"/>
                <w:szCs w:val="24"/>
              </w:rPr>
              <w:instrText xml:space="preserve"> PAGEREF _Toc57920064 \h </w:instrText>
            </w:r>
            <w:r w:rsidR="00EF274C" w:rsidRPr="00823F1D">
              <w:rPr>
                <w:rFonts w:ascii="Times New Roman" w:hAnsi="Times New Roman" w:cs="Times New Roman"/>
                <w:noProof/>
                <w:webHidden/>
                <w:sz w:val="24"/>
                <w:szCs w:val="24"/>
              </w:rPr>
            </w:r>
            <w:r w:rsidR="00EF274C" w:rsidRPr="00823F1D">
              <w:rPr>
                <w:rFonts w:ascii="Times New Roman" w:hAnsi="Times New Roman" w:cs="Times New Roman"/>
                <w:noProof/>
                <w:webHidden/>
                <w:sz w:val="24"/>
                <w:szCs w:val="24"/>
              </w:rPr>
              <w:fldChar w:fldCharType="separate"/>
            </w:r>
            <w:r w:rsidR="007A7F66">
              <w:rPr>
                <w:rFonts w:ascii="Times New Roman" w:hAnsi="Times New Roman" w:cs="Times New Roman"/>
                <w:noProof/>
                <w:webHidden/>
                <w:sz w:val="24"/>
                <w:szCs w:val="24"/>
              </w:rPr>
              <w:t>11</w:t>
            </w:r>
            <w:r w:rsidR="00EF274C" w:rsidRPr="00823F1D">
              <w:rPr>
                <w:rFonts w:ascii="Times New Roman" w:hAnsi="Times New Roman" w:cs="Times New Roman"/>
                <w:noProof/>
                <w:webHidden/>
                <w:sz w:val="24"/>
                <w:szCs w:val="24"/>
              </w:rPr>
              <w:fldChar w:fldCharType="end"/>
            </w:r>
          </w:hyperlink>
        </w:p>
        <w:p w14:paraId="7E375266" w14:textId="77777777" w:rsidR="00E8066E" w:rsidRPr="00823F1D" w:rsidRDefault="00193B37">
          <w:pPr>
            <w:pStyle w:val="TOC1"/>
            <w:tabs>
              <w:tab w:val="right" w:pos="9350"/>
            </w:tabs>
            <w:rPr>
              <w:rFonts w:ascii="Times New Roman" w:hAnsi="Times New Roman" w:cs="Times New Roman"/>
              <w:noProof/>
            </w:rPr>
          </w:pPr>
          <w:hyperlink w:anchor="_Toc57920065" w:history="1">
            <w:r w:rsidR="00E8066E" w:rsidRPr="00823F1D">
              <w:rPr>
                <w:rStyle w:val="Hyperlink"/>
                <w:rFonts w:ascii="Times New Roman" w:hAnsi="Times New Roman" w:cs="Times New Roman"/>
                <w:noProof/>
                <w:sz w:val="24"/>
                <w:lang w:val="en-GB"/>
              </w:rPr>
              <w:t>References</w:t>
            </w:r>
            <w:r w:rsidR="00E8066E" w:rsidRPr="00823F1D">
              <w:rPr>
                <w:rFonts w:ascii="Times New Roman" w:hAnsi="Times New Roman" w:cs="Times New Roman"/>
                <w:noProof/>
                <w:webHidden/>
              </w:rPr>
              <w:tab/>
            </w:r>
            <w:r w:rsidR="00EF274C" w:rsidRPr="00823F1D">
              <w:rPr>
                <w:rFonts w:ascii="Times New Roman" w:hAnsi="Times New Roman" w:cs="Times New Roman"/>
                <w:noProof/>
                <w:webHidden/>
              </w:rPr>
              <w:fldChar w:fldCharType="begin"/>
            </w:r>
            <w:r w:rsidR="00E8066E" w:rsidRPr="00823F1D">
              <w:rPr>
                <w:rFonts w:ascii="Times New Roman" w:hAnsi="Times New Roman" w:cs="Times New Roman"/>
                <w:noProof/>
                <w:webHidden/>
              </w:rPr>
              <w:instrText xml:space="preserve"> PAGEREF _Toc57920065 \h </w:instrText>
            </w:r>
            <w:r w:rsidR="00EF274C" w:rsidRPr="00823F1D">
              <w:rPr>
                <w:rFonts w:ascii="Times New Roman" w:hAnsi="Times New Roman" w:cs="Times New Roman"/>
                <w:noProof/>
                <w:webHidden/>
              </w:rPr>
            </w:r>
            <w:r w:rsidR="00EF274C" w:rsidRPr="00823F1D">
              <w:rPr>
                <w:rFonts w:ascii="Times New Roman" w:hAnsi="Times New Roman" w:cs="Times New Roman"/>
                <w:noProof/>
                <w:webHidden/>
              </w:rPr>
              <w:fldChar w:fldCharType="separate"/>
            </w:r>
            <w:r w:rsidR="007A7F66">
              <w:rPr>
                <w:rFonts w:ascii="Times New Roman" w:hAnsi="Times New Roman" w:cs="Times New Roman"/>
                <w:noProof/>
                <w:webHidden/>
              </w:rPr>
              <w:t>12</w:t>
            </w:r>
            <w:r w:rsidR="00EF274C" w:rsidRPr="00823F1D">
              <w:rPr>
                <w:rFonts w:ascii="Times New Roman" w:hAnsi="Times New Roman" w:cs="Times New Roman"/>
                <w:noProof/>
                <w:webHidden/>
              </w:rPr>
              <w:fldChar w:fldCharType="end"/>
            </w:r>
          </w:hyperlink>
        </w:p>
        <w:p w14:paraId="2B610758" w14:textId="77777777" w:rsidR="00403B7F" w:rsidRPr="00823F1D" w:rsidRDefault="00EF274C" w:rsidP="003874D9">
          <w:pPr>
            <w:tabs>
              <w:tab w:val="right" w:pos="9360"/>
            </w:tabs>
            <w:spacing w:before="200" w:after="80" w:line="480" w:lineRule="auto"/>
            <w:rPr>
              <w:rFonts w:ascii="Times New Roman" w:eastAsia="Times New Roman" w:hAnsi="Times New Roman" w:cs="Times New Roman"/>
              <w:sz w:val="24"/>
              <w:szCs w:val="24"/>
              <w:lang w:val="en-GB"/>
            </w:rPr>
          </w:pPr>
          <w:r w:rsidRPr="00823F1D">
            <w:rPr>
              <w:rFonts w:ascii="Times New Roman" w:hAnsi="Times New Roman" w:cs="Times New Roman"/>
              <w:lang w:val="en-GB"/>
            </w:rPr>
            <w:fldChar w:fldCharType="end"/>
          </w:r>
        </w:p>
      </w:sdtContent>
    </w:sdt>
    <w:p w14:paraId="44639136" w14:textId="77777777" w:rsidR="00403B7F" w:rsidRPr="00823F1D" w:rsidRDefault="00403B7F" w:rsidP="003874D9">
      <w:pPr>
        <w:spacing w:line="480" w:lineRule="auto"/>
        <w:rPr>
          <w:rFonts w:ascii="Times New Roman" w:eastAsia="Times New Roman" w:hAnsi="Times New Roman" w:cs="Times New Roman"/>
          <w:b/>
          <w:sz w:val="24"/>
          <w:szCs w:val="24"/>
          <w:lang w:val="en-GB"/>
        </w:rPr>
      </w:pPr>
    </w:p>
    <w:p w14:paraId="3AC6A114" w14:textId="77777777" w:rsidR="00403B7F" w:rsidRPr="00823F1D" w:rsidRDefault="00403B7F" w:rsidP="003874D9">
      <w:pPr>
        <w:spacing w:before="200" w:line="480" w:lineRule="auto"/>
        <w:rPr>
          <w:rFonts w:ascii="Times New Roman" w:eastAsia="Times New Roman" w:hAnsi="Times New Roman" w:cs="Times New Roman"/>
          <w:b/>
          <w:sz w:val="24"/>
          <w:szCs w:val="24"/>
          <w:lang w:val="en-GB"/>
        </w:rPr>
      </w:pPr>
    </w:p>
    <w:p w14:paraId="711E5BA6" w14:textId="77777777" w:rsidR="00403B7F" w:rsidRPr="00823F1D" w:rsidRDefault="00F13E02" w:rsidP="003874D9">
      <w:pPr>
        <w:spacing w:before="200" w:line="480" w:lineRule="auto"/>
        <w:jc w:val="both"/>
        <w:rPr>
          <w:rFonts w:ascii="Times New Roman" w:eastAsia="Times New Roman" w:hAnsi="Times New Roman" w:cs="Times New Roman"/>
          <w:b/>
          <w:sz w:val="24"/>
          <w:szCs w:val="24"/>
          <w:lang w:val="en-GB"/>
        </w:rPr>
      </w:pPr>
      <w:r w:rsidRPr="00823F1D">
        <w:rPr>
          <w:rFonts w:ascii="Times New Roman" w:hAnsi="Times New Roman" w:cs="Times New Roman"/>
          <w:lang w:val="en-GB"/>
        </w:rPr>
        <w:br w:type="page"/>
      </w:r>
    </w:p>
    <w:p w14:paraId="34AED1E9" w14:textId="77777777" w:rsidR="00403B7F" w:rsidRPr="00823F1D" w:rsidRDefault="00F13E02" w:rsidP="003874D9">
      <w:pPr>
        <w:pStyle w:val="Heading1"/>
        <w:rPr>
          <w:lang w:val="en-GB"/>
        </w:rPr>
      </w:pPr>
      <w:bookmarkStart w:id="0" w:name="_Toc57920059"/>
      <w:r w:rsidRPr="00823F1D">
        <w:rPr>
          <w:lang w:val="en-GB"/>
        </w:rPr>
        <w:lastRenderedPageBreak/>
        <w:t>Introduction</w:t>
      </w:r>
      <w:bookmarkEnd w:id="0"/>
    </w:p>
    <w:p w14:paraId="31B7B2FC" w14:textId="77777777" w:rsidR="00403B7F" w:rsidRPr="00823F1D" w:rsidRDefault="00F13E02" w:rsidP="003874D9">
      <w:pPr>
        <w:spacing w:before="200" w:line="480" w:lineRule="auto"/>
        <w:jc w:val="both"/>
        <w:rPr>
          <w:rFonts w:ascii="Times New Roman" w:eastAsia="Times New Roman" w:hAnsi="Times New Roman" w:cs="Times New Roman"/>
          <w:sz w:val="24"/>
          <w:szCs w:val="24"/>
          <w:lang w:val="en-GB"/>
        </w:rPr>
      </w:pPr>
      <w:r w:rsidRPr="00823F1D">
        <w:rPr>
          <w:rFonts w:ascii="Times New Roman" w:eastAsia="Times New Roman" w:hAnsi="Times New Roman" w:cs="Times New Roman"/>
          <w:sz w:val="24"/>
          <w:szCs w:val="24"/>
          <w:lang w:val="en-GB"/>
        </w:rPr>
        <w:t xml:space="preserve">This written report will reflect upon the </w:t>
      </w:r>
      <w:r w:rsidR="004A6D8D" w:rsidRPr="00823F1D">
        <w:rPr>
          <w:rFonts w:ascii="Times New Roman" w:eastAsia="Times New Roman" w:hAnsi="Times New Roman" w:cs="Times New Roman"/>
          <w:sz w:val="24"/>
          <w:szCs w:val="24"/>
          <w:lang w:val="en-GB"/>
        </w:rPr>
        <w:t>learning</w:t>
      </w:r>
      <w:r w:rsidRPr="00823F1D">
        <w:rPr>
          <w:rFonts w:ascii="Times New Roman" w:eastAsia="Times New Roman" w:hAnsi="Times New Roman" w:cs="Times New Roman"/>
          <w:sz w:val="24"/>
          <w:szCs w:val="24"/>
          <w:lang w:val="en-GB"/>
        </w:rPr>
        <w:t xml:space="preserve"> I have been provided within this module. This will help me to accumulate additional information about my learning on the specific concepts. To develop a constructive reflection on the learning of this model, Kolb's reflective model will be used. Kolb's reflective model is composed of four variables like concrete experience, reflective observation, abstract conceptualisation and active experimentation (</w:t>
      </w:r>
      <w:r w:rsidRPr="00823F1D">
        <w:rPr>
          <w:rFonts w:ascii="Times New Roman" w:eastAsia="Times New Roman" w:hAnsi="Times New Roman" w:cs="Times New Roman"/>
          <w:sz w:val="24"/>
          <w:szCs w:val="24"/>
          <w:highlight w:val="white"/>
          <w:lang w:val="en-GB"/>
        </w:rPr>
        <w:t>Kolb, 1984)</w:t>
      </w:r>
      <w:r w:rsidRPr="00823F1D">
        <w:rPr>
          <w:rFonts w:ascii="Times New Roman" w:eastAsia="Times New Roman" w:hAnsi="Times New Roman" w:cs="Times New Roman"/>
          <w:sz w:val="24"/>
          <w:szCs w:val="24"/>
          <w:lang w:val="en-GB"/>
        </w:rPr>
        <w:t xml:space="preserve">. Kolb’s cycle will help me to conduct a reflection by reviewing, evaluating and analysing my own experience throughout the learning process. Employability, CV, Cover Letter and Reflective writing will be the topics that will be covered within this reflective writing. </w:t>
      </w:r>
    </w:p>
    <w:p w14:paraId="6F5A3121" w14:textId="77777777" w:rsidR="008A4B05" w:rsidRPr="00823F1D" w:rsidRDefault="008A4B05" w:rsidP="00E8066E">
      <w:pPr>
        <w:pStyle w:val="Heading1"/>
        <w:rPr>
          <w:lang w:val="en-GB"/>
        </w:rPr>
      </w:pPr>
      <w:bookmarkStart w:id="1" w:name="_Toc57920060"/>
      <w:r w:rsidRPr="00823F1D">
        <w:rPr>
          <w:lang w:val="en-GB"/>
        </w:rPr>
        <w:t>Employability</w:t>
      </w:r>
      <w:bookmarkEnd w:id="1"/>
    </w:p>
    <w:p w14:paraId="721BB90B" w14:textId="77777777" w:rsidR="008A4B05" w:rsidRPr="00823F1D" w:rsidRDefault="008A4B05" w:rsidP="008A4B05">
      <w:pPr>
        <w:spacing w:line="480" w:lineRule="auto"/>
        <w:jc w:val="both"/>
        <w:rPr>
          <w:rFonts w:ascii="Times New Roman" w:hAnsi="Times New Roman" w:cs="Times New Roman"/>
          <w:b/>
          <w:i/>
          <w:sz w:val="24"/>
          <w:szCs w:val="24"/>
          <w:lang w:val="en-GB"/>
        </w:rPr>
      </w:pPr>
      <w:r w:rsidRPr="00823F1D">
        <w:rPr>
          <w:rFonts w:ascii="Times New Roman" w:hAnsi="Times New Roman" w:cs="Times New Roman"/>
          <w:b/>
          <w:i/>
          <w:sz w:val="24"/>
          <w:szCs w:val="24"/>
          <w:lang w:val="en-GB"/>
        </w:rPr>
        <w:t>Concrete Experience</w:t>
      </w:r>
    </w:p>
    <w:p w14:paraId="2C96D727" w14:textId="77777777" w:rsidR="008A4B05" w:rsidRPr="00823F1D" w:rsidRDefault="008A4B05" w:rsidP="008A4B05">
      <w:pPr>
        <w:spacing w:line="480" w:lineRule="auto"/>
        <w:jc w:val="both"/>
        <w:rPr>
          <w:rFonts w:ascii="Times New Roman" w:hAnsi="Times New Roman" w:cs="Times New Roman"/>
          <w:sz w:val="24"/>
          <w:szCs w:val="24"/>
          <w:lang w:val="en-GB"/>
        </w:rPr>
      </w:pPr>
      <w:r w:rsidRPr="00823F1D">
        <w:rPr>
          <w:rFonts w:ascii="Times New Roman" w:hAnsi="Times New Roman" w:cs="Times New Roman"/>
          <w:sz w:val="24"/>
          <w:szCs w:val="24"/>
          <w:lang w:val="en-GB"/>
        </w:rPr>
        <w:t>In the case of learning in employability, I learned about the actual meaning of employability skills. I realised that certain employability skills could be considered as useful in practice; however, in reality, these skills can be irrelevant. I also received the feedback while learning that I was interactive in the class, which helped me in gaining knowledge about employability skills effectively. I also learned that in different fields of the workplace, different kinds of employability skills are needed to be showcased.</w:t>
      </w:r>
    </w:p>
    <w:p w14:paraId="31C8CC42" w14:textId="77777777" w:rsidR="008A4B05" w:rsidRPr="00823F1D" w:rsidRDefault="008A4B05" w:rsidP="008A4B05">
      <w:pPr>
        <w:spacing w:line="480" w:lineRule="auto"/>
        <w:jc w:val="both"/>
        <w:rPr>
          <w:rFonts w:ascii="Times New Roman" w:hAnsi="Times New Roman" w:cs="Times New Roman"/>
          <w:b/>
          <w:i/>
          <w:sz w:val="24"/>
          <w:szCs w:val="24"/>
          <w:lang w:val="en-GB"/>
        </w:rPr>
      </w:pPr>
      <w:r w:rsidRPr="00823F1D">
        <w:rPr>
          <w:rFonts w:ascii="Times New Roman" w:hAnsi="Times New Roman" w:cs="Times New Roman"/>
          <w:b/>
          <w:i/>
          <w:sz w:val="24"/>
          <w:szCs w:val="24"/>
          <w:lang w:val="en-GB"/>
        </w:rPr>
        <w:t>Reflective Observation</w:t>
      </w:r>
    </w:p>
    <w:p w14:paraId="7F50D8B0" w14:textId="77777777" w:rsidR="008A4B05" w:rsidRPr="00823F1D" w:rsidRDefault="008A4B05" w:rsidP="008A4B05">
      <w:pPr>
        <w:spacing w:line="480" w:lineRule="auto"/>
        <w:jc w:val="both"/>
        <w:rPr>
          <w:rFonts w:ascii="Times New Roman" w:hAnsi="Times New Roman" w:cs="Times New Roman"/>
          <w:sz w:val="24"/>
          <w:szCs w:val="24"/>
          <w:lang w:val="en-GB"/>
        </w:rPr>
      </w:pPr>
      <w:r w:rsidRPr="00823F1D">
        <w:rPr>
          <w:rFonts w:ascii="Times New Roman" w:hAnsi="Times New Roman" w:cs="Times New Roman"/>
          <w:sz w:val="24"/>
          <w:szCs w:val="24"/>
          <w:lang w:val="en-GB"/>
        </w:rPr>
        <w:t xml:space="preserve">In earlier days, I thought that basic employability skills are enough for being eligible to compete for employment. I also had the notion that most of the businesses rely on technical skills while considering a candidate for employment. However, learning from the activities helped me gain knowledge about the importance of soft skills as employability skills. I also learned that being employable does not only benefit businesses or candidates; it also helps the community as a </w:t>
      </w:r>
      <w:r w:rsidRPr="00823F1D">
        <w:rPr>
          <w:rFonts w:ascii="Times New Roman" w:hAnsi="Times New Roman" w:cs="Times New Roman"/>
          <w:sz w:val="24"/>
          <w:szCs w:val="24"/>
          <w:lang w:val="en-GB"/>
        </w:rPr>
        <w:lastRenderedPageBreak/>
        <w:t>whole. I possessed a preconceived notion that most of the businesses manage ambiguity by themselves, and employees are not a part of the process of managing a change. However, I learned that in employability, ambiguity is a majorly essential aspect.</w:t>
      </w:r>
    </w:p>
    <w:p w14:paraId="5B95DA89" w14:textId="77777777" w:rsidR="008A4B05" w:rsidRPr="00823F1D" w:rsidRDefault="008A4B05" w:rsidP="008A4B05">
      <w:pPr>
        <w:spacing w:line="480" w:lineRule="auto"/>
        <w:jc w:val="both"/>
        <w:rPr>
          <w:rFonts w:ascii="Times New Roman" w:hAnsi="Times New Roman" w:cs="Times New Roman"/>
          <w:sz w:val="24"/>
          <w:szCs w:val="24"/>
          <w:lang w:val="en-GB"/>
        </w:rPr>
      </w:pPr>
      <w:r w:rsidRPr="00823F1D">
        <w:rPr>
          <w:rFonts w:ascii="Times New Roman" w:hAnsi="Times New Roman" w:cs="Times New Roman"/>
          <w:sz w:val="24"/>
          <w:szCs w:val="24"/>
          <w:lang w:val="en-GB"/>
        </w:rPr>
        <w:t>I also gained goal-oriented feedback while learning as I was given a timeline within which I had to complete my tasks. Through this course, I have been able to recognise the relevance of flexibility while learning about employability as the importance of employability skills can change over time. However, I felt that I learned less about the role of technical skills in employability which can affect my learning in future.</w:t>
      </w:r>
    </w:p>
    <w:p w14:paraId="1EEDAAB0" w14:textId="77777777" w:rsidR="008A4B05" w:rsidRPr="00823F1D" w:rsidRDefault="008A4B05" w:rsidP="008A4B05">
      <w:pPr>
        <w:spacing w:line="480" w:lineRule="auto"/>
        <w:jc w:val="both"/>
        <w:rPr>
          <w:rFonts w:ascii="Times New Roman" w:hAnsi="Times New Roman" w:cs="Times New Roman"/>
          <w:b/>
          <w:i/>
          <w:sz w:val="24"/>
          <w:szCs w:val="24"/>
          <w:lang w:val="en-GB"/>
        </w:rPr>
      </w:pPr>
      <w:r w:rsidRPr="00823F1D">
        <w:rPr>
          <w:rFonts w:ascii="Times New Roman" w:hAnsi="Times New Roman" w:cs="Times New Roman"/>
          <w:b/>
          <w:i/>
          <w:sz w:val="24"/>
          <w:szCs w:val="24"/>
          <w:lang w:val="en-GB"/>
        </w:rPr>
        <w:t>Abstract Conceptualisation</w:t>
      </w:r>
    </w:p>
    <w:p w14:paraId="1EB9F184" w14:textId="77777777" w:rsidR="008A4B05" w:rsidRPr="00823F1D" w:rsidRDefault="008A4B05" w:rsidP="008A4B05">
      <w:pPr>
        <w:spacing w:line="480" w:lineRule="auto"/>
        <w:jc w:val="both"/>
        <w:rPr>
          <w:rFonts w:ascii="Times New Roman" w:hAnsi="Times New Roman" w:cs="Times New Roman"/>
          <w:sz w:val="24"/>
          <w:szCs w:val="24"/>
          <w:lang w:val="en-GB"/>
        </w:rPr>
      </w:pPr>
      <w:r w:rsidRPr="00823F1D">
        <w:rPr>
          <w:rFonts w:ascii="Times New Roman" w:hAnsi="Times New Roman" w:cs="Times New Roman"/>
          <w:sz w:val="24"/>
          <w:szCs w:val="24"/>
          <w:lang w:val="en-GB"/>
        </w:rPr>
        <w:t xml:space="preserve">The feedback gained while learning about employability helped me shape my personal skills effectively. I was provided with goal-oriented feedback, which helped me in improving my time management skills. I also learned that being flexible is highly essential as a learner as the course of studies can change significantly. In future, I will apply knowledge gained from the learning. As per </w:t>
      </w:r>
      <w:r w:rsidRPr="00823F1D">
        <w:rPr>
          <w:rFonts w:ascii="Times New Roman" w:hAnsi="Times New Roman" w:cs="Times New Roman"/>
          <w:color w:val="222222"/>
          <w:sz w:val="24"/>
          <w:szCs w:val="24"/>
          <w:highlight w:val="white"/>
          <w:lang w:val="en-GB"/>
        </w:rPr>
        <w:t xml:space="preserve">Di Gregorio </w:t>
      </w:r>
      <w:r w:rsidRPr="00823F1D">
        <w:rPr>
          <w:rFonts w:ascii="Times New Roman" w:hAnsi="Times New Roman" w:cs="Times New Roman"/>
          <w:i/>
          <w:color w:val="222222"/>
          <w:sz w:val="24"/>
          <w:szCs w:val="24"/>
          <w:highlight w:val="white"/>
          <w:lang w:val="en-GB"/>
        </w:rPr>
        <w:t xml:space="preserve">et al. </w:t>
      </w:r>
      <w:r w:rsidRPr="00823F1D">
        <w:rPr>
          <w:rFonts w:ascii="Times New Roman" w:hAnsi="Times New Roman" w:cs="Times New Roman"/>
          <w:color w:val="222222"/>
          <w:sz w:val="24"/>
          <w:szCs w:val="24"/>
          <w:highlight w:val="white"/>
          <w:lang w:val="en-GB"/>
        </w:rPr>
        <w:t>(2019)</w:t>
      </w:r>
      <w:r w:rsidRPr="00823F1D">
        <w:rPr>
          <w:rFonts w:ascii="Times New Roman" w:hAnsi="Times New Roman" w:cs="Times New Roman"/>
          <w:sz w:val="24"/>
          <w:szCs w:val="24"/>
          <w:lang w:val="en-GB"/>
        </w:rPr>
        <w:t>, soft skills of employees are considered to be highly useful for marketing professionals in changing the scenario of modern businesses. Hence, currently, I am working towards enhancing my soft skills to become employable in future.</w:t>
      </w:r>
    </w:p>
    <w:p w14:paraId="5E7304AE" w14:textId="77777777" w:rsidR="008A4B05" w:rsidRPr="00823F1D" w:rsidRDefault="008A4B05" w:rsidP="008A4B05">
      <w:pPr>
        <w:spacing w:line="480" w:lineRule="auto"/>
        <w:jc w:val="both"/>
        <w:rPr>
          <w:rFonts w:ascii="Times New Roman" w:hAnsi="Times New Roman" w:cs="Times New Roman"/>
          <w:b/>
          <w:i/>
          <w:sz w:val="24"/>
          <w:szCs w:val="24"/>
          <w:lang w:val="en-GB"/>
        </w:rPr>
      </w:pPr>
      <w:r w:rsidRPr="00823F1D">
        <w:rPr>
          <w:rFonts w:ascii="Times New Roman" w:hAnsi="Times New Roman" w:cs="Times New Roman"/>
          <w:b/>
          <w:i/>
          <w:sz w:val="24"/>
          <w:szCs w:val="24"/>
          <w:lang w:val="en-GB"/>
        </w:rPr>
        <w:t>Active Experimentation</w:t>
      </w:r>
    </w:p>
    <w:p w14:paraId="7D877C18" w14:textId="77777777" w:rsidR="008A4B05" w:rsidRPr="00823F1D" w:rsidRDefault="008A4B05" w:rsidP="008A4B05">
      <w:pPr>
        <w:spacing w:line="480" w:lineRule="auto"/>
        <w:jc w:val="both"/>
        <w:rPr>
          <w:rFonts w:ascii="Times New Roman" w:hAnsi="Times New Roman" w:cs="Times New Roman"/>
          <w:sz w:val="24"/>
          <w:szCs w:val="24"/>
          <w:lang w:val="en-GB"/>
        </w:rPr>
      </w:pPr>
      <w:r w:rsidRPr="00823F1D">
        <w:rPr>
          <w:rFonts w:ascii="Times New Roman" w:hAnsi="Times New Roman" w:cs="Times New Roman"/>
          <w:sz w:val="24"/>
          <w:szCs w:val="24"/>
          <w:lang w:val="en-GB"/>
        </w:rPr>
        <w:t xml:space="preserve">In my professional life, learning about employability will play a major role in shaping my career path. I will also focus on enhancing my employability with the help of learning from this course. As per </w:t>
      </w:r>
      <w:proofErr w:type="spellStart"/>
      <w:r w:rsidRPr="00823F1D">
        <w:rPr>
          <w:rFonts w:ascii="Times New Roman" w:hAnsi="Times New Roman" w:cs="Times New Roman"/>
          <w:color w:val="222222"/>
          <w:sz w:val="24"/>
          <w:szCs w:val="24"/>
          <w:highlight w:val="white"/>
          <w:lang w:val="en-GB"/>
        </w:rPr>
        <w:t>Misra</w:t>
      </w:r>
      <w:proofErr w:type="spellEnd"/>
      <w:r w:rsidRPr="00823F1D">
        <w:rPr>
          <w:rFonts w:ascii="Times New Roman" w:hAnsi="Times New Roman" w:cs="Times New Roman"/>
          <w:color w:val="222222"/>
          <w:sz w:val="24"/>
          <w:szCs w:val="24"/>
          <w:highlight w:val="white"/>
          <w:lang w:val="en-GB"/>
        </w:rPr>
        <w:t xml:space="preserve"> and Khurana (2017</w:t>
      </w:r>
      <w:r w:rsidRPr="00823F1D">
        <w:rPr>
          <w:rFonts w:ascii="Times New Roman" w:hAnsi="Times New Roman" w:cs="Times New Roman"/>
          <w:sz w:val="24"/>
          <w:szCs w:val="24"/>
          <w:lang w:val="en-GB"/>
        </w:rPr>
        <w:t xml:space="preserve">), having social skills can act as a pillar for working professionals in any field. The learning from the activities will help me in improving my social skills also, as I learned about the role of communication skills in employability. I will attempt to enrol myself in an employability skills course in future to develop my learning. </w:t>
      </w:r>
    </w:p>
    <w:p w14:paraId="51B0B2B5" w14:textId="77777777" w:rsidR="00403B7F" w:rsidRPr="00823F1D" w:rsidRDefault="00F13E02" w:rsidP="003874D9">
      <w:pPr>
        <w:pStyle w:val="Heading1"/>
        <w:rPr>
          <w:lang w:val="en-GB"/>
        </w:rPr>
      </w:pPr>
      <w:bookmarkStart w:id="2" w:name="_Toc57920061"/>
      <w:r w:rsidRPr="00823F1D">
        <w:rPr>
          <w:lang w:val="en-GB"/>
        </w:rPr>
        <w:lastRenderedPageBreak/>
        <w:t>CV</w:t>
      </w:r>
      <w:bookmarkEnd w:id="2"/>
    </w:p>
    <w:p w14:paraId="02C4ABB0" w14:textId="77777777" w:rsidR="00403B7F" w:rsidRPr="00823F1D" w:rsidRDefault="00F13E02" w:rsidP="003874D9">
      <w:pPr>
        <w:spacing w:before="200" w:line="480" w:lineRule="auto"/>
        <w:jc w:val="both"/>
        <w:rPr>
          <w:rFonts w:ascii="Times New Roman" w:eastAsia="Times New Roman" w:hAnsi="Times New Roman" w:cs="Times New Roman"/>
          <w:b/>
          <w:i/>
          <w:sz w:val="24"/>
          <w:szCs w:val="24"/>
          <w:lang w:val="en-GB"/>
        </w:rPr>
      </w:pPr>
      <w:r w:rsidRPr="00823F1D">
        <w:rPr>
          <w:rFonts w:ascii="Times New Roman" w:eastAsia="Times New Roman" w:hAnsi="Times New Roman" w:cs="Times New Roman"/>
          <w:b/>
          <w:i/>
          <w:sz w:val="24"/>
          <w:szCs w:val="24"/>
          <w:lang w:val="en-GB"/>
        </w:rPr>
        <w:t>Concrete Experience</w:t>
      </w:r>
    </w:p>
    <w:p w14:paraId="4DFB41EC" w14:textId="77777777" w:rsidR="00403B7F" w:rsidRPr="00823F1D" w:rsidRDefault="00F13E02" w:rsidP="003874D9">
      <w:pPr>
        <w:spacing w:before="200" w:line="480" w:lineRule="auto"/>
        <w:jc w:val="both"/>
        <w:rPr>
          <w:rFonts w:ascii="Times New Roman" w:eastAsia="Times New Roman" w:hAnsi="Times New Roman" w:cs="Times New Roman"/>
          <w:sz w:val="24"/>
          <w:szCs w:val="24"/>
          <w:lang w:val="en-GB"/>
        </w:rPr>
      </w:pPr>
      <w:r w:rsidRPr="00823F1D">
        <w:rPr>
          <w:rFonts w:ascii="Times New Roman" w:eastAsia="Times New Roman" w:hAnsi="Times New Roman" w:cs="Times New Roman"/>
          <w:sz w:val="24"/>
          <w:szCs w:val="24"/>
          <w:lang w:val="en-GB"/>
        </w:rPr>
        <w:t>During the learning process of the CV or Curriculum Vitae, I have learnt the minute details about developing a CV. This learning process has helped me to focus on the details so that my CVs in the future can be well constructed and based upon the important key points that must be included in an appropriate CV. The examples of a professional CV and understanding the importance of the different stages helped me to gather concrete experience about developing a CV.</w:t>
      </w:r>
    </w:p>
    <w:p w14:paraId="3B1CE36A" w14:textId="77777777" w:rsidR="00403B7F" w:rsidRPr="00823F1D" w:rsidRDefault="00F13E02" w:rsidP="00E47CF4">
      <w:pPr>
        <w:spacing w:before="200" w:line="480" w:lineRule="auto"/>
        <w:rPr>
          <w:rFonts w:ascii="Times New Roman" w:eastAsia="Times New Roman" w:hAnsi="Times New Roman" w:cs="Times New Roman"/>
          <w:b/>
          <w:i/>
          <w:sz w:val="24"/>
          <w:szCs w:val="24"/>
          <w:lang w:val="en-GB"/>
        </w:rPr>
      </w:pPr>
      <w:r w:rsidRPr="00823F1D">
        <w:rPr>
          <w:rFonts w:ascii="Times New Roman" w:eastAsia="Times New Roman" w:hAnsi="Times New Roman" w:cs="Times New Roman"/>
          <w:b/>
          <w:i/>
          <w:sz w:val="24"/>
          <w:szCs w:val="24"/>
          <w:lang w:val="en-GB"/>
        </w:rPr>
        <w:t>Reflective Observation</w:t>
      </w:r>
    </w:p>
    <w:p w14:paraId="5E4D1A78" w14:textId="77777777" w:rsidR="00403B7F" w:rsidRPr="00823F1D" w:rsidRDefault="00F13E02" w:rsidP="003874D9">
      <w:pPr>
        <w:spacing w:before="200" w:line="480" w:lineRule="auto"/>
        <w:jc w:val="both"/>
        <w:rPr>
          <w:rFonts w:ascii="Times New Roman" w:eastAsia="Times New Roman" w:hAnsi="Times New Roman" w:cs="Times New Roman"/>
          <w:sz w:val="24"/>
          <w:szCs w:val="24"/>
          <w:lang w:val="en-GB"/>
        </w:rPr>
      </w:pPr>
      <w:r w:rsidRPr="00823F1D">
        <w:rPr>
          <w:rFonts w:ascii="Times New Roman" w:eastAsia="Times New Roman" w:hAnsi="Times New Roman" w:cs="Times New Roman"/>
          <w:sz w:val="24"/>
          <w:szCs w:val="24"/>
          <w:lang w:val="en-GB"/>
        </w:rPr>
        <w:t xml:space="preserve">Previously I had a basic idea about the importance and making of a CV.  I lacked the knowledge about the proper stages that should be included within a CV. I did not know about the actual importance of a CV within a professional sphere as well. Though I knew how to write a CV, I lacked information about the actual </w:t>
      </w:r>
      <w:r w:rsidR="004A6D8D" w:rsidRPr="00823F1D">
        <w:rPr>
          <w:rFonts w:ascii="Times New Roman" w:eastAsia="Times New Roman" w:hAnsi="Times New Roman" w:cs="Times New Roman"/>
          <w:sz w:val="24"/>
          <w:szCs w:val="24"/>
          <w:lang w:val="en-GB"/>
        </w:rPr>
        <w:t>structure</w:t>
      </w:r>
      <w:r w:rsidRPr="00823F1D">
        <w:rPr>
          <w:rFonts w:ascii="Times New Roman" w:eastAsia="Times New Roman" w:hAnsi="Times New Roman" w:cs="Times New Roman"/>
          <w:sz w:val="24"/>
          <w:szCs w:val="24"/>
          <w:lang w:val="en-GB"/>
        </w:rPr>
        <w:t xml:space="preserve"> of a CV in specific.</w:t>
      </w:r>
    </w:p>
    <w:p w14:paraId="4EFD59F1" w14:textId="2D83EB68" w:rsidR="00403B7F" w:rsidRPr="00823F1D" w:rsidRDefault="00F13E02" w:rsidP="003874D9">
      <w:pPr>
        <w:spacing w:before="200" w:line="480" w:lineRule="auto"/>
        <w:jc w:val="both"/>
        <w:rPr>
          <w:rFonts w:ascii="Times New Roman" w:eastAsia="Times New Roman" w:hAnsi="Times New Roman" w:cs="Times New Roman"/>
          <w:sz w:val="24"/>
          <w:szCs w:val="24"/>
          <w:lang w:val="en-GB"/>
        </w:rPr>
      </w:pPr>
      <w:r w:rsidRPr="00823F1D">
        <w:rPr>
          <w:rFonts w:ascii="Times New Roman" w:eastAsia="Times New Roman" w:hAnsi="Times New Roman" w:cs="Times New Roman"/>
          <w:sz w:val="24"/>
          <w:szCs w:val="24"/>
          <w:lang w:val="en-GB"/>
        </w:rPr>
        <w:t>Through the learning process of this module, I have acquired knowledge about properly writing a CV. My previous C</w:t>
      </w:r>
      <w:r w:rsidR="00E47CF4">
        <w:rPr>
          <w:rFonts w:ascii="Times New Roman" w:eastAsia="Times New Roman" w:hAnsi="Times New Roman" w:cs="Times New Roman"/>
          <w:sz w:val="24"/>
          <w:szCs w:val="24"/>
          <w:lang w:val="en-GB"/>
        </w:rPr>
        <w:t>V</w:t>
      </w:r>
      <w:r w:rsidRPr="00823F1D">
        <w:rPr>
          <w:rFonts w:ascii="Times New Roman" w:eastAsia="Times New Roman" w:hAnsi="Times New Roman" w:cs="Times New Roman"/>
          <w:sz w:val="24"/>
          <w:szCs w:val="24"/>
          <w:lang w:val="en-GB"/>
        </w:rPr>
        <w:t xml:space="preserve"> writing has lacked the specification. The teacher has given me feedback after seeing my CV that I should incorporate specific details so that it can attract the attention of the employers. The different stages like writing about key skills, objectives, educational details and the other hobbies are important to add within a CV because it helps the employer to know the details about the candidate (</w:t>
      </w:r>
      <w:r w:rsidRPr="00823F1D">
        <w:rPr>
          <w:rFonts w:ascii="Times New Roman" w:eastAsia="Times New Roman" w:hAnsi="Times New Roman" w:cs="Times New Roman"/>
          <w:sz w:val="24"/>
          <w:szCs w:val="24"/>
          <w:highlight w:val="white"/>
          <w:lang w:val="en-GB"/>
        </w:rPr>
        <w:t xml:space="preserve">Levitt </w:t>
      </w:r>
      <w:r w:rsidRPr="00823F1D">
        <w:rPr>
          <w:rFonts w:ascii="Times New Roman" w:eastAsia="Times New Roman" w:hAnsi="Times New Roman" w:cs="Times New Roman"/>
          <w:i/>
          <w:sz w:val="24"/>
          <w:szCs w:val="24"/>
          <w:highlight w:val="white"/>
          <w:lang w:val="en-GB"/>
        </w:rPr>
        <w:t xml:space="preserve">et al. </w:t>
      </w:r>
      <w:r w:rsidRPr="00823F1D">
        <w:rPr>
          <w:rFonts w:ascii="Times New Roman" w:eastAsia="Times New Roman" w:hAnsi="Times New Roman" w:cs="Times New Roman"/>
          <w:sz w:val="24"/>
          <w:szCs w:val="24"/>
          <w:highlight w:val="white"/>
          <w:lang w:val="en-GB"/>
        </w:rPr>
        <w:t>2019)</w:t>
      </w:r>
      <w:r w:rsidRPr="00823F1D">
        <w:rPr>
          <w:rFonts w:ascii="Times New Roman" w:eastAsia="Times New Roman" w:hAnsi="Times New Roman" w:cs="Times New Roman"/>
          <w:sz w:val="24"/>
          <w:szCs w:val="24"/>
          <w:lang w:val="en-GB"/>
        </w:rPr>
        <w:t xml:space="preserve">. </w:t>
      </w:r>
    </w:p>
    <w:p w14:paraId="68703F0D" w14:textId="77777777" w:rsidR="00403B7F" w:rsidRPr="00823F1D" w:rsidRDefault="00F13E02" w:rsidP="003874D9">
      <w:pPr>
        <w:spacing w:before="200" w:line="480" w:lineRule="auto"/>
        <w:jc w:val="both"/>
        <w:rPr>
          <w:rFonts w:ascii="Times New Roman" w:eastAsia="Times New Roman" w:hAnsi="Times New Roman" w:cs="Times New Roman"/>
          <w:sz w:val="24"/>
          <w:szCs w:val="24"/>
          <w:lang w:val="en-GB"/>
        </w:rPr>
      </w:pPr>
      <w:r w:rsidRPr="00823F1D">
        <w:rPr>
          <w:rFonts w:ascii="Times New Roman" w:eastAsia="Times New Roman" w:hAnsi="Times New Roman" w:cs="Times New Roman"/>
          <w:sz w:val="24"/>
          <w:szCs w:val="24"/>
          <w:lang w:val="en-GB"/>
        </w:rPr>
        <w:t xml:space="preserve">Apart from this, I have also searched </w:t>
      </w:r>
      <w:r w:rsidR="004A6D8D" w:rsidRPr="00823F1D">
        <w:rPr>
          <w:rFonts w:ascii="Times New Roman" w:eastAsia="Times New Roman" w:hAnsi="Times New Roman" w:cs="Times New Roman"/>
          <w:sz w:val="24"/>
          <w:szCs w:val="24"/>
          <w:lang w:val="en-GB"/>
        </w:rPr>
        <w:t>Google</w:t>
      </w:r>
      <w:r w:rsidRPr="00823F1D">
        <w:rPr>
          <w:rFonts w:ascii="Times New Roman" w:eastAsia="Times New Roman" w:hAnsi="Times New Roman" w:cs="Times New Roman"/>
          <w:sz w:val="24"/>
          <w:szCs w:val="24"/>
          <w:lang w:val="en-GB"/>
        </w:rPr>
        <w:t xml:space="preserve"> to understand more details about CV. I have gone through different samples of professional CVs to understand the actual structure in which a CV </w:t>
      </w:r>
      <w:r w:rsidRPr="00823F1D">
        <w:rPr>
          <w:rFonts w:ascii="Times New Roman" w:eastAsia="Times New Roman" w:hAnsi="Times New Roman" w:cs="Times New Roman"/>
          <w:sz w:val="24"/>
          <w:szCs w:val="24"/>
          <w:lang w:val="en-GB"/>
        </w:rPr>
        <w:lastRenderedPageBreak/>
        <w:t>should be written. I have also come to know about the importance of formatting a CV so that it looks attractive and personalised to the recruiter.</w:t>
      </w:r>
    </w:p>
    <w:p w14:paraId="352FC105" w14:textId="77777777" w:rsidR="00403B7F" w:rsidRPr="00823F1D" w:rsidRDefault="00F13E02" w:rsidP="003874D9">
      <w:pPr>
        <w:spacing w:before="200" w:line="480" w:lineRule="auto"/>
        <w:jc w:val="both"/>
        <w:rPr>
          <w:rFonts w:ascii="Times New Roman" w:eastAsia="Times New Roman" w:hAnsi="Times New Roman" w:cs="Times New Roman"/>
          <w:b/>
          <w:i/>
          <w:sz w:val="24"/>
          <w:szCs w:val="24"/>
          <w:lang w:val="en-GB"/>
        </w:rPr>
      </w:pPr>
      <w:r w:rsidRPr="00823F1D">
        <w:rPr>
          <w:rFonts w:ascii="Times New Roman" w:eastAsia="Times New Roman" w:hAnsi="Times New Roman" w:cs="Times New Roman"/>
          <w:b/>
          <w:i/>
          <w:sz w:val="24"/>
          <w:szCs w:val="24"/>
          <w:lang w:val="en-GB"/>
        </w:rPr>
        <w:t>Abstract Conceptualisation</w:t>
      </w:r>
    </w:p>
    <w:p w14:paraId="040CBADB" w14:textId="77777777" w:rsidR="00403B7F" w:rsidRPr="00823F1D" w:rsidRDefault="00F13E02" w:rsidP="003874D9">
      <w:pPr>
        <w:spacing w:before="200" w:line="480" w:lineRule="auto"/>
        <w:jc w:val="both"/>
        <w:rPr>
          <w:rFonts w:ascii="Times New Roman" w:hAnsi="Times New Roman" w:cs="Times New Roman"/>
          <w:lang w:val="en-GB"/>
        </w:rPr>
      </w:pPr>
      <w:r w:rsidRPr="00823F1D">
        <w:rPr>
          <w:rFonts w:ascii="Times New Roman" w:eastAsia="Times New Roman" w:hAnsi="Times New Roman" w:cs="Times New Roman"/>
          <w:sz w:val="24"/>
          <w:szCs w:val="24"/>
          <w:lang w:val="en-GB"/>
        </w:rPr>
        <w:t>I have gone through the practice sessions of writing a CV in this learning process. The teachers have given me feedback on how to incorporate small details about my educational career and personal strengths and weaknesses within the CV. After incorporating those details within my CV, it has made the impact of the CV stronger. I have gained the knowledge about properly writing a CV so that I can apply to suitable jobs balancing my personal choices. The proper formatting of the CV is essential because it makes the CV appealing to the recruiter (</w:t>
      </w:r>
      <w:proofErr w:type="spellStart"/>
      <w:r w:rsidRPr="00823F1D">
        <w:rPr>
          <w:rFonts w:ascii="Times New Roman" w:eastAsia="Times New Roman" w:hAnsi="Times New Roman" w:cs="Times New Roman"/>
          <w:sz w:val="24"/>
          <w:szCs w:val="24"/>
          <w:highlight w:val="white"/>
          <w:lang w:val="en-GB"/>
        </w:rPr>
        <w:t>Wijayanti</w:t>
      </w:r>
      <w:proofErr w:type="spellEnd"/>
      <w:r w:rsidRPr="00823F1D">
        <w:rPr>
          <w:rFonts w:ascii="Times New Roman" w:eastAsia="Times New Roman" w:hAnsi="Times New Roman" w:cs="Times New Roman"/>
          <w:sz w:val="24"/>
          <w:szCs w:val="24"/>
          <w:highlight w:val="white"/>
          <w:lang w:val="en-GB"/>
        </w:rPr>
        <w:t xml:space="preserve"> and Sulistyaningsih, 2019)</w:t>
      </w:r>
      <w:r w:rsidRPr="00823F1D">
        <w:rPr>
          <w:rFonts w:ascii="Times New Roman" w:eastAsia="Times New Roman" w:hAnsi="Times New Roman" w:cs="Times New Roman"/>
          <w:sz w:val="24"/>
          <w:szCs w:val="24"/>
          <w:lang w:val="en-GB"/>
        </w:rPr>
        <w:t>. The CV speaks on behalf of me as a candidate for a suitable job.</w:t>
      </w:r>
    </w:p>
    <w:p w14:paraId="77691575" w14:textId="77777777" w:rsidR="00403B7F" w:rsidRPr="00823F1D" w:rsidRDefault="00F13E02" w:rsidP="003874D9">
      <w:pPr>
        <w:spacing w:before="200" w:line="480" w:lineRule="auto"/>
        <w:jc w:val="both"/>
        <w:rPr>
          <w:rFonts w:ascii="Times New Roman" w:eastAsia="Times New Roman" w:hAnsi="Times New Roman" w:cs="Times New Roman"/>
          <w:b/>
          <w:i/>
          <w:sz w:val="24"/>
          <w:szCs w:val="24"/>
          <w:lang w:val="en-GB"/>
        </w:rPr>
      </w:pPr>
      <w:r w:rsidRPr="00823F1D">
        <w:rPr>
          <w:rFonts w:ascii="Times New Roman" w:eastAsia="Times New Roman" w:hAnsi="Times New Roman" w:cs="Times New Roman"/>
          <w:b/>
          <w:i/>
          <w:sz w:val="24"/>
          <w:szCs w:val="24"/>
          <w:lang w:val="en-GB"/>
        </w:rPr>
        <w:t xml:space="preserve">Active Experimentation </w:t>
      </w:r>
    </w:p>
    <w:p w14:paraId="156928A9" w14:textId="77777777" w:rsidR="00403B7F" w:rsidRPr="00823F1D" w:rsidRDefault="00F13E02" w:rsidP="003874D9">
      <w:pPr>
        <w:spacing w:before="200" w:line="480" w:lineRule="auto"/>
        <w:jc w:val="both"/>
        <w:rPr>
          <w:rFonts w:ascii="Times New Roman" w:hAnsi="Times New Roman" w:cs="Times New Roman"/>
          <w:lang w:val="en-GB"/>
        </w:rPr>
      </w:pPr>
      <w:r w:rsidRPr="00823F1D">
        <w:rPr>
          <w:rFonts w:ascii="Times New Roman" w:eastAsia="Times New Roman" w:hAnsi="Times New Roman" w:cs="Times New Roman"/>
          <w:sz w:val="24"/>
          <w:szCs w:val="24"/>
          <w:lang w:val="en-GB"/>
        </w:rPr>
        <w:t>The experience that I have gathered through the learning procedure of the CV has helped me to understand the writing process of CV in-depth. In my future job applications, I can apply my experience with writing a CV for a better outcome. I will write the CV maintaining the different stages that have been discussed above. This can strengthen my CV from within. As CVs are essential to creating the first impression on an employer, I will make the CV incorporating all details like my key skills, my objectives, job experiences, hobbies and more. This active experimentation of the CV can help me with my future career through applying to suitable jobs maintaining accurate guidelines of a CV.</w:t>
      </w:r>
    </w:p>
    <w:p w14:paraId="7E49984F" w14:textId="77777777" w:rsidR="00403B7F" w:rsidRPr="00823F1D" w:rsidRDefault="00F13E02" w:rsidP="003874D9">
      <w:pPr>
        <w:pStyle w:val="Heading1"/>
        <w:rPr>
          <w:lang w:val="en-GB"/>
        </w:rPr>
      </w:pPr>
      <w:bookmarkStart w:id="3" w:name="_Toc57920062"/>
      <w:r w:rsidRPr="00823F1D">
        <w:rPr>
          <w:lang w:val="en-GB"/>
        </w:rPr>
        <w:t>Cover Letter</w:t>
      </w:r>
      <w:bookmarkEnd w:id="3"/>
    </w:p>
    <w:p w14:paraId="68650263" w14:textId="77777777" w:rsidR="00403B7F" w:rsidRPr="00823F1D" w:rsidRDefault="00F13E02" w:rsidP="003874D9">
      <w:pPr>
        <w:spacing w:before="200" w:line="480" w:lineRule="auto"/>
        <w:jc w:val="both"/>
        <w:rPr>
          <w:rFonts w:ascii="Times New Roman" w:eastAsia="Times New Roman" w:hAnsi="Times New Roman" w:cs="Times New Roman"/>
          <w:b/>
          <w:i/>
          <w:sz w:val="24"/>
          <w:szCs w:val="24"/>
          <w:lang w:val="en-GB"/>
        </w:rPr>
      </w:pPr>
      <w:r w:rsidRPr="00823F1D">
        <w:rPr>
          <w:rFonts w:ascii="Times New Roman" w:eastAsia="Times New Roman" w:hAnsi="Times New Roman" w:cs="Times New Roman"/>
          <w:b/>
          <w:i/>
          <w:sz w:val="24"/>
          <w:szCs w:val="24"/>
          <w:lang w:val="en-GB"/>
        </w:rPr>
        <w:t>Concrete Experience</w:t>
      </w:r>
    </w:p>
    <w:p w14:paraId="06197B31" w14:textId="77777777" w:rsidR="00403B7F" w:rsidRPr="00823F1D" w:rsidRDefault="00F13E02" w:rsidP="003874D9">
      <w:pPr>
        <w:spacing w:before="200" w:line="480" w:lineRule="auto"/>
        <w:jc w:val="both"/>
        <w:rPr>
          <w:rFonts w:ascii="Times New Roman" w:hAnsi="Times New Roman" w:cs="Times New Roman"/>
          <w:lang w:val="en-GB"/>
        </w:rPr>
      </w:pPr>
      <w:r w:rsidRPr="00823F1D">
        <w:rPr>
          <w:rFonts w:ascii="Times New Roman" w:eastAsia="Times New Roman" w:hAnsi="Times New Roman" w:cs="Times New Roman"/>
          <w:sz w:val="24"/>
          <w:szCs w:val="24"/>
          <w:lang w:val="en-GB"/>
        </w:rPr>
        <w:lastRenderedPageBreak/>
        <w:t>In this learning process, I have come to know about the actual importance of Cover letters and the reason why they should be attached to a job application. Through learning, I have learnt the appropriate procedure of writing a cover letter. This learning has given me a concrete experience about writing a cover letter and the advantages associated with them in the employment process. In this learning process, I have a session practising the writing of a cover letter which has also lent me some real-life experience.</w:t>
      </w:r>
    </w:p>
    <w:p w14:paraId="1A97B782" w14:textId="77777777" w:rsidR="00403B7F" w:rsidRPr="00823F1D" w:rsidRDefault="00F13E02" w:rsidP="003874D9">
      <w:pPr>
        <w:spacing w:before="200" w:line="480" w:lineRule="auto"/>
        <w:jc w:val="both"/>
        <w:rPr>
          <w:rFonts w:ascii="Times New Roman" w:eastAsia="Times New Roman" w:hAnsi="Times New Roman" w:cs="Times New Roman"/>
          <w:b/>
          <w:i/>
          <w:sz w:val="24"/>
          <w:szCs w:val="24"/>
          <w:lang w:val="en-GB"/>
        </w:rPr>
      </w:pPr>
      <w:r w:rsidRPr="00823F1D">
        <w:rPr>
          <w:rFonts w:ascii="Times New Roman" w:eastAsia="Times New Roman" w:hAnsi="Times New Roman" w:cs="Times New Roman"/>
          <w:b/>
          <w:i/>
          <w:sz w:val="24"/>
          <w:szCs w:val="24"/>
          <w:lang w:val="en-GB"/>
        </w:rPr>
        <w:t>Reflective Observation</w:t>
      </w:r>
    </w:p>
    <w:p w14:paraId="4967AC40" w14:textId="77777777" w:rsidR="00403B7F" w:rsidRPr="00823F1D" w:rsidRDefault="00F13E02" w:rsidP="003874D9">
      <w:pPr>
        <w:spacing w:before="200" w:line="480" w:lineRule="auto"/>
        <w:jc w:val="both"/>
        <w:rPr>
          <w:rFonts w:ascii="Times New Roman" w:eastAsia="Times New Roman" w:hAnsi="Times New Roman" w:cs="Times New Roman"/>
          <w:sz w:val="24"/>
          <w:szCs w:val="24"/>
          <w:lang w:val="en-GB"/>
        </w:rPr>
      </w:pPr>
      <w:r w:rsidRPr="00823F1D">
        <w:rPr>
          <w:rFonts w:ascii="Times New Roman" w:eastAsia="Times New Roman" w:hAnsi="Times New Roman" w:cs="Times New Roman"/>
          <w:sz w:val="24"/>
          <w:szCs w:val="24"/>
          <w:lang w:val="en-GB"/>
        </w:rPr>
        <w:t>Previously I have minimal knowledge about writing a cover letter. I have known the existence of cover letters, but I lacked the knowledge about the actual usage of the cover letter within a professional field.</w:t>
      </w:r>
    </w:p>
    <w:p w14:paraId="2947EBAB" w14:textId="77777777" w:rsidR="00403B7F" w:rsidRPr="00823F1D" w:rsidRDefault="00F13E02" w:rsidP="003874D9">
      <w:pPr>
        <w:spacing w:before="200" w:line="480" w:lineRule="auto"/>
        <w:jc w:val="both"/>
        <w:rPr>
          <w:rFonts w:ascii="Times New Roman" w:eastAsia="Times New Roman" w:hAnsi="Times New Roman" w:cs="Times New Roman"/>
          <w:sz w:val="24"/>
          <w:szCs w:val="24"/>
          <w:lang w:val="en-GB"/>
        </w:rPr>
      </w:pPr>
      <w:r w:rsidRPr="00823F1D">
        <w:rPr>
          <w:rFonts w:ascii="Times New Roman" w:eastAsia="Times New Roman" w:hAnsi="Times New Roman" w:cs="Times New Roman"/>
          <w:sz w:val="24"/>
          <w:szCs w:val="24"/>
          <w:lang w:val="en-GB"/>
        </w:rPr>
        <w:t>Through this learning process, I have understood the basic structure of a cover letter. I have written cover letters for practice purposes in this learning process. They lacked the specific stages of a cover letter. From the feedback given by my teacher, I have learnt that a cover letter has four basic stages. The stages like analysing the job listings, incorporating a particular employee name, including a table describing my overall qualifications, proper formatting of the cover letter can give a certain depth and insight to my cover letter (</w:t>
      </w:r>
      <w:proofErr w:type="spellStart"/>
      <w:r w:rsidRPr="00823F1D">
        <w:rPr>
          <w:rFonts w:ascii="Times New Roman" w:eastAsia="Times New Roman" w:hAnsi="Times New Roman" w:cs="Times New Roman"/>
          <w:sz w:val="24"/>
          <w:szCs w:val="24"/>
          <w:highlight w:val="white"/>
          <w:lang w:val="en-GB"/>
        </w:rPr>
        <w:t>Tomaska</w:t>
      </w:r>
      <w:proofErr w:type="spellEnd"/>
      <w:r w:rsidRPr="00823F1D">
        <w:rPr>
          <w:rFonts w:ascii="Times New Roman" w:eastAsia="Times New Roman" w:hAnsi="Times New Roman" w:cs="Times New Roman"/>
          <w:sz w:val="24"/>
          <w:szCs w:val="24"/>
          <w:highlight w:val="white"/>
          <w:lang w:val="en-GB"/>
        </w:rPr>
        <w:t xml:space="preserve"> and </w:t>
      </w:r>
      <w:proofErr w:type="spellStart"/>
      <w:r w:rsidRPr="00823F1D">
        <w:rPr>
          <w:rFonts w:ascii="Times New Roman" w:eastAsia="Times New Roman" w:hAnsi="Times New Roman" w:cs="Times New Roman"/>
          <w:sz w:val="24"/>
          <w:szCs w:val="24"/>
          <w:highlight w:val="white"/>
          <w:lang w:val="en-GB"/>
        </w:rPr>
        <w:t>Nosek</w:t>
      </w:r>
      <w:proofErr w:type="spellEnd"/>
      <w:r w:rsidRPr="00823F1D">
        <w:rPr>
          <w:rFonts w:ascii="Times New Roman" w:eastAsia="Times New Roman" w:hAnsi="Times New Roman" w:cs="Times New Roman"/>
          <w:sz w:val="24"/>
          <w:szCs w:val="24"/>
          <w:highlight w:val="white"/>
          <w:lang w:val="en-GB"/>
        </w:rPr>
        <w:t>, 2018)</w:t>
      </w:r>
      <w:r w:rsidRPr="00823F1D">
        <w:rPr>
          <w:rFonts w:ascii="Times New Roman" w:eastAsia="Times New Roman" w:hAnsi="Times New Roman" w:cs="Times New Roman"/>
          <w:sz w:val="24"/>
          <w:szCs w:val="24"/>
          <w:lang w:val="en-GB"/>
        </w:rPr>
        <w:t xml:space="preserve">. </w:t>
      </w:r>
    </w:p>
    <w:p w14:paraId="4728BF7C" w14:textId="77777777" w:rsidR="00403B7F" w:rsidRPr="00823F1D" w:rsidRDefault="00F13E02" w:rsidP="003874D9">
      <w:pPr>
        <w:spacing w:before="200" w:line="480" w:lineRule="auto"/>
        <w:jc w:val="both"/>
        <w:rPr>
          <w:rFonts w:ascii="Times New Roman" w:eastAsia="Times New Roman" w:hAnsi="Times New Roman" w:cs="Times New Roman"/>
          <w:sz w:val="24"/>
          <w:szCs w:val="24"/>
          <w:lang w:val="en-GB"/>
        </w:rPr>
      </w:pPr>
      <w:r w:rsidRPr="00823F1D">
        <w:rPr>
          <w:rFonts w:ascii="Times New Roman" w:eastAsia="Times New Roman" w:hAnsi="Times New Roman" w:cs="Times New Roman"/>
          <w:sz w:val="24"/>
          <w:szCs w:val="24"/>
          <w:lang w:val="en-GB"/>
        </w:rPr>
        <w:t>I have searched some Google resources to develop my writing knowledge of cover letters further. I have come to know about another stage of following up with the overall information at the ending of a cover letter is also important. This has enriched my learning about cover letters further.</w:t>
      </w:r>
    </w:p>
    <w:p w14:paraId="0146D304" w14:textId="77777777" w:rsidR="00403B7F" w:rsidRPr="00823F1D" w:rsidRDefault="00F13E02" w:rsidP="003874D9">
      <w:pPr>
        <w:spacing w:before="200" w:line="480" w:lineRule="auto"/>
        <w:jc w:val="both"/>
        <w:rPr>
          <w:rFonts w:ascii="Times New Roman" w:eastAsia="Times New Roman" w:hAnsi="Times New Roman" w:cs="Times New Roman"/>
          <w:b/>
          <w:i/>
          <w:sz w:val="24"/>
          <w:szCs w:val="24"/>
          <w:lang w:val="en-GB"/>
        </w:rPr>
      </w:pPr>
      <w:r w:rsidRPr="00823F1D">
        <w:rPr>
          <w:rFonts w:ascii="Times New Roman" w:eastAsia="Times New Roman" w:hAnsi="Times New Roman" w:cs="Times New Roman"/>
          <w:b/>
          <w:i/>
          <w:sz w:val="24"/>
          <w:szCs w:val="24"/>
          <w:lang w:val="en-GB"/>
        </w:rPr>
        <w:t>Abstract Conceptualisation</w:t>
      </w:r>
    </w:p>
    <w:p w14:paraId="1519E133" w14:textId="77777777" w:rsidR="00403B7F" w:rsidRPr="00823F1D" w:rsidRDefault="00F13E02" w:rsidP="003874D9">
      <w:pPr>
        <w:spacing w:before="200" w:line="480" w:lineRule="auto"/>
        <w:jc w:val="both"/>
        <w:rPr>
          <w:rFonts w:ascii="Times New Roman" w:eastAsia="Times New Roman" w:hAnsi="Times New Roman" w:cs="Times New Roman"/>
          <w:sz w:val="24"/>
          <w:szCs w:val="24"/>
          <w:lang w:val="en-GB"/>
        </w:rPr>
      </w:pPr>
      <w:r w:rsidRPr="00823F1D">
        <w:rPr>
          <w:rFonts w:ascii="Times New Roman" w:eastAsia="Times New Roman" w:hAnsi="Times New Roman" w:cs="Times New Roman"/>
          <w:sz w:val="24"/>
          <w:szCs w:val="24"/>
          <w:lang w:val="en-GB"/>
        </w:rPr>
        <w:lastRenderedPageBreak/>
        <w:t>The learning of the cover letter has helped me to know about properly developing a specific one. I have learnt that the cover letter has its own implication within the application of a job. I have practised writing the cover letters within my learning period, and during this process, I have earned feedback from my teacher. Initially, the teacher has commented that my cover letters are general and weak in attracting the recipient of the letter. Later I incorporated details about my qualifications and my requirements regarding the job. Both of them are very important for</w:t>
      </w:r>
    </w:p>
    <w:p w14:paraId="1CE12378" w14:textId="77777777" w:rsidR="00403B7F" w:rsidRPr="00823F1D" w:rsidRDefault="00F13E02" w:rsidP="003874D9">
      <w:pPr>
        <w:spacing w:before="200" w:line="480" w:lineRule="auto"/>
        <w:jc w:val="both"/>
        <w:rPr>
          <w:rFonts w:ascii="Times New Roman" w:eastAsia="Times New Roman" w:hAnsi="Times New Roman" w:cs="Times New Roman"/>
          <w:b/>
          <w:i/>
          <w:sz w:val="24"/>
          <w:szCs w:val="24"/>
          <w:lang w:val="en-GB"/>
        </w:rPr>
      </w:pPr>
      <w:r w:rsidRPr="00823F1D">
        <w:rPr>
          <w:rFonts w:ascii="Times New Roman" w:eastAsia="Times New Roman" w:hAnsi="Times New Roman" w:cs="Times New Roman"/>
          <w:b/>
          <w:i/>
          <w:sz w:val="24"/>
          <w:szCs w:val="24"/>
          <w:lang w:val="en-GB"/>
        </w:rPr>
        <w:t xml:space="preserve">Active Experimentation </w:t>
      </w:r>
    </w:p>
    <w:p w14:paraId="041A6B95" w14:textId="77777777" w:rsidR="00947BA7" w:rsidRPr="00823F1D" w:rsidRDefault="00F13E02" w:rsidP="003874D9">
      <w:pPr>
        <w:spacing w:before="200" w:line="480" w:lineRule="auto"/>
        <w:jc w:val="both"/>
        <w:rPr>
          <w:rFonts w:ascii="Times New Roman" w:eastAsia="Times New Roman" w:hAnsi="Times New Roman" w:cs="Times New Roman"/>
          <w:sz w:val="24"/>
          <w:szCs w:val="24"/>
          <w:lang w:val="en-GB"/>
        </w:rPr>
      </w:pPr>
      <w:r w:rsidRPr="00823F1D">
        <w:rPr>
          <w:rFonts w:ascii="Times New Roman" w:eastAsia="Times New Roman" w:hAnsi="Times New Roman" w:cs="Times New Roman"/>
          <w:sz w:val="24"/>
          <w:szCs w:val="24"/>
          <w:lang w:val="en-GB"/>
        </w:rPr>
        <w:t>For the growth of my career, I will eventually apply to some suitable jobs. I will write a well-constructed cover letter and attach it along with my CV. I will incorporate the different stages within my cover letter. The different stages will include a proper analysis of the job listings, asserting my qualifications with specific details and proper formatting of the cover letter. I will apply my concrete experience about writing a cover letter in these criteria, and it will lend a professional and well-constructed quality to my job cover letter.</w:t>
      </w:r>
    </w:p>
    <w:p w14:paraId="049DD8B6" w14:textId="77777777" w:rsidR="00947BA7" w:rsidRPr="00823F1D" w:rsidRDefault="00947BA7" w:rsidP="00E8066E">
      <w:pPr>
        <w:pStyle w:val="Heading1"/>
        <w:rPr>
          <w:lang w:val="en-GB"/>
        </w:rPr>
      </w:pPr>
      <w:bookmarkStart w:id="4" w:name="_Toc57920063"/>
      <w:r w:rsidRPr="00823F1D">
        <w:rPr>
          <w:lang w:val="en-GB"/>
        </w:rPr>
        <w:t>Reflective writing</w:t>
      </w:r>
      <w:bookmarkEnd w:id="4"/>
    </w:p>
    <w:p w14:paraId="368F61F9" w14:textId="77777777" w:rsidR="00947BA7" w:rsidRPr="00823F1D" w:rsidRDefault="00947BA7" w:rsidP="00947BA7">
      <w:pPr>
        <w:spacing w:line="480" w:lineRule="auto"/>
        <w:jc w:val="both"/>
        <w:rPr>
          <w:rFonts w:ascii="Times New Roman" w:hAnsi="Times New Roman" w:cs="Times New Roman"/>
          <w:b/>
          <w:i/>
          <w:sz w:val="24"/>
          <w:szCs w:val="24"/>
          <w:lang w:val="en-GB"/>
        </w:rPr>
      </w:pPr>
      <w:r w:rsidRPr="00823F1D">
        <w:rPr>
          <w:rFonts w:ascii="Times New Roman" w:hAnsi="Times New Roman" w:cs="Times New Roman"/>
          <w:b/>
          <w:i/>
          <w:sz w:val="24"/>
          <w:szCs w:val="24"/>
          <w:lang w:val="en-GB"/>
        </w:rPr>
        <w:t>Concrete Experience</w:t>
      </w:r>
    </w:p>
    <w:p w14:paraId="35AE50DB" w14:textId="77777777" w:rsidR="00947BA7" w:rsidRPr="00823F1D" w:rsidRDefault="00947BA7" w:rsidP="00947BA7">
      <w:pPr>
        <w:spacing w:line="480" w:lineRule="auto"/>
        <w:jc w:val="both"/>
        <w:rPr>
          <w:rFonts w:ascii="Times New Roman" w:hAnsi="Times New Roman" w:cs="Times New Roman"/>
          <w:sz w:val="24"/>
          <w:szCs w:val="24"/>
          <w:lang w:val="en-GB"/>
        </w:rPr>
      </w:pPr>
      <w:r w:rsidRPr="00823F1D">
        <w:rPr>
          <w:rFonts w:ascii="Times New Roman" w:hAnsi="Times New Roman" w:cs="Times New Roman"/>
          <w:sz w:val="24"/>
          <w:szCs w:val="24"/>
          <w:lang w:val="en-GB"/>
        </w:rPr>
        <w:t>During the process of learning, I learned substantially about reflective writing and its relevance in learning. I learned that in reflective writing, along with the personal experience of learning, the development of the learning is also needed to be considered as well. My learning from the process also helped me realise the learning and reflecting are dependent on one another, and one cannot be completed in the absence of another. Reflective writing is the only chance in which the student gets the chance of analysing and recollecting the thoughts.</w:t>
      </w:r>
    </w:p>
    <w:p w14:paraId="7B60B6F9" w14:textId="77777777" w:rsidR="00947BA7" w:rsidRPr="00823F1D" w:rsidRDefault="00947BA7" w:rsidP="00947BA7">
      <w:pPr>
        <w:spacing w:line="480" w:lineRule="auto"/>
        <w:jc w:val="both"/>
        <w:rPr>
          <w:rFonts w:ascii="Times New Roman" w:hAnsi="Times New Roman" w:cs="Times New Roman"/>
          <w:b/>
          <w:i/>
          <w:sz w:val="24"/>
          <w:szCs w:val="24"/>
          <w:lang w:val="en-GB"/>
        </w:rPr>
      </w:pPr>
      <w:r w:rsidRPr="00823F1D">
        <w:rPr>
          <w:rFonts w:ascii="Times New Roman" w:hAnsi="Times New Roman" w:cs="Times New Roman"/>
          <w:b/>
          <w:i/>
          <w:sz w:val="24"/>
          <w:szCs w:val="24"/>
          <w:lang w:val="en-GB"/>
        </w:rPr>
        <w:t>Reflective Observation</w:t>
      </w:r>
    </w:p>
    <w:p w14:paraId="4858715B" w14:textId="77777777" w:rsidR="00947BA7" w:rsidRPr="00823F1D" w:rsidRDefault="00947BA7" w:rsidP="00947BA7">
      <w:pPr>
        <w:spacing w:line="480" w:lineRule="auto"/>
        <w:jc w:val="both"/>
        <w:rPr>
          <w:rFonts w:ascii="Times New Roman" w:hAnsi="Times New Roman" w:cs="Times New Roman"/>
          <w:sz w:val="24"/>
          <w:szCs w:val="24"/>
          <w:lang w:val="en-GB"/>
        </w:rPr>
      </w:pPr>
      <w:r w:rsidRPr="00823F1D">
        <w:rPr>
          <w:rFonts w:ascii="Times New Roman" w:hAnsi="Times New Roman" w:cs="Times New Roman"/>
          <w:sz w:val="24"/>
          <w:szCs w:val="24"/>
          <w:lang w:val="en-GB"/>
        </w:rPr>
        <w:lastRenderedPageBreak/>
        <w:t>I did not pay attention to reflective writing in earlier days as I thought that it does not help the learners. I considered reflective writing to be a tedious process which only describes the experiences of the learner. My unclear opinion about reflective writing also made me think that reflective writing has no use in the development of a learner. However, when I shared my opinion, I gained feedback that my thinking is majorly wrong in some areas.  Description of the learning process is definitely a major part of reflective writing. However, I also learned that analysing learning is also crucial. During the learning process, I was able to realise that interpreting learning is also important. From this learning, I also identified that in reflective writing, the role of evaluation is significant.</w:t>
      </w:r>
    </w:p>
    <w:p w14:paraId="0401967D" w14:textId="38EAB260" w:rsidR="00947BA7" w:rsidRPr="00823F1D" w:rsidRDefault="00947BA7" w:rsidP="00947BA7">
      <w:pPr>
        <w:spacing w:line="480" w:lineRule="auto"/>
        <w:jc w:val="both"/>
        <w:rPr>
          <w:rFonts w:ascii="Times New Roman" w:hAnsi="Times New Roman" w:cs="Times New Roman"/>
          <w:sz w:val="24"/>
          <w:szCs w:val="24"/>
          <w:lang w:val="en-GB"/>
        </w:rPr>
      </w:pPr>
      <w:r w:rsidRPr="00823F1D">
        <w:rPr>
          <w:rFonts w:ascii="Times New Roman" w:hAnsi="Times New Roman" w:cs="Times New Roman"/>
          <w:sz w:val="24"/>
          <w:szCs w:val="24"/>
          <w:lang w:val="en-GB"/>
        </w:rPr>
        <w:t xml:space="preserve">My learning further helped me in realising the relevance of self-awareness. According to </w:t>
      </w:r>
      <w:proofErr w:type="spellStart"/>
      <w:r w:rsidRPr="00823F1D">
        <w:rPr>
          <w:rFonts w:ascii="Times New Roman" w:hAnsi="Times New Roman" w:cs="Times New Roman"/>
          <w:color w:val="222222"/>
          <w:sz w:val="24"/>
          <w:szCs w:val="24"/>
          <w:highlight w:val="white"/>
          <w:lang w:val="en-GB"/>
        </w:rPr>
        <w:t>Fotiadou</w:t>
      </w:r>
      <w:proofErr w:type="spellEnd"/>
      <w:r w:rsidR="00E47CF4">
        <w:rPr>
          <w:rFonts w:ascii="Times New Roman" w:hAnsi="Times New Roman" w:cs="Times New Roman"/>
          <w:color w:val="222222"/>
          <w:sz w:val="24"/>
          <w:szCs w:val="24"/>
          <w:highlight w:val="white"/>
          <w:lang w:val="en-GB"/>
        </w:rPr>
        <w:t xml:space="preserve"> </w:t>
      </w:r>
      <w:r w:rsidRPr="00823F1D">
        <w:rPr>
          <w:rFonts w:ascii="Times New Roman" w:hAnsi="Times New Roman" w:cs="Times New Roman"/>
          <w:i/>
          <w:color w:val="222222"/>
          <w:sz w:val="24"/>
          <w:szCs w:val="24"/>
          <w:highlight w:val="white"/>
          <w:lang w:val="en-GB"/>
        </w:rPr>
        <w:t xml:space="preserve">et al. </w:t>
      </w:r>
      <w:r w:rsidRPr="00823F1D">
        <w:rPr>
          <w:rFonts w:ascii="Times New Roman" w:hAnsi="Times New Roman" w:cs="Times New Roman"/>
          <w:color w:val="222222"/>
          <w:sz w:val="24"/>
          <w:szCs w:val="24"/>
          <w:highlight w:val="white"/>
          <w:lang w:val="en-GB"/>
        </w:rPr>
        <w:t>(2017</w:t>
      </w:r>
      <w:r w:rsidRPr="00823F1D">
        <w:rPr>
          <w:rFonts w:ascii="Times New Roman" w:hAnsi="Times New Roman" w:cs="Times New Roman"/>
          <w:sz w:val="24"/>
          <w:szCs w:val="24"/>
          <w:lang w:val="en-GB"/>
        </w:rPr>
        <w:t xml:space="preserve">), self-awareness improves the sensibility of a learner. Hence, I realised that for improving my sensibility I need to be self-aware which can be achieved through reflective writing. </w:t>
      </w:r>
    </w:p>
    <w:p w14:paraId="4BF6F880" w14:textId="77777777" w:rsidR="00947BA7" w:rsidRPr="00823F1D" w:rsidRDefault="00947BA7" w:rsidP="00947BA7">
      <w:pPr>
        <w:spacing w:line="480" w:lineRule="auto"/>
        <w:jc w:val="both"/>
        <w:rPr>
          <w:rFonts w:ascii="Times New Roman" w:hAnsi="Times New Roman" w:cs="Times New Roman"/>
          <w:b/>
          <w:i/>
          <w:sz w:val="24"/>
          <w:szCs w:val="24"/>
          <w:lang w:val="en-GB"/>
        </w:rPr>
      </w:pPr>
      <w:r w:rsidRPr="00823F1D">
        <w:rPr>
          <w:rFonts w:ascii="Times New Roman" w:hAnsi="Times New Roman" w:cs="Times New Roman"/>
          <w:b/>
          <w:i/>
          <w:sz w:val="24"/>
          <w:szCs w:val="24"/>
          <w:lang w:val="en-GB"/>
        </w:rPr>
        <w:t>Abstract Conceptualisation</w:t>
      </w:r>
    </w:p>
    <w:p w14:paraId="5CA81E17" w14:textId="77777777" w:rsidR="00947BA7" w:rsidRPr="00823F1D" w:rsidRDefault="00947BA7" w:rsidP="00947BA7">
      <w:pPr>
        <w:spacing w:line="480" w:lineRule="auto"/>
        <w:jc w:val="both"/>
        <w:rPr>
          <w:rFonts w:ascii="Times New Roman" w:hAnsi="Times New Roman" w:cs="Times New Roman"/>
          <w:sz w:val="24"/>
          <w:szCs w:val="24"/>
          <w:lang w:val="en-GB"/>
        </w:rPr>
      </w:pPr>
      <w:r w:rsidRPr="00823F1D">
        <w:rPr>
          <w:rFonts w:ascii="Times New Roman" w:hAnsi="Times New Roman" w:cs="Times New Roman"/>
          <w:sz w:val="24"/>
          <w:szCs w:val="24"/>
          <w:lang w:val="en-GB"/>
        </w:rPr>
        <w:t xml:space="preserve">My learning from reflective writing will be highly essential for becoming a good learner. The experience from learning about reflective writing can help the experience of becoming a learner, along with being a working professional. When I become a professional, I will need to learn as well in my professional capacity. Thus, reflective writing knowledge will be helpful for me to reflect on the ongoing processes I am facing in a learning atmosphere. </w:t>
      </w:r>
      <w:r w:rsidRPr="00823F1D">
        <w:rPr>
          <w:rFonts w:ascii="Times New Roman" w:hAnsi="Times New Roman" w:cs="Times New Roman"/>
          <w:color w:val="222222"/>
          <w:sz w:val="24"/>
          <w:szCs w:val="24"/>
          <w:highlight w:val="white"/>
          <w:lang w:val="en-GB"/>
        </w:rPr>
        <w:t xml:space="preserve">Gibson </w:t>
      </w:r>
      <w:r w:rsidRPr="00823F1D">
        <w:rPr>
          <w:rFonts w:ascii="Times New Roman" w:hAnsi="Times New Roman" w:cs="Times New Roman"/>
          <w:i/>
          <w:color w:val="222222"/>
          <w:sz w:val="24"/>
          <w:szCs w:val="24"/>
          <w:highlight w:val="white"/>
          <w:lang w:val="en-GB"/>
        </w:rPr>
        <w:t xml:space="preserve">et al. </w:t>
      </w:r>
      <w:r w:rsidRPr="00823F1D">
        <w:rPr>
          <w:rFonts w:ascii="Times New Roman" w:hAnsi="Times New Roman" w:cs="Times New Roman"/>
          <w:color w:val="222222"/>
          <w:sz w:val="24"/>
          <w:szCs w:val="24"/>
          <w:highlight w:val="white"/>
          <w:lang w:val="en-GB"/>
        </w:rPr>
        <w:t xml:space="preserve">(2017) argued that documenting a learning experience is highly essential for learners. </w:t>
      </w:r>
      <w:r w:rsidRPr="00823F1D">
        <w:rPr>
          <w:rFonts w:ascii="Times New Roman" w:hAnsi="Times New Roman" w:cs="Times New Roman"/>
          <w:sz w:val="24"/>
          <w:szCs w:val="24"/>
          <w:lang w:val="en-GB"/>
        </w:rPr>
        <w:t xml:space="preserve">I have already learned about an effective way of documenting my experiences in an effective manner through the learning about reflective writing.  </w:t>
      </w:r>
    </w:p>
    <w:p w14:paraId="38973F28" w14:textId="77777777" w:rsidR="00947BA7" w:rsidRPr="00823F1D" w:rsidRDefault="00947BA7" w:rsidP="00947BA7">
      <w:pPr>
        <w:spacing w:line="480" w:lineRule="auto"/>
        <w:jc w:val="both"/>
        <w:rPr>
          <w:rFonts w:ascii="Times New Roman" w:hAnsi="Times New Roman" w:cs="Times New Roman"/>
          <w:b/>
          <w:i/>
          <w:sz w:val="24"/>
          <w:szCs w:val="24"/>
          <w:lang w:val="en-GB"/>
        </w:rPr>
      </w:pPr>
      <w:r w:rsidRPr="00823F1D">
        <w:rPr>
          <w:rFonts w:ascii="Times New Roman" w:hAnsi="Times New Roman" w:cs="Times New Roman"/>
          <w:b/>
          <w:i/>
          <w:sz w:val="24"/>
          <w:szCs w:val="24"/>
          <w:lang w:val="en-GB"/>
        </w:rPr>
        <w:t>Active Experimentation</w:t>
      </w:r>
    </w:p>
    <w:p w14:paraId="1D5EC377" w14:textId="77777777" w:rsidR="00947BA7" w:rsidRPr="00823F1D" w:rsidRDefault="00947BA7" w:rsidP="00947BA7">
      <w:pPr>
        <w:spacing w:line="480" w:lineRule="auto"/>
        <w:jc w:val="both"/>
        <w:rPr>
          <w:rFonts w:ascii="Times New Roman" w:hAnsi="Times New Roman" w:cs="Times New Roman"/>
          <w:sz w:val="24"/>
          <w:szCs w:val="24"/>
          <w:lang w:val="en-GB"/>
        </w:rPr>
      </w:pPr>
      <w:r w:rsidRPr="00823F1D">
        <w:rPr>
          <w:rFonts w:ascii="Times New Roman" w:hAnsi="Times New Roman" w:cs="Times New Roman"/>
          <w:sz w:val="24"/>
          <w:szCs w:val="24"/>
          <w:lang w:val="en-GB"/>
        </w:rPr>
        <w:lastRenderedPageBreak/>
        <w:t xml:space="preserve">In future, I will aim at including reflective learning in daily activities of my life which will include professional as well as personal life. I will also focus on creating a reflective writing diary, which will help analyse my learning on an everyday basis. I have already started writing small notes on my notebook regarding my learning from classes to ensure that I can evaluate myself. In future, I will attempt to improve my skill of reflective writing further by practising it regularly. </w:t>
      </w:r>
    </w:p>
    <w:p w14:paraId="577D6F37" w14:textId="77777777" w:rsidR="00947BA7" w:rsidRPr="00823F1D" w:rsidRDefault="00947BA7" w:rsidP="00E8066E">
      <w:pPr>
        <w:pStyle w:val="Heading1"/>
        <w:rPr>
          <w:lang w:val="en-GB"/>
        </w:rPr>
      </w:pPr>
      <w:bookmarkStart w:id="5" w:name="_Toc57920064"/>
      <w:r w:rsidRPr="00823F1D">
        <w:rPr>
          <w:lang w:val="en-GB"/>
        </w:rPr>
        <w:t>Conclusion</w:t>
      </w:r>
      <w:bookmarkEnd w:id="5"/>
    </w:p>
    <w:p w14:paraId="022079A9" w14:textId="77777777" w:rsidR="00403B7F" w:rsidRPr="00823F1D" w:rsidRDefault="00947BA7" w:rsidP="00947BA7">
      <w:pPr>
        <w:spacing w:line="480" w:lineRule="auto"/>
        <w:jc w:val="both"/>
        <w:rPr>
          <w:rFonts w:ascii="Times New Roman" w:hAnsi="Times New Roman" w:cs="Times New Roman"/>
          <w:sz w:val="24"/>
          <w:szCs w:val="24"/>
          <w:lang w:val="en-GB"/>
        </w:rPr>
      </w:pPr>
      <w:r w:rsidRPr="00823F1D">
        <w:rPr>
          <w:rFonts w:ascii="Times New Roman" w:hAnsi="Times New Roman" w:cs="Times New Roman"/>
          <w:sz w:val="24"/>
          <w:szCs w:val="24"/>
          <w:lang w:val="en-GB"/>
        </w:rPr>
        <w:t xml:space="preserve">This report has shed light on the personal learning experience in different aspects of learning. The learning experience has been analysed based on the learning styles suggested in Kolb's learning model. In this report, the attempt for future development has been addressed as well. The relevance of learning about CV, Cover letter, employability and reflective writing has </w:t>
      </w:r>
      <w:proofErr w:type="gramStart"/>
      <w:r w:rsidRPr="00823F1D">
        <w:rPr>
          <w:rFonts w:ascii="Times New Roman" w:hAnsi="Times New Roman" w:cs="Times New Roman"/>
          <w:sz w:val="24"/>
          <w:szCs w:val="24"/>
          <w:lang w:val="en-GB"/>
        </w:rPr>
        <w:t>been considered to be</w:t>
      </w:r>
      <w:proofErr w:type="gramEnd"/>
      <w:r w:rsidRPr="00823F1D">
        <w:rPr>
          <w:rFonts w:ascii="Times New Roman" w:hAnsi="Times New Roman" w:cs="Times New Roman"/>
          <w:sz w:val="24"/>
          <w:szCs w:val="24"/>
          <w:lang w:val="en-GB"/>
        </w:rPr>
        <w:t xml:space="preserve"> analysed in this report. Personal experiences in learning these aspects have been presented in a reflective manner.</w:t>
      </w:r>
      <w:r w:rsidR="00F13E02" w:rsidRPr="00823F1D">
        <w:rPr>
          <w:rFonts w:ascii="Times New Roman" w:hAnsi="Times New Roman" w:cs="Times New Roman"/>
          <w:lang w:val="en-GB"/>
        </w:rPr>
        <w:br w:type="page"/>
      </w:r>
    </w:p>
    <w:p w14:paraId="32E7F25B" w14:textId="77777777" w:rsidR="002B6758" w:rsidRPr="00823F1D" w:rsidRDefault="00F13E02" w:rsidP="002B6758">
      <w:pPr>
        <w:pStyle w:val="Heading1"/>
      </w:pPr>
      <w:bookmarkStart w:id="6" w:name="_Toc57920065"/>
      <w:r w:rsidRPr="00823F1D">
        <w:rPr>
          <w:lang w:val="en-GB"/>
        </w:rPr>
        <w:lastRenderedPageBreak/>
        <w:t>References</w:t>
      </w:r>
      <w:bookmarkEnd w:id="6"/>
    </w:p>
    <w:p w14:paraId="07495C1D" w14:textId="77777777" w:rsidR="002B6758" w:rsidRPr="00823F1D" w:rsidRDefault="002B6758" w:rsidP="003F2508">
      <w:pPr>
        <w:spacing w:line="480" w:lineRule="auto"/>
        <w:jc w:val="both"/>
        <w:rPr>
          <w:rFonts w:ascii="Times New Roman" w:hAnsi="Times New Roman" w:cs="Times New Roman"/>
          <w:color w:val="222222"/>
          <w:sz w:val="24"/>
          <w:szCs w:val="24"/>
          <w:highlight w:val="white"/>
          <w:lang w:val="en-GB"/>
        </w:rPr>
      </w:pPr>
      <w:r w:rsidRPr="00823F1D">
        <w:rPr>
          <w:rFonts w:ascii="Times New Roman" w:hAnsi="Times New Roman" w:cs="Times New Roman"/>
          <w:color w:val="222222"/>
          <w:sz w:val="24"/>
          <w:szCs w:val="24"/>
          <w:highlight w:val="white"/>
          <w:lang w:val="en-GB"/>
        </w:rPr>
        <w:t xml:space="preserve">Di Gregorio, A., </w:t>
      </w:r>
      <w:proofErr w:type="spellStart"/>
      <w:r w:rsidRPr="00823F1D">
        <w:rPr>
          <w:rFonts w:ascii="Times New Roman" w:hAnsi="Times New Roman" w:cs="Times New Roman"/>
          <w:color w:val="222222"/>
          <w:sz w:val="24"/>
          <w:szCs w:val="24"/>
          <w:highlight w:val="white"/>
          <w:lang w:val="en-GB"/>
        </w:rPr>
        <w:t>Maggioni</w:t>
      </w:r>
      <w:proofErr w:type="spellEnd"/>
      <w:r w:rsidRPr="00823F1D">
        <w:rPr>
          <w:rFonts w:ascii="Times New Roman" w:hAnsi="Times New Roman" w:cs="Times New Roman"/>
          <w:color w:val="222222"/>
          <w:sz w:val="24"/>
          <w:szCs w:val="24"/>
          <w:highlight w:val="white"/>
          <w:lang w:val="en-GB"/>
        </w:rPr>
        <w:t xml:space="preserve">, I., Mauri, C. and </w:t>
      </w:r>
      <w:proofErr w:type="spellStart"/>
      <w:r w:rsidRPr="00823F1D">
        <w:rPr>
          <w:rFonts w:ascii="Times New Roman" w:hAnsi="Times New Roman" w:cs="Times New Roman"/>
          <w:color w:val="222222"/>
          <w:sz w:val="24"/>
          <w:szCs w:val="24"/>
          <w:highlight w:val="white"/>
          <w:lang w:val="en-GB"/>
        </w:rPr>
        <w:t>Mazzucchelli</w:t>
      </w:r>
      <w:proofErr w:type="spellEnd"/>
      <w:r w:rsidRPr="00823F1D">
        <w:rPr>
          <w:rFonts w:ascii="Times New Roman" w:hAnsi="Times New Roman" w:cs="Times New Roman"/>
          <w:color w:val="222222"/>
          <w:sz w:val="24"/>
          <w:szCs w:val="24"/>
          <w:highlight w:val="white"/>
          <w:lang w:val="en-GB"/>
        </w:rPr>
        <w:t xml:space="preserve">, A., 2019. Employability skills for future marketing professionals. </w:t>
      </w:r>
      <w:r w:rsidRPr="00823F1D">
        <w:rPr>
          <w:rFonts w:ascii="Times New Roman" w:hAnsi="Times New Roman" w:cs="Times New Roman"/>
          <w:i/>
          <w:color w:val="222222"/>
          <w:sz w:val="24"/>
          <w:szCs w:val="24"/>
          <w:highlight w:val="white"/>
          <w:lang w:val="en-GB"/>
        </w:rPr>
        <w:t>European management journal</w:t>
      </w:r>
      <w:r w:rsidRPr="00823F1D">
        <w:rPr>
          <w:rFonts w:ascii="Times New Roman" w:hAnsi="Times New Roman" w:cs="Times New Roman"/>
          <w:color w:val="222222"/>
          <w:sz w:val="24"/>
          <w:szCs w:val="24"/>
          <w:highlight w:val="white"/>
          <w:lang w:val="en-GB"/>
        </w:rPr>
        <w:t xml:space="preserve">, </w:t>
      </w:r>
      <w:r w:rsidRPr="00823F1D">
        <w:rPr>
          <w:rFonts w:ascii="Times New Roman" w:hAnsi="Times New Roman" w:cs="Times New Roman"/>
          <w:i/>
          <w:color w:val="222222"/>
          <w:sz w:val="24"/>
          <w:szCs w:val="24"/>
          <w:highlight w:val="white"/>
          <w:lang w:val="en-GB"/>
        </w:rPr>
        <w:t>37</w:t>
      </w:r>
      <w:r w:rsidRPr="00823F1D">
        <w:rPr>
          <w:rFonts w:ascii="Times New Roman" w:hAnsi="Times New Roman" w:cs="Times New Roman"/>
          <w:color w:val="222222"/>
          <w:sz w:val="24"/>
          <w:szCs w:val="24"/>
          <w:highlight w:val="white"/>
          <w:lang w:val="en-GB"/>
        </w:rPr>
        <w:t>(3), pp.251-258.</w:t>
      </w:r>
    </w:p>
    <w:p w14:paraId="245F80DB" w14:textId="77777777" w:rsidR="002B6758" w:rsidRPr="00823F1D" w:rsidRDefault="002B6758" w:rsidP="003F2508">
      <w:pPr>
        <w:spacing w:line="480" w:lineRule="auto"/>
        <w:jc w:val="both"/>
        <w:rPr>
          <w:rFonts w:ascii="Times New Roman" w:hAnsi="Times New Roman" w:cs="Times New Roman"/>
          <w:sz w:val="24"/>
          <w:szCs w:val="24"/>
          <w:lang w:val="en-GB"/>
        </w:rPr>
      </w:pPr>
      <w:proofErr w:type="spellStart"/>
      <w:r w:rsidRPr="00823F1D">
        <w:rPr>
          <w:rFonts w:ascii="Times New Roman" w:hAnsi="Times New Roman" w:cs="Times New Roman"/>
          <w:color w:val="222222"/>
          <w:sz w:val="24"/>
          <w:szCs w:val="24"/>
          <w:highlight w:val="white"/>
          <w:lang w:val="en-GB"/>
        </w:rPr>
        <w:t>Fotiadou</w:t>
      </w:r>
      <w:proofErr w:type="spellEnd"/>
      <w:r w:rsidRPr="00823F1D">
        <w:rPr>
          <w:rFonts w:ascii="Times New Roman" w:hAnsi="Times New Roman" w:cs="Times New Roman"/>
          <w:color w:val="222222"/>
          <w:sz w:val="24"/>
          <w:szCs w:val="24"/>
          <w:highlight w:val="white"/>
          <w:lang w:val="en-GB"/>
        </w:rPr>
        <w:t xml:space="preserve">, A., </w:t>
      </w:r>
      <w:proofErr w:type="spellStart"/>
      <w:r w:rsidRPr="00823F1D">
        <w:rPr>
          <w:rFonts w:ascii="Times New Roman" w:hAnsi="Times New Roman" w:cs="Times New Roman"/>
          <w:color w:val="222222"/>
          <w:sz w:val="24"/>
          <w:szCs w:val="24"/>
          <w:highlight w:val="white"/>
          <w:lang w:val="en-GB"/>
        </w:rPr>
        <w:t>Angelaki</w:t>
      </w:r>
      <w:proofErr w:type="spellEnd"/>
      <w:r w:rsidRPr="00823F1D">
        <w:rPr>
          <w:rFonts w:ascii="Times New Roman" w:hAnsi="Times New Roman" w:cs="Times New Roman"/>
          <w:color w:val="222222"/>
          <w:sz w:val="24"/>
          <w:szCs w:val="24"/>
          <w:highlight w:val="white"/>
          <w:lang w:val="en-GB"/>
        </w:rPr>
        <w:t xml:space="preserve">, C. and </w:t>
      </w:r>
      <w:proofErr w:type="spellStart"/>
      <w:r w:rsidRPr="00823F1D">
        <w:rPr>
          <w:rFonts w:ascii="Times New Roman" w:hAnsi="Times New Roman" w:cs="Times New Roman"/>
          <w:color w:val="222222"/>
          <w:sz w:val="24"/>
          <w:szCs w:val="24"/>
          <w:highlight w:val="white"/>
          <w:lang w:val="en-GB"/>
        </w:rPr>
        <w:t>Mavroidis</w:t>
      </w:r>
      <w:proofErr w:type="spellEnd"/>
      <w:r w:rsidRPr="00823F1D">
        <w:rPr>
          <w:rFonts w:ascii="Times New Roman" w:hAnsi="Times New Roman" w:cs="Times New Roman"/>
          <w:color w:val="222222"/>
          <w:sz w:val="24"/>
          <w:szCs w:val="24"/>
          <w:highlight w:val="white"/>
          <w:lang w:val="en-GB"/>
        </w:rPr>
        <w:t xml:space="preserve">, I., 2017. Learner autonomy as a factor of the learning process in distance education. </w:t>
      </w:r>
      <w:r w:rsidRPr="00823F1D">
        <w:rPr>
          <w:rFonts w:ascii="Times New Roman" w:hAnsi="Times New Roman" w:cs="Times New Roman"/>
          <w:i/>
          <w:color w:val="222222"/>
          <w:sz w:val="24"/>
          <w:szCs w:val="24"/>
          <w:highlight w:val="white"/>
          <w:lang w:val="en-GB"/>
        </w:rPr>
        <w:t>European Journal of Open, Distance and E-learning</w:t>
      </w:r>
      <w:r w:rsidRPr="00823F1D">
        <w:rPr>
          <w:rFonts w:ascii="Times New Roman" w:hAnsi="Times New Roman" w:cs="Times New Roman"/>
          <w:color w:val="222222"/>
          <w:sz w:val="24"/>
          <w:szCs w:val="24"/>
          <w:highlight w:val="white"/>
          <w:lang w:val="en-GB"/>
        </w:rPr>
        <w:t xml:space="preserve">, </w:t>
      </w:r>
      <w:r w:rsidRPr="00823F1D">
        <w:rPr>
          <w:rFonts w:ascii="Times New Roman" w:hAnsi="Times New Roman" w:cs="Times New Roman"/>
          <w:i/>
          <w:color w:val="222222"/>
          <w:sz w:val="24"/>
          <w:szCs w:val="24"/>
          <w:highlight w:val="white"/>
          <w:lang w:val="en-GB"/>
        </w:rPr>
        <w:t>20</w:t>
      </w:r>
      <w:r w:rsidRPr="00823F1D">
        <w:rPr>
          <w:rFonts w:ascii="Times New Roman" w:hAnsi="Times New Roman" w:cs="Times New Roman"/>
          <w:color w:val="222222"/>
          <w:sz w:val="24"/>
          <w:szCs w:val="24"/>
          <w:highlight w:val="white"/>
          <w:lang w:val="en-GB"/>
        </w:rPr>
        <w:t>(1), pp.96-111.</w:t>
      </w:r>
      <w:r w:rsidRPr="00823F1D">
        <w:rPr>
          <w:rFonts w:ascii="Times New Roman" w:hAnsi="Times New Roman" w:cs="Times New Roman"/>
          <w:color w:val="222222"/>
          <w:sz w:val="24"/>
          <w:szCs w:val="24"/>
          <w:highlight w:val="white"/>
          <w:lang w:val="en-GB"/>
        </w:rPr>
        <w:br/>
        <w:t xml:space="preserve">Gibson, A., Aitken, A., </w:t>
      </w:r>
      <w:proofErr w:type="spellStart"/>
      <w:r w:rsidRPr="00823F1D">
        <w:rPr>
          <w:rFonts w:ascii="Times New Roman" w:hAnsi="Times New Roman" w:cs="Times New Roman"/>
          <w:color w:val="222222"/>
          <w:sz w:val="24"/>
          <w:szCs w:val="24"/>
          <w:highlight w:val="white"/>
          <w:lang w:val="en-GB"/>
        </w:rPr>
        <w:t>Sándor</w:t>
      </w:r>
      <w:proofErr w:type="spellEnd"/>
      <w:r w:rsidRPr="00823F1D">
        <w:rPr>
          <w:rFonts w:ascii="Times New Roman" w:hAnsi="Times New Roman" w:cs="Times New Roman"/>
          <w:color w:val="222222"/>
          <w:sz w:val="24"/>
          <w:szCs w:val="24"/>
          <w:highlight w:val="white"/>
          <w:lang w:val="en-GB"/>
        </w:rPr>
        <w:t xml:space="preserve">, Á., Buckingham Shum, S., </w:t>
      </w:r>
      <w:proofErr w:type="spellStart"/>
      <w:r w:rsidRPr="00823F1D">
        <w:rPr>
          <w:rFonts w:ascii="Times New Roman" w:hAnsi="Times New Roman" w:cs="Times New Roman"/>
          <w:color w:val="222222"/>
          <w:sz w:val="24"/>
          <w:szCs w:val="24"/>
          <w:highlight w:val="white"/>
          <w:lang w:val="en-GB"/>
        </w:rPr>
        <w:t>Tsingos</w:t>
      </w:r>
      <w:proofErr w:type="spellEnd"/>
      <w:r w:rsidRPr="00823F1D">
        <w:rPr>
          <w:rFonts w:ascii="Times New Roman" w:hAnsi="Times New Roman" w:cs="Times New Roman"/>
          <w:color w:val="222222"/>
          <w:sz w:val="24"/>
          <w:szCs w:val="24"/>
          <w:highlight w:val="white"/>
          <w:lang w:val="en-GB"/>
        </w:rPr>
        <w:t xml:space="preserve">-Lucas, C. and Knight, S., 2017, March. Reflective writing analytics for actionable feedback. In </w:t>
      </w:r>
      <w:r w:rsidRPr="00823F1D">
        <w:rPr>
          <w:rFonts w:ascii="Times New Roman" w:hAnsi="Times New Roman" w:cs="Times New Roman"/>
          <w:i/>
          <w:color w:val="222222"/>
          <w:sz w:val="24"/>
          <w:szCs w:val="24"/>
          <w:highlight w:val="white"/>
          <w:lang w:val="en-GB"/>
        </w:rPr>
        <w:t>Proceedings of the seventh international learning analytics &amp; knowledge conference</w:t>
      </w:r>
      <w:r w:rsidRPr="00823F1D">
        <w:rPr>
          <w:rFonts w:ascii="Times New Roman" w:hAnsi="Times New Roman" w:cs="Times New Roman"/>
          <w:color w:val="222222"/>
          <w:sz w:val="24"/>
          <w:szCs w:val="24"/>
          <w:highlight w:val="white"/>
          <w:lang w:val="en-GB"/>
        </w:rPr>
        <w:t xml:space="preserve"> (pp. 153-162).</w:t>
      </w:r>
    </w:p>
    <w:p w14:paraId="7EDF0D7F" w14:textId="77777777" w:rsidR="002B6758" w:rsidRPr="00823F1D" w:rsidRDefault="002B6758" w:rsidP="003F2508">
      <w:pPr>
        <w:spacing w:before="200" w:line="480" w:lineRule="auto"/>
        <w:jc w:val="both"/>
        <w:rPr>
          <w:rFonts w:ascii="Times New Roman" w:eastAsia="Times New Roman" w:hAnsi="Times New Roman" w:cs="Times New Roman"/>
          <w:sz w:val="24"/>
          <w:szCs w:val="24"/>
          <w:highlight w:val="white"/>
          <w:lang w:val="en-GB"/>
        </w:rPr>
      </w:pPr>
      <w:r w:rsidRPr="00823F1D">
        <w:rPr>
          <w:rFonts w:ascii="Times New Roman" w:eastAsia="Times New Roman" w:hAnsi="Times New Roman" w:cs="Times New Roman"/>
          <w:sz w:val="24"/>
          <w:szCs w:val="24"/>
          <w:highlight w:val="white"/>
          <w:lang w:val="en-GB"/>
        </w:rPr>
        <w:t xml:space="preserve">Kolb, D.A., 1984.  </w:t>
      </w:r>
      <w:r w:rsidRPr="00823F1D">
        <w:rPr>
          <w:rFonts w:ascii="Times New Roman" w:eastAsia="Times New Roman" w:hAnsi="Times New Roman" w:cs="Times New Roman"/>
          <w:i/>
          <w:sz w:val="24"/>
          <w:szCs w:val="24"/>
          <w:highlight w:val="white"/>
          <w:lang w:val="en-GB"/>
        </w:rPr>
        <w:t>Experiential learning: experience as the source of learning and development</w:t>
      </w:r>
      <w:r w:rsidRPr="00823F1D">
        <w:rPr>
          <w:rFonts w:ascii="Times New Roman" w:eastAsia="Times New Roman" w:hAnsi="Times New Roman" w:cs="Times New Roman"/>
          <w:sz w:val="24"/>
          <w:szCs w:val="24"/>
          <w:highlight w:val="white"/>
          <w:lang w:val="en-GB"/>
        </w:rPr>
        <w:t>.  Englewood Cliffs, NJ: Prentice-Hall</w:t>
      </w:r>
      <w:r w:rsidR="008D269E">
        <w:rPr>
          <w:rFonts w:ascii="Times New Roman" w:eastAsia="Times New Roman" w:hAnsi="Times New Roman" w:cs="Times New Roman"/>
          <w:sz w:val="24"/>
          <w:szCs w:val="24"/>
          <w:highlight w:val="white"/>
          <w:lang w:val="en-GB"/>
        </w:rPr>
        <w:t>.</w:t>
      </w:r>
    </w:p>
    <w:p w14:paraId="4E15CD54" w14:textId="77777777" w:rsidR="002B6758" w:rsidRPr="00823F1D" w:rsidRDefault="002B6758" w:rsidP="003F2508">
      <w:pPr>
        <w:spacing w:before="200" w:line="480" w:lineRule="auto"/>
        <w:jc w:val="both"/>
        <w:rPr>
          <w:rFonts w:ascii="Times New Roman" w:eastAsia="Times New Roman" w:hAnsi="Times New Roman" w:cs="Times New Roman"/>
          <w:sz w:val="24"/>
          <w:szCs w:val="24"/>
          <w:highlight w:val="white"/>
          <w:lang w:val="en-GB"/>
        </w:rPr>
      </w:pPr>
      <w:r w:rsidRPr="00823F1D">
        <w:rPr>
          <w:rFonts w:ascii="Times New Roman" w:eastAsia="Times New Roman" w:hAnsi="Times New Roman" w:cs="Times New Roman"/>
          <w:sz w:val="24"/>
          <w:szCs w:val="24"/>
          <w:highlight w:val="white"/>
          <w:lang w:val="en-GB"/>
        </w:rPr>
        <w:t xml:space="preserve">Levitt, K., Lindner, S. and Huh, D.W., 2019. Résumé Factors That Predict Candidate Selection for Interviews. </w:t>
      </w:r>
      <w:r w:rsidRPr="00823F1D">
        <w:rPr>
          <w:rFonts w:ascii="Times New Roman" w:eastAsia="Times New Roman" w:hAnsi="Times New Roman" w:cs="Times New Roman"/>
          <w:i/>
          <w:sz w:val="24"/>
          <w:szCs w:val="24"/>
          <w:highlight w:val="white"/>
          <w:lang w:val="en-GB"/>
        </w:rPr>
        <w:t>International Leadership</w:t>
      </w:r>
      <w:r w:rsidRPr="00823F1D">
        <w:rPr>
          <w:rFonts w:ascii="Times New Roman" w:eastAsia="Times New Roman" w:hAnsi="Times New Roman" w:cs="Times New Roman"/>
          <w:sz w:val="24"/>
          <w:szCs w:val="24"/>
          <w:highlight w:val="white"/>
          <w:lang w:val="en-GB"/>
        </w:rPr>
        <w:t xml:space="preserve">, p.114. </w:t>
      </w:r>
    </w:p>
    <w:p w14:paraId="3572E3A9" w14:textId="77777777" w:rsidR="002B6758" w:rsidRPr="00823F1D" w:rsidRDefault="002B6758" w:rsidP="003F2508">
      <w:pPr>
        <w:spacing w:line="480" w:lineRule="auto"/>
        <w:jc w:val="both"/>
        <w:rPr>
          <w:rFonts w:ascii="Times New Roman" w:hAnsi="Times New Roman" w:cs="Times New Roman"/>
          <w:color w:val="222222"/>
          <w:sz w:val="24"/>
          <w:szCs w:val="24"/>
          <w:highlight w:val="white"/>
          <w:lang w:val="en-GB"/>
        </w:rPr>
      </w:pPr>
      <w:proofErr w:type="spellStart"/>
      <w:r w:rsidRPr="00823F1D">
        <w:rPr>
          <w:rFonts w:ascii="Times New Roman" w:hAnsi="Times New Roman" w:cs="Times New Roman"/>
          <w:color w:val="222222"/>
          <w:sz w:val="24"/>
          <w:szCs w:val="24"/>
          <w:highlight w:val="white"/>
          <w:lang w:val="en-GB"/>
        </w:rPr>
        <w:t>Misra</w:t>
      </w:r>
      <w:proofErr w:type="spellEnd"/>
      <w:r w:rsidRPr="00823F1D">
        <w:rPr>
          <w:rFonts w:ascii="Times New Roman" w:hAnsi="Times New Roman" w:cs="Times New Roman"/>
          <w:color w:val="222222"/>
          <w:sz w:val="24"/>
          <w:szCs w:val="24"/>
          <w:highlight w:val="white"/>
          <w:lang w:val="en-GB"/>
        </w:rPr>
        <w:t xml:space="preserve">, R.K. and Khurana, K., 2017. Employability skills among information technology professionals: A literature review. </w:t>
      </w:r>
      <w:r w:rsidRPr="00823F1D">
        <w:rPr>
          <w:rFonts w:ascii="Times New Roman" w:hAnsi="Times New Roman" w:cs="Times New Roman"/>
          <w:i/>
          <w:color w:val="222222"/>
          <w:sz w:val="24"/>
          <w:szCs w:val="24"/>
          <w:highlight w:val="white"/>
          <w:lang w:val="en-GB"/>
        </w:rPr>
        <w:t>Procedia computer science</w:t>
      </w:r>
      <w:r w:rsidRPr="00823F1D">
        <w:rPr>
          <w:rFonts w:ascii="Times New Roman" w:hAnsi="Times New Roman" w:cs="Times New Roman"/>
          <w:color w:val="222222"/>
          <w:sz w:val="24"/>
          <w:szCs w:val="24"/>
          <w:highlight w:val="white"/>
          <w:lang w:val="en-GB"/>
        </w:rPr>
        <w:t xml:space="preserve">, </w:t>
      </w:r>
      <w:r w:rsidRPr="00823F1D">
        <w:rPr>
          <w:rFonts w:ascii="Times New Roman" w:hAnsi="Times New Roman" w:cs="Times New Roman"/>
          <w:i/>
          <w:color w:val="222222"/>
          <w:sz w:val="24"/>
          <w:szCs w:val="24"/>
          <w:highlight w:val="white"/>
          <w:lang w:val="en-GB"/>
        </w:rPr>
        <w:t>122</w:t>
      </w:r>
      <w:r w:rsidRPr="00823F1D">
        <w:rPr>
          <w:rFonts w:ascii="Times New Roman" w:hAnsi="Times New Roman" w:cs="Times New Roman"/>
          <w:color w:val="222222"/>
          <w:sz w:val="24"/>
          <w:szCs w:val="24"/>
          <w:highlight w:val="white"/>
          <w:lang w:val="en-GB"/>
        </w:rPr>
        <w:t>, pp.63-70.</w:t>
      </w:r>
    </w:p>
    <w:p w14:paraId="1394A390" w14:textId="77777777" w:rsidR="002B6758" w:rsidRPr="00823F1D" w:rsidRDefault="002B6758" w:rsidP="003F2508">
      <w:pPr>
        <w:spacing w:before="200" w:line="480" w:lineRule="auto"/>
        <w:jc w:val="both"/>
        <w:rPr>
          <w:rFonts w:ascii="Times New Roman" w:eastAsia="Times New Roman" w:hAnsi="Times New Roman" w:cs="Times New Roman"/>
          <w:sz w:val="24"/>
          <w:szCs w:val="24"/>
          <w:highlight w:val="white"/>
          <w:lang w:val="en-GB"/>
        </w:rPr>
      </w:pPr>
      <w:proofErr w:type="spellStart"/>
      <w:r w:rsidRPr="00823F1D">
        <w:rPr>
          <w:rFonts w:ascii="Times New Roman" w:eastAsia="Times New Roman" w:hAnsi="Times New Roman" w:cs="Times New Roman"/>
          <w:sz w:val="24"/>
          <w:szCs w:val="24"/>
          <w:highlight w:val="white"/>
          <w:lang w:val="en-GB"/>
        </w:rPr>
        <w:t>Tomaska</w:t>
      </w:r>
      <w:proofErr w:type="spellEnd"/>
      <w:r w:rsidRPr="00823F1D">
        <w:rPr>
          <w:rFonts w:ascii="Times New Roman" w:eastAsia="Times New Roman" w:hAnsi="Times New Roman" w:cs="Times New Roman"/>
          <w:sz w:val="24"/>
          <w:szCs w:val="24"/>
          <w:highlight w:val="white"/>
          <w:lang w:val="en-GB"/>
        </w:rPr>
        <w:t xml:space="preserve">, L. and </w:t>
      </w:r>
      <w:proofErr w:type="spellStart"/>
      <w:r w:rsidRPr="00823F1D">
        <w:rPr>
          <w:rFonts w:ascii="Times New Roman" w:eastAsia="Times New Roman" w:hAnsi="Times New Roman" w:cs="Times New Roman"/>
          <w:sz w:val="24"/>
          <w:szCs w:val="24"/>
          <w:highlight w:val="white"/>
          <w:lang w:val="en-GB"/>
        </w:rPr>
        <w:t>Nosek</w:t>
      </w:r>
      <w:proofErr w:type="spellEnd"/>
      <w:r w:rsidRPr="00823F1D">
        <w:rPr>
          <w:rFonts w:ascii="Times New Roman" w:eastAsia="Times New Roman" w:hAnsi="Times New Roman" w:cs="Times New Roman"/>
          <w:sz w:val="24"/>
          <w:szCs w:val="24"/>
          <w:highlight w:val="white"/>
          <w:lang w:val="en-GB"/>
        </w:rPr>
        <w:t>, J., 2018. Ten simple rules for writing a cover letter to accompany a job application for an academic position.</w:t>
      </w:r>
    </w:p>
    <w:p w14:paraId="485384A2" w14:textId="77777777" w:rsidR="002B6758" w:rsidRPr="00823F1D" w:rsidRDefault="002B6758" w:rsidP="003F2508">
      <w:pPr>
        <w:spacing w:before="200" w:line="480" w:lineRule="auto"/>
        <w:jc w:val="both"/>
        <w:rPr>
          <w:rFonts w:ascii="Times New Roman" w:eastAsia="Times New Roman" w:hAnsi="Times New Roman" w:cs="Times New Roman"/>
          <w:sz w:val="24"/>
          <w:szCs w:val="24"/>
          <w:highlight w:val="white"/>
          <w:lang w:val="en-GB"/>
        </w:rPr>
      </w:pPr>
      <w:proofErr w:type="spellStart"/>
      <w:r w:rsidRPr="00823F1D">
        <w:rPr>
          <w:rFonts w:ascii="Times New Roman" w:eastAsia="Times New Roman" w:hAnsi="Times New Roman" w:cs="Times New Roman"/>
          <w:sz w:val="24"/>
          <w:szCs w:val="24"/>
          <w:highlight w:val="white"/>
          <w:lang w:val="en-GB"/>
        </w:rPr>
        <w:t>Wijayanti</w:t>
      </w:r>
      <w:proofErr w:type="spellEnd"/>
      <w:r w:rsidRPr="00823F1D">
        <w:rPr>
          <w:rFonts w:ascii="Times New Roman" w:eastAsia="Times New Roman" w:hAnsi="Times New Roman" w:cs="Times New Roman"/>
          <w:sz w:val="24"/>
          <w:szCs w:val="24"/>
          <w:highlight w:val="white"/>
          <w:lang w:val="en-GB"/>
        </w:rPr>
        <w:t xml:space="preserve">, S.H. and Sulistyaningsih, E., 2019, March. Format, Design and Content of Curriculum Vitae in a Developing Country. In </w:t>
      </w:r>
      <w:r w:rsidRPr="00823F1D">
        <w:rPr>
          <w:rFonts w:ascii="Times New Roman" w:eastAsia="Times New Roman" w:hAnsi="Times New Roman" w:cs="Times New Roman"/>
          <w:i/>
          <w:sz w:val="24"/>
          <w:szCs w:val="24"/>
          <w:highlight w:val="white"/>
          <w:lang w:val="en-GB"/>
        </w:rPr>
        <w:t xml:space="preserve">Social and </w:t>
      </w:r>
      <w:proofErr w:type="spellStart"/>
      <w:r w:rsidRPr="00823F1D">
        <w:rPr>
          <w:rFonts w:ascii="Times New Roman" w:eastAsia="Times New Roman" w:hAnsi="Times New Roman" w:cs="Times New Roman"/>
          <w:i/>
          <w:sz w:val="24"/>
          <w:szCs w:val="24"/>
          <w:highlight w:val="white"/>
          <w:lang w:val="en-GB"/>
        </w:rPr>
        <w:t>Humaniora</w:t>
      </w:r>
      <w:proofErr w:type="spellEnd"/>
      <w:r w:rsidRPr="00823F1D">
        <w:rPr>
          <w:rFonts w:ascii="Times New Roman" w:eastAsia="Times New Roman" w:hAnsi="Times New Roman" w:cs="Times New Roman"/>
          <w:i/>
          <w:sz w:val="24"/>
          <w:szCs w:val="24"/>
          <w:highlight w:val="white"/>
          <w:lang w:val="en-GB"/>
        </w:rPr>
        <w:t xml:space="preserve"> Research Symposium (</w:t>
      </w:r>
      <w:proofErr w:type="spellStart"/>
      <w:r w:rsidRPr="00823F1D">
        <w:rPr>
          <w:rFonts w:ascii="Times New Roman" w:eastAsia="Times New Roman" w:hAnsi="Times New Roman" w:cs="Times New Roman"/>
          <w:i/>
          <w:sz w:val="24"/>
          <w:szCs w:val="24"/>
          <w:highlight w:val="white"/>
          <w:lang w:val="en-GB"/>
        </w:rPr>
        <w:t>SoRes</w:t>
      </w:r>
      <w:proofErr w:type="spellEnd"/>
      <w:r w:rsidRPr="00823F1D">
        <w:rPr>
          <w:rFonts w:ascii="Times New Roman" w:eastAsia="Times New Roman" w:hAnsi="Times New Roman" w:cs="Times New Roman"/>
          <w:i/>
          <w:sz w:val="24"/>
          <w:szCs w:val="24"/>
          <w:highlight w:val="white"/>
          <w:lang w:val="en-GB"/>
        </w:rPr>
        <w:t xml:space="preserve"> 2018)</w:t>
      </w:r>
      <w:r w:rsidRPr="00823F1D">
        <w:rPr>
          <w:rFonts w:ascii="Times New Roman" w:eastAsia="Times New Roman" w:hAnsi="Times New Roman" w:cs="Times New Roman"/>
          <w:sz w:val="24"/>
          <w:szCs w:val="24"/>
          <w:highlight w:val="white"/>
          <w:lang w:val="en-GB"/>
        </w:rPr>
        <w:t>. Atlantis Press.</w:t>
      </w:r>
    </w:p>
    <w:sectPr w:rsidR="002B6758" w:rsidRPr="00823F1D" w:rsidSect="00403B7F">
      <w:headerReference w:type="default" r:id="rId6"/>
      <w:footerReference w:type="default" r:id="rId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07D0CB" w14:textId="77777777" w:rsidR="00193B37" w:rsidRDefault="00193B37" w:rsidP="004A6D8D">
      <w:pPr>
        <w:spacing w:line="240" w:lineRule="auto"/>
      </w:pPr>
      <w:r>
        <w:separator/>
      </w:r>
    </w:p>
  </w:endnote>
  <w:endnote w:type="continuationSeparator" w:id="0">
    <w:p w14:paraId="45509541" w14:textId="77777777" w:rsidR="00193B37" w:rsidRDefault="00193B37" w:rsidP="004A6D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EE42B6" w14:textId="77777777" w:rsidR="004A6D8D" w:rsidRPr="004A6D8D" w:rsidRDefault="004A6D8D">
    <w:pPr>
      <w:pStyle w:val="Footer"/>
      <w:jc w:val="right"/>
      <w:rPr>
        <w:rFonts w:ascii="Times New Roman" w:hAnsi="Times New Roman" w:cs="Times New Roman"/>
        <w:sz w:val="24"/>
        <w:szCs w:val="24"/>
      </w:rPr>
    </w:pPr>
  </w:p>
  <w:p w14:paraId="47822F29" w14:textId="77777777" w:rsidR="004A6D8D" w:rsidRDefault="004A6D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8DAD9C" w14:textId="77777777" w:rsidR="00193B37" w:rsidRDefault="00193B37" w:rsidP="004A6D8D">
      <w:pPr>
        <w:spacing w:line="240" w:lineRule="auto"/>
      </w:pPr>
      <w:r>
        <w:separator/>
      </w:r>
    </w:p>
  </w:footnote>
  <w:footnote w:type="continuationSeparator" w:id="0">
    <w:p w14:paraId="530B8A06" w14:textId="77777777" w:rsidR="00193B37" w:rsidRDefault="00193B37" w:rsidP="004A6D8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066641673"/>
      <w:docPartObj>
        <w:docPartGallery w:val="Page Numbers (Top of Page)"/>
        <w:docPartUnique/>
      </w:docPartObj>
    </w:sdtPr>
    <w:sdtEndPr/>
    <w:sdtContent>
      <w:p w14:paraId="0D3EA1F7" w14:textId="77777777" w:rsidR="00926C0B" w:rsidRPr="00926C0B" w:rsidRDefault="00926C0B">
        <w:pPr>
          <w:pStyle w:val="Header"/>
          <w:jc w:val="right"/>
          <w:rPr>
            <w:rFonts w:ascii="Times New Roman" w:hAnsi="Times New Roman" w:cs="Times New Roman"/>
            <w:sz w:val="24"/>
            <w:szCs w:val="24"/>
          </w:rPr>
        </w:pPr>
        <w:r w:rsidRPr="00926C0B">
          <w:rPr>
            <w:rFonts w:ascii="Times New Roman" w:hAnsi="Times New Roman" w:cs="Times New Roman"/>
            <w:sz w:val="24"/>
            <w:szCs w:val="24"/>
          </w:rPr>
          <w:fldChar w:fldCharType="begin"/>
        </w:r>
        <w:r w:rsidRPr="00926C0B">
          <w:rPr>
            <w:rFonts w:ascii="Times New Roman" w:hAnsi="Times New Roman" w:cs="Times New Roman"/>
            <w:sz w:val="24"/>
            <w:szCs w:val="24"/>
          </w:rPr>
          <w:instrText xml:space="preserve"> PAGE   \* MERGEFORMAT </w:instrText>
        </w:r>
        <w:r w:rsidRPr="00926C0B">
          <w:rPr>
            <w:rFonts w:ascii="Times New Roman" w:hAnsi="Times New Roman" w:cs="Times New Roman"/>
            <w:sz w:val="24"/>
            <w:szCs w:val="24"/>
          </w:rPr>
          <w:fldChar w:fldCharType="separate"/>
        </w:r>
        <w:r w:rsidR="008930E9">
          <w:rPr>
            <w:rFonts w:ascii="Times New Roman" w:hAnsi="Times New Roman" w:cs="Times New Roman"/>
            <w:noProof/>
            <w:sz w:val="24"/>
            <w:szCs w:val="24"/>
          </w:rPr>
          <w:t>1</w:t>
        </w:r>
        <w:r w:rsidRPr="00926C0B">
          <w:rPr>
            <w:rFonts w:ascii="Times New Roman" w:hAnsi="Times New Roman" w:cs="Times New Roman"/>
            <w:sz w:val="24"/>
            <w:szCs w:val="24"/>
          </w:rPr>
          <w:fldChar w:fldCharType="end"/>
        </w:r>
      </w:p>
    </w:sdtContent>
  </w:sdt>
  <w:p w14:paraId="36D84272" w14:textId="77777777" w:rsidR="00926C0B" w:rsidRPr="00926C0B" w:rsidRDefault="00926C0B">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B7F"/>
    <w:rsid w:val="00033E19"/>
    <w:rsid w:val="00193B37"/>
    <w:rsid w:val="00206D57"/>
    <w:rsid w:val="002B6758"/>
    <w:rsid w:val="003874D9"/>
    <w:rsid w:val="003B3D22"/>
    <w:rsid w:val="003F2508"/>
    <w:rsid w:val="00403B7F"/>
    <w:rsid w:val="004A348D"/>
    <w:rsid w:val="004A6D8D"/>
    <w:rsid w:val="007A7F66"/>
    <w:rsid w:val="007B4920"/>
    <w:rsid w:val="00823F1D"/>
    <w:rsid w:val="008930E9"/>
    <w:rsid w:val="008A4B05"/>
    <w:rsid w:val="008B7175"/>
    <w:rsid w:val="008D269E"/>
    <w:rsid w:val="00926C0B"/>
    <w:rsid w:val="00947BA7"/>
    <w:rsid w:val="00951C00"/>
    <w:rsid w:val="00B37751"/>
    <w:rsid w:val="00D31966"/>
    <w:rsid w:val="00D744CF"/>
    <w:rsid w:val="00DA6A5D"/>
    <w:rsid w:val="00E47CF4"/>
    <w:rsid w:val="00E544CC"/>
    <w:rsid w:val="00E8066E"/>
    <w:rsid w:val="00EF274C"/>
    <w:rsid w:val="00F13E0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B2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03B7F"/>
  </w:style>
  <w:style w:type="paragraph" w:styleId="Heading1">
    <w:name w:val="heading 1"/>
    <w:basedOn w:val="Normal"/>
    <w:next w:val="Normal"/>
    <w:rsid w:val="00403B7F"/>
    <w:pPr>
      <w:keepNext/>
      <w:keepLines/>
      <w:spacing w:before="200" w:line="48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403B7F"/>
    <w:pPr>
      <w:keepNext/>
      <w:keepLines/>
      <w:spacing w:before="360" w:after="120"/>
      <w:outlineLvl w:val="1"/>
    </w:pPr>
    <w:rPr>
      <w:sz w:val="32"/>
      <w:szCs w:val="32"/>
    </w:rPr>
  </w:style>
  <w:style w:type="paragraph" w:styleId="Heading3">
    <w:name w:val="heading 3"/>
    <w:basedOn w:val="Normal"/>
    <w:next w:val="Normal"/>
    <w:rsid w:val="00403B7F"/>
    <w:pPr>
      <w:keepNext/>
      <w:keepLines/>
      <w:spacing w:before="320" w:after="80"/>
      <w:outlineLvl w:val="2"/>
    </w:pPr>
    <w:rPr>
      <w:color w:val="434343"/>
      <w:sz w:val="28"/>
      <w:szCs w:val="28"/>
    </w:rPr>
  </w:style>
  <w:style w:type="paragraph" w:styleId="Heading4">
    <w:name w:val="heading 4"/>
    <w:basedOn w:val="Normal"/>
    <w:next w:val="Normal"/>
    <w:rsid w:val="00403B7F"/>
    <w:pPr>
      <w:keepNext/>
      <w:keepLines/>
      <w:spacing w:before="280" w:after="80"/>
      <w:outlineLvl w:val="3"/>
    </w:pPr>
    <w:rPr>
      <w:color w:val="666666"/>
      <w:sz w:val="24"/>
      <w:szCs w:val="24"/>
    </w:rPr>
  </w:style>
  <w:style w:type="paragraph" w:styleId="Heading5">
    <w:name w:val="heading 5"/>
    <w:basedOn w:val="Normal"/>
    <w:next w:val="Normal"/>
    <w:rsid w:val="00403B7F"/>
    <w:pPr>
      <w:keepNext/>
      <w:keepLines/>
      <w:spacing w:before="240" w:after="80"/>
      <w:outlineLvl w:val="4"/>
    </w:pPr>
    <w:rPr>
      <w:color w:val="666666"/>
    </w:rPr>
  </w:style>
  <w:style w:type="paragraph" w:styleId="Heading6">
    <w:name w:val="heading 6"/>
    <w:basedOn w:val="Normal"/>
    <w:next w:val="Normal"/>
    <w:rsid w:val="00403B7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03B7F"/>
    <w:pPr>
      <w:keepNext/>
      <w:keepLines/>
      <w:spacing w:after="60"/>
    </w:pPr>
    <w:rPr>
      <w:sz w:val="52"/>
      <w:szCs w:val="52"/>
    </w:rPr>
  </w:style>
  <w:style w:type="paragraph" w:styleId="Subtitle">
    <w:name w:val="Subtitle"/>
    <w:basedOn w:val="Normal"/>
    <w:next w:val="Normal"/>
    <w:rsid w:val="00403B7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A6D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6D8D"/>
    <w:rPr>
      <w:rFonts w:ascii="Tahoma" w:hAnsi="Tahoma" w:cs="Tahoma"/>
      <w:sz w:val="16"/>
      <w:szCs w:val="16"/>
    </w:rPr>
  </w:style>
  <w:style w:type="paragraph" w:styleId="Header">
    <w:name w:val="header"/>
    <w:basedOn w:val="Normal"/>
    <w:link w:val="HeaderChar"/>
    <w:uiPriority w:val="99"/>
    <w:unhideWhenUsed/>
    <w:rsid w:val="004A6D8D"/>
    <w:pPr>
      <w:tabs>
        <w:tab w:val="center" w:pos="4513"/>
        <w:tab w:val="right" w:pos="9026"/>
      </w:tabs>
      <w:spacing w:line="240" w:lineRule="auto"/>
    </w:pPr>
  </w:style>
  <w:style w:type="character" w:customStyle="1" w:styleId="HeaderChar">
    <w:name w:val="Header Char"/>
    <w:basedOn w:val="DefaultParagraphFont"/>
    <w:link w:val="Header"/>
    <w:uiPriority w:val="99"/>
    <w:rsid w:val="004A6D8D"/>
  </w:style>
  <w:style w:type="paragraph" w:styleId="Footer">
    <w:name w:val="footer"/>
    <w:basedOn w:val="Normal"/>
    <w:link w:val="FooterChar"/>
    <w:uiPriority w:val="99"/>
    <w:unhideWhenUsed/>
    <w:rsid w:val="004A6D8D"/>
    <w:pPr>
      <w:tabs>
        <w:tab w:val="center" w:pos="4513"/>
        <w:tab w:val="right" w:pos="9026"/>
      </w:tabs>
      <w:spacing w:line="240" w:lineRule="auto"/>
    </w:pPr>
  </w:style>
  <w:style w:type="character" w:customStyle="1" w:styleId="FooterChar">
    <w:name w:val="Footer Char"/>
    <w:basedOn w:val="DefaultParagraphFont"/>
    <w:link w:val="Footer"/>
    <w:uiPriority w:val="99"/>
    <w:rsid w:val="004A6D8D"/>
  </w:style>
  <w:style w:type="paragraph" w:styleId="TOC1">
    <w:name w:val="toc 1"/>
    <w:basedOn w:val="Normal"/>
    <w:next w:val="Normal"/>
    <w:autoRedefine/>
    <w:uiPriority w:val="39"/>
    <w:unhideWhenUsed/>
    <w:rsid w:val="00E8066E"/>
    <w:pPr>
      <w:spacing w:after="100"/>
    </w:pPr>
  </w:style>
  <w:style w:type="character" w:styleId="Hyperlink">
    <w:name w:val="Hyperlink"/>
    <w:basedOn w:val="DefaultParagraphFont"/>
    <w:uiPriority w:val="99"/>
    <w:unhideWhenUsed/>
    <w:rsid w:val="00E8066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2323</Words>
  <Characters>13244</Characters>
  <Application>Microsoft Office Word</Application>
  <DocSecurity>0</DocSecurity>
  <Lines>110</Lines>
  <Paragraphs>31</Paragraphs>
  <ScaleCrop>false</ScaleCrop>
  <Company/>
  <LinksUpToDate>false</LinksUpToDate>
  <CharactersWithSpaces>15536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2021-01-03T13:41:00Z</dcterms:created>
  <dcterms:modified xsi:type="dcterms:W3CDTF">2021-01-03T13:41:00Z</dcterms:modified>
</cp:coreProperties>
</file>