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13B4BF" w14:textId="15087488" w:rsidR="009414A8" w:rsidRPr="00AF033C" w:rsidRDefault="00397F79" w:rsidP="00F92DC9">
      <w:pPr>
        <w:pStyle w:val="Title"/>
        <w:jc w:val="both"/>
        <w:rPr>
          <w:lang w:val="en-GB"/>
        </w:rPr>
      </w:pPr>
      <w:bookmarkStart w:id="0" w:name="_9z2dmanfzddz" w:colFirst="0" w:colLast="0"/>
      <w:bookmarkStart w:id="1" w:name="_Hlk70371030"/>
      <w:bookmarkEnd w:id="0"/>
      <w:bookmarkEnd w:id="1"/>
      <w:r w:rsidRPr="00C62B25">
        <w:rPr>
          <w:rFonts w:ascii="Arial" w:eastAsia="SimSun" w:hAnsi="Arial"/>
          <w:noProof/>
          <w:lang w:val="en-GB"/>
        </w:rPr>
        <w:drawing>
          <wp:inline distT="0" distB="0" distL="0" distR="0" wp14:anchorId="006B4D44" wp14:editId="3046D88F">
            <wp:extent cx="1785734" cy="668867"/>
            <wp:effectExtent l="0" t="0" r="0" b="0"/>
            <wp:docPr id="13" name="Picture 4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8856" cy="688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09DCB3" w14:textId="77777777" w:rsidR="009414A8" w:rsidRPr="00AF033C" w:rsidRDefault="009414A8" w:rsidP="00F92DC9">
      <w:pPr>
        <w:pStyle w:val="Title"/>
        <w:jc w:val="both"/>
        <w:rPr>
          <w:lang w:val="en-GB"/>
        </w:rPr>
      </w:pPr>
    </w:p>
    <w:p w14:paraId="6000BEB2" w14:textId="4D56C78C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tbl>
      <w:tblPr>
        <w:tblpPr w:leftFromText="180" w:rightFromText="180" w:vertAnchor="page" w:horzAnchor="margin" w:tblpXSpec="center" w:tblpY="5845"/>
        <w:tblW w:w="953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9530"/>
      </w:tblGrid>
      <w:tr w:rsidR="00C62B25" w:rsidRPr="00C62B25" w14:paraId="2E9CE384" w14:textId="77777777" w:rsidTr="00C62B25">
        <w:trPr>
          <w:trHeight w:val="475"/>
        </w:trPr>
        <w:tc>
          <w:tcPr>
            <w:tcW w:w="953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EEF1"/>
            <w:tcMar>
              <w:top w:w="72" w:type="dxa"/>
              <w:left w:w="150" w:type="dxa"/>
              <w:bottom w:w="72" w:type="dxa"/>
              <w:right w:w="150" w:type="dxa"/>
            </w:tcMar>
            <w:hideMark/>
          </w:tcPr>
          <w:p w14:paraId="0A3F0484" w14:textId="68E3038F" w:rsidR="00C62B25" w:rsidRPr="00C62B25" w:rsidRDefault="00C62B25" w:rsidP="00C62B25">
            <w:pPr>
              <w:spacing w:line="240" w:lineRule="auto"/>
              <w:jc w:val="center"/>
              <w:rPr>
                <w:sz w:val="36"/>
                <w:szCs w:val="36"/>
                <w:lang w:val="en-GB" w:eastAsia="en-GB"/>
              </w:rPr>
            </w:pPr>
            <w:r w:rsidRPr="00C62B25">
              <w:rPr>
                <w:b/>
                <w:bCs/>
                <w:i/>
                <w:iCs/>
                <w:color w:val="000000"/>
                <w:kern w:val="24"/>
                <w:sz w:val="36"/>
                <w:szCs w:val="36"/>
                <w:lang w:val="en-GB" w:eastAsia="en-GB"/>
              </w:rPr>
              <w:t>Training and Development needs for a HR officer</w:t>
            </w:r>
          </w:p>
        </w:tc>
      </w:tr>
    </w:tbl>
    <w:p w14:paraId="17A0A947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098AD0E1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2D7BF12D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3AB183F7" w14:textId="77777777" w:rsidR="00C62B25" w:rsidRDefault="00C62B25" w:rsidP="00C62B25">
      <w:pPr>
        <w:spacing w:after="200"/>
        <w:rPr>
          <w:rFonts w:eastAsia="SimSun"/>
          <w:b/>
          <w:bCs/>
          <w:sz w:val="32"/>
          <w:szCs w:val="32"/>
          <w:lang w:val="en-GB"/>
        </w:rPr>
      </w:pPr>
    </w:p>
    <w:p w14:paraId="051637A2" w14:textId="5C7A57CE" w:rsidR="00C62B25" w:rsidRPr="00C62B25" w:rsidRDefault="00C62B25" w:rsidP="00C62B25">
      <w:pPr>
        <w:spacing w:after="200"/>
        <w:rPr>
          <w:rFonts w:eastAsia="SimSun"/>
          <w:b/>
          <w:bCs/>
          <w:sz w:val="32"/>
          <w:szCs w:val="32"/>
          <w:lang w:val="en-GB"/>
        </w:rPr>
      </w:pPr>
      <w:r w:rsidRPr="00C62B25">
        <w:rPr>
          <w:rFonts w:eastAsia="SimSun"/>
          <w:b/>
          <w:bCs/>
          <w:sz w:val="32"/>
          <w:szCs w:val="32"/>
          <w:lang w:val="en-GB"/>
        </w:rPr>
        <w:t>Student name: Enache Daniela Mihaela</w:t>
      </w:r>
    </w:p>
    <w:p w14:paraId="4060FDA5" w14:textId="77777777" w:rsidR="00C62B25" w:rsidRPr="00C62B25" w:rsidRDefault="00C62B25" w:rsidP="00C62B25">
      <w:pPr>
        <w:spacing w:after="200"/>
        <w:rPr>
          <w:rFonts w:eastAsia="SimSun"/>
          <w:b/>
          <w:bCs/>
          <w:sz w:val="32"/>
          <w:szCs w:val="32"/>
          <w:lang w:val="en-GB"/>
        </w:rPr>
      </w:pPr>
      <w:r w:rsidRPr="00C62B25">
        <w:rPr>
          <w:rFonts w:eastAsia="SimSun"/>
          <w:b/>
          <w:bCs/>
          <w:sz w:val="32"/>
          <w:szCs w:val="32"/>
          <w:lang w:val="en-GB"/>
        </w:rPr>
        <w:t>Student number:1908328</w:t>
      </w:r>
    </w:p>
    <w:p w14:paraId="63EF7AD5" w14:textId="77777777" w:rsidR="00C62B25" w:rsidRPr="00C62B25" w:rsidRDefault="00C62B25" w:rsidP="00C62B25">
      <w:pPr>
        <w:spacing w:after="200"/>
        <w:rPr>
          <w:rFonts w:eastAsia="SimSun"/>
          <w:b/>
          <w:bCs/>
          <w:sz w:val="32"/>
          <w:szCs w:val="32"/>
          <w:lang w:val="en-GB"/>
        </w:rPr>
      </w:pPr>
      <w:r w:rsidRPr="00C62B25">
        <w:rPr>
          <w:rFonts w:eastAsia="SimSun"/>
          <w:b/>
          <w:bCs/>
          <w:sz w:val="32"/>
          <w:szCs w:val="32"/>
          <w:lang w:val="en-GB"/>
        </w:rPr>
        <w:t xml:space="preserve">Lecturer name: Dr </w:t>
      </w:r>
      <w:proofErr w:type="spellStart"/>
      <w:r w:rsidRPr="00C62B25">
        <w:rPr>
          <w:rFonts w:eastAsia="SimSun"/>
          <w:b/>
          <w:bCs/>
          <w:sz w:val="32"/>
          <w:szCs w:val="32"/>
          <w:lang w:val="en-GB"/>
        </w:rPr>
        <w:t>Nandish</w:t>
      </w:r>
      <w:proofErr w:type="spellEnd"/>
      <w:r w:rsidRPr="00C62B25">
        <w:rPr>
          <w:rFonts w:eastAsia="SimSun"/>
          <w:b/>
          <w:bCs/>
          <w:sz w:val="32"/>
          <w:szCs w:val="32"/>
          <w:lang w:val="en-GB"/>
        </w:rPr>
        <w:t xml:space="preserve"> Patel</w:t>
      </w:r>
    </w:p>
    <w:p w14:paraId="754819B0" w14:textId="77777777" w:rsidR="00C62B25" w:rsidRPr="00C62B25" w:rsidRDefault="00C62B25" w:rsidP="00C62B25">
      <w:pPr>
        <w:spacing w:after="200"/>
        <w:rPr>
          <w:rFonts w:eastAsia="SimSun"/>
          <w:b/>
          <w:bCs/>
          <w:sz w:val="32"/>
          <w:szCs w:val="32"/>
          <w:lang w:val="en-GB"/>
        </w:rPr>
      </w:pPr>
      <w:r w:rsidRPr="00C62B25">
        <w:rPr>
          <w:rFonts w:eastAsia="SimSun"/>
          <w:b/>
          <w:bCs/>
          <w:sz w:val="32"/>
          <w:szCs w:val="32"/>
          <w:lang w:val="en-GB"/>
        </w:rPr>
        <w:t xml:space="preserve">Module title: Developing Relationships and Workplace Achievements </w:t>
      </w:r>
    </w:p>
    <w:p w14:paraId="6A0E6CBF" w14:textId="77777777" w:rsidR="00C62B25" w:rsidRPr="00C62B25" w:rsidRDefault="00C62B25" w:rsidP="00C62B25">
      <w:pPr>
        <w:spacing w:after="200"/>
        <w:rPr>
          <w:rFonts w:eastAsia="SimSun"/>
          <w:b/>
          <w:bCs/>
          <w:sz w:val="32"/>
          <w:szCs w:val="32"/>
          <w:lang w:val="en-GB"/>
        </w:rPr>
      </w:pPr>
      <w:r w:rsidRPr="00C62B25">
        <w:rPr>
          <w:rFonts w:eastAsia="SimSun"/>
          <w:b/>
          <w:sz w:val="32"/>
          <w:szCs w:val="32"/>
          <w:lang w:val="en-GB"/>
        </w:rPr>
        <w:t xml:space="preserve">Module code: </w:t>
      </w:r>
      <w:r w:rsidRPr="00C62B25">
        <w:rPr>
          <w:rFonts w:eastAsia="SimSun"/>
          <w:b/>
          <w:bCs/>
          <w:sz w:val="32"/>
          <w:szCs w:val="32"/>
          <w:lang w:val="en-GB"/>
        </w:rPr>
        <w:t>BMSW 5102</w:t>
      </w:r>
    </w:p>
    <w:p w14:paraId="5CD1F8B5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7E3F2080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56CECC27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567AE589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43C48BCA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6633A81C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66C5314E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36017632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7120357A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7BB076F0" w14:textId="77777777" w:rsidR="00C62B25" w:rsidRPr="00C62B25" w:rsidRDefault="00C62B25" w:rsidP="00C62B25">
      <w:pPr>
        <w:spacing w:line="240" w:lineRule="auto"/>
        <w:ind w:left="720"/>
        <w:contextualSpacing/>
        <w:jc w:val="both"/>
        <w:rPr>
          <w:color w:val="3891A7"/>
          <w:sz w:val="35"/>
          <w:lang w:val="en-GB" w:eastAsia="en-GB"/>
        </w:rPr>
      </w:pPr>
    </w:p>
    <w:p w14:paraId="3BCFCB80" w14:textId="77777777" w:rsidR="00C62B25" w:rsidRPr="00C62B25" w:rsidRDefault="00C62B25" w:rsidP="00C62B25">
      <w:pPr>
        <w:spacing w:after="160" w:line="259" w:lineRule="auto"/>
        <w:jc w:val="both"/>
        <w:rPr>
          <w:rFonts w:eastAsia="Calibri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>Introduction</w:t>
      </w:r>
    </w:p>
    <w:p w14:paraId="2DBEC026" w14:textId="77777777" w:rsidR="00C62B25" w:rsidRPr="00C62B25" w:rsidRDefault="00C62B25" w:rsidP="00C62B25">
      <w:pPr>
        <w:numPr>
          <w:ilvl w:val="0"/>
          <w:numId w:val="1"/>
        </w:numPr>
        <w:spacing w:after="160" w:line="240" w:lineRule="auto"/>
        <w:contextualSpacing/>
        <w:jc w:val="both"/>
        <w:rPr>
          <w:sz w:val="32"/>
          <w:szCs w:val="32"/>
          <w:lang w:val="en-GB" w:eastAsia="en-GB"/>
        </w:rPr>
      </w:pPr>
      <w:r w:rsidRPr="00C62B25">
        <w:rPr>
          <w:rFonts w:eastAsia="+mn-ea"/>
          <w:kern w:val="24"/>
          <w:sz w:val="32"/>
          <w:szCs w:val="32"/>
          <w:lang w:val="en-GB" w:eastAsia="en-GB"/>
        </w:rPr>
        <w:t>The report will enhance the knowledge about HR professionals within the organisation.</w:t>
      </w:r>
    </w:p>
    <w:p w14:paraId="09DE32B2" w14:textId="77777777" w:rsidR="00C62B25" w:rsidRPr="00C62B25" w:rsidRDefault="00C62B25" w:rsidP="00C62B25">
      <w:pPr>
        <w:numPr>
          <w:ilvl w:val="0"/>
          <w:numId w:val="1"/>
        </w:numPr>
        <w:spacing w:after="160" w:line="240" w:lineRule="auto"/>
        <w:contextualSpacing/>
        <w:jc w:val="both"/>
        <w:rPr>
          <w:sz w:val="32"/>
          <w:szCs w:val="32"/>
          <w:lang w:val="en-GB" w:eastAsia="en-GB"/>
        </w:rPr>
      </w:pPr>
      <w:r w:rsidRPr="00C62B25">
        <w:rPr>
          <w:rFonts w:eastAsia="+mn-ea"/>
          <w:kern w:val="24"/>
          <w:sz w:val="32"/>
          <w:szCs w:val="32"/>
          <w:lang w:val="en-GB" w:eastAsia="en-GB"/>
        </w:rPr>
        <w:t xml:space="preserve">The report will demonstrate the skills of HR that are required for developing an organisation. </w:t>
      </w:r>
    </w:p>
    <w:p w14:paraId="2C4B95AE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6ABA04D5" w14:textId="77777777" w:rsidR="00C62B25" w:rsidRP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 xml:space="preserve">Knowledge required by HR </w:t>
      </w:r>
      <w:proofErr w:type="gramStart"/>
      <w:r w:rsidRPr="00C62B25">
        <w:rPr>
          <w:rFonts w:eastAsia="+mj-ea"/>
          <w:kern w:val="24"/>
          <w:sz w:val="32"/>
          <w:szCs w:val="32"/>
          <w:lang w:val="en-GB"/>
        </w:rPr>
        <w:t>professionals</w:t>
      </w:r>
      <w:proofErr w:type="gramEnd"/>
    </w:p>
    <w:p w14:paraId="7D584A4C" w14:textId="77777777" w:rsidR="00C62B25" w:rsidRPr="00C62B25" w:rsidRDefault="00C62B25" w:rsidP="00C62B25">
      <w:pPr>
        <w:numPr>
          <w:ilvl w:val="0"/>
          <w:numId w:val="2"/>
        </w:numPr>
        <w:spacing w:after="160" w:line="240" w:lineRule="auto"/>
        <w:contextualSpacing/>
        <w:jc w:val="both"/>
        <w:rPr>
          <w:sz w:val="32"/>
          <w:szCs w:val="32"/>
          <w:lang w:val="en-GB" w:eastAsia="en-GB"/>
        </w:rPr>
      </w:pPr>
      <w:r w:rsidRPr="00C62B25">
        <w:rPr>
          <w:rFonts w:eastAsia="+mn-ea"/>
          <w:kern w:val="24"/>
          <w:sz w:val="32"/>
          <w:szCs w:val="32"/>
          <w:lang w:val="en-GB" w:eastAsia="en-GB"/>
        </w:rPr>
        <w:t xml:space="preserve">Knowledge helps to acquire knowledge about facts and figures of the products. </w:t>
      </w:r>
    </w:p>
    <w:p w14:paraId="3F274D88" w14:textId="77777777" w:rsidR="00C62B25" w:rsidRPr="00C62B25" w:rsidRDefault="00C62B25" w:rsidP="00C62B25">
      <w:pPr>
        <w:numPr>
          <w:ilvl w:val="0"/>
          <w:numId w:val="2"/>
        </w:numPr>
        <w:spacing w:after="160" w:line="240" w:lineRule="auto"/>
        <w:contextualSpacing/>
        <w:jc w:val="both"/>
        <w:rPr>
          <w:color w:val="3891A7"/>
          <w:sz w:val="32"/>
          <w:szCs w:val="32"/>
          <w:lang w:val="en-GB" w:eastAsia="en-GB"/>
        </w:rPr>
      </w:pPr>
      <w:r w:rsidRPr="00C62B25">
        <w:rPr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358D88B2" wp14:editId="11C1DF72">
            <wp:simplePos x="0" y="0"/>
            <wp:positionH relativeFrom="column">
              <wp:posOffset>2852057</wp:posOffset>
            </wp:positionH>
            <wp:positionV relativeFrom="paragraph">
              <wp:posOffset>572317</wp:posOffset>
            </wp:positionV>
            <wp:extent cx="3275951" cy="1970133"/>
            <wp:effectExtent l="0" t="0" r="0" b="0"/>
            <wp:wrapNone/>
            <wp:docPr id="112644" name="Picture 4" descr="Why do employees hoard their knowledge, and what can be done to prevent  this? | RealK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44" name="Picture 4" descr="Why do employees hoard their knowledge, and what can be done to prevent  this? | RealK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5951" cy="19701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C62B25">
        <w:rPr>
          <w:rFonts w:eastAsia="+mn-ea"/>
          <w:kern w:val="24"/>
          <w:sz w:val="32"/>
          <w:szCs w:val="32"/>
          <w:lang w:val="en-GB" w:eastAsia="en-GB"/>
        </w:rPr>
        <w:t>· The HR of GlaxoSmithKline acquires knowledge about products and explore the working areas of the human resource department of the company.</w:t>
      </w:r>
      <w:r w:rsidRPr="00C62B25">
        <w:rPr>
          <w:rFonts w:eastAsia="+mn-ea"/>
          <w:color w:val="320E04"/>
          <w:kern w:val="24"/>
          <w:sz w:val="32"/>
          <w:szCs w:val="32"/>
          <w:lang w:val="en-GB" w:eastAsia="en-GB"/>
        </w:rPr>
        <w:t xml:space="preserve"> </w:t>
      </w:r>
    </w:p>
    <w:p w14:paraId="61D62110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86"/>
          <w:szCs w:val="86"/>
          <w:lang w:val="en-GB"/>
        </w:rPr>
      </w:pPr>
    </w:p>
    <w:p w14:paraId="6EBF47AA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3B2D3154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4FCA44FF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0B787B10" w14:textId="77777777" w:rsidR="00C62B25" w:rsidRPr="00C62B25" w:rsidRDefault="00C62B25" w:rsidP="00C62B25">
      <w:pPr>
        <w:spacing w:after="160" w:line="259" w:lineRule="auto"/>
        <w:rPr>
          <w:rFonts w:eastAsia="+mj-ea"/>
          <w:color w:val="572314"/>
          <w:kern w:val="24"/>
          <w:sz w:val="32"/>
          <w:szCs w:val="32"/>
          <w:lang w:val="en-GB"/>
        </w:rPr>
      </w:pPr>
      <w:r w:rsidRPr="00C62B25">
        <w:rPr>
          <w:rFonts w:eastAsia="+mj-ea"/>
          <w:color w:val="572314"/>
          <w:kern w:val="24"/>
          <w:sz w:val="32"/>
          <w:szCs w:val="32"/>
          <w:lang w:val="en-GB"/>
        </w:rPr>
        <w:t xml:space="preserve">Skills required by HR </w:t>
      </w:r>
      <w:proofErr w:type="gramStart"/>
      <w:r w:rsidRPr="00C62B25">
        <w:rPr>
          <w:rFonts w:eastAsia="+mj-ea"/>
          <w:color w:val="572314"/>
          <w:kern w:val="24"/>
          <w:sz w:val="32"/>
          <w:szCs w:val="32"/>
          <w:lang w:val="en-GB"/>
        </w:rPr>
        <w:t>professionals</w:t>
      </w:r>
      <w:proofErr w:type="gramEnd"/>
    </w:p>
    <w:p w14:paraId="2815D2A1" w14:textId="77777777" w:rsidR="00C62B25" w:rsidRPr="00C62B25" w:rsidRDefault="00C62B25" w:rsidP="00C62B25">
      <w:pPr>
        <w:numPr>
          <w:ilvl w:val="0"/>
          <w:numId w:val="3"/>
        </w:numPr>
        <w:spacing w:after="160" w:line="240" w:lineRule="auto"/>
        <w:contextualSpacing/>
        <w:rPr>
          <w:color w:val="3891A7"/>
          <w:sz w:val="32"/>
          <w:szCs w:val="32"/>
          <w:lang w:val="en-GB" w:eastAsia="en-GB"/>
        </w:rPr>
      </w:pPr>
      <w:r w:rsidRPr="00C62B25">
        <w:rPr>
          <w:rFonts w:eastAsia="+mn-ea"/>
          <w:color w:val="000000"/>
          <w:kern w:val="24"/>
          <w:sz w:val="32"/>
          <w:szCs w:val="32"/>
          <w:lang w:val="en-GB" w:eastAsia="en-GB"/>
        </w:rPr>
        <w:t xml:space="preserve">Skills are referred to as core competencies of HR that are required for managing communication within the organisation. </w:t>
      </w:r>
    </w:p>
    <w:p w14:paraId="683E3EB5" w14:textId="77777777" w:rsidR="00C62B25" w:rsidRPr="00C62B25" w:rsidRDefault="00C62B25" w:rsidP="00C62B25">
      <w:pPr>
        <w:numPr>
          <w:ilvl w:val="0"/>
          <w:numId w:val="3"/>
        </w:numPr>
        <w:spacing w:after="160" w:line="240" w:lineRule="auto"/>
        <w:contextualSpacing/>
        <w:rPr>
          <w:color w:val="3891A7"/>
          <w:sz w:val="32"/>
          <w:szCs w:val="32"/>
          <w:lang w:val="en-GB" w:eastAsia="en-GB"/>
        </w:rPr>
      </w:pPr>
      <w:r w:rsidRPr="00C62B25">
        <w:rPr>
          <w:rFonts w:eastAsia="+mn-ea"/>
          <w:color w:val="000000"/>
          <w:kern w:val="24"/>
          <w:sz w:val="32"/>
          <w:szCs w:val="32"/>
          <w:lang w:val="en-GB" w:eastAsia="en-GB"/>
        </w:rPr>
        <w:t xml:space="preserve">The HR of GlaxoSmithKline will acquire problem-solving skills that are helpful to solve the problems of the employee. </w:t>
      </w:r>
    </w:p>
    <w:p w14:paraId="36F885E3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77353106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  <w:r w:rsidRPr="00C62B25">
        <w:rPr>
          <w:rFonts w:ascii="Calibri" w:eastAsia="Calibri" w:hAnsi="Calibri"/>
          <w:noProof/>
          <w:sz w:val="22"/>
          <w:szCs w:val="22"/>
          <w:lang w:val="en-GB"/>
        </w:rPr>
        <w:drawing>
          <wp:anchor distT="0" distB="0" distL="114300" distR="114300" simplePos="0" relativeHeight="251660288" behindDoc="1" locked="0" layoutInCell="1" allowOverlap="1" wp14:anchorId="55A5E1FE" wp14:editId="57DBB559">
            <wp:simplePos x="0" y="0"/>
            <wp:positionH relativeFrom="margin">
              <wp:align>center</wp:align>
            </wp:positionH>
            <wp:positionV relativeFrom="paragraph">
              <wp:posOffset>75383</wp:posOffset>
            </wp:positionV>
            <wp:extent cx="2166166" cy="1447800"/>
            <wp:effectExtent l="0" t="0" r="5715" b="0"/>
            <wp:wrapNone/>
            <wp:docPr id="110594" name="Picture 2" descr="5 career skills that will matter in 20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94" name="Picture 2" descr="5 career skills that will matter in 2020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6166" cy="1447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EA6B208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6C08CAAD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28542CA9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404212C1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41D65B44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577821C8" w14:textId="77777777" w:rsidR="00C62B25" w:rsidRP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lastRenderedPageBreak/>
        <w:t xml:space="preserve">Behaviour required by HR </w:t>
      </w:r>
      <w:proofErr w:type="gramStart"/>
      <w:r w:rsidRPr="00C62B25">
        <w:rPr>
          <w:rFonts w:eastAsia="+mj-ea"/>
          <w:kern w:val="24"/>
          <w:sz w:val="32"/>
          <w:szCs w:val="32"/>
          <w:lang w:val="en-GB"/>
        </w:rPr>
        <w:t>professionals</w:t>
      </w:r>
      <w:proofErr w:type="gramEnd"/>
    </w:p>
    <w:p w14:paraId="36B4ECF1" w14:textId="77777777" w:rsidR="00C62B25" w:rsidRPr="00C62B25" w:rsidRDefault="00C62B25" w:rsidP="00C62B25">
      <w:pPr>
        <w:numPr>
          <w:ilvl w:val="0"/>
          <w:numId w:val="4"/>
        </w:numPr>
        <w:spacing w:after="160" w:line="240" w:lineRule="auto"/>
        <w:contextualSpacing/>
        <w:jc w:val="both"/>
        <w:rPr>
          <w:sz w:val="32"/>
          <w:szCs w:val="32"/>
          <w:lang w:val="en-GB" w:eastAsia="en-GB"/>
        </w:rPr>
      </w:pPr>
      <w:r w:rsidRPr="00C62B25">
        <w:rPr>
          <w:rFonts w:eastAsia="+mn-ea"/>
          <w:kern w:val="24"/>
          <w:sz w:val="32"/>
          <w:szCs w:val="32"/>
          <w:lang w:val="en-GB" w:eastAsia="en-GB"/>
        </w:rPr>
        <w:t xml:space="preserve">The behaviour of HR defines the etiquettes of the person and enhances the knowledge of communication style. </w:t>
      </w:r>
    </w:p>
    <w:p w14:paraId="55F2B9FC" w14:textId="77777777" w:rsidR="00C62B25" w:rsidRPr="00C62B25" w:rsidRDefault="00C62B25" w:rsidP="00C62B25">
      <w:pPr>
        <w:numPr>
          <w:ilvl w:val="0"/>
          <w:numId w:val="4"/>
        </w:numPr>
        <w:spacing w:after="160" w:line="240" w:lineRule="auto"/>
        <w:contextualSpacing/>
        <w:jc w:val="both"/>
        <w:rPr>
          <w:sz w:val="32"/>
          <w:szCs w:val="32"/>
          <w:lang w:val="en-GB" w:eastAsia="en-GB"/>
        </w:rPr>
      </w:pPr>
      <w:r w:rsidRPr="00C62B25">
        <w:rPr>
          <w:rFonts w:eastAsia="+mn-ea"/>
          <w:kern w:val="24"/>
          <w:sz w:val="32"/>
          <w:szCs w:val="32"/>
          <w:lang w:val="en-GB" w:eastAsia="en-GB"/>
        </w:rPr>
        <w:t xml:space="preserve">Several factors are responsible for influencing the behaviour of HR which includes perceptions, behaviour, learning ability that helps to interact with the employees of the organisation. </w:t>
      </w:r>
    </w:p>
    <w:p w14:paraId="5BD5C99E" w14:textId="77777777" w:rsidR="00C62B25" w:rsidRPr="00C62B25" w:rsidRDefault="00C62B25" w:rsidP="00C62B25">
      <w:pPr>
        <w:spacing w:after="160" w:line="259" w:lineRule="auto"/>
        <w:rPr>
          <w:rFonts w:eastAsia="+mj-ea"/>
          <w:color w:val="572314"/>
          <w:kern w:val="24"/>
          <w:sz w:val="32"/>
          <w:szCs w:val="32"/>
          <w:lang w:val="en-GB"/>
        </w:rPr>
      </w:pPr>
      <w:r w:rsidRPr="00C62B25">
        <w:rPr>
          <w:rFonts w:ascii="Gill Sans MT" w:eastAsia="+mj-ea" w:hAnsi="Gill Sans MT" w:cs="+mj-cs"/>
          <w:noProof/>
          <w:color w:val="572314"/>
          <w:kern w:val="24"/>
          <w:sz w:val="78"/>
          <w:szCs w:val="78"/>
          <w:lang w:val="en-GB"/>
        </w:rPr>
        <w:drawing>
          <wp:anchor distT="0" distB="0" distL="114300" distR="114300" simplePos="0" relativeHeight="251661312" behindDoc="1" locked="0" layoutInCell="1" allowOverlap="1" wp14:anchorId="22C8FCA3" wp14:editId="0C15A04F">
            <wp:simplePos x="0" y="0"/>
            <wp:positionH relativeFrom="column">
              <wp:posOffset>843280</wp:posOffset>
            </wp:positionH>
            <wp:positionV relativeFrom="paragraph">
              <wp:posOffset>124460</wp:posOffset>
            </wp:positionV>
            <wp:extent cx="3523615" cy="2390140"/>
            <wp:effectExtent l="0" t="0" r="63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3615" cy="23901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3A4A0C5" w14:textId="77777777" w:rsidR="00C62B25" w:rsidRPr="00C62B25" w:rsidRDefault="00C62B25" w:rsidP="00C62B25">
      <w:pPr>
        <w:tabs>
          <w:tab w:val="left" w:pos="3549"/>
        </w:tabs>
        <w:spacing w:after="160" w:line="259" w:lineRule="auto"/>
        <w:rPr>
          <w:rFonts w:ascii="Gill Sans MT" w:eastAsia="+mj-ea" w:hAnsi="Gill Sans MT" w:cs="+mj-cs"/>
          <w:color w:val="572314"/>
          <w:kern w:val="24"/>
          <w:sz w:val="78"/>
          <w:szCs w:val="78"/>
          <w:lang w:val="en-GB"/>
        </w:rPr>
      </w:pPr>
      <w:r w:rsidRPr="00C62B25">
        <w:rPr>
          <w:rFonts w:ascii="Gill Sans MT" w:eastAsia="+mj-ea" w:hAnsi="Gill Sans MT" w:cs="+mj-cs"/>
          <w:color w:val="572314"/>
          <w:kern w:val="24"/>
          <w:sz w:val="78"/>
          <w:szCs w:val="78"/>
          <w:lang w:val="en-GB"/>
        </w:rPr>
        <w:tab/>
      </w:r>
    </w:p>
    <w:p w14:paraId="4DB86E65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78"/>
          <w:szCs w:val="78"/>
          <w:lang w:val="en-GB"/>
        </w:rPr>
      </w:pPr>
    </w:p>
    <w:p w14:paraId="377007D0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78"/>
          <w:szCs w:val="78"/>
          <w:lang w:val="en-GB"/>
        </w:rPr>
      </w:pPr>
    </w:p>
    <w:p w14:paraId="6E15552D" w14:textId="77777777" w:rsidR="00397F79" w:rsidRDefault="00397F79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</w:p>
    <w:p w14:paraId="793393B1" w14:textId="77777777" w:rsidR="00397F79" w:rsidRDefault="00397F79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</w:p>
    <w:p w14:paraId="5FE87859" w14:textId="4371A0D3" w:rsidR="00C62B25" w:rsidRPr="00C62B25" w:rsidRDefault="00C62B25" w:rsidP="00C62B25">
      <w:pPr>
        <w:spacing w:after="160" w:line="259" w:lineRule="auto"/>
        <w:rPr>
          <w:rFonts w:eastAsia="Calibri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>Personal skills audit-Information technology</w:t>
      </w:r>
    </w:p>
    <w:tbl>
      <w:tblPr>
        <w:tblW w:w="11035" w:type="dxa"/>
        <w:tblInd w:w="-1003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820"/>
        <w:gridCol w:w="1169"/>
        <w:gridCol w:w="1585"/>
        <w:gridCol w:w="1182"/>
        <w:gridCol w:w="4279"/>
      </w:tblGrid>
      <w:tr w:rsidR="00C62B25" w:rsidRPr="00C62B25" w14:paraId="435AE0B9" w14:textId="77777777" w:rsidTr="00CA5286">
        <w:trPr>
          <w:trHeight w:val="125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45DDA9A" w14:textId="77777777" w:rsidR="00C62B25" w:rsidRPr="00C62B25" w:rsidRDefault="00C62B25" w:rsidP="00C62B25">
            <w:pPr>
              <w:spacing w:line="240" w:lineRule="auto"/>
              <w:rPr>
                <w:lang w:val="en-GB" w:eastAsia="en-GB"/>
              </w:rPr>
            </w:pP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F9831D7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Very</w:t>
            </w:r>
            <w:r w:rsidRPr="00C62B25">
              <w:rPr>
                <w:rFonts w:cs="Vrinda"/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good</w:t>
            </w: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CBCF487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Good</w:t>
            </w: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FD9658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Adequate</w:t>
            </w: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67D6364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Little</w:t>
            </w:r>
            <w:r w:rsidRPr="00C62B25">
              <w:rPr>
                <w:rFonts w:cs="Vrinda"/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or</w:t>
            </w:r>
            <w:r w:rsidRPr="00C62B25">
              <w:rPr>
                <w:rFonts w:cs="Vrinda"/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no</w:t>
            </w:r>
            <w:r w:rsidRPr="00C62B25">
              <w:rPr>
                <w:rFonts w:cs="Vrinda"/>
                <w:b/>
                <w:bCs/>
                <w:spacing w:val="-1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experience</w:t>
            </w:r>
          </w:p>
        </w:tc>
      </w:tr>
      <w:tr w:rsidR="00C62B25" w:rsidRPr="00C62B25" w14:paraId="1977581A" w14:textId="77777777" w:rsidTr="00CA5286">
        <w:trPr>
          <w:trHeight w:val="85"/>
        </w:trPr>
        <w:tc>
          <w:tcPr>
            <w:tcW w:w="11035" w:type="dxa"/>
            <w:gridSpan w:val="5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06BFA8B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Information</w:t>
            </w:r>
            <w:r w:rsidRPr="00C62B25">
              <w:rPr>
                <w:rFonts w:cs="Vrinda"/>
                <w:b/>
                <w:bCs/>
                <w:spacing w:val="-2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b/>
                <w:bCs/>
                <w:kern w:val="24"/>
                <w:sz w:val="28"/>
                <w:szCs w:val="28"/>
                <w:lang w:val="en-GB" w:eastAsia="en-GB"/>
              </w:rPr>
              <w:t>Technology</w:t>
            </w:r>
          </w:p>
        </w:tc>
      </w:tr>
      <w:tr w:rsidR="00C62B25" w:rsidRPr="00C62B25" w14:paraId="46EB5DB3" w14:textId="77777777" w:rsidTr="00CA5286">
        <w:trPr>
          <w:trHeight w:val="17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27B9A5D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Use Microsoft Office</w:t>
            </w:r>
            <w:r w:rsidRPr="00C62B25">
              <w:rPr>
                <w:rFonts w:cs="Vrinda"/>
                <w:spacing w:val="-5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Word</w:t>
            </w: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ADDAF1D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593B066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DE2E9C2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52E93DC" w14:textId="77777777" w:rsidR="00C62B25" w:rsidRPr="00C62B25" w:rsidRDefault="00C62B25" w:rsidP="00C62B25">
            <w:pPr>
              <w:spacing w:line="240" w:lineRule="auto"/>
              <w:rPr>
                <w:sz w:val="20"/>
                <w:szCs w:val="20"/>
                <w:lang w:val="en-GB" w:eastAsia="en-GB"/>
              </w:rPr>
            </w:pPr>
          </w:p>
        </w:tc>
      </w:tr>
      <w:tr w:rsidR="00C62B25" w:rsidRPr="00C62B25" w14:paraId="1F2F0F70" w14:textId="77777777" w:rsidTr="00CA5286">
        <w:trPr>
          <w:trHeight w:val="192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E7682C1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Use</w:t>
            </w:r>
            <w:r w:rsidRPr="00C62B25">
              <w:rPr>
                <w:rFonts w:cs="Vrinda"/>
                <w:spacing w:val="-2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Excel</w:t>
            </w:r>
            <w:r w:rsidRPr="00C62B25">
              <w:rPr>
                <w:rFonts w:cs="Vrinda"/>
                <w:spacing w:val="-2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spreadsheet</w:t>
            </w: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3830114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3CD235F" w14:textId="77777777" w:rsidR="00C62B25" w:rsidRPr="00C62B25" w:rsidRDefault="00C62B25" w:rsidP="00C62B25">
            <w:pPr>
              <w:spacing w:line="240" w:lineRule="auto"/>
              <w:jc w:val="center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FD2DBD0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7478E68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</w:tr>
      <w:tr w:rsidR="00C62B25" w:rsidRPr="00C62B25" w14:paraId="073AD8C0" w14:textId="77777777" w:rsidTr="00CA5286">
        <w:trPr>
          <w:trHeight w:val="192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B70057D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Use</w:t>
            </w:r>
            <w:r w:rsidRPr="00C62B25">
              <w:rPr>
                <w:rFonts w:cs="Vrinda"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a</w:t>
            </w:r>
            <w:r w:rsidRPr="00C62B25">
              <w:rPr>
                <w:rFonts w:cs="Vrinda"/>
                <w:spacing w:val="-2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Database</w:t>
            </w: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38F8964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4969A44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0A913D8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16B2A1A" w14:textId="77777777" w:rsidR="00C62B25" w:rsidRPr="00C62B25" w:rsidRDefault="00C62B25" w:rsidP="00C62B25">
            <w:pPr>
              <w:spacing w:line="240" w:lineRule="auto"/>
              <w:rPr>
                <w:sz w:val="20"/>
                <w:szCs w:val="20"/>
                <w:lang w:val="en-GB" w:eastAsia="en-GB"/>
              </w:rPr>
            </w:pPr>
          </w:p>
        </w:tc>
      </w:tr>
      <w:tr w:rsidR="00C62B25" w:rsidRPr="00C62B25" w14:paraId="371219F2" w14:textId="77777777" w:rsidTr="00CA5286">
        <w:trPr>
          <w:trHeight w:val="176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79A0528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spacing w:val="-1"/>
                <w:kern w:val="24"/>
                <w:sz w:val="28"/>
                <w:szCs w:val="28"/>
                <w:lang w:val="en-GB" w:eastAsia="en-GB"/>
              </w:rPr>
              <w:t xml:space="preserve">Use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specialist</w:t>
            </w:r>
            <w:r w:rsidRPr="00C62B25">
              <w:rPr>
                <w:rFonts w:cs="Vrinda"/>
                <w:spacing w:val="-5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HR</w:t>
            </w:r>
            <w:r w:rsidRPr="00C62B25">
              <w:rPr>
                <w:rFonts w:cs="Vrinda"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software</w:t>
            </w: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AC4B8D7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F40885" w14:textId="77777777" w:rsidR="00C62B25" w:rsidRPr="00C62B25" w:rsidRDefault="00C62B25" w:rsidP="00C62B25">
            <w:pPr>
              <w:spacing w:line="240" w:lineRule="auto"/>
              <w:jc w:val="center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7F785E6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DD88925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</w:tr>
      <w:tr w:rsidR="00C62B25" w:rsidRPr="00C62B25" w14:paraId="56B0079B" w14:textId="77777777" w:rsidTr="00CA5286">
        <w:trPr>
          <w:trHeight w:val="192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C7A3A05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Use</w:t>
            </w:r>
            <w:r w:rsidRPr="00C62B25">
              <w:rPr>
                <w:rFonts w:cs="Vrinda"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the</w:t>
            </w:r>
            <w:r w:rsidRPr="00C62B25">
              <w:rPr>
                <w:rFonts w:cs="Vrinda"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internet</w:t>
            </w: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810BB3F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4EC02CF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D346509" w14:textId="77777777" w:rsidR="00C62B25" w:rsidRPr="00C62B25" w:rsidRDefault="00C62B25" w:rsidP="00C62B25">
            <w:pPr>
              <w:spacing w:line="240" w:lineRule="auto"/>
              <w:jc w:val="center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E15000F" w14:textId="77777777" w:rsidR="00C62B25" w:rsidRPr="00C62B25" w:rsidRDefault="00C62B25" w:rsidP="00C62B25">
            <w:pPr>
              <w:spacing w:line="240" w:lineRule="auto"/>
              <w:rPr>
                <w:sz w:val="20"/>
                <w:szCs w:val="20"/>
                <w:lang w:val="en-GB" w:eastAsia="en-GB"/>
              </w:rPr>
            </w:pPr>
          </w:p>
        </w:tc>
      </w:tr>
      <w:tr w:rsidR="00C62B25" w:rsidRPr="00C62B25" w14:paraId="5BE27C05" w14:textId="77777777" w:rsidTr="00CA5286">
        <w:trPr>
          <w:trHeight w:val="192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A209C14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lastRenderedPageBreak/>
              <w:t>Use</w:t>
            </w:r>
            <w:r w:rsidRPr="00C62B25">
              <w:rPr>
                <w:rFonts w:cs="Vrinda"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28"/>
                <w:szCs w:val="28"/>
                <w:lang w:val="en-GB" w:eastAsia="en-GB"/>
              </w:rPr>
              <w:t>e-mail</w:t>
            </w: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0106BC8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1039A31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23F2F07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CFC0898" w14:textId="77777777" w:rsidR="00C62B25" w:rsidRPr="00C62B25" w:rsidRDefault="00C62B25" w:rsidP="00C62B25">
            <w:pPr>
              <w:spacing w:line="240" w:lineRule="auto"/>
              <w:rPr>
                <w:sz w:val="20"/>
                <w:szCs w:val="20"/>
                <w:lang w:val="en-GB" w:eastAsia="en-GB"/>
              </w:rPr>
            </w:pPr>
          </w:p>
        </w:tc>
      </w:tr>
      <w:tr w:rsidR="00C62B25" w:rsidRPr="00C62B25" w14:paraId="34FEFFD6" w14:textId="77777777" w:rsidTr="00CA5286">
        <w:trPr>
          <w:trHeight w:val="192"/>
        </w:trPr>
        <w:tc>
          <w:tcPr>
            <w:tcW w:w="282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ABCACA0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color w:val="000000"/>
                <w:kern w:val="24"/>
                <w:sz w:val="28"/>
                <w:szCs w:val="28"/>
                <w:lang w:val="en-GB" w:eastAsia="en-GB"/>
              </w:rPr>
              <w:t>Use</w:t>
            </w:r>
            <w:r w:rsidRPr="00C62B25">
              <w:rPr>
                <w:rFonts w:cs="Vrinda"/>
                <w:color w:val="000000"/>
                <w:spacing w:val="-4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rFonts w:cs="Vrinda"/>
                <w:color w:val="000000"/>
                <w:kern w:val="24"/>
                <w:sz w:val="28"/>
                <w:szCs w:val="28"/>
                <w:lang w:val="en-GB" w:eastAsia="en-GB"/>
              </w:rPr>
              <w:t>PowerPoint</w:t>
            </w:r>
          </w:p>
        </w:tc>
        <w:tc>
          <w:tcPr>
            <w:tcW w:w="116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33743AD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5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A2C1D9E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color w:val="000000"/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1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978DABD" w14:textId="77777777" w:rsidR="00C62B25" w:rsidRPr="00C62B25" w:rsidRDefault="00C62B25" w:rsidP="00C62B25">
            <w:pPr>
              <w:spacing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4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C6C622D" w14:textId="77777777" w:rsidR="00C62B25" w:rsidRPr="00C62B25" w:rsidRDefault="00C62B25" w:rsidP="00C62B25">
            <w:pPr>
              <w:spacing w:line="240" w:lineRule="auto"/>
              <w:rPr>
                <w:sz w:val="20"/>
                <w:szCs w:val="20"/>
                <w:lang w:val="en-GB" w:eastAsia="en-GB"/>
              </w:rPr>
            </w:pPr>
          </w:p>
        </w:tc>
      </w:tr>
    </w:tbl>
    <w:p w14:paraId="433A6E09" w14:textId="77777777" w:rsidR="00C62B25" w:rsidRPr="00C62B25" w:rsidRDefault="00C62B25" w:rsidP="00C62B25">
      <w:pPr>
        <w:spacing w:after="160" w:line="259" w:lineRule="auto"/>
        <w:rPr>
          <w:rFonts w:ascii="Calibri" w:eastAsia="Calibri" w:hAnsi="Calibri"/>
          <w:sz w:val="22"/>
          <w:szCs w:val="22"/>
          <w:lang w:val="en-GB"/>
        </w:rPr>
      </w:pPr>
    </w:p>
    <w:p w14:paraId="339C2E48" w14:textId="77777777" w:rsidR="00C62B25" w:rsidRPr="00C62B25" w:rsidRDefault="00C62B25" w:rsidP="00C62B25">
      <w:pPr>
        <w:spacing w:after="160" w:line="259" w:lineRule="auto"/>
        <w:rPr>
          <w:rFonts w:eastAsia="+mj-ea"/>
          <w:color w:val="572314"/>
          <w:kern w:val="24"/>
          <w:sz w:val="32"/>
          <w:szCs w:val="32"/>
          <w:lang w:val="en-GB"/>
        </w:rPr>
      </w:pPr>
    </w:p>
    <w:p w14:paraId="09A83FED" w14:textId="77777777" w:rsidR="00C62B25" w:rsidRPr="00C62B25" w:rsidRDefault="00C62B25" w:rsidP="00C62B25">
      <w:pPr>
        <w:spacing w:after="160" w:line="259" w:lineRule="auto"/>
        <w:rPr>
          <w:rFonts w:eastAsia="+mj-ea"/>
          <w:color w:val="572314"/>
          <w:kern w:val="24"/>
          <w:sz w:val="32"/>
          <w:szCs w:val="32"/>
          <w:lang w:val="en-GB"/>
        </w:rPr>
      </w:pPr>
    </w:p>
    <w:p w14:paraId="16A90A51" w14:textId="77777777" w:rsidR="00C62B25" w:rsidRP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>Personal skills audit - Communication skills</w:t>
      </w:r>
    </w:p>
    <w:p w14:paraId="6DFD8723" w14:textId="77777777" w:rsidR="00C62B25" w:rsidRP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</w:p>
    <w:tbl>
      <w:tblPr>
        <w:tblW w:w="10558" w:type="dxa"/>
        <w:tblInd w:w="-719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573"/>
        <w:gridCol w:w="1987"/>
        <w:gridCol w:w="1987"/>
        <w:gridCol w:w="1987"/>
        <w:gridCol w:w="2024"/>
      </w:tblGrid>
      <w:tr w:rsidR="00C62B25" w:rsidRPr="00C62B25" w14:paraId="193C0406" w14:textId="77777777" w:rsidTr="00CA5286">
        <w:trPr>
          <w:trHeight w:val="536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2362F05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3B69C78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Very</w:t>
            </w:r>
            <w:r w:rsidRPr="00C62B25">
              <w:rPr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good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F9D96A3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Good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BA8CC66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Adequate</w:t>
            </w: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5B62F28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Little</w:t>
            </w:r>
            <w:r w:rsidRPr="00C62B25">
              <w:rPr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or</w:t>
            </w:r>
            <w:r w:rsidRPr="00C62B25">
              <w:rPr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no</w:t>
            </w:r>
            <w:r w:rsidRPr="00C62B25">
              <w:rPr>
                <w:b/>
                <w:bCs/>
                <w:spacing w:val="-1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experience</w:t>
            </w:r>
          </w:p>
        </w:tc>
      </w:tr>
      <w:tr w:rsidR="00C62B25" w:rsidRPr="00C62B25" w14:paraId="1204937F" w14:textId="77777777" w:rsidTr="00CA5286">
        <w:trPr>
          <w:trHeight w:val="365"/>
        </w:trPr>
        <w:tc>
          <w:tcPr>
            <w:tcW w:w="10558" w:type="dxa"/>
            <w:gridSpan w:val="5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E7322A3" w14:textId="77777777" w:rsidR="00C62B25" w:rsidRPr="00C62B25" w:rsidRDefault="00C62B25" w:rsidP="00C62B25">
            <w:pPr>
              <w:spacing w:after="200" w:line="240" w:lineRule="auto"/>
              <w:jc w:val="both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Communication</w:t>
            </w:r>
            <w:r w:rsidRPr="00C62B25">
              <w:rPr>
                <w:b/>
                <w:bCs/>
                <w:spacing w:val="-4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Skills</w:t>
            </w:r>
          </w:p>
        </w:tc>
      </w:tr>
      <w:tr w:rsidR="00C62B25" w:rsidRPr="00C62B25" w14:paraId="7FBC46BA" w14:textId="77777777" w:rsidTr="00CA5286">
        <w:trPr>
          <w:trHeight w:val="715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49B1F2A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Drafting contracts of</w:t>
            </w:r>
            <w:r w:rsidRPr="00C62B25">
              <w:rPr>
                <w:spacing w:val="-54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kern w:val="24"/>
                <w:sz w:val="28"/>
                <w:szCs w:val="28"/>
                <w:lang w:val="en-GB" w:eastAsia="en-GB"/>
              </w:rPr>
              <w:t>employment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E0778A8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FAC9C2C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BF02756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72208E6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79099ECD" w14:textId="77777777" w:rsidTr="00CA5286">
        <w:trPr>
          <w:trHeight w:val="715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4F25257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Taking</w:t>
            </w:r>
            <w:r w:rsidRPr="00C62B25">
              <w:rPr>
                <w:spacing w:val="-9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kern w:val="24"/>
                <w:sz w:val="28"/>
                <w:szCs w:val="28"/>
                <w:lang w:val="en-GB" w:eastAsia="en-GB"/>
              </w:rPr>
              <w:t>notes</w:t>
            </w:r>
            <w:r w:rsidRPr="00C62B25">
              <w:rPr>
                <w:spacing w:val="-9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kern w:val="24"/>
                <w:sz w:val="28"/>
                <w:szCs w:val="28"/>
                <w:lang w:val="en-GB" w:eastAsia="en-GB"/>
              </w:rPr>
              <w:t>of</w:t>
            </w:r>
            <w:r w:rsidRPr="00C62B25">
              <w:rPr>
                <w:spacing w:val="-5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kern w:val="24"/>
                <w:sz w:val="28"/>
                <w:szCs w:val="28"/>
                <w:lang w:val="en-GB" w:eastAsia="en-GB"/>
              </w:rPr>
              <w:t>disciplinary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F4DCEB7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70006BE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0F6CB6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5CA32BF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56B95A54" w14:textId="77777777" w:rsidTr="00CA5286">
        <w:trPr>
          <w:trHeight w:val="493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11E2160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Write</w:t>
            </w:r>
            <w:r w:rsidRPr="00C62B25">
              <w:rPr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kern w:val="24"/>
                <w:sz w:val="28"/>
                <w:szCs w:val="28"/>
                <w:lang w:val="en-GB" w:eastAsia="en-GB"/>
              </w:rPr>
              <w:t>reports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BF31FEF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91D1FA4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D53B9B6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0083A83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5A154BAD" w14:textId="77777777" w:rsidTr="00CA5286">
        <w:trPr>
          <w:trHeight w:val="715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FCB1ED6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Create fabric to bolster presentations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E6AC272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0B26CEC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8098DF4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19772A0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52CC47DA" w14:textId="77777777" w:rsidTr="00CA5286">
        <w:trPr>
          <w:trHeight w:val="715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E0506E2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Conveying a preparing session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1E6008B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FAF9277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D929B06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C520D12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1FDEEF09" w14:textId="77777777" w:rsidTr="00CA5286">
        <w:trPr>
          <w:trHeight w:val="715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1ED47A5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Settling disputes/complaints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6E2496E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227B531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85ED40F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8FA280B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639B82C7" w14:textId="77777777" w:rsidTr="00CA5286">
        <w:trPr>
          <w:trHeight w:val="412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684F939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Interviewing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659C816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D5DDFA9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55A5759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5D5BC09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25CDF98D" w14:textId="77777777" w:rsidTr="00CA5286">
        <w:trPr>
          <w:trHeight w:val="48"/>
        </w:trPr>
        <w:tc>
          <w:tcPr>
            <w:tcW w:w="25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FF50081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Prompting on HR issues</w:t>
            </w: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5214A80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933F114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9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8B491A3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202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2440058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</w:tbl>
    <w:p w14:paraId="3E7F1A3A" w14:textId="77777777" w:rsid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</w:p>
    <w:p w14:paraId="4153D4F4" w14:textId="77777777" w:rsidR="00397F79" w:rsidRDefault="00397F79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</w:p>
    <w:p w14:paraId="7CDE4BF1" w14:textId="4AB5F3B9" w:rsid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lastRenderedPageBreak/>
        <w:t xml:space="preserve">Personal skills audit - Problem solving </w:t>
      </w:r>
      <w:proofErr w:type="gramStart"/>
      <w:r w:rsidRPr="00C62B25">
        <w:rPr>
          <w:rFonts w:eastAsia="+mj-ea"/>
          <w:kern w:val="24"/>
          <w:sz w:val="32"/>
          <w:szCs w:val="32"/>
          <w:lang w:val="en-GB"/>
        </w:rPr>
        <w:t>skills</w:t>
      </w:r>
      <w:proofErr w:type="gramEnd"/>
    </w:p>
    <w:p w14:paraId="557287B4" w14:textId="77777777" w:rsidR="00C62B25" w:rsidRP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</w:p>
    <w:tbl>
      <w:tblPr>
        <w:tblW w:w="11239" w:type="dxa"/>
        <w:tblInd w:w="-1144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929"/>
        <w:gridCol w:w="1545"/>
        <w:gridCol w:w="1015"/>
        <w:gridCol w:w="1410"/>
        <w:gridCol w:w="3340"/>
      </w:tblGrid>
      <w:tr w:rsidR="00C62B25" w:rsidRPr="00C62B25" w14:paraId="420EB39B" w14:textId="77777777" w:rsidTr="00CA5286">
        <w:trPr>
          <w:trHeight w:val="519"/>
        </w:trPr>
        <w:tc>
          <w:tcPr>
            <w:tcW w:w="39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7144812" w14:textId="77777777" w:rsidR="00C62B25" w:rsidRPr="00C62B25" w:rsidRDefault="00C62B25" w:rsidP="00C62B25">
            <w:pPr>
              <w:spacing w:line="240" w:lineRule="auto"/>
              <w:jc w:val="center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5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01DCD8D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b/>
                <w:bCs/>
                <w:kern w:val="24"/>
                <w:sz w:val="28"/>
                <w:szCs w:val="28"/>
                <w:lang w:val="en-GB" w:eastAsia="en-GB"/>
              </w:rPr>
            </w:pPr>
          </w:p>
          <w:p w14:paraId="72639387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Very</w:t>
            </w:r>
            <w:r w:rsidRPr="00C62B25">
              <w:rPr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good</w:t>
            </w:r>
          </w:p>
        </w:tc>
        <w:tc>
          <w:tcPr>
            <w:tcW w:w="10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11FA52A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b/>
                <w:bCs/>
                <w:kern w:val="24"/>
                <w:sz w:val="28"/>
                <w:szCs w:val="28"/>
                <w:lang w:val="en-GB" w:eastAsia="en-GB"/>
              </w:rPr>
            </w:pPr>
          </w:p>
          <w:p w14:paraId="661037AA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Good</w:t>
            </w:r>
          </w:p>
        </w:tc>
        <w:tc>
          <w:tcPr>
            <w:tcW w:w="1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3454E5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b/>
                <w:bCs/>
                <w:kern w:val="24"/>
                <w:sz w:val="28"/>
                <w:szCs w:val="28"/>
                <w:lang w:val="en-GB" w:eastAsia="en-GB"/>
              </w:rPr>
            </w:pPr>
          </w:p>
          <w:p w14:paraId="4DA98A64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Adequate</w:t>
            </w:r>
          </w:p>
        </w:tc>
        <w:tc>
          <w:tcPr>
            <w:tcW w:w="333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C2EF6D1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b/>
                <w:bCs/>
                <w:kern w:val="24"/>
                <w:sz w:val="28"/>
                <w:szCs w:val="28"/>
                <w:lang w:val="en-GB" w:eastAsia="en-GB"/>
              </w:rPr>
            </w:pPr>
          </w:p>
          <w:p w14:paraId="30BF9D9F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Little</w:t>
            </w:r>
            <w:r w:rsidRPr="00C62B25">
              <w:rPr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or</w:t>
            </w:r>
            <w:r w:rsidRPr="00C62B25">
              <w:rPr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no</w:t>
            </w:r>
            <w:r w:rsidRPr="00C62B25">
              <w:rPr>
                <w:b/>
                <w:bCs/>
                <w:spacing w:val="-1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experience</w:t>
            </w:r>
          </w:p>
        </w:tc>
      </w:tr>
      <w:tr w:rsidR="00C62B25" w:rsidRPr="00C62B25" w14:paraId="1417122A" w14:textId="77777777" w:rsidTr="00CA5286">
        <w:trPr>
          <w:trHeight w:val="354"/>
        </w:trPr>
        <w:tc>
          <w:tcPr>
            <w:tcW w:w="11239" w:type="dxa"/>
            <w:gridSpan w:val="5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90D08CA" w14:textId="77777777" w:rsidR="00C62B25" w:rsidRPr="00C62B25" w:rsidRDefault="00C62B25" w:rsidP="00C62B25">
            <w:pPr>
              <w:spacing w:after="200" w:line="240" w:lineRule="auto"/>
              <w:jc w:val="both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Problem</w:t>
            </w:r>
            <w:r w:rsidRPr="00C62B25">
              <w:rPr>
                <w:b/>
                <w:bCs/>
                <w:spacing w:val="-2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solving</w:t>
            </w:r>
            <w:r w:rsidRPr="00C62B25">
              <w:rPr>
                <w:b/>
                <w:bCs/>
                <w:spacing w:val="-3"/>
                <w:kern w:val="24"/>
                <w:sz w:val="28"/>
                <w:szCs w:val="28"/>
                <w:lang w:val="en-GB" w:eastAsia="en-GB"/>
              </w:rPr>
              <w:t xml:space="preserve"> </w:t>
            </w:r>
            <w:r w:rsidRPr="00C62B25">
              <w:rPr>
                <w:b/>
                <w:bCs/>
                <w:kern w:val="24"/>
                <w:sz w:val="28"/>
                <w:szCs w:val="28"/>
                <w:lang w:val="en-GB" w:eastAsia="en-GB"/>
              </w:rPr>
              <w:t>skills</w:t>
            </w:r>
          </w:p>
        </w:tc>
      </w:tr>
      <w:tr w:rsidR="00C62B25" w:rsidRPr="00C62B25" w14:paraId="381B6FA7" w14:textId="77777777" w:rsidTr="00CA5286">
        <w:trPr>
          <w:trHeight w:val="1770"/>
        </w:trPr>
        <w:tc>
          <w:tcPr>
            <w:tcW w:w="39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5420947F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 xml:space="preserve">Make great utilize of verbal thinking abilities, able to handle complex information and make </w:t>
            </w:r>
            <w:proofErr w:type="gramStart"/>
            <w:r w:rsidRPr="00C62B25">
              <w:rPr>
                <w:kern w:val="24"/>
                <w:sz w:val="28"/>
                <w:szCs w:val="28"/>
                <w:lang w:val="en-GB" w:eastAsia="en-GB"/>
              </w:rPr>
              <w:t>particular utilize</w:t>
            </w:r>
            <w:proofErr w:type="gramEnd"/>
            <w:r w:rsidRPr="00C62B25">
              <w:rPr>
                <w:kern w:val="24"/>
                <w:sz w:val="28"/>
                <w:szCs w:val="28"/>
                <w:lang w:val="en-GB" w:eastAsia="en-GB"/>
              </w:rPr>
              <w:t xml:space="preserve"> of information</w:t>
            </w:r>
          </w:p>
        </w:tc>
        <w:tc>
          <w:tcPr>
            <w:tcW w:w="15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0EDB1AB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0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9C5A551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E63F71B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333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C0BB495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4FD60E39" w14:textId="77777777" w:rsidTr="00CA5286">
        <w:trPr>
          <w:trHeight w:val="1061"/>
        </w:trPr>
        <w:tc>
          <w:tcPr>
            <w:tcW w:w="39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F972400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Investigate more than one arrangement in arrange to unravel a problem</w:t>
            </w:r>
          </w:p>
        </w:tc>
        <w:tc>
          <w:tcPr>
            <w:tcW w:w="15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44CCEAB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0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1A15895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5CFF32B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333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5B08473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  <w:tr w:rsidR="00C62B25" w:rsidRPr="00C62B25" w14:paraId="7C4FA3A0" w14:textId="77777777" w:rsidTr="00CA5286">
        <w:trPr>
          <w:trHeight w:val="1061"/>
        </w:trPr>
        <w:tc>
          <w:tcPr>
            <w:tcW w:w="39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1EC8C27" w14:textId="77777777" w:rsidR="00C62B25" w:rsidRPr="00C62B25" w:rsidRDefault="00C62B25" w:rsidP="00C62B25">
            <w:pPr>
              <w:spacing w:after="200" w:line="240" w:lineRule="auto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t>Consider the thoughts of others to help solve problems</w:t>
            </w:r>
          </w:p>
        </w:tc>
        <w:tc>
          <w:tcPr>
            <w:tcW w:w="154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AC9A024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10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411551A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sz w:val="28"/>
                <w:szCs w:val="28"/>
                <w:lang w:val="en-GB" w:eastAsia="en-GB"/>
              </w:rPr>
            </w:pPr>
            <w:r w:rsidRPr="00C62B25">
              <w:rPr>
                <w:kern w:val="24"/>
                <w:sz w:val="28"/>
                <w:szCs w:val="28"/>
                <w:lang w:val="en-GB" w:eastAsia="en-GB"/>
              </w:rPr>
              <w:sym w:font="Wingdings" w:char="F0FC"/>
            </w:r>
          </w:p>
        </w:tc>
        <w:tc>
          <w:tcPr>
            <w:tcW w:w="1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7FA9FFD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  <w:tc>
          <w:tcPr>
            <w:tcW w:w="333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4D862B6" w14:textId="77777777" w:rsidR="00C62B25" w:rsidRPr="00C62B25" w:rsidRDefault="00C62B25" w:rsidP="00C62B25">
            <w:pPr>
              <w:spacing w:line="240" w:lineRule="auto"/>
              <w:rPr>
                <w:sz w:val="28"/>
                <w:szCs w:val="28"/>
                <w:lang w:val="en-GB" w:eastAsia="en-GB"/>
              </w:rPr>
            </w:pPr>
          </w:p>
        </w:tc>
      </w:tr>
    </w:tbl>
    <w:p w14:paraId="758B2BD1" w14:textId="77777777" w:rsidR="00C62B25" w:rsidRPr="00C62B25" w:rsidRDefault="00C62B25" w:rsidP="00C62B25">
      <w:pPr>
        <w:spacing w:after="160" w:line="259" w:lineRule="auto"/>
        <w:rPr>
          <w:rFonts w:eastAsia="+mj-ea"/>
          <w:color w:val="572314"/>
          <w:kern w:val="24"/>
          <w:sz w:val="32"/>
          <w:szCs w:val="32"/>
          <w:lang w:val="en-GB"/>
        </w:rPr>
      </w:pPr>
    </w:p>
    <w:p w14:paraId="771CE8F5" w14:textId="2D1E059A" w:rsid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>Personal skills audit - Supervisory management</w:t>
      </w:r>
    </w:p>
    <w:p w14:paraId="73C9B950" w14:textId="77777777" w:rsidR="00C62B25" w:rsidRPr="00C62B25" w:rsidRDefault="00C62B25" w:rsidP="00C62B25">
      <w:pPr>
        <w:spacing w:after="160" w:line="259" w:lineRule="auto"/>
        <w:rPr>
          <w:rFonts w:eastAsia="+mj-ea"/>
          <w:kern w:val="24"/>
          <w:sz w:val="32"/>
          <w:szCs w:val="32"/>
          <w:lang w:val="en-GB"/>
        </w:rPr>
      </w:pPr>
    </w:p>
    <w:tbl>
      <w:tblPr>
        <w:tblW w:w="11192" w:type="dxa"/>
        <w:tblInd w:w="-1144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102"/>
        <w:gridCol w:w="71"/>
        <w:gridCol w:w="178"/>
        <w:gridCol w:w="35"/>
        <w:gridCol w:w="1716"/>
        <w:gridCol w:w="2017"/>
        <w:gridCol w:w="4073"/>
      </w:tblGrid>
      <w:tr w:rsidR="00C62B25" w:rsidRPr="00C62B25" w14:paraId="523CE684" w14:textId="77777777" w:rsidTr="00CA5286">
        <w:trPr>
          <w:trHeight w:val="192"/>
        </w:trPr>
        <w:tc>
          <w:tcPr>
            <w:tcW w:w="11192" w:type="dxa"/>
            <w:gridSpan w:val="7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2B21FEE8" w14:textId="77777777" w:rsidR="00C62B25" w:rsidRPr="00C62B25" w:rsidRDefault="00C62B25" w:rsidP="00C62B25">
            <w:pPr>
              <w:spacing w:after="200" w:line="240" w:lineRule="auto"/>
              <w:jc w:val="both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Supervisory</w:t>
            </w:r>
            <w:r w:rsidRPr="00C62B25">
              <w:rPr>
                <w:rFonts w:cs="Vrinda"/>
                <w:spacing w:val="-5"/>
                <w:kern w:val="24"/>
                <w:sz w:val="32"/>
                <w:szCs w:val="32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Management</w:t>
            </w:r>
          </w:p>
        </w:tc>
      </w:tr>
      <w:tr w:rsidR="00C62B25" w:rsidRPr="00C62B25" w14:paraId="22341D74" w14:textId="77777777" w:rsidTr="00CA5286">
        <w:trPr>
          <w:trHeight w:val="170"/>
        </w:trPr>
        <w:tc>
          <w:tcPr>
            <w:tcW w:w="3102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56446CD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How much encounter have you had in your role?</w:t>
            </w:r>
          </w:p>
        </w:tc>
        <w:tc>
          <w:tcPr>
            <w:tcW w:w="71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72FCC8B6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1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6ACEEB1" w14:textId="77777777" w:rsidR="00C62B25" w:rsidRPr="00C62B25" w:rsidRDefault="00C62B25" w:rsidP="00C62B25">
            <w:pPr>
              <w:spacing w:line="240" w:lineRule="auto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51" w:type="dxa"/>
            <w:gridSpan w:val="2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34DF0D1" w14:textId="77777777" w:rsidR="00C62B25" w:rsidRPr="00C62B25" w:rsidRDefault="00C62B25" w:rsidP="00C62B25">
            <w:pPr>
              <w:spacing w:after="200" w:line="240" w:lineRule="auto"/>
              <w:jc w:val="both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&lt;</w:t>
            </w:r>
            <w:r w:rsidRPr="00C62B25">
              <w:rPr>
                <w:rFonts w:cs="Vrinda"/>
                <w:spacing w:val="-3"/>
                <w:kern w:val="24"/>
                <w:sz w:val="32"/>
                <w:szCs w:val="32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1</w:t>
            </w:r>
            <w:r w:rsidRPr="00C62B25">
              <w:rPr>
                <w:rFonts w:cs="Vrinda"/>
                <w:spacing w:val="-1"/>
                <w:kern w:val="24"/>
                <w:sz w:val="32"/>
                <w:szCs w:val="32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month</w:t>
            </w:r>
          </w:p>
        </w:tc>
        <w:tc>
          <w:tcPr>
            <w:tcW w:w="2017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301C46B6" w14:textId="77777777" w:rsidR="00C62B25" w:rsidRPr="00C62B25" w:rsidRDefault="00C62B25" w:rsidP="00C62B25">
            <w:pPr>
              <w:spacing w:after="200" w:line="240" w:lineRule="auto"/>
              <w:jc w:val="both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1-3</w:t>
            </w:r>
            <w:r w:rsidRPr="00C62B25">
              <w:rPr>
                <w:rFonts w:cs="Vrinda"/>
                <w:spacing w:val="-3"/>
                <w:kern w:val="24"/>
                <w:sz w:val="32"/>
                <w:szCs w:val="32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months</w:t>
            </w:r>
          </w:p>
          <w:p w14:paraId="47D18437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32"/>
                <w:szCs w:val="32"/>
                <w:lang w:val="en-GB" w:eastAsia="en-GB"/>
              </w:rPr>
              <w:sym w:font="Wingdings" w:char="F0FC"/>
            </w:r>
          </w:p>
        </w:tc>
        <w:tc>
          <w:tcPr>
            <w:tcW w:w="4073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BCA127D" w14:textId="77777777" w:rsidR="00C62B25" w:rsidRPr="00C62B25" w:rsidRDefault="00C62B25" w:rsidP="00C62B25">
            <w:pPr>
              <w:spacing w:after="200" w:line="240" w:lineRule="auto"/>
              <w:jc w:val="both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&gt;</w:t>
            </w:r>
            <w:r w:rsidRPr="00C62B25">
              <w:rPr>
                <w:rFonts w:cs="Vrinda"/>
                <w:spacing w:val="-3"/>
                <w:kern w:val="24"/>
                <w:sz w:val="32"/>
                <w:szCs w:val="32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3</w:t>
            </w:r>
            <w:r w:rsidRPr="00C62B25">
              <w:rPr>
                <w:rFonts w:cs="Vrinda"/>
                <w:spacing w:val="-1"/>
                <w:kern w:val="24"/>
                <w:sz w:val="32"/>
                <w:szCs w:val="32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months</w:t>
            </w:r>
          </w:p>
        </w:tc>
      </w:tr>
      <w:tr w:rsidR="00C62B25" w:rsidRPr="00C62B25" w14:paraId="02799D81" w14:textId="77777777" w:rsidTr="00CA5286">
        <w:trPr>
          <w:trHeight w:val="358"/>
        </w:trPr>
        <w:tc>
          <w:tcPr>
            <w:tcW w:w="3102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45AAF07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2000" w:type="dxa"/>
            <w:gridSpan w:val="4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65F968BF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0" w:type="auto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C3452FC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0" w:type="auto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E606117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</w:tr>
      <w:tr w:rsidR="00C62B25" w:rsidRPr="00C62B25" w14:paraId="7BB71634" w14:textId="77777777" w:rsidTr="00CA5286">
        <w:trPr>
          <w:trHeight w:val="821"/>
        </w:trPr>
        <w:tc>
          <w:tcPr>
            <w:tcW w:w="310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E9C11F1" w14:textId="77777777" w:rsidR="00C62B25" w:rsidRPr="00C62B25" w:rsidRDefault="00C62B25" w:rsidP="00C62B25">
            <w:pPr>
              <w:spacing w:after="200"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How numerous individuals have you managed at any one time?</w:t>
            </w:r>
          </w:p>
        </w:tc>
        <w:tc>
          <w:tcPr>
            <w:tcW w:w="71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469073F" w14:textId="77777777" w:rsidR="00C62B25" w:rsidRPr="00C62B25" w:rsidRDefault="00C62B25" w:rsidP="00C62B25">
            <w:pPr>
              <w:spacing w:line="240" w:lineRule="auto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</w:p>
        </w:tc>
        <w:tc>
          <w:tcPr>
            <w:tcW w:w="21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1C47CB50" w14:textId="77777777" w:rsidR="00C62B25" w:rsidRPr="00C62B25" w:rsidRDefault="00C62B25" w:rsidP="00C62B25">
            <w:pPr>
              <w:spacing w:line="240" w:lineRule="auto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16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94F8439" w14:textId="77777777" w:rsidR="00C62B25" w:rsidRPr="00C62B25" w:rsidRDefault="00C62B25" w:rsidP="00C62B25">
            <w:pPr>
              <w:spacing w:after="200" w:line="240" w:lineRule="auto"/>
              <w:jc w:val="both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None</w:t>
            </w:r>
          </w:p>
        </w:tc>
        <w:tc>
          <w:tcPr>
            <w:tcW w:w="20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4A902F1C" w14:textId="77777777" w:rsidR="00C62B25" w:rsidRPr="00C62B25" w:rsidRDefault="00C62B25" w:rsidP="00C62B25">
            <w:pPr>
              <w:spacing w:after="200" w:line="240" w:lineRule="auto"/>
              <w:jc w:val="both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1-5</w:t>
            </w:r>
          </w:p>
          <w:p w14:paraId="186C2C0D" w14:textId="77777777" w:rsidR="00C62B25" w:rsidRPr="00C62B25" w:rsidRDefault="00C62B25" w:rsidP="00C62B25">
            <w:pPr>
              <w:spacing w:after="200" w:line="240" w:lineRule="auto"/>
              <w:jc w:val="center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hAnsi="Wingdings" w:cs="Vrinda"/>
                <w:kern w:val="24"/>
                <w:sz w:val="32"/>
                <w:szCs w:val="32"/>
                <w:lang w:val="en-GB" w:eastAsia="en-GB"/>
              </w:rPr>
              <w:sym w:font="Wingdings" w:char="F0FC"/>
            </w:r>
          </w:p>
        </w:tc>
        <w:tc>
          <w:tcPr>
            <w:tcW w:w="40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15" w:type="dxa"/>
              <w:bottom w:w="0" w:type="dxa"/>
              <w:right w:w="15" w:type="dxa"/>
            </w:tcMar>
            <w:hideMark/>
          </w:tcPr>
          <w:p w14:paraId="08E2B143" w14:textId="77777777" w:rsidR="00C62B25" w:rsidRPr="00C62B25" w:rsidRDefault="00C62B25" w:rsidP="00C62B25">
            <w:pPr>
              <w:spacing w:after="200" w:line="240" w:lineRule="auto"/>
              <w:jc w:val="both"/>
              <w:rPr>
                <w:rFonts w:ascii="Arial" w:hAnsi="Arial" w:cs="Arial"/>
                <w:sz w:val="36"/>
                <w:szCs w:val="36"/>
                <w:lang w:val="en-GB" w:eastAsia="en-GB"/>
              </w:rPr>
            </w:pP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Above</w:t>
            </w:r>
            <w:r w:rsidRPr="00C62B25">
              <w:rPr>
                <w:rFonts w:cs="Vrinda"/>
                <w:spacing w:val="-4"/>
                <w:kern w:val="24"/>
                <w:sz w:val="32"/>
                <w:szCs w:val="32"/>
                <w:lang w:val="en-GB" w:eastAsia="en-GB"/>
              </w:rPr>
              <w:t xml:space="preserve"> </w:t>
            </w:r>
            <w:r w:rsidRPr="00C62B25">
              <w:rPr>
                <w:rFonts w:cs="Vrinda"/>
                <w:kern w:val="24"/>
                <w:sz w:val="32"/>
                <w:szCs w:val="32"/>
                <w:lang w:val="en-GB" w:eastAsia="en-GB"/>
              </w:rPr>
              <w:t>5</w:t>
            </w:r>
          </w:p>
        </w:tc>
      </w:tr>
    </w:tbl>
    <w:p w14:paraId="39DBB1F1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3C463781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6CCC183E" w14:textId="77777777" w:rsidR="00C62B25" w:rsidRPr="00C62B25" w:rsidRDefault="00C62B25" w:rsidP="00C62B25">
      <w:pPr>
        <w:spacing w:before="120" w:line="240" w:lineRule="auto"/>
        <w:ind w:left="43"/>
        <w:rPr>
          <w:rFonts w:eastAsia="+mj-ea"/>
          <w:kern w:val="24"/>
          <w:sz w:val="32"/>
          <w:szCs w:val="32"/>
          <w:lang w:val="en-GB" w:eastAsia="en-GB"/>
        </w:rPr>
      </w:pPr>
      <w:r w:rsidRPr="00C62B25">
        <w:rPr>
          <w:rFonts w:eastAsia="+mj-ea"/>
          <w:kern w:val="24"/>
          <w:sz w:val="32"/>
          <w:szCs w:val="32"/>
          <w:lang w:val="en-GB" w:eastAsia="en-GB"/>
        </w:rPr>
        <w:t>Potential benefit to the organisation – effective training and development</w:t>
      </w:r>
    </w:p>
    <w:p w14:paraId="6CCAEE31" w14:textId="77777777" w:rsidR="00C62B25" w:rsidRPr="00C62B25" w:rsidRDefault="00C62B25" w:rsidP="00C62B25">
      <w:pPr>
        <w:numPr>
          <w:ilvl w:val="0"/>
          <w:numId w:val="5"/>
        </w:numPr>
        <w:spacing w:before="120" w:after="160" w:line="240" w:lineRule="auto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Training program will give a competitive advantage to the </w:t>
      </w:r>
      <w:proofErr w:type="gramStart"/>
      <w:r w:rsidRPr="00C62B25">
        <w:rPr>
          <w:rFonts w:eastAsia="+mn-ea"/>
          <w:kern w:val="24"/>
          <w:sz w:val="28"/>
          <w:szCs w:val="28"/>
          <w:lang w:val="en-GB" w:eastAsia="en-GB"/>
        </w:rPr>
        <w:t>HR</w:t>
      </w:r>
      <w:proofErr w:type="gramEnd"/>
    </w:p>
    <w:p w14:paraId="4020CEC1" w14:textId="77777777" w:rsidR="00C62B25" w:rsidRPr="00C62B25" w:rsidRDefault="00C62B25" w:rsidP="00C62B25">
      <w:pPr>
        <w:numPr>
          <w:ilvl w:val="0"/>
          <w:numId w:val="5"/>
        </w:numPr>
        <w:spacing w:before="120" w:after="160" w:line="240" w:lineRule="auto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Better engagement - Employee retention will </w:t>
      </w:r>
      <w:proofErr w:type="gramStart"/>
      <w:r w:rsidRPr="00C62B25">
        <w:rPr>
          <w:rFonts w:eastAsia="+mn-ea"/>
          <w:kern w:val="24"/>
          <w:sz w:val="28"/>
          <w:szCs w:val="28"/>
          <w:lang w:val="en-GB" w:eastAsia="en-GB"/>
        </w:rPr>
        <w:t>increase</w:t>
      </w:r>
      <w:proofErr w:type="gramEnd"/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 </w:t>
      </w:r>
    </w:p>
    <w:p w14:paraId="45A88CD1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72"/>
          <w:szCs w:val="72"/>
          <w:lang w:val="en-GB"/>
        </w:rPr>
      </w:pPr>
      <w:r w:rsidRPr="00C62B25">
        <w:rPr>
          <w:rFonts w:ascii="Calibri" w:eastAsia="Calibri" w:hAnsi="Calibri"/>
          <w:noProof/>
          <w:sz w:val="22"/>
          <w:szCs w:val="22"/>
          <w:lang w:val="en-GB"/>
        </w:rPr>
        <w:drawing>
          <wp:anchor distT="0" distB="0" distL="114300" distR="114300" simplePos="0" relativeHeight="251662336" behindDoc="1" locked="0" layoutInCell="1" allowOverlap="1" wp14:anchorId="3390ADB1" wp14:editId="5064407B">
            <wp:simplePos x="0" y="0"/>
            <wp:positionH relativeFrom="column">
              <wp:posOffset>272143</wp:posOffset>
            </wp:positionH>
            <wp:positionV relativeFrom="paragraph">
              <wp:posOffset>371021</wp:posOffset>
            </wp:positionV>
            <wp:extent cx="4506064" cy="3026229"/>
            <wp:effectExtent l="0" t="0" r="8890" b="3175"/>
            <wp:wrapNone/>
            <wp:docPr id="98310" name="Picture 6" descr="7 Human Resource Management Basics Every HR Professional Should Kn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10" name="Picture 6" descr="7 Human Resource Management Basics Every HR Professional Should Know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6583" cy="30668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2F0B6F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1DD6958A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4C339E7B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7353BC3B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6E6924AF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52B13426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732A8944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41E0F262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6DBF7D07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662C772B" w14:textId="77777777" w:rsidR="00C62B25" w:rsidRPr="00C62B25" w:rsidRDefault="00C62B25" w:rsidP="00C62B25">
      <w:pPr>
        <w:spacing w:after="160" w:line="259" w:lineRule="auto"/>
        <w:jc w:val="both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>The potential benefit to the organisation</w:t>
      </w:r>
    </w:p>
    <w:p w14:paraId="52E48FC0" w14:textId="77777777" w:rsidR="00350D36" w:rsidRPr="00C62B25" w:rsidRDefault="00B15D0A" w:rsidP="00C62B25">
      <w:pPr>
        <w:numPr>
          <w:ilvl w:val="0"/>
          <w:numId w:val="6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The training will give to perform better within the organisation. </w:t>
      </w:r>
    </w:p>
    <w:p w14:paraId="256B9E81" w14:textId="77777777" w:rsidR="00350D36" w:rsidRPr="00C62B25" w:rsidRDefault="00B15D0A" w:rsidP="00C62B25">
      <w:pPr>
        <w:numPr>
          <w:ilvl w:val="0"/>
          <w:numId w:val="6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The training will enhance the knowledge 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of responsibility within the organisation, the roles and responsibilities build the confidence of HR within the organisation.</w:t>
      </w:r>
    </w:p>
    <w:p w14:paraId="2CAC87F7" w14:textId="77777777" w:rsidR="00C62B25" w:rsidRPr="00C62B25" w:rsidRDefault="00C62B25" w:rsidP="00C62B25">
      <w:pPr>
        <w:spacing w:after="160" w:line="259" w:lineRule="auto"/>
        <w:rPr>
          <w:rFonts w:eastAsia="+mj-ea"/>
          <w:color w:val="572314"/>
          <w:kern w:val="24"/>
          <w:sz w:val="28"/>
          <w:szCs w:val="28"/>
          <w:lang w:val="en-GB"/>
        </w:rPr>
      </w:pPr>
      <w:r w:rsidRPr="00C62B25">
        <w:rPr>
          <w:rFonts w:ascii="Calibri" w:eastAsia="Calibri" w:hAnsi="Calibri"/>
          <w:noProof/>
          <w:sz w:val="22"/>
          <w:szCs w:val="22"/>
          <w:lang w:val="en-GB"/>
        </w:rPr>
        <w:drawing>
          <wp:anchor distT="0" distB="0" distL="114300" distR="114300" simplePos="0" relativeHeight="251663360" behindDoc="1" locked="0" layoutInCell="1" allowOverlap="1" wp14:anchorId="310A9F14" wp14:editId="7F85876C">
            <wp:simplePos x="0" y="0"/>
            <wp:positionH relativeFrom="column">
              <wp:posOffset>903514</wp:posOffset>
            </wp:positionH>
            <wp:positionV relativeFrom="paragraph">
              <wp:posOffset>256812</wp:posOffset>
            </wp:positionV>
            <wp:extent cx="3960272" cy="2373086"/>
            <wp:effectExtent l="0" t="0" r="2540" b="8255"/>
            <wp:wrapNone/>
            <wp:docPr id="96262" name="Picture 6" descr="Evolution of HRM. HR functions started nearly 90 years… | by Shadhin Kangal  | Medi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62" name="Picture 6" descr="Evolution of HRM. HR functions started nearly 90 years… | by Shadhin Kangal  | Medium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086" cy="23777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E8E50C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0EA7E0CB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596780B8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72C1FCCA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170BCB72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3A8883D8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23D5181B" w14:textId="77777777" w:rsidR="00C62B25" w:rsidRPr="00C62B25" w:rsidRDefault="00C62B25" w:rsidP="00C62B25">
      <w:pPr>
        <w:spacing w:after="160" w:line="259" w:lineRule="auto"/>
        <w:jc w:val="both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>The potential benefit to the organisation</w:t>
      </w:r>
    </w:p>
    <w:p w14:paraId="410A8DEA" w14:textId="77777777" w:rsidR="00630A11" w:rsidRPr="00C62B25" w:rsidRDefault="00B15D0A" w:rsidP="00C62B25">
      <w:pPr>
        <w:numPr>
          <w:ilvl w:val="0"/>
          <w:numId w:val="7"/>
        </w:numPr>
        <w:spacing w:after="160" w:line="240" w:lineRule="auto"/>
        <w:ind w:left="763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The training will ensure improving consistency within the organization. </w:t>
      </w:r>
    </w:p>
    <w:p w14:paraId="4CF31622" w14:textId="77777777" w:rsidR="00630A11" w:rsidRPr="00C62B25" w:rsidRDefault="00B15D0A" w:rsidP="00C62B25">
      <w:pPr>
        <w:numPr>
          <w:ilvl w:val="0"/>
          <w:numId w:val="7"/>
        </w:numPr>
        <w:spacing w:after="160" w:line="240" w:lineRule="auto"/>
        <w:ind w:left="763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>The training will ensure for increasing innovation and productive st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rategy of the </w:t>
      </w:r>
      <w:proofErr w:type="gramStart"/>
      <w:r w:rsidRPr="00C62B25">
        <w:rPr>
          <w:rFonts w:eastAsia="+mn-ea"/>
          <w:kern w:val="24"/>
          <w:sz w:val="28"/>
          <w:szCs w:val="28"/>
          <w:lang w:val="en-GB" w:eastAsia="en-GB"/>
        </w:rPr>
        <w:t>organisation</w:t>
      </w:r>
      <w:proofErr w:type="gramEnd"/>
    </w:p>
    <w:p w14:paraId="24A5052C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86"/>
          <w:szCs w:val="86"/>
          <w:lang w:val="en-GB"/>
        </w:rPr>
      </w:pPr>
      <w:r w:rsidRPr="00C62B25">
        <w:rPr>
          <w:rFonts w:ascii="Calibri" w:eastAsia="Calibri" w:hAnsi="Calibri"/>
          <w:noProof/>
          <w:sz w:val="22"/>
          <w:szCs w:val="22"/>
          <w:lang w:val="en-GB"/>
        </w:rPr>
        <w:drawing>
          <wp:anchor distT="0" distB="0" distL="114300" distR="114300" simplePos="0" relativeHeight="251664384" behindDoc="1" locked="0" layoutInCell="1" allowOverlap="1" wp14:anchorId="40A92D2D" wp14:editId="3536E367">
            <wp:simplePos x="0" y="0"/>
            <wp:positionH relativeFrom="margin">
              <wp:align>right</wp:align>
            </wp:positionH>
            <wp:positionV relativeFrom="paragraph">
              <wp:posOffset>301716</wp:posOffset>
            </wp:positionV>
            <wp:extent cx="5736771" cy="2971165"/>
            <wp:effectExtent l="0" t="0" r="0" b="635"/>
            <wp:wrapNone/>
            <wp:docPr id="94210" name="Picture 2" descr="What is Human Resource Management (HRM)? - Management Study HQ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10" name="Picture 2" descr="What is Human Resource Management (HRM)? - Management Study HQ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771" cy="2971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9C43542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86"/>
          <w:szCs w:val="86"/>
          <w:lang w:val="en-GB"/>
        </w:rPr>
      </w:pPr>
    </w:p>
    <w:p w14:paraId="273C21BC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86"/>
          <w:szCs w:val="86"/>
          <w:lang w:val="en-GB"/>
        </w:rPr>
      </w:pPr>
    </w:p>
    <w:p w14:paraId="48E6ED55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86"/>
          <w:szCs w:val="86"/>
          <w:lang w:val="en-GB"/>
        </w:rPr>
      </w:pPr>
    </w:p>
    <w:p w14:paraId="5E2BAD05" w14:textId="77777777" w:rsidR="00C62B25" w:rsidRPr="00C62B25" w:rsidRDefault="00C62B25" w:rsidP="00C62B25">
      <w:pPr>
        <w:spacing w:after="160" w:line="259" w:lineRule="auto"/>
        <w:rPr>
          <w:rFonts w:ascii="Gill Sans MT" w:eastAsia="+mj-ea" w:hAnsi="Gill Sans MT" w:cs="+mj-cs"/>
          <w:color w:val="572314"/>
          <w:kern w:val="24"/>
          <w:sz w:val="86"/>
          <w:szCs w:val="86"/>
          <w:lang w:val="en-GB"/>
        </w:rPr>
      </w:pPr>
    </w:p>
    <w:p w14:paraId="4C997C2C" w14:textId="77777777" w:rsidR="00C62B25" w:rsidRPr="00C62B25" w:rsidRDefault="00C62B25" w:rsidP="00C62B25">
      <w:pPr>
        <w:spacing w:after="160" w:line="259" w:lineRule="auto"/>
        <w:jc w:val="both"/>
        <w:rPr>
          <w:rFonts w:eastAsia="+mj-ea"/>
          <w:kern w:val="24"/>
          <w:sz w:val="32"/>
          <w:szCs w:val="32"/>
          <w:lang w:val="en-GB"/>
        </w:rPr>
      </w:pPr>
      <w:r w:rsidRPr="00C62B25">
        <w:rPr>
          <w:rFonts w:eastAsia="+mj-ea"/>
          <w:kern w:val="24"/>
          <w:sz w:val="32"/>
          <w:szCs w:val="32"/>
          <w:lang w:val="en-GB"/>
        </w:rPr>
        <w:t>Conclusion</w:t>
      </w:r>
    </w:p>
    <w:p w14:paraId="373D7848" w14:textId="77777777" w:rsidR="00026EA1" w:rsidRPr="00C62B25" w:rsidRDefault="00B15D0A" w:rsidP="00C62B25">
      <w:pPr>
        <w:numPr>
          <w:ilvl w:val="0"/>
          <w:numId w:val="8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The role of HR is important for handling employee within the organisation. </w:t>
      </w:r>
    </w:p>
    <w:p w14:paraId="4C3C22E5" w14:textId="77777777" w:rsidR="00026EA1" w:rsidRPr="00C62B25" w:rsidRDefault="00B15D0A" w:rsidP="00C62B25">
      <w:pPr>
        <w:numPr>
          <w:ilvl w:val="0"/>
          <w:numId w:val="8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The training </w:t>
      </w:r>
      <w:proofErr w:type="gramStart"/>
      <w:r w:rsidRPr="00C62B25">
        <w:rPr>
          <w:rFonts w:eastAsia="+mn-ea"/>
          <w:kern w:val="24"/>
          <w:sz w:val="28"/>
          <w:szCs w:val="28"/>
          <w:lang w:val="en-GB" w:eastAsia="en-GB"/>
        </w:rPr>
        <w:t>will</w:t>
      </w:r>
      <w:proofErr w:type="gramEnd"/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 effective in performing the role of HR within the organisation.</w:t>
      </w:r>
    </w:p>
    <w:p w14:paraId="3A1382A2" w14:textId="77777777" w:rsidR="00C62B25" w:rsidRPr="00C62B25" w:rsidRDefault="00C62B25" w:rsidP="00C62B25">
      <w:pPr>
        <w:spacing w:after="160" w:line="259" w:lineRule="auto"/>
        <w:jc w:val="both"/>
        <w:rPr>
          <w:rFonts w:eastAsia="+mj-ea"/>
          <w:kern w:val="24"/>
          <w:sz w:val="32"/>
          <w:szCs w:val="32"/>
          <w:lang w:val="en-GB"/>
        </w:rPr>
      </w:pPr>
    </w:p>
    <w:p w14:paraId="198759B8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7889ABA7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548B0E44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75AF366B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5DC7A067" w14:textId="77777777" w:rsidR="00C62B25" w:rsidRPr="00C62B25" w:rsidRDefault="00C62B25" w:rsidP="00C62B25">
      <w:pPr>
        <w:spacing w:after="160" w:line="259" w:lineRule="auto"/>
        <w:rPr>
          <w:rFonts w:eastAsia="Calibri"/>
          <w:sz w:val="28"/>
          <w:szCs w:val="28"/>
          <w:lang w:val="en-GB"/>
        </w:rPr>
      </w:pPr>
    </w:p>
    <w:p w14:paraId="754848B4" w14:textId="77777777" w:rsidR="00C62B25" w:rsidRPr="00C62B25" w:rsidRDefault="00C62B25" w:rsidP="00C62B25">
      <w:pPr>
        <w:spacing w:line="240" w:lineRule="auto"/>
        <w:contextualSpacing/>
        <w:jc w:val="both"/>
        <w:rPr>
          <w:rFonts w:eastAsia="+mj-ea"/>
          <w:kern w:val="24"/>
          <w:sz w:val="32"/>
          <w:szCs w:val="32"/>
        </w:rPr>
      </w:pPr>
      <w:r w:rsidRPr="00C62B25">
        <w:rPr>
          <w:rFonts w:eastAsia="+mj-ea"/>
          <w:kern w:val="24"/>
          <w:sz w:val="32"/>
          <w:szCs w:val="32"/>
        </w:rPr>
        <w:t>Reference:</w:t>
      </w:r>
    </w:p>
    <w:p w14:paraId="711A1AC6" w14:textId="77777777" w:rsidR="00C62B25" w:rsidRPr="00C62B25" w:rsidRDefault="00C62B25" w:rsidP="00C62B25">
      <w:pPr>
        <w:spacing w:line="240" w:lineRule="auto"/>
        <w:contextualSpacing/>
        <w:jc w:val="both"/>
        <w:rPr>
          <w:rFonts w:eastAsia="+mj-ea"/>
          <w:kern w:val="24"/>
          <w:sz w:val="32"/>
          <w:szCs w:val="32"/>
        </w:rPr>
      </w:pPr>
    </w:p>
    <w:p w14:paraId="118201AA" w14:textId="77777777" w:rsidR="00C62B25" w:rsidRPr="00C62B25" w:rsidRDefault="00C62B25" w:rsidP="00C62B25">
      <w:pPr>
        <w:spacing w:line="240" w:lineRule="auto"/>
        <w:contextualSpacing/>
        <w:jc w:val="both"/>
        <w:rPr>
          <w:rFonts w:eastAsia="+mj-ea"/>
          <w:kern w:val="24"/>
          <w:sz w:val="32"/>
          <w:szCs w:val="32"/>
        </w:rPr>
      </w:pPr>
    </w:p>
    <w:p w14:paraId="4386813E" w14:textId="77777777" w:rsidR="00C62B25" w:rsidRPr="00C62B25" w:rsidRDefault="00C62B25" w:rsidP="00C62B25">
      <w:pPr>
        <w:spacing w:line="240" w:lineRule="auto"/>
        <w:contextualSpacing/>
        <w:jc w:val="both"/>
        <w:rPr>
          <w:sz w:val="32"/>
          <w:szCs w:val="32"/>
          <w:lang w:val="en-GB" w:eastAsia="en-GB"/>
        </w:rPr>
      </w:pPr>
    </w:p>
    <w:p w14:paraId="1A1900FE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Boon, C., Den Hartog, 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D.N. and </w:t>
      </w:r>
      <w:proofErr w:type="spellStart"/>
      <w:r w:rsidRPr="00C62B25">
        <w:rPr>
          <w:rFonts w:eastAsia="+mn-ea"/>
          <w:kern w:val="24"/>
          <w:sz w:val="28"/>
          <w:szCs w:val="28"/>
          <w:lang w:val="en-GB" w:eastAsia="en-GB"/>
        </w:rPr>
        <w:t>Lepak</w:t>
      </w:r>
      <w:proofErr w:type="spellEnd"/>
      <w:r w:rsidRPr="00C62B25">
        <w:rPr>
          <w:rFonts w:eastAsia="+mn-ea"/>
          <w:kern w:val="24"/>
          <w:sz w:val="28"/>
          <w:szCs w:val="28"/>
          <w:lang w:val="en-GB" w:eastAsia="en-GB"/>
        </w:rPr>
        <w:t>, D.P., 2019. A systematic review of human resource management systems and their measurement.</w:t>
      </w:r>
    </w:p>
    <w:p w14:paraId="4C47BF1A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 Collins, C.J., 2021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The International Journal of Human Resource Management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.</w:t>
      </w:r>
    </w:p>
    <w:p w14:paraId="777B3670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 Kareem, M.A., 2019. The impact of human resource development on organ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izational effectiveness: An empirical study. 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Management Dynamics in the Knowledge Economy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, </w:t>
      </w:r>
    </w:p>
    <w:p w14:paraId="4CE45967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>Kaufman, B.E., 2019. 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Managing the human factor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. Cornell University Press </w:t>
      </w:r>
    </w:p>
    <w:p w14:paraId="6F46A1DA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>Kavanagh, M.J. and Johnson, R.D. eds., 2020. 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Human resource information systems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. SAGE Publications, Incorporated.</w:t>
      </w:r>
    </w:p>
    <w:p w14:paraId="03BC1572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proofErr w:type="spellStart"/>
      <w:r w:rsidRPr="00C62B25">
        <w:rPr>
          <w:rFonts w:eastAsia="+mn-ea"/>
          <w:kern w:val="24"/>
          <w:sz w:val="28"/>
          <w:szCs w:val="28"/>
          <w:lang w:val="en-GB" w:eastAsia="en-GB"/>
        </w:rPr>
        <w:t>Marler</w:t>
      </w:r>
      <w:proofErr w:type="spellEnd"/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, J.H. and Boudreau, J.W., 2017. 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The International Journal of Human Resource Management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, </w:t>
      </w:r>
    </w:p>
    <w:p w14:paraId="618F6398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Mitchell, B. and </w:t>
      </w:r>
      <w:proofErr w:type="spellStart"/>
      <w:r w:rsidRPr="00C62B25">
        <w:rPr>
          <w:rFonts w:eastAsia="+mn-ea"/>
          <w:kern w:val="24"/>
          <w:sz w:val="28"/>
          <w:szCs w:val="28"/>
          <w:lang w:val="en-GB" w:eastAsia="en-GB"/>
        </w:rPr>
        <w:t>Gamlem</w:t>
      </w:r>
      <w:proofErr w:type="spellEnd"/>
      <w:r w:rsidRPr="00C62B25">
        <w:rPr>
          <w:rFonts w:eastAsia="+mn-ea"/>
          <w:kern w:val="24"/>
          <w:sz w:val="28"/>
          <w:szCs w:val="28"/>
          <w:lang w:val="en-GB" w:eastAsia="en-GB"/>
        </w:rPr>
        <w:t>, C., 2017. 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The big book of HR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. Red Wheel/Weiser.</w:t>
      </w:r>
    </w:p>
    <w:p w14:paraId="54ECAC5D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>Reed, S.M., 201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7. 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A Guide to the Human Resource Body of Knowledge (</w:t>
      </w:r>
      <w:proofErr w:type="spellStart"/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HRBoK</w:t>
      </w:r>
      <w:proofErr w:type="spellEnd"/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)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. John Wiley &amp; Sons. </w:t>
      </w:r>
    </w:p>
    <w:p w14:paraId="169D4614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r w:rsidRPr="00C62B25">
        <w:rPr>
          <w:rFonts w:eastAsia="+mn-ea"/>
          <w:kern w:val="24"/>
          <w:sz w:val="28"/>
          <w:szCs w:val="28"/>
          <w:lang w:val="en-GB" w:eastAsia="en-GB"/>
        </w:rPr>
        <w:t>Stewart, G.L. and Brown, K.G., 2019. 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Human resource management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. John Wiley &amp; Sons.</w:t>
      </w:r>
    </w:p>
    <w:p w14:paraId="2A961C06" w14:textId="77777777" w:rsidR="000139D2" w:rsidRPr="00C62B25" w:rsidRDefault="00B15D0A" w:rsidP="00C62B25">
      <w:pPr>
        <w:numPr>
          <w:ilvl w:val="0"/>
          <w:numId w:val="9"/>
        </w:numPr>
        <w:spacing w:after="160" w:line="240" w:lineRule="auto"/>
        <w:ind w:left="1296"/>
        <w:contextualSpacing/>
        <w:jc w:val="both"/>
        <w:rPr>
          <w:sz w:val="28"/>
          <w:szCs w:val="28"/>
          <w:lang w:val="en-GB" w:eastAsia="en-GB"/>
        </w:rPr>
      </w:pPr>
      <w:proofErr w:type="spellStart"/>
      <w:r w:rsidRPr="00C62B25">
        <w:rPr>
          <w:rFonts w:eastAsia="+mn-ea"/>
          <w:kern w:val="24"/>
          <w:sz w:val="28"/>
          <w:szCs w:val="28"/>
          <w:lang w:val="en-GB" w:eastAsia="en-GB"/>
        </w:rPr>
        <w:t>Tench</w:t>
      </w:r>
      <w:proofErr w:type="spellEnd"/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, R., </w:t>
      </w:r>
      <w:proofErr w:type="spellStart"/>
      <w:r w:rsidRPr="00C62B25">
        <w:rPr>
          <w:rFonts w:eastAsia="+mn-ea"/>
          <w:kern w:val="24"/>
          <w:sz w:val="28"/>
          <w:szCs w:val="28"/>
          <w:lang w:val="en-GB" w:eastAsia="en-GB"/>
        </w:rPr>
        <w:t>Verčič</w:t>
      </w:r>
      <w:proofErr w:type="spellEnd"/>
      <w:r w:rsidRPr="00C62B25">
        <w:rPr>
          <w:rFonts w:eastAsia="+mn-ea"/>
          <w:kern w:val="24"/>
          <w:sz w:val="28"/>
          <w:szCs w:val="28"/>
          <w:lang w:val="en-GB" w:eastAsia="en-GB"/>
        </w:rPr>
        <w:t xml:space="preserve">, D., </w:t>
      </w:r>
      <w:proofErr w:type="spellStart"/>
      <w:r w:rsidRPr="00C62B25">
        <w:rPr>
          <w:rFonts w:eastAsia="+mn-ea"/>
          <w:kern w:val="24"/>
          <w:sz w:val="28"/>
          <w:szCs w:val="28"/>
          <w:lang w:val="en-GB" w:eastAsia="en-GB"/>
        </w:rPr>
        <w:t>Zerfass</w:t>
      </w:r>
      <w:proofErr w:type="spellEnd"/>
      <w:r w:rsidRPr="00C62B25">
        <w:rPr>
          <w:rFonts w:eastAsia="+mn-ea"/>
          <w:kern w:val="24"/>
          <w:sz w:val="28"/>
          <w:szCs w:val="28"/>
          <w:lang w:val="en-GB" w:eastAsia="en-GB"/>
        </w:rPr>
        <w:t>, A., Moreno, Á. and Verhoeven, P., 2017. 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Communication excel</w:t>
      </w:r>
      <w:r w:rsidRPr="00C62B25">
        <w:rPr>
          <w:rFonts w:eastAsia="+mn-ea"/>
          <w:i/>
          <w:iCs/>
          <w:kern w:val="24"/>
          <w:sz w:val="28"/>
          <w:szCs w:val="28"/>
          <w:lang w:val="en-GB" w:eastAsia="en-GB"/>
        </w:rPr>
        <w:t>lence: How to develop, manage and lead exceptional communications</w:t>
      </w:r>
      <w:r w:rsidRPr="00C62B25">
        <w:rPr>
          <w:rFonts w:eastAsia="+mn-ea"/>
          <w:kern w:val="24"/>
          <w:sz w:val="28"/>
          <w:szCs w:val="28"/>
          <w:lang w:val="en-GB" w:eastAsia="en-GB"/>
        </w:rPr>
        <w:t>. Springer.</w:t>
      </w:r>
    </w:p>
    <w:p w14:paraId="5BBDD2D7" w14:textId="77777777" w:rsidR="00C62B25" w:rsidRPr="00C62B25" w:rsidRDefault="00C62B25" w:rsidP="00C62B25">
      <w:pPr>
        <w:spacing w:after="160" w:line="259" w:lineRule="auto"/>
        <w:jc w:val="both"/>
        <w:rPr>
          <w:rFonts w:eastAsia="Calibri"/>
          <w:sz w:val="28"/>
          <w:szCs w:val="28"/>
          <w:lang w:val="en-GB"/>
        </w:rPr>
      </w:pPr>
    </w:p>
    <w:p w14:paraId="1C4E78F2" w14:textId="77777777" w:rsidR="00C62B25" w:rsidRPr="00C62B25" w:rsidRDefault="00C62B25" w:rsidP="00C62B25">
      <w:pPr>
        <w:spacing w:after="160" w:line="259" w:lineRule="auto"/>
        <w:jc w:val="both"/>
        <w:rPr>
          <w:rFonts w:eastAsia="Calibri"/>
          <w:sz w:val="28"/>
          <w:szCs w:val="28"/>
          <w:lang w:val="en-GB"/>
        </w:rPr>
      </w:pPr>
    </w:p>
    <w:p w14:paraId="0982928A" w14:textId="77777777" w:rsidR="00C62B25" w:rsidRPr="00C62B25" w:rsidRDefault="00C62B25" w:rsidP="00C62B25">
      <w:pPr>
        <w:spacing w:after="160" w:line="259" w:lineRule="auto"/>
        <w:jc w:val="both"/>
        <w:rPr>
          <w:rFonts w:eastAsia="Calibri"/>
          <w:sz w:val="28"/>
          <w:szCs w:val="28"/>
          <w:lang w:val="en-GB"/>
        </w:rPr>
      </w:pPr>
    </w:p>
    <w:p w14:paraId="713C7B91" w14:textId="77777777" w:rsidR="00C62B25" w:rsidRPr="00C62B25" w:rsidRDefault="00C62B25" w:rsidP="00C62B25">
      <w:pPr>
        <w:spacing w:after="160" w:line="259" w:lineRule="auto"/>
        <w:jc w:val="both"/>
        <w:rPr>
          <w:rFonts w:eastAsia="Calibri"/>
          <w:sz w:val="28"/>
          <w:szCs w:val="28"/>
          <w:lang w:val="en-GB"/>
        </w:rPr>
      </w:pPr>
    </w:p>
    <w:p w14:paraId="385D55CC" w14:textId="77777777" w:rsidR="00C62B25" w:rsidRPr="00C62B25" w:rsidRDefault="00C62B25" w:rsidP="00C62B25">
      <w:pPr>
        <w:spacing w:after="160" w:line="259" w:lineRule="auto"/>
        <w:jc w:val="both"/>
        <w:rPr>
          <w:rFonts w:eastAsia="Calibri"/>
          <w:sz w:val="28"/>
          <w:szCs w:val="28"/>
          <w:lang w:val="en-GB"/>
        </w:rPr>
      </w:pPr>
    </w:p>
    <w:p w14:paraId="2464ACA6" w14:textId="77777777" w:rsidR="009414A8" w:rsidRPr="00AF033C" w:rsidRDefault="009414A8" w:rsidP="00F92DC9">
      <w:pPr>
        <w:pStyle w:val="Title"/>
        <w:jc w:val="both"/>
        <w:rPr>
          <w:lang w:val="en-GB"/>
        </w:rPr>
      </w:pPr>
    </w:p>
    <w:p w14:paraId="45402C2E" w14:textId="77777777" w:rsidR="004715CF" w:rsidRDefault="004715CF" w:rsidP="00AF033C">
      <w:pPr>
        <w:pStyle w:val="Title"/>
        <w:rPr>
          <w:lang w:val="en-GB"/>
        </w:rPr>
      </w:pPr>
    </w:p>
    <w:p w14:paraId="49EBAC50" w14:textId="77777777" w:rsidR="0021311C" w:rsidRDefault="0021311C" w:rsidP="0021311C">
      <w:pPr>
        <w:pStyle w:val="Normal1"/>
        <w:rPr>
          <w:lang w:val="en-GB"/>
        </w:rPr>
      </w:pPr>
    </w:p>
    <w:p w14:paraId="713E5D77" w14:textId="77777777" w:rsidR="0021311C" w:rsidRPr="0021311C" w:rsidRDefault="0021311C" w:rsidP="0021311C">
      <w:pPr>
        <w:pStyle w:val="Normal1"/>
        <w:rPr>
          <w:lang w:val="en-GB"/>
        </w:rPr>
      </w:pPr>
    </w:p>
    <w:p w14:paraId="6B995649" w14:textId="7C316AF7" w:rsidR="009414A8" w:rsidRPr="00AF033C" w:rsidRDefault="00C62B25" w:rsidP="00F92DC9">
      <w:pPr>
        <w:pStyle w:val="Normal1"/>
        <w:rPr>
          <w:lang w:val="en-GB"/>
        </w:rPr>
      </w:pPr>
      <w:r w:rsidRPr="00C62B25">
        <w:rPr>
          <w:rFonts w:ascii="Calibri" w:eastAsia="Calibri" w:hAnsi="Calibri"/>
          <w:noProof/>
          <w:sz w:val="22"/>
          <w:szCs w:val="22"/>
          <w:lang w:val="en-GB"/>
        </w:rPr>
        <w:drawing>
          <wp:inline distT="0" distB="0" distL="0" distR="0" wp14:anchorId="0EE18FAD" wp14:editId="7E51A2C1">
            <wp:extent cx="5731510" cy="4298950"/>
            <wp:effectExtent l="0" t="0" r="2540" b="6350"/>
            <wp:docPr id="5" name="Content Placeholder 4" descr="download.jp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download.jpg"/>
                    <pic:cNvPicPr>
                      <a:picLocks noGrp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414A8" w:rsidRPr="00AF033C" w:rsidSect="001A07E0">
      <w:footerReference w:type="default" r:id="rId16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128B56" w14:textId="77777777" w:rsidR="00B15D0A" w:rsidRDefault="00B15D0A" w:rsidP="009414A8">
      <w:pPr>
        <w:spacing w:line="240" w:lineRule="auto"/>
      </w:pPr>
      <w:r>
        <w:separator/>
      </w:r>
    </w:p>
  </w:endnote>
  <w:endnote w:type="continuationSeparator" w:id="0">
    <w:p w14:paraId="78431A4A" w14:textId="77777777" w:rsidR="00B15D0A" w:rsidRDefault="00B15D0A" w:rsidP="009414A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+mn-ea"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+mj-ea">
    <w:panose1 w:val="00000000000000000000"/>
    <w:charset w:val="00"/>
    <w:family w:val="roman"/>
    <w:notTrueType/>
    <w:pitch w:val="default"/>
  </w:font>
  <w:font w:name="Gill Sans MT">
    <w:charset w:val="00"/>
    <w:family w:val="swiss"/>
    <w:pitch w:val="variable"/>
    <w:sig w:usb0="00000007" w:usb1="00000000" w:usb2="00000000" w:usb3="00000000" w:csb0="00000003" w:csb1="00000000"/>
  </w:font>
  <w:font w:name="+mj-cs">
    <w:panose1 w:val="00000000000000000000"/>
    <w:charset w:val="00"/>
    <w:family w:val="roman"/>
    <w:notTrueType/>
    <w:pitch w:val="default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922492"/>
      <w:docPartObj>
        <w:docPartGallery w:val="Page Numbers (Bottom of Page)"/>
        <w:docPartUnique/>
      </w:docPartObj>
    </w:sdtPr>
    <w:sdtEndPr/>
    <w:sdtContent>
      <w:p w14:paraId="59F5D390" w14:textId="77777777" w:rsidR="00A717B5" w:rsidRDefault="00B15D0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092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C20F9B" w14:textId="77777777" w:rsidR="00A717B5" w:rsidRDefault="00A717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BE753A" w14:textId="77777777" w:rsidR="00B15D0A" w:rsidRDefault="00B15D0A" w:rsidP="009414A8">
      <w:pPr>
        <w:spacing w:line="240" w:lineRule="auto"/>
      </w:pPr>
      <w:r>
        <w:separator/>
      </w:r>
    </w:p>
  </w:footnote>
  <w:footnote w:type="continuationSeparator" w:id="0">
    <w:p w14:paraId="073FA252" w14:textId="77777777" w:rsidR="00B15D0A" w:rsidRDefault="00B15D0A" w:rsidP="009414A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0643AD"/>
    <w:multiLevelType w:val="hybridMultilevel"/>
    <w:tmpl w:val="2536E87A"/>
    <w:lvl w:ilvl="0" w:tplc="2072000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9424B9C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39C464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FAA514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A7CFD20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1CC637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668414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2C2D552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D23B4E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E344B6A"/>
    <w:multiLevelType w:val="hybridMultilevel"/>
    <w:tmpl w:val="BE5C4B44"/>
    <w:lvl w:ilvl="0" w:tplc="CFCC6178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EF448A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F06872A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8D2CEAC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403C8E8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71A97E6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CE868D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03473D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2F68212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4A0575BC"/>
    <w:multiLevelType w:val="hybridMultilevel"/>
    <w:tmpl w:val="E24ACF80"/>
    <w:lvl w:ilvl="0" w:tplc="1B502B32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7229F1C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46869C4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6CCF876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ECCAE6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6581794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BE6AC86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74A1D06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9AA9E08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856909"/>
    <w:multiLevelType w:val="hybridMultilevel"/>
    <w:tmpl w:val="9F96E83E"/>
    <w:lvl w:ilvl="0" w:tplc="3A7AAA8C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A307E36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BB6A4B0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61658EC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04EC4C4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ABC0926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0528A2A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0F6CA36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7940D34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B43FAB"/>
    <w:multiLevelType w:val="hybridMultilevel"/>
    <w:tmpl w:val="0F56A58A"/>
    <w:lvl w:ilvl="0" w:tplc="0A98CA58">
      <w:numFmt w:val="bullet"/>
      <w:lvlText w:val="-"/>
      <w:lvlJc w:val="left"/>
      <w:pPr>
        <w:ind w:left="720" w:hanging="360"/>
      </w:pPr>
      <w:rPr>
        <w:rFonts w:ascii="Times New Roman" w:eastAsia="+mn-ea" w:hAnsi="Times New Roman" w:cs="Times New Roman" w:hint="default"/>
        <w:color w:val="320E0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0301C8"/>
    <w:multiLevelType w:val="hybridMultilevel"/>
    <w:tmpl w:val="23668858"/>
    <w:lvl w:ilvl="0" w:tplc="1B5E245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37C9046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684745E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C22060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BBE0F7D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C80434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B94A04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57E65EA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66ABE1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7B041098"/>
    <w:multiLevelType w:val="hybridMultilevel"/>
    <w:tmpl w:val="ADC6F3BA"/>
    <w:lvl w:ilvl="0" w:tplc="B19E7F6E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8B87752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1380628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BF0DE10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78A4A5E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73AB968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C305934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E4068F4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9081956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F527A6"/>
    <w:multiLevelType w:val="hybridMultilevel"/>
    <w:tmpl w:val="8FCE6FA8"/>
    <w:lvl w:ilvl="0" w:tplc="FD9C0B18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BA81ADC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96C346E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134A336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50257B2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08E8B7A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32E236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C3A3CCC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B5AF198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A65EF8"/>
    <w:multiLevelType w:val="hybridMultilevel"/>
    <w:tmpl w:val="474C820C"/>
    <w:lvl w:ilvl="0" w:tplc="83DAC680">
      <w:start w:val="1"/>
      <w:numFmt w:val="bullet"/>
      <w:lvlText w:val=""/>
      <w:lvlJc w:val="left"/>
      <w:pPr>
        <w:tabs>
          <w:tab w:val="num" w:pos="1069"/>
        </w:tabs>
        <w:ind w:left="1069" w:hanging="360"/>
      </w:pPr>
      <w:rPr>
        <w:rFonts w:ascii="Wingdings 2" w:hAnsi="Wingdings 2" w:hint="default"/>
      </w:rPr>
    </w:lvl>
    <w:lvl w:ilvl="1" w:tplc="9C20DD58" w:tentative="1">
      <w:start w:val="1"/>
      <w:numFmt w:val="bullet"/>
      <w:lvlText w:val=""/>
      <w:lvlJc w:val="left"/>
      <w:pPr>
        <w:tabs>
          <w:tab w:val="num" w:pos="1789"/>
        </w:tabs>
        <w:ind w:left="1789" w:hanging="360"/>
      </w:pPr>
      <w:rPr>
        <w:rFonts w:ascii="Wingdings 2" w:hAnsi="Wingdings 2" w:hint="default"/>
      </w:rPr>
    </w:lvl>
    <w:lvl w:ilvl="2" w:tplc="0B1C789A" w:tentative="1">
      <w:start w:val="1"/>
      <w:numFmt w:val="bullet"/>
      <w:lvlText w:val=""/>
      <w:lvlJc w:val="left"/>
      <w:pPr>
        <w:tabs>
          <w:tab w:val="num" w:pos="2509"/>
        </w:tabs>
        <w:ind w:left="2509" w:hanging="360"/>
      </w:pPr>
      <w:rPr>
        <w:rFonts w:ascii="Wingdings 2" w:hAnsi="Wingdings 2" w:hint="default"/>
      </w:rPr>
    </w:lvl>
    <w:lvl w:ilvl="3" w:tplc="307C7BA4" w:tentative="1">
      <w:start w:val="1"/>
      <w:numFmt w:val="bullet"/>
      <w:lvlText w:val=""/>
      <w:lvlJc w:val="left"/>
      <w:pPr>
        <w:tabs>
          <w:tab w:val="num" w:pos="3229"/>
        </w:tabs>
        <w:ind w:left="3229" w:hanging="360"/>
      </w:pPr>
      <w:rPr>
        <w:rFonts w:ascii="Wingdings 2" w:hAnsi="Wingdings 2" w:hint="default"/>
      </w:rPr>
    </w:lvl>
    <w:lvl w:ilvl="4" w:tplc="C8C4C13E" w:tentative="1">
      <w:start w:val="1"/>
      <w:numFmt w:val="bullet"/>
      <w:lvlText w:val=""/>
      <w:lvlJc w:val="left"/>
      <w:pPr>
        <w:tabs>
          <w:tab w:val="num" w:pos="3949"/>
        </w:tabs>
        <w:ind w:left="3949" w:hanging="360"/>
      </w:pPr>
      <w:rPr>
        <w:rFonts w:ascii="Wingdings 2" w:hAnsi="Wingdings 2" w:hint="default"/>
      </w:rPr>
    </w:lvl>
    <w:lvl w:ilvl="5" w:tplc="F160B56C" w:tentative="1">
      <w:start w:val="1"/>
      <w:numFmt w:val="bullet"/>
      <w:lvlText w:val=""/>
      <w:lvlJc w:val="left"/>
      <w:pPr>
        <w:tabs>
          <w:tab w:val="num" w:pos="4669"/>
        </w:tabs>
        <w:ind w:left="4669" w:hanging="360"/>
      </w:pPr>
      <w:rPr>
        <w:rFonts w:ascii="Wingdings 2" w:hAnsi="Wingdings 2" w:hint="default"/>
      </w:rPr>
    </w:lvl>
    <w:lvl w:ilvl="6" w:tplc="7A0A661A" w:tentative="1">
      <w:start w:val="1"/>
      <w:numFmt w:val="bullet"/>
      <w:lvlText w:val=""/>
      <w:lvlJc w:val="left"/>
      <w:pPr>
        <w:tabs>
          <w:tab w:val="num" w:pos="5389"/>
        </w:tabs>
        <w:ind w:left="5389" w:hanging="360"/>
      </w:pPr>
      <w:rPr>
        <w:rFonts w:ascii="Wingdings 2" w:hAnsi="Wingdings 2" w:hint="default"/>
      </w:rPr>
    </w:lvl>
    <w:lvl w:ilvl="7" w:tplc="83C6BEE4" w:tentative="1">
      <w:start w:val="1"/>
      <w:numFmt w:val="bullet"/>
      <w:lvlText w:val=""/>
      <w:lvlJc w:val="left"/>
      <w:pPr>
        <w:tabs>
          <w:tab w:val="num" w:pos="6109"/>
        </w:tabs>
        <w:ind w:left="6109" w:hanging="360"/>
      </w:pPr>
      <w:rPr>
        <w:rFonts w:ascii="Wingdings 2" w:hAnsi="Wingdings 2" w:hint="default"/>
      </w:rPr>
    </w:lvl>
    <w:lvl w:ilvl="8" w:tplc="C876D55C" w:tentative="1">
      <w:start w:val="1"/>
      <w:numFmt w:val="bullet"/>
      <w:lvlText w:val=""/>
      <w:lvlJc w:val="left"/>
      <w:pPr>
        <w:tabs>
          <w:tab w:val="num" w:pos="6829"/>
        </w:tabs>
        <w:ind w:left="6829" w:hanging="360"/>
      </w:pPr>
      <w:rPr>
        <w:rFonts w:ascii="Wingdings 2" w:hAnsi="Wingdings 2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6"/>
  </w:num>
  <w:num w:numId="5">
    <w:abstractNumId w:val="4"/>
  </w:num>
  <w:num w:numId="6">
    <w:abstractNumId w:val="5"/>
  </w:num>
  <w:num w:numId="7">
    <w:abstractNumId w:val="7"/>
  </w:num>
  <w:num w:numId="8">
    <w:abstractNumId w:val="8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7E0"/>
    <w:rsid w:val="00185FD4"/>
    <w:rsid w:val="001A07E0"/>
    <w:rsid w:val="0021311C"/>
    <w:rsid w:val="00375876"/>
    <w:rsid w:val="00381B05"/>
    <w:rsid w:val="00397F79"/>
    <w:rsid w:val="004715CF"/>
    <w:rsid w:val="004A33B7"/>
    <w:rsid w:val="00554136"/>
    <w:rsid w:val="00581ACB"/>
    <w:rsid w:val="0061103C"/>
    <w:rsid w:val="007A6231"/>
    <w:rsid w:val="0089240B"/>
    <w:rsid w:val="009414A8"/>
    <w:rsid w:val="009560A0"/>
    <w:rsid w:val="0099460B"/>
    <w:rsid w:val="009B0927"/>
    <w:rsid w:val="00A717B5"/>
    <w:rsid w:val="00AF033C"/>
    <w:rsid w:val="00B15D0A"/>
    <w:rsid w:val="00C62B25"/>
    <w:rsid w:val="00F92DC9"/>
    <w:rsid w:val="00FC69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C033B"/>
  <w15:docId w15:val="{19E9DCF7-86B8-47D8-8BFB-20041C2B1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5FD4"/>
  </w:style>
  <w:style w:type="paragraph" w:styleId="Heading1">
    <w:name w:val="heading 1"/>
    <w:basedOn w:val="Normal1"/>
    <w:next w:val="Normal1"/>
    <w:rsid w:val="009414A8"/>
    <w:pPr>
      <w:keepNext/>
      <w:keepLines/>
      <w:spacing w:before="400" w:after="120"/>
      <w:outlineLvl w:val="0"/>
    </w:pPr>
    <w:rPr>
      <w:b/>
      <w:sz w:val="32"/>
    </w:rPr>
  </w:style>
  <w:style w:type="paragraph" w:styleId="Heading2">
    <w:name w:val="heading 2"/>
    <w:basedOn w:val="Normal1"/>
    <w:next w:val="Normal1"/>
    <w:rsid w:val="009414A8"/>
    <w:pPr>
      <w:keepNext/>
      <w:keepLines/>
      <w:spacing w:before="360" w:after="120"/>
      <w:outlineLvl w:val="1"/>
    </w:pPr>
    <w:rPr>
      <w:b/>
      <w:sz w:val="28"/>
    </w:rPr>
  </w:style>
  <w:style w:type="paragraph" w:styleId="Heading3">
    <w:name w:val="heading 3"/>
    <w:basedOn w:val="Normal1"/>
    <w:next w:val="Normal1"/>
    <w:rsid w:val="001A07E0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1A07E0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1"/>
    <w:next w:val="Normal1"/>
    <w:rsid w:val="001A07E0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1"/>
    <w:next w:val="Normal1"/>
    <w:rsid w:val="001A07E0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375876"/>
    <w:pPr>
      <w:spacing w:line="360" w:lineRule="auto"/>
      <w:jc w:val="both"/>
    </w:pPr>
  </w:style>
  <w:style w:type="paragraph" w:styleId="Title">
    <w:name w:val="Title"/>
    <w:basedOn w:val="Normal1"/>
    <w:next w:val="Normal1"/>
    <w:rsid w:val="009414A8"/>
    <w:pPr>
      <w:keepNext/>
      <w:keepLines/>
      <w:spacing w:after="60"/>
      <w:jc w:val="center"/>
    </w:pPr>
    <w:rPr>
      <w:b/>
      <w:sz w:val="32"/>
      <w:szCs w:val="36"/>
      <w:u w:val="single"/>
    </w:rPr>
  </w:style>
  <w:style w:type="paragraph" w:styleId="Subtitle">
    <w:name w:val="Subtitle"/>
    <w:basedOn w:val="Normal1"/>
    <w:next w:val="Normal1"/>
    <w:rsid w:val="001A07E0"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A07E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A07E0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1A07E0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414A8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14A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9414A8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414A8"/>
  </w:style>
  <w:style w:type="paragraph" w:styleId="Footer">
    <w:name w:val="footer"/>
    <w:basedOn w:val="Normal"/>
    <w:link w:val="FooterChar"/>
    <w:uiPriority w:val="99"/>
    <w:unhideWhenUsed/>
    <w:rsid w:val="009414A8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14A8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414A8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9414A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414A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414A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7C1358-7CC6-45D0-9692-801BDB437E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690</Words>
  <Characters>3934</Characters>
  <Application>Microsoft Office Word</Application>
  <DocSecurity>0</DocSecurity>
  <Lines>32</Lines>
  <Paragraphs>9</Paragraphs>
  <ScaleCrop>false</ScaleCrop>
  <Company/>
  <LinksUpToDate>false</LinksUpToDate>
  <CharactersWithSpaces>4615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hp12</dc:creator>
  <cp:lastModifiedBy>Daniela Enache (1908328)</cp:lastModifiedBy>
  <cp:revision>2</cp:revision>
  <dcterms:created xsi:type="dcterms:W3CDTF">2021-04-26T22:12:00Z</dcterms:created>
  <dcterms:modified xsi:type="dcterms:W3CDTF">2021-04-26T22:12:00Z</dcterms:modified>
</cp:coreProperties>
</file>