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8663AA" w:rsidP="001E57C1">
            <w:pPr>
              <w:spacing w:before="120" w:after="120"/>
              <w:jc w:val="both"/>
              <w:rPr>
                <w:rFonts w:ascii="Arial" w:hAnsi="Arial" w:cs="Arial"/>
                <w:b/>
                <w:sz w:val="22"/>
                <w:szCs w:val="22"/>
              </w:rPr>
            </w:pPr>
            <w:r>
              <w:rPr>
                <w:rFonts w:ascii="Arial" w:hAnsi="Arial" w:cs="Arial"/>
                <w:b/>
                <w:sz w:val="22"/>
                <w:szCs w:val="22"/>
              </w:rPr>
              <w:t xml:space="preserve">Corie Beth Jones </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717F" w:rsidP="00E51AAC">
            <w:pPr>
              <w:spacing w:before="120" w:after="120"/>
              <w:jc w:val="both"/>
              <w:rPr>
                <w:rFonts w:ascii="Arial" w:hAnsi="Arial" w:cs="Arial"/>
                <w:b/>
                <w:sz w:val="22"/>
                <w:szCs w:val="22"/>
              </w:rPr>
            </w:pPr>
            <w:r>
              <w:rPr>
                <w:rFonts w:ascii="Arial" w:hAnsi="Arial" w:cs="Arial"/>
                <w:b/>
                <w:sz w:val="22"/>
                <w:szCs w:val="22"/>
              </w:rPr>
              <w:t>BA/MDes Surface Pattern Design: Textiles for Interiors</w:t>
            </w:r>
          </w:p>
        </w:tc>
      </w:tr>
      <w:tr w:rsidR="008F1308" w:rsidRPr="00A406E5" w:rsidTr="00E6737B">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C96120" w:rsidP="00E51AAC">
            <w:pPr>
              <w:spacing w:before="120" w:after="120"/>
              <w:jc w:val="both"/>
              <w:rPr>
                <w:rFonts w:ascii="Arial" w:hAnsi="Arial" w:cs="Arial"/>
                <w:b/>
                <w:sz w:val="22"/>
                <w:szCs w:val="22"/>
              </w:rPr>
            </w:pPr>
            <w:r>
              <w:rPr>
                <w:rFonts w:ascii="Arial" w:hAnsi="Arial" w:cs="Arial"/>
                <w:b/>
                <w:sz w:val="22"/>
                <w:szCs w:val="22"/>
              </w:rPr>
              <w:t xml:space="preserve">The Design Experiment </w:t>
            </w:r>
            <w:r w:rsidR="00C8654B">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96120" w:rsidP="00152E9D">
            <w:pPr>
              <w:spacing w:before="120" w:after="120"/>
              <w:jc w:val="both"/>
              <w:rPr>
                <w:rFonts w:ascii="Arial" w:hAnsi="Arial" w:cs="Arial"/>
                <w:b/>
                <w:sz w:val="22"/>
                <w:szCs w:val="22"/>
              </w:rPr>
            </w:pPr>
            <w:r>
              <w:rPr>
                <w:rFonts w:ascii="Arial" w:hAnsi="Arial" w:cs="Arial"/>
                <w:b/>
                <w:sz w:val="22"/>
                <w:szCs w:val="22"/>
              </w:rPr>
              <w:t>M7X01677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F61DC"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663AA" w:rsidP="00E51AAC">
            <w:pPr>
              <w:spacing w:before="120" w:after="120"/>
              <w:jc w:val="both"/>
              <w:rPr>
                <w:rFonts w:ascii="Arial" w:hAnsi="Arial" w:cs="Arial"/>
                <w:b/>
                <w:sz w:val="22"/>
                <w:szCs w:val="22"/>
              </w:rPr>
            </w:pPr>
            <w:r>
              <w:rPr>
                <w:rFonts w:ascii="Arial" w:hAnsi="Arial" w:cs="Arial"/>
                <w:b/>
                <w:sz w:val="22"/>
                <w:szCs w:val="22"/>
              </w:rPr>
              <w:t>Cath Hammerton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663AA"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E6737B">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DB116D" w:rsidRPr="00A406E5" w:rsidRDefault="008663AA" w:rsidP="005F0579">
            <w:pPr>
              <w:spacing w:before="120" w:after="120"/>
              <w:jc w:val="both"/>
              <w:rPr>
                <w:rFonts w:ascii="Arial" w:hAnsi="Arial" w:cs="Arial"/>
                <w:b/>
                <w:sz w:val="22"/>
                <w:szCs w:val="22"/>
              </w:rPr>
            </w:pPr>
            <w:r>
              <w:rPr>
                <w:rFonts w:ascii="Arial" w:hAnsi="Arial" w:cs="Arial"/>
                <w:b/>
                <w:sz w:val="22"/>
                <w:szCs w:val="22"/>
              </w:rPr>
              <w:t xml:space="preserve">Design Experiment: Creative Visual Presentation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927E5"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rsidTr="00E6737B">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FD6D63" w:rsidP="005F0579">
            <w:pPr>
              <w:spacing w:before="120" w:after="120"/>
              <w:jc w:val="both"/>
              <w:rPr>
                <w:rFonts w:ascii="Arial" w:hAnsi="Arial" w:cs="Arial"/>
                <w:b/>
                <w:sz w:val="22"/>
                <w:szCs w:val="22"/>
              </w:rPr>
            </w:pPr>
            <w:r>
              <w:rPr>
                <w:rFonts w:ascii="Arial" w:hAnsi="Arial" w:cs="Arial"/>
                <w:b/>
                <w:sz w:val="22"/>
                <w:szCs w:val="22"/>
              </w:rPr>
              <w:t xml:space="preserve">2 November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D6D63" w:rsidP="005F0579">
            <w:pPr>
              <w:spacing w:before="120" w:after="120"/>
              <w:jc w:val="both"/>
              <w:rPr>
                <w:rFonts w:ascii="Arial" w:hAnsi="Arial" w:cs="Arial"/>
                <w:b/>
                <w:sz w:val="22"/>
                <w:szCs w:val="22"/>
              </w:rPr>
            </w:pPr>
            <w:r>
              <w:rPr>
                <w:rFonts w:ascii="Arial" w:hAnsi="Arial" w:cs="Arial"/>
                <w:b/>
                <w:sz w:val="22"/>
                <w:szCs w:val="22"/>
              </w:rPr>
              <w:t xml:space="preserve">30 November 2018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DC604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r w:rsidR="00DC6047">
              <w:rPr>
                <w:rFonts w:ascii="Arial" w:hAnsi="Arial" w:cs="Arial"/>
                <w:b/>
                <w:sz w:val="22"/>
                <w:szCs w:val="22"/>
              </w:rPr>
              <w:t>Work in Progress exhibition</w:t>
            </w:r>
            <w:r w:rsidR="00AD6C3E">
              <w:rPr>
                <w:rFonts w:ascii="Arial" w:hAnsi="Arial" w:cs="Arial"/>
                <w:b/>
                <w:sz w:val="22"/>
                <w:szCs w:val="22"/>
              </w:rPr>
              <w:t xml:space="preserve">, </w:t>
            </w:r>
            <w:bookmarkStart w:id="0" w:name="_GoBack"/>
            <w:bookmarkEnd w:id="0"/>
            <w:r w:rsidR="00AD6C3E">
              <w:rPr>
                <w:rFonts w:ascii="Arial" w:hAnsi="Arial" w:cs="Arial"/>
                <w:b/>
                <w:sz w:val="22"/>
                <w:szCs w:val="22"/>
              </w:rPr>
              <w:t>to be installed no later than 2</w:t>
            </w:r>
            <w:r w:rsidR="00AD6C3E" w:rsidRPr="00AD6C3E">
              <w:rPr>
                <w:rFonts w:ascii="Arial" w:hAnsi="Arial" w:cs="Arial"/>
                <w:b/>
                <w:sz w:val="22"/>
                <w:szCs w:val="22"/>
                <w:vertAlign w:val="superscript"/>
              </w:rPr>
              <w:t>nd</w:t>
            </w:r>
            <w:r w:rsidR="00AD6C3E">
              <w:rPr>
                <w:rFonts w:ascii="Arial" w:hAnsi="Arial" w:cs="Arial"/>
                <w:b/>
                <w:sz w:val="22"/>
                <w:szCs w:val="22"/>
              </w:rPr>
              <w:t xml:space="preserve"> November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FF27EA" w:rsidRPr="00FF27EA" w:rsidRDefault="00FF27EA" w:rsidP="00FF27EA">
            <w:pPr>
              <w:numPr>
                <w:ilvl w:val="0"/>
                <w:numId w:val="17"/>
              </w:numPr>
              <w:rPr>
                <w:rFonts w:ascii="Arial" w:hAnsi="Arial" w:cs="Arial"/>
                <w:sz w:val="22"/>
                <w:szCs w:val="22"/>
              </w:rPr>
            </w:pPr>
            <w:r w:rsidRPr="00FF27EA">
              <w:rPr>
                <w:rFonts w:ascii="Arial" w:hAnsi="Arial" w:cs="Arial"/>
                <w:sz w:val="22"/>
                <w:szCs w:val="22"/>
              </w:rPr>
              <w:t xml:space="preserve">Communicate conceptual ideas and experimental practices effectively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D17876" w:rsidRDefault="00D17876" w:rsidP="00BA1176">
      <w:pPr>
        <w:rPr>
          <w:rFonts w:ascii="Arial" w:hAnsi="Arial" w:cs="Arial"/>
          <w:b/>
        </w:rPr>
      </w:pPr>
    </w:p>
    <w:p w:rsidR="00D17876" w:rsidRDefault="00D17876" w:rsidP="00BA1176">
      <w:pPr>
        <w:rPr>
          <w:rFonts w:ascii="Arial" w:hAnsi="Arial" w:cs="Arial"/>
          <w:b/>
        </w:rPr>
      </w:pPr>
    </w:p>
    <w:p w:rsidR="00D17876" w:rsidRDefault="00D17876" w:rsidP="00BA1176">
      <w:pPr>
        <w:rPr>
          <w:rFonts w:ascii="Arial" w:hAnsi="Arial" w:cs="Arial"/>
          <w:b/>
        </w:rPr>
      </w:pPr>
    </w:p>
    <w:p w:rsidR="00D17876" w:rsidRDefault="00D17876" w:rsidP="00BA1176">
      <w:pPr>
        <w:rPr>
          <w:rFonts w:ascii="Arial" w:hAnsi="Arial" w:cs="Arial"/>
          <w:b/>
        </w:rPr>
      </w:pPr>
    </w:p>
    <w:p w:rsidR="00D17876" w:rsidRPr="00A406E5" w:rsidRDefault="00D17876"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C4F46" w:rsidRPr="00AC4F46" w:rsidRDefault="00AC4F46" w:rsidP="00AC4F46">
      <w:pPr>
        <w:ind w:left="720"/>
        <w:rPr>
          <w:rFonts w:ascii="Arial" w:hAnsi="Arial" w:cs="Arial"/>
          <w:sz w:val="22"/>
          <w:szCs w:val="22"/>
        </w:rPr>
      </w:pPr>
      <w:r w:rsidRPr="00AC4F46">
        <w:rPr>
          <w:rFonts w:ascii="Arial" w:hAnsi="Arial" w:cs="Arial"/>
          <w:sz w:val="22"/>
          <w:szCs w:val="22"/>
        </w:rPr>
        <w:t>The rationale for this module is to provide you with an experimental space to explore the boundaries of your medium specific disciplines and enable you to extend your creative practice.</w:t>
      </w:r>
    </w:p>
    <w:p w:rsidR="00AC4F46" w:rsidRPr="00AC4F46" w:rsidRDefault="00AC4F46" w:rsidP="00AC4F46">
      <w:pPr>
        <w:ind w:left="720"/>
        <w:rPr>
          <w:rFonts w:ascii="Arial" w:hAnsi="Arial" w:cs="Arial"/>
          <w:sz w:val="22"/>
          <w:szCs w:val="22"/>
        </w:rPr>
      </w:pPr>
    </w:p>
    <w:p w:rsidR="00AC4F46" w:rsidRPr="00AC4F46" w:rsidRDefault="00AC4F46" w:rsidP="00AC4F46">
      <w:pPr>
        <w:ind w:left="720"/>
        <w:rPr>
          <w:rFonts w:ascii="Arial" w:hAnsi="Arial" w:cs="Arial"/>
          <w:sz w:val="22"/>
          <w:szCs w:val="22"/>
        </w:rPr>
      </w:pPr>
      <w:r w:rsidRPr="00AC4F46">
        <w:rPr>
          <w:rFonts w:ascii="Arial" w:hAnsi="Arial" w:cs="Arial"/>
          <w:sz w:val="22"/>
          <w:szCs w:val="22"/>
        </w:rPr>
        <w:t>You will be required to either, plan and design a self-directed research project and/or respond to several live briefs from various organisations throughout the semester. You are also able to independently source your own links with industry and or professional practitioners to undertake collaborative research projects.</w:t>
      </w:r>
    </w:p>
    <w:p w:rsidR="00AC4F46" w:rsidRPr="00AC4F46" w:rsidRDefault="00AC4F46" w:rsidP="00AC4F46">
      <w:pPr>
        <w:ind w:left="720"/>
        <w:rPr>
          <w:rFonts w:ascii="Arial" w:hAnsi="Arial" w:cs="Arial"/>
          <w:sz w:val="22"/>
          <w:szCs w:val="22"/>
        </w:rPr>
      </w:pPr>
    </w:p>
    <w:p w:rsidR="00AC4F46" w:rsidRPr="00AC4F46" w:rsidRDefault="00AC4F46" w:rsidP="00AC4F46">
      <w:pPr>
        <w:ind w:left="720"/>
        <w:rPr>
          <w:rFonts w:ascii="Arial" w:hAnsi="Arial" w:cs="Arial"/>
          <w:sz w:val="22"/>
          <w:szCs w:val="22"/>
        </w:rPr>
      </w:pPr>
      <w:r w:rsidRPr="00AC4F46">
        <w:rPr>
          <w:rFonts w:ascii="Arial" w:hAnsi="Arial" w:cs="Arial"/>
          <w:sz w:val="22"/>
          <w:szCs w:val="22"/>
        </w:rPr>
        <w:t>Whilst live briefs, in most instances culminate in a specific outcome, the research project may be process led and exploratory in nature. Primarily, you are encouraged to undertake cross-disciplinary experimentation and interdisciplinary collaborative working within your project so as to enable you to develop individual and innovative approaches and foster new knowledge and experience.</w:t>
      </w:r>
    </w:p>
    <w:p w:rsidR="00AC4F46" w:rsidRPr="00AC4F46" w:rsidRDefault="00AC4F46" w:rsidP="00AC4F46">
      <w:pPr>
        <w:ind w:left="720"/>
        <w:rPr>
          <w:rFonts w:ascii="Arial" w:hAnsi="Arial" w:cs="Arial"/>
          <w:sz w:val="22"/>
          <w:szCs w:val="22"/>
        </w:rPr>
      </w:pPr>
    </w:p>
    <w:p w:rsidR="00152E9D" w:rsidRPr="00AC4F46" w:rsidRDefault="00AC4F46" w:rsidP="00AC4F46">
      <w:pPr>
        <w:ind w:left="720"/>
        <w:rPr>
          <w:rFonts w:ascii="Arial" w:hAnsi="Arial" w:cs="Arial"/>
          <w:sz w:val="22"/>
          <w:szCs w:val="22"/>
        </w:rPr>
      </w:pPr>
      <w:r w:rsidRPr="00AC4F46">
        <w:rPr>
          <w:rFonts w:ascii="Arial" w:hAnsi="Arial" w:cs="Arial"/>
          <w:sz w:val="22"/>
          <w:szCs w:val="22"/>
        </w:rPr>
        <w:t xml:space="preserve">The research produced during this </w:t>
      </w:r>
      <w:r w:rsidRPr="00AC4F46">
        <w:rPr>
          <w:rFonts w:ascii="Arial" w:hAnsi="Arial" w:cs="Arial"/>
          <w:i/>
          <w:sz w:val="22"/>
          <w:szCs w:val="22"/>
        </w:rPr>
        <w:t>‘design experiment’</w:t>
      </w:r>
      <w:r w:rsidRPr="00AC4F46">
        <w:rPr>
          <w:rFonts w:ascii="Arial" w:hAnsi="Arial" w:cs="Arial"/>
          <w:sz w:val="22"/>
          <w:szCs w:val="22"/>
        </w:rPr>
        <w:t xml:space="preserve"> will be presented in a Portfolio (CW1) and </w:t>
      </w:r>
      <w:r w:rsidRPr="00AC4F46">
        <w:rPr>
          <w:rFonts w:ascii="Arial" w:hAnsi="Arial" w:cs="Arial"/>
          <w:b/>
          <w:sz w:val="22"/>
          <w:szCs w:val="22"/>
        </w:rPr>
        <w:t>Creative Visual Presentation (CW2).</w:t>
      </w:r>
      <w:r w:rsidRPr="00AC4F46">
        <w:rPr>
          <w:rFonts w:ascii="Arial" w:hAnsi="Arial" w:cs="Arial"/>
          <w:sz w:val="22"/>
          <w:szCs w:val="22"/>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D17876" w:rsidRDefault="005F3A53" w:rsidP="00D22D9C">
      <w:pPr>
        <w:numPr>
          <w:ilvl w:val="0"/>
          <w:numId w:val="6"/>
        </w:numPr>
        <w:jc w:val="both"/>
        <w:rPr>
          <w:rFonts w:ascii="Arial" w:hAnsi="Arial" w:cs="Arial"/>
          <w:b/>
          <w:color w:val="BFBFBF" w:themeColor="background1" w:themeShade="BF"/>
          <w:sz w:val="22"/>
          <w:szCs w:val="22"/>
        </w:rPr>
      </w:pPr>
      <w:r w:rsidRPr="00D17876">
        <w:rPr>
          <w:rFonts w:ascii="Arial" w:hAnsi="Arial" w:cs="Arial"/>
          <w:b/>
          <w:color w:val="BFBFBF" w:themeColor="background1" w:themeShade="BF"/>
          <w:sz w:val="22"/>
          <w:szCs w:val="22"/>
        </w:rPr>
        <w:t>Engagement with</w:t>
      </w:r>
      <w:r w:rsidR="00D22D9C" w:rsidRPr="00D17876">
        <w:rPr>
          <w:rFonts w:ascii="Arial" w:hAnsi="Arial" w:cs="Arial"/>
          <w:b/>
          <w:color w:val="BFBFBF" w:themeColor="background1" w:themeShade="BF"/>
          <w:sz w:val="22"/>
          <w:szCs w:val="22"/>
        </w:rPr>
        <w:t xml:space="preserve"> Literature </w:t>
      </w:r>
      <w:r w:rsidRPr="00D17876">
        <w:rPr>
          <w:rFonts w:ascii="Arial" w:hAnsi="Arial" w:cs="Arial"/>
          <w:b/>
          <w:color w:val="BFBFBF" w:themeColor="background1" w:themeShade="BF"/>
          <w:sz w:val="22"/>
          <w:szCs w:val="22"/>
        </w:rPr>
        <w:t>Skills</w:t>
      </w:r>
      <w:r w:rsidR="00D17876">
        <w:rPr>
          <w:rFonts w:ascii="Arial" w:hAnsi="Arial" w:cs="Arial"/>
          <w:b/>
          <w:color w:val="BFBFBF" w:themeColor="background1" w:themeShade="BF"/>
          <w:sz w:val="22"/>
          <w:szCs w:val="22"/>
        </w:rPr>
        <w:t xml:space="preserve"> (N/A to this part of your assessment) </w:t>
      </w:r>
    </w:p>
    <w:p w:rsidR="00D22D9C" w:rsidRPr="00D17876" w:rsidRDefault="00D22D9C" w:rsidP="00FE5651">
      <w:pPr>
        <w:jc w:val="both"/>
        <w:rPr>
          <w:rFonts w:ascii="Arial" w:hAnsi="Arial" w:cs="Arial"/>
          <w:color w:val="BFBFBF" w:themeColor="background1" w:themeShade="BF"/>
          <w:sz w:val="22"/>
          <w:szCs w:val="22"/>
        </w:rPr>
      </w:pPr>
      <w:r w:rsidRPr="00D17876">
        <w:rPr>
          <w:rFonts w:ascii="Arial" w:hAnsi="Arial" w:cs="Arial"/>
          <w:color w:val="BFBFBF" w:themeColor="background1" w:themeShade="BF"/>
          <w:sz w:val="22"/>
          <w:szCs w:val="22"/>
        </w:rPr>
        <w:t xml:space="preserve">Your work must be informed and supported by scholarly material that is </w:t>
      </w:r>
      <w:r w:rsidRPr="00D17876">
        <w:rPr>
          <w:rFonts w:ascii="Arial" w:hAnsi="Arial" w:cs="Arial"/>
          <w:i/>
          <w:color w:val="BFBFBF" w:themeColor="background1" w:themeShade="BF"/>
          <w:sz w:val="22"/>
          <w:szCs w:val="22"/>
        </w:rPr>
        <w:t>relevant</w:t>
      </w:r>
      <w:r w:rsidRPr="00D17876">
        <w:rPr>
          <w:rFonts w:ascii="Arial" w:hAnsi="Arial" w:cs="Arial"/>
          <w:color w:val="BFBFBF" w:themeColor="background1" w:themeShade="BF"/>
          <w:sz w:val="22"/>
          <w:szCs w:val="22"/>
        </w:rPr>
        <w:t xml:space="preserve"> to and </w:t>
      </w:r>
      <w:r w:rsidRPr="00D17876">
        <w:rPr>
          <w:rFonts w:ascii="Arial" w:hAnsi="Arial" w:cs="Arial"/>
          <w:i/>
          <w:color w:val="BFBFBF" w:themeColor="background1" w:themeShade="BF"/>
          <w:sz w:val="22"/>
          <w:szCs w:val="22"/>
        </w:rPr>
        <w:t>focused</w:t>
      </w:r>
      <w:r w:rsidRPr="00D17876">
        <w:rPr>
          <w:rFonts w:ascii="Arial" w:hAnsi="Arial" w:cs="Arial"/>
          <w:color w:val="BFBFBF" w:themeColor="background1" w:themeShade="BF"/>
          <w:sz w:val="22"/>
          <w:szCs w:val="22"/>
        </w:rPr>
        <w:t xml:space="preserve"> on the task(s) set</w:t>
      </w:r>
      <w:r w:rsidR="00FE5651" w:rsidRPr="00D17876">
        <w:rPr>
          <w:rFonts w:ascii="Arial" w:hAnsi="Arial" w:cs="Arial"/>
          <w:color w:val="BFBFBF" w:themeColor="background1" w:themeShade="BF"/>
          <w:sz w:val="22"/>
          <w:szCs w:val="22"/>
        </w:rPr>
        <w:t xml:space="preserve">; you should make use of scholarly reviews and primary sources, </w:t>
      </w:r>
      <w:r w:rsidR="00B10CF0" w:rsidRPr="00D17876">
        <w:rPr>
          <w:rFonts w:ascii="Arial" w:hAnsi="Arial" w:cs="Arial"/>
          <w:color w:val="BFBFBF" w:themeColor="background1" w:themeShade="BF"/>
          <w:sz w:val="22"/>
          <w:szCs w:val="22"/>
        </w:rPr>
        <w:t>as</w:t>
      </w:r>
      <w:r w:rsidR="00FE5651" w:rsidRPr="00D17876">
        <w:rPr>
          <w:rFonts w:ascii="Arial" w:hAnsi="Arial" w:cs="Arial"/>
          <w:color w:val="BFBFBF" w:themeColor="background1" w:themeShade="BF"/>
          <w:sz w:val="22"/>
          <w:szCs w:val="22"/>
        </w:rPr>
        <w:t xml:space="preserve"> appropriate (for example, refereed research articles and/or original materials appropriate to the discipline)</w:t>
      </w:r>
      <w:r w:rsidRPr="00D17876">
        <w:rPr>
          <w:rFonts w:ascii="Arial" w:hAnsi="Arial" w:cs="Arial"/>
          <w:color w:val="BFBFBF" w:themeColor="background1" w:themeShade="BF"/>
          <w:sz w:val="22"/>
          <w:szCs w:val="22"/>
        </w:rPr>
        <w:t xml:space="preserve">.    You should provide evidence that you have accessed a wide </w:t>
      </w:r>
      <w:r w:rsidRPr="00D17876">
        <w:rPr>
          <w:rFonts w:ascii="Arial" w:hAnsi="Arial" w:cs="Arial"/>
          <w:i/>
          <w:color w:val="BFBFBF" w:themeColor="background1" w:themeShade="BF"/>
          <w:sz w:val="22"/>
          <w:szCs w:val="22"/>
        </w:rPr>
        <w:t>range</w:t>
      </w:r>
      <w:r w:rsidRPr="00D17876">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D17876">
        <w:rPr>
          <w:rFonts w:ascii="Arial" w:hAnsi="Arial" w:cs="Arial"/>
          <w:i/>
          <w:color w:val="BFBFBF" w:themeColor="background1" w:themeShade="BF"/>
          <w:sz w:val="22"/>
          <w:szCs w:val="22"/>
        </w:rPr>
        <w:t>credibility</w:t>
      </w:r>
      <w:r w:rsidRPr="00D17876">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17876">
        <w:rPr>
          <w:rFonts w:ascii="Arial" w:hAnsi="Arial" w:cs="Arial"/>
          <w:i/>
          <w:color w:val="BFBFBF" w:themeColor="background1" w:themeShade="BF"/>
          <w:sz w:val="22"/>
          <w:szCs w:val="22"/>
        </w:rPr>
        <w:t>evidence</w:t>
      </w:r>
      <w:r w:rsidRPr="00D17876">
        <w:rPr>
          <w:rFonts w:ascii="Arial" w:hAnsi="Arial" w:cs="Arial"/>
          <w:color w:val="BFBFBF" w:themeColor="background1" w:themeShade="BF"/>
          <w:sz w:val="22"/>
          <w:szCs w:val="22"/>
        </w:rPr>
        <w:t xml:space="preserve"> of your research/own reading throughout your work, </w:t>
      </w:r>
      <w:r w:rsidR="005F3A53" w:rsidRPr="00D17876">
        <w:rPr>
          <w:rFonts w:ascii="Arial" w:hAnsi="Arial" w:cs="Arial"/>
          <w:color w:val="BFBFBF" w:themeColor="background1" w:themeShade="BF"/>
          <w:sz w:val="22"/>
          <w:szCs w:val="22"/>
        </w:rPr>
        <w:t>using</w:t>
      </w:r>
      <w:r w:rsidR="00011C22" w:rsidRPr="00D17876">
        <w:rPr>
          <w:rFonts w:ascii="Arial" w:hAnsi="Arial" w:cs="Arial"/>
          <w:color w:val="BFBFBF" w:themeColor="background1" w:themeShade="BF"/>
          <w:sz w:val="22"/>
          <w:szCs w:val="22"/>
        </w:rPr>
        <w:t xml:space="preserve"> correctly</w:t>
      </w:r>
      <w:r w:rsidR="005F3A53" w:rsidRPr="00D17876">
        <w:rPr>
          <w:rFonts w:ascii="Arial" w:hAnsi="Arial" w:cs="Arial"/>
          <w:color w:val="BFBFBF" w:themeColor="background1" w:themeShade="BF"/>
          <w:sz w:val="22"/>
          <w:szCs w:val="22"/>
        </w:rPr>
        <w:t xml:space="preserve"> a</w:t>
      </w:r>
      <w:r w:rsidR="00995D51" w:rsidRPr="00D17876">
        <w:rPr>
          <w:rFonts w:ascii="Arial" w:hAnsi="Arial" w:cs="Arial"/>
          <w:color w:val="BFBFBF" w:themeColor="background1" w:themeShade="BF"/>
          <w:sz w:val="22"/>
          <w:szCs w:val="22"/>
        </w:rPr>
        <w:t xml:space="preserve"> suitable referencing system, including </w:t>
      </w:r>
      <w:r w:rsidRPr="00D17876">
        <w:rPr>
          <w:rFonts w:ascii="Arial" w:hAnsi="Arial" w:cs="Arial"/>
          <w:color w:val="BFBFBF" w:themeColor="background1" w:themeShade="BF"/>
          <w:sz w:val="22"/>
          <w:szCs w:val="22"/>
        </w:rPr>
        <w:t>in-text citations in the main body of y</w:t>
      </w:r>
      <w:r w:rsidR="00FE5651" w:rsidRPr="00D17876">
        <w:rPr>
          <w:rFonts w:ascii="Arial" w:hAnsi="Arial" w:cs="Arial"/>
          <w:color w:val="BFBFBF" w:themeColor="background1" w:themeShade="BF"/>
          <w:sz w:val="22"/>
          <w:szCs w:val="22"/>
        </w:rPr>
        <w:t xml:space="preserve">our work and a reference list </w:t>
      </w:r>
      <w:r w:rsidRPr="00D17876">
        <w:rPr>
          <w:rFonts w:ascii="Arial" w:hAnsi="Arial" w:cs="Arial"/>
          <w:color w:val="BFBFBF" w:themeColor="background1" w:themeShade="BF"/>
          <w:sz w:val="22"/>
          <w:szCs w:val="22"/>
        </w:rPr>
        <w:t xml:space="preserve">at the end of your work. </w:t>
      </w:r>
    </w:p>
    <w:p w:rsidR="00C01A3F" w:rsidRPr="00D17876" w:rsidRDefault="00C01A3F" w:rsidP="00D22D9C">
      <w:pPr>
        <w:jc w:val="both"/>
        <w:rPr>
          <w:rFonts w:ascii="Arial" w:hAnsi="Arial" w:cs="Arial"/>
          <w:color w:val="BFBFBF" w:themeColor="background1" w:themeShade="BF"/>
          <w:sz w:val="22"/>
          <w:szCs w:val="22"/>
        </w:rPr>
      </w:pPr>
    </w:p>
    <w:p w:rsidR="00C01A3F" w:rsidRPr="00D17876" w:rsidRDefault="008042F0" w:rsidP="00C01A3F">
      <w:pPr>
        <w:jc w:val="both"/>
        <w:rPr>
          <w:rFonts w:ascii="Arial" w:hAnsi="Arial" w:cs="Arial"/>
          <w:i/>
          <w:color w:val="BFBFBF" w:themeColor="background1" w:themeShade="BF"/>
          <w:sz w:val="22"/>
          <w:szCs w:val="22"/>
        </w:rPr>
      </w:pPr>
      <w:r w:rsidRPr="00D17876">
        <w:rPr>
          <w:rFonts w:ascii="Arial" w:hAnsi="Arial" w:cs="Arial"/>
          <w:b/>
          <w:i/>
          <w:color w:val="BFBFBF" w:themeColor="background1" w:themeShade="BF"/>
          <w:sz w:val="22"/>
          <w:szCs w:val="22"/>
        </w:rPr>
        <w:t>Guidance</w:t>
      </w:r>
      <w:r w:rsidR="00C01A3F" w:rsidRPr="00D17876">
        <w:rPr>
          <w:rFonts w:ascii="Arial" w:hAnsi="Arial" w:cs="Arial"/>
          <w:b/>
          <w:i/>
          <w:color w:val="BFBFBF" w:themeColor="background1" w:themeShade="BF"/>
          <w:sz w:val="22"/>
          <w:szCs w:val="22"/>
        </w:rPr>
        <w:t xml:space="preserve"> specific to this </w:t>
      </w:r>
      <w:r w:rsidR="004C4F19" w:rsidRPr="00D17876">
        <w:rPr>
          <w:rFonts w:ascii="Arial" w:hAnsi="Arial" w:cs="Arial"/>
          <w:b/>
          <w:i/>
          <w:color w:val="BFBFBF" w:themeColor="background1" w:themeShade="BF"/>
          <w:sz w:val="22"/>
          <w:szCs w:val="22"/>
        </w:rPr>
        <w:t>assessment</w:t>
      </w:r>
      <w:r w:rsidR="00C01A3F" w:rsidRPr="00D17876">
        <w:rPr>
          <w:rFonts w:ascii="Arial" w:hAnsi="Arial" w:cs="Arial"/>
          <w:b/>
          <w:i/>
          <w:color w:val="BFBFBF" w:themeColor="background1" w:themeShade="BF"/>
          <w:sz w:val="22"/>
          <w:szCs w:val="22"/>
        </w:rPr>
        <w:t>:</w:t>
      </w:r>
      <w:r w:rsidR="00C01A3F" w:rsidRPr="00D17876">
        <w:rPr>
          <w:rFonts w:ascii="Arial" w:hAnsi="Arial" w:cs="Arial"/>
          <w:i/>
          <w:color w:val="BFBFBF" w:themeColor="background1" w:themeShade="BF"/>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D17876" w:rsidRDefault="00D22D9C" w:rsidP="00D22D9C">
      <w:pPr>
        <w:numPr>
          <w:ilvl w:val="0"/>
          <w:numId w:val="6"/>
        </w:numPr>
        <w:jc w:val="both"/>
        <w:rPr>
          <w:rFonts w:ascii="Arial" w:hAnsi="Arial" w:cs="Arial"/>
          <w:b/>
          <w:color w:val="BFBFBF" w:themeColor="background1" w:themeShade="BF"/>
          <w:sz w:val="22"/>
          <w:szCs w:val="22"/>
        </w:rPr>
      </w:pPr>
      <w:r w:rsidRPr="00D17876">
        <w:rPr>
          <w:rFonts w:ascii="Arial" w:hAnsi="Arial" w:cs="Arial"/>
          <w:b/>
          <w:color w:val="BFBFBF" w:themeColor="background1" w:themeShade="BF"/>
          <w:sz w:val="22"/>
          <w:szCs w:val="22"/>
        </w:rPr>
        <w:t xml:space="preserve">Knowledge and Understanding </w:t>
      </w:r>
      <w:r w:rsidR="005F3A53" w:rsidRPr="00D17876">
        <w:rPr>
          <w:rFonts w:ascii="Arial" w:hAnsi="Arial" w:cs="Arial"/>
          <w:b/>
          <w:color w:val="BFBFBF" w:themeColor="background1" w:themeShade="BF"/>
          <w:sz w:val="22"/>
          <w:szCs w:val="22"/>
        </w:rPr>
        <w:t>Skills</w:t>
      </w:r>
      <w:r w:rsidR="00D17876">
        <w:rPr>
          <w:rFonts w:ascii="Arial" w:hAnsi="Arial" w:cs="Arial"/>
          <w:b/>
          <w:color w:val="BFBFBF" w:themeColor="background1" w:themeShade="BF"/>
          <w:sz w:val="22"/>
          <w:szCs w:val="22"/>
        </w:rPr>
        <w:t xml:space="preserve"> (N/A to this part of your assessment) </w:t>
      </w:r>
    </w:p>
    <w:p w:rsidR="00D22D9C" w:rsidRPr="00D17876" w:rsidRDefault="00B10CF0" w:rsidP="00B10CF0">
      <w:pPr>
        <w:jc w:val="both"/>
        <w:rPr>
          <w:rFonts w:ascii="Arial" w:hAnsi="Arial" w:cs="Arial"/>
          <w:color w:val="BFBFBF" w:themeColor="background1" w:themeShade="BF"/>
          <w:sz w:val="22"/>
          <w:szCs w:val="22"/>
        </w:rPr>
      </w:pPr>
      <w:r w:rsidRPr="00D17876">
        <w:rPr>
          <w:rFonts w:ascii="Arial" w:hAnsi="Arial" w:cs="Arial"/>
          <w:color w:val="BFBFBF" w:themeColor="background1" w:themeShade="BF"/>
          <w:sz w:val="22"/>
          <w:szCs w:val="22"/>
        </w:rPr>
        <w:t>At level 7</w:t>
      </w:r>
      <w:r w:rsidR="004D5E9B" w:rsidRPr="00D17876">
        <w:rPr>
          <w:rFonts w:ascii="Arial" w:hAnsi="Arial" w:cs="Arial"/>
          <w:color w:val="BFBFBF" w:themeColor="background1" w:themeShade="BF"/>
          <w:sz w:val="22"/>
          <w:szCs w:val="22"/>
        </w:rPr>
        <w:t xml:space="preserve">, </w:t>
      </w:r>
      <w:r w:rsidR="00995D51" w:rsidRPr="00D17876">
        <w:rPr>
          <w:rFonts w:ascii="Arial" w:hAnsi="Arial" w:cs="Arial"/>
          <w:color w:val="BFBFBF" w:themeColor="background1" w:themeShade="BF"/>
          <w:sz w:val="22"/>
          <w:szCs w:val="22"/>
        </w:rPr>
        <w:t xml:space="preserve">you should be able to </w:t>
      </w:r>
      <w:r w:rsidR="004D5E9B" w:rsidRPr="00D17876">
        <w:rPr>
          <w:rFonts w:ascii="Arial" w:hAnsi="Arial" w:cs="Arial"/>
          <w:color w:val="BFBFBF" w:themeColor="background1" w:themeShade="BF"/>
          <w:sz w:val="22"/>
          <w:szCs w:val="22"/>
        </w:rPr>
        <w:t>demonstrate</w:t>
      </w:r>
      <w:r w:rsidRPr="00D17876">
        <w:rPr>
          <w:rFonts w:ascii="Arial" w:hAnsi="Arial" w:cs="Arial"/>
          <w:color w:val="BFBFBF" w:themeColor="background1" w:themeShade="BF"/>
          <w:sz w:val="22"/>
          <w:szCs w:val="22"/>
        </w:rPr>
        <w:t xml:space="preserve"> a</w:t>
      </w:r>
      <w:r w:rsidR="004D5E9B" w:rsidRPr="00D17876">
        <w:rPr>
          <w:color w:val="BFBFBF" w:themeColor="background1" w:themeShade="BF"/>
        </w:rPr>
        <w:t xml:space="preserve"> </w:t>
      </w:r>
      <w:r w:rsidRPr="00D17876">
        <w:rPr>
          <w:rFonts w:ascii="Arial" w:hAnsi="Arial" w:cs="Arial"/>
          <w:color w:val="BFBFBF" w:themeColor="background1" w:themeShade="BF"/>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D17876">
        <w:rPr>
          <w:rFonts w:ascii="Arial" w:hAnsi="Arial" w:cs="Arial"/>
          <w:color w:val="BFBFBF" w:themeColor="background1" w:themeShade="BF"/>
          <w:sz w:val="22"/>
          <w:szCs w:val="22"/>
        </w:rPr>
        <w:t>,</w:t>
      </w:r>
      <w:r w:rsidRPr="00D17876">
        <w:rPr>
          <w:rFonts w:ascii="Arial" w:hAnsi="Arial" w:cs="Arial"/>
          <w:color w:val="BFBFBF" w:themeColor="background1" w:themeShade="BF"/>
          <w:sz w:val="22"/>
          <w:szCs w:val="22"/>
        </w:rPr>
        <w:t xml:space="preserve"> with a comprehensive understanding of techniques applicable to your own research or advanced scholarship. </w:t>
      </w:r>
      <w:r w:rsidR="00D22D9C" w:rsidRPr="00D17876">
        <w:rPr>
          <w:rFonts w:ascii="Arial" w:hAnsi="Arial" w:cs="Arial"/>
          <w:color w:val="BFBFBF" w:themeColor="background1" w:themeShade="BF"/>
          <w:sz w:val="22"/>
          <w:szCs w:val="22"/>
        </w:rPr>
        <w:t xml:space="preserve">Your work must demonstrate </w:t>
      </w:r>
      <w:r w:rsidR="00011C22" w:rsidRPr="00D17876">
        <w:rPr>
          <w:rFonts w:ascii="Arial" w:hAnsi="Arial" w:cs="Arial"/>
          <w:color w:val="BFBFBF" w:themeColor="background1" w:themeShade="BF"/>
          <w:sz w:val="22"/>
          <w:szCs w:val="22"/>
        </w:rPr>
        <w:t>your</w:t>
      </w:r>
      <w:r w:rsidR="00D22D9C" w:rsidRPr="00D17876">
        <w:rPr>
          <w:rFonts w:ascii="Arial" w:hAnsi="Arial" w:cs="Arial"/>
          <w:color w:val="BFBFBF" w:themeColor="background1" w:themeShade="BF"/>
          <w:sz w:val="22"/>
          <w:szCs w:val="22"/>
        </w:rPr>
        <w:t xml:space="preserve"> growing </w:t>
      </w:r>
      <w:r w:rsidR="00011C22" w:rsidRPr="00D17876">
        <w:rPr>
          <w:rFonts w:ascii="Arial" w:hAnsi="Arial" w:cs="Arial"/>
          <w:color w:val="BFBFBF" w:themeColor="background1" w:themeShade="BF"/>
          <w:sz w:val="22"/>
          <w:szCs w:val="22"/>
        </w:rPr>
        <w:t>mastery</w:t>
      </w:r>
      <w:r w:rsidR="00D22D9C" w:rsidRPr="00D17876">
        <w:rPr>
          <w:rFonts w:ascii="Arial" w:hAnsi="Arial" w:cs="Arial"/>
          <w:color w:val="BFBFBF" w:themeColor="background1" w:themeShade="BF"/>
          <w:sz w:val="22"/>
          <w:szCs w:val="22"/>
        </w:rPr>
        <w:t xml:space="preserve"> of </w:t>
      </w:r>
      <w:r w:rsidR="00876776" w:rsidRPr="00D17876">
        <w:rPr>
          <w:rFonts w:ascii="Arial" w:hAnsi="Arial" w:cs="Arial"/>
          <w:color w:val="BFBFBF" w:themeColor="background1" w:themeShade="BF"/>
          <w:sz w:val="22"/>
          <w:szCs w:val="22"/>
        </w:rPr>
        <w:t xml:space="preserve">these </w:t>
      </w:r>
      <w:r w:rsidR="00011C22" w:rsidRPr="00D17876">
        <w:rPr>
          <w:rFonts w:ascii="Arial" w:hAnsi="Arial" w:cs="Arial"/>
          <w:color w:val="BFBFBF" w:themeColor="background1" w:themeShade="BF"/>
          <w:sz w:val="22"/>
          <w:szCs w:val="22"/>
        </w:rPr>
        <w:t xml:space="preserve">concepts, </w:t>
      </w:r>
      <w:r w:rsidR="00D22D9C" w:rsidRPr="00D17876">
        <w:rPr>
          <w:rFonts w:ascii="Arial" w:hAnsi="Arial" w:cs="Arial"/>
          <w:color w:val="BFBFBF" w:themeColor="background1" w:themeShade="BF"/>
          <w:sz w:val="22"/>
          <w:szCs w:val="22"/>
        </w:rPr>
        <w:t>principles</w:t>
      </w:r>
      <w:r w:rsidR="00011C22" w:rsidRPr="00D17876">
        <w:rPr>
          <w:rFonts w:ascii="Arial" w:hAnsi="Arial" w:cs="Arial"/>
          <w:color w:val="BFBFBF" w:themeColor="background1" w:themeShade="BF"/>
          <w:sz w:val="22"/>
          <w:szCs w:val="22"/>
        </w:rPr>
        <w:t>, current challenges, innovation and insights</w:t>
      </w:r>
      <w:r w:rsidR="00D22D9C" w:rsidRPr="00D17876">
        <w:rPr>
          <w:rFonts w:ascii="Arial" w:hAnsi="Arial" w:cs="Arial"/>
          <w:color w:val="BFBFBF" w:themeColor="background1" w:themeShade="BF"/>
          <w:sz w:val="22"/>
          <w:szCs w:val="22"/>
        </w:rPr>
        <w:t xml:space="preserve"> associated with the subject area.  </w:t>
      </w:r>
      <w:r w:rsidR="00D22D9C" w:rsidRPr="00D17876">
        <w:rPr>
          <w:rFonts w:ascii="Arial" w:hAnsi="Arial" w:cs="Arial"/>
          <w:i/>
          <w:color w:val="BFBFBF" w:themeColor="background1" w:themeShade="BF"/>
          <w:sz w:val="22"/>
          <w:szCs w:val="22"/>
        </w:rPr>
        <w:t>Knowledge</w:t>
      </w:r>
      <w:r w:rsidR="00D22D9C" w:rsidRPr="00D17876">
        <w:rPr>
          <w:rFonts w:ascii="Arial" w:hAnsi="Arial" w:cs="Arial"/>
          <w:color w:val="BFBFBF" w:themeColor="background1" w:themeShade="BF"/>
          <w:sz w:val="22"/>
          <w:szCs w:val="22"/>
        </w:rPr>
        <w:t xml:space="preserve"> relates to the facts, information and skills you have acquired through your learning.  You demonstrate your </w:t>
      </w:r>
      <w:r w:rsidR="00D22D9C" w:rsidRPr="00D17876">
        <w:rPr>
          <w:rFonts w:ascii="Arial" w:hAnsi="Arial" w:cs="Arial"/>
          <w:i/>
          <w:color w:val="BFBFBF" w:themeColor="background1" w:themeShade="BF"/>
          <w:sz w:val="22"/>
          <w:szCs w:val="22"/>
        </w:rPr>
        <w:t>understanding</w:t>
      </w:r>
      <w:r w:rsidR="00D22D9C" w:rsidRPr="00D17876">
        <w:rPr>
          <w:rFonts w:ascii="Arial" w:hAnsi="Arial" w:cs="Arial"/>
          <w:color w:val="BFBFBF" w:themeColor="background1" w:themeShade="BF"/>
          <w:sz w:val="22"/>
          <w:szCs w:val="22"/>
        </w:rPr>
        <w:t xml:space="preserve"> by interpreting the meaning of the facts and information (knowledge). This means that you need to select and include in your work the </w:t>
      </w:r>
      <w:r w:rsidR="00011C22" w:rsidRPr="00D17876">
        <w:rPr>
          <w:rFonts w:ascii="Arial" w:hAnsi="Arial" w:cs="Arial"/>
          <w:color w:val="BFBFBF" w:themeColor="background1" w:themeShade="BF"/>
          <w:sz w:val="22"/>
          <w:szCs w:val="22"/>
        </w:rPr>
        <w:t xml:space="preserve">contemporary </w:t>
      </w:r>
      <w:r w:rsidR="00D22D9C" w:rsidRPr="00D17876">
        <w:rPr>
          <w:rFonts w:ascii="Arial" w:hAnsi="Arial" w:cs="Arial"/>
          <w:color w:val="BFBFBF" w:themeColor="background1" w:themeShade="BF"/>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D17876">
        <w:rPr>
          <w:rFonts w:ascii="Arial" w:hAnsi="Arial" w:cs="Arial"/>
          <w:i/>
          <w:color w:val="BFBFBF" w:themeColor="background1" w:themeShade="BF"/>
          <w:sz w:val="22"/>
          <w:szCs w:val="22"/>
        </w:rPr>
        <w:t>extent</w:t>
      </w:r>
      <w:r w:rsidR="00D22D9C" w:rsidRPr="00D17876">
        <w:rPr>
          <w:rFonts w:ascii="Arial" w:hAnsi="Arial" w:cs="Arial"/>
          <w:color w:val="BFBFBF" w:themeColor="background1" w:themeShade="BF"/>
          <w:sz w:val="22"/>
          <w:szCs w:val="22"/>
        </w:rPr>
        <w:t xml:space="preserve"> to which you demonstrate your knowledge and understanding; ideally each should be complete and detailed, with comprehensive coverage.</w:t>
      </w:r>
      <w:r w:rsidR="004D5E9B" w:rsidRPr="00D17876">
        <w:rPr>
          <w:color w:val="BFBFBF" w:themeColor="background1" w:themeShade="BF"/>
        </w:rPr>
        <w:t xml:space="preserve"> </w:t>
      </w:r>
    </w:p>
    <w:p w:rsidR="00C01A3F" w:rsidRPr="00D17876" w:rsidRDefault="00C01A3F" w:rsidP="00C01A3F">
      <w:pPr>
        <w:jc w:val="both"/>
        <w:rPr>
          <w:rFonts w:ascii="Arial" w:hAnsi="Arial" w:cs="Arial"/>
          <w:b/>
          <w:i/>
          <w:color w:val="BFBFBF" w:themeColor="background1" w:themeShade="BF"/>
          <w:sz w:val="22"/>
          <w:szCs w:val="22"/>
        </w:rPr>
      </w:pPr>
    </w:p>
    <w:p w:rsidR="00C01A3F" w:rsidRPr="00D17876" w:rsidRDefault="008042F0" w:rsidP="00C01A3F">
      <w:pPr>
        <w:jc w:val="both"/>
        <w:rPr>
          <w:rFonts w:ascii="Arial" w:hAnsi="Arial" w:cs="Arial"/>
          <w:i/>
          <w:color w:val="BFBFBF" w:themeColor="background1" w:themeShade="BF"/>
          <w:sz w:val="22"/>
          <w:szCs w:val="22"/>
        </w:rPr>
      </w:pPr>
      <w:r w:rsidRPr="00D17876">
        <w:rPr>
          <w:rFonts w:ascii="Arial" w:hAnsi="Arial" w:cs="Arial"/>
          <w:b/>
          <w:i/>
          <w:color w:val="BFBFBF" w:themeColor="background1" w:themeShade="BF"/>
          <w:sz w:val="22"/>
          <w:szCs w:val="22"/>
        </w:rPr>
        <w:t xml:space="preserve">Guidance </w:t>
      </w:r>
      <w:r w:rsidR="00C01A3F" w:rsidRPr="00D17876">
        <w:rPr>
          <w:rFonts w:ascii="Arial" w:hAnsi="Arial" w:cs="Arial"/>
          <w:b/>
          <w:i/>
          <w:color w:val="BFBFBF" w:themeColor="background1" w:themeShade="BF"/>
          <w:sz w:val="22"/>
          <w:szCs w:val="22"/>
        </w:rPr>
        <w:t xml:space="preserve">specific to this </w:t>
      </w:r>
      <w:r w:rsidR="004C4F19" w:rsidRPr="00D17876">
        <w:rPr>
          <w:rFonts w:ascii="Arial" w:hAnsi="Arial" w:cs="Arial"/>
          <w:b/>
          <w:i/>
          <w:color w:val="BFBFBF" w:themeColor="background1" w:themeShade="BF"/>
          <w:sz w:val="22"/>
          <w:szCs w:val="22"/>
        </w:rPr>
        <w:t>assessment</w:t>
      </w:r>
      <w:r w:rsidR="00C01A3F" w:rsidRPr="00D17876">
        <w:rPr>
          <w:rFonts w:ascii="Arial" w:hAnsi="Arial" w:cs="Arial"/>
          <w:b/>
          <w:i/>
          <w:color w:val="BFBFBF" w:themeColor="background1" w:themeShade="BF"/>
          <w:sz w:val="22"/>
          <w:szCs w:val="22"/>
        </w:rPr>
        <w:t>:</w:t>
      </w:r>
      <w:r w:rsidR="00C01A3F" w:rsidRPr="00D17876">
        <w:rPr>
          <w:rFonts w:ascii="Arial" w:hAnsi="Arial" w:cs="Arial"/>
          <w:i/>
          <w:color w:val="BFBFBF" w:themeColor="background1" w:themeShade="BF"/>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FF2DA8" w:rsidRDefault="005F3A53" w:rsidP="00D22D9C">
      <w:pPr>
        <w:numPr>
          <w:ilvl w:val="0"/>
          <w:numId w:val="6"/>
        </w:numPr>
        <w:jc w:val="both"/>
        <w:rPr>
          <w:rFonts w:ascii="Arial" w:hAnsi="Arial" w:cs="Arial"/>
          <w:b/>
          <w:color w:val="BFBFBF" w:themeColor="background1" w:themeShade="BF"/>
          <w:sz w:val="22"/>
          <w:szCs w:val="22"/>
        </w:rPr>
      </w:pPr>
      <w:r w:rsidRPr="00FF2DA8">
        <w:rPr>
          <w:rFonts w:ascii="Arial" w:hAnsi="Arial" w:cs="Arial"/>
          <w:b/>
          <w:color w:val="BFBFBF" w:themeColor="background1" w:themeShade="BF"/>
          <w:sz w:val="22"/>
          <w:szCs w:val="22"/>
        </w:rPr>
        <w:t>Cognitive and Intellectual Skills</w:t>
      </w:r>
      <w:r w:rsidR="00D17876" w:rsidRPr="00FF2DA8">
        <w:rPr>
          <w:rFonts w:ascii="Arial" w:hAnsi="Arial" w:cs="Arial"/>
          <w:b/>
          <w:color w:val="BFBFBF" w:themeColor="background1" w:themeShade="BF"/>
          <w:sz w:val="22"/>
          <w:szCs w:val="22"/>
        </w:rPr>
        <w:t xml:space="preserve"> (</w:t>
      </w:r>
      <w:r w:rsidR="00FF2DA8" w:rsidRPr="00FF2DA8">
        <w:rPr>
          <w:rFonts w:ascii="Arial" w:hAnsi="Arial" w:cs="Arial"/>
          <w:b/>
          <w:color w:val="BFBFBF" w:themeColor="background1" w:themeShade="BF"/>
          <w:sz w:val="22"/>
          <w:szCs w:val="22"/>
        </w:rPr>
        <w:t>N/A to this part of your assessment</w:t>
      </w:r>
      <w:r w:rsidR="00D17876" w:rsidRPr="00FF2DA8">
        <w:rPr>
          <w:rFonts w:ascii="Arial" w:hAnsi="Arial" w:cs="Arial"/>
          <w:b/>
          <w:color w:val="BFBFBF" w:themeColor="background1" w:themeShade="BF"/>
          <w:sz w:val="22"/>
          <w:szCs w:val="22"/>
        </w:rPr>
        <w:t xml:space="preserve">) </w:t>
      </w:r>
    </w:p>
    <w:p w:rsidR="00D22D9C" w:rsidRPr="00FF2DA8" w:rsidRDefault="00C073F1" w:rsidP="008440FE">
      <w:pPr>
        <w:jc w:val="both"/>
        <w:rPr>
          <w:rFonts w:ascii="Arial" w:hAnsi="Arial" w:cs="Arial"/>
          <w:color w:val="BFBFBF" w:themeColor="background1" w:themeShade="BF"/>
          <w:sz w:val="22"/>
          <w:szCs w:val="22"/>
        </w:rPr>
      </w:pPr>
      <w:r w:rsidRPr="00FF2DA8">
        <w:rPr>
          <w:rFonts w:ascii="Arial" w:hAnsi="Arial" w:cs="Arial"/>
          <w:color w:val="BFBFBF" w:themeColor="background1" w:themeShade="BF"/>
          <w:sz w:val="22"/>
          <w:szCs w:val="22"/>
        </w:rPr>
        <w:t>You should be able to</w:t>
      </w:r>
      <w:r w:rsidR="006E3E4E" w:rsidRPr="00FF2DA8">
        <w:rPr>
          <w:rFonts w:ascii="Arial" w:hAnsi="Arial" w:cs="Arial"/>
          <w:color w:val="BFBFBF" w:themeColor="background1" w:themeShade="BF"/>
          <w:sz w:val="22"/>
          <w:szCs w:val="22"/>
        </w:rPr>
        <w:t>:</w:t>
      </w:r>
      <w:r w:rsidRPr="00FF2DA8">
        <w:rPr>
          <w:rFonts w:ascii="Arial" w:hAnsi="Arial" w:cs="Arial"/>
          <w:color w:val="BFBFBF" w:themeColor="background1" w:themeShade="BF"/>
          <w:sz w:val="22"/>
          <w:szCs w:val="22"/>
        </w:rPr>
        <w:t xml:space="preserve"> </w:t>
      </w:r>
      <w:r w:rsidR="008440FE" w:rsidRPr="00FF2DA8">
        <w:rPr>
          <w:rFonts w:ascii="Arial" w:hAnsi="Arial" w:cs="Arial"/>
          <w:color w:val="BFBFBF" w:themeColor="background1" w:themeShade="BF"/>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FF2DA8">
        <w:rPr>
          <w:rFonts w:ascii="Arial" w:hAnsi="Arial" w:cs="Arial"/>
          <w:color w:val="BFBFBF" w:themeColor="background1" w:themeShade="BF"/>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F2DA8">
        <w:rPr>
          <w:rFonts w:ascii="Arial" w:hAnsi="Arial" w:cs="Arial"/>
          <w:color w:val="BFBFBF" w:themeColor="background1" w:themeShade="BF"/>
          <w:sz w:val="22"/>
          <w:szCs w:val="22"/>
        </w:rPr>
        <w:t>what</w:t>
      </w:r>
      <w:r w:rsidR="00D22D9C" w:rsidRPr="00FF2DA8">
        <w:rPr>
          <w:rFonts w:ascii="Arial" w:hAnsi="Arial" w:cs="Arial"/>
          <w:color w:val="BFBFBF" w:themeColor="background1" w:themeShade="BF"/>
          <w:sz w:val="22"/>
          <w:szCs w:val="22"/>
        </w:rPr>
        <w:t xml:space="preserve">! </w:t>
      </w:r>
      <w:r w:rsidR="00FB3B4E" w:rsidRPr="00FF2DA8">
        <w:rPr>
          <w:rFonts w:ascii="Arial" w:hAnsi="Arial" w:cs="Arial"/>
          <w:color w:val="BFBFBF" w:themeColor="background1" w:themeShade="BF"/>
          <w:sz w:val="22"/>
          <w:szCs w:val="22"/>
        </w:rPr>
        <w:t>But</w:t>
      </w:r>
      <w:r w:rsidR="00D22D9C" w:rsidRPr="00FF2DA8">
        <w:rPr>
          <w:rFonts w:ascii="Arial" w:hAnsi="Arial" w:cs="Arial"/>
          <w:color w:val="BFBFBF" w:themeColor="background1" w:themeShade="BF"/>
          <w:sz w:val="22"/>
          <w:szCs w:val="22"/>
        </w:rPr>
        <w:t xml:space="preserve"> also justifying: Why? How? When? Who? Where? </w:t>
      </w:r>
      <w:r w:rsidRPr="00FF2DA8">
        <w:rPr>
          <w:rFonts w:ascii="Arial" w:hAnsi="Arial" w:cs="Arial"/>
          <w:color w:val="BFBFBF" w:themeColor="background1" w:themeShade="BF"/>
          <w:sz w:val="22"/>
          <w:szCs w:val="22"/>
        </w:rPr>
        <w:t xml:space="preserve">At what cost? </w:t>
      </w:r>
      <w:r w:rsidR="00D22D9C" w:rsidRPr="00FF2DA8">
        <w:rPr>
          <w:rFonts w:ascii="Arial" w:hAnsi="Arial" w:cs="Arial"/>
          <w:color w:val="BFBFBF" w:themeColor="background1" w:themeShade="BF"/>
          <w:sz w:val="22"/>
          <w:szCs w:val="22"/>
        </w:rPr>
        <w:t xml:space="preserve">At all times, you must provide justification for your arguments and judgements.  Evidence that you have reflected upon the ideas of </w:t>
      </w:r>
      <w:r w:rsidR="008440FE" w:rsidRPr="00FF2DA8">
        <w:rPr>
          <w:rFonts w:ascii="Arial" w:hAnsi="Arial" w:cs="Arial"/>
          <w:color w:val="BFBFBF" w:themeColor="background1" w:themeShade="BF"/>
          <w:sz w:val="22"/>
          <w:szCs w:val="22"/>
        </w:rPr>
        <w:t>experts</w:t>
      </w:r>
      <w:r w:rsidR="00D22D9C" w:rsidRPr="00FF2DA8">
        <w:rPr>
          <w:rFonts w:ascii="Arial" w:hAnsi="Arial" w:cs="Arial"/>
          <w:color w:val="BFBFBF" w:themeColor="background1" w:themeShade="BF"/>
          <w:sz w:val="22"/>
          <w:szCs w:val="22"/>
        </w:rPr>
        <w:t xml:space="preserve"> within the subject area is crucial to you providing a reasoned and informed debate within your work.  </w:t>
      </w:r>
      <w:r w:rsidR="00876776" w:rsidRPr="00FF2DA8">
        <w:rPr>
          <w:rFonts w:ascii="Arial" w:hAnsi="Arial" w:cs="Arial"/>
          <w:color w:val="BFBFBF" w:themeColor="background1" w:themeShade="BF"/>
          <w:sz w:val="22"/>
          <w:szCs w:val="22"/>
        </w:rPr>
        <w:t xml:space="preserve">Your choice of methodologies to gather data and information must be rigorously defended. </w:t>
      </w:r>
      <w:r w:rsidR="00D22D9C" w:rsidRPr="00FF2DA8">
        <w:rPr>
          <w:rFonts w:ascii="Arial" w:hAnsi="Arial" w:cs="Arial"/>
          <w:color w:val="BFBFBF" w:themeColor="background1" w:themeShade="BF"/>
          <w:sz w:val="22"/>
          <w:szCs w:val="22"/>
        </w:rPr>
        <w:t>Furthermore, you should provide evidence that you are able to make sound judgements and convincing arguments using data and concepts.  Sound, valid</w:t>
      </w:r>
      <w:r w:rsidR="00876776" w:rsidRPr="00FF2DA8">
        <w:rPr>
          <w:rFonts w:ascii="Arial" w:hAnsi="Arial" w:cs="Arial"/>
          <w:color w:val="BFBFBF" w:themeColor="background1" w:themeShade="BF"/>
          <w:sz w:val="22"/>
          <w:szCs w:val="22"/>
        </w:rPr>
        <w:t>, persuasive</w:t>
      </w:r>
      <w:r w:rsidR="00D22D9C" w:rsidRPr="00FF2DA8">
        <w:rPr>
          <w:rFonts w:ascii="Arial" w:hAnsi="Arial" w:cs="Arial"/>
          <w:color w:val="BFBFBF" w:themeColor="background1" w:themeShade="BF"/>
          <w:sz w:val="22"/>
          <w:szCs w:val="22"/>
        </w:rPr>
        <w:t xml:space="preserve"> conclusions are necessary and must be derived </w:t>
      </w:r>
      <w:r w:rsidR="00995D51" w:rsidRPr="00FF2DA8">
        <w:rPr>
          <w:rFonts w:ascii="Arial" w:hAnsi="Arial" w:cs="Arial"/>
          <w:color w:val="BFBFBF" w:themeColor="background1" w:themeShade="BF"/>
          <w:sz w:val="22"/>
          <w:szCs w:val="22"/>
        </w:rPr>
        <w:t xml:space="preserve">from the content of your work. </w:t>
      </w:r>
      <w:r w:rsidR="00D22D9C" w:rsidRPr="00FF2DA8">
        <w:rPr>
          <w:rFonts w:ascii="Arial" w:hAnsi="Arial" w:cs="Arial"/>
          <w:color w:val="BFBFBF" w:themeColor="background1" w:themeShade="BF"/>
          <w:sz w:val="22"/>
          <w:szCs w:val="22"/>
        </w:rPr>
        <w:t xml:space="preserve">  Where relevant, alternative solutions and recommendations may be proposed.</w:t>
      </w:r>
    </w:p>
    <w:p w:rsidR="00D22D9C" w:rsidRPr="00FF2DA8" w:rsidRDefault="00D22D9C" w:rsidP="00D22D9C">
      <w:pPr>
        <w:jc w:val="both"/>
        <w:rPr>
          <w:rFonts w:ascii="Arial" w:hAnsi="Arial" w:cs="Arial"/>
          <w:color w:val="BFBFBF" w:themeColor="background1" w:themeShade="BF"/>
          <w:sz w:val="22"/>
          <w:szCs w:val="22"/>
        </w:rPr>
      </w:pPr>
    </w:p>
    <w:p w:rsidR="00C01A3F" w:rsidRPr="00FF2DA8" w:rsidRDefault="008042F0" w:rsidP="00C01A3F">
      <w:pPr>
        <w:jc w:val="both"/>
        <w:rPr>
          <w:rFonts w:ascii="Arial" w:hAnsi="Arial" w:cs="Arial"/>
          <w:i/>
          <w:color w:val="BFBFBF" w:themeColor="background1" w:themeShade="BF"/>
          <w:sz w:val="22"/>
          <w:szCs w:val="22"/>
        </w:rPr>
      </w:pPr>
      <w:r w:rsidRPr="00FF2DA8">
        <w:rPr>
          <w:rFonts w:ascii="Arial" w:hAnsi="Arial" w:cs="Arial"/>
          <w:b/>
          <w:i/>
          <w:color w:val="BFBFBF" w:themeColor="background1" w:themeShade="BF"/>
          <w:sz w:val="22"/>
          <w:szCs w:val="22"/>
        </w:rPr>
        <w:t xml:space="preserve">Guidance </w:t>
      </w:r>
      <w:r w:rsidR="00C01A3F" w:rsidRPr="00FF2DA8">
        <w:rPr>
          <w:rFonts w:ascii="Arial" w:hAnsi="Arial" w:cs="Arial"/>
          <w:b/>
          <w:i/>
          <w:color w:val="BFBFBF" w:themeColor="background1" w:themeShade="BF"/>
          <w:sz w:val="22"/>
          <w:szCs w:val="22"/>
        </w:rPr>
        <w:t xml:space="preserve">specific to this </w:t>
      </w:r>
      <w:r w:rsidR="004C4F19" w:rsidRPr="00FF2DA8">
        <w:rPr>
          <w:rFonts w:ascii="Arial" w:hAnsi="Arial" w:cs="Arial"/>
          <w:b/>
          <w:i/>
          <w:color w:val="BFBFBF" w:themeColor="background1" w:themeShade="BF"/>
          <w:sz w:val="22"/>
          <w:szCs w:val="22"/>
        </w:rPr>
        <w:t>assessment</w:t>
      </w:r>
      <w:r w:rsidR="00C01A3F" w:rsidRPr="00FF2DA8">
        <w:rPr>
          <w:rFonts w:ascii="Arial" w:hAnsi="Arial" w:cs="Arial"/>
          <w:b/>
          <w:i/>
          <w:color w:val="BFBFBF" w:themeColor="background1" w:themeShade="BF"/>
          <w:sz w:val="22"/>
          <w:szCs w:val="22"/>
        </w:rPr>
        <w:t>:</w:t>
      </w:r>
      <w:r w:rsidR="00C01A3F" w:rsidRPr="00FF2DA8">
        <w:rPr>
          <w:rFonts w:ascii="Arial" w:hAnsi="Arial" w:cs="Arial"/>
          <w:i/>
          <w:color w:val="BFBFBF" w:themeColor="background1" w:themeShade="BF"/>
          <w:sz w:val="22"/>
          <w:szCs w:val="22"/>
        </w:rPr>
        <w:t xml:space="preserve"> </w:t>
      </w:r>
    </w:p>
    <w:p w:rsidR="00FF2DA8" w:rsidRPr="00A406E5" w:rsidRDefault="00FF2DA8"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r w:rsidR="00D17876">
        <w:rPr>
          <w:rFonts w:ascii="Arial" w:hAnsi="Arial" w:cs="Arial"/>
          <w:b/>
          <w:sz w:val="22"/>
          <w:szCs w:val="22"/>
        </w:rPr>
        <w:t xml:space="preserve"> (</w:t>
      </w:r>
      <w:r w:rsidR="00FF2DA8">
        <w:rPr>
          <w:rFonts w:ascii="Arial" w:hAnsi="Arial" w:cs="Arial"/>
          <w:b/>
          <w:sz w:val="22"/>
          <w:szCs w:val="22"/>
        </w:rPr>
        <w:t>4</w:t>
      </w:r>
      <w:r w:rsidR="00D17876">
        <w:rPr>
          <w:rFonts w:ascii="Arial" w:hAnsi="Arial" w:cs="Arial"/>
          <w:b/>
          <w:sz w:val="22"/>
          <w:szCs w:val="22"/>
        </w:rPr>
        <w:t>0 marks out of 100)</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37C95" w:rsidRDefault="00E37C95" w:rsidP="00C01A3F">
      <w:pPr>
        <w:jc w:val="both"/>
        <w:rPr>
          <w:rFonts w:ascii="Arial" w:hAnsi="Arial" w:cs="Arial"/>
          <w:i/>
          <w:sz w:val="22"/>
          <w:szCs w:val="22"/>
        </w:rPr>
      </w:pPr>
    </w:p>
    <w:p w:rsidR="00E37C95" w:rsidRPr="00AD6C3E" w:rsidRDefault="00E37C95" w:rsidP="00E37C95">
      <w:pPr>
        <w:numPr>
          <w:ilvl w:val="0"/>
          <w:numId w:val="19"/>
        </w:numPr>
        <w:jc w:val="both"/>
        <w:rPr>
          <w:rFonts w:ascii="Arial" w:hAnsi="Arial" w:cs="Arial"/>
          <w:i/>
          <w:sz w:val="22"/>
          <w:szCs w:val="22"/>
        </w:rPr>
      </w:pPr>
      <w:r w:rsidRPr="00AD6C3E">
        <w:rPr>
          <w:rFonts w:ascii="Arial" w:hAnsi="Arial" w:cs="Arial"/>
          <w:i/>
          <w:sz w:val="22"/>
          <w:szCs w:val="22"/>
        </w:rPr>
        <w:t>The undertaking of a ‘design experiment’ to extend current practice and experience, which will test assumptions regarding the definition and boundaries of your individual creative discipline.</w:t>
      </w:r>
    </w:p>
    <w:p w:rsidR="00E37C95" w:rsidRPr="00AD6C3E" w:rsidRDefault="00E37C95" w:rsidP="00E37C95">
      <w:pPr>
        <w:numPr>
          <w:ilvl w:val="0"/>
          <w:numId w:val="19"/>
        </w:numPr>
        <w:jc w:val="both"/>
        <w:rPr>
          <w:rFonts w:ascii="Arial" w:hAnsi="Arial" w:cs="Arial"/>
          <w:i/>
          <w:sz w:val="22"/>
          <w:szCs w:val="22"/>
        </w:rPr>
      </w:pPr>
      <w:r w:rsidRPr="00AD6C3E">
        <w:rPr>
          <w:rFonts w:ascii="Arial" w:hAnsi="Arial" w:cs="Arial"/>
          <w:i/>
          <w:sz w:val="22"/>
          <w:szCs w:val="22"/>
        </w:rPr>
        <w:t xml:space="preserve">Autonomously assimilate and apply a wide-ranging and challenging body of practical explorations and outcomes to produce innovative exhibition of works that challenge existing practice and demonstrate originality.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D17876">
        <w:rPr>
          <w:rFonts w:ascii="Arial" w:hAnsi="Arial" w:cs="Arial"/>
          <w:b/>
          <w:sz w:val="22"/>
          <w:szCs w:val="22"/>
        </w:rPr>
        <w:t xml:space="preserve">(60 marks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37C95" w:rsidRPr="00AD6C3E" w:rsidRDefault="00E37C95" w:rsidP="00E37C95">
      <w:pPr>
        <w:numPr>
          <w:ilvl w:val="0"/>
          <w:numId w:val="18"/>
        </w:numPr>
        <w:jc w:val="both"/>
        <w:rPr>
          <w:rFonts w:ascii="Arial" w:hAnsi="Arial" w:cs="Arial"/>
          <w:i/>
          <w:sz w:val="22"/>
          <w:szCs w:val="22"/>
        </w:rPr>
      </w:pPr>
      <w:r w:rsidRPr="00AD6C3E">
        <w:rPr>
          <w:rFonts w:ascii="Arial" w:hAnsi="Arial" w:cs="Arial"/>
          <w:i/>
          <w:sz w:val="22"/>
          <w:szCs w:val="22"/>
        </w:rPr>
        <w:t xml:space="preserve">Present and communicate your creative practice professionally, paying attention to your subject specific/ preferred method of communication (analogue or digital) with due consideration to the reader/audience.  </w:t>
      </w:r>
    </w:p>
    <w:p w:rsidR="00E37C95" w:rsidRPr="00AD6C3E" w:rsidRDefault="00E37C95" w:rsidP="00E37C95">
      <w:pPr>
        <w:numPr>
          <w:ilvl w:val="0"/>
          <w:numId w:val="18"/>
        </w:numPr>
        <w:jc w:val="both"/>
        <w:rPr>
          <w:rFonts w:ascii="Arial" w:hAnsi="Arial" w:cs="Arial"/>
          <w:i/>
          <w:sz w:val="22"/>
          <w:szCs w:val="22"/>
        </w:rPr>
      </w:pPr>
      <w:r w:rsidRPr="00AD6C3E">
        <w:rPr>
          <w:rFonts w:ascii="Arial" w:hAnsi="Arial" w:cs="Arial"/>
          <w:i/>
          <w:sz w:val="22"/>
          <w:szCs w:val="22"/>
        </w:rPr>
        <w:t>Demonstrate those attributes expected in professional practice including individual initiative, project management, collaborative working and inter-personal skills.</w:t>
      </w:r>
    </w:p>
    <w:p w:rsidR="00E37C95" w:rsidRPr="00E37C95" w:rsidRDefault="00E37C95" w:rsidP="00E37C95">
      <w:pPr>
        <w:jc w:val="both"/>
        <w:rPr>
          <w:rFonts w:ascii="Arial" w:hAnsi="Arial" w:cs="Arial"/>
          <w:i/>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775" w:rsidRDefault="004B6775">
      <w:r>
        <w:separator/>
      </w:r>
    </w:p>
  </w:endnote>
  <w:endnote w:type="continuationSeparator" w:id="0">
    <w:p w:rsidR="004B6775" w:rsidRDefault="004B6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775" w:rsidRDefault="004B6775">
      <w:r>
        <w:separator/>
      </w:r>
    </w:p>
  </w:footnote>
  <w:footnote w:type="continuationSeparator" w:id="0">
    <w:p w:rsidR="004B6775" w:rsidRDefault="004B67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5A17F8"/>
    <w:multiLevelType w:val="hybridMultilevel"/>
    <w:tmpl w:val="4F6C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9"/>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17F"/>
    <w:rsid w:val="00050AF9"/>
    <w:rsid w:val="00080070"/>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1239"/>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FF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775"/>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27E5"/>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43B"/>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63AA"/>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1024"/>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4F46"/>
    <w:rsid w:val="00AC5F32"/>
    <w:rsid w:val="00AD2430"/>
    <w:rsid w:val="00AD6C3E"/>
    <w:rsid w:val="00AE41A6"/>
    <w:rsid w:val="00AF0E34"/>
    <w:rsid w:val="00AF271D"/>
    <w:rsid w:val="00AF56C2"/>
    <w:rsid w:val="00B004E6"/>
    <w:rsid w:val="00B0095B"/>
    <w:rsid w:val="00B0744D"/>
    <w:rsid w:val="00B10CF0"/>
    <w:rsid w:val="00B50EA8"/>
    <w:rsid w:val="00B61800"/>
    <w:rsid w:val="00B64082"/>
    <w:rsid w:val="00B661F5"/>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38A1"/>
    <w:rsid w:val="00C61FC2"/>
    <w:rsid w:val="00C705F9"/>
    <w:rsid w:val="00C80F0F"/>
    <w:rsid w:val="00C8654B"/>
    <w:rsid w:val="00C8667A"/>
    <w:rsid w:val="00C93BCB"/>
    <w:rsid w:val="00C96120"/>
    <w:rsid w:val="00CA6937"/>
    <w:rsid w:val="00CC241A"/>
    <w:rsid w:val="00CE4035"/>
    <w:rsid w:val="00CE65AB"/>
    <w:rsid w:val="00CF4266"/>
    <w:rsid w:val="00D17876"/>
    <w:rsid w:val="00D22D9C"/>
    <w:rsid w:val="00D241F1"/>
    <w:rsid w:val="00D275CB"/>
    <w:rsid w:val="00D30DFA"/>
    <w:rsid w:val="00D463A5"/>
    <w:rsid w:val="00D4710D"/>
    <w:rsid w:val="00D47D25"/>
    <w:rsid w:val="00D62ACD"/>
    <w:rsid w:val="00DA36EE"/>
    <w:rsid w:val="00DB116D"/>
    <w:rsid w:val="00DB444C"/>
    <w:rsid w:val="00DC6047"/>
    <w:rsid w:val="00DD17CC"/>
    <w:rsid w:val="00DE217A"/>
    <w:rsid w:val="00DF321B"/>
    <w:rsid w:val="00DF61DC"/>
    <w:rsid w:val="00E230E0"/>
    <w:rsid w:val="00E37C95"/>
    <w:rsid w:val="00E51AAC"/>
    <w:rsid w:val="00E61D43"/>
    <w:rsid w:val="00E66CC0"/>
    <w:rsid w:val="00E6737B"/>
    <w:rsid w:val="00E728A9"/>
    <w:rsid w:val="00E807D9"/>
    <w:rsid w:val="00E9558E"/>
    <w:rsid w:val="00EA0F4E"/>
    <w:rsid w:val="00EA295B"/>
    <w:rsid w:val="00EA3B9B"/>
    <w:rsid w:val="00EA6801"/>
    <w:rsid w:val="00EB4F96"/>
    <w:rsid w:val="00ED54CB"/>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6D63"/>
    <w:rsid w:val="00FE5651"/>
    <w:rsid w:val="00FF273B"/>
    <w:rsid w:val="00FF27EA"/>
    <w:rsid w:val="00FF2DA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7CD6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9</Pages>
  <Words>3707</Words>
  <Characters>21131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24789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10</cp:revision>
  <cp:lastPrinted>2014-10-10T07:42:00Z</cp:lastPrinted>
  <dcterms:created xsi:type="dcterms:W3CDTF">2018-09-13T10:16:00Z</dcterms:created>
  <dcterms:modified xsi:type="dcterms:W3CDTF">2018-09-27T11:04:00Z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