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BD9FD3" w14:textId="0FAC3C5A" w:rsidR="00C861BB" w:rsidRDefault="006B3118">
      <w:r>
        <w:rPr>
          <w:noProof/>
        </w:rPr>
        <w:drawing>
          <wp:inline distT="0" distB="0" distL="0" distR="0" wp14:anchorId="0BAE757F" wp14:editId="1371CC03">
            <wp:extent cx="4517390" cy="1713230"/>
            <wp:effectExtent l="0" t="0" r="0" b="1270"/>
            <wp:docPr id="4920946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17390" cy="1713230"/>
                    </a:xfrm>
                    <a:prstGeom prst="rect">
                      <a:avLst/>
                    </a:prstGeom>
                    <a:noFill/>
                  </pic:spPr>
                </pic:pic>
              </a:graphicData>
            </a:graphic>
          </wp:inline>
        </w:drawing>
      </w:r>
    </w:p>
    <w:p w14:paraId="0F9488CD" w14:textId="77777777" w:rsidR="006B3118" w:rsidRDefault="006B3118"/>
    <w:p w14:paraId="681CAD5F" w14:textId="77777777" w:rsidR="006B3118" w:rsidRDefault="006B3118"/>
    <w:p w14:paraId="27284429" w14:textId="77777777" w:rsidR="006B3118" w:rsidRDefault="006B3118" w:rsidP="006B3118">
      <w:r>
        <w:t xml:space="preserve">                                  Report </w:t>
      </w:r>
    </w:p>
    <w:p w14:paraId="4ECB99A2" w14:textId="77777777" w:rsidR="006B3118" w:rsidRDefault="006B3118" w:rsidP="006B3118"/>
    <w:p w14:paraId="73D1B34A" w14:textId="77777777" w:rsidR="006B3118" w:rsidRDefault="006B3118" w:rsidP="006B3118">
      <w:r>
        <w:t>Leading and Implementing Workplace Change</w:t>
      </w:r>
    </w:p>
    <w:p w14:paraId="4ED81D1C" w14:textId="77777777" w:rsidR="006B3118" w:rsidRDefault="006B3118" w:rsidP="006B3118">
      <w:r>
        <w:t>Module code: (BMSW6103_LON)</w:t>
      </w:r>
    </w:p>
    <w:p w14:paraId="53E1A57F" w14:textId="57A1AC38" w:rsidR="006B3118" w:rsidRDefault="006B3118" w:rsidP="006B3118">
      <w:r>
        <w:t>Student name: Stefan Kolev</w:t>
      </w:r>
    </w:p>
    <w:p w14:paraId="1296C950" w14:textId="44A50301" w:rsidR="006B3118" w:rsidRDefault="006B3118" w:rsidP="006B3118">
      <w:r>
        <w:t>Student number: 2124578</w:t>
      </w:r>
    </w:p>
    <w:p w14:paraId="3DB5C32D" w14:textId="77777777" w:rsidR="006B3118" w:rsidRDefault="006B3118" w:rsidP="006B3118">
      <w:r>
        <w:t>Lecture name: Nadeem Mirza</w:t>
      </w:r>
    </w:p>
    <w:p w14:paraId="010D6946" w14:textId="77777777" w:rsidR="006B3118" w:rsidRDefault="006B3118" w:rsidP="006B3118">
      <w:r>
        <w:t>Programme: BA (Hons) Leadership and Management Skills for the Workplace</w:t>
      </w:r>
    </w:p>
    <w:p w14:paraId="7A8C4053" w14:textId="77777777" w:rsidR="006B3118" w:rsidRDefault="006B3118" w:rsidP="006B3118"/>
    <w:p w14:paraId="718C9C33" w14:textId="25E61FAA" w:rsidR="006B3118" w:rsidRPr="006B3118" w:rsidRDefault="006B3118" w:rsidP="006B3118">
      <w:pPr>
        <w:rPr>
          <w:color w:val="FF0000"/>
        </w:rPr>
      </w:pPr>
    </w:p>
    <w:p w14:paraId="3A51330F" w14:textId="77777777" w:rsidR="006B3118" w:rsidRDefault="006B3118" w:rsidP="006B3118"/>
    <w:p w14:paraId="37164A24" w14:textId="15199455" w:rsidR="006B3118" w:rsidRPr="0079443C" w:rsidRDefault="006B3118" w:rsidP="006B3118">
      <w:pPr>
        <w:rPr>
          <w:b/>
          <w:bCs/>
        </w:rPr>
      </w:pPr>
      <w:r w:rsidRPr="0079443C">
        <w:rPr>
          <w:b/>
          <w:bCs/>
        </w:rPr>
        <w:t>Executive Summary:</w:t>
      </w:r>
    </w:p>
    <w:p w14:paraId="1B8A77AF" w14:textId="77777777" w:rsidR="00FF795D" w:rsidRDefault="00FF795D" w:rsidP="00FF795D"/>
    <w:p w14:paraId="281AC455" w14:textId="0984C4C6" w:rsidR="00FF795D" w:rsidRPr="003B799A" w:rsidRDefault="003A52B0" w:rsidP="0016021A">
      <w:pPr>
        <w:spacing w:line="360" w:lineRule="auto"/>
        <w:rPr>
          <w:rFonts w:ascii="Arial" w:hAnsi="Arial" w:cs="Arial"/>
        </w:rPr>
      </w:pPr>
      <w:r w:rsidRPr="003B799A">
        <w:rPr>
          <w:rFonts w:ascii="Arial" w:hAnsi="Arial" w:cs="Arial"/>
        </w:rPr>
        <w:t>This research looks at IKEA's present situation, emphasising its strong market position and strategic objectives in the face of changing conditions. IKEA confronts difficulties from changing consumer tastes, supply chain interruptions, and economic uncertainties despite its solid financial performance and continuous growth. The purpose of the paper is to examine IKEA's recent digital transformation, which aims to improve operational efficiency and e-commerce. Using theories of change management such as Lewin, Kotter, and ADKAR, it evaluates the leadership styles used and the way in which IKEA has handled these changes. To promote continuous change and maintain competitive advantage, recommendations include improving digital capabilities, funding employee training, and improving communication tactics.</w:t>
      </w:r>
    </w:p>
    <w:p w14:paraId="33E796F8" w14:textId="77777777" w:rsidR="006B3118" w:rsidRPr="003B799A" w:rsidRDefault="006B3118" w:rsidP="0016021A">
      <w:pPr>
        <w:spacing w:line="360" w:lineRule="auto"/>
        <w:rPr>
          <w:rFonts w:ascii="Arial" w:hAnsi="Arial" w:cs="Arial"/>
        </w:rPr>
      </w:pPr>
    </w:p>
    <w:p w14:paraId="5697860E" w14:textId="77777777" w:rsidR="006B3118" w:rsidRPr="003B799A" w:rsidRDefault="006B3118" w:rsidP="0016021A">
      <w:pPr>
        <w:spacing w:line="360" w:lineRule="auto"/>
        <w:rPr>
          <w:rFonts w:ascii="Arial" w:hAnsi="Arial" w:cs="Arial"/>
        </w:rPr>
      </w:pPr>
    </w:p>
    <w:p w14:paraId="0AD9D9F7" w14:textId="77777777" w:rsidR="003A52B0" w:rsidRPr="003B799A" w:rsidRDefault="003A52B0" w:rsidP="0016021A">
      <w:pPr>
        <w:spacing w:line="360" w:lineRule="auto"/>
        <w:rPr>
          <w:rFonts w:ascii="Arial" w:hAnsi="Arial" w:cs="Arial"/>
          <w:b/>
          <w:bCs/>
        </w:rPr>
      </w:pPr>
    </w:p>
    <w:p w14:paraId="0DFE9863" w14:textId="1C1C75A4" w:rsidR="006B3118" w:rsidRPr="003B799A" w:rsidRDefault="006B3118" w:rsidP="0016021A">
      <w:pPr>
        <w:spacing w:line="360" w:lineRule="auto"/>
        <w:rPr>
          <w:rFonts w:ascii="Arial" w:hAnsi="Arial" w:cs="Arial"/>
          <w:b/>
          <w:bCs/>
        </w:rPr>
      </w:pPr>
      <w:r w:rsidRPr="003B799A">
        <w:rPr>
          <w:rFonts w:ascii="Arial" w:hAnsi="Arial" w:cs="Arial"/>
          <w:b/>
          <w:bCs/>
        </w:rPr>
        <w:t>Table of Contents:</w:t>
      </w:r>
    </w:p>
    <w:p w14:paraId="08121AD9" w14:textId="0127FEB0" w:rsidR="00A57476" w:rsidRPr="003B799A" w:rsidRDefault="00A57476" w:rsidP="0016021A">
      <w:pPr>
        <w:spacing w:line="360" w:lineRule="auto"/>
        <w:rPr>
          <w:rFonts w:ascii="Arial" w:hAnsi="Arial" w:cs="Arial"/>
        </w:rPr>
      </w:pPr>
      <w:r w:rsidRPr="003B799A">
        <w:rPr>
          <w:rFonts w:ascii="Arial" w:hAnsi="Arial" w:cs="Arial"/>
        </w:rPr>
        <w:t>1. Introduction</w:t>
      </w:r>
    </w:p>
    <w:p w14:paraId="399CBB64" w14:textId="77777777" w:rsidR="00A57476" w:rsidRPr="003B799A" w:rsidRDefault="00A57476" w:rsidP="0016021A">
      <w:pPr>
        <w:spacing w:line="360" w:lineRule="auto"/>
        <w:rPr>
          <w:rFonts w:ascii="Arial" w:hAnsi="Arial" w:cs="Arial"/>
        </w:rPr>
      </w:pPr>
      <w:r w:rsidRPr="003B799A">
        <w:rPr>
          <w:rFonts w:ascii="Arial" w:hAnsi="Arial" w:cs="Arial"/>
        </w:rPr>
        <w:t xml:space="preserve">   - Overview of IKEA</w:t>
      </w:r>
    </w:p>
    <w:p w14:paraId="0E39E6FA" w14:textId="580F4992" w:rsidR="00A57476" w:rsidRPr="003B799A" w:rsidRDefault="00A57476" w:rsidP="0016021A">
      <w:pPr>
        <w:spacing w:line="360" w:lineRule="auto"/>
        <w:rPr>
          <w:rFonts w:ascii="Arial" w:hAnsi="Arial" w:cs="Arial"/>
        </w:rPr>
      </w:pPr>
      <w:r w:rsidRPr="003B799A">
        <w:rPr>
          <w:rFonts w:ascii="Arial" w:hAnsi="Arial" w:cs="Arial"/>
        </w:rPr>
        <w:t xml:space="preserve">   - Purpose of the Report</w:t>
      </w:r>
    </w:p>
    <w:p w14:paraId="5E5EB55F" w14:textId="35B3ED31" w:rsidR="00A57476" w:rsidRPr="003B799A" w:rsidRDefault="00A57476" w:rsidP="0016021A">
      <w:pPr>
        <w:spacing w:line="360" w:lineRule="auto"/>
        <w:rPr>
          <w:rFonts w:ascii="Arial" w:hAnsi="Arial" w:cs="Arial"/>
        </w:rPr>
      </w:pPr>
      <w:r w:rsidRPr="003B799A">
        <w:rPr>
          <w:rFonts w:ascii="Arial" w:hAnsi="Arial" w:cs="Arial"/>
        </w:rPr>
        <w:t>2. Brief Review of the Current State of the Company</w:t>
      </w:r>
    </w:p>
    <w:p w14:paraId="7260F252" w14:textId="77777777" w:rsidR="00A57476" w:rsidRPr="003B799A" w:rsidRDefault="00A57476" w:rsidP="0016021A">
      <w:pPr>
        <w:spacing w:line="360" w:lineRule="auto"/>
        <w:rPr>
          <w:rFonts w:ascii="Arial" w:hAnsi="Arial" w:cs="Arial"/>
        </w:rPr>
      </w:pPr>
      <w:r w:rsidRPr="003B799A">
        <w:rPr>
          <w:rFonts w:ascii="Arial" w:hAnsi="Arial" w:cs="Arial"/>
        </w:rPr>
        <w:t xml:space="preserve">   - Company Overview</w:t>
      </w:r>
    </w:p>
    <w:p w14:paraId="0C3D3AD0" w14:textId="77777777" w:rsidR="00A57476" w:rsidRPr="003B799A" w:rsidRDefault="00A57476" w:rsidP="0016021A">
      <w:pPr>
        <w:spacing w:line="360" w:lineRule="auto"/>
        <w:rPr>
          <w:rFonts w:ascii="Arial" w:hAnsi="Arial" w:cs="Arial"/>
        </w:rPr>
      </w:pPr>
      <w:r w:rsidRPr="003B799A">
        <w:rPr>
          <w:rFonts w:ascii="Arial" w:hAnsi="Arial" w:cs="Arial"/>
        </w:rPr>
        <w:t xml:space="preserve">   - Financial Performance</w:t>
      </w:r>
    </w:p>
    <w:p w14:paraId="2405FD54" w14:textId="77777777" w:rsidR="00A57476" w:rsidRPr="003B799A" w:rsidRDefault="00A57476" w:rsidP="0016021A">
      <w:pPr>
        <w:spacing w:line="360" w:lineRule="auto"/>
        <w:rPr>
          <w:rFonts w:ascii="Arial" w:hAnsi="Arial" w:cs="Arial"/>
        </w:rPr>
      </w:pPr>
      <w:r w:rsidRPr="003B799A">
        <w:rPr>
          <w:rFonts w:ascii="Arial" w:hAnsi="Arial" w:cs="Arial"/>
        </w:rPr>
        <w:t xml:space="preserve">   - Strategic Focus</w:t>
      </w:r>
    </w:p>
    <w:p w14:paraId="2F0505CC" w14:textId="4D0C13DC" w:rsidR="00A57476" w:rsidRPr="003B799A" w:rsidRDefault="00A57476" w:rsidP="0016021A">
      <w:pPr>
        <w:spacing w:line="360" w:lineRule="auto"/>
        <w:rPr>
          <w:rFonts w:ascii="Arial" w:hAnsi="Arial" w:cs="Arial"/>
        </w:rPr>
      </w:pPr>
      <w:r w:rsidRPr="003B799A">
        <w:rPr>
          <w:rFonts w:ascii="Arial" w:hAnsi="Arial" w:cs="Arial"/>
        </w:rPr>
        <w:t xml:space="preserve">   - Challenges</w:t>
      </w:r>
    </w:p>
    <w:p w14:paraId="6EBC220C" w14:textId="41D1A057" w:rsidR="00A57476" w:rsidRPr="003B799A" w:rsidRDefault="00A57476" w:rsidP="0016021A">
      <w:pPr>
        <w:spacing w:line="360" w:lineRule="auto"/>
        <w:rPr>
          <w:rFonts w:ascii="Arial" w:hAnsi="Arial" w:cs="Arial"/>
        </w:rPr>
      </w:pPr>
      <w:r w:rsidRPr="003B799A">
        <w:rPr>
          <w:rFonts w:ascii="Arial" w:hAnsi="Arial" w:cs="Arial"/>
        </w:rPr>
        <w:t>3. Involvement/Relationship with the Company</w:t>
      </w:r>
    </w:p>
    <w:p w14:paraId="42731661" w14:textId="77777777" w:rsidR="00A57476" w:rsidRPr="003B799A" w:rsidRDefault="00A57476" w:rsidP="0016021A">
      <w:pPr>
        <w:spacing w:line="360" w:lineRule="auto"/>
        <w:rPr>
          <w:rFonts w:ascii="Arial" w:hAnsi="Arial" w:cs="Arial"/>
        </w:rPr>
      </w:pPr>
      <w:r w:rsidRPr="003B799A">
        <w:rPr>
          <w:rFonts w:ascii="Arial" w:hAnsi="Arial" w:cs="Arial"/>
        </w:rPr>
        <w:t xml:space="preserve">   - Personal Involvement</w:t>
      </w:r>
    </w:p>
    <w:p w14:paraId="0FBFAB6D" w14:textId="1C635624" w:rsidR="00A57476" w:rsidRPr="003B799A" w:rsidRDefault="00A57476" w:rsidP="0016021A">
      <w:pPr>
        <w:spacing w:line="360" w:lineRule="auto"/>
        <w:rPr>
          <w:rFonts w:ascii="Arial" w:hAnsi="Arial" w:cs="Arial"/>
        </w:rPr>
      </w:pPr>
      <w:r w:rsidRPr="003B799A">
        <w:rPr>
          <w:rFonts w:ascii="Arial" w:hAnsi="Arial" w:cs="Arial"/>
        </w:rPr>
        <w:t xml:space="preserve">   - Professional Relationship</w:t>
      </w:r>
    </w:p>
    <w:p w14:paraId="47203A81" w14:textId="1AF10978" w:rsidR="00A57476" w:rsidRPr="003B799A" w:rsidRDefault="00A57476" w:rsidP="0016021A">
      <w:pPr>
        <w:spacing w:line="360" w:lineRule="auto"/>
        <w:rPr>
          <w:rFonts w:ascii="Arial" w:hAnsi="Arial" w:cs="Arial"/>
        </w:rPr>
      </w:pPr>
      <w:r w:rsidRPr="003B799A">
        <w:rPr>
          <w:rFonts w:ascii="Arial" w:hAnsi="Arial" w:cs="Arial"/>
        </w:rPr>
        <w:t>4. Outline of a Recent/Current Change Initiative</w:t>
      </w:r>
    </w:p>
    <w:p w14:paraId="3A7152C3" w14:textId="77777777" w:rsidR="00A57476" w:rsidRPr="003B799A" w:rsidRDefault="00A57476" w:rsidP="0016021A">
      <w:pPr>
        <w:spacing w:line="360" w:lineRule="auto"/>
        <w:rPr>
          <w:rFonts w:ascii="Arial" w:hAnsi="Arial" w:cs="Arial"/>
        </w:rPr>
      </w:pPr>
      <w:r w:rsidRPr="003B799A">
        <w:rPr>
          <w:rFonts w:ascii="Arial" w:hAnsi="Arial" w:cs="Arial"/>
        </w:rPr>
        <w:t xml:space="preserve">   - Description of the Change Initiative</w:t>
      </w:r>
    </w:p>
    <w:p w14:paraId="2880CBE6" w14:textId="77777777" w:rsidR="00A57476" w:rsidRPr="003B799A" w:rsidRDefault="00A57476" w:rsidP="0016021A">
      <w:pPr>
        <w:spacing w:line="360" w:lineRule="auto"/>
        <w:rPr>
          <w:rFonts w:ascii="Arial" w:hAnsi="Arial" w:cs="Arial"/>
        </w:rPr>
      </w:pPr>
      <w:r w:rsidRPr="003B799A">
        <w:rPr>
          <w:rFonts w:ascii="Arial" w:hAnsi="Arial" w:cs="Arial"/>
        </w:rPr>
        <w:t xml:space="preserve">   - Objectives</w:t>
      </w:r>
    </w:p>
    <w:p w14:paraId="701AEDD9" w14:textId="77777777" w:rsidR="00A57476" w:rsidRPr="003B799A" w:rsidRDefault="00A57476" w:rsidP="0016021A">
      <w:pPr>
        <w:spacing w:line="360" w:lineRule="auto"/>
        <w:rPr>
          <w:rFonts w:ascii="Arial" w:hAnsi="Arial" w:cs="Arial"/>
        </w:rPr>
      </w:pPr>
      <w:r w:rsidRPr="003B799A">
        <w:rPr>
          <w:rFonts w:ascii="Arial" w:hAnsi="Arial" w:cs="Arial"/>
        </w:rPr>
        <w:t xml:space="preserve">   - Implementation</w:t>
      </w:r>
    </w:p>
    <w:p w14:paraId="75BD4DA7" w14:textId="515D0119" w:rsidR="00A57476" w:rsidRPr="003B799A" w:rsidRDefault="00A57476" w:rsidP="0016021A">
      <w:pPr>
        <w:spacing w:line="360" w:lineRule="auto"/>
        <w:rPr>
          <w:rFonts w:ascii="Arial" w:hAnsi="Arial" w:cs="Arial"/>
        </w:rPr>
      </w:pPr>
      <w:r w:rsidRPr="003B799A">
        <w:rPr>
          <w:rFonts w:ascii="Arial" w:hAnsi="Arial" w:cs="Arial"/>
        </w:rPr>
        <w:t xml:space="preserve">   - Outcomes</w:t>
      </w:r>
    </w:p>
    <w:p w14:paraId="7A58E7F7" w14:textId="579DCAFB" w:rsidR="00A57476" w:rsidRPr="003B799A" w:rsidRDefault="00A57476" w:rsidP="0016021A">
      <w:pPr>
        <w:spacing w:line="360" w:lineRule="auto"/>
        <w:rPr>
          <w:rFonts w:ascii="Arial" w:hAnsi="Arial" w:cs="Arial"/>
        </w:rPr>
      </w:pPr>
      <w:r w:rsidRPr="003B799A">
        <w:rPr>
          <w:rFonts w:ascii="Arial" w:hAnsi="Arial" w:cs="Arial"/>
        </w:rPr>
        <w:t>5. Analysis of Recent History and Impact of External Changes</w:t>
      </w:r>
    </w:p>
    <w:p w14:paraId="3FC7E8F0" w14:textId="77777777" w:rsidR="00A57476" w:rsidRPr="003B799A" w:rsidRDefault="00A57476" w:rsidP="0016021A">
      <w:pPr>
        <w:spacing w:line="360" w:lineRule="auto"/>
        <w:rPr>
          <w:rFonts w:ascii="Arial" w:hAnsi="Arial" w:cs="Arial"/>
        </w:rPr>
      </w:pPr>
      <w:r w:rsidRPr="003B799A">
        <w:rPr>
          <w:rFonts w:ascii="Arial" w:hAnsi="Arial" w:cs="Arial"/>
        </w:rPr>
        <w:t xml:space="preserve">   - Recent Historical Context</w:t>
      </w:r>
    </w:p>
    <w:p w14:paraId="734022EA" w14:textId="77777777" w:rsidR="00A57476" w:rsidRPr="003B799A" w:rsidRDefault="00A57476" w:rsidP="0016021A">
      <w:pPr>
        <w:spacing w:line="360" w:lineRule="auto"/>
        <w:rPr>
          <w:rFonts w:ascii="Arial" w:hAnsi="Arial" w:cs="Arial"/>
        </w:rPr>
      </w:pPr>
      <w:r w:rsidRPr="003B799A">
        <w:rPr>
          <w:rFonts w:ascii="Arial" w:hAnsi="Arial" w:cs="Arial"/>
        </w:rPr>
        <w:t xml:space="preserve">   - Impact of Digital Disruption</w:t>
      </w:r>
    </w:p>
    <w:p w14:paraId="7E886224" w14:textId="77777777" w:rsidR="00A57476" w:rsidRPr="003B799A" w:rsidRDefault="00A57476" w:rsidP="0016021A">
      <w:pPr>
        <w:spacing w:line="360" w:lineRule="auto"/>
        <w:rPr>
          <w:rFonts w:ascii="Arial" w:hAnsi="Arial" w:cs="Arial"/>
        </w:rPr>
      </w:pPr>
      <w:r w:rsidRPr="003B799A">
        <w:rPr>
          <w:rFonts w:ascii="Arial" w:hAnsi="Arial" w:cs="Arial"/>
        </w:rPr>
        <w:t xml:space="preserve">   - Economic Uncertainty</w:t>
      </w:r>
    </w:p>
    <w:p w14:paraId="521F4B51" w14:textId="0D3FD5F5" w:rsidR="00A57476" w:rsidRPr="003B799A" w:rsidRDefault="00A57476" w:rsidP="0016021A">
      <w:pPr>
        <w:spacing w:line="360" w:lineRule="auto"/>
        <w:rPr>
          <w:rFonts w:ascii="Arial" w:hAnsi="Arial" w:cs="Arial"/>
        </w:rPr>
      </w:pPr>
      <w:r w:rsidRPr="003B799A">
        <w:rPr>
          <w:rFonts w:ascii="Arial" w:hAnsi="Arial" w:cs="Arial"/>
        </w:rPr>
        <w:t xml:space="preserve">   - Responses to External Changes</w:t>
      </w:r>
    </w:p>
    <w:p w14:paraId="7F88C340" w14:textId="7D28DDC6" w:rsidR="00A57476" w:rsidRPr="003B799A" w:rsidRDefault="00A57476" w:rsidP="0016021A">
      <w:pPr>
        <w:spacing w:line="360" w:lineRule="auto"/>
        <w:rPr>
          <w:rFonts w:ascii="Arial" w:hAnsi="Arial" w:cs="Arial"/>
        </w:rPr>
      </w:pPr>
      <w:r w:rsidRPr="003B799A">
        <w:rPr>
          <w:rFonts w:ascii="Arial" w:hAnsi="Arial" w:cs="Arial"/>
        </w:rPr>
        <w:t>6. Critical Evaluation of Change Management Models</w:t>
      </w:r>
    </w:p>
    <w:p w14:paraId="68946A4E" w14:textId="21B2329A" w:rsidR="00A57476" w:rsidRPr="003B799A" w:rsidRDefault="00A57476" w:rsidP="0016021A">
      <w:pPr>
        <w:spacing w:line="360" w:lineRule="auto"/>
        <w:rPr>
          <w:rFonts w:ascii="Arial" w:hAnsi="Arial" w:cs="Arial"/>
        </w:rPr>
      </w:pPr>
      <w:r w:rsidRPr="003B799A">
        <w:rPr>
          <w:rFonts w:ascii="Arial" w:hAnsi="Arial" w:cs="Arial"/>
        </w:rPr>
        <w:t>7. Impact of Organizational Culture and Development of a Change Management Plan</w:t>
      </w:r>
    </w:p>
    <w:p w14:paraId="5D8D7D25" w14:textId="1AC6D366" w:rsidR="00A57476" w:rsidRPr="003B799A" w:rsidRDefault="00A57476" w:rsidP="0016021A">
      <w:pPr>
        <w:spacing w:line="360" w:lineRule="auto"/>
        <w:rPr>
          <w:rFonts w:ascii="Arial" w:hAnsi="Arial" w:cs="Arial"/>
        </w:rPr>
      </w:pPr>
      <w:r w:rsidRPr="003B799A">
        <w:rPr>
          <w:rFonts w:ascii="Arial" w:hAnsi="Arial" w:cs="Arial"/>
        </w:rPr>
        <w:lastRenderedPageBreak/>
        <w:t>8. Conclusion</w:t>
      </w:r>
    </w:p>
    <w:p w14:paraId="5BCAA7CC" w14:textId="58A8A241" w:rsidR="00A57476" w:rsidRPr="003B799A" w:rsidRDefault="00A57476" w:rsidP="0016021A">
      <w:pPr>
        <w:spacing w:line="360" w:lineRule="auto"/>
        <w:rPr>
          <w:rFonts w:ascii="Arial" w:hAnsi="Arial" w:cs="Arial"/>
        </w:rPr>
      </w:pPr>
      <w:r w:rsidRPr="003B799A">
        <w:rPr>
          <w:rFonts w:ascii="Arial" w:hAnsi="Arial" w:cs="Arial"/>
        </w:rPr>
        <w:t>9. Recommendations</w:t>
      </w:r>
    </w:p>
    <w:p w14:paraId="5D64A1D5" w14:textId="4AC35283" w:rsidR="006B3118" w:rsidRPr="003B799A" w:rsidRDefault="00A57476" w:rsidP="0016021A">
      <w:pPr>
        <w:spacing w:line="360" w:lineRule="auto"/>
        <w:rPr>
          <w:rFonts w:ascii="Arial" w:hAnsi="Arial" w:cs="Arial"/>
        </w:rPr>
      </w:pPr>
      <w:r w:rsidRPr="003B799A">
        <w:rPr>
          <w:rFonts w:ascii="Arial" w:hAnsi="Arial" w:cs="Arial"/>
        </w:rPr>
        <w:t>10. References</w:t>
      </w:r>
    </w:p>
    <w:p w14:paraId="78A162E2" w14:textId="77777777" w:rsidR="006B3118" w:rsidRPr="003B799A" w:rsidRDefault="006B3118" w:rsidP="0016021A">
      <w:pPr>
        <w:spacing w:line="360" w:lineRule="auto"/>
        <w:rPr>
          <w:rFonts w:ascii="Arial" w:hAnsi="Arial" w:cs="Arial"/>
        </w:rPr>
      </w:pPr>
    </w:p>
    <w:p w14:paraId="0E806EEB" w14:textId="77777777" w:rsidR="00180713" w:rsidRPr="003B799A" w:rsidRDefault="00180713" w:rsidP="0016021A">
      <w:pPr>
        <w:spacing w:line="360" w:lineRule="auto"/>
        <w:rPr>
          <w:rFonts w:ascii="Arial" w:hAnsi="Arial" w:cs="Arial"/>
        </w:rPr>
      </w:pPr>
    </w:p>
    <w:p w14:paraId="5FD085D2" w14:textId="77777777" w:rsidR="00180713" w:rsidRPr="003B799A" w:rsidRDefault="00180713" w:rsidP="0016021A">
      <w:pPr>
        <w:spacing w:line="360" w:lineRule="auto"/>
        <w:rPr>
          <w:rFonts w:ascii="Arial" w:hAnsi="Arial" w:cs="Arial"/>
        </w:rPr>
      </w:pPr>
    </w:p>
    <w:p w14:paraId="45654E2B" w14:textId="77777777" w:rsidR="00180713" w:rsidRPr="003B799A" w:rsidRDefault="00180713" w:rsidP="0016021A">
      <w:pPr>
        <w:spacing w:line="360" w:lineRule="auto"/>
        <w:rPr>
          <w:rFonts w:ascii="Arial" w:hAnsi="Arial" w:cs="Arial"/>
        </w:rPr>
      </w:pPr>
    </w:p>
    <w:p w14:paraId="625B77A1" w14:textId="77777777" w:rsidR="006B3118" w:rsidRPr="003B799A" w:rsidRDefault="006B3118" w:rsidP="0016021A">
      <w:pPr>
        <w:spacing w:line="360" w:lineRule="auto"/>
        <w:rPr>
          <w:rFonts w:ascii="Arial" w:hAnsi="Arial" w:cs="Arial"/>
        </w:rPr>
      </w:pPr>
    </w:p>
    <w:p w14:paraId="5C363B81" w14:textId="69F02B72" w:rsidR="001E1B53" w:rsidRPr="003B799A" w:rsidRDefault="001E1B53" w:rsidP="0016021A">
      <w:pPr>
        <w:pStyle w:val="ListParagraph"/>
        <w:numPr>
          <w:ilvl w:val="0"/>
          <w:numId w:val="1"/>
        </w:numPr>
        <w:spacing w:line="360" w:lineRule="auto"/>
        <w:rPr>
          <w:rFonts w:ascii="Arial" w:hAnsi="Arial" w:cs="Arial"/>
          <w:b/>
          <w:bCs/>
        </w:rPr>
      </w:pPr>
      <w:r w:rsidRPr="003B799A">
        <w:rPr>
          <w:rFonts w:ascii="Arial" w:hAnsi="Arial" w:cs="Arial"/>
          <w:b/>
          <w:bCs/>
        </w:rPr>
        <w:t>Introduction</w:t>
      </w:r>
      <w:r w:rsidR="00180713" w:rsidRPr="003B799A">
        <w:rPr>
          <w:rFonts w:ascii="Arial" w:hAnsi="Arial" w:cs="Arial"/>
          <w:b/>
          <w:bCs/>
        </w:rPr>
        <w:t>:</w:t>
      </w:r>
    </w:p>
    <w:p w14:paraId="29D2A564" w14:textId="57A8E759" w:rsidR="00797970" w:rsidRPr="003B799A" w:rsidRDefault="00E11C63" w:rsidP="0016021A">
      <w:pPr>
        <w:spacing w:line="360" w:lineRule="auto"/>
        <w:rPr>
          <w:rFonts w:ascii="Arial" w:hAnsi="Arial" w:cs="Arial"/>
        </w:rPr>
      </w:pPr>
      <w:r w:rsidRPr="003B799A">
        <w:rPr>
          <w:rFonts w:ascii="Arial" w:hAnsi="Arial" w:cs="Arial"/>
        </w:rPr>
        <w:t xml:space="preserve">Founded in 1943 in Sweden, IKEA is a leading global player in the home furnishings sector, renowned for its creative and affordable flat-pack furniture. IKEA, which has over 450 locations in more than 50 countries, has been able to sustain a significant market presence by providing fashionable and useful goods at affordable costs. The company's distinctive business strategy and dedication to providing value to a wide range of clients are the foundations of its success. In the current dynamic business landscape, IKEA encounters a range of prospects and obstacles. Due to economic uncertainties, altering customer tastes, and digital disruption, the retail environment is undergoing substantial </w:t>
      </w:r>
      <w:r w:rsidR="00B50C94" w:rsidRPr="003B799A">
        <w:rPr>
          <w:rFonts w:ascii="Arial" w:hAnsi="Arial" w:cs="Arial"/>
        </w:rPr>
        <w:t>transition. IKEA has had to change its business approach because of the growth of e-commerce and rising customer demand for sustainable goods. The organisation is making significant investments in digital transformation to optimise processes, boost customer experiences, and strengthen e-commerce capabilities. In addition, IKEA has made a commitment to sustainability, embracing the circular economy and working towards becoming climate positive by 2030. IKEA's present situation is thoroughly examined in this paper, along with its financial results, strategic priorities, and difficulties. It explores a recent change program and assesses how these changes are being handled, focussing on IKEA's digital transformation initiatives. Through an analysis of the effects of external variables including economic instability and digital disruption, the research provides insights into how IKEA manages these obstacles and takes advantage of possibilities.</w:t>
      </w:r>
      <w:r w:rsidR="00D14C1B" w:rsidRPr="003B799A">
        <w:rPr>
          <w:rFonts w:ascii="Arial" w:hAnsi="Arial" w:cs="Arial"/>
        </w:rPr>
        <w:t xml:space="preserve"> The goal is to assess the effectiveness of IKEA’s change management strategies and provide recommendations for enhancing its organizational resilience and market competitiveness in an increasingly complex environment.</w:t>
      </w:r>
    </w:p>
    <w:p w14:paraId="0ADDD1A9" w14:textId="77777777" w:rsidR="00797970" w:rsidRPr="003B799A" w:rsidRDefault="00797970" w:rsidP="0016021A">
      <w:pPr>
        <w:spacing w:line="360" w:lineRule="auto"/>
        <w:rPr>
          <w:rFonts w:ascii="Arial" w:hAnsi="Arial" w:cs="Arial"/>
        </w:rPr>
      </w:pPr>
    </w:p>
    <w:p w14:paraId="28799255" w14:textId="4057BBD6" w:rsidR="0060108D" w:rsidRPr="003B799A" w:rsidRDefault="0060108D" w:rsidP="0016021A">
      <w:pPr>
        <w:pStyle w:val="ListParagraph"/>
        <w:numPr>
          <w:ilvl w:val="0"/>
          <w:numId w:val="3"/>
        </w:numPr>
        <w:spacing w:line="360" w:lineRule="auto"/>
        <w:rPr>
          <w:rFonts w:ascii="Arial" w:hAnsi="Arial" w:cs="Arial"/>
          <w:b/>
          <w:bCs/>
        </w:rPr>
      </w:pPr>
      <w:r w:rsidRPr="003B799A">
        <w:rPr>
          <w:rFonts w:ascii="Arial" w:hAnsi="Arial" w:cs="Arial"/>
          <w:b/>
          <w:bCs/>
        </w:rPr>
        <w:lastRenderedPageBreak/>
        <w:t>Brief Review of the Current State of the Company</w:t>
      </w:r>
    </w:p>
    <w:p w14:paraId="1575737F" w14:textId="77777777" w:rsidR="00BC3EB8" w:rsidRPr="003B799A" w:rsidRDefault="00BC3EB8" w:rsidP="0016021A">
      <w:pPr>
        <w:spacing w:line="360" w:lineRule="auto"/>
        <w:rPr>
          <w:rFonts w:ascii="Arial" w:hAnsi="Arial" w:cs="Arial"/>
        </w:rPr>
      </w:pPr>
      <w:r w:rsidRPr="003B799A">
        <w:rPr>
          <w:rFonts w:ascii="Arial" w:hAnsi="Arial" w:cs="Arial"/>
        </w:rPr>
        <w:t xml:space="preserve">Established in 1943 in </w:t>
      </w:r>
      <w:proofErr w:type="spellStart"/>
      <w:r w:rsidRPr="003B799A">
        <w:rPr>
          <w:rFonts w:ascii="Arial" w:hAnsi="Arial" w:cs="Arial"/>
        </w:rPr>
        <w:t>Älmhult</w:t>
      </w:r>
      <w:proofErr w:type="spellEnd"/>
      <w:r w:rsidRPr="003B799A">
        <w:rPr>
          <w:rFonts w:ascii="Arial" w:hAnsi="Arial" w:cs="Arial"/>
        </w:rPr>
        <w:t>, Sweden, IKEA has emerged as a prominent player in the worldwide home furnishings and design sector. IKEA, which has more than 450 locations globally and a presence in more than 50 countries, is well-known for its creative flat-pack furniture, chic home décor, and affordable prices. The company's ability to blend affordable, practical design makes it a popular option for customers seeking both value and flair, which is what drives its success.</w:t>
      </w:r>
    </w:p>
    <w:p w14:paraId="37D8AF31" w14:textId="2D61A14B" w:rsidR="00587D0C" w:rsidRPr="003B799A" w:rsidRDefault="00587D0C" w:rsidP="0016021A">
      <w:pPr>
        <w:spacing w:line="360" w:lineRule="auto"/>
        <w:rPr>
          <w:rFonts w:ascii="Arial" w:hAnsi="Arial" w:cs="Arial"/>
        </w:rPr>
      </w:pPr>
      <w:r w:rsidRPr="003B799A">
        <w:rPr>
          <w:rFonts w:ascii="Arial" w:hAnsi="Arial" w:cs="Arial"/>
        </w:rPr>
        <w:t xml:space="preserve"> Financial Performance</w:t>
      </w:r>
      <w:r w:rsidR="00D7555E" w:rsidRPr="003B799A">
        <w:rPr>
          <w:rFonts w:ascii="Arial" w:hAnsi="Arial" w:cs="Arial"/>
        </w:rPr>
        <w:t>:</w:t>
      </w:r>
    </w:p>
    <w:p w14:paraId="2D7732B7" w14:textId="77777777" w:rsidR="00245771" w:rsidRPr="003B799A" w:rsidRDefault="00245771" w:rsidP="0016021A">
      <w:pPr>
        <w:spacing w:line="360" w:lineRule="auto"/>
        <w:rPr>
          <w:rFonts w:ascii="Arial" w:hAnsi="Arial" w:cs="Arial"/>
        </w:rPr>
      </w:pPr>
      <w:r w:rsidRPr="003B799A">
        <w:rPr>
          <w:rFonts w:ascii="Arial" w:hAnsi="Arial" w:cs="Arial"/>
        </w:rPr>
        <w:t>IKEA is still putting forth strong financial results as of 2024. For the fiscal year 2023, the corporation recorded sales of €45 billion, indicating a consistent rise over the prior year. The company's robust business strategy and strategic measures to increase market presence and improve operational efficiency are credited with this growth. IKEA has maintained high profitability despite obstacles including supply chain interruptions and swings in the global economy. This has been made possible by the company's diversified income sources, which include both physical shops and e-commerce platforms. The company's continuous investment in expansion and innovation contributes to its financial stability. IKEA's online sales channel, which has experienced tremendous development as consumer buying behaviours progressively migrate towards digital platforms, contribute significantly to the company's continued high profitability.</w:t>
      </w:r>
    </w:p>
    <w:p w14:paraId="2E8DA837" w14:textId="274F6F8D" w:rsidR="00587D0C" w:rsidRPr="003B799A" w:rsidRDefault="00587D0C" w:rsidP="0016021A">
      <w:pPr>
        <w:spacing w:line="360" w:lineRule="auto"/>
        <w:rPr>
          <w:rFonts w:ascii="Arial" w:hAnsi="Arial" w:cs="Arial"/>
        </w:rPr>
      </w:pPr>
      <w:r w:rsidRPr="003B799A">
        <w:rPr>
          <w:rFonts w:ascii="Arial" w:hAnsi="Arial" w:cs="Arial"/>
        </w:rPr>
        <w:t xml:space="preserve"> Strategic Focus</w:t>
      </w:r>
      <w:r w:rsidR="00D7555E" w:rsidRPr="003B799A">
        <w:rPr>
          <w:rFonts w:ascii="Arial" w:hAnsi="Arial" w:cs="Arial"/>
        </w:rPr>
        <w:t>:</w:t>
      </w:r>
    </w:p>
    <w:p w14:paraId="0B7B2239" w14:textId="77777777" w:rsidR="00587D0C" w:rsidRPr="003B799A" w:rsidRDefault="00587D0C" w:rsidP="0016021A">
      <w:pPr>
        <w:spacing w:line="360" w:lineRule="auto"/>
        <w:rPr>
          <w:rFonts w:ascii="Arial" w:hAnsi="Arial" w:cs="Arial"/>
        </w:rPr>
      </w:pPr>
    </w:p>
    <w:p w14:paraId="6962B9CD" w14:textId="77777777" w:rsidR="00677095" w:rsidRPr="003B799A" w:rsidRDefault="00677095" w:rsidP="0016021A">
      <w:pPr>
        <w:spacing w:line="360" w:lineRule="auto"/>
        <w:rPr>
          <w:rFonts w:ascii="Arial" w:hAnsi="Arial" w:cs="Arial"/>
        </w:rPr>
      </w:pPr>
      <w:r w:rsidRPr="003B799A">
        <w:rPr>
          <w:rFonts w:ascii="Arial" w:hAnsi="Arial" w:cs="Arial"/>
        </w:rPr>
        <w:t xml:space="preserve">IKEA has outlined </w:t>
      </w:r>
      <w:proofErr w:type="gramStart"/>
      <w:r w:rsidRPr="003B799A">
        <w:rPr>
          <w:rFonts w:ascii="Arial" w:hAnsi="Arial" w:cs="Arial"/>
        </w:rPr>
        <w:t>a number of</w:t>
      </w:r>
      <w:proofErr w:type="gramEnd"/>
      <w:r w:rsidRPr="003B799A">
        <w:rPr>
          <w:rFonts w:ascii="Arial" w:hAnsi="Arial" w:cs="Arial"/>
        </w:rPr>
        <w:t xml:space="preserve"> strategic priorities that are essential to preserving its position in the market and fostering future expansion:</w:t>
      </w:r>
    </w:p>
    <w:p w14:paraId="350332F9" w14:textId="77777777" w:rsidR="00677095" w:rsidRPr="003B799A" w:rsidRDefault="00677095" w:rsidP="0016021A">
      <w:pPr>
        <w:spacing w:line="360" w:lineRule="auto"/>
        <w:rPr>
          <w:rFonts w:ascii="Arial" w:hAnsi="Arial" w:cs="Arial"/>
        </w:rPr>
      </w:pPr>
      <w:r w:rsidRPr="003B799A">
        <w:rPr>
          <w:rFonts w:ascii="Arial" w:hAnsi="Arial" w:cs="Arial"/>
        </w:rPr>
        <w:t>- Digital Revolution: Acknowledging the trend towards e-commerce, IKEA has made significant investments in its digital capabilities. This entails using technology to improve supply chain management, using sophisticated data analytics to tailor consumer interactions, and modernising its e-commerce platform to provide a more user-friendly experience. The objectives are to increase online sales, improve consumer involvement, and simplify processes.</w:t>
      </w:r>
    </w:p>
    <w:p w14:paraId="383FE64D" w14:textId="77777777" w:rsidR="00F42CDC" w:rsidRPr="003B799A" w:rsidRDefault="00F42CDC" w:rsidP="0016021A">
      <w:pPr>
        <w:spacing w:line="360" w:lineRule="auto"/>
        <w:rPr>
          <w:rFonts w:ascii="Arial" w:hAnsi="Arial" w:cs="Arial"/>
        </w:rPr>
      </w:pPr>
      <w:r w:rsidRPr="003B799A">
        <w:rPr>
          <w:rFonts w:ascii="Arial" w:hAnsi="Arial" w:cs="Arial"/>
        </w:rPr>
        <w:t xml:space="preserve">- Sustainability: A key component of IKEA's strategy is sustainability. By 2030, the firm aims to achieve climate positivity, with a particular emphasis on cutting waste, procuring sustainable products, and using renewable energy sources to lessen its carbon footprint. As part of its commitment to the circular economy, IKEA is working to decrease the amount of </w:t>
      </w:r>
      <w:r w:rsidRPr="003B799A">
        <w:rPr>
          <w:rFonts w:ascii="Arial" w:hAnsi="Arial" w:cs="Arial"/>
        </w:rPr>
        <w:lastRenderedPageBreak/>
        <w:t>single-use plastic in its goods and increase their recyclable content. The company's efforts to produce goods with longer lifespans and encourage sustainable living among its consumers are reflections of this dedication.</w:t>
      </w:r>
    </w:p>
    <w:p w14:paraId="36D6F4EA" w14:textId="4B954333" w:rsidR="00587D0C" w:rsidRPr="003B799A" w:rsidRDefault="00587D0C" w:rsidP="0016021A">
      <w:pPr>
        <w:spacing w:line="360" w:lineRule="auto"/>
        <w:rPr>
          <w:rFonts w:ascii="Arial" w:hAnsi="Arial" w:cs="Arial"/>
        </w:rPr>
      </w:pPr>
      <w:r w:rsidRPr="003B799A">
        <w:rPr>
          <w:rFonts w:ascii="Arial" w:hAnsi="Arial" w:cs="Arial"/>
        </w:rPr>
        <w:t>- Expansion and Market Penetration: IKEA continues to expand its global footprint through the opening of new stores and entry into emerging markets. Recent expansions include smaller-format stores in urban areas to cater to city dwellers and new stores in high-growth regions. This strategic approach allows IKEA to capture a broader customer base and adapt to varying market needs.</w:t>
      </w:r>
    </w:p>
    <w:p w14:paraId="63B9BDD5" w14:textId="78C7552D" w:rsidR="00587D0C" w:rsidRPr="003B799A" w:rsidRDefault="00587D0C" w:rsidP="0016021A">
      <w:pPr>
        <w:spacing w:line="360" w:lineRule="auto"/>
        <w:rPr>
          <w:rFonts w:ascii="Arial" w:hAnsi="Arial" w:cs="Arial"/>
        </w:rPr>
      </w:pPr>
      <w:r w:rsidRPr="003B799A">
        <w:rPr>
          <w:rFonts w:ascii="Arial" w:hAnsi="Arial" w:cs="Arial"/>
        </w:rPr>
        <w:t xml:space="preserve"> Challenges</w:t>
      </w:r>
      <w:r w:rsidR="00D7555E" w:rsidRPr="003B799A">
        <w:rPr>
          <w:rFonts w:ascii="Arial" w:hAnsi="Arial" w:cs="Arial"/>
        </w:rPr>
        <w:t>:</w:t>
      </w:r>
    </w:p>
    <w:p w14:paraId="122892AC" w14:textId="77777777" w:rsidR="00587D0C" w:rsidRPr="003B799A" w:rsidRDefault="00587D0C" w:rsidP="0016021A">
      <w:pPr>
        <w:spacing w:line="360" w:lineRule="auto"/>
        <w:rPr>
          <w:rFonts w:ascii="Arial" w:hAnsi="Arial" w:cs="Arial"/>
        </w:rPr>
      </w:pPr>
      <w:r w:rsidRPr="003B799A">
        <w:rPr>
          <w:rFonts w:ascii="Arial" w:hAnsi="Arial" w:cs="Arial"/>
        </w:rPr>
        <w:t>Despite its strong market position, IKEA faces several challenges that impact its operations and strategic goals:</w:t>
      </w:r>
    </w:p>
    <w:p w14:paraId="191FB6BE" w14:textId="38DE555B" w:rsidR="00587D0C" w:rsidRPr="003B799A" w:rsidRDefault="00587D0C" w:rsidP="0016021A">
      <w:pPr>
        <w:spacing w:line="360" w:lineRule="auto"/>
        <w:rPr>
          <w:rFonts w:ascii="Arial" w:hAnsi="Arial" w:cs="Arial"/>
        </w:rPr>
      </w:pPr>
      <w:r w:rsidRPr="003B799A">
        <w:rPr>
          <w:rFonts w:ascii="Arial" w:hAnsi="Arial" w:cs="Arial"/>
        </w:rPr>
        <w:t>- Supply Chain Disruptions: The COVID-19 pandemic has exacerbated global supply chain issues, affecting IKEA's ability to maintain inventory levels and meet customer demand. Disruptions in the supply chain have led to delays in product availability and increased costs, posing risks to IKEA’s operational efficiency and customer satisfaction.</w:t>
      </w:r>
    </w:p>
    <w:p w14:paraId="70B25882" w14:textId="443EB0F2" w:rsidR="00587D0C" w:rsidRPr="003B799A" w:rsidRDefault="00587D0C" w:rsidP="0016021A">
      <w:pPr>
        <w:spacing w:line="360" w:lineRule="auto"/>
        <w:rPr>
          <w:rFonts w:ascii="Arial" w:hAnsi="Arial" w:cs="Arial"/>
        </w:rPr>
      </w:pPr>
      <w:r w:rsidRPr="003B799A">
        <w:rPr>
          <w:rFonts w:ascii="Arial" w:hAnsi="Arial" w:cs="Arial"/>
        </w:rPr>
        <w:t>- Changing Consumer Preferences: There is a growing shift towards online shopping and increased demand for sustainable products. IKEA must continuously adapt its product offerings and retail strategies to meet these changing preferences. This includes enhancing its digital presence and ensuring that its products align with evolving consumer expectations for sustainability.</w:t>
      </w:r>
    </w:p>
    <w:p w14:paraId="0D247528" w14:textId="18369085" w:rsidR="00797970" w:rsidRPr="003B799A" w:rsidRDefault="00587D0C" w:rsidP="0016021A">
      <w:pPr>
        <w:spacing w:line="360" w:lineRule="auto"/>
        <w:rPr>
          <w:rFonts w:ascii="Arial" w:hAnsi="Arial" w:cs="Arial"/>
        </w:rPr>
      </w:pPr>
      <w:r w:rsidRPr="003B799A">
        <w:rPr>
          <w:rFonts w:ascii="Arial" w:hAnsi="Arial" w:cs="Arial"/>
        </w:rPr>
        <w:t xml:space="preserve">- Economic Uncertainty: Economic fluctuations and inflationary pressures pose risks to consumer spending and operational costs. IKEA must navigate these economic uncertainties by adjusting its pricing strategies and managing costs effectively to protect its </w:t>
      </w:r>
      <w:r w:rsidR="00542890" w:rsidRPr="003B799A">
        <w:rPr>
          <w:rFonts w:ascii="Arial" w:hAnsi="Arial" w:cs="Arial"/>
        </w:rPr>
        <w:t>profitability. IKEA’s</w:t>
      </w:r>
      <w:r w:rsidRPr="003B799A">
        <w:rPr>
          <w:rFonts w:ascii="Arial" w:hAnsi="Arial" w:cs="Arial"/>
        </w:rPr>
        <w:t xml:space="preserve"> current state reflects a strong market presence and a commitment to growth and innovation. The company's financial performance remains robust, driven by strategic investments in digital transformation, sustainability, and market expansion. However, challenges such as supply chain disruptions, changing consumer preferences, and economic uncertainty require ongoing adaptation and strategic agility. By addressing these challenges and leveraging its strengths, IKEA is well-positioned to continue its success in the evolving global retail landscape.</w:t>
      </w:r>
    </w:p>
    <w:p w14:paraId="30CCC1F4" w14:textId="04B3B6CA" w:rsidR="00844C49" w:rsidRPr="003B799A" w:rsidRDefault="00000000" w:rsidP="0016021A">
      <w:pPr>
        <w:spacing w:line="360" w:lineRule="auto"/>
        <w:rPr>
          <w:rFonts w:ascii="Arial" w:hAnsi="Arial" w:cs="Arial"/>
        </w:rPr>
      </w:pPr>
      <w:sdt>
        <w:sdtPr>
          <w:rPr>
            <w:rFonts w:ascii="Arial" w:hAnsi="Arial" w:cs="Arial"/>
          </w:rPr>
          <w:id w:val="-300163876"/>
          <w:citation/>
        </w:sdtPr>
        <w:sdtContent>
          <w:r w:rsidR="00370A42" w:rsidRPr="003B799A">
            <w:rPr>
              <w:rFonts w:ascii="Arial" w:hAnsi="Arial" w:cs="Arial"/>
            </w:rPr>
            <w:fldChar w:fldCharType="begin"/>
          </w:r>
          <w:r w:rsidR="00370A42" w:rsidRPr="003B799A">
            <w:rPr>
              <w:rFonts w:ascii="Arial" w:hAnsi="Arial" w:cs="Arial"/>
            </w:rPr>
            <w:instrText xml:space="preserve"> CITATION kot24 \l 2057 </w:instrText>
          </w:r>
          <w:r w:rsidR="00370A42" w:rsidRPr="003B799A">
            <w:rPr>
              <w:rFonts w:ascii="Arial" w:hAnsi="Arial" w:cs="Arial"/>
            </w:rPr>
            <w:fldChar w:fldCharType="separate"/>
          </w:r>
          <w:r w:rsidR="00370A42" w:rsidRPr="003B799A">
            <w:rPr>
              <w:rFonts w:ascii="Arial" w:hAnsi="Arial" w:cs="Arial"/>
              <w:noProof/>
            </w:rPr>
            <w:t>(.kotterinc, 2024)</w:t>
          </w:r>
          <w:r w:rsidR="00370A42" w:rsidRPr="003B799A">
            <w:rPr>
              <w:rFonts w:ascii="Arial" w:hAnsi="Arial" w:cs="Arial"/>
            </w:rPr>
            <w:fldChar w:fldCharType="end"/>
          </w:r>
        </w:sdtContent>
      </w:sdt>
      <w:sdt>
        <w:sdtPr>
          <w:rPr>
            <w:rFonts w:ascii="Arial" w:hAnsi="Arial" w:cs="Arial"/>
          </w:rPr>
          <w:id w:val="-191074644"/>
          <w:citation/>
        </w:sdtPr>
        <w:sdtContent>
          <w:r w:rsidR="00CF38BB" w:rsidRPr="003B799A">
            <w:rPr>
              <w:rFonts w:ascii="Arial" w:hAnsi="Arial" w:cs="Arial"/>
            </w:rPr>
            <w:fldChar w:fldCharType="begin"/>
          </w:r>
          <w:r w:rsidR="00CF38BB" w:rsidRPr="003B799A">
            <w:rPr>
              <w:rFonts w:ascii="Arial" w:hAnsi="Arial" w:cs="Arial"/>
            </w:rPr>
            <w:instrText xml:space="preserve"> CITATION con191 \l 2057 </w:instrText>
          </w:r>
          <w:r w:rsidR="00CF38BB" w:rsidRPr="003B799A">
            <w:rPr>
              <w:rFonts w:ascii="Arial" w:hAnsi="Arial" w:cs="Arial"/>
            </w:rPr>
            <w:fldChar w:fldCharType="separate"/>
          </w:r>
          <w:r w:rsidR="00CF38BB" w:rsidRPr="003B799A">
            <w:rPr>
              <w:rFonts w:ascii="Arial" w:hAnsi="Arial" w:cs="Arial"/>
              <w:noProof/>
            </w:rPr>
            <w:t xml:space="preserve"> (consultyellowbrick, 2019)</w:t>
          </w:r>
          <w:r w:rsidR="00CF38BB" w:rsidRPr="003B799A">
            <w:rPr>
              <w:rFonts w:ascii="Arial" w:hAnsi="Arial" w:cs="Arial"/>
            </w:rPr>
            <w:fldChar w:fldCharType="end"/>
          </w:r>
        </w:sdtContent>
      </w:sdt>
      <w:r w:rsidR="00917B67" w:rsidRPr="003B799A">
        <w:rPr>
          <w:rFonts w:ascii="Arial" w:hAnsi="Arial" w:cs="Arial"/>
        </w:rPr>
        <w:t>,</w:t>
      </w:r>
      <w:sdt>
        <w:sdtPr>
          <w:rPr>
            <w:rFonts w:ascii="Arial" w:hAnsi="Arial" w:cs="Arial"/>
          </w:rPr>
          <w:id w:val="-684047644"/>
          <w:citation/>
        </w:sdtPr>
        <w:sdtContent>
          <w:r w:rsidR="00CD6CAB" w:rsidRPr="003B799A">
            <w:rPr>
              <w:rFonts w:ascii="Arial" w:hAnsi="Arial" w:cs="Arial"/>
            </w:rPr>
            <w:fldChar w:fldCharType="begin"/>
          </w:r>
          <w:r w:rsidR="00CD6CAB" w:rsidRPr="003B799A">
            <w:rPr>
              <w:rFonts w:ascii="Arial" w:hAnsi="Arial" w:cs="Arial"/>
            </w:rPr>
            <w:instrText xml:space="preserve"> CITATION tin20 \l 2057 </w:instrText>
          </w:r>
          <w:r w:rsidR="00CD6CAB" w:rsidRPr="003B799A">
            <w:rPr>
              <w:rFonts w:ascii="Arial" w:hAnsi="Arial" w:cs="Arial"/>
            </w:rPr>
            <w:fldChar w:fldCharType="separate"/>
          </w:r>
          <w:r w:rsidR="00CD6CAB" w:rsidRPr="003B799A">
            <w:rPr>
              <w:rFonts w:ascii="Arial" w:hAnsi="Arial" w:cs="Arial"/>
              <w:noProof/>
            </w:rPr>
            <w:t xml:space="preserve"> (tinypulse, 2020)</w:t>
          </w:r>
          <w:r w:rsidR="00CD6CAB" w:rsidRPr="003B799A">
            <w:rPr>
              <w:rFonts w:ascii="Arial" w:hAnsi="Arial" w:cs="Arial"/>
            </w:rPr>
            <w:fldChar w:fldCharType="end"/>
          </w:r>
        </w:sdtContent>
      </w:sdt>
    </w:p>
    <w:p w14:paraId="36888D3E" w14:textId="7BF6A442" w:rsidR="00587D0C" w:rsidRPr="003B799A" w:rsidRDefault="00587D0C" w:rsidP="0016021A">
      <w:pPr>
        <w:spacing w:line="360" w:lineRule="auto"/>
        <w:rPr>
          <w:rFonts w:ascii="Arial" w:hAnsi="Arial" w:cs="Arial"/>
        </w:rPr>
      </w:pPr>
      <w:r w:rsidRPr="003B799A">
        <w:rPr>
          <w:rFonts w:ascii="Arial" w:hAnsi="Arial" w:cs="Arial"/>
        </w:rPr>
        <w:t xml:space="preserve">   </w:t>
      </w:r>
    </w:p>
    <w:p w14:paraId="69E0B612" w14:textId="4E8A53F4" w:rsidR="002A243D" w:rsidRPr="003B799A" w:rsidRDefault="002A243D" w:rsidP="0016021A">
      <w:pPr>
        <w:pStyle w:val="ListParagraph"/>
        <w:numPr>
          <w:ilvl w:val="0"/>
          <w:numId w:val="3"/>
        </w:numPr>
        <w:spacing w:line="360" w:lineRule="auto"/>
        <w:rPr>
          <w:rFonts w:ascii="Arial" w:hAnsi="Arial" w:cs="Arial"/>
          <w:b/>
          <w:bCs/>
        </w:rPr>
      </w:pPr>
      <w:r w:rsidRPr="003B799A">
        <w:rPr>
          <w:rFonts w:ascii="Arial" w:hAnsi="Arial" w:cs="Arial"/>
          <w:b/>
          <w:bCs/>
        </w:rPr>
        <w:t>Involvement/Relationship with IKEA</w:t>
      </w:r>
    </w:p>
    <w:p w14:paraId="0A269C8C" w14:textId="77777777" w:rsidR="00D7555E" w:rsidRPr="003B799A" w:rsidRDefault="00D7555E" w:rsidP="0016021A">
      <w:pPr>
        <w:pStyle w:val="ListParagraph"/>
        <w:spacing w:line="360" w:lineRule="auto"/>
        <w:rPr>
          <w:rFonts w:ascii="Arial" w:hAnsi="Arial" w:cs="Arial"/>
          <w:b/>
          <w:bCs/>
        </w:rPr>
      </w:pPr>
    </w:p>
    <w:p w14:paraId="142027E3" w14:textId="526A5976" w:rsidR="003F0E50" w:rsidRPr="003B799A" w:rsidRDefault="003F0E50" w:rsidP="0016021A">
      <w:pPr>
        <w:pStyle w:val="ListParagraph"/>
        <w:spacing w:line="360" w:lineRule="auto"/>
        <w:rPr>
          <w:rFonts w:ascii="Arial" w:hAnsi="Arial" w:cs="Arial"/>
        </w:rPr>
      </w:pPr>
      <w:r w:rsidRPr="003B799A">
        <w:rPr>
          <w:rFonts w:ascii="Arial" w:hAnsi="Arial" w:cs="Arial"/>
        </w:rPr>
        <w:t>My position as a strategic consultant has given me a thorough understanding of IKEA's operations and strategic orientation, which is why I got involved with the firm. I have worked with IKEA on several initiatives over the last three years, offering advice and insights meant to improve several facets of their operations. Gaining a thorough grasp of IKEA's organisational dynamics, strategic aims, and difficulties has been made possible in large part by this involvement.</w:t>
      </w:r>
    </w:p>
    <w:p w14:paraId="30A6EE1B" w14:textId="77777777" w:rsidR="003F0E50" w:rsidRPr="003B799A" w:rsidRDefault="003F0E50" w:rsidP="0016021A">
      <w:pPr>
        <w:pStyle w:val="ListParagraph"/>
        <w:spacing w:line="360" w:lineRule="auto"/>
        <w:rPr>
          <w:rFonts w:ascii="Arial" w:hAnsi="Arial" w:cs="Arial"/>
        </w:rPr>
      </w:pPr>
      <w:r w:rsidRPr="003B799A">
        <w:rPr>
          <w:rFonts w:ascii="Arial" w:hAnsi="Arial" w:cs="Arial"/>
        </w:rPr>
        <w:t>Business Partnership:</w:t>
      </w:r>
    </w:p>
    <w:p w14:paraId="0F0955F5" w14:textId="77777777" w:rsidR="003F0E50" w:rsidRPr="003B799A" w:rsidRDefault="003F0E50" w:rsidP="0016021A">
      <w:pPr>
        <w:pStyle w:val="ListParagraph"/>
        <w:spacing w:line="360" w:lineRule="auto"/>
        <w:rPr>
          <w:rFonts w:ascii="Arial" w:hAnsi="Arial" w:cs="Arial"/>
        </w:rPr>
      </w:pPr>
      <w:r w:rsidRPr="003B799A">
        <w:rPr>
          <w:rFonts w:ascii="Arial" w:hAnsi="Arial" w:cs="Arial"/>
        </w:rPr>
        <w:t>I have established a solid working connection with the management team of IKEA in my role as a consultant. This professional exchange has included:</w:t>
      </w:r>
    </w:p>
    <w:p w14:paraId="197658EC" w14:textId="4E8A08E7" w:rsidR="002A243D" w:rsidRPr="003B799A" w:rsidRDefault="002A243D" w:rsidP="0016021A">
      <w:pPr>
        <w:pStyle w:val="ListParagraph"/>
        <w:spacing w:line="360" w:lineRule="auto"/>
        <w:rPr>
          <w:rFonts w:ascii="Arial" w:hAnsi="Arial" w:cs="Arial"/>
        </w:rPr>
      </w:pPr>
      <w:r w:rsidRPr="003B799A">
        <w:rPr>
          <w:rFonts w:ascii="Arial" w:hAnsi="Arial" w:cs="Arial"/>
        </w:rPr>
        <w:t>- Conducting Workshops: I have facilitated workshops with IKEA’s senior management to address critical issues such as optimizing supply chain processes and enhancing digital capabilities. These workshops have provided a platform for discussing strategic initiatives, exploring solutions, and aligning on actionable steps.</w:t>
      </w:r>
    </w:p>
    <w:p w14:paraId="6C3E2229" w14:textId="77777777" w:rsidR="002A243D" w:rsidRPr="003B799A" w:rsidRDefault="002A243D" w:rsidP="0016021A">
      <w:pPr>
        <w:pStyle w:val="ListParagraph"/>
        <w:spacing w:line="360" w:lineRule="auto"/>
        <w:rPr>
          <w:rFonts w:ascii="Arial" w:hAnsi="Arial" w:cs="Arial"/>
        </w:rPr>
      </w:pPr>
    </w:p>
    <w:p w14:paraId="05D5C5FB" w14:textId="77777777" w:rsidR="00643694" w:rsidRPr="003B799A" w:rsidRDefault="00643694" w:rsidP="0016021A">
      <w:pPr>
        <w:pStyle w:val="ListParagraph"/>
        <w:spacing w:line="360" w:lineRule="auto"/>
        <w:rPr>
          <w:rFonts w:ascii="Arial" w:hAnsi="Arial" w:cs="Arial"/>
        </w:rPr>
      </w:pPr>
      <w:r w:rsidRPr="003B799A">
        <w:rPr>
          <w:rFonts w:ascii="Arial" w:hAnsi="Arial" w:cs="Arial"/>
        </w:rPr>
        <w:t>- Data Analysis: One of my responsibilities has been to analyse data pertaining to IKEA's sales figures, client preferences, and operational effectiveness. Finding patterns, gaining insights, and developing suggestions that are in line with IKEA's strategic goals have all been made easier by this data-driven approach.</w:t>
      </w:r>
    </w:p>
    <w:p w14:paraId="7518DF1C" w14:textId="77777777" w:rsidR="00643694" w:rsidRPr="003B799A" w:rsidRDefault="00643694" w:rsidP="0016021A">
      <w:pPr>
        <w:pStyle w:val="ListParagraph"/>
        <w:spacing w:line="360" w:lineRule="auto"/>
        <w:rPr>
          <w:rFonts w:ascii="Arial" w:hAnsi="Arial" w:cs="Arial"/>
        </w:rPr>
      </w:pPr>
    </w:p>
    <w:p w14:paraId="53ED1DB3" w14:textId="56342676" w:rsidR="002A243D" w:rsidRPr="003B799A" w:rsidRDefault="00643694" w:rsidP="0016021A">
      <w:pPr>
        <w:pStyle w:val="ListParagraph"/>
        <w:spacing w:line="360" w:lineRule="auto"/>
        <w:rPr>
          <w:rFonts w:ascii="Arial" w:hAnsi="Arial" w:cs="Arial"/>
        </w:rPr>
      </w:pPr>
      <w:r w:rsidRPr="003B799A">
        <w:rPr>
          <w:rFonts w:ascii="Arial" w:hAnsi="Arial" w:cs="Arial"/>
        </w:rPr>
        <w:t>- Strategic Planning: I have contributed to the creation of strategies aimed at strengthening IKEA's position in the market, enhancing sustainability standards, and incorporating new technology. This engagement has necessitated a deep comprehension of IKEA's objectives and a cooperative approach to developing tactics that uphold its long-term vision.</w:t>
      </w:r>
    </w:p>
    <w:p w14:paraId="0FBF41EB" w14:textId="6C112FED" w:rsidR="00B65491" w:rsidRPr="003B799A" w:rsidRDefault="002A243D" w:rsidP="0016021A">
      <w:pPr>
        <w:pStyle w:val="ListParagraph"/>
        <w:spacing w:line="360" w:lineRule="auto"/>
        <w:rPr>
          <w:rFonts w:ascii="Arial" w:hAnsi="Arial" w:cs="Arial"/>
        </w:rPr>
      </w:pPr>
      <w:r w:rsidRPr="003B799A">
        <w:rPr>
          <w:rFonts w:ascii="Arial" w:hAnsi="Arial" w:cs="Arial"/>
        </w:rPr>
        <w:t>Through this engagement, I have gained valuable insights into IKEA’s internal processes and strategic initiatives, enabling me to provide informed recommendations and contribute to the company’s ongoing success.</w:t>
      </w:r>
    </w:p>
    <w:p w14:paraId="47425096" w14:textId="77777777" w:rsidR="00D7555E" w:rsidRPr="003B799A" w:rsidRDefault="00D7555E" w:rsidP="0016021A">
      <w:pPr>
        <w:pStyle w:val="ListParagraph"/>
        <w:spacing w:line="360" w:lineRule="auto"/>
        <w:rPr>
          <w:rFonts w:ascii="Arial" w:hAnsi="Arial" w:cs="Arial"/>
        </w:rPr>
      </w:pPr>
    </w:p>
    <w:p w14:paraId="47EB1480" w14:textId="74F62C3F" w:rsidR="00B864D6" w:rsidRPr="003B799A" w:rsidRDefault="00B864D6" w:rsidP="0016021A">
      <w:pPr>
        <w:pStyle w:val="ListParagraph"/>
        <w:spacing w:line="360" w:lineRule="auto"/>
        <w:ind w:left="1080"/>
        <w:rPr>
          <w:rFonts w:ascii="Arial" w:hAnsi="Arial" w:cs="Arial"/>
          <w:b/>
          <w:bCs/>
          <w:color w:val="000000" w:themeColor="text1"/>
        </w:rPr>
      </w:pPr>
      <w:r w:rsidRPr="003B799A">
        <w:rPr>
          <w:rFonts w:ascii="Arial" w:hAnsi="Arial" w:cs="Arial"/>
          <w:b/>
          <w:bCs/>
          <w:color w:val="000000" w:themeColor="text1"/>
        </w:rPr>
        <w:t>3.Outline of a Recent/Current Change Initiative: IKEA’s Digital Transformation</w:t>
      </w:r>
    </w:p>
    <w:p w14:paraId="207E5A6E" w14:textId="77777777" w:rsidR="00B864D6" w:rsidRPr="003B799A" w:rsidRDefault="00B864D6" w:rsidP="0016021A">
      <w:pPr>
        <w:pStyle w:val="ListParagraph"/>
        <w:spacing w:line="360" w:lineRule="auto"/>
        <w:ind w:left="1080"/>
        <w:rPr>
          <w:rFonts w:ascii="Arial" w:hAnsi="Arial" w:cs="Arial"/>
          <w:color w:val="FF0000"/>
        </w:rPr>
      </w:pPr>
    </w:p>
    <w:p w14:paraId="6ADE84BF" w14:textId="77777777" w:rsidR="00D7555E" w:rsidRPr="003B799A" w:rsidRDefault="00B864D6" w:rsidP="0016021A">
      <w:pPr>
        <w:pStyle w:val="ListParagraph"/>
        <w:spacing w:line="360" w:lineRule="auto"/>
        <w:ind w:left="1080"/>
        <w:rPr>
          <w:rFonts w:ascii="Arial" w:hAnsi="Arial" w:cs="Arial"/>
          <w:color w:val="000000" w:themeColor="text1"/>
        </w:rPr>
      </w:pPr>
      <w:r w:rsidRPr="003B799A">
        <w:rPr>
          <w:rFonts w:ascii="Arial" w:hAnsi="Arial" w:cs="Arial"/>
          <w:color w:val="000000" w:themeColor="text1"/>
        </w:rPr>
        <w:t xml:space="preserve">A major recent change initiative at IKEA is its digital transformation strategy. This initiative aims to enhance IKEA’s digital capabilities to meet evolving consumer expectations and improve operational efficiency. As digital technology continues to reshape the retail landscape, IKEA recognizes the need to adapt its business </w:t>
      </w:r>
      <w:r w:rsidRPr="003B799A">
        <w:rPr>
          <w:rFonts w:ascii="Arial" w:hAnsi="Arial" w:cs="Arial"/>
          <w:color w:val="000000" w:themeColor="text1"/>
        </w:rPr>
        <w:lastRenderedPageBreak/>
        <w:t>model to stay competitive and cater to the growing demand for online and omnichannel shopping experiences.</w:t>
      </w:r>
    </w:p>
    <w:p w14:paraId="1008976C" w14:textId="408FE204" w:rsidR="00B864D6" w:rsidRPr="003B799A" w:rsidRDefault="00B864D6" w:rsidP="0016021A">
      <w:pPr>
        <w:pStyle w:val="ListParagraph"/>
        <w:spacing w:line="360" w:lineRule="auto"/>
        <w:ind w:left="1080"/>
        <w:rPr>
          <w:rFonts w:ascii="Arial" w:hAnsi="Arial" w:cs="Arial"/>
          <w:color w:val="000000" w:themeColor="text1"/>
        </w:rPr>
      </w:pPr>
      <w:r w:rsidRPr="003B799A">
        <w:rPr>
          <w:rFonts w:ascii="Arial" w:hAnsi="Arial" w:cs="Arial"/>
          <w:color w:val="000000" w:themeColor="text1"/>
        </w:rPr>
        <w:t xml:space="preserve"> Objectives</w:t>
      </w:r>
      <w:r w:rsidR="00D7555E" w:rsidRPr="003B799A">
        <w:rPr>
          <w:rFonts w:ascii="Arial" w:hAnsi="Arial" w:cs="Arial"/>
          <w:color w:val="000000" w:themeColor="text1"/>
        </w:rPr>
        <w:t>:</w:t>
      </w:r>
    </w:p>
    <w:p w14:paraId="5793A7F5" w14:textId="77777777" w:rsidR="00B864D6" w:rsidRPr="003B799A" w:rsidRDefault="00B864D6" w:rsidP="0016021A">
      <w:pPr>
        <w:pStyle w:val="ListParagraph"/>
        <w:spacing w:line="360" w:lineRule="auto"/>
        <w:ind w:left="1080"/>
        <w:rPr>
          <w:rFonts w:ascii="Arial" w:hAnsi="Arial" w:cs="Arial"/>
          <w:color w:val="000000" w:themeColor="text1"/>
        </w:rPr>
      </w:pPr>
      <w:r w:rsidRPr="003B799A">
        <w:rPr>
          <w:rFonts w:ascii="Arial" w:hAnsi="Arial" w:cs="Arial"/>
          <w:color w:val="000000" w:themeColor="text1"/>
        </w:rPr>
        <w:t>The primary objectives of IKEA’s digital transformation initiative include:</w:t>
      </w:r>
    </w:p>
    <w:p w14:paraId="37DE4716" w14:textId="3AD6AB0A" w:rsidR="00B864D6" w:rsidRPr="003B799A" w:rsidRDefault="00B864D6" w:rsidP="0016021A">
      <w:pPr>
        <w:pStyle w:val="ListParagraph"/>
        <w:spacing w:line="360" w:lineRule="auto"/>
        <w:ind w:left="1080"/>
        <w:rPr>
          <w:rFonts w:ascii="Arial" w:hAnsi="Arial" w:cs="Arial"/>
          <w:color w:val="000000" w:themeColor="text1"/>
        </w:rPr>
      </w:pPr>
      <w:r w:rsidRPr="003B799A">
        <w:rPr>
          <w:rFonts w:ascii="Arial" w:hAnsi="Arial" w:cs="Arial"/>
          <w:color w:val="000000" w:themeColor="text1"/>
        </w:rPr>
        <w:t>- Enhancing E-commerce Capabilities: To improve the online shopping experience by developing a more intuitive, user-friendly platform. This involves upgrading the website and mobile app to streamline navigation, product search, and purchasing processes.</w:t>
      </w:r>
    </w:p>
    <w:p w14:paraId="6559F121" w14:textId="77777777" w:rsidR="00B864D6" w:rsidRPr="003B799A" w:rsidRDefault="00B864D6" w:rsidP="0016021A">
      <w:pPr>
        <w:pStyle w:val="ListParagraph"/>
        <w:spacing w:line="360" w:lineRule="auto"/>
        <w:ind w:left="1080"/>
        <w:rPr>
          <w:rFonts w:ascii="Arial" w:hAnsi="Arial" w:cs="Arial"/>
          <w:color w:val="000000" w:themeColor="text1"/>
        </w:rPr>
      </w:pPr>
      <w:r w:rsidRPr="003B799A">
        <w:rPr>
          <w:rFonts w:ascii="Arial" w:hAnsi="Arial" w:cs="Arial"/>
          <w:color w:val="000000" w:themeColor="text1"/>
        </w:rPr>
        <w:t xml:space="preserve">  </w:t>
      </w:r>
    </w:p>
    <w:p w14:paraId="46846C89" w14:textId="539E93E8" w:rsidR="00B864D6" w:rsidRPr="003B799A" w:rsidRDefault="00B864D6" w:rsidP="0016021A">
      <w:pPr>
        <w:pStyle w:val="ListParagraph"/>
        <w:spacing w:line="360" w:lineRule="auto"/>
        <w:ind w:left="1080"/>
        <w:rPr>
          <w:rFonts w:ascii="Arial" w:hAnsi="Arial" w:cs="Arial"/>
          <w:color w:val="000000" w:themeColor="text1"/>
        </w:rPr>
      </w:pPr>
      <w:r w:rsidRPr="003B799A">
        <w:rPr>
          <w:rFonts w:ascii="Arial" w:hAnsi="Arial" w:cs="Arial"/>
          <w:color w:val="000000" w:themeColor="text1"/>
        </w:rPr>
        <w:t>- Leveraging Data Analytics: To utilize advanced data analytics and artificial intelligence (AI) for personalizing customer interactions, optimizing inventory management, and refining marketing strategies. This approach aims to deliver more relevant product recommendations and improve decision-making.</w:t>
      </w:r>
    </w:p>
    <w:p w14:paraId="1DD59893" w14:textId="731110FC" w:rsidR="00B864D6" w:rsidRPr="003B799A" w:rsidRDefault="00B864D6" w:rsidP="0016021A">
      <w:pPr>
        <w:pStyle w:val="ListParagraph"/>
        <w:spacing w:line="360" w:lineRule="auto"/>
        <w:ind w:left="1080"/>
        <w:rPr>
          <w:rFonts w:ascii="Arial" w:hAnsi="Arial" w:cs="Arial"/>
          <w:color w:val="000000" w:themeColor="text1"/>
        </w:rPr>
      </w:pPr>
      <w:r w:rsidRPr="003B799A">
        <w:rPr>
          <w:rFonts w:ascii="Arial" w:hAnsi="Arial" w:cs="Arial"/>
          <w:color w:val="000000" w:themeColor="text1"/>
        </w:rPr>
        <w:t>- Streamlining Supply Chain: To integrate digital technologies that enhance supply chain visibility, reduce lead times, and improve logistics efficiency. This includes adopting automation, real-time tracking systems, and predictive analytics to better manage inventory and respond to demand fluctuations.</w:t>
      </w:r>
    </w:p>
    <w:p w14:paraId="349EDD45" w14:textId="77777777" w:rsidR="00D7555E" w:rsidRPr="003B799A" w:rsidRDefault="00B864D6" w:rsidP="0016021A">
      <w:pPr>
        <w:pStyle w:val="ListParagraph"/>
        <w:spacing w:line="360" w:lineRule="auto"/>
        <w:ind w:left="1080"/>
        <w:rPr>
          <w:rFonts w:ascii="Arial" w:hAnsi="Arial" w:cs="Arial"/>
          <w:color w:val="000000" w:themeColor="text1"/>
        </w:rPr>
      </w:pPr>
      <w:r w:rsidRPr="003B799A">
        <w:rPr>
          <w:rFonts w:ascii="Arial" w:hAnsi="Arial" w:cs="Arial"/>
          <w:color w:val="000000" w:themeColor="text1"/>
        </w:rPr>
        <w:t>Implementation</w:t>
      </w:r>
      <w:r w:rsidR="00D7555E" w:rsidRPr="003B799A">
        <w:rPr>
          <w:rFonts w:ascii="Arial" w:hAnsi="Arial" w:cs="Arial"/>
          <w:color w:val="000000" w:themeColor="text1"/>
        </w:rPr>
        <w:t>:</w:t>
      </w:r>
    </w:p>
    <w:p w14:paraId="1F615D93" w14:textId="33A74F6D" w:rsidR="00B864D6" w:rsidRPr="003B799A" w:rsidRDefault="00B864D6" w:rsidP="0016021A">
      <w:pPr>
        <w:pStyle w:val="ListParagraph"/>
        <w:spacing w:line="360" w:lineRule="auto"/>
        <w:ind w:left="1080"/>
        <w:rPr>
          <w:rFonts w:ascii="Arial" w:hAnsi="Arial" w:cs="Arial"/>
          <w:color w:val="000000" w:themeColor="text1"/>
        </w:rPr>
      </w:pPr>
      <w:r w:rsidRPr="003B799A">
        <w:rPr>
          <w:rFonts w:ascii="Arial" w:hAnsi="Arial" w:cs="Arial"/>
          <w:color w:val="000000" w:themeColor="text1"/>
        </w:rPr>
        <w:t>The digital transformation at IKEA is being executed through several key initiatives:</w:t>
      </w:r>
    </w:p>
    <w:p w14:paraId="754F8992" w14:textId="77777777" w:rsidR="00B864D6" w:rsidRPr="003B799A" w:rsidRDefault="00B864D6" w:rsidP="0016021A">
      <w:pPr>
        <w:pStyle w:val="ListParagraph"/>
        <w:spacing w:line="360" w:lineRule="auto"/>
        <w:ind w:left="1080"/>
        <w:rPr>
          <w:rFonts w:ascii="Arial" w:hAnsi="Arial" w:cs="Arial"/>
          <w:color w:val="000000" w:themeColor="text1"/>
        </w:rPr>
      </w:pPr>
    </w:p>
    <w:p w14:paraId="075D9696" w14:textId="799A2302" w:rsidR="00B864D6" w:rsidRPr="003B799A" w:rsidRDefault="00B864D6" w:rsidP="0016021A">
      <w:pPr>
        <w:pStyle w:val="ListParagraph"/>
        <w:spacing w:line="360" w:lineRule="auto"/>
        <w:ind w:left="1080"/>
        <w:rPr>
          <w:rFonts w:ascii="Arial" w:hAnsi="Arial" w:cs="Arial"/>
          <w:color w:val="000000" w:themeColor="text1"/>
        </w:rPr>
      </w:pPr>
      <w:r w:rsidRPr="003B799A">
        <w:rPr>
          <w:rFonts w:ascii="Arial" w:hAnsi="Arial" w:cs="Arial"/>
          <w:color w:val="000000" w:themeColor="text1"/>
        </w:rPr>
        <w:t>- Website and App Upgrade: IKEA has invested significantly in overhauling its digital platforms. The new website and app features improved search functionality, enhanced product visualization tools, and integrated virtual reality (VR) for better product previews. These upgrades are designed to offer a seamless and engaging online shopping experience.</w:t>
      </w:r>
    </w:p>
    <w:p w14:paraId="2C66A560" w14:textId="77777777" w:rsidR="00B864D6" w:rsidRPr="003B799A" w:rsidRDefault="00B864D6" w:rsidP="0016021A">
      <w:pPr>
        <w:pStyle w:val="ListParagraph"/>
        <w:spacing w:line="360" w:lineRule="auto"/>
        <w:ind w:left="1080"/>
        <w:rPr>
          <w:rFonts w:ascii="Arial" w:hAnsi="Arial" w:cs="Arial"/>
          <w:color w:val="000000" w:themeColor="text1"/>
        </w:rPr>
      </w:pPr>
    </w:p>
    <w:p w14:paraId="78E32625" w14:textId="55D6ED63" w:rsidR="00B864D6" w:rsidRPr="003B799A" w:rsidRDefault="00B864D6" w:rsidP="0016021A">
      <w:pPr>
        <w:pStyle w:val="ListParagraph"/>
        <w:spacing w:line="360" w:lineRule="auto"/>
        <w:ind w:left="1080"/>
        <w:rPr>
          <w:rFonts w:ascii="Arial" w:hAnsi="Arial" w:cs="Arial"/>
          <w:color w:val="000000" w:themeColor="text1"/>
        </w:rPr>
      </w:pPr>
      <w:r w:rsidRPr="003B799A">
        <w:rPr>
          <w:rFonts w:ascii="Arial" w:hAnsi="Arial" w:cs="Arial"/>
          <w:color w:val="000000" w:themeColor="text1"/>
        </w:rPr>
        <w:t xml:space="preserve">- AI and Data Analytics Integration: The company is employing AI and data analytics to personalize the shopping experience. By </w:t>
      </w:r>
      <w:r w:rsidR="001656E6" w:rsidRPr="003B799A">
        <w:rPr>
          <w:rFonts w:ascii="Arial" w:hAnsi="Arial" w:cs="Arial"/>
          <w:color w:val="000000" w:themeColor="text1"/>
        </w:rPr>
        <w:t>analysing</w:t>
      </w:r>
      <w:r w:rsidRPr="003B799A">
        <w:rPr>
          <w:rFonts w:ascii="Arial" w:hAnsi="Arial" w:cs="Arial"/>
          <w:color w:val="000000" w:themeColor="text1"/>
        </w:rPr>
        <w:t xml:space="preserve"> customer data, IKEA can tailor product recommendations, optimize marketing campaigns, and enhance customer service. This data-driven approach helps in predicting trends and managing inventory more effectively.</w:t>
      </w:r>
    </w:p>
    <w:p w14:paraId="3D3B4437" w14:textId="77777777" w:rsidR="00B864D6" w:rsidRPr="003B799A" w:rsidRDefault="00B864D6" w:rsidP="0016021A">
      <w:pPr>
        <w:pStyle w:val="ListParagraph"/>
        <w:spacing w:line="360" w:lineRule="auto"/>
        <w:ind w:left="1080"/>
        <w:rPr>
          <w:rFonts w:ascii="Arial" w:hAnsi="Arial" w:cs="Arial"/>
          <w:color w:val="000000" w:themeColor="text1"/>
        </w:rPr>
      </w:pPr>
    </w:p>
    <w:p w14:paraId="25B4C5AD" w14:textId="75B6BAF6" w:rsidR="00B864D6" w:rsidRPr="003B799A" w:rsidRDefault="00B864D6" w:rsidP="0016021A">
      <w:pPr>
        <w:pStyle w:val="ListParagraph"/>
        <w:spacing w:line="360" w:lineRule="auto"/>
        <w:ind w:left="1080"/>
        <w:rPr>
          <w:rFonts w:ascii="Arial" w:hAnsi="Arial" w:cs="Arial"/>
          <w:color w:val="000000" w:themeColor="text1"/>
        </w:rPr>
      </w:pPr>
      <w:r w:rsidRPr="003B799A">
        <w:rPr>
          <w:rFonts w:ascii="Arial" w:hAnsi="Arial" w:cs="Arial"/>
          <w:color w:val="000000" w:themeColor="text1"/>
        </w:rPr>
        <w:t xml:space="preserve">- Supply Chain Digitalization: IKEA is implementing digital tools to improve its supply chain operations. This includes the adoption of automated systems for inventory management, real-time tracking of shipments, and predictive analytics </w:t>
      </w:r>
      <w:r w:rsidRPr="003B799A">
        <w:rPr>
          <w:rFonts w:ascii="Arial" w:hAnsi="Arial" w:cs="Arial"/>
          <w:color w:val="000000" w:themeColor="text1"/>
        </w:rPr>
        <w:lastRenderedPageBreak/>
        <w:t>to forecast demand. These tools aim to minimize disruptions, reduce costs, and enhance overall supply chain efficiency.</w:t>
      </w:r>
    </w:p>
    <w:p w14:paraId="23105391" w14:textId="77777777" w:rsidR="00B864D6" w:rsidRPr="003B799A" w:rsidRDefault="00B864D6" w:rsidP="0016021A">
      <w:pPr>
        <w:pStyle w:val="ListParagraph"/>
        <w:spacing w:line="360" w:lineRule="auto"/>
        <w:ind w:left="1080"/>
        <w:rPr>
          <w:rFonts w:ascii="Arial" w:hAnsi="Arial" w:cs="Arial"/>
          <w:color w:val="000000" w:themeColor="text1"/>
        </w:rPr>
      </w:pPr>
    </w:p>
    <w:p w14:paraId="4FFC4AAA" w14:textId="77777777" w:rsidR="00542890" w:rsidRPr="003B799A" w:rsidRDefault="00B864D6" w:rsidP="0016021A">
      <w:pPr>
        <w:pStyle w:val="ListParagraph"/>
        <w:spacing w:line="360" w:lineRule="auto"/>
        <w:ind w:left="1080"/>
        <w:rPr>
          <w:rFonts w:ascii="Arial" w:hAnsi="Arial" w:cs="Arial"/>
          <w:color w:val="000000" w:themeColor="text1"/>
        </w:rPr>
      </w:pPr>
      <w:r w:rsidRPr="003B799A">
        <w:rPr>
          <w:rFonts w:ascii="Arial" w:hAnsi="Arial" w:cs="Arial"/>
          <w:color w:val="000000" w:themeColor="text1"/>
        </w:rPr>
        <w:t>Expected Outcomes</w:t>
      </w:r>
      <w:r w:rsidR="00D7555E" w:rsidRPr="003B799A">
        <w:rPr>
          <w:rFonts w:ascii="Arial" w:hAnsi="Arial" w:cs="Arial"/>
          <w:color w:val="000000" w:themeColor="text1"/>
        </w:rPr>
        <w:t>:</w:t>
      </w:r>
    </w:p>
    <w:p w14:paraId="0F8A0317" w14:textId="32144DE0" w:rsidR="00B864D6" w:rsidRPr="003B799A" w:rsidRDefault="00B864D6" w:rsidP="0016021A">
      <w:pPr>
        <w:pStyle w:val="ListParagraph"/>
        <w:spacing w:line="360" w:lineRule="auto"/>
        <w:ind w:left="1080"/>
        <w:rPr>
          <w:rFonts w:ascii="Arial" w:hAnsi="Arial" w:cs="Arial"/>
          <w:color w:val="000000" w:themeColor="text1"/>
        </w:rPr>
      </w:pPr>
      <w:r w:rsidRPr="003B799A">
        <w:rPr>
          <w:rFonts w:ascii="Arial" w:hAnsi="Arial" w:cs="Arial"/>
          <w:color w:val="000000" w:themeColor="text1"/>
        </w:rPr>
        <w:t xml:space="preserve">The digital transformation initiative is expected to yield several positive </w:t>
      </w:r>
      <w:proofErr w:type="gramStart"/>
      <w:r w:rsidRPr="003B799A">
        <w:rPr>
          <w:rFonts w:ascii="Arial" w:hAnsi="Arial" w:cs="Arial"/>
          <w:color w:val="000000" w:themeColor="text1"/>
        </w:rPr>
        <w:t>outcomes:-</w:t>
      </w:r>
      <w:proofErr w:type="gramEnd"/>
      <w:r w:rsidRPr="003B799A">
        <w:rPr>
          <w:rFonts w:ascii="Arial" w:hAnsi="Arial" w:cs="Arial"/>
          <w:color w:val="000000" w:themeColor="text1"/>
        </w:rPr>
        <w:t xml:space="preserve"> Improved Customer Experience: By enhancing the e-commerce platform and leveraging data analytics, IKEA aims to provide a more personalized and convenient shopping experience. This is expected to drive higher customer satisfaction and increased online sales.</w:t>
      </w:r>
    </w:p>
    <w:p w14:paraId="3CA54FF0" w14:textId="77777777" w:rsidR="00B864D6" w:rsidRPr="003B799A" w:rsidRDefault="00B864D6" w:rsidP="0016021A">
      <w:pPr>
        <w:pStyle w:val="ListParagraph"/>
        <w:spacing w:line="360" w:lineRule="auto"/>
        <w:ind w:left="1080"/>
        <w:rPr>
          <w:rFonts w:ascii="Arial" w:hAnsi="Arial" w:cs="Arial"/>
          <w:color w:val="000000" w:themeColor="text1"/>
        </w:rPr>
      </w:pPr>
    </w:p>
    <w:p w14:paraId="2CF88813" w14:textId="30B02EC2" w:rsidR="00B864D6" w:rsidRPr="003B799A" w:rsidRDefault="00B864D6" w:rsidP="0016021A">
      <w:pPr>
        <w:pStyle w:val="ListParagraph"/>
        <w:spacing w:line="360" w:lineRule="auto"/>
        <w:ind w:left="1080"/>
        <w:rPr>
          <w:rFonts w:ascii="Arial" w:hAnsi="Arial" w:cs="Arial"/>
          <w:color w:val="000000" w:themeColor="text1"/>
        </w:rPr>
      </w:pPr>
      <w:r w:rsidRPr="003B799A">
        <w:rPr>
          <w:rFonts w:ascii="Arial" w:hAnsi="Arial" w:cs="Arial"/>
          <w:color w:val="000000" w:themeColor="text1"/>
        </w:rPr>
        <w:t>- Operational Efficiency: Streamlining supply chain processes through digital tools is anticipated to reduce lead times, lower operational costs, and improve inventory management. This will contribute to a more agile and responsive supply chain.</w:t>
      </w:r>
    </w:p>
    <w:p w14:paraId="55890B3B" w14:textId="77777777" w:rsidR="00B864D6" w:rsidRPr="003B799A" w:rsidRDefault="00B864D6" w:rsidP="0016021A">
      <w:pPr>
        <w:pStyle w:val="ListParagraph"/>
        <w:spacing w:line="360" w:lineRule="auto"/>
        <w:ind w:left="1080"/>
        <w:rPr>
          <w:rFonts w:ascii="Arial" w:hAnsi="Arial" w:cs="Arial"/>
          <w:color w:val="000000" w:themeColor="text1"/>
        </w:rPr>
      </w:pPr>
    </w:p>
    <w:p w14:paraId="0580B778" w14:textId="500A9615" w:rsidR="00B864D6" w:rsidRPr="003B799A" w:rsidRDefault="00B864D6" w:rsidP="0016021A">
      <w:pPr>
        <w:pStyle w:val="ListParagraph"/>
        <w:spacing w:line="360" w:lineRule="auto"/>
        <w:ind w:left="1080"/>
        <w:rPr>
          <w:rFonts w:ascii="Arial" w:hAnsi="Arial" w:cs="Arial"/>
          <w:color w:val="000000" w:themeColor="text1"/>
        </w:rPr>
      </w:pPr>
      <w:r w:rsidRPr="003B799A">
        <w:rPr>
          <w:rFonts w:ascii="Arial" w:hAnsi="Arial" w:cs="Arial"/>
          <w:color w:val="000000" w:themeColor="text1"/>
        </w:rPr>
        <w:t>- Competitive Advantage: Embracing digital technologies will help IKEA stay competitive in a rapidly evolving retail environment. The initiative positions IKEA to better meet customer expectations, adapt to market changes, and capitalize on new opportunities.</w:t>
      </w:r>
    </w:p>
    <w:p w14:paraId="360B32B0" w14:textId="77777777" w:rsidR="00B864D6" w:rsidRPr="003B799A" w:rsidRDefault="00B864D6" w:rsidP="0016021A">
      <w:pPr>
        <w:pStyle w:val="ListParagraph"/>
        <w:spacing w:line="360" w:lineRule="auto"/>
        <w:ind w:left="1080"/>
        <w:rPr>
          <w:rFonts w:ascii="Arial" w:hAnsi="Arial" w:cs="Arial"/>
          <w:color w:val="000000" w:themeColor="text1"/>
        </w:rPr>
      </w:pPr>
    </w:p>
    <w:p w14:paraId="66A45756" w14:textId="4937FBE7" w:rsidR="00B864D6" w:rsidRPr="003B799A" w:rsidRDefault="00B864D6" w:rsidP="0016021A">
      <w:pPr>
        <w:pStyle w:val="ListParagraph"/>
        <w:spacing w:line="360" w:lineRule="auto"/>
        <w:ind w:left="1080"/>
        <w:rPr>
          <w:rFonts w:ascii="Arial" w:hAnsi="Arial" w:cs="Arial"/>
          <w:color w:val="000000" w:themeColor="text1"/>
        </w:rPr>
      </w:pPr>
      <w:r w:rsidRPr="003B799A">
        <w:rPr>
          <w:rFonts w:ascii="Arial" w:hAnsi="Arial" w:cs="Arial"/>
          <w:color w:val="000000" w:themeColor="text1"/>
        </w:rPr>
        <w:t xml:space="preserve"> Challenges and Considerations</w:t>
      </w:r>
    </w:p>
    <w:p w14:paraId="49B7706F" w14:textId="77777777" w:rsidR="00B864D6" w:rsidRPr="003B799A" w:rsidRDefault="00B864D6" w:rsidP="0016021A">
      <w:pPr>
        <w:pStyle w:val="ListParagraph"/>
        <w:spacing w:line="360" w:lineRule="auto"/>
        <w:ind w:left="1080"/>
        <w:rPr>
          <w:rFonts w:ascii="Arial" w:hAnsi="Arial" w:cs="Arial"/>
          <w:color w:val="000000" w:themeColor="text1"/>
        </w:rPr>
      </w:pPr>
    </w:p>
    <w:p w14:paraId="1D612546" w14:textId="77777777" w:rsidR="00B864D6" w:rsidRPr="003B799A" w:rsidRDefault="00B864D6" w:rsidP="0016021A">
      <w:pPr>
        <w:pStyle w:val="ListParagraph"/>
        <w:spacing w:line="360" w:lineRule="auto"/>
        <w:ind w:left="1080"/>
        <w:rPr>
          <w:rFonts w:ascii="Arial" w:hAnsi="Arial" w:cs="Arial"/>
          <w:color w:val="000000" w:themeColor="text1"/>
        </w:rPr>
      </w:pPr>
      <w:r w:rsidRPr="003B799A">
        <w:rPr>
          <w:rFonts w:ascii="Arial" w:hAnsi="Arial" w:cs="Arial"/>
          <w:color w:val="000000" w:themeColor="text1"/>
        </w:rPr>
        <w:t>Despite its promising potential, the digital transformation initiative faces several challenges:</w:t>
      </w:r>
    </w:p>
    <w:p w14:paraId="32DFA4D4" w14:textId="77777777" w:rsidR="00B864D6" w:rsidRPr="003B799A" w:rsidRDefault="00B864D6" w:rsidP="0016021A">
      <w:pPr>
        <w:pStyle w:val="ListParagraph"/>
        <w:spacing w:line="360" w:lineRule="auto"/>
        <w:ind w:left="1080"/>
        <w:rPr>
          <w:rFonts w:ascii="Arial" w:hAnsi="Arial" w:cs="Arial"/>
          <w:color w:val="000000" w:themeColor="text1"/>
        </w:rPr>
      </w:pPr>
    </w:p>
    <w:p w14:paraId="48C32DE9" w14:textId="11B3B849" w:rsidR="00B864D6" w:rsidRPr="003B799A" w:rsidRDefault="00B864D6" w:rsidP="0016021A">
      <w:pPr>
        <w:pStyle w:val="ListParagraph"/>
        <w:spacing w:line="360" w:lineRule="auto"/>
        <w:ind w:left="1080"/>
        <w:rPr>
          <w:rFonts w:ascii="Arial" w:hAnsi="Arial" w:cs="Arial"/>
          <w:color w:val="000000" w:themeColor="text1"/>
        </w:rPr>
      </w:pPr>
      <w:r w:rsidRPr="003B799A">
        <w:rPr>
          <w:rFonts w:ascii="Arial" w:hAnsi="Arial" w:cs="Arial"/>
          <w:color w:val="000000" w:themeColor="text1"/>
        </w:rPr>
        <w:t xml:space="preserve">- Integration Complexity: Implementing new digital systems and technologies requires seamless integration with existing processes and infrastructure. This can be complex and </w:t>
      </w:r>
      <w:r w:rsidR="001656E6" w:rsidRPr="003B799A">
        <w:rPr>
          <w:rFonts w:ascii="Arial" w:hAnsi="Arial" w:cs="Arial"/>
          <w:color w:val="000000" w:themeColor="text1"/>
        </w:rPr>
        <w:t>resource intensive</w:t>
      </w:r>
      <w:r w:rsidRPr="003B799A">
        <w:rPr>
          <w:rFonts w:ascii="Arial" w:hAnsi="Arial" w:cs="Arial"/>
          <w:color w:val="000000" w:themeColor="text1"/>
        </w:rPr>
        <w:t>.</w:t>
      </w:r>
    </w:p>
    <w:p w14:paraId="02C515C5" w14:textId="77777777" w:rsidR="00B864D6" w:rsidRPr="003B799A" w:rsidRDefault="00B864D6" w:rsidP="0016021A">
      <w:pPr>
        <w:pStyle w:val="ListParagraph"/>
        <w:spacing w:line="360" w:lineRule="auto"/>
        <w:ind w:left="1080"/>
        <w:rPr>
          <w:rFonts w:ascii="Arial" w:hAnsi="Arial" w:cs="Arial"/>
          <w:color w:val="000000" w:themeColor="text1"/>
        </w:rPr>
      </w:pPr>
    </w:p>
    <w:p w14:paraId="5DE0DD0A" w14:textId="7768E832" w:rsidR="00B864D6" w:rsidRPr="003B799A" w:rsidRDefault="00B864D6" w:rsidP="0016021A">
      <w:pPr>
        <w:pStyle w:val="ListParagraph"/>
        <w:spacing w:line="360" w:lineRule="auto"/>
        <w:ind w:left="1080"/>
        <w:rPr>
          <w:rFonts w:ascii="Arial" w:hAnsi="Arial" w:cs="Arial"/>
          <w:color w:val="000000" w:themeColor="text1"/>
        </w:rPr>
      </w:pPr>
      <w:r w:rsidRPr="003B799A">
        <w:rPr>
          <w:rFonts w:ascii="Arial" w:hAnsi="Arial" w:cs="Arial"/>
          <w:color w:val="000000" w:themeColor="text1"/>
        </w:rPr>
        <w:t>- Employee Training: Ensuring that employees are trained and comfortable with new digital tools and processes is crucial for successful implementation. Adequate training programs and support are necessary to facilitate this transition.</w:t>
      </w:r>
    </w:p>
    <w:p w14:paraId="168CA480" w14:textId="77777777" w:rsidR="00B864D6" w:rsidRPr="003B799A" w:rsidRDefault="00B864D6" w:rsidP="0016021A">
      <w:pPr>
        <w:pStyle w:val="ListParagraph"/>
        <w:spacing w:line="360" w:lineRule="auto"/>
        <w:ind w:left="1080"/>
        <w:rPr>
          <w:rFonts w:ascii="Arial" w:hAnsi="Arial" w:cs="Arial"/>
          <w:color w:val="000000" w:themeColor="text1"/>
        </w:rPr>
      </w:pPr>
    </w:p>
    <w:p w14:paraId="531361DF" w14:textId="1896FEF7" w:rsidR="00B864D6" w:rsidRPr="003B799A" w:rsidRDefault="00B864D6" w:rsidP="0016021A">
      <w:pPr>
        <w:pStyle w:val="ListParagraph"/>
        <w:spacing w:line="360" w:lineRule="auto"/>
        <w:ind w:left="1080"/>
        <w:rPr>
          <w:rFonts w:ascii="Arial" w:hAnsi="Arial" w:cs="Arial"/>
          <w:color w:val="000000" w:themeColor="text1"/>
        </w:rPr>
      </w:pPr>
      <w:r w:rsidRPr="003B799A">
        <w:rPr>
          <w:rFonts w:ascii="Arial" w:hAnsi="Arial" w:cs="Arial"/>
          <w:color w:val="000000" w:themeColor="text1"/>
        </w:rPr>
        <w:t>- Customer Adaptation: While digital enhancements aim to improve the shopping experience, it is important to ensure that all customers, including those less familiar with technology, can navigate and benefit from the new systems.</w:t>
      </w:r>
    </w:p>
    <w:p w14:paraId="299E87B2" w14:textId="77777777" w:rsidR="00B864D6" w:rsidRPr="003B799A" w:rsidRDefault="00B864D6" w:rsidP="0016021A">
      <w:pPr>
        <w:pStyle w:val="ListParagraph"/>
        <w:spacing w:line="360" w:lineRule="auto"/>
        <w:ind w:left="1080"/>
        <w:rPr>
          <w:rFonts w:ascii="Arial" w:hAnsi="Arial" w:cs="Arial"/>
          <w:color w:val="000000" w:themeColor="text1"/>
        </w:rPr>
      </w:pPr>
    </w:p>
    <w:p w14:paraId="0AF312E9" w14:textId="4448DF00" w:rsidR="00440B7C" w:rsidRPr="003B799A" w:rsidRDefault="00B864D6" w:rsidP="0016021A">
      <w:pPr>
        <w:pStyle w:val="ListParagraph"/>
        <w:spacing w:line="360" w:lineRule="auto"/>
        <w:ind w:left="1080"/>
        <w:rPr>
          <w:rFonts w:ascii="Arial" w:hAnsi="Arial" w:cs="Arial"/>
          <w:color w:val="000000" w:themeColor="text1"/>
        </w:rPr>
      </w:pPr>
      <w:r w:rsidRPr="003B799A">
        <w:rPr>
          <w:rFonts w:ascii="Arial" w:hAnsi="Arial" w:cs="Arial"/>
          <w:color w:val="000000" w:themeColor="text1"/>
        </w:rPr>
        <w:lastRenderedPageBreak/>
        <w:t>IKEA’s digital transformation initiative represents a significant shift towards enhancing its digital capabilities and improving operational efficiency. By focusing on e-commerce enhancements, data analytics, and supply chain digitalization, IKEA aims to better meet customer needs and maintain its competitive edge. As the company moves forward with this initiative, addressing integration challenges and ensuring effective employee training will be crucial for achieving the desired outcomes and driving long-term success.</w:t>
      </w:r>
    </w:p>
    <w:p w14:paraId="08709960" w14:textId="77777777" w:rsidR="00440B7C" w:rsidRPr="003B799A" w:rsidRDefault="00440B7C" w:rsidP="0016021A">
      <w:pPr>
        <w:pStyle w:val="ListParagraph"/>
        <w:spacing w:line="360" w:lineRule="auto"/>
        <w:ind w:left="1080"/>
        <w:rPr>
          <w:rFonts w:ascii="Arial" w:hAnsi="Arial" w:cs="Arial"/>
          <w:color w:val="000000" w:themeColor="text1"/>
        </w:rPr>
      </w:pPr>
    </w:p>
    <w:p w14:paraId="0E31BAA9" w14:textId="2FC3DB79" w:rsidR="000D69C2" w:rsidRPr="003B799A" w:rsidRDefault="00B864D6" w:rsidP="0016021A">
      <w:pPr>
        <w:pStyle w:val="ListParagraph"/>
        <w:spacing w:line="360" w:lineRule="auto"/>
        <w:ind w:left="1080"/>
        <w:rPr>
          <w:rFonts w:ascii="Arial" w:hAnsi="Arial" w:cs="Arial"/>
        </w:rPr>
      </w:pPr>
      <w:r w:rsidRPr="003B799A">
        <w:rPr>
          <w:rFonts w:ascii="Arial" w:hAnsi="Arial" w:cs="Arial"/>
        </w:rPr>
        <w:t>4.</w:t>
      </w:r>
      <w:r w:rsidR="000D69C2" w:rsidRPr="003B799A">
        <w:rPr>
          <w:rFonts w:ascii="Arial" w:hAnsi="Arial" w:cs="Arial"/>
        </w:rPr>
        <w:t xml:space="preserve">  Analysis of Recent History and External Impacts on IKEA</w:t>
      </w:r>
    </w:p>
    <w:p w14:paraId="24D2AA41" w14:textId="77777777" w:rsidR="000D69C2" w:rsidRPr="003B799A" w:rsidRDefault="000D69C2" w:rsidP="0016021A">
      <w:pPr>
        <w:pStyle w:val="ListParagraph"/>
        <w:spacing w:line="360" w:lineRule="auto"/>
        <w:ind w:left="1080"/>
        <w:rPr>
          <w:rFonts w:ascii="Arial" w:hAnsi="Arial" w:cs="Arial"/>
        </w:rPr>
      </w:pPr>
    </w:p>
    <w:p w14:paraId="73D3266D" w14:textId="77777777" w:rsidR="00F1448E" w:rsidRPr="003B799A" w:rsidRDefault="00F1448E" w:rsidP="0016021A">
      <w:pPr>
        <w:pStyle w:val="ListParagraph"/>
        <w:spacing w:line="360" w:lineRule="auto"/>
        <w:ind w:left="1080"/>
        <w:rPr>
          <w:rFonts w:ascii="Arial" w:hAnsi="Arial" w:cs="Arial"/>
        </w:rPr>
      </w:pPr>
      <w:r w:rsidRPr="003B799A">
        <w:rPr>
          <w:rFonts w:ascii="Arial" w:hAnsi="Arial" w:cs="Arial"/>
        </w:rPr>
        <w:t>IKEA has had to negotiate an environment that has undergone major upheaval and difficulties in recent years. Throughout this time, the organisation has demonstrated its flexibility and adaptability to changing market conditions via its history. The following are significant events: - COVID-19 Pandemic: IKEA was significantly impacted by the COVID-19 pandemic that began in early 2020. Due to social distance and lockdowns that hampered physical business operations, the pandemic hastened the trend towards internet purchasing. Quickly responding, IKEA upgraded its digital tools, added contactless delivery choices, and increased its e-commerce capabilities. A more flexible supply chain is required to handle interruptions and guarantee inventory availability, as the epidemic has also highlighted.</w:t>
      </w:r>
    </w:p>
    <w:p w14:paraId="62CF8F4C" w14:textId="50CA1960" w:rsidR="00B06D9F" w:rsidRPr="003B799A" w:rsidRDefault="00B06D9F" w:rsidP="0016021A">
      <w:pPr>
        <w:spacing w:line="360" w:lineRule="auto"/>
        <w:rPr>
          <w:rFonts w:ascii="Arial" w:hAnsi="Arial" w:cs="Arial"/>
        </w:rPr>
      </w:pPr>
      <w:r w:rsidRPr="003B799A">
        <w:rPr>
          <w:rFonts w:ascii="Arial" w:hAnsi="Arial" w:cs="Arial"/>
        </w:rPr>
        <w:t xml:space="preserve">                      - Sustainability Focus: In response to mounting public and legislative pressure for environmental responsibility, IKEA has made sustainability a higher priority. The firm focused on         renewable energy, sustainable sourcing, and circular economy concepts </w:t>
      </w:r>
      <w:proofErr w:type="gramStart"/>
      <w:r w:rsidRPr="003B799A">
        <w:rPr>
          <w:rFonts w:ascii="Arial" w:hAnsi="Arial" w:cs="Arial"/>
        </w:rPr>
        <w:t>in order to</w:t>
      </w:r>
      <w:proofErr w:type="gramEnd"/>
      <w:r w:rsidRPr="003B799A">
        <w:rPr>
          <w:rFonts w:ascii="Arial" w:hAnsi="Arial" w:cs="Arial"/>
        </w:rPr>
        <w:t xml:space="preserve"> achieve its ambitious objective of becoming climate positive by 2030. This pledge entails actions to get rid of single-use plastics, increase product recyclability, and lower carbon emissions.</w:t>
      </w:r>
    </w:p>
    <w:p w14:paraId="09183EDD" w14:textId="50457E3A" w:rsidR="000D69C2" w:rsidRPr="003B799A" w:rsidRDefault="000D69C2" w:rsidP="0016021A">
      <w:pPr>
        <w:pStyle w:val="ListParagraph"/>
        <w:spacing w:line="360" w:lineRule="auto"/>
        <w:ind w:left="1080"/>
        <w:rPr>
          <w:rFonts w:ascii="Arial" w:hAnsi="Arial" w:cs="Arial"/>
        </w:rPr>
      </w:pPr>
      <w:r w:rsidRPr="003B799A">
        <w:rPr>
          <w:rFonts w:ascii="Arial" w:hAnsi="Arial" w:cs="Arial"/>
        </w:rPr>
        <w:t>- Expansion and Market Penetration: IKEA has continued to expand its global footprint, entering new markets and opening additional stores. This expansion strategy includes the introduction of smaller-format stores in urban areas to capture city-dwelling customers and launching new stores in emerging markets with high growth potential.</w:t>
      </w:r>
    </w:p>
    <w:p w14:paraId="023051C5" w14:textId="77777777" w:rsidR="000D69C2" w:rsidRPr="003B799A" w:rsidRDefault="000D69C2" w:rsidP="0016021A">
      <w:pPr>
        <w:pStyle w:val="ListParagraph"/>
        <w:spacing w:line="360" w:lineRule="auto"/>
        <w:ind w:left="1080"/>
        <w:rPr>
          <w:rFonts w:ascii="Arial" w:hAnsi="Arial" w:cs="Arial"/>
        </w:rPr>
      </w:pPr>
    </w:p>
    <w:p w14:paraId="12BDAFDC" w14:textId="119365A8" w:rsidR="000D69C2" w:rsidRPr="003B799A" w:rsidRDefault="000D69C2" w:rsidP="0016021A">
      <w:pPr>
        <w:pStyle w:val="ListParagraph"/>
        <w:spacing w:line="360" w:lineRule="auto"/>
        <w:ind w:left="1080"/>
        <w:rPr>
          <w:rFonts w:ascii="Arial" w:hAnsi="Arial" w:cs="Arial"/>
        </w:rPr>
      </w:pPr>
      <w:r w:rsidRPr="003B799A">
        <w:rPr>
          <w:rFonts w:ascii="Arial" w:hAnsi="Arial" w:cs="Arial"/>
        </w:rPr>
        <w:t xml:space="preserve"> Impact of External Environment</w:t>
      </w:r>
    </w:p>
    <w:p w14:paraId="121054BB" w14:textId="77777777" w:rsidR="000D69C2" w:rsidRPr="003B799A" w:rsidRDefault="000D69C2" w:rsidP="0016021A">
      <w:pPr>
        <w:pStyle w:val="ListParagraph"/>
        <w:spacing w:line="360" w:lineRule="auto"/>
        <w:ind w:left="1080"/>
        <w:rPr>
          <w:rFonts w:ascii="Arial" w:hAnsi="Arial" w:cs="Arial"/>
        </w:rPr>
      </w:pPr>
    </w:p>
    <w:p w14:paraId="178F5131" w14:textId="77777777" w:rsidR="000D69C2" w:rsidRPr="003B799A" w:rsidRDefault="000D69C2" w:rsidP="0016021A">
      <w:pPr>
        <w:pStyle w:val="ListParagraph"/>
        <w:spacing w:line="360" w:lineRule="auto"/>
        <w:ind w:left="1080"/>
        <w:rPr>
          <w:rFonts w:ascii="Arial" w:hAnsi="Arial" w:cs="Arial"/>
        </w:rPr>
      </w:pPr>
      <w:r w:rsidRPr="003B799A">
        <w:rPr>
          <w:rFonts w:ascii="Arial" w:hAnsi="Arial" w:cs="Arial"/>
        </w:rPr>
        <w:t>Several external factors have significantly influenced IKEA's recent history:</w:t>
      </w:r>
    </w:p>
    <w:p w14:paraId="702A94AC" w14:textId="77777777" w:rsidR="000D69C2" w:rsidRPr="003B799A" w:rsidRDefault="000D69C2" w:rsidP="0016021A">
      <w:pPr>
        <w:pStyle w:val="ListParagraph"/>
        <w:spacing w:line="360" w:lineRule="auto"/>
        <w:ind w:left="1080"/>
        <w:rPr>
          <w:rFonts w:ascii="Arial" w:hAnsi="Arial" w:cs="Arial"/>
        </w:rPr>
      </w:pPr>
    </w:p>
    <w:p w14:paraId="39E6F2F1" w14:textId="77777777" w:rsidR="00CD1D72" w:rsidRPr="003B799A" w:rsidRDefault="00CD1D72" w:rsidP="0016021A">
      <w:pPr>
        <w:pStyle w:val="ListParagraph"/>
        <w:spacing w:line="360" w:lineRule="auto"/>
        <w:ind w:left="1080"/>
        <w:rPr>
          <w:rFonts w:ascii="Arial" w:hAnsi="Arial" w:cs="Arial"/>
        </w:rPr>
      </w:pPr>
      <w:r w:rsidRPr="003B799A">
        <w:rPr>
          <w:rFonts w:ascii="Arial" w:hAnsi="Arial" w:cs="Arial"/>
        </w:rPr>
        <w:t>- Digital Disruption: The retail sector has seen a radical makeover due to the emergence of digital technologies and shifting customer behaviour. Due to the increasing importance of e-commerce and omnichannel shopping, IKEA has made significant investments in its digital infrastructure. It is now crucial to satisfy customer expectations and maintain competitiveness to use automation in supply chain management, integrate modern data analytics, and improve online shopping platforms.</w:t>
      </w:r>
    </w:p>
    <w:p w14:paraId="6A28677D" w14:textId="77777777" w:rsidR="00CD1D72" w:rsidRPr="003B799A" w:rsidRDefault="00CD1D72" w:rsidP="0016021A">
      <w:pPr>
        <w:pStyle w:val="ListParagraph"/>
        <w:spacing w:line="360" w:lineRule="auto"/>
        <w:ind w:left="1080"/>
        <w:rPr>
          <w:rFonts w:ascii="Arial" w:hAnsi="Arial" w:cs="Arial"/>
        </w:rPr>
      </w:pPr>
      <w:r w:rsidRPr="003B799A">
        <w:rPr>
          <w:rFonts w:ascii="Arial" w:hAnsi="Arial" w:cs="Arial"/>
        </w:rPr>
        <w:t xml:space="preserve">- Ambiguity in the Economy IKEA's operating expenses and customer purchasing habits have been impacted by global economic swings, such as supply chain interruptions and inflation. The economic uncertainties brought on by the pandemic raised the price of transportation and raw supplies, which </w:t>
      </w:r>
      <w:proofErr w:type="gramStart"/>
      <w:r w:rsidRPr="003B799A">
        <w:rPr>
          <w:rFonts w:ascii="Arial" w:hAnsi="Arial" w:cs="Arial"/>
        </w:rPr>
        <w:t>had an effect on</w:t>
      </w:r>
      <w:proofErr w:type="gramEnd"/>
      <w:r w:rsidRPr="003B799A">
        <w:rPr>
          <w:rFonts w:ascii="Arial" w:hAnsi="Arial" w:cs="Arial"/>
        </w:rPr>
        <w:t xml:space="preserve"> profitability. IKEA has had to overcome these obstacles by modifying its pricing policies, controlling expenses, and keeping its operational flexibility.</w:t>
      </w:r>
    </w:p>
    <w:p w14:paraId="0DC4EF89" w14:textId="77777777" w:rsidR="00B70214" w:rsidRPr="003B799A" w:rsidRDefault="00B70214" w:rsidP="0016021A">
      <w:pPr>
        <w:spacing w:line="360" w:lineRule="auto"/>
        <w:rPr>
          <w:rFonts w:ascii="Arial" w:hAnsi="Arial" w:cs="Arial"/>
        </w:rPr>
      </w:pPr>
      <w:r w:rsidRPr="003B799A">
        <w:rPr>
          <w:rFonts w:ascii="Arial" w:hAnsi="Arial" w:cs="Arial"/>
        </w:rPr>
        <w:t>- Environmental laws: IKEA has accelerated its sustainability activities in response to growing environmental laws and consumer demand for sustainable products. The business's emphasis on lowering its carbon footprint, supporting a circular economy, and sourcing responsibly are responses to outside demands and are in line with more general industry trends towards environmental responsibility. Ikea has proven in the past that it can adjust to big shifts and difficulties. The company's proactive attitude to managing outside constraints is seen in its response to the COVID-19 epidemic, emphasis on sustainability, and strategic expansion. Continuous investments in technology and operational flexibility have become necessary due to digital disruption and economic unpredictability. IKEA maintains its position as a robust and progressive leader in the global retail scene by addressing these external variables and keeping up with changing market trends.</w:t>
      </w:r>
    </w:p>
    <w:p w14:paraId="6A183F5D" w14:textId="30115FE2" w:rsidR="001A4F47" w:rsidRPr="003B799A" w:rsidRDefault="00FB4005" w:rsidP="0016021A">
      <w:pPr>
        <w:spacing w:line="360" w:lineRule="auto"/>
        <w:rPr>
          <w:rFonts w:ascii="Arial" w:hAnsi="Arial" w:cs="Arial"/>
        </w:rPr>
      </w:pPr>
      <w:r w:rsidRPr="003B799A">
        <w:rPr>
          <w:rFonts w:ascii="Arial" w:hAnsi="Arial" w:cs="Arial"/>
          <w:b/>
          <w:bCs/>
        </w:rPr>
        <w:t xml:space="preserve">5. </w:t>
      </w:r>
      <w:r w:rsidR="001A4F47" w:rsidRPr="003B799A">
        <w:rPr>
          <w:rFonts w:ascii="Arial" w:hAnsi="Arial" w:cs="Arial"/>
        </w:rPr>
        <w:t>Critical Evaluation of Change Management Models and Their Application at IKEA</w:t>
      </w:r>
      <w:r w:rsidR="00542890" w:rsidRPr="003B799A">
        <w:rPr>
          <w:rFonts w:ascii="Arial" w:hAnsi="Arial" w:cs="Arial"/>
        </w:rPr>
        <w:t>:</w:t>
      </w:r>
    </w:p>
    <w:p w14:paraId="4F99C885" w14:textId="77777777" w:rsidR="00BA3785" w:rsidRPr="003B799A" w:rsidRDefault="001A4F47" w:rsidP="0016021A">
      <w:pPr>
        <w:spacing w:line="360" w:lineRule="auto"/>
        <w:rPr>
          <w:rFonts w:ascii="Arial" w:hAnsi="Arial" w:cs="Arial"/>
        </w:rPr>
      </w:pPr>
      <w:r w:rsidRPr="003B799A">
        <w:rPr>
          <w:rFonts w:ascii="Arial" w:hAnsi="Arial" w:cs="Arial"/>
        </w:rPr>
        <w:t xml:space="preserve">Three prominent change management models—Lewin’s Change Management Model, Kotter’s </w:t>
      </w:r>
      <w:r w:rsidR="00BA3785" w:rsidRPr="003B799A">
        <w:rPr>
          <w:rFonts w:ascii="Arial" w:hAnsi="Arial" w:cs="Arial"/>
        </w:rPr>
        <w:t xml:space="preserve">The ADKAR Model and the 8-Step Change Model are helpful frameworks for comprehending how IKEA has handled strategic changes, especially </w:t>
      </w:r>
      <w:proofErr w:type="gramStart"/>
      <w:r w:rsidR="00BA3785" w:rsidRPr="003B799A">
        <w:rPr>
          <w:rFonts w:ascii="Arial" w:hAnsi="Arial" w:cs="Arial"/>
        </w:rPr>
        <w:t>with regard to</w:t>
      </w:r>
      <w:proofErr w:type="gramEnd"/>
      <w:r w:rsidR="00BA3785" w:rsidRPr="003B799A">
        <w:rPr>
          <w:rFonts w:ascii="Arial" w:hAnsi="Arial" w:cs="Arial"/>
        </w:rPr>
        <w:t xml:space="preserve"> its aspirations to undergo digital transformation. Every model offers valuable perspectives on many facets of change management, ranging from proposing and carrying out modifications to strengthening novel approaches.</w:t>
      </w:r>
    </w:p>
    <w:p w14:paraId="59AE752D" w14:textId="77777777" w:rsidR="00BA3785" w:rsidRPr="003B799A" w:rsidRDefault="00BA3785" w:rsidP="0016021A">
      <w:pPr>
        <w:spacing w:line="360" w:lineRule="auto"/>
        <w:rPr>
          <w:rFonts w:ascii="Arial" w:hAnsi="Arial" w:cs="Arial"/>
        </w:rPr>
      </w:pPr>
      <w:r w:rsidRPr="003B799A">
        <w:rPr>
          <w:rFonts w:ascii="Arial" w:hAnsi="Arial" w:cs="Arial"/>
        </w:rPr>
        <w:t xml:space="preserve"> Lewin's Model for Change Management:</w:t>
      </w:r>
    </w:p>
    <w:p w14:paraId="14D2178B" w14:textId="77777777" w:rsidR="00BA3785" w:rsidRPr="003B799A" w:rsidRDefault="00BA3785" w:rsidP="0016021A">
      <w:pPr>
        <w:spacing w:line="360" w:lineRule="auto"/>
        <w:rPr>
          <w:rFonts w:ascii="Arial" w:hAnsi="Arial" w:cs="Arial"/>
        </w:rPr>
      </w:pPr>
      <w:r w:rsidRPr="003B799A">
        <w:rPr>
          <w:rFonts w:ascii="Arial" w:hAnsi="Arial" w:cs="Arial"/>
        </w:rPr>
        <w:t>Synopsis: Three steps make up Lewin's model: Unfreeze, Change, and Refreeze.</w:t>
      </w:r>
    </w:p>
    <w:p w14:paraId="5ADDDAF4" w14:textId="77777777" w:rsidR="00BA3785" w:rsidRPr="003B799A" w:rsidRDefault="00BA3785" w:rsidP="0016021A">
      <w:pPr>
        <w:spacing w:line="360" w:lineRule="auto"/>
        <w:rPr>
          <w:rFonts w:ascii="Arial" w:hAnsi="Arial" w:cs="Arial"/>
        </w:rPr>
      </w:pPr>
      <w:r w:rsidRPr="003B799A">
        <w:rPr>
          <w:rFonts w:ascii="Arial" w:hAnsi="Arial" w:cs="Arial"/>
        </w:rPr>
        <w:lastRenderedPageBreak/>
        <w:t>- Unfreeze: At this phase, the organisation is made ready for change. IKEA addressed this by stating that changing customer behaviour and technology improvements required a digital transformation. The leadership instilled a feeling of urgency in the workforce by highlighting the significance of digital technologies for preserving competitive advantage.</w:t>
      </w:r>
    </w:p>
    <w:p w14:paraId="1701C69C" w14:textId="77777777" w:rsidR="000A7278" w:rsidRPr="003B799A" w:rsidRDefault="000A7278" w:rsidP="0016021A">
      <w:pPr>
        <w:spacing w:line="360" w:lineRule="auto"/>
        <w:rPr>
          <w:rFonts w:ascii="Arial" w:hAnsi="Arial" w:cs="Arial"/>
        </w:rPr>
      </w:pPr>
      <w:r w:rsidRPr="003B799A">
        <w:rPr>
          <w:rFonts w:ascii="Arial" w:hAnsi="Arial" w:cs="Arial"/>
        </w:rPr>
        <w:t>- Change: IKEA conducted digital improvements throughout this period, such as supply chain digitalisation, AI integration, and website and app advancements. The business trained and supported staff while it implemented new technology and procedures. During this stage, resistance had to be carefully managed, and new procedures had to fit in with IKEA's established culture.</w:t>
      </w:r>
    </w:p>
    <w:p w14:paraId="1B0D982D" w14:textId="77777777" w:rsidR="000A7278" w:rsidRPr="003B799A" w:rsidRDefault="000A7278" w:rsidP="0016021A">
      <w:pPr>
        <w:spacing w:line="360" w:lineRule="auto"/>
        <w:rPr>
          <w:rFonts w:ascii="Arial" w:hAnsi="Arial" w:cs="Arial"/>
        </w:rPr>
      </w:pPr>
      <w:r w:rsidRPr="003B799A">
        <w:rPr>
          <w:rFonts w:ascii="Arial" w:hAnsi="Arial" w:cs="Arial"/>
        </w:rPr>
        <w:t>- Refreeze: The last phase is securing the modifications to guarantee their integration into the company's ethos. IKEA used performance monitoring, feedback systems, and ongoing assistance to bolster the new digital processes. The intention was to incorporate digital tools and methods into normal organisational tasks and daily operations.</w:t>
      </w:r>
    </w:p>
    <w:p w14:paraId="07D4BA4A" w14:textId="7A79B0D2" w:rsidR="000C65BA" w:rsidRPr="003B799A" w:rsidRDefault="001A4F47" w:rsidP="0016021A">
      <w:pPr>
        <w:spacing w:line="360" w:lineRule="auto"/>
        <w:rPr>
          <w:rFonts w:ascii="Arial" w:hAnsi="Arial" w:cs="Arial"/>
        </w:rPr>
      </w:pPr>
      <w:r w:rsidRPr="003B799A">
        <w:rPr>
          <w:rFonts w:ascii="Arial" w:hAnsi="Arial" w:cs="Arial"/>
        </w:rPr>
        <w:t xml:space="preserve">Application at IKEA: Lewin’s model helped IKEA structure its digital transformation process. </w:t>
      </w:r>
      <w:proofErr w:type="gramStart"/>
      <w:r w:rsidRPr="003B799A">
        <w:rPr>
          <w:rFonts w:ascii="Arial" w:hAnsi="Arial" w:cs="Arial"/>
        </w:rPr>
        <w:t xml:space="preserve">The </w:t>
      </w:r>
      <w:r w:rsidR="000C65BA" w:rsidRPr="003B799A">
        <w:rPr>
          <w:rFonts w:ascii="Arial" w:hAnsi="Arial" w:cs="Arial"/>
        </w:rPr>
        <w:t xml:space="preserve"> need</w:t>
      </w:r>
      <w:proofErr w:type="gramEnd"/>
      <w:r w:rsidR="000C65BA" w:rsidRPr="003B799A">
        <w:rPr>
          <w:rFonts w:ascii="Arial" w:hAnsi="Arial" w:cs="Arial"/>
        </w:rPr>
        <w:t xml:space="preserve"> for change was addressed first, then digital solutions were implemented, and finally these solutions were integrated into IKEA's core business activities. Managing staff opposition and making sure the new processes were successfully implemented and accepted were challenges.</w:t>
      </w:r>
    </w:p>
    <w:p w14:paraId="06FB5A57" w14:textId="77777777" w:rsidR="000C65BA" w:rsidRPr="003B799A" w:rsidRDefault="000C65BA" w:rsidP="0016021A">
      <w:pPr>
        <w:spacing w:line="360" w:lineRule="auto"/>
        <w:rPr>
          <w:rFonts w:ascii="Arial" w:hAnsi="Arial" w:cs="Arial"/>
        </w:rPr>
      </w:pPr>
      <w:r w:rsidRPr="003B799A">
        <w:rPr>
          <w:rFonts w:ascii="Arial" w:hAnsi="Arial" w:cs="Arial"/>
        </w:rPr>
        <w:t xml:space="preserve"> Kotter's Eight-Step Model of Change:</w:t>
      </w:r>
    </w:p>
    <w:p w14:paraId="73C56A95" w14:textId="5F0C7295" w:rsidR="000C65BA" w:rsidRPr="003B799A" w:rsidRDefault="000C65BA" w:rsidP="0016021A">
      <w:pPr>
        <w:spacing w:line="360" w:lineRule="auto"/>
        <w:rPr>
          <w:rFonts w:ascii="Arial" w:hAnsi="Arial" w:cs="Arial"/>
        </w:rPr>
      </w:pPr>
      <w:r w:rsidRPr="003B799A">
        <w:rPr>
          <w:rFonts w:ascii="Arial" w:hAnsi="Arial" w:cs="Arial"/>
        </w:rPr>
        <w:t xml:space="preserve">Synopsis: Kotter's model consists of eight phases: Establish a strong alliance, foster a feeling of urgency, Create a change-oriented vision. Share the goal, encourage action, </w:t>
      </w:r>
      <w:proofErr w:type="gramStart"/>
      <w:r w:rsidRPr="003B799A">
        <w:rPr>
          <w:rFonts w:ascii="Arial" w:hAnsi="Arial" w:cs="Arial"/>
        </w:rPr>
        <w:t>Create</w:t>
      </w:r>
      <w:proofErr w:type="gramEnd"/>
      <w:r w:rsidRPr="003B799A">
        <w:rPr>
          <w:rFonts w:ascii="Arial" w:hAnsi="Arial" w:cs="Arial"/>
        </w:rPr>
        <w:t xml:space="preserve"> immediate successes, expand on the transformation, and firmly establish the new company culture.</w:t>
      </w:r>
    </w:p>
    <w:p w14:paraId="52CE5798" w14:textId="06F27CCB" w:rsidR="000C65BA" w:rsidRPr="003B799A" w:rsidRDefault="000C65BA" w:rsidP="0016021A">
      <w:pPr>
        <w:spacing w:line="360" w:lineRule="auto"/>
        <w:rPr>
          <w:rFonts w:ascii="Arial" w:hAnsi="Arial" w:cs="Arial"/>
        </w:rPr>
      </w:pPr>
      <w:r w:rsidRPr="003B799A">
        <w:rPr>
          <w:rFonts w:ascii="Arial" w:hAnsi="Arial" w:cs="Arial"/>
        </w:rPr>
        <w:t>- Establish a feeling of urgency: IKEA emphasised how crucial digital skills are becoming to maintain competitiveness. The dangers of not adjusting to digital changes were conveyed by the leadership, including the possibility of losing market share and lagging rivals.</w:t>
      </w:r>
    </w:p>
    <w:p w14:paraId="2710D58E" w14:textId="4F2ED5D6" w:rsidR="001A4F47" w:rsidRPr="003B799A" w:rsidRDefault="001A4F47" w:rsidP="0016021A">
      <w:pPr>
        <w:spacing w:line="360" w:lineRule="auto"/>
        <w:rPr>
          <w:rFonts w:ascii="Arial" w:hAnsi="Arial" w:cs="Arial"/>
        </w:rPr>
      </w:pPr>
      <w:r w:rsidRPr="003B799A">
        <w:rPr>
          <w:rFonts w:ascii="Arial" w:hAnsi="Arial" w:cs="Arial"/>
        </w:rPr>
        <w:t>- Form a Powerful Coalition: IKEA’s leadership team, including senior executives and digital champions, spearheaded the initiative. This coalition was crucial for driving the transformation and securing buy-in from all levels of the organization.</w:t>
      </w:r>
    </w:p>
    <w:p w14:paraId="0B37C8E7" w14:textId="6BBA71B9" w:rsidR="001A4F47" w:rsidRPr="003B799A" w:rsidRDefault="001A4F47" w:rsidP="0016021A">
      <w:pPr>
        <w:spacing w:line="360" w:lineRule="auto"/>
        <w:rPr>
          <w:rFonts w:ascii="Arial" w:hAnsi="Arial" w:cs="Arial"/>
        </w:rPr>
      </w:pPr>
      <w:r w:rsidRPr="003B799A">
        <w:rPr>
          <w:rFonts w:ascii="Arial" w:hAnsi="Arial" w:cs="Arial"/>
        </w:rPr>
        <w:t>- Create a Vision for Change: The vision included becoming a leader in digital retail through enhanced online experiences, data-driven decision-making, and streamlined supply chains. This vision was communicated clearly across the organization.</w:t>
      </w:r>
    </w:p>
    <w:p w14:paraId="38A673C4" w14:textId="66B7CFE2" w:rsidR="001A4F47" w:rsidRPr="003B799A" w:rsidRDefault="001A4F47" w:rsidP="0016021A">
      <w:pPr>
        <w:spacing w:line="360" w:lineRule="auto"/>
        <w:rPr>
          <w:rFonts w:ascii="Arial" w:hAnsi="Arial" w:cs="Arial"/>
        </w:rPr>
      </w:pPr>
      <w:r w:rsidRPr="003B799A">
        <w:rPr>
          <w:rFonts w:ascii="Arial" w:hAnsi="Arial" w:cs="Arial"/>
        </w:rPr>
        <w:lastRenderedPageBreak/>
        <w:t>- Communicate the Vision: IKEA used various communication channels to convey the vision, including internal newsletters, town hall meetings, and training sessions. Clear messaging helped align employees with the transformation goals.</w:t>
      </w:r>
    </w:p>
    <w:p w14:paraId="68BD344E" w14:textId="2F1AF7F6" w:rsidR="001A4F47" w:rsidRPr="003B799A" w:rsidRDefault="001A4F47" w:rsidP="0016021A">
      <w:pPr>
        <w:spacing w:line="360" w:lineRule="auto"/>
        <w:rPr>
          <w:rFonts w:ascii="Arial" w:hAnsi="Arial" w:cs="Arial"/>
        </w:rPr>
      </w:pPr>
      <w:r w:rsidRPr="003B799A">
        <w:rPr>
          <w:rFonts w:ascii="Arial" w:hAnsi="Arial" w:cs="Arial"/>
        </w:rPr>
        <w:t>- Empower Action: The company provided training and resources to employees to ensure they could effectively use new digital tools and processes. Empowerment also involved addressing barriers and encouraging innovation.</w:t>
      </w:r>
    </w:p>
    <w:p w14:paraId="508AF916" w14:textId="6AC576A5" w:rsidR="001A4F47" w:rsidRPr="003B799A" w:rsidRDefault="001A4F47" w:rsidP="0016021A">
      <w:pPr>
        <w:spacing w:line="360" w:lineRule="auto"/>
        <w:rPr>
          <w:rFonts w:ascii="Arial" w:hAnsi="Arial" w:cs="Arial"/>
        </w:rPr>
      </w:pPr>
      <w:r w:rsidRPr="003B799A">
        <w:rPr>
          <w:rFonts w:ascii="Arial" w:hAnsi="Arial" w:cs="Arial"/>
        </w:rPr>
        <w:t>- Generate Quick Wins: Early successes, such as the successful rollout of the new website features and positive customer feedback, were celebrated to build momentum and demonstrate the benefits of the transformation.</w:t>
      </w:r>
    </w:p>
    <w:p w14:paraId="7E82A445" w14:textId="0C0BC264" w:rsidR="001A4F47" w:rsidRPr="003B799A" w:rsidRDefault="001A4F47" w:rsidP="0016021A">
      <w:pPr>
        <w:spacing w:line="360" w:lineRule="auto"/>
        <w:rPr>
          <w:rFonts w:ascii="Arial" w:hAnsi="Arial" w:cs="Arial"/>
        </w:rPr>
      </w:pPr>
      <w:r w:rsidRPr="003B799A">
        <w:rPr>
          <w:rFonts w:ascii="Arial" w:hAnsi="Arial" w:cs="Arial"/>
        </w:rPr>
        <w:t>- Build on the Change: IKEA continued to evolve its digital strategy by incorporating feedback, refining processes, and expanding digital capabilities. The company built on initial successes to drive further improvements.</w:t>
      </w:r>
    </w:p>
    <w:p w14:paraId="74E4DEC1" w14:textId="77777777" w:rsidR="001A4F47" w:rsidRPr="003B799A" w:rsidRDefault="001A4F47" w:rsidP="0016021A">
      <w:pPr>
        <w:spacing w:line="360" w:lineRule="auto"/>
        <w:rPr>
          <w:rFonts w:ascii="Arial" w:hAnsi="Arial" w:cs="Arial"/>
        </w:rPr>
      </w:pPr>
    </w:p>
    <w:p w14:paraId="10CF2363" w14:textId="436FFF9B" w:rsidR="001A4F47" w:rsidRPr="003B799A" w:rsidRDefault="001A4F47" w:rsidP="0016021A">
      <w:pPr>
        <w:spacing w:line="360" w:lineRule="auto"/>
        <w:rPr>
          <w:rFonts w:ascii="Arial" w:hAnsi="Arial" w:cs="Arial"/>
        </w:rPr>
      </w:pPr>
      <w:r w:rsidRPr="003B799A">
        <w:rPr>
          <w:rFonts w:ascii="Arial" w:hAnsi="Arial" w:cs="Arial"/>
        </w:rPr>
        <w:t>- Anchor the Changes in Corporate Culture: IKEA reinforced digital practices by integrating them into performance metrics and organizational routines. This helped embed the changes into the company’s culture.</w:t>
      </w:r>
    </w:p>
    <w:p w14:paraId="485B104C" w14:textId="5E5852BE" w:rsidR="001A4F47" w:rsidRPr="003B799A" w:rsidRDefault="001A4F47" w:rsidP="0016021A">
      <w:pPr>
        <w:spacing w:line="360" w:lineRule="auto"/>
        <w:rPr>
          <w:rFonts w:ascii="Arial" w:hAnsi="Arial" w:cs="Arial"/>
        </w:rPr>
      </w:pPr>
      <w:r w:rsidRPr="003B799A">
        <w:rPr>
          <w:rFonts w:ascii="Arial" w:hAnsi="Arial" w:cs="Arial"/>
        </w:rPr>
        <w:t>Application at IKEA: Kotter’s model guided IKEA through the comprehensive process of digital transformation, from establishing urgency to embedding new practices into the culture. Challenges included maintaining momentum and ensuring widespread adoption of new technologies.</w:t>
      </w:r>
    </w:p>
    <w:p w14:paraId="08496F6F" w14:textId="66FF377E" w:rsidR="001A4F47" w:rsidRPr="003B799A" w:rsidRDefault="001A4F47" w:rsidP="0016021A">
      <w:pPr>
        <w:spacing w:line="360" w:lineRule="auto"/>
        <w:rPr>
          <w:rFonts w:ascii="Arial" w:hAnsi="Arial" w:cs="Arial"/>
        </w:rPr>
      </w:pPr>
      <w:r w:rsidRPr="003B799A">
        <w:rPr>
          <w:rFonts w:ascii="Arial" w:hAnsi="Arial" w:cs="Arial"/>
        </w:rPr>
        <w:t xml:space="preserve"> ADKAR Model</w:t>
      </w:r>
      <w:r w:rsidR="00542890" w:rsidRPr="003B799A">
        <w:rPr>
          <w:rFonts w:ascii="Arial" w:hAnsi="Arial" w:cs="Arial"/>
        </w:rPr>
        <w:t>:</w:t>
      </w:r>
    </w:p>
    <w:p w14:paraId="58491AF0" w14:textId="2DD9A896" w:rsidR="001A4F47" w:rsidRPr="003B799A" w:rsidRDefault="001A4F47" w:rsidP="0016021A">
      <w:pPr>
        <w:spacing w:line="360" w:lineRule="auto"/>
        <w:rPr>
          <w:rFonts w:ascii="Arial" w:hAnsi="Arial" w:cs="Arial"/>
        </w:rPr>
      </w:pPr>
      <w:r w:rsidRPr="003B799A">
        <w:rPr>
          <w:rFonts w:ascii="Arial" w:hAnsi="Arial" w:cs="Arial"/>
        </w:rPr>
        <w:t>Overview: The ADKAR model focuses on individual change through Awareness, Desire, Knowledge, Ability, and Reinforcement.</w:t>
      </w:r>
    </w:p>
    <w:p w14:paraId="6C1661D0" w14:textId="0E1468A2" w:rsidR="001A4F47" w:rsidRPr="003B799A" w:rsidRDefault="001A4F47" w:rsidP="0016021A">
      <w:pPr>
        <w:spacing w:line="360" w:lineRule="auto"/>
        <w:rPr>
          <w:rFonts w:ascii="Arial" w:hAnsi="Arial" w:cs="Arial"/>
        </w:rPr>
      </w:pPr>
      <w:r w:rsidRPr="003B799A">
        <w:rPr>
          <w:rFonts w:ascii="Arial" w:hAnsi="Arial" w:cs="Arial"/>
        </w:rPr>
        <w:t>- Awareness: IKEA ensured that employees understood the need for digital transformation by communicating the benefits and the risks of not adapting.</w:t>
      </w:r>
    </w:p>
    <w:p w14:paraId="4A0F013A" w14:textId="6E5333F0" w:rsidR="001A4F47" w:rsidRPr="003B799A" w:rsidRDefault="001A4F47" w:rsidP="0016021A">
      <w:pPr>
        <w:spacing w:line="360" w:lineRule="auto"/>
        <w:rPr>
          <w:rFonts w:ascii="Arial" w:hAnsi="Arial" w:cs="Arial"/>
        </w:rPr>
      </w:pPr>
      <w:r w:rsidRPr="003B799A">
        <w:rPr>
          <w:rFonts w:ascii="Arial" w:hAnsi="Arial" w:cs="Arial"/>
        </w:rPr>
        <w:t>- Desire: The company fostered a desire for change by highlighting the positive impacts of digital tools on job efficiency and customer satisfaction.</w:t>
      </w:r>
    </w:p>
    <w:p w14:paraId="1D45C458" w14:textId="6D30E3BF" w:rsidR="001A4F47" w:rsidRPr="003B799A" w:rsidRDefault="001A4F47" w:rsidP="0016021A">
      <w:pPr>
        <w:spacing w:line="360" w:lineRule="auto"/>
        <w:rPr>
          <w:rFonts w:ascii="Arial" w:hAnsi="Arial" w:cs="Arial"/>
        </w:rPr>
      </w:pPr>
      <w:r w:rsidRPr="003B799A">
        <w:rPr>
          <w:rFonts w:ascii="Arial" w:hAnsi="Arial" w:cs="Arial"/>
        </w:rPr>
        <w:t>- Knowledge: Training programs were developed to provide employees with the knowledge needed to use new digital systems effectively.</w:t>
      </w:r>
    </w:p>
    <w:p w14:paraId="07ABFFD1" w14:textId="61EE1FC1" w:rsidR="001A4F47" w:rsidRPr="003B799A" w:rsidRDefault="001A4F47" w:rsidP="0016021A">
      <w:pPr>
        <w:spacing w:line="360" w:lineRule="auto"/>
        <w:rPr>
          <w:rFonts w:ascii="Arial" w:hAnsi="Arial" w:cs="Arial"/>
        </w:rPr>
      </w:pPr>
      <w:r w:rsidRPr="003B799A">
        <w:rPr>
          <w:rFonts w:ascii="Arial" w:hAnsi="Arial" w:cs="Arial"/>
        </w:rPr>
        <w:t>- Ability: IKEA supported employees in applying their knowledge through hands-on training, support resources, and troubleshooting assistance.</w:t>
      </w:r>
    </w:p>
    <w:p w14:paraId="4825C68F" w14:textId="7E332CC5" w:rsidR="001A4F47" w:rsidRPr="003B799A" w:rsidRDefault="001A4F47" w:rsidP="0016021A">
      <w:pPr>
        <w:spacing w:line="360" w:lineRule="auto"/>
        <w:rPr>
          <w:rFonts w:ascii="Arial" w:hAnsi="Arial" w:cs="Arial"/>
        </w:rPr>
      </w:pPr>
      <w:r w:rsidRPr="003B799A">
        <w:rPr>
          <w:rFonts w:ascii="Arial" w:hAnsi="Arial" w:cs="Arial"/>
        </w:rPr>
        <w:lastRenderedPageBreak/>
        <w:t>- Reinforcement: The company reinforced the change by recognizing and rewarding successful use of digital tools and integrating them into performance evaluations.</w:t>
      </w:r>
    </w:p>
    <w:p w14:paraId="51C5839F" w14:textId="3E522624" w:rsidR="001A4F47" w:rsidRPr="003B799A" w:rsidRDefault="001A4F47" w:rsidP="0016021A">
      <w:pPr>
        <w:spacing w:line="360" w:lineRule="auto"/>
        <w:rPr>
          <w:rFonts w:ascii="Arial" w:hAnsi="Arial" w:cs="Arial"/>
        </w:rPr>
      </w:pPr>
      <w:r w:rsidRPr="003B799A">
        <w:rPr>
          <w:rFonts w:ascii="Arial" w:hAnsi="Arial" w:cs="Arial"/>
        </w:rPr>
        <w:t>Application at IKEA: The ADKAR model helped IKEA focus on individual employee needs during the digital transformation. It addressed awareness and desire through communication and incentives, while knowledge and ability were supported through training and resources. Reinforcement was achieved through continuous support and recognition.</w:t>
      </w:r>
    </w:p>
    <w:p w14:paraId="2C069896" w14:textId="13769397" w:rsidR="001A4F47" w:rsidRPr="003B799A" w:rsidRDefault="001A4F47" w:rsidP="0016021A">
      <w:pPr>
        <w:spacing w:line="360" w:lineRule="auto"/>
        <w:rPr>
          <w:rFonts w:ascii="Arial" w:hAnsi="Arial" w:cs="Arial"/>
        </w:rPr>
      </w:pPr>
      <w:r w:rsidRPr="003B799A">
        <w:rPr>
          <w:rFonts w:ascii="Arial" w:hAnsi="Arial" w:cs="Arial"/>
        </w:rPr>
        <w:t xml:space="preserve"> Leadership Styles</w:t>
      </w:r>
    </w:p>
    <w:p w14:paraId="07CA643C" w14:textId="76FF09F2" w:rsidR="001A4F47" w:rsidRPr="003B799A" w:rsidRDefault="001A4F47" w:rsidP="0016021A">
      <w:pPr>
        <w:spacing w:line="360" w:lineRule="auto"/>
        <w:rPr>
          <w:rFonts w:ascii="Arial" w:hAnsi="Arial" w:cs="Arial"/>
        </w:rPr>
      </w:pPr>
      <w:r w:rsidRPr="003B799A">
        <w:rPr>
          <w:rFonts w:ascii="Arial" w:hAnsi="Arial" w:cs="Arial"/>
        </w:rPr>
        <w:t>IKEA’s approach to managing digital transformation involved a combination of leadership styles:</w:t>
      </w:r>
    </w:p>
    <w:p w14:paraId="4F65A6D3" w14:textId="7FDCCDE5" w:rsidR="001A4F47" w:rsidRPr="003B799A" w:rsidRDefault="001A4F47" w:rsidP="0016021A">
      <w:pPr>
        <w:spacing w:line="360" w:lineRule="auto"/>
        <w:rPr>
          <w:rFonts w:ascii="Arial" w:hAnsi="Arial" w:cs="Arial"/>
        </w:rPr>
      </w:pPr>
      <w:r w:rsidRPr="003B799A">
        <w:rPr>
          <w:rFonts w:ascii="Arial" w:hAnsi="Arial" w:cs="Arial"/>
        </w:rPr>
        <w:t>- Transformational Leadership: IKEA’s leaders employed a transformational style, inspiring and motivating employees to embrace the digital changes. Leaders communicated a compelling vision and demonstrated commitment to the transformation.</w:t>
      </w:r>
    </w:p>
    <w:p w14:paraId="53C77B2A" w14:textId="7E981EF8" w:rsidR="001A4F47" w:rsidRPr="003B799A" w:rsidRDefault="001A4F47" w:rsidP="0016021A">
      <w:pPr>
        <w:spacing w:line="360" w:lineRule="auto"/>
        <w:rPr>
          <w:rFonts w:ascii="Arial" w:hAnsi="Arial" w:cs="Arial"/>
        </w:rPr>
      </w:pPr>
      <w:r w:rsidRPr="003B799A">
        <w:rPr>
          <w:rFonts w:ascii="Arial" w:hAnsi="Arial" w:cs="Arial"/>
        </w:rPr>
        <w:t>- Transactional Leadership: Aspects of transactional leadership were evident in the focus on specific goals, performance metrics, and reward systems linked to the successful implementation of digital tools.</w:t>
      </w:r>
    </w:p>
    <w:p w14:paraId="54B8A95C" w14:textId="23E5E146" w:rsidR="00960445" w:rsidRPr="003B799A" w:rsidRDefault="001A4F47" w:rsidP="0016021A">
      <w:pPr>
        <w:spacing w:line="360" w:lineRule="auto"/>
        <w:rPr>
          <w:rFonts w:ascii="Arial" w:hAnsi="Arial" w:cs="Arial"/>
        </w:rPr>
      </w:pPr>
      <w:r w:rsidRPr="003B799A">
        <w:rPr>
          <w:rFonts w:ascii="Arial" w:hAnsi="Arial" w:cs="Arial"/>
        </w:rPr>
        <w:t xml:space="preserve">- Participative Leadership: IKEA’s leadership engaged employees in the change process, seeking input and feedback. This participative approach helped address concerns and fostered a sense of ownership among </w:t>
      </w:r>
      <w:proofErr w:type="spellStart"/>
      <w:proofErr w:type="gramStart"/>
      <w:r w:rsidRPr="003B799A">
        <w:rPr>
          <w:rFonts w:ascii="Arial" w:hAnsi="Arial" w:cs="Arial"/>
        </w:rPr>
        <w:t>employees.IKEA’s</w:t>
      </w:r>
      <w:proofErr w:type="spellEnd"/>
      <w:proofErr w:type="gramEnd"/>
      <w:r w:rsidRPr="003B799A">
        <w:rPr>
          <w:rFonts w:ascii="Arial" w:hAnsi="Arial" w:cs="Arial"/>
        </w:rPr>
        <w:t xml:space="preserve"> digital transformation initiative has been guided by established change management models, each contributing to different facets of the process. Lewin’s model provided a structured approach to implementing and solidifying changes, Kotter’s model offered a comprehensive framework for managing the transformation, and the ADKAR model focused on individual change and support. Leadership styles, including transformational, transactional, and participative approaches, played a crucial role in driving the transformation and ensuring successful adoption. By leveraging these models and leadership strategies, IKEA effectively navigated its digital transformation, addressing challenges and reinforcing new practices within its organizational culture.</w:t>
      </w:r>
    </w:p>
    <w:p w14:paraId="3334BD0D" w14:textId="7DFE5841" w:rsidR="00581662" w:rsidRPr="003B799A" w:rsidRDefault="008A10F5" w:rsidP="0016021A">
      <w:pPr>
        <w:spacing w:line="360" w:lineRule="auto"/>
        <w:rPr>
          <w:rFonts w:ascii="Arial" w:hAnsi="Arial" w:cs="Arial"/>
        </w:rPr>
      </w:pPr>
      <w:r w:rsidRPr="003B799A">
        <w:rPr>
          <w:rFonts w:ascii="Arial" w:hAnsi="Arial" w:cs="Arial"/>
        </w:rPr>
        <w:t xml:space="preserve">6. </w:t>
      </w:r>
      <w:r w:rsidR="00581662" w:rsidRPr="003B799A">
        <w:rPr>
          <w:rFonts w:ascii="Arial" w:hAnsi="Arial" w:cs="Arial"/>
        </w:rPr>
        <w:t xml:space="preserve"> Impact of Organizational Culture and Future Change Management Plan for IKEA</w:t>
      </w:r>
    </w:p>
    <w:p w14:paraId="4629A49A" w14:textId="6AC1A7BD" w:rsidR="00581662" w:rsidRPr="003B799A" w:rsidRDefault="00581662" w:rsidP="0016021A">
      <w:pPr>
        <w:spacing w:line="360" w:lineRule="auto"/>
        <w:rPr>
          <w:rFonts w:ascii="Arial" w:hAnsi="Arial" w:cs="Arial"/>
        </w:rPr>
      </w:pPr>
      <w:r w:rsidRPr="003B799A">
        <w:rPr>
          <w:rFonts w:ascii="Arial" w:hAnsi="Arial" w:cs="Arial"/>
        </w:rPr>
        <w:t xml:space="preserve">IKEA’s organizational culture, characterized by values such as simplicity, </w:t>
      </w:r>
      <w:r w:rsidR="001656E6" w:rsidRPr="003B799A">
        <w:rPr>
          <w:rFonts w:ascii="Arial" w:hAnsi="Arial" w:cs="Arial"/>
        </w:rPr>
        <w:t>cost consciousness</w:t>
      </w:r>
      <w:r w:rsidRPr="003B799A">
        <w:rPr>
          <w:rFonts w:ascii="Arial" w:hAnsi="Arial" w:cs="Arial"/>
        </w:rPr>
        <w:t xml:space="preserve">, and a focus on customer satisfaction, significantly impacts its change management programs. The culture promotes openness to new ideas and continuous improvement, which supports the adoption of innovative practices like digital transformation. However, deeply ingrained practices and resistance to change can also pose challenges. </w:t>
      </w:r>
    </w:p>
    <w:p w14:paraId="7ACD48FA" w14:textId="1F89632D" w:rsidR="00581662" w:rsidRPr="003B799A" w:rsidRDefault="00581662" w:rsidP="0016021A">
      <w:pPr>
        <w:spacing w:line="360" w:lineRule="auto"/>
        <w:rPr>
          <w:rFonts w:ascii="Arial" w:hAnsi="Arial" w:cs="Arial"/>
        </w:rPr>
      </w:pPr>
      <w:r w:rsidRPr="003B799A">
        <w:rPr>
          <w:rFonts w:ascii="Arial" w:hAnsi="Arial" w:cs="Arial"/>
        </w:rPr>
        <w:lastRenderedPageBreak/>
        <w:t>The company’s collaborative and inclusive culture aids in addressing resistance and aligning employees with new initiatives. This cultural strength facilitates engagement and buy-in, crucial for successful change implementation. Yet, maintaining this culture while integrating significant technological advancements requires careful management to ensure that core values are preserved amidst evolving practices.</w:t>
      </w:r>
    </w:p>
    <w:p w14:paraId="5DEE949D" w14:textId="77777777" w:rsidR="004916DE" w:rsidRPr="003B799A" w:rsidRDefault="004916DE" w:rsidP="0016021A">
      <w:pPr>
        <w:spacing w:line="360" w:lineRule="auto"/>
        <w:rPr>
          <w:rFonts w:ascii="Arial" w:hAnsi="Arial" w:cs="Arial"/>
        </w:rPr>
      </w:pPr>
      <w:r w:rsidRPr="003B799A">
        <w:rPr>
          <w:rFonts w:ascii="Arial" w:hAnsi="Arial" w:cs="Arial"/>
        </w:rPr>
        <w:t>A suggested plan for change management</w:t>
      </w:r>
    </w:p>
    <w:p w14:paraId="24C83D3A" w14:textId="77777777" w:rsidR="004916DE" w:rsidRPr="003B799A" w:rsidRDefault="004916DE" w:rsidP="0016021A">
      <w:pPr>
        <w:spacing w:line="360" w:lineRule="auto"/>
        <w:rPr>
          <w:rFonts w:ascii="Arial" w:hAnsi="Arial" w:cs="Arial"/>
        </w:rPr>
      </w:pPr>
      <w:r w:rsidRPr="003B799A">
        <w:rPr>
          <w:rFonts w:ascii="Arial" w:hAnsi="Arial" w:cs="Arial"/>
        </w:rPr>
        <w:t>The suggested modification is to better integrate machine learning (ML) and artificial intelligence (AI) to provide individualised client experiences and increase operational efficiency.</w:t>
      </w:r>
    </w:p>
    <w:p w14:paraId="30E1AD04" w14:textId="77777777" w:rsidR="004916DE" w:rsidRPr="003B799A" w:rsidRDefault="004916DE" w:rsidP="0016021A">
      <w:pPr>
        <w:spacing w:line="360" w:lineRule="auto"/>
        <w:rPr>
          <w:rFonts w:ascii="Arial" w:hAnsi="Arial" w:cs="Arial"/>
        </w:rPr>
      </w:pPr>
      <w:r w:rsidRPr="003B799A">
        <w:rPr>
          <w:rFonts w:ascii="Arial" w:hAnsi="Arial" w:cs="Arial"/>
        </w:rPr>
        <w:t>Plan for Staff Development and Training:</w:t>
      </w:r>
    </w:p>
    <w:p w14:paraId="5CB74F37" w14:textId="77777777" w:rsidR="004916DE" w:rsidRPr="003B799A" w:rsidRDefault="004916DE" w:rsidP="0016021A">
      <w:pPr>
        <w:spacing w:line="360" w:lineRule="auto"/>
        <w:rPr>
          <w:rFonts w:ascii="Arial" w:hAnsi="Arial" w:cs="Arial"/>
        </w:rPr>
      </w:pPr>
      <w:r w:rsidRPr="003B799A">
        <w:rPr>
          <w:rFonts w:ascii="Arial" w:hAnsi="Arial" w:cs="Arial"/>
        </w:rPr>
        <w:t>- Training Programs: To upskill staff on AI and ML applications, implement thorough training programs. This covers user-focused training for operational teams as well as technical training for IT workers.</w:t>
      </w:r>
    </w:p>
    <w:p w14:paraId="7F66C5DF" w14:textId="77777777" w:rsidR="004916DE" w:rsidRPr="003B799A" w:rsidRDefault="004916DE" w:rsidP="0016021A">
      <w:pPr>
        <w:spacing w:line="360" w:lineRule="auto"/>
        <w:rPr>
          <w:rFonts w:ascii="Arial" w:hAnsi="Arial" w:cs="Arial"/>
        </w:rPr>
      </w:pPr>
      <w:r w:rsidRPr="003B799A">
        <w:rPr>
          <w:rFonts w:ascii="Arial" w:hAnsi="Arial" w:cs="Arial"/>
        </w:rPr>
        <w:t>- Continuous Learning: Provide information on new technologies on an online learning platform so that employees may stay up to date on best practices and technical breakthroughs.</w:t>
      </w:r>
    </w:p>
    <w:p w14:paraId="24C1F480" w14:textId="77777777" w:rsidR="004916DE" w:rsidRPr="003B799A" w:rsidRDefault="004916DE" w:rsidP="0016021A">
      <w:pPr>
        <w:spacing w:line="360" w:lineRule="auto"/>
        <w:rPr>
          <w:rFonts w:ascii="Arial" w:hAnsi="Arial" w:cs="Arial"/>
        </w:rPr>
      </w:pPr>
      <w:r w:rsidRPr="003B799A">
        <w:rPr>
          <w:rFonts w:ascii="Arial" w:hAnsi="Arial" w:cs="Arial"/>
        </w:rPr>
        <w:t>Plan of Communication:</w:t>
      </w:r>
    </w:p>
    <w:p w14:paraId="3FCD88F9" w14:textId="77777777" w:rsidR="004916DE" w:rsidRPr="003B799A" w:rsidRDefault="004916DE" w:rsidP="0016021A">
      <w:pPr>
        <w:spacing w:line="360" w:lineRule="auto"/>
        <w:rPr>
          <w:rFonts w:ascii="Arial" w:hAnsi="Arial" w:cs="Arial"/>
        </w:rPr>
      </w:pPr>
      <w:r w:rsidRPr="003B799A">
        <w:rPr>
          <w:rFonts w:ascii="Arial" w:hAnsi="Arial" w:cs="Arial"/>
        </w:rPr>
        <w:t>- Unambiguous Messaging: Communicate the goals and advantages of the AI/ML integration on a regular basis via meetings, newsletters, and online platforms.</w:t>
      </w:r>
    </w:p>
    <w:p w14:paraId="46840EE0" w14:textId="220E1789" w:rsidR="0013083C" w:rsidRPr="003B799A" w:rsidRDefault="004916DE" w:rsidP="0016021A">
      <w:pPr>
        <w:spacing w:line="360" w:lineRule="auto"/>
        <w:rPr>
          <w:rFonts w:ascii="Arial" w:hAnsi="Arial" w:cs="Arial"/>
        </w:rPr>
      </w:pPr>
      <w:r w:rsidRPr="003B799A">
        <w:rPr>
          <w:rFonts w:ascii="Arial" w:hAnsi="Arial" w:cs="Arial"/>
        </w:rPr>
        <w:t>- Comment Channels: Provide employees a way to voice concerns and ask questions, promoting open dialogue and prompt problem-solving. Plan</w:t>
      </w:r>
      <w:r w:rsidR="0013083C" w:rsidRPr="003B799A">
        <w:rPr>
          <w:rFonts w:ascii="Arial" w:hAnsi="Arial" w:cs="Arial"/>
        </w:rPr>
        <w:t xml:space="preserve"> of Evaluation:</w:t>
      </w:r>
    </w:p>
    <w:p w14:paraId="533B8E7A" w14:textId="77777777" w:rsidR="0013083C" w:rsidRPr="003B799A" w:rsidRDefault="0013083C" w:rsidP="0016021A">
      <w:pPr>
        <w:spacing w:line="360" w:lineRule="auto"/>
        <w:rPr>
          <w:rFonts w:ascii="Arial" w:hAnsi="Arial" w:cs="Arial"/>
        </w:rPr>
      </w:pPr>
      <w:r w:rsidRPr="003B799A">
        <w:rPr>
          <w:rFonts w:ascii="Arial" w:hAnsi="Arial" w:cs="Arial"/>
        </w:rPr>
        <w:t>- Measures of Performance: Establish KPIs, such as ROI, efficiency gains, and customer satisfaction, to gauge the success of AI/ML integration.</w:t>
      </w:r>
    </w:p>
    <w:p w14:paraId="2ED5B5C3" w14:textId="77777777" w:rsidR="0013083C" w:rsidRPr="003B799A" w:rsidRDefault="0013083C" w:rsidP="0016021A">
      <w:pPr>
        <w:spacing w:line="360" w:lineRule="auto"/>
        <w:rPr>
          <w:rFonts w:ascii="Arial" w:hAnsi="Arial" w:cs="Arial"/>
        </w:rPr>
      </w:pPr>
      <w:r w:rsidRPr="003B799A">
        <w:rPr>
          <w:rFonts w:ascii="Arial" w:hAnsi="Arial" w:cs="Arial"/>
        </w:rPr>
        <w:t>- Regular Reviews: Based on performance data, conduct periodic reviews to determine the effectiveness of the change approach, receive feedback, and assess progress.</w:t>
      </w:r>
    </w:p>
    <w:p w14:paraId="3AEFE455" w14:textId="57AAD2B4" w:rsidR="004C4AC7" w:rsidRPr="003B799A" w:rsidRDefault="0013083C" w:rsidP="0016021A">
      <w:pPr>
        <w:spacing w:line="360" w:lineRule="auto"/>
        <w:rPr>
          <w:rFonts w:ascii="Arial" w:hAnsi="Arial" w:cs="Arial"/>
        </w:rPr>
      </w:pPr>
      <w:r w:rsidRPr="003B799A">
        <w:rPr>
          <w:rFonts w:ascii="Arial" w:hAnsi="Arial" w:cs="Arial"/>
        </w:rPr>
        <w:t>IKEA can successfully incorporate AI and ML technologies while upholding its fundamental principles and improving overall performance by ensuring that the change management strategy is in line with the company's organisational culture and that strong training, communication, and assessment systems are in place.</w:t>
      </w:r>
    </w:p>
    <w:p w14:paraId="0A626103" w14:textId="0FE0E02D" w:rsidR="00581662" w:rsidRPr="003B799A" w:rsidRDefault="004C4AC7" w:rsidP="0016021A">
      <w:pPr>
        <w:spacing w:line="360" w:lineRule="auto"/>
        <w:rPr>
          <w:rFonts w:ascii="Arial" w:hAnsi="Arial" w:cs="Arial"/>
          <w:b/>
          <w:bCs/>
        </w:rPr>
      </w:pPr>
      <w:r w:rsidRPr="003B799A">
        <w:rPr>
          <w:rFonts w:ascii="Arial" w:hAnsi="Arial" w:cs="Arial"/>
          <w:b/>
          <w:bCs/>
        </w:rPr>
        <w:t>7. Conclusion:</w:t>
      </w:r>
    </w:p>
    <w:p w14:paraId="7045E515" w14:textId="44F6FDB9" w:rsidR="004C4AC7" w:rsidRPr="003B799A" w:rsidRDefault="00E973A1" w:rsidP="0016021A">
      <w:pPr>
        <w:spacing w:line="360" w:lineRule="auto"/>
        <w:rPr>
          <w:rFonts w:ascii="Arial" w:hAnsi="Arial" w:cs="Arial"/>
        </w:rPr>
      </w:pPr>
      <w:r w:rsidRPr="003B799A">
        <w:rPr>
          <w:rFonts w:ascii="Arial" w:hAnsi="Arial" w:cs="Arial"/>
        </w:rPr>
        <w:lastRenderedPageBreak/>
        <w:t xml:space="preserve">As a top retailer in the home furnishings industry, IKEA has proven to be very adaptive to shifting consumer expectations and market shifts. The company's current emphasis on digital transformation, which is a result of changing customer behaviour and technological improvements, highlights its dedication to maintaining its competitive edge and improving operational effectiveness. Organisational culture has had a major influence on this shift, offering both opportunities and obstacles. The incorporation of new technology has been made easier by IKEA's customer-centric and simple culture, however managing the innate resistance to change in long-standing habits has taken careful attention. </w:t>
      </w:r>
      <w:r w:rsidR="00962D6C" w:rsidRPr="003B799A">
        <w:rPr>
          <w:rFonts w:ascii="Arial" w:hAnsi="Arial" w:cs="Arial"/>
        </w:rPr>
        <w:t xml:space="preserve">Lewin, Kotter, and the ADKAR model are among the change management methods that have been evaluated. This shows how comprehensively IKEA has managed its digital transition. The organisation has been directed by these models through </w:t>
      </w:r>
      <w:proofErr w:type="gramStart"/>
      <w:r w:rsidR="00962D6C" w:rsidRPr="003B799A">
        <w:rPr>
          <w:rFonts w:ascii="Arial" w:hAnsi="Arial" w:cs="Arial"/>
        </w:rPr>
        <w:t>a number of</w:t>
      </w:r>
      <w:proofErr w:type="gramEnd"/>
      <w:r w:rsidR="00962D6C" w:rsidRPr="003B799A">
        <w:rPr>
          <w:rFonts w:ascii="Arial" w:hAnsi="Arial" w:cs="Arial"/>
        </w:rPr>
        <w:t xml:space="preserve"> phases of change, from preliminary planning to integrating new procedures into regular operations. At IKEA, transformational, transactional, and participatory leadership philosophies have all been vital in bringing about and maintaining these developments. With an eye towards the future, the suggested change management strategy is made to fit IKEA's organisational culture and strategic objectives, with a particular emphasis on the integration of AI and machine learning. </w:t>
      </w:r>
      <w:r w:rsidR="00306D62" w:rsidRPr="003B799A">
        <w:rPr>
          <w:rFonts w:ascii="Arial" w:hAnsi="Arial" w:cs="Arial"/>
        </w:rPr>
        <w:t>This plan includes targeted staff training, a robust communication strategy, and a detailed evaluation process to ensure successful implementation and continuous improvement. By leveraging its strong cultural foundation and adopting a structured approach to change management, IKEA is well-positioned to navigate future challenges and capitalize on emerging opportunities, thereby maintaining its leadership position in the global market.</w:t>
      </w:r>
    </w:p>
    <w:p w14:paraId="752B2935" w14:textId="4C9AB885" w:rsidR="00AF1742" w:rsidRPr="003B799A" w:rsidRDefault="00306D62" w:rsidP="0016021A">
      <w:pPr>
        <w:spacing w:line="360" w:lineRule="auto"/>
        <w:rPr>
          <w:rFonts w:ascii="Arial" w:hAnsi="Arial" w:cs="Arial"/>
          <w:b/>
          <w:bCs/>
        </w:rPr>
      </w:pPr>
      <w:r w:rsidRPr="003B799A">
        <w:rPr>
          <w:rFonts w:ascii="Arial" w:hAnsi="Arial" w:cs="Arial"/>
          <w:b/>
          <w:bCs/>
        </w:rPr>
        <w:t xml:space="preserve">8. </w:t>
      </w:r>
      <w:r w:rsidR="00AF1742" w:rsidRPr="003B799A">
        <w:rPr>
          <w:rFonts w:ascii="Arial" w:hAnsi="Arial" w:cs="Arial"/>
          <w:b/>
          <w:bCs/>
        </w:rPr>
        <w:t>Recommendations:</w:t>
      </w:r>
    </w:p>
    <w:p w14:paraId="5DDB81B7" w14:textId="4103FBFA" w:rsidR="0000402E" w:rsidRPr="003B799A" w:rsidRDefault="007F04A6" w:rsidP="0016021A">
      <w:pPr>
        <w:spacing w:line="360" w:lineRule="auto"/>
        <w:rPr>
          <w:rFonts w:ascii="Arial" w:hAnsi="Arial" w:cs="Arial"/>
        </w:rPr>
      </w:pPr>
      <w:r w:rsidRPr="003B799A">
        <w:rPr>
          <w:rFonts w:ascii="Arial" w:hAnsi="Arial" w:cs="Arial"/>
        </w:rPr>
        <w:t>To</w:t>
      </w:r>
      <w:r w:rsidR="0000402E" w:rsidRPr="003B799A">
        <w:rPr>
          <w:rFonts w:ascii="Arial" w:hAnsi="Arial" w:cs="Arial"/>
        </w:rPr>
        <w:t xml:space="preserve"> effectively manage current and upcoming modifications, IKEA </w:t>
      </w:r>
      <w:proofErr w:type="gramStart"/>
      <w:r w:rsidR="0000402E" w:rsidRPr="003B799A">
        <w:rPr>
          <w:rFonts w:ascii="Arial" w:hAnsi="Arial" w:cs="Arial"/>
        </w:rPr>
        <w:t>have to</w:t>
      </w:r>
      <w:proofErr w:type="gramEnd"/>
      <w:r w:rsidR="0000402E" w:rsidRPr="003B799A">
        <w:rPr>
          <w:rFonts w:ascii="Arial" w:hAnsi="Arial" w:cs="Arial"/>
        </w:rPr>
        <w:t xml:space="preserve"> take into account the subsequent suggestions:</w:t>
      </w:r>
    </w:p>
    <w:p w14:paraId="490C1EC0" w14:textId="77777777" w:rsidR="0000402E" w:rsidRPr="003B799A" w:rsidRDefault="0000402E" w:rsidP="0016021A">
      <w:pPr>
        <w:spacing w:line="360" w:lineRule="auto"/>
        <w:rPr>
          <w:rFonts w:ascii="Arial" w:hAnsi="Arial" w:cs="Arial"/>
        </w:rPr>
      </w:pPr>
      <w:r w:rsidRPr="003B799A">
        <w:rPr>
          <w:rFonts w:ascii="Arial" w:hAnsi="Arial" w:cs="Arial"/>
        </w:rPr>
        <w:t>1. Strengthen Digital Capabilities: By incorporating cutting-edge technology like artificial intelligence and machine learning, you may keep investing in digital transformation. This entails boosting supply chain effectiveness, boosting client personalisation, and extending e-commerce capabilities.</w:t>
      </w:r>
    </w:p>
    <w:p w14:paraId="71047A59" w14:textId="77777777" w:rsidR="0000402E" w:rsidRPr="003B799A" w:rsidRDefault="0000402E" w:rsidP="0016021A">
      <w:pPr>
        <w:spacing w:line="360" w:lineRule="auto"/>
        <w:rPr>
          <w:rFonts w:ascii="Arial" w:hAnsi="Arial" w:cs="Arial"/>
        </w:rPr>
      </w:pPr>
      <w:r w:rsidRPr="003B799A">
        <w:rPr>
          <w:rFonts w:ascii="Arial" w:hAnsi="Arial" w:cs="Arial"/>
        </w:rPr>
        <w:t>2. Improve Staff Training: Create thorough training curricula to provide employees the knowledge and abilities required for new procedures and technology. Assure chances for ongoing learning to keep staff members informed about developments in the business.</w:t>
      </w:r>
    </w:p>
    <w:p w14:paraId="0C7661FE" w14:textId="77777777" w:rsidR="0000402E" w:rsidRPr="003B799A" w:rsidRDefault="0000402E" w:rsidP="0016021A">
      <w:pPr>
        <w:spacing w:line="360" w:lineRule="auto"/>
        <w:rPr>
          <w:rFonts w:ascii="Arial" w:hAnsi="Arial" w:cs="Arial"/>
        </w:rPr>
      </w:pPr>
      <w:r w:rsidRPr="003B799A">
        <w:rPr>
          <w:rFonts w:ascii="Arial" w:hAnsi="Arial" w:cs="Arial"/>
        </w:rPr>
        <w:t xml:space="preserve">3. Encourage Open contact: To tell staff members of changes and get their input, retain open lines of contact. </w:t>
      </w:r>
      <w:proofErr w:type="gramStart"/>
      <w:r w:rsidRPr="003B799A">
        <w:rPr>
          <w:rFonts w:ascii="Arial" w:hAnsi="Arial" w:cs="Arial"/>
        </w:rPr>
        <w:t>In order to</w:t>
      </w:r>
      <w:proofErr w:type="gramEnd"/>
      <w:r w:rsidRPr="003B799A">
        <w:rPr>
          <w:rFonts w:ascii="Arial" w:hAnsi="Arial" w:cs="Arial"/>
        </w:rPr>
        <w:t xml:space="preserve"> reduce resistance and guarantee seamless transitions, swiftly address any issues.</w:t>
      </w:r>
    </w:p>
    <w:p w14:paraId="4235D2B1" w14:textId="77777777" w:rsidR="007F04A6" w:rsidRPr="003B799A" w:rsidRDefault="007F04A6" w:rsidP="0016021A">
      <w:pPr>
        <w:spacing w:line="360" w:lineRule="auto"/>
        <w:rPr>
          <w:rFonts w:ascii="Arial" w:hAnsi="Arial" w:cs="Arial"/>
        </w:rPr>
      </w:pPr>
      <w:r w:rsidRPr="003B799A">
        <w:rPr>
          <w:rFonts w:ascii="Arial" w:hAnsi="Arial" w:cs="Arial"/>
        </w:rPr>
        <w:lastRenderedPageBreak/>
        <w:t>4. Strengthen Organisational Culture: Match new technology endeavours to IKEA's basic principles of customer-centeredness and simplicity. Maintain the company's core values while fostering an innovative culture.</w:t>
      </w:r>
    </w:p>
    <w:p w14:paraId="25E0B070" w14:textId="77777777" w:rsidR="007F04A6" w:rsidRPr="003B799A" w:rsidRDefault="007F04A6" w:rsidP="0016021A">
      <w:pPr>
        <w:spacing w:line="360" w:lineRule="auto"/>
        <w:rPr>
          <w:rFonts w:ascii="Arial" w:hAnsi="Arial" w:cs="Arial"/>
        </w:rPr>
      </w:pPr>
      <w:r w:rsidRPr="003B799A">
        <w:rPr>
          <w:rFonts w:ascii="Arial" w:hAnsi="Arial" w:cs="Arial"/>
        </w:rPr>
        <w:t>5. Regularly Assess Progress: To track the success of change projects, put in place a systematic assessment strategy with defined KPIs. Review performance on a regular basis to get insights and make necessary strategy adjustments.</w:t>
      </w:r>
    </w:p>
    <w:p w14:paraId="71B616B4" w14:textId="37DD6DE3" w:rsidR="00D7555E" w:rsidRPr="003B799A" w:rsidRDefault="007F04A6" w:rsidP="0016021A">
      <w:pPr>
        <w:spacing w:line="360" w:lineRule="auto"/>
        <w:rPr>
          <w:rFonts w:ascii="Arial" w:hAnsi="Arial" w:cs="Arial"/>
          <w:b/>
          <w:bCs/>
        </w:rPr>
      </w:pPr>
      <w:r w:rsidRPr="003B799A">
        <w:rPr>
          <w:rFonts w:ascii="Arial" w:hAnsi="Arial" w:cs="Arial"/>
        </w:rPr>
        <w:t>IKEA can maintain its competitive edge in the global retail industry, improve operational efficiency, and handle change successfully by concentrating on three areas.</w:t>
      </w:r>
    </w:p>
    <w:p w14:paraId="05E5EA37" w14:textId="77777777" w:rsidR="00D7555E" w:rsidRPr="003B799A" w:rsidRDefault="00D7555E" w:rsidP="0016021A">
      <w:pPr>
        <w:spacing w:line="360" w:lineRule="auto"/>
        <w:rPr>
          <w:rFonts w:ascii="Arial" w:hAnsi="Arial" w:cs="Arial"/>
          <w:b/>
          <w:bCs/>
        </w:rPr>
      </w:pPr>
    </w:p>
    <w:sdt>
      <w:sdtPr>
        <w:rPr>
          <w:rFonts w:asciiTheme="minorHAnsi" w:eastAsiaTheme="minorHAnsi" w:hAnsiTheme="minorHAnsi" w:cstheme="minorBidi"/>
          <w:color w:val="auto"/>
          <w:sz w:val="22"/>
          <w:szCs w:val="22"/>
        </w:rPr>
        <w:id w:val="-831992890"/>
        <w:docPartObj>
          <w:docPartGallery w:val="Bibliographies"/>
          <w:docPartUnique/>
        </w:docPartObj>
      </w:sdtPr>
      <w:sdtContent>
        <w:p w14:paraId="4612629F" w14:textId="28CD4DF5" w:rsidR="00AB3FB8" w:rsidRDefault="00AB3FB8">
          <w:pPr>
            <w:pStyle w:val="Heading1"/>
          </w:pPr>
          <w:r>
            <w:t>References</w:t>
          </w:r>
        </w:p>
        <w:sdt>
          <w:sdtPr>
            <w:id w:val="-573587230"/>
            <w:bibliography/>
          </w:sdtPr>
          <w:sdtContent>
            <w:p w14:paraId="055EDEEF" w14:textId="77777777" w:rsidR="00AB3FB8" w:rsidRDefault="00AB3FB8" w:rsidP="00AB3FB8">
              <w:pPr>
                <w:pStyle w:val="Bibliography"/>
                <w:ind w:left="720" w:hanging="720"/>
                <w:rPr>
                  <w:noProof/>
                  <w:sz w:val="24"/>
                  <w:szCs w:val="24"/>
                </w:rPr>
              </w:pPr>
              <w:r>
                <w:fldChar w:fldCharType="begin"/>
              </w:r>
              <w:r>
                <w:instrText xml:space="preserve"> BIBLIOGRAPHY </w:instrText>
              </w:r>
              <w:r>
                <w:fldChar w:fldCharType="separate"/>
              </w:r>
              <w:r>
                <w:rPr>
                  <w:noProof/>
                </w:rPr>
                <w:t>.kotterinc. (2024). The 8 Steps for Leading Change. https://www.kotterinc.com/methodology/8-steps/.</w:t>
              </w:r>
            </w:p>
            <w:p w14:paraId="239B2043" w14:textId="77777777" w:rsidR="00AB3FB8" w:rsidRDefault="00AB3FB8" w:rsidP="00AB3FB8">
              <w:pPr>
                <w:pStyle w:val="Bibliography"/>
                <w:ind w:left="720" w:hanging="720"/>
                <w:rPr>
                  <w:noProof/>
                </w:rPr>
              </w:pPr>
              <w:r>
                <w:rPr>
                  <w:noProof/>
                </w:rPr>
                <w:t xml:space="preserve">Business research-methodology. (2024). IKEA Organizational Culture: simplicity, teamwork and diversity. </w:t>
              </w:r>
              <w:r>
                <w:rPr>
                  <w:i/>
                  <w:iCs/>
                  <w:noProof/>
                </w:rPr>
                <w:t>IKEA Organizational Culture: simplicity, teamwork and diversity</w:t>
              </w:r>
              <w:r>
                <w:rPr>
                  <w:noProof/>
                </w:rPr>
                <w:t>, https://research-methodology.net/ikea-organizational-culture-simplicity-teamwork-diversity/.</w:t>
              </w:r>
            </w:p>
            <w:p w14:paraId="11316EFA" w14:textId="77777777" w:rsidR="00AB3FB8" w:rsidRDefault="00AB3FB8" w:rsidP="00AB3FB8">
              <w:pPr>
                <w:pStyle w:val="Bibliography"/>
                <w:ind w:left="720" w:hanging="720"/>
                <w:rPr>
                  <w:noProof/>
                </w:rPr>
              </w:pPr>
              <w:r>
                <w:rPr>
                  <w:noProof/>
                </w:rPr>
                <w:t>changemethod. (2024). The change management process: a comprehensive guide for change managers. https://changemethod.com/change-management-process/.</w:t>
              </w:r>
            </w:p>
            <w:p w14:paraId="307B2EFC" w14:textId="77777777" w:rsidR="00AB3FB8" w:rsidRDefault="00AB3FB8" w:rsidP="00AB3FB8">
              <w:pPr>
                <w:pStyle w:val="Bibliography"/>
                <w:ind w:left="720" w:hanging="720"/>
                <w:rPr>
                  <w:noProof/>
                </w:rPr>
              </w:pPr>
              <w:r>
                <w:rPr>
                  <w:noProof/>
                </w:rPr>
                <w:t>consultyellowbrick. (2019). Organizational Culture’s Impact on Change Management Strategy. https://consultyellowbrick.com/organizational-cultures-impact-on-change-management-strategy/.</w:t>
              </w:r>
            </w:p>
            <w:p w14:paraId="00C63BF0" w14:textId="77777777" w:rsidR="00AB3FB8" w:rsidRDefault="00AB3FB8" w:rsidP="00AB3FB8">
              <w:pPr>
                <w:pStyle w:val="Bibliography"/>
                <w:ind w:left="720" w:hanging="720"/>
                <w:rPr>
                  <w:noProof/>
                </w:rPr>
              </w:pPr>
              <w:r>
                <w:rPr>
                  <w:noProof/>
                </w:rPr>
                <w:t>consultyellowbrick. (2019). Organizational Culture’s Impact on Change Management Strategy. https://consultyellowbrick.com/organizational-cultures-impact-on-change-management-strategy/.</w:t>
              </w:r>
            </w:p>
            <w:p w14:paraId="4FF6171D" w14:textId="77777777" w:rsidR="00AB3FB8" w:rsidRDefault="00AB3FB8" w:rsidP="00AB3FB8">
              <w:pPr>
                <w:pStyle w:val="Bibliography"/>
                <w:ind w:left="720" w:hanging="720"/>
                <w:rPr>
                  <w:noProof/>
                </w:rPr>
              </w:pPr>
              <w:r>
                <w:rPr>
                  <w:noProof/>
                </w:rPr>
                <w:t>IKEA. (2024). ABOUT US. https://www.ikea.com/gb/en/this-is-ikea/about-us/?msockid=07ea47827d556a7e382556d37cae6b9f.</w:t>
              </w:r>
            </w:p>
            <w:p w14:paraId="2EE1A4D4" w14:textId="77777777" w:rsidR="00AB3FB8" w:rsidRDefault="00AB3FB8" w:rsidP="00AB3FB8">
              <w:pPr>
                <w:pStyle w:val="Bibliography"/>
                <w:ind w:left="720" w:hanging="720"/>
                <w:rPr>
                  <w:noProof/>
                </w:rPr>
              </w:pPr>
              <w:r>
                <w:rPr>
                  <w:noProof/>
                </w:rPr>
                <w:t>startupsavant. (2024). How IKEA Survived — And Thrived — Through The Pandemic. https://startupsavant.com/news/ikea-survived.</w:t>
              </w:r>
            </w:p>
            <w:p w14:paraId="217D3089" w14:textId="77777777" w:rsidR="00AB3FB8" w:rsidRDefault="00AB3FB8" w:rsidP="00AB3FB8">
              <w:pPr>
                <w:pStyle w:val="Bibliography"/>
                <w:ind w:left="720" w:hanging="720"/>
                <w:rPr>
                  <w:noProof/>
                </w:rPr>
              </w:pPr>
              <w:r>
                <w:rPr>
                  <w:noProof/>
                </w:rPr>
                <w:t>thestrategystory. (2024). PESTEL ANALYSIS. https://thestrategystory.com/blog/ikea-pestel-analysis/.</w:t>
              </w:r>
            </w:p>
            <w:p w14:paraId="5ABBB13D" w14:textId="77777777" w:rsidR="00AB3FB8" w:rsidRDefault="00AB3FB8" w:rsidP="00AB3FB8">
              <w:pPr>
                <w:pStyle w:val="Bibliography"/>
                <w:ind w:left="720" w:hanging="720"/>
                <w:rPr>
                  <w:noProof/>
                </w:rPr>
              </w:pPr>
              <w:r>
                <w:rPr>
                  <w:noProof/>
                </w:rPr>
                <w:t>tinypulse. (2020). How to Implement Change Management: A Step-By-Step Guide to Successful Organizational Change. https://www.tinypulse.com/blog/how-to-implement-change-management-a-step-by-step-guide-to-successful-organizational-change.</w:t>
              </w:r>
            </w:p>
            <w:p w14:paraId="6D8B5736" w14:textId="77777777" w:rsidR="00AB3FB8" w:rsidRDefault="00AB3FB8" w:rsidP="00AB3FB8">
              <w:pPr>
                <w:pStyle w:val="Bibliography"/>
                <w:ind w:left="720" w:hanging="720"/>
                <w:rPr>
                  <w:noProof/>
                </w:rPr>
              </w:pPr>
              <w:r>
                <w:rPr>
                  <w:noProof/>
                </w:rPr>
                <w:t>ukessays. (2024). Change Management Strategies at IKEA. https://www.ukessays.com/essays/management/implementing-changes-to-ikea-management-essay.php.</w:t>
              </w:r>
            </w:p>
            <w:p w14:paraId="159D9B98" w14:textId="77777777" w:rsidR="00AB3FB8" w:rsidRDefault="00AB3FB8" w:rsidP="00AB3FB8">
              <w:pPr>
                <w:pStyle w:val="Bibliography"/>
                <w:ind w:left="720" w:hanging="720"/>
                <w:rPr>
                  <w:noProof/>
                </w:rPr>
              </w:pPr>
              <w:r>
                <w:rPr>
                  <w:noProof/>
                </w:rPr>
                <w:lastRenderedPageBreak/>
                <w:t>whatfix. (2024). ADKAR Model: What Is It and How To Use It? https://whatfix.com/blog/adkar-model-what-is-it-and-how-to-use-it/.</w:t>
              </w:r>
            </w:p>
            <w:p w14:paraId="4A5E394A" w14:textId="20E914BD" w:rsidR="00AB3FB8" w:rsidRDefault="00AB3FB8" w:rsidP="00AB3FB8">
              <w:r>
                <w:rPr>
                  <w:b/>
                  <w:bCs/>
                  <w:noProof/>
                </w:rPr>
                <w:fldChar w:fldCharType="end"/>
              </w:r>
            </w:p>
          </w:sdtContent>
        </w:sdt>
      </w:sdtContent>
    </w:sdt>
    <w:p w14:paraId="394A05E5" w14:textId="77777777" w:rsidR="007E7F90" w:rsidRPr="007E7F90" w:rsidRDefault="007E7F90" w:rsidP="007E7F90">
      <w:pPr>
        <w:rPr>
          <w:b/>
          <w:bCs/>
        </w:rPr>
      </w:pPr>
    </w:p>
    <w:sectPr w:rsidR="007E7F90" w:rsidRPr="007E7F90">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CDD5146" w14:textId="77777777" w:rsidR="001562A8" w:rsidRDefault="001562A8" w:rsidP="007D418F">
      <w:pPr>
        <w:spacing w:after="0" w:line="240" w:lineRule="auto"/>
      </w:pPr>
      <w:r>
        <w:separator/>
      </w:r>
    </w:p>
  </w:endnote>
  <w:endnote w:type="continuationSeparator" w:id="0">
    <w:p w14:paraId="3A9F73B0" w14:textId="77777777" w:rsidR="001562A8" w:rsidRDefault="001562A8" w:rsidP="007D41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46827471"/>
      <w:docPartObj>
        <w:docPartGallery w:val="Page Numbers (Bottom of Page)"/>
        <w:docPartUnique/>
      </w:docPartObj>
    </w:sdtPr>
    <w:sdtEndPr>
      <w:rPr>
        <w:noProof/>
      </w:rPr>
    </w:sdtEndPr>
    <w:sdtContent>
      <w:p w14:paraId="10026673" w14:textId="57F0F4AA" w:rsidR="007D418F" w:rsidRDefault="007D418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13F5A76" w14:textId="77777777" w:rsidR="007D418F" w:rsidRDefault="007D41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A7AA87B" w14:textId="77777777" w:rsidR="001562A8" w:rsidRDefault="001562A8" w:rsidP="007D418F">
      <w:pPr>
        <w:spacing w:after="0" w:line="240" w:lineRule="auto"/>
      </w:pPr>
      <w:r>
        <w:separator/>
      </w:r>
    </w:p>
  </w:footnote>
  <w:footnote w:type="continuationSeparator" w:id="0">
    <w:p w14:paraId="447F3BAC" w14:textId="77777777" w:rsidR="001562A8" w:rsidRDefault="001562A8" w:rsidP="007D41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DBF7C18"/>
    <w:multiLevelType w:val="hybridMultilevel"/>
    <w:tmpl w:val="AF8E6C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7FE3DC0"/>
    <w:multiLevelType w:val="hybridMultilevel"/>
    <w:tmpl w:val="B8CE4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9DD6074"/>
    <w:multiLevelType w:val="hybridMultilevel"/>
    <w:tmpl w:val="4BFC8232"/>
    <w:lvl w:ilvl="0" w:tplc="F4F26932">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406147240">
    <w:abstractNumId w:val="0"/>
  </w:num>
  <w:num w:numId="2" w16cid:durableId="1889341360">
    <w:abstractNumId w:val="2"/>
  </w:num>
  <w:num w:numId="3" w16cid:durableId="21032586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3118"/>
    <w:rsid w:val="0000402E"/>
    <w:rsid w:val="00005E27"/>
    <w:rsid w:val="000147D2"/>
    <w:rsid w:val="0004187E"/>
    <w:rsid w:val="0006725C"/>
    <w:rsid w:val="00083829"/>
    <w:rsid w:val="00087118"/>
    <w:rsid w:val="000A53FE"/>
    <w:rsid w:val="000A7278"/>
    <w:rsid w:val="000B18CE"/>
    <w:rsid w:val="000B3E2A"/>
    <w:rsid w:val="000C65BA"/>
    <w:rsid w:val="000D69C2"/>
    <w:rsid w:val="000E6474"/>
    <w:rsid w:val="00123A55"/>
    <w:rsid w:val="0013083C"/>
    <w:rsid w:val="001466F7"/>
    <w:rsid w:val="001552F4"/>
    <w:rsid w:val="001562A8"/>
    <w:rsid w:val="0016021A"/>
    <w:rsid w:val="0016073E"/>
    <w:rsid w:val="001656E6"/>
    <w:rsid w:val="00174DBF"/>
    <w:rsid w:val="00180713"/>
    <w:rsid w:val="00191573"/>
    <w:rsid w:val="00195812"/>
    <w:rsid w:val="00196766"/>
    <w:rsid w:val="001A337C"/>
    <w:rsid w:val="001A4F47"/>
    <w:rsid w:val="001B0DCA"/>
    <w:rsid w:val="001D6E19"/>
    <w:rsid w:val="001E0E57"/>
    <w:rsid w:val="001E1B53"/>
    <w:rsid w:val="001E3242"/>
    <w:rsid w:val="001E4860"/>
    <w:rsid w:val="001F7D2B"/>
    <w:rsid w:val="00230FEF"/>
    <w:rsid w:val="00235B76"/>
    <w:rsid w:val="00245771"/>
    <w:rsid w:val="00246D79"/>
    <w:rsid w:val="00254CC6"/>
    <w:rsid w:val="0026631D"/>
    <w:rsid w:val="002768B8"/>
    <w:rsid w:val="00285FA6"/>
    <w:rsid w:val="002A243D"/>
    <w:rsid w:val="002E52F7"/>
    <w:rsid w:val="0030691F"/>
    <w:rsid w:val="00306D62"/>
    <w:rsid w:val="003072E3"/>
    <w:rsid w:val="003272CF"/>
    <w:rsid w:val="00343DBA"/>
    <w:rsid w:val="003448AA"/>
    <w:rsid w:val="00351231"/>
    <w:rsid w:val="0035698C"/>
    <w:rsid w:val="00357DCE"/>
    <w:rsid w:val="00364975"/>
    <w:rsid w:val="0036506C"/>
    <w:rsid w:val="00370A42"/>
    <w:rsid w:val="00373080"/>
    <w:rsid w:val="003765F7"/>
    <w:rsid w:val="00386134"/>
    <w:rsid w:val="0039342F"/>
    <w:rsid w:val="003A52B0"/>
    <w:rsid w:val="003A54B7"/>
    <w:rsid w:val="003B5796"/>
    <w:rsid w:val="003B799A"/>
    <w:rsid w:val="003D08C9"/>
    <w:rsid w:val="003D7A5D"/>
    <w:rsid w:val="003E5CB1"/>
    <w:rsid w:val="003F0E50"/>
    <w:rsid w:val="00403425"/>
    <w:rsid w:val="00426059"/>
    <w:rsid w:val="0043135C"/>
    <w:rsid w:val="00435A87"/>
    <w:rsid w:val="00440B7C"/>
    <w:rsid w:val="0044669A"/>
    <w:rsid w:val="004916DE"/>
    <w:rsid w:val="004A5EB8"/>
    <w:rsid w:val="004C0417"/>
    <w:rsid w:val="004C2976"/>
    <w:rsid w:val="004C43EA"/>
    <w:rsid w:val="004C4AC7"/>
    <w:rsid w:val="004C6EB2"/>
    <w:rsid w:val="004F53F8"/>
    <w:rsid w:val="004F75CF"/>
    <w:rsid w:val="005105A8"/>
    <w:rsid w:val="00533036"/>
    <w:rsid w:val="00542890"/>
    <w:rsid w:val="00562DFC"/>
    <w:rsid w:val="00563D68"/>
    <w:rsid w:val="00566DC6"/>
    <w:rsid w:val="00573359"/>
    <w:rsid w:val="00581662"/>
    <w:rsid w:val="00587D0C"/>
    <w:rsid w:val="00596ECB"/>
    <w:rsid w:val="005A5FC0"/>
    <w:rsid w:val="005C12C7"/>
    <w:rsid w:val="005C4546"/>
    <w:rsid w:val="005D3446"/>
    <w:rsid w:val="005E3B0F"/>
    <w:rsid w:val="005F2924"/>
    <w:rsid w:val="0060108D"/>
    <w:rsid w:val="006275F2"/>
    <w:rsid w:val="00643694"/>
    <w:rsid w:val="00645E01"/>
    <w:rsid w:val="00664E9C"/>
    <w:rsid w:val="0066711E"/>
    <w:rsid w:val="00677095"/>
    <w:rsid w:val="00697552"/>
    <w:rsid w:val="006A4FCB"/>
    <w:rsid w:val="006B3118"/>
    <w:rsid w:val="006C2875"/>
    <w:rsid w:val="006D14CA"/>
    <w:rsid w:val="006D1895"/>
    <w:rsid w:val="006E7DDF"/>
    <w:rsid w:val="006F0C89"/>
    <w:rsid w:val="006F7A8F"/>
    <w:rsid w:val="00715427"/>
    <w:rsid w:val="00720D55"/>
    <w:rsid w:val="0079443C"/>
    <w:rsid w:val="00797970"/>
    <w:rsid w:val="007A47B6"/>
    <w:rsid w:val="007A5B93"/>
    <w:rsid w:val="007B4B7B"/>
    <w:rsid w:val="007D0997"/>
    <w:rsid w:val="007D418F"/>
    <w:rsid w:val="007E129E"/>
    <w:rsid w:val="007E7F90"/>
    <w:rsid w:val="007F04A6"/>
    <w:rsid w:val="008118FA"/>
    <w:rsid w:val="00811D05"/>
    <w:rsid w:val="00835D90"/>
    <w:rsid w:val="00844C49"/>
    <w:rsid w:val="0085109D"/>
    <w:rsid w:val="00891478"/>
    <w:rsid w:val="00892F99"/>
    <w:rsid w:val="008A10F5"/>
    <w:rsid w:val="008A3DA2"/>
    <w:rsid w:val="008A41E2"/>
    <w:rsid w:val="008B16F6"/>
    <w:rsid w:val="008C61DE"/>
    <w:rsid w:val="00917B67"/>
    <w:rsid w:val="009301EC"/>
    <w:rsid w:val="00960445"/>
    <w:rsid w:val="00960A71"/>
    <w:rsid w:val="00962D6C"/>
    <w:rsid w:val="009632C9"/>
    <w:rsid w:val="00985954"/>
    <w:rsid w:val="00990B40"/>
    <w:rsid w:val="009B3776"/>
    <w:rsid w:val="009C3B08"/>
    <w:rsid w:val="009D56C1"/>
    <w:rsid w:val="009F160C"/>
    <w:rsid w:val="00A01FBC"/>
    <w:rsid w:val="00A05EBF"/>
    <w:rsid w:val="00A217B1"/>
    <w:rsid w:val="00A26595"/>
    <w:rsid w:val="00A307BC"/>
    <w:rsid w:val="00A3376A"/>
    <w:rsid w:val="00A43046"/>
    <w:rsid w:val="00A46612"/>
    <w:rsid w:val="00A57476"/>
    <w:rsid w:val="00A86097"/>
    <w:rsid w:val="00A94717"/>
    <w:rsid w:val="00AA78D7"/>
    <w:rsid w:val="00AB3FB8"/>
    <w:rsid w:val="00AF1742"/>
    <w:rsid w:val="00B06D9F"/>
    <w:rsid w:val="00B1018B"/>
    <w:rsid w:val="00B32E69"/>
    <w:rsid w:val="00B36A55"/>
    <w:rsid w:val="00B50C94"/>
    <w:rsid w:val="00B6130E"/>
    <w:rsid w:val="00B65491"/>
    <w:rsid w:val="00B70214"/>
    <w:rsid w:val="00B77FD7"/>
    <w:rsid w:val="00B8204C"/>
    <w:rsid w:val="00B824DC"/>
    <w:rsid w:val="00B864D6"/>
    <w:rsid w:val="00B95E06"/>
    <w:rsid w:val="00BA2AFB"/>
    <w:rsid w:val="00BA3785"/>
    <w:rsid w:val="00BC3EB8"/>
    <w:rsid w:val="00BC7BE3"/>
    <w:rsid w:val="00BD7112"/>
    <w:rsid w:val="00C0233A"/>
    <w:rsid w:val="00C36037"/>
    <w:rsid w:val="00C5701B"/>
    <w:rsid w:val="00C81151"/>
    <w:rsid w:val="00C83328"/>
    <w:rsid w:val="00C861BB"/>
    <w:rsid w:val="00CB3AA2"/>
    <w:rsid w:val="00CB5E69"/>
    <w:rsid w:val="00CD1D72"/>
    <w:rsid w:val="00CD6CAB"/>
    <w:rsid w:val="00CE51E3"/>
    <w:rsid w:val="00CF38BB"/>
    <w:rsid w:val="00D02E4D"/>
    <w:rsid w:val="00D14C1B"/>
    <w:rsid w:val="00D30099"/>
    <w:rsid w:val="00D463D1"/>
    <w:rsid w:val="00D62D24"/>
    <w:rsid w:val="00D7555E"/>
    <w:rsid w:val="00D805E4"/>
    <w:rsid w:val="00D9343A"/>
    <w:rsid w:val="00DB0223"/>
    <w:rsid w:val="00DB5ED9"/>
    <w:rsid w:val="00DC7753"/>
    <w:rsid w:val="00DD1E82"/>
    <w:rsid w:val="00DD5626"/>
    <w:rsid w:val="00DE4833"/>
    <w:rsid w:val="00DE5927"/>
    <w:rsid w:val="00DF7D80"/>
    <w:rsid w:val="00E003FF"/>
    <w:rsid w:val="00E11C63"/>
    <w:rsid w:val="00E129BE"/>
    <w:rsid w:val="00E32F07"/>
    <w:rsid w:val="00E346CB"/>
    <w:rsid w:val="00E50B0C"/>
    <w:rsid w:val="00E56F1A"/>
    <w:rsid w:val="00E77119"/>
    <w:rsid w:val="00E777C2"/>
    <w:rsid w:val="00E817BB"/>
    <w:rsid w:val="00E973A1"/>
    <w:rsid w:val="00EA34BA"/>
    <w:rsid w:val="00EA461E"/>
    <w:rsid w:val="00F1448E"/>
    <w:rsid w:val="00F3493C"/>
    <w:rsid w:val="00F370C7"/>
    <w:rsid w:val="00F42CDC"/>
    <w:rsid w:val="00F45F5D"/>
    <w:rsid w:val="00F95F71"/>
    <w:rsid w:val="00FB4005"/>
    <w:rsid w:val="00FC6D9E"/>
    <w:rsid w:val="00FD0775"/>
    <w:rsid w:val="00FD1275"/>
    <w:rsid w:val="00FF24A2"/>
    <w:rsid w:val="00FF2B2B"/>
    <w:rsid w:val="00FF533B"/>
    <w:rsid w:val="00FF79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F4B51C"/>
  <w15:chartTrackingRefBased/>
  <w15:docId w15:val="{311E34F7-5ED2-45D5-9F92-9EFF7578CC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31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B31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B31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B31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B31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B31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31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31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31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31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B31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B31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B31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B31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B31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31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31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3118"/>
    <w:rPr>
      <w:rFonts w:eastAsiaTheme="majorEastAsia" w:cstheme="majorBidi"/>
      <w:color w:val="272727" w:themeColor="text1" w:themeTint="D8"/>
    </w:rPr>
  </w:style>
  <w:style w:type="paragraph" w:styleId="Title">
    <w:name w:val="Title"/>
    <w:basedOn w:val="Normal"/>
    <w:next w:val="Normal"/>
    <w:link w:val="TitleChar"/>
    <w:uiPriority w:val="10"/>
    <w:qFormat/>
    <w:rsid w:val="006B31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31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31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31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3118"/>
    <w:pPr>
      <w:spacing w:before="160"/>
      <w:jc w:val="center"/>
    </w:pPr>
    <w:rPr>
      <w:i/>
      <w:iCs/>
      <w:color w:val="404040" w:themeColor="text1" w:themeTint="BF"/>
    </w:rPr>
  </w:style>
  <w:style w:type="character" w:customStyle="1" w:styleId="QuoteChar">
    <w:name w:val="Quote Char"/>
    <w:basedOn w:val="DefaultParagraphFont"/>
    <w:link w:val="Quote"/>
    <w:uiPriority w:val="29"/>
    <w:rsid w:val="006B3118"/>
    <w:rPr>
      <w:i/>
      <w:iCs/>
      <w:color w:val="404040" w:themeColor="text1" w:themeTint="BF"/>
    </w:rPr>
  </w:style>
  <w:style w:type="paragraph" w:styleId="ListParagraph">
    <w:name w:val="List Paragraph"/>
    <w:basedOn w:val="Normal"/>
    <w:uiPriority w:val="34"/>
    <w:qFormat/>
    <w:rsid w:val="006B3118"/>
    <w:pPr>
      <w:ind w:left="720"/>
      <w:contextualSpacing/>
    </w:pPr>
  </w:style>
  <w:style w:type="character" w:styleId="IntenseEmphasis">
    <w:name w:val="Intense Emphasis"/>
    <w:basedOn w:val="DefaultParagraphFont"/>
    <w:uiPriority w:val="21"/>
    <w:qFormat/>
    <w:rsid w:val="006B3118"/>
    <w:rPr>
      <w:i/>
      <w:iCs/>
      <w:color w:val="0F4761" w:themeColor="accent1" w:themeShade="BF"/>
    </w:rPr>
  </w:style>
  <w:style w:type="paragraph" w:styleId="IntenseQuote">
    <w:name w:val="Intense Quote"/>
    <w:basedOn w:val="Normal"/>
    <w:next w:val="Normal"/>
    <w:link w:val="IntenseQuoteChar"/>
    <w:uiPriority w:val="30"/>
    <w:qFormat/>
    <w:rsid w:val="006B31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3118"/>
    <w:rPr>
      <w:i/>
      <w:iCs/>
      <w:color w:val="0F4761" w:themeColor="accent1" w:themeShade="BF"/>
    </w:rPr>
  </w:style>
  <w:style w:type="character" w:styleId="IntenseReference">
    <w:name w:val="Intense Reference"/>
    <w:basedOn w:val="DefaultParagraphFont"/>
    <w:uiPriority w:val="32"/>
    <w:qFormat/>
    <w:rsid w:val="006B3118"/>
    <w:rPr>
      <w:b/>
      <w:bCs/>
      <w:smallCaps/>
      <w:color w:val="0F4761" w:themeColor="accent1" w:themeShade="BF"/>
      <w:spacing w:val="5"/>
    </w:rPr>
  </w:style>
  <w:style w:type="paragraph" w:styleId="Header">
    <w:name w:val="header"/>
    <w:basedOn w:val="Normal"/>
    <w:link w:val="HeaderChar"/>
    <w:uiPriority w:val="99"/>
    <w:unhideWhenUsed/>
    <w:rsid w:val="007D41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418F"/>
  </w:style>
  <w:style w:type="paragraph" w:styleId="Footer">
    <w:name w:val="footer"/>
    <w:basedOn w:val="Normal"/>
    <w:link w:val="FooterChar"/>
    <w:uiPriority w:val="99"/>
    <w:unhideWhenUsed/>
    <w:rsid w:val="007D41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418F"/>
  </w:style>
  <w:style w:type="paragraph" w:styleId="Bibliography">
    <w:name w:val="Bibliography"/>
    <w:basedOn w:val="Normal"/>
    <w:next w:val="Normal"/>
    <w:uiPriority w:val="37"/>
    <w:unhideWhenUsed/>
    <w:rsid w:val="00254C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9940431">
      <w:bodyDiv w:val="1"/>
      <w:marLeft w:val="0"/>
      <w:marRight w:val="0"/>
      <w:marTop w:val="0"/>
      <w:marBottom w:val="0"/>
      <w:divBdr>
        <w:top w:val="none" w:sz="0" w:space="0" w:color="auto"/>
        <w:left w:val="none" w:sz="0" w:space="0" w:color="auto"/>
        <w:bottom w:val="none" w:sz="0" w:space="0" w:color="auto"/>
        <w:right w:val="none" w:sz="0" w:space="0" w:color="auto"/>
      </w:divBdr>
    </w:div>
    <w:div w:id="150103732">
      <w:bodyDiv w:val="1"/>
      <w:marLeft w:val="0"/>
      <w:marRight w:val="0"/>
      <w:marTop w:val="0"/>
      <w:marBottom w:val="0"/>
      <w:divBdr>
        <w:top w:val="none" w:sz="0" w:space="0" w:color="auto"/>
        <w:left w:val="none" w:sz="0" w:space="0" w:color="auto"/>
        <w:bottom w:val="none" w:sz="0" w:space="0" w:color="auto"/>
        <w:right w:val="none" w:sz="0" w:space="0" w:color="auto"/>
      </w:divBdr>
    </w:div>
    <w:div w:id="170220586">
      <w:bodyDiv w:val="1"/>
      <w:marLeft w:val="0"/>
      <w:marRight w:val="0"/>
      <w:marTop w:val="0"/>
      <w:marBottom w:val="0"/>
      <w:divBdr>
        <w:top w:val="none" w:sz="0" w:space="0" w:color="auto"/>
        <w:left w:val="none" w:sz="0" w:space="0" w:color="auto"/>
        <w:bottom w:val="none" w:sz="0" w:space="0" w:color="auto"/>
        <w:right w:val="none" w:sz="0" w:space="0" w:color="auto"/>
      </w:divBdr>
    </w:div>
    <w:div w:id="187066377">
      <w:bodyDiv w:val="1"/>
      <w:marLeft w:val="0"/>
      <w:marRight w:val="0"/>
      <w:marTop w:val="0"/>
      <w:marBottom w:val="0"/>
      <w:divBdr>
        <w:top w:val="none" w:sz="0" w:space="0" w:color="auto"/>
        <w:left w:val="none" w:sz="0" w:space="0" w:color="auto"/>
        <w:bottom w:val="none" w:sz="0" w:space="0" w:color="auto"/>
        <w:right w:val="none" w:sz="0" w:space="0" w:color="auto"/>
      </w:divBdr>
    </w:div>
    <w:div w:id="208995614">
      <w:bodyDiv w:val="1"/>
      <w:marLeft w:val="0"/>
      <w:marRight w:val="0"/>
      <w:marTop w:val="0"/>
      <w:marBottom w:val="0"/>
      <w:divBdr>
        <w:top w:val="none" w:sz="0" w:space="0" w:color="auto"/>
        <w:left w:val="none" w:sz="0" w:space="0" w:color="auto"/>
        <w:bottom w:val="none" w:sz="0" w:space="0" w:color="auto"/>
        <w:right w:val="none" w:sz="0" w:space="0" w:color="auto"/>
      </w:divBdr>
    </w:div>
    <w:div w:id="708409596">
      <w:bodyDiv w:val="1"/>
      <w:marLeft w:val="0"/>
      <w:marRight w:val="0"/>
      <w:marTop w:val="0"/>
      <w:marBottom w:val="0"/>
      <w:divBdr>
        <w:top w:val="none" w:sz="0" w:space="0" w:color="auto"/>
        <w:left w:val="none" w:sz="0" w:space="0" w:color="auto"/>
        <w:bottom w:val="none" w:sz="0" w:space="0" w:color="auto"/>
        <w:right w:val="none" w:sz="0" w:space="0" w:color="auto"/>
      </w:divBdr>
    </w:div>
    <w:div w:id="865799683">
      <w:bodyDiv w:val="1"/>
      <w:marLeft w:val="0"/>
      <w:marRight w:val="0"/>
      <w:marTop w:val="0"/>
      <w:marBottom w:val="0"/>
      <w:divBdr>
        <w:top w:val="none" w:sz="0" w:space="0" w:color="auto"/>
        <w:left w:val="none" w:sz="0" w:space="0" w:color="auto"/>
        <w:bottom w:val="none" w:sz="0" w:space="0" w:color="auto"/>
        <w:right w:val="none" w:sz="0" w:space="0" w:color="auto"/>
      </w:divBdr>
    </w:div>
    <w:div w:id="884680468">
      <w:bodyDiv w:val="1"/>
      <w:marLeft w:val="0"/>
      <w:marRight w:val="0"/>
      <w:marTop w:val="0"/>
      <w:marBottom w:val="0"/>
      <w:divBdr>
        <w:top w:val="none" w:sz="0" w:space="0" w:color="auto"/>
        <w:left w:val="none" w:sz="0" w:space="0" w:color="auto"/>
        <w:bottom w:val="none" w:sz="0" w:space="0" w:color="auto"/>
        <w:right w:val="none" w:sz="0" w:space="0" w:color="auto"/>
      </w:divBdr>
    </w:div>
    <w:div w:id="974676339">
      <w:bodyDiv w:val="1"/>
      <w:marLeft w:val="0"/>
      <w:marRight w:val="0"/>
      <w:marTop w:val="0"/>
      <w:marBottom w:val="0"/>
      <w:divBdr>
        <w:top w:val="none" w:sz="0" w:space="0" w:color="auto"/>
        <w:left w:val="none" w:sz="0" w:space="0" w:color="auto"/>
        <w:bottom w:val="none" w:sz="0" w:space="0" w:color="auto"/>
        <w:right w:val="none" w:sz="0" w:space="0" w:color="auto"/>
      </w:divBdr>
    </w:div>
    <w:div w:id="995567055">
      <w:bodyDiv w:val="1"/>
      <w:marLeft w:val="0"/>
      <w:marRight w:val="0"/>
      <w:marTop w:val="0"/>
      <w:marBottom w:val="0"/>
      <w:divBdr>
        <w:top w:val="none" w:sz="0" w:space="0" w:color="auto"/>
        <w:left w:val="none" w:sz="0" w:space="0" w:color="auto"/>
        <w:bottom w:val="none" w:sz="0" w:space="0" w:color="auto"/>
        <w:right w:val="none" w:sz="0" w:space="0" w:color="auto"/>
      </w:divBdr>
    </w:div>
    <w:div w:id="1255630520">
      <w:bodyDiv w:val="1"/>
      <w:marLeft w:val="0"/>
      <w:marRight w:val="0"/>
      <w:marTop w:val="0"/>
      <w:marBottom w:val="0"/>
      <w:divBdr>
        <w:top w:val="none" w:sz="0" w:space="0" w:color="auto"/>
        <w:left w:val="none" w:sz="0" w:space="0" w:color="auto"/>
        <w:bottom w:val="none" w:sz="0" w:space="0" w:color="auto"/>
        <w:right w:val="none" w:sz="0" w:space="0" w:color="auto"/>
      </w:divBdr>
    </w:div>
    <w:div w:id="1685590419">
      <w:bodyDiv w:val="1"/>
      <w:marLeft w:val="0"/>
      <w:marRight w:val="0"/>
      <w:marTop w:val="0"/>
      <w:marBottom w:val="0"/>
      <w:divBdr>
        <w:top w:val="none" w:sz="0" w:space="0" w:color="auto"/>
        <w:left w:val="none" w:sz="0" w:space="0" w:color="auto"/>
        <w:bottom w:val="none" w:sz="0" w:space="0" w:color="auto"/>
        <w:right w:val="none" w:sz="0" w:space="0" w:color="auto"/>
      </w:divBdr>
    </w:div>
    <w:div w:id="1817723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IKE24</b:Tag>
    <b:SourceType>JournalArticle</b:SourceType>
    <b:Guid>{55C21DB3-982F-4D1E-AD93-F971876565AC}</b:Guid>
    <b:Author>
      <b:Author>
        <b:Corporate>IKEA</b:Corporate>
      </b:Author>
    </b:Author>
    <b:Title>ABOUT US</b:Title>
    <b:Year>2024</b:Year>
    <b:Pages>https://www.ikea.com/gb/en/this-is-ikea/about-us/?msockid=07ea47827d556a7e382556d37cae6b9f</b:Pages>
    <b:RefOrder>1</b:RefOrder>
  </b:Source>
  <b:Source>
    <b:Tag>Bus24</b:Tag>
    <b:SourceType>JournalArticle</b:SourceType>
    <b:Guid>{4908B833-7DA4-4979-9DBE-AB073A991D39}</b:Guid>
    <b:Author>
      <b:Author>
        <b:Corporate>Business research-methodology</b:Corporate>
      </b:Author>
    </b:Author>
    <b:Title>IKEA Organizational Culture: simplicity, teamwork and diversity</b:Title>
    <b:JournalName>IKEA Organizational Culture: simplicity, teamwork and diversity</b:JournalName>
    <b:Year>2024</b:Year>
    <b:Pages>https://research-methodology.net/ikea-organizational-culture-simplicity-teamwork-diversity/</b:Pages>
    <b:RefOrder>4</b:RefOrder>
  </b:Source>
  <b:Source>
    <b:Tag>the24</b:Tag>
    <b:SourceType>JournalArticle</b:SourceType>
    <b:Guid>{E196866A-BE55-4F05-A573-30A1BF03BED5}</b:Guid>
    <b:Author>
      <b:Author>
        <b:Corporate>thestrategystory</b:Corporate>
      </b:Author>
    </b:Author>
    <b:Title>PESTEL ANALYSIS</b:Title>
    <b:Year>2024</b:Year>
    <b:Pages>https://thestrategystory.com/blog/ikea-pestel-analysis/</b:Pages>
    <b:RefOrder>2</b:RefOrder>
  </b:Source>
  <b:Source>
    <b:Tag>sta24</b:Tag>
    <b:SourceType>JournalArticle</b:SourceType>
    <b:Guid>{7DE7D175-A145-4946-A252-FF7B2DEE3DAE}</b:Guid>
    <b:Author>
      <b:Author>
        <b:Corporate>startupsavant</b:Corporate>
      </b:Author>
    </b:Author>
    <b:Title>How IKEA Survived — And Thrived — Through The Pandemic</b:Title>
    <b:Year>2024</b:Year>
    <b:Pages>https://startupsavant.com/news/ikea-survived</b:Pages>
    <b:RefOrder>5</b:RefOrder>
  </b:Source>
  <b:Source>
    <b:Tag>wha24</b:Tag>
    <b:SourceType>JournalArticle</b:SourceType>
    <b:Guid>{65EAFE21-F75E-48EB-9A89-512DA1B1C102}</b:Guid>
    <b:Author>
      <b:Author>
        <b:Corporate>whatfix</b:Corporate>
      </b:Author>
    </b:Author>
    <b:Title>ADKAR Model: What Is It and How To Use It?</b:Title>
    <b:Year>2024</b:Year>
    <b:Pages>https://whatfix.com/blog/adkar-model-what-is-it-and-how-to-use-it/</b:Pages>
    <b:RefOrder>6</b:RefOrder>
  </b:Source>
  <b:Source>
    <b:Tag>kot24</b:Tag>
    <b:SourceType>JournalArticle</b:SourceType>
    <b:Guid>{83767C6E-6D30-494E-9B56-8A000B9827C6}</b:Guid>
    <b:Author>
      <b:Author>
        <b:Corporate>.kotterinc</b:Corporate>
      </b:Author>
    </b:Author>
    <b:Title>The 8 Steps for Leading Change</b:Title>
    <b:Year>2024</b:Year>
    <b:Pages>https://www.kotterinc.com/methodology/8-steps/</b:Pages>
    <b:RefOrder>7</b:RefOrder>
  </b:Source>
  <b:Source>
    <b:Tag>con19</b:Tag>
    <b:SourceType>JournalArticle</b:SourceType>
    <b:Guid>{77597F68-9776-454E-995C-C4FFBB5DC190}</b:Guid>
    <b:Author>
      <b:Author>
        <b:Corporate>consultyellowbrick</b:Corporate>
      </b:Author>
    </b:Author>
    <b:Title>Organizational Culture’s Impact on Change Management Strategy</b:Title>
    <b:Year>2019</b:Year>
    <b:Pages>https://consultyellowbrick.com/organizational-cultures-impact-on-change-management-strategy/</b:Pages>
    <b:RefOrder>10</b:RefOrder>
  </b:Source>
  <b:Source>
    <b:Tag>con191</b:Tag>
    <b:SourceType>JournalArticle</b:SourceType>
    <b:Guid>{AE42401F-222E-4F82-91F5-3973BD1E30E2}</b:Guid>
    <b:Author>
      <b:Author>
        <b:Corporate>consultyellowbrick</b:Corporate>
      </b:Author>
    </b:Author>
    <b:Title>Organizational Culture’s Impact on Change Management Strategy</b:Title>
    <b:Year>2019</b:Year>
    <b:Pages>https://consultyellowbrick.com/organizational-cultures-impact-on-change-management-strategy/</b:Pages>
    <b:RefOrder>8</b:RefOrder>
  </b:Source>
  <b:Source>
    <b:Tag>tin20</b:Tag>
    <b:SourceType>JournalArticle</b:SourceType>
    <b:Guid>{8F030BA0-509E-4F07-B1F3-179ABB93D4B0}</b:Guid>
    <b:Author>
      <b:Author>
        <b:Corporate>tinypulse</b:Corporate>
      </b:Author>
    </b:Author>
    <b:Title>How to Implement Change Management: A Step-By-Step Guide to Successful Organizational Change</b:Title>
    <b:Year>2020</b:Year>
    <b:Pages>https://www.tinypulse.com/blog/how-to-implement-change-management-a-step-by-step-guide-to-successful-organizational-change</b:Pages>
    <b:RefOrder>9</b:RefOrder>
  </b:Source>
  <b:Source>
    <b:Tag>cha24</b:Tag>
    <b:SourceType>JournalArticle</b:SourceType>
    <b:Guid>{B8B09403-C934-44BD-8E87-63F6BABB63EE}</b:Guid>
    <b:Author>
      <b:Author>
        <b:Corporate>changemethod.</b:Corporate>
      </b:Author>
    </b:Author>
    <b:Title>The change management process: a comprehensive guide for change managers</b:Title>
    <b:Year>2024</b:Year>
    <b:Pages>https://changemethod.com/change-management-process/</b:Pages>
    <b:RefOrder>3</b:RefOrder>
  </b:Source>
  <b:Source>
    <b:Tag>uke24</b:Tag>
    <b:SourceType>JournalArticle</b:SourceType>
    <b:Guid>{E1282F7C-C558-40AD-985D-60EDE1BFC288}</b:Guid>
    <b:Author>
      <b:Author>
        <b:Corporate>ukessays</b:Corporate>
      </b:Author>
    </b:Author>
    <b:Title>Change Management Strategies at IKEA</b:Title>
    <b:Year>2024</b:Year>
    <b:Pages>https://www.ukessays.com/essays/management/implementing-changes-to-ikea-management-essay.php</b:Pages>
    <b:RefOrder>11</b:RefOrder>
  </b:Source>
</b:Sources>
</file>

<file path=customXml/itemProps1.xml><?xml version="1.0" encoding="utf-8"?>
<ds:datastoreItem xmlns:ds="http://schemas.openxmlformats.org/officeDocument/2006/customXml" ds:itemID="{2B3EC0F6-5291-40F3-B37D-72FDF2B57A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17</Pages>
  <Words>5092</Words>
  <Characters>29029</Characters>
  <Application>Microsoft Office Word</Application>
  <DocSecurity>0</DocSecurity>
  <Lines>241</Lines>
  <Paragraphs>68</Paragraphs>
  <ScaleCrop>false</ScaleCrop>
  <Company/>
  <LinksUpToDate>false</LinksUpToDate>
  <CharactersWithSpaces>34053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Kolev</dc:creator>
  <cp:keywords/>
  <dc:description/>
  <cp:lastModifiedBy>Stefan Kolev</cp:lastModifiedBy>
  <cp:revision>27</cp:revision>
  <dcterms:created xsi:type="dcterms:W3CDTF">2024-08-18T16:24:00Z</dcterms:created>
  <dcterms:modified xsi:type="dcterms:W3CDTF">2024-08-19T18:17:00Z</dcterms:modified>
</cp:coreProperties>
</file>