
<file path=[Content_Types].xml><?xml version="1.0" encoding="utf-8"?>
<Types xmlns="http://schemas.openxmlformats.org/package/2006/content-types">
  <Default ContentType="image/jpeg" Extension="jpg"/>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sz w:val="36"/>
          <w:szCs w:val="36"/>
        </w:rPr>
      </w:pPr>
      <w:r w:rsidDel="00000000" w:rsidR="00000000" w:rsidRPr="00000000">
        <w:rPr>
          <w:rtl w:val="0"/>
        </w:rPr>
      </w:r>
    </w:p>
    <w:p w:rsidR="00000000" w:rsidDel="00000000" w:rsidP="00000000" w:rsidRDefault="00000000" w:rsidRPr="00000000" w14:paraId="00000002">
      <w:pPr>
        <w:jc w:val="center"/>
        <w:rPr>
          <w:b w:val="1"/>
          <w:bCs w:val="1"/>
          <w:sz w:val="36"/>
          <w:szCs w:val="36"/>
        </w:rPr>
      </w:pPr>
      <w:r w:rsidDel="00000000" w:rsidR="00000000" w:rsidRPr="00000000">
        <w:rPr>
          <w:rtl w:val="0"/>
        </w:rPr>
      </w:r>
    </w:p>
    <w:p w:rsidR="00000000" w:rsidDel="00000000" w:rsidP="00000000" w:rsidRDefault="00000000" w:rsidRPr="00000000" w14:paraId="00000003">
      <w:pPr>
        <w:jc w:val="center"/>
        <w:rPr>
          <w:b w:val="1"/>
          <w:bCs w:val="1"/>
          <w:sz w:val="36"/>
          <w:szCs w:val="36"/>
        </w:rPr>
      </w:pPr>
      <w:r w:rsidDel="00000000" w:rsidR="00000000" w:rsidRPr="00000000">
        <w:rPr>
          <w:rtl w:val="0"/>
        </w:rPr>
      </w:r>
    </w:p>
    <w:p w:rsidR="00000000" w:rsidDel="00000000" w:rsidP="00000000" w:rsidRDefault="00000000" w:rsidRPr="00000000" w14:paraId="00000004">
      <w:pPr>
        <w:jc w:val="center"/>
        <w:rPr>
          <w:b w:val="1"/>
          <w:bCs w:val="1"/>
          <w:sz w:val="36"/>
          <w:szCs w:val="36"/>
        </w:rPr>
      </w:pPr>
      <w:r w:rsidDel="00000000" w:rsidR="00000000" w:rsidRPr="00000000">
        <w:rPr>
          <w:rtl w:val="0"/>
        </w:rPr>
      </w:r>
    </w:p>
    <w:p w:rsidR="00000000" w:rsidDel="00000000" w:rsidP="00000000" w:rsidRDefault="00000000" w:rsidRPr="00000000" w14:paraId="00000005">
      <w:pPr>
        <w:jc w:val="center"/>
        <w:rPr>
          <w:sz w:val="36"/>
          <w:szCs w:val="36"/>
        </w:rPr>
      </w:pPr>
      <w:r w:rsidDel="00000000" w:rsidR="00000000" w:rsidRPr="00000000">
        <w:rPr>
          <w:b w:val="1"/>
          <w:bCs w:val="1"/>
          <w:sz w:val="36"/>
          <w:szCs w:val="36"/>
          <w:rtl w:val="0"/>
        </w:rPr>
        <w:t xml:space="preserve">Module Title:</w:t>
      </w:r>
      <w:r w:rsidDel="00000000" w:rsidR="00000000" w:rsidRPr="00000000">
        <w:rPr>
          <w:sz w:val="36"/>
          <w:szCs w:val="36"/>
          <w:rtl w:val="0"/>
        </w:rPr>
        <w:t xml:space="preserve"> Entrepreneurship</w:t>
      </w:r>
    </w:p>
    <w:p w:rsidR="00000000" w:rsidDel="00000000" w:rsidP="00000000" w:rsidRDefault="00000000" w:rsidRPr="00000000" w14:paraId="00000006">
      <w:pPr>
        <w:jc w:val="center"/>
        <w:rPr>
          <w:sz w:val="36"/>
          <w:szCs w:val="36"/>
        </w:rPr>
      </w:pPr>
      <w:r w:rsidDel="00000000" w:rsidR="00000000" w:rsidRPr="00000000">
        <w:rPr>
          <w:b w:val="1"/>
          <w:bCs w:val="1"/>
          <w:sz w:val="36"/>
          <w:szCs w:val="36"/>
          <w:rtl w:val="0"/>
        </w:rPr>
        <w:t xml:space="preserve">Module code:</w:t>
      </w:r>
      <w:r w:rsidDel="00000000" w:rsidR="00000000" w:rsidRPr="00000000">
        <w:rPr>
          <w:sz w:val="36"/>
          <w:szCs w:val="36"/>
          <w:rtl w:val="0"/>
        </w:rPr>
        <w:t xml:space="preserve"> LCBB5013</w:t>
      </w:r>
    </w:p>
    <w:p w:rsidR="00000000" w:rsidDel="00000000" w:rsidP="00000000" w:rsidRDefault="00000000" w:rsidRPr="00000000" w14:paraId="00000007">
      <w:pPr>
        <w:jc w:val="center"/>
        <w:rPr>
          <w:sz w:val="36"/>
          <w:szCs w:val="36"/>
        </w:rPr>
      </w:pPr>
      <w:r w:rsidDel="00000000" w:rsidR="00000000" w:rsidRPr="00000000">
        <w:rPr>
          <w:b w:val="1"/>
          <w:bCs w:val="1"/>
          <w:sz w:val="36"/>
          <w:szCs w:val="36"/>
          <w:rtl w:val="0"/>
        </w:rPr>
        <w:t xml:space="preserve">Name:</w:t>
      </w:r>
      <w:r w:rsidDel="00000000" w:rsidR="00000000" w:rsidRPr="00000000">
        <w:rPr>
          <w:sz w:val="36"/>
          <w:szCs w:val="36"/>
          <w:rtl w:val="0"/>
        </w:rPr>
        <w:t xml:space="preserve"> Ervin Kis</w:t>
      </w:r>
    </w:p>
    <w:p w:rsidR="00000000" w:rsidDel="00000000" w:rsidP="00000000" w:rsidRDefault="00000000" w:rsidRPr="00000000" w14:paraId="00000008">
      <w:pPr>
        <w:jc w:val="center"/>
        <w:rPr>
          <w:b w:val="1"/>
          <w:bCs w:val="1"/>
          <w:sz w:val="36"/>
          <w:szCs w:val="36"/>
        </w:rPr>
      </w:pPr>
      <w:r w:rsidDel="00000000" w:rsidR="00000000" w:rsidRPr="00000000">
        <w:rPr>
          <w:b w:val="1"/>
          <w:bCs w:val="1"/>
          <w:sz w:val="36"/>
          <w:szCs w:val="36"/>
          <w:rtl w:val="0"/>
        </w:rPr>
        <w:t xml:space="preserve">Task 3</w:t>
      </w:r>
    </w:p>
    <w:p w:rsidR="00000000" w:rsidDel="00000000" w:rsidP="00000000" w:rsidRDefault="00000000" w:rsidRPr="00000000" w14:paraId="00000009">
      <w:pPr>
        <w:jc w:val="center"/>
        <w:rPr>
          <w:sz w:val="36"/>
          <w:szCs w:val="36"/>
        </w:rPr>
      </w:pPr>
      <w:r w:rsidDel="00000000" w:rsidR="00000000" w:rsidRPr="00000000">
        <w:rPr>
          <w:sz w:val="36"/>
          <w:szCs w:val="36"/>
          <w:rtl w:val="0"/>
        </w:rPr>
        <w:t xml:space="preserve">“Establishing an Indoor Playground Business in Birmingham: A Strategic Business Proposal”</w:t>
      </w:r>
    </w:p>
    <w:p w:rsidR="00000000" w:rsidDel="00000000" w:rsidP="00000000" w:rsidRDefault="00000000" w:rsidRPr="00000000" w14:paraId="0000000A">
      <w:pPr>
        <w:spacing w:line="278.00000000000006" w:lineRule="auto"/>
        <w:jc w:val="left"/>
        <w:rPr>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0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libri" w:cs="Calibri" w:eastAsia="Calibri" w:hAnsi="Calibri"/>
          <w:b w:val="1"/>
          <w:bCs w:val="1"/>
          <w:i w:val="0"/>
          <w:iCs w:val="0"/>
          <w:smallCaps w:val="0"/>
          <w:strike w:val="0"/>
          <w:color w:val="2f5496"/>
          <w:sz w:val="28"/>
          <w:szCs w:val="28"/>
          <w:u w:val="none"/>
          <w:shd w:fill="auto" w:val="clear"/>
          <w:vertAlign w:val="baseline"/>
        </w:rPr>
      </w:pPr>
      <w:r w:rsidDel="00000000" w:rsidR="00000000" w:rsidRPr="00000000">
        <w:rPr>
          <w:rFonts w:ascii="Calibri" w:cs="Calibri" w:eastAsia="Calibri" w:hAnsi="Calibri"/>
          <w:b w:val="1"/>
          <w:bCs w:val="1"/>
          <w:i w:val="0"/>
          <w:iCs w:val="0"/>
          <w:smallCaps w:val="0"/>
          <w:strike w:val="0"/>
          <w:color w:val="2f5496"/>
          <w:sz w:val="28"/>
          <w:szCs w:val="28"/>
          <w:u w:val="none"/>
          <w:shd w:fill="auto" w:val="clear"/>
          <w:vertAlign w:val="baseline"/>
          <w:rtl w:val="0"/>
        </w:rPr>
        <w:t xml:space="preserve">Table of Contents</w:t>
      </w:r>
    </w:p>
    <w:sdt>
      <w:sdtPr>
        <w:id w:val="-1942732643"/>
        <w:docPartObj>
          <w:docPartGallery w:val="Table of Contents"/>
          <w:docPartUnique w:val="1"/>
        </w:docPartObj>
      </w:sdtPr>
      <w:sdtContent>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360" w:lineRule="auto"/>
            <w:ind w:left="0" w:right="0" w:firstLine="0"/>
            <w:jc w:val="left"/>
            <w:rPr>
              <w:rFonts w:ascii="Calibri" w:cs="Calibri" w:eastAsia="Calibri" w:hAnsi="Calibri"/>
              <w:b w:val="1"/>
              <w:bCs w:val="1"/>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qfjghlqnl0wp">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360" w:lineRule="auto"/>
            <w:ind w:left="0" w:right="0" w:firstLine="0"/>
            <w:jc w:val="left"/>
            <w:rPr>
              <w:rFonts w:ascii="Calibri" w:cs="Calibri" w:eastAsia="Calibri" w:hAnsi="Calibri"/>
              <w:b w:val="1"/>
              <w:bCs w:val="1"/>
              <w:i w:val="0"/>
              <w:iCs w:val="0"/>
              <w:smallCaps w:val="0"/>
              <w:strike w:val="0"/>
              <w:color w:val="000000"/>
              <w:sz w:val="24"/>
              <w:szCs w:val="24"/>
              <w:u w:val="none"/>
              <w:shd w:fill="auto" w:val="clear"/>
              <w:vertAlign w:val="baseline"/>
            </w:rPr>
          </w:pPr>
          <w:hyperlink w:anchor="_heading=h.2usybetgp1q7">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Developing Entrepreneurial Skills</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360" w:lineRule="auto"/>
            <w:ind w:left="0" w:right="0" w:firstLine="0"/>
            <w:jc w:val="left"/>
            <w:rPr>
              <w:rFonts w:ascii="Calibri" w:cs="Calibri" w:eastAsia="Calibri" w:hAnsi="Calibri"/>
              <w:b w:val="1"/>
              <w:bCs w:val="1"/>
              <w:i w:val="0"/>
              <w:iCs w:val="0"/>
              <w:smallCaps w:val="0"/>
              <w:strike w:val="0"/>
              <w:color w:val="000000"/>
              <w:sz w:val="24"/>
              <w:szCs w:val="24"/>
              <w:u w:val="none"/>
              <w:shd w:fill="auto" w:val="clear"/>
              <w:vertAlign w:val="baseline"/>
            </w:rPr>
          </w:pPr>
          <w:hyperlink w:anchor="_heading=h.s9822pp9j01z">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Building an Entrepreneurial Mindset</w:t>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360" w:lineRule="auto"/>
            <w:ind w:left="0" w:right="0" w:firstLine="0"/>
            <w:jc w:val="left"/>
            <w:rPr>
              <w:rFonts w:ascii="Calibri" w:cs="Calibri" w:eastAsia="Calibri" w:hAnsi="Calibri"/>
              <w:b w:val="1"/>
              <w:bCs w:val="1"/>
              <w:i w:val="0"/>
              <w:iCs w:val="0"/>
              <w:smallCaps w:val="0"/>
              <w:strike w:val="0"/>
              <w:color w:val="000000"/>
              <w:sz w:val="24"/>
              <w:szCs w:val="24"/>
              <w:u w:val="none"/>
              <w:shd w:fill="auto" w:val="clear"/>
              <w:vertAlign w:val="baseline"/>
            </w:rPr>
          </w:pPr>
          <w:hyperlink w:anchor="_heading=h.dc12ozimebm6">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Emphasising Entrepreneurial Learning</w:t>
              <w:tab/>
              <w:t xml:space="preserve">4</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360" w:lineRule="auto"/>
            <w:ind w:left="0" w:right="0" w:firstLine="0"/>
            <w:jc w:val="left"/>
            <w:rPr>
              <w:rFonts w:ascii="Calibri" w:cs="Calibri" w:eastAsia="Calibri" w:hAnsi="Calibri"/>
              <w:b w:val="1"/>
              <w:bCs w:val="1"/>
              <w:i w:val="0"/>
              <w:iCs w:val="0"/>
              <w:smallCaps w:val="0"/>
              <w:strike w:val="0"/>
              <w:color w:val="000000"/>
              <w:sz w:val="24"/>
              <w:szCs w:val="24"/>
              <w:u w:val="none"/>
              <w:shd w:fill="auto" w:val="clear"/>
              <w:vertAlign w:val="baseline"/>
            </w:rPr>
          </w:pPr>
          <w:hyperlink w:anchor="_heading=h.9io5a26eopt8">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Conclusion</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360" w:lineRule="auto"/>
            <w:ind w:left="0" w:right="0" w:firstLine="0"/>
            <w:jc w:val="left"/>
            <w:rPr>
              <w:rFonts w:ascii="Calibri" w:cs="Calibri" w:eastAsia="Calibri" w:hAnsi="Calibri"/>
              <w:b w:val="1"/>
              <w:bCs w:val="1"/>
              <w:i w:val="0"/>
              <w:iCs w:val="0"/>
              <w:smallCaps w:val="0"/>
              <w:strike w:val="0"/>
              <w:color w:val="000000"/>
              <w:sz w:val="24"/>
              <w:szCs w:val="24"/>
              <w:u w:val="none"/>
              <w:shd w:fill="auto" w:val="clear"/>
              <w:vertAlign w:val="baseline"/>
            </w:rPr>
          </w:pPr>
          <w:hyperlink w:anchor="_heading=h.n2jcsx3zis5x">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References</w:t>
              <w:tab/>
              <w:t xml:space="preserve">5</w:t>
            </w:r>
          </w:hyperlink>
          <w:r w:rsidDel="00000000" w:rsidR="00000000" w:rsidRPr="00000000">
            <w:rPr>
              <w:rtl w:val="0"/>
            </w:rPr>
          </w:r>
        </w:p>
        <w:p w:rsidR="00000000" w:rsidDel="00000000" w:rsidP="00000000" w:rsidRDefault="00000000" w:rsidRPr="00000000" w14:paraId="00000012">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3">
      <w:pPr>
        <w:spacing w:line="278.0000000000000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4">
      <w:pPr>
        <w:pStyle w:val="Heading1"/>
        <w:rPr/>
      </w:pPr>
      <w:bookmarkStart w:colFirst="0" w:colLast="0" w:name="_heading=h.qfjghlqnl0wp" w:id="0"/>
      <w:bookmarkEnd w:id="0"/>
      <w:r w:rsidDel="00000000" w:rsidR="00000000" w:rsidRPr="00000000">
        <w:rPr>
          <w:rtl w:val="0"/>
        </w:rPr>
        <w:t xml:space="preserve">Introduction</w:t>
      </w:r>
    </w:p>
    <w:p w:rsidR="00000000" w:rsidDel="00000000" w:rsidP="00000000" w:rsidRDefault="00000000" w:rsidRPr="00000000" w14:paraId="00000015">
      <w:pPr>
        <w:rPr/>
      </w:pPr>
      <w:r w:rsidDel="00000000" w:rsidR="00000000" w:rsidRPr="00000000">
        <w:rPr>
          <w:rtl w:val="0"/>
        </w:rPr>
        <w:t xml:space="preserve">Entrepreneurship does not just occur with a good business idea but involves creating a state of the mind, skill and learning attitude that allows one to be resilient and adaptive. After assessing my experience in designing the indoor playground business in Birmingham, I have acquired knowledge of the strengths that I will have to reinforce to succeed as an entrepreneur. There are three areas of development that are considered in this reflection, i. e. entrepreneurial skills, mindset, and learning orientation.</w:t>
      </w:r>
    </w:p>
    <w:p w:rsidR="00000000" w:rsidDel="00000000" w:rsidP="00000000" w:rsidRDefault="00000000" w:rsidRPr="00000000" w14:paraId="00000016">
      <w:pPr>
        <w:keepNext w:val="1"/>
        <w:jc w:val="center"/>
        <w:rPr/>
      </w:pPr>
      <w:r w:rsidDel="00000000" w:rsidR="00000000" w:rsidRPr="00000000">
        <w:rPr/>
        <w:drawing>
          <wp:inline distB="0" distT="0" distL="0" distR="0">
            <wp:extent cx="5731510" cy="4420235"/>
            <wp:effectExtent b="0" l="0" r="0" t="0"/>
            <wp:docPr descr="What Does It Take To Be An Entrepreneur? | Mountaintop Web Design" id="972382340" name="image1.jpg"/>
            <a:graphic>
              <a:graphicData uri="http://schemas.openxmlformats.org/drawingml/2006/picture">
                <pic:pic>
                  <pic:nvPicPr>
                    <pic:cNvPr descr="What Does It Take To Be An Entrepreneur? | Mountaintop Web Design" id="0" name="image1.jpg"/>
                    <pic:cNvPicPr preferRelativeResize="0"/>
                  </pic:nvPicPr>
                  <pic:blipFill>
                    <a:blip r:embed="rId7"/>
                    <a:srcRect b="0" l="0" r="0" t="0"/>
                    <a:stretch>
                      <a:fillRect/>
                    </a:stretch>
                  </pic:blipFill>
                  <pic:spPr>
                    <a:xfrm>
                      <a:off x="0" y="0"/>
                      <a:ext cx="5731510" cy="4420235"/>
                    </a:xfrm>
                    <a:prstGeom prst="rect"/>
                    <a:ln/>
                  </pic:spPr>
                </pic:pic>
              </a:graphicData>
            </a:graphic>
          </wp:inline>
        </w:drawing>
      </w: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Calibri" w:cs="Calibri" w:eastAsia="Calibri" w:hAnsi="Calibri"/>
          <w:b w:val="0"/>
          <w:bCs w:val="0"/>
          <w:i w:val="1"/>
          <w:iCs w:val="1"/>
          <w:smallCaps w:val="0"/>
          <w:strike w:val="0"/>
          <w:color w:val="44546a"/>
          <w:sz w:val="18"/>
          <w:szCs w:val="18"/>
          <w:u w:val="none"/>
          <w:shd w:fill="auto" w:val="clear"/>
          <w:vertAlign w:val="baseline"/>
        </w:rPr>
      </w:pPr>
      <w:r w:rsidDel="00000000" w:rsidR="00000000" w:rsidRPr="00000000">
        <w:rPr>
          <w:rFonts w:ascii="Calibri" w:cs="Calibri" w:eastAsia="Calibri" w:hAnsi="Calibri"/>
          <w:b w:val="0"/>
          <w:bCs w:val="0"/>
          <w:i w:val="1"/>
          <w:iCs w:val="1"/>
          <w:smallCaps w:val="0"/>
          <w:strike w:val="0"/>
          <w:color w:val="44546a"/>
          <w:sz w:val="18"/>
          <w:szCs w:val="18"/>
          <w:u w:val="none"/>
          <w:shd w:fill="auto" w:val="clear"/>
          <w:vertAlign w:val="baseline"/>
          <w:rtl w:val="0"/>
        </w:rPr>
        <w:t xml:space="preserve">Figure 1: Entrepreneur Skills (Bussing, 2017)</w:t>
      </w:r>
    </w:p>
    <w:p w:rsidR="00000000" w:rsidDel="00000000" w:rsidP="00000000" w:rsidRDefault="00000000" w:rsidRPr="00000000" w14:paraId="00000018">
      <w:pPr>
        <w:pStyle w:val="Heading1"/>
        <w:rPr/>
      </w:pPr>
      <w:bookmarkStart w:colFirst="0" w:colLast="0" w:name="_heading=h.2usybetgp1q7" w:id="1"/>
      <w:bookmarkEnd w:id="1"/>
      <w:r w:rsidDel="00000000" w:rsidR="00000000" w:rsidRPr="00000000">
        <w:rPr>
          <w:rtl w:val="0"/>
        </w:rPr>
        <w:t xml:space="preserve">Developing Entrepreneurial Skills</w:t>
      </w:r>
    </w:p>
    <w:p w:rsidR="00000000" w:rsidDel="00000000" w:rsidP="00000000" w:rsidRDefault="00000000" w:rsidRPr="00000000" w14:paraId="00000019">
      <w:pPr>
        <w:rPr/>
      </w:pPr>
      <w:r w:rsidDel="00000000" w:rsidR="00000000" w:rsidRPr="00000000">
        <w:rPr>
          <w:rtl w:val="0"/>
        </w:rPr>
        <w:t xml:space="preserve">The successful entrepreneur is grown on strong base of numerous skills, which may include innovation, creativity, problem solving, and leadership. Leon (2017) observes that one of the elements that an entrepreneur needs to integrate is analytical and interpersonal skills that would enable them to develop an idea into a sustainable venture. Working on this project, I have understood that I am creative and organised but I should improve my financial management and strategic decision-making skills to plan budgets, manage resources, and react to any changes in the market much better. My empowerment of leadership and communication skills will also be required to inspire teams, handle the stakeholders, and establish a teamwork-driven business environment.</w:t>
      </w:r>
    </w:p>
    <w:p w:rsidR="00000000" w:rsidDel="00000000" w:rsidP="00000000" w:rsidRDefault="00000000" w:rsidRPr="00000000" w14:paraId="0000001A">
      <w:pPr>
        <w:pStyle w:val="Heading1"/>
        <w:rPr/>
      </w:pPr>
      <w:bookmarkStart w:colFirst="0" w:colLast="0" w:name="_heading=h.s9822pp9j01z" w:id="2"/>
      <w:bookmarkEnd w:id="2"/>
      <w:r w:rsidDel="00000000" w:rsidR="00000000" w:rsidRPr="00000000">
        <w:rPr>
          <w:rtl w:val="0"/>
        </w:rPr>
        <w:t xml:space="preserve">Building an Entrepreneurial Mindset</w:t>
      </w:r>
    </w:p>
    <w:p w:rsidR="00000000" w:rsidDel="00000000" w:rsidP="00000000" w:rsidRDefault="00000000" w:rsidRPr="00000000" w14:paraId="0000001B">
      <w:pPr>
        <w:rPr/>
      </w:pPr>
      <w:r w:rsidDel="00000000" w:rsidR="00000000" w:rsidRPr="00000000">
        <w:rPr>
          <w:rtl w:val="0"/>
        </w:rPr>
        <w:t xml:space="preserve">Self-efficacy, tolerance towards risks and persistence are the strength entrepreneurial attitude. According to Mauser, Neergaard and Linstad (2017), the perception of business people towards the challenges and opportunities is conditional by the self-efficacy or the conviction of own ability to reach the goals. These are the things I have learned: it is impossible to be a successful person without the establishment of self-confidence and a positive attitude towards the uncertainty. To develop such mentality, I will provide myself with achievable deliverables, take calculated risks, and consider failures as learning opportunities.</w:t>
      </w:r>
    </w:p>
    <w:p w:rsidR="00000000" w:rsidDel="00000000" w:rsidP="00000000" w:rsidRDefault="00000000" w:rsidRPr="00000000" w14:paraId="0000001C">
      <w:pPr>
        <w:pStyle w:val="Heading1"/>
        <w:rPr/>
      </w:pPr>
      <w:bookmarkStart w:colFirst="0" w:colLast="0" w:name="_heading=h.dc12ozimebm6" w:id="3"/>
      <w:bookmarkEnd w:id="3"/>
      <w:r w:rsidDel="00000000" w:rsidR="00000000" w:rsidRPr="00000000">
        <w:rPr>
          <w:rtl w:val="0"/>
        </w:rPr>
        <w:t xml:space="preserve">Emphasising Entrepreneurial Learning</w:t>
      </w:r>
    </w:p>
    <w:p w:rsidR="00000000" w:rsidDel="00000000" w:rsidP="00000000" w:rsidRDefault="00000000" w:rsidRPr="00000000" w14:paraId="0000001D">
      <w:pPr>
        <w:rPr/>
      </w:pPr>
      <w:r w:rsidDel="00000000" w:rsidR="00000000" w:rsidRPr="00000000">
        <w:rPr>
          <w:rtl w:val="0"/>
        </w:rPr>
        <w:t xml:space="preserve">Entrepreneurial learning is a continuous reflection and changing. According to Middleton and Donnellon (2014), the personalisation or the know-why of learning as an entrepreneur, with the knowledge of what motivates one, can assist people to associate theory with practise. This project has made me understand that the keys to professional development are reflection learning, mentor feedback, and participation in networks of entrepreneurs. I will also attend workshop, mentorship, and collaboration with peers to build my practical business management and innovation knowledge in the future.</w:t>
      </w:r>
    </w:p>
    <w:p w:rsidR="00000000" w:rsidDel="00000000" w:rsidP="00000000" w:rsidRDefault="00000000" w:rsidRPr="00000000" w14:paraId="0000001E">
      <w:pPr>
        <w:pStyle w:val="Heading1"/>
        <w:rPr/>
      </w:pPr>
      <w:bookmarkStart w:colFirst="0" w:colLast="0" w:name="_heading=h.9io5a26eopt8" w:id="4"/>
      <w:bookmarkEnd w:id="4"/>
      <w:r w:rsidDel="00000000" w:rsidR="00000000" w:rsidRPr="00000000">
        <w:rPr>
          <w:rtl w:val="0"/>
        </w:rPr>
        <w:t xml:space="preserve">Conclusion</w:t>
      </w:r>
    </w:p>
    <w:p w:rsidR="00000000" w:rsidDel="00000000" w:rsidP="00000000" w:rsidRDefault="00000000" w:rsidRPr="00000000" w14:paraId="0000001F">
      <w:pPr>
        <w:rPr/>
      </w:pPr>
      <w:r w:rsidDel="00000000" w:rsidR="00000000" w:rsidRPr="00000000">
        <w:rPr>
          <w:rtl w:val="0"/>
        </w:rPr>
        <w:t xml:space="preserve">Conclusively, it is a combination of skills, mindset, and ecosystem that a successful entrepreneur needs to have to achieve success. This reflection has enabled me to understand that I am stronger than creative and planning, and the weaknesses that I should work on increasing my levels of financial, leadership, and self-efficacy. Integrating lifelong learning and becoming a resilient individual I will be able to use obstacles to my advantage and attain sustainable entrepreneurship.</w:t>
      </w:r>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1"/>
        <w:rPr/>
      </w:pPr>
      <w:bookmarkStart w:colFirst="0" w:colLast="0" w:name="_heading=h.n2jcsx3zis5x" w:id="5"/>
      <w:bookmarkEnd w:id="5"/>
      <w:r w:rsidDel="00000000" w:rsidR="00000000" w:rsidRPr="00000000">
        <w:rPr>
          <w:rtl w:val="0"/>
        </w:rPr>
        <w:t xml:space="preserve">References</w:t>
      </w:r>
    </w:p>
    <w:p w:rsidR="00000000" w:rsidDel="00000000" w:rsidP="00000000" w:rsidRDefault="00000000" w:rsidRPr="00000000" w14:paraId="00000021">
      <w:pPr>
        <w:rPr/>
      </w:pPr>
      <w:r w:rsidDel="00000000" w:rsidR="00000000" w:rsidRPr="00000000">
        <w:rPr>
          <w:rtl w:val="0"/>
        </w:rPr>
        <w:t xml:space="preserve">Bussing, J. (2024). </w:t>
      </w:r>
      <w:r w:rsidDel="00000000" w:rsidR="00000000" w:rsidRPr="00000000">
        <w:rPr>
          <w:i w:val="1"/>
          <w:iCs w:val="1"/>
          <w:rtl w:val="0"/>
        </w:rPr>
        <w:t xml:space="preserve">What Does It Take To Be An Entrepreneur? | Mountaintop Web Design</w:t>
      </w:r>
      <w:r w:rsidDel="00000000" w:rsidR="00000000" w:rsidRPr="00000000">
        <w:rPr>
          <w:rtl w:val="0"/>
        </w:rPr>
        <w:t xml:space="preserve">. [online] Mountaintop Web Design. Available at: </w:t>
      </w:r>
      <w:hyperlink r:id="rId8">
        <w:r w:rsidDel="00000000" w:rsidR="00000000" w:rsidRPr="00000000">
          <w:rPr>
            <w:color w:val="0563c1"/>
            <w:u w:val="single"/>
            <w:rtl w:val="0"/>
          </w:rPr>
          <w:t xml:space="preserve">https://mountaintopwebdesign.com/what-does-it-take-to-be-an-entrepreneur/</w:t>
        </w:r>
      </w:hyperlink>
      <w:r w:rsidDel="00000000" w:rsidR="00000000" w:rsidRPr="00000000">
        <w:rPr>
          <w:rtl w:val="0"/>
        </w:rPr>
        <w:t xml:space="preserve"> [Accessed 28 Oct. 2025].</w:t>
      </w:r>
    </w:p>
    <w:p w:rsidR="00000000" w:rsidDel="00000000" w:rsidP="00000000" w:rsidRDefault="00000000" w:rsidRPr="00000000" w14:paraId="00000022">
      <w:pPr>
        <w:rPr>
          <w:highlight w:val="white"/>
        </w:rPr>
      </w:pPr>
      <w:r w:rsidDel="00000000" w:rsidR="00000000" w:rsidRPr="00000000">
        <w:rPr>
          <w:highlight w:val="white"/>
          <w:rtl w:val="0"/>
        </w:rPr>
        <w:t xml:space="preserve">Leon, R. D. (2017) Developing entrepreneurial skills. An educational and intercultural perspective. </w:t>
      </w:r>
      <w:r w:rsidDel="00000000" w:rsidR="00000000" w:rsidRPr="00000000">
        <w:rPr>
          <w:i w:val="1"/>
          <w:iCs w:val="1"/>
          <w:highlight w:val="white"/>
          <w:rtl w:val="0"/>
        </w:rPr>
        <w:t xml:space="preserve">Journal of Entrepreneurship, Management and Innovation</w:t>
      </w:r>
      <w:r w:rsidDel="00000000" w:rsidR="00000000" w:rsidRPr="00000000">
        <w:rPr>
          <w:highlight w:val="white"/>
          <w:rtl w:val="0"/>
        </w:rPr>
        <w:t xml:space="preserve">, </w:t>
      </w:r>
      <w:r w:rsidDel="00000000" w:rsidR="00000000" w:rsidRPr="00000000">
        <w:rPr>
          <w:i w:val="1"/>
          <w:iCs w:val="1"/>
          <w:highlight w:val="white"/>
          <w:rtl w:val="0"/>
        </w:rPr>
        <w:t xml:space="preserve">13</w:t>
      </w:r>
      <w:r w:rsidDel="00000000" w:rsidR="00000000" w:rsidRPr="00000000">
        <w:rPr>
          <w:highlight w:val="white"/>
          <w:rtl w:val="0"/>
        </w:rPr>
        <w:t xml:space="preserve">(4), 97-121.</w:t>
      </w:r>
    </w:p>
    <w:p w:rsidR="00000000" w:rsidDel="00000000" w:rsidP="00000000" w:rsidRDefault="00000000" w:rsidRPr="00000000" w14:paraId="00000023">
      <w:pPr>
        <w:rPr/>
      </w:pPr>
      <w:r w:rsidDel="00000000" w:rsidR="00000000" w:rsidRPr="00000000">
        <w:rPr>
          <w:rtl w:val="0"/>
        </w:rPr>
        <w:t xml:space="preserve">Mauer, R., Neergaard, H., &amp; Linstad, A. K. (2017) Self-efficacy: Conditioning the entrepreneurial mindset. In </w:t>
      </w:r>
      <w:r w:rsidDel="00000000" w:rsidR="00000000" w:rsidRPr="00000000">
        <w:rPr>
          <w:i w:val="1"/>
          <w:iCs w:val="1"/>
          <w:rtl w:val="0"/>
        </w:rPr>
        <w:t xml:space="preserve">Revisiting the Entrepreneurial mind: Inside the black box: An expanded edition</w:t>
      </w:r>
      <w:r w:rsidDel="00000000" w:rsidR="00000000" w:rsidRPr="00000000">
        <w:rPr>
          <w:rtl w:val="0"/>
        </w:rPr>
        <w:t xml:space="preserve"> (pp. 293-317). Cham: Springer International Publishing.</w:t>
      </w:r>
    </w:p>
    <w:p w:rsidR="00000000" w:rsidDel="00000000" w:rsidP="00000000" w:rsidRDefault="00000000" w:rsidRPr="00000000" w14:paraId="00000024">
      <w:pPr>
        <w:rPr/>
      </w:pPr>
      <w:r w:rsidDel="00000000" w:rsidR="00000000" w:rsidRPr="00000000">
        <w:rPr>
          <w:rtl w:val="0"/>
        </w:rPr>
        <w:t xml:space="preserve">Middleton, K. W., &amp; Donnellon, A. (2014) Personalising entrepreneurial learning: A pedagogy for facilitating the know why. </w:t>
      </w:r>
      <w:r w:rsidDel="00000000" w:rsidR="00000000" w:rsidRPr="00000000">
        <w:rPr>
          <w:i w:val="1"/>
          <w:iCs w:val="1"/>
          <w:rtl w:val="0"/>
        </w:rPr>
        <w:t xml:space="preserve">Entrepreneurship research journal</w:t>
      </w:r>
      <w:r w:rsidDel="00000000" w:rsidR="00000000" w:rsidRPr="00000000">
        <w:rPr>
          <w:rtl w:val="0"/>
        </w:rPr>
        <w:t xml:space="preserve">, </w:t>
      </w:r>
      <w:r w:rsidDel="00000000" w:rsidR="00000000" w:rsidRPr="00000000">
        <w:rPr>
          <w:i w:val="1"/>
          <w:iCs w:val="1"/>
          <w:rtl w:val="0"/>
        </w:rPr>
        <w:t xml:space="preserve">4</w:t>
      </w:r>
      <w:r w:rsidDel="00000000" w:rsidR="00000000" w:rsidRPr="00000000">
        <w:rPr>
          <w:rtl w:val="0"/>
        </w:rPr>
        <w:t xml:space="preserve">(2), 167-204</w:t>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4"/>
        <w:szCs w:val="24"/>
        <w:lang w:val="en_GB"/>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sz w:val="32"/>
      <w:szCs w:val="32"/>
    </w:rPr>
  </w:style>
  <w:style w:type="paragraph" w:styleId="Heading2">
    <w:name w:val="heading 2"/>
    <w:basedOn w:val="Normal"/>
    <w:next w:val="Normal"/>
    <w:pPr>
      <w:keepNext w:val="1"/>
      <w:keepLines w:val="1"/>
      <w:spacing w:after="80" w:before="160" w:lineRule="auto"/>
    </w:pPr>
    <w:rPr>
      <w:sz w:val="28"/>
      <w:szCs w:val="28"/>
    </w:rPr>
  </w:style>
  <w:style w:type="paragraph" w:styleId="Heading3">
    <w:name w:val="heading 3"/>
    <w:basedOn w:val="Normal"/>
    <w:next w:val="Normal"/>
    <w:pPr>
      <w:keepNext w:val="1"/>
      <w:keepLines w:val="1"/>
      <w:spacing w:after="80" w:before="160" w:lineRule="auto"/>
    </w:pPr>
    <w:rPr>
      <w:color w:val="2f5496"/>
      <w:sz w:val="28"/>
      <w:szCs w:val="28"/>
    </w:rPr>
  </w:style>
  <w:style w:type="paragraph" w:styleId="Heading4">
    <w:name w:val="heading 4"/>
    <w:basedOn w:val="Normal"/>
    <w:next w:val="Normal"/>
    <w:pPr>
      <w:keepNext w:val="1"/>
      <w:keepLines w:val="1"/>
      <w:spacing w:after="40" w:before="80" w:lineRule="auto"/>
    </w:pPr>
    <w:rPr>
      <w:i w:val="1"/>
      <w:iCs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Calibri" w:cs="Calibri" w:eastAsia="Calibri" w:hAnsi="Calibri"/>
      <w:color w:val="000000"/>
      <w:sz w:val="56"/>
      <w:szCs w:val="56"/>
    </w:rPr>
  </w:style>
  <w:style w:type="paragraph" w:styleId="Heading7">
    <w:name w:val="heading 7"/>
    <w:basedOn w:val="Normal"/>
    <w:next w:val="Normal"/>
    <w:link w:val="Heading7Char"/>
    <w:uiPriority w:val="9"/>
    <w:semiHidden w:val="1"/>
    <w:unhideWhenUsed w:val="1"/>
    <w:qFormat w:val="1"/>
    <w:rsid w:val="00CD17FC"/>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CD17FC"/>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CD17FC"/>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9435C5"/>
    <w:rPr>
      <w:rFonts w:cstheme="majorBidi" w:eastAsiaTheme="majorEastAsia"/>
      <w:sz w:val="32"/>
      <w:szCs w:val="50"/>
    </w:rPr>
  </w:style>
  <w:style w:type="character" w:styleId="Heading2Char" w:customStyle="1">
    <w:name w:val="Heading 2 Char"/>
    <w:basedOn w:val="DefaultParagraphFont"/>
    <w:link w:val="Heading2"/>
    <w:uiPriority w:val="9"/>
    <w:rsid w:val="009435C5"/>
    <w:rPr>
      <w:rFonts w:cstheme="majorBidi" w:eastAsiaTheme="majorEastAsia"/>
      <w:sz w:val="28"/>
      <w:szCs w:val="40"/>
    </w:rPr>
  </w:style>
  <w:style w:type="character" w:styleId="Heading3Char" w:customStyle="1">
    <w:name w:val="Heading 3 Char"/>
    <w:basedOn w:val="DefaultParagraphFont"/>
    <w:link w:val="Heading3"/>
    <w:uiPriority w:val="9"/>
    <w:semiHidden w:val="1"/>
    <w:rsid w:val="00CD17FC"/>
    <w:rPr>
      <w:rFonts w:cstheme="majorBidi" w:eastAsiaTheme="majorEastAsia"/>
      <w:color w:val="2f5496" w:themeColor="accent1" w:themeShade="0000BF"/>
      <w:sz w:val="28"/>
      <w:szCs w:val="35"/>
      <w:lang w:val="en-GB"/>
    </w:rPr>
  </w:style>
  <w:style w:type="character" w:styleId="Heading4Char" w:customStyle="1">
    <w:name w:val="Heading 4 Char"/>
    <w:basedOn w:val="DefaultParagraphFont"/>
    <w:link w:val="Heading4"/>
    <w:uiPriority w:val="9"/>
    <w:semiHidden w:val="1"/>
    <w:rsid w:val="00CD17FC"/>
    <w:rPr>
      <w:rFonts w:cstheme="majorBidi" w:eastAsiaTheme="majorEastAsia"/>
      <w:i w:val="1"/>
      <w:iCs w:val="1"/>
      <w:color w:val="2f5496" w:themeColor="accent1" w:themeShade="0000BF"/>
      <w:lang w:val="en-GB"/>
    </w:rPr>
  </w:style>
  <w:style w:type="character" w:styleId="Heading5Char" w:customStyle="1">
    <w:name w:val="Heading 5 Char"/>
    <w:basedOn w:val="DefaultParagraphFont"/>
    <w:link w:val="Heading5"/>
    <w:uiPriority w:val="9"/>
    <w:semiHidden w:val="1"/>
    <w:rsid w:val="00CD17FC"/>
    <w:rPr>
      <w:rFonts w:cstheme="majorBidi" w:eastAsiaTheme="majorEastAsia"/>
      <w:color w:val="2f5496" w:themeColor="accent1" w:themeShade="0000BF"/>
      <w:lang w:val="en-GB"/>
    </w:rPr>
  </w:style>
  <w:style w:type="character" w:styleId="Heading6Char" w:customStyle="1">
    <w:name w:val="Heading 6 Char"/>
    <w:basedOn w:val="DefaultParagraphFont"/>
    <w:link w:val="Heading6"/>
    <w:uiPriority w:val="9"/>
    <w:semiHidden w:val="1"/>
    <w:rsid w:val="00CD17FC"/>
    <w:rPr>
      <w:rFonts w:cstheme="majorBidi" w:eastAsiaTheme="majorEastAsia"/>
      <w:i w:val="1"/>
      <w:iCs w:val="1"/>
      <w:color w:val="595959" w:themeColor="text1" w:themeTint="0000A6"/>
      <w:lang w:val="en-GB"/>
    </w:rPr>
  </w:style>
  <w:style w:type="character" w:styleId="Heading7Char" w:customStyle="1">
    <w:name w:val="Heading 7 Char"/>
    <w:basedOn w:val="DefaultParagraphFont"/>
    <w:link w:val="Heading7"/>
    <w:uiPriority w:val="9"/>
    <w:semiHidden w:val="1"/>
    <w:rsid w:val="00CD17FC"/>
    <w:rPr>
      <w:rFonts w:cstheme="majorBidi" w:eastAsiaTheme="majorEastAsia"/>
      <w:color w:val="595959" w:themeColor="text1" w:themeTint="0000A6"/>
      <w:lang w:val="en-GB"/>
    </w:rPr>
  </w:style>
  <w:style w:type="character" w:styleId="Heading8Char" w:customStyle="1">
    <w:name w:val="Heading 8 Char"/>
    <w:basedOn w:val="DefaultParagraphFont"/>
    <w:link w:val="Heading8"/>
    <w:uiPriority w:val="9"/>
    <w:semiHidden w:val="1"/>
    <w:rsid w:val="00CD17FC"/>
    <w:rPr>
      <w:rFonts w:cstheme="majorBidi" w:eastAsiaTheme="majorEastAsia"/>
      <w:i w:val="1"/>
      <w:iCs w:val="1"/>
      <w:color w:val="272727" w:themeColor="text1" w:themeTint="0000D8"/>
      <w:lang w:val="en-GB"/>
    </w:rPr>
  </w:style>
  <w:style w:type="character" w:styleId="Heading9Char" w:customStyle="1">
    <w:name w:val="Heading 9 Char"/>
    <w:basedOn w:val="DefaultParagraphFont"/>
    <w:link w:val="Heading9"/>
    <w:uiPriority w:val="9"/>
    <w:semiHidden w:val="1"/>
    <w:rsid w:val="00CD17FC"/>
    <w:rPr>
      <w:rFonts w:cstheme="majorBidi" w:eastAsiaTheme="majorEastAsia"/>
      <w:color w:val="272727" w:themeColor="text1" w:themeTint="0000D8"/>
      <w:lang w:val="en-GB"/>
    </w:rPr>
  </w:style>
  <w:style w:type="character" w:styleId="TitleChar" w:customStyle="1">
    <w:name w:val="Title Char"/>
    <w:basedOn w:val="DefaultParagraphFont"/>
    <w:link w:val="Title"/>
    <w:uiPriority w:val="10"/>
    <w:rsid w:val="00CD17FC"/>
    <w:rPr>
      <w:rFonts w:asciiTheme="majorHAnsi" w:cstheme="majorBidi" w:eastAsiaTheme="majorEastAsia" w:hAnsiTheme="majorHAnsi"/>
      <w:color w:val="auto"/>
      <w:spacing w:val="-10"/>
      <w:kern w:val="28"/>
      <w:sz w:val="56"/>
      <w:szCs w:val="71"/>
      <w:lang w:val="en-GB"/>
    </w:rPr>
  </w:style>
  <w:style w:type="character" w:styleId="SubtitleChar" w:customStyle="1">
    <w:name w:val="Subtitle Char"/>
    <w:basedOn w:val="DefaultParagraphFont"/>
    <w:link w:val="Subtitle"/>
    <w:uiPriority w:val="11"/>
    <w:rsid w:val="00CD17FC"/>
    <w:rPr>
      <w:rFonts w:cstheme="majorBidi" w:eastAsiaTheme="majorEastAsia"/>
      <w:color w:val="595959" w:themeColor="text1" w:themeTint="0000A6"/>
      <w:spacing w:val="15"/>
      <w:sz w:val="28"/>
      <w:szCs w:val="35"/>
      <w:lang w:val="en-GB"/>
    </w:rPr>
  </w:style>
  <w:style w:type="paragraph" w:styleId="Quote">
    <w:name w:val="Quote"/>
    <w:basedOn w:val="Normal"/>
    <w:next w:val="Normal"/>
    <w:link w:val="QuoteChar"/>
    <w:uiPriority w:val="29"/>
    <w:qFormat w:val="1"/>
    <w:rsid w:val="00CD17FC"/>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CD17FC"/>
    <w:rPr>
      <w:i w:val="1"/>
      <w:iCs w:val="1"/>
      <w:color w:val="404040" w:themeColor="text1" w:themeTint="0000BF"/>
      <w:lang w:val="en-GB"/>
    </w:rPr>
  </w:style>
  <w:style w:type="paragraph" w:styleId="ListParagraph">
    <w:name w:val="List Paragraph"/>
    <w:basedOn w:val="Normal"/>
    <w:uiPriority w:val="34"/>
    <w:qFormat w:val="1"/>
    <w:rsid w:val="00CD17FC"/>
    <w:pPr>
      <w:ind w:left="720"/>
      <w:contextualSpacing w:val="1"/>
    </w:pPr>
  </w:style>
  <w:style w:type="character" w:styleId="IntenseEmphasis">
    <w:name w:val="Intense Emphasis"/>
    <w:basedOn w:val="DefaultParagraphFont"/>
    <w:uiPriority w:val="21"/>
    <w:qFormat w:val="1"/>
    <w:rsid w:val="00CD17FC"/>
    <w:rPr>
      <w:i w:val="1"/>
      <w:iCs w:val="1"/>
      <w:color w:val="2f5496" w:themeColor="accent1" w:themeShade="0000BF"/>
    </w:rPr>
  </w:style>
  <w:style w:type="paragraph" w:styleId="IntenseQuote">
    <w:name w:val="Intense Quote"/>
    <w:basedOn w:val="Normal"/>
    <w:next w:val="Normal"/>
    <w:link w:val="IntenseQuoteChar"/>
    <w:uiPriority w:val="30"/>
    <w:qFormat w:val="1"/>
    <w:rsid w:val="00CD17FC"/>
    <w:pPr>
      <w:pBdr>
        <w:top w:color="2f5496" w:space="10" w:sz="4" w:themeColor="accent1" w:themeShade="0000BF" w:val="single"/>
        <w:bottom w:color="2f5496" w:space="10" w:sz="4" w:themeColor="accent1" w:themeShade="0000BF" w:val="single"/>
      </w:pBdr>
      <w:spacing w:after="360" w:before="360"/>
      <w:ind w:left="864" w:right="864"/>
      <w:jc w:val="center"/>
    </w:pPr>
    <w:rPr>
      <w:i w:val="1"/>
      <w:iCs w:val="1"/>
      <w:color w:val="2f5496" w:themeColor="accent1" w:themeShade="0000BF"/>
    </w:rPr>
  </w:style>
  <w:style w:type="character" w:styleId="IntenseQuoteChar" w:customStyle="1">
    <w:name w:val="Intense Quote Char"/>
    <w:basedOn w:val="DefaultParagraphFont"/>
    <w:link w:val="IntenseQuote"/>
    <w:uiPriority w:val="30"/>
    <w:rsid w:val="00CD17FC"/>
    <w:rPr>
      <w:i w:val="1"/>
      <w:iCs w:val="1"/>
      <w:color w:val="2f5496" w:themeColor="accent1" w:themeShade="0000BF"/>
      <w:lang w:val="en-GB"/>
    </w:rPr>
  </w:style>
  <w:style w:type="character" w:styleId="IntenseReference">
    <w:name w:val="Intense Reference"/>
    <w:basedOn w:val="DefaultParagraphFont"/>
    <w:uiPriority w:val="32"/>
    <w:qFormat w:val="1"/>
    <w:rsid w:val="00CD17FC"/>
    <w:rPr>
      <w:b w:val="1"/>
      <w:bCs w:val="1"/>
      <w:smallCaps w:val="1"/>
      <w:color w:val="2f5496" w:themeColor="accent1" w:themeShade="0000BF"/>
      <w:spacing w:val="5"/>
    </w:rPr>
  </w:style>
  <w:style w:type="paragraph" w:styleId="Caption">
    <w:name w:val="caption"/>
    <w:basedOn w:val="Normal"/>
    <w:next w:val="Normal"/>
    <w:uiPriority w:val="35"/>
    <w:unhideWhenUsed w:val="1"/>
    <w:qFormat w:val="1"/>
    <w:rsid w:val="0024486D"/>
    <w:pPr>
      <w:spacing w:after="200" w:line="240" w:lineRule="auto"/>
    </w:pPr>
    <w:rPr>
      <w:i w:val="1"/>
      <w:iCs w:val="1"/>
      <w:color w:val="44546a" w:themeColor="text2"/>
      <w:sz w:val="18"/>
      <w:szCs w:val="22"/>
    </w:rPr>
  </w:style>
  <w:style w:type="paragraph" w:styleId="NormalWeb">
    <w:name w:val="Normal (Web)"/>
    <w:basedOn w:val="Normal"/>
    <w:uiPriority w:val="99"/>
    <w:unhideWhenUsed w:val="1"/>
    <w:rsid w:val="0024486D"/>
    <w:pPr>
      <w:spacing w:after="100" w:afterAutospacing="1" w:before="100" w:beforeAutospacing="1" w:line="240" w:lineRule="auto"/>
      <w:jc w:val="left"/>
    </w:pPr>
    <w:rPr>
      <w:rFonts w:ascii="Times New Roman" w:cs="Times New Roman" w:eastAsia="Times New Roman" w:hAnsi="Times New Roman"/>
      <w:color w:val="auto"/>
      <w:kern w:val="0"/>
      <w:szCs w:val="24"/>
      <w:lang w:eastAsia="en-GB" w:val="en-BD"/>
    </w:rPr>
  </w:style>
  <w:style w:type="character" w:styleId="Hyperlink">
    <w:name w:val="Hyperlink"/>
    <w:basedOn w:val="DefaultParagraphFont"/>
    <w:uiPriority w:val="99"/>
    <w:unhideWhenUsed w:val="1"/>
    <w:rsid w:val="0024486D"/>
    <w:rPr>
      <w:color w:val="0563c1" w:themeColor="hyperlink"/>
      <w:u w:val="single"/>
    </w:rPr>
  </w:style>
  <w:style w:type="character" w:styleId="UnresolvedMention">
    <w:name w:val="Unresolved Mention"/>
    <w:basedOn w:val="DefaultParagraphFont"/>
    <w:uiPriority w:val="99"/>
    <w:semiHidden w:val="1"/>
    <w:unhideWhenUsed w:val="1"/>
    <w:rsid w:val="0024486D"/>
    <w:rPr>
      <w:color w:val="605e5c"/>
      <w:shd w:color="auto" w:fill="e1dfdd" w:val="clear"/>
    </w:rPr>
  </w:style>
  <w:style w:type="paragraph" w:styleId="TOCHeading">
    <w:name w:val="TOC Heading"/>
    <w:basedOn w:val="Heading1"/>
    <w:next w:val="Normal"/>
    <w:uiPriority w:val="39"/>
    <w:unhideWhenUsed w:val="1"/>
    <w:qFormat w:val="1"/>
    <w:rsid w:val="0024486D"/>
    <w:pPr>
      <w:spacing w:after="0" w:before="480" w:line="276" w:lineRule="auto"/>
      <w:jc w:val="left"/>
      <w:outlineLvl w:val="9"/>
    </w:pPr>
    <w:rPr>
      <w:rFonts w:asciiTheme="majorHAnsi" w:hAnsiTheme="majorHAnsi"/>
      <w:b w:val="1"/>
      <w:bCs w:val="1"/>
      <w:color w:val="2f5496" w:themeColor="accent1" w:themeShade="0000BF"/>
      <w:kern w:val="0"/>
      <w:sz w:val="28"/>
      <w:szCs w:val="28"/>
      <w:lang w:bidi="ar-SA" w:val="en-US"/>
    </w:rPr>
  </w:style>
  <w:style w:type="paragraph" w:styleId="TOC1">
    <w:name w:val="toc 1"/>
    <w:basedOn w:val="Normal"/>
    <w:next w:val="Normal"/>
    <w:autoRedefine w:val="1"/>
    <w:uiPriority w:val="39"/>
    <w:unhideWhenUsed w:val="1"/>
    <w:rsid w:val="0024486D"/>
    <w:pPr>
      <w:spacing w:after="0" w:before="120"/>
      <w:jc w:val="left"/>
    </w:pPr>
    <w:rPr>
      <w:b w:val="1"/>
      <w:bCs w:val="1"/>
      <w:i w:val="1"/>
      <w:iCs w:val="1"/>
      <w:szCs w:val="24"/>
    </w:rPr>
  </w:style>
  <w:style w:type="paragraph" w:styleId="TOC2">
    <w:name w:val="toc 2"/>
    <w:basedOn w:val="Normal"/>
    <w:next w:val="Normal"/>
    <w:autoRedefine w:val="1"/>
    <w:uiPriority w:val="39"/>
    <w:semiHidden w:val="1"/>
    <w:unhideWhenUsed w:val="1"/>
    <w:rsid w:val="0024486D"/>
    <w:pPr>
      <w:spacing w:after="0" w:before="120"/>
      <w:ind w:left="240"/>
      <w:jc w:val="left"/>
    </w:pPr>
    <w:rPr>
      <w:b w:val="1"/>
      <w:bCs w:val="1"/>
      <w:sz w:val="22"/>
      <w:szCs w:val="22"/>
    </w:rPr>
  </w:style>
  <w:style w:type="paragraph" w:styleId="TOC3">
    <w:name w:val="toc 3"/>
    <w:basedOn w:val="Normal"/>
    <w:next w:val="Normal"/>
    <w:autoRedefine w:val="1"/>
    <w:uiPriority w:val="39"/>
    <w:semiHidden w:val="1"/>
    <w:unhideWhenUsed w:val="1"/>
    <w:rsid w:val="0024486D"/>
    <w:pPr>
      <w:spacing w:after="0"/>
      <w:ind w:left="480"/>
      <w:jc w:val="left"/>
    </w:pPr>
    <w:rPr>
      <w:sz w:val="20"/>
      <w:szCs w:val="20"/>
    </w:rPr>
  </w:style>
  <w:style w:type="paragraph" w:styleId="TOC4">
    <w:name w:val="toc 4"/>
    <w:basedOn w:val="Normal"/>
    <w:next w:val="Normal"/>
    <w:autoRedefine w:val="1"/>
    <w:uiPriority w:val="39"/>
    <w:semiHidden w:val="1"/>
    <w:unhideWhenUsed w:val="1"/>
    <w:rsid w:val="0024486D"/>
    <w:pPr>
      <w:spacing w:after="0"/>
      <w:ind w:left="720"/>
      <w:jc w:val="left"/>
    </w:pPr>
    <w:rPr>
      <w:sz w:val="20"/>
      <w:szCs w:val="20"/>
    </w:rPr>
  </w:style>
  <w:style w:type="paragraph" w:styleId="TOC5">
    <w:name w:val="toc 5"/>
    <w:basedOn w:val="Normal"/>
    <w:next w:val="Normal"/>
    <w:autoRedefine w:val="1"/>
    <w:uiPriority w:val="39"/>
    <w:semiHidden w:val="1"/>
    <w:unhideWhenUsed w:val="1"/>
    <w:rsid w:val="0024486D"/>
    <w:pPr>
      <w:spacing w:after="0"/>
      <w:ind w:left="960"/>
      <w:jc w:val="left"/>
    </w:pPr>
    <w:rPr>
      <w:sz w:val="20"/>
      <w:szCs w:val="20"/>
    </w:rPr>
  </w:style>
  <w:style w:type="paragraph" w:styleId="TOC6">
    <w:name w:val="toc 6"/>
    <w:basedOn w:val="Normal"/>
    <w:next w:val="Normal"/>
    <w:autoRedefine w:val="1"/>
    <w:uiPriority w:val="39"/>
    <w:semiHidden w:val="1"/>
    <w:unhideWhenUsed w:val="1"/>
    <w:rsid w:val="0024486D"/>
    <w:pPr>
      <w:spacing w:after="0"/>
      <w:ind w:left="1200"/>
      <w:jc w:val="left"/>
    </w:pPr>
    <w:rPr>
      <w:sz w:val="20"/>
      <w:szCs w:val="20"/>
    </w:rPr>
  </w:style>
  <w:style w:type="paragraph" w:styleId="TOC7">
    <w:name w:val="toc 7"/>
    <w:basedOn w:val="Normal"/>
    <w:next w:val="Normal"/>
    <w:autoRedefine w:val="1"/>
    <w:uiPriority w:val="39"/>
    <w:semiHidden w:val="1"/>
    <w:unhideWhenUsed w:val="1"/>
    <w:rsid w:val="0024486D"/>
    <w:pPr>
      <w:spacing w:after="0"/>
      <w:ind w:left="1440"/>
      <w:jc w:val="left"/>
    </w:pPr>
    <w:rPr>
      <w:sz w:val="20"/>
      <w:szCs w:val="20"/>
    </w:rPr>
  </w:style>
  <w:style w:type="paragraph" w:styleId="TOC8">
    <w:name w:val="toc 8"/>
    <w:basedOn w:val="Normal"/>
    <w:next w:val="Normal"/>
    <w:autoRedefine w:val="1"/>
    <w:uiPriority w:val="39"/>
    <w:semiHidden w:val="1"/>
    <w:unhideWhenUsed w:val="1"/>
    <w:rsid w:val="0024486D"/>
    <w:pPr>
      <w:spacing w:after="0"/>
      <w:ind w:left="1680"/>
      <w:jc w:val="left"/>
    </w:pPr>
    <w:rPr>
      <w:sz w:val="20"/>
      <w:szCs w:val="20"/>
    </w:rPr>
  </w:style>
  <w:style w:type="paragraph" w:styleId="TOC9">
    <w:name w:val="toc 9"/>
    <w:basedOn w:val="Normal"/>
    <w:next w:val="Normal"/>
    <w:autoRedefine w:val="1"/>
    <w:uiPriority w:val="39"/>
    <w:semiHidden w:val="1"/>
    <w:unhideWhenUsed w:val="1"/>
    <w:rsid w:val="0024486D"/>
    <w:pPr>
      <w:spacing w:after="0"/>
      <w:ind w:left="1920"/>
      <w:jc w:val="left"/>
    </w:pPr>
    <w:rPr>
      <w:sz w:val="20"/>
      <w:szCs w:val="20"/>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hyperlink" Target="https://mountaintopwebdesign.com/what-does-it-take-to-be-an-entrepreneu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ocsctGRpb/1Z0GRRJc2s03aiT0w==">CgMxLjAyDmgucWZqZ2hscW5sMHdwMg5oLjJ1c3liZXRncDFxNzIOaC5zOTgyMnBwOWowMXoyDmguZGMxMm96aW1lYm02Mg5oLjlpbzVhMjZlb3B0ODIOaC5uMmpjc3gzemlzNXg4AHIhMWtnZ0FmV0tVS1k1bVl0YjdHUldoZ1VaZW9YdWtRWE9f</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2025-10-28T08:59:00Z</dcterms:created>
  <dc:creator>My PC</dc:creator>
</cp:coreProperties>
</file>