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54FA32" w14:textId="1F2B7BFB" w:rsidR="008B3713" w:rsidRDefault="0010640F" w:rsidP="0010640F">
      <w:pPr>
        <w:pStyle w:val="Subtitle"/>
      </w:pPr>
      <w:r>
        <w:rPr>
          <w:noProof/>
          <w:lang w:eastAsia="en-GB"/>
        </w:rPr>
        <w:drawing>
          <wp:inline distT="0" distB="0" distL="0" distR="0" wp14:anchorId="7A337D4F" wp14:editId="323CBCCC">
            <wp:extent cx="3714750" cy="1228725"/>
            <wp:effectExtent l="0" t="0" r="0" b="9525"/>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inline>
        </w:drawing>
      </w:r>
    </w:p>
    <w:p w14:paraId="624004E7" w14:textId="4D08FF03" w:rsidR="0010640F" w:rsidRDefault="0010640F" w:rsidP="0010640F"/>
    <w:p w14:paraId="6D2C01E9" w14:textId="4C523018" w:rsidR="0010640F" w:rsidRDefault="0010640F" w:rsidP="0010640F"/>
    <w:p w14:paraId="080BEAA7" w14:textId="4C35CBA7" w:rsidR="0010640F" w:rsidRDefault="0010640F" w:rsidP="0010640F"/>
    <w:p w14:paraId="46D2AE58" w14:textId="77777777" w:rsidR="0010640F" w:rsidRPr="0010640F" w:rsidRDefault="0010640F" w:rsidP="0010640F"/>
    <w:p w14:paraId="5360E8AA" w14:textId="47CA9E72" w:rsidR="0010640F" w:rsidRDefault="0010640F" w:rsidP="0010640F"/>
    <w:p w14:paraId="432D4957" w14:textId="6554DBB6" w:rsidR="0010640F" w:rsidRDefault="006B2FFF" w:rsidP="0010640F">
      <w:pPr>
        <w:pStyle w:val="Title"/>
      </w:pPr>
      <w:r>
        <w:t>Internet of Things</w:t>
      </w:r>
      <w:r w:rsidR="006C2BC8">
        <w:br/>
        <w:t>Smart Cities Applications</w:t>
      </w:r>
    </w:p>
    <w:p w14:paraId="4B55F45F" w14:textId="77777777" w:rsidR="0010640F" w:rsidRPr="0010640F" w:rsidRDefault="0010640F" w:rsidP="0010640F"/>
    <w:p w14:paraId="476AAA4C" w14:textId="77777777" w:rsidR="0010640F" w:rsidRPr="0010640F" w:rsidRDefault="0010640F" w:rsidP="0010640F"/>
    <w:p w14:paraId="0F1D22C2" w14:textId="6BCB1EE7" w:rsidR="0010640F" w:rsidRDefault="0010640F" w:rsidP="0010640F"/>
    <w:p w14:paraId="2EC4CFC3" w14:textId="77777777" w:rsidR="004770B1" w:rsidRDefault="00CC0EBC" w:rsidP="004770B1">
      <w:pPr>
        <w:pStyle w:val="Subtitle"/>
      </w:pPr>
      <w:r>
        <w:t>University of Wales</w:t>
      </w:r>
      <w:r w:rsidR="00886690">
        <w:t xml:space="preserve"> Trinity Saint David’s</w:t>
      </w:r>
      <w:r w:rsidR="004770B1">
        <w:br/>
      </w:r>
      <w:r w:rsidR="004D70C8">
        <w:t>School of applied computing</w:t>
      </w:r>
    </w:p>
    <w:p w14:paraId="0A202836" w14:textId="587F82AB" w:rsidR="0010640F" w:rsidRDefault="0010640F" w:rsidP="004770B1">
      <w:pPr>
        <w:pStyle w:val="Subtitle"/>
      </w:pPr>
      <w:r>
        <w:t>Nicholas Jones</w:t>
      </w:r>
      <w:r w:rsidR="0066163F">
        <w:t>, P149676</w:t>
      </w:r>
    </w:p>
    <w:p w14:paraId="64EF8BA3" w14:textId="2BE88FE4" w:rsidR="0085764E" w:rsidRPr="0085764E" w:rsidRDefault="0085764E" w:rsidP="0085764E">
      <w:pPr>
        <w:pStyle w:val="Subtitle"/>
      </w:pPr>
      <w:r>
        <w:t>Smart &amp; connected 2</w:t>
      </w:r>
      <w:r w:rsidR="001F1041">
        <w:t>, ACDA</w:t>
      </w:r>
      <w:r w:rsidR="005C1DCD">
        <w:t xml:space="preserve"> 6005</w:t>
      </w:r>
    </w:p>
    <w:p w14:paraId="5C4DF05A" w14:textId="56AAF0C0" w:rsidR="0010640F" w:rsidRDefault="004B30EF" w:rsidP="0010640F">
      <w:pPr>
        <w:pStyle w:val="Subtitle"/>
      </w:pPr>
      <w:r>
        <w:t>Lecturer</w:t>
      </w:r>
      <w:r w:rsidR="0010640F">
        <w:t>:</w:t>
      </w:r>
      <w:r w:rsidR="003A07FB">
        <w:t xml:space="preserve"> Dr </w:t>
      </w:r>
      <w:r w:rsidR="00903015">
        <w:t>Mabrouka Ab</w:t>
      </w:r>
      <w:r w:rsidR="00C0555B">
        <w:t>uhmida</w:t>
      </w:r>
      <w:r w:rsidR="008E1FF9">
        <w:t xml:space="preserve"> &amp; Dr</w:t>
      </w:r>
      <w:r w:rsidR="001B2668">
        <w:t xml:space="preserve"> John Rees</w:t>
      </w:r>
      <w:r w:rsidR="0010640F">
        <w:br/>
      </w:r>
      <w:r w:rsidR="005D0541">
        <w:t>Date</w:t>
      </w:r>
      <w:r w:rsidR="0010640F">
        <w:t>:</w:t>
      </w:r>
      <w:r w:rsidR="00255ED6">
        <w:t xml:space="preserve"> 13</w:t>
      </w:r>
      <w:r w:rsidR="00255ED6" w:rsidRPr="00255ED6">
        <w:rPr>
          <w:vertAlign w:val="superscript"/>
        </w:rPr>
        <w:t>th</w:t>
      </w:r>
      <w:r w:rsidR="00255ED6">
        <w:t xml:space="preserve"> December 2019</w:t>
      </w:r>
    </w:p>
    <w:p w14:paraId="237C41D9" w14:textId="70F6EDBB" w:rsidR="0010640F" w:rsidRDefault="0010640F" w:rsidP="0010640F"/>
    <w:p w14:paraId="781EEC61" w14:textId="77777777" w:rsidR="0010640F" w:rsidRDefault="0010640F" w:rsidP="0010640F">
      <w:pPr>
        <w:sectPr w:rsidR="0010640F">
          <w:footerReference w:type="default" r:id="rId9"/>
          <w:pgSz w:w="11906" w:h="16838"/>
          <w:pgMar w:top="1440" w:right="1440" w:bottom="1440" w:left="1440" w:header="708" w:footer="708" w:gutter="0"/>
          <w:cols w:space="708"/>
          <w:docGrid w:linePitch="360"/>
        </w:sectPr>
      </w:pPr>
    </w:p>
    <w:p w14:paraId="762BB1B5" w14:textId="025FBE58" w:rsidR="004550EE" w:rsidRDefault="00A33B72" w:rsidP="00AA6641">
      <w:pPr>
        <w:pStyle w:val="Heading1"/>
        <w:numPr>
          <w:ilvl w:val="0"/>
          <w:numId w:val="0"/>
        </w:numPr>
      </w:pPr>
      <w:bookmarkStart w:id="0" w:name="_Toc26870882"/>
      <w:r>
        <w:lastRenderedPageBreak/>
        <w:t>Abstract</w:t>
      </w:r>
      <w:bookmarkEnd w:id="0"/>
    </w:p>
    <w:p w14:paraId="6352B6A6" w14:textId="06D664E7" w:rsidR="00FE6E69" w:rsidRDefault="006B1D52" w:rsidP="006B1D52">
      <w:r>
        <w:tab/>
      </w:r>
      <w:r w:rsidR="009A62F9">
        <w:t>Traffic conges</w:t>
      </w:r>
      <w:r w:rsidR="00DA0D24">
        <w:t xml:space="preserve">tion in cities and towns </w:t>
      </w:r>
      <w:r w:rsidR="00B835F8">
        <w:t>are a safety concern</w:t>
      </w:r>
      <w:r w:rsidR="005C61D0">
        <w:t xml:space="preserve"> for</w:t>
      </w:r>
      <w:r w:rsidR="00112211">
        <w:t xml:space="preserve"> </w:t>
      </w:r>
      <w:r w:rsidR="000E1263">
        <w:t>the public</w:t>
      </w:r>
      <w:r w:rsidR="00925DC4">
        <w:t xml:space="preserve">, </w:t>
      </w:r>
      <w:r w:rsidR="00990DCA">
        <w:t xml:space="preserve">part of this congestion is related to drivers driving around looking for </w:t>
      </w:r>
      <w:r w:rsidR="00D243CC">
        <w:t xml:space="preserve">available </w:t>
      </w:r>
      <w:r w:rsidR="00990DCA">
        <w:t>parking spaces</w:t>
      </w:r>
      <w:r w:rsidR="006E08B1">
        <w:t>,</w:t>
      </w:r>
      <w:r w:rsidR="001F6998">
        <w:t xml:space="preserve"> </w:t>
      </w:r>
      <w:r w:rsidR="00845776">
        <w:t xml:space="preserve">An </w:t>
      </w:r>
      <w:r w:rsidR="001564A2">
        <w:t>Internet of Things</w:t>
      </w:r>
      <w:r w:rsidR="00993645">
        <w:t xml:space="preserve"> solution has been proposed</w:t>
      </w:r>
      <w:r w:rsidR="00845776">
        <w:t xml:space="preserve"> to </w:t>
      </w:r>
      <w:r w:rsidR="00332045">
        <w:t>minimise this</w:t>
      </w:r>
      <w:r w:rsidR="00466E17">
        <w:t>.</w:t>
      </w:r>
      <w:r w:rsidR="00332045">
        <w:t xml:space="preserve"> </w:t>
      </w:r>
    </w:p>
    <w:p w14:paraId="71FBBF37" w14:textId="00A82144" w:rsidR="00984A80" w:rsidRDefault="00FE6E69" w:rsidP="006B1D52">
      <w:r>
        <w:tab/>
      </w:r>
      <w:r w:rsidR="00FB2799">
        <w:t xml:space="preserve">A central server </w:t>
      </w:r>
      <w:r w:rsidR="00034943">
        <w:t>gather</w:t>
      </w:r>
      <w:r w:rsidR="00741BC6">
        <w:t>s</w:t>
      </w:r>
      <w:r w:rsidR="00034943">
        <w:t xml:space="preserve"> data from parking spots and make</w:t>
      </w:r>
      <w:r w:rsidR="00D43B8F">
        <w:t>s</w:t>
      </w:r>
      <w:r w:rsidR="00034943">
        <w:t xml:space="preserve"> </w:t>
      </w:r>
      <w:r w:rsidR="00D43B8F">
        <w:t>it</w:t>
      </w:r>
      <w:r w:rsidR="00034943">
        <w:t xml:space="preserve"> avail</w:t>
      </w:r>
      <w:r w:rsidR="00740BAA">
        <w:t>able to drivers</w:t>
      </w:r>
      <w:r w:rsidR="00A47F1A">
        <w:t xml:space="preserve"> </w:t>
      </w:r>
      <w:r w:rsidR="005D1C14">
        <w:t xml:space="preserve">through </w:t>
      </w:r>
      <w:r w:rsidR="006969C0">
        <w:t xml:space="preserve">applications </w:t>
      </w:r>
      <w:r w:rsidR="00046F17">
        <w:t>on smart devices</w:t>
      </w:r>
      <w:r w:rsidR="00D538D5">
        <w:t xml:space="preserve"> and web browsers</w:t>
      </w:r>
      <w:r w:rsidR="00E87826">
        <w:t xml:space="preserve">. </w:t>
      </w:r>
      <w:r w:rsidR="004D130D">
        <w:t>V</w:t>
      </w:r>
      <w:r w:rsidR="002B1B18">
        <w:t xml:space="preserve">ehicle detection </w:t>
      </w:r>
      <w:r w:rsidR="005E50B3">
        <w:t xml:space="preserve">technologies </w:t>
      </w:r>
      <w:proofErr w:type="gramStart"/>
      <w:r w:rsidR="005E50B3">
        <w:t>have been discussed</w:t>
      </w:r>
      <w:proofErr w:type="gramEnd"/>
      <w:r w:rsidR="005E50B3">
        <w:t xml:space="preserve"> </w:t>
      </w:r>
      <w:r w:rsidR="00F00C2A">
        <w:t>with ultrasonic being the choice for this system</w:t>
      </w:r>
      <w:r w:rsidR="009A2B47">
        <w:t xml:space="preserve">, </w:t>
      </w:r>
      <w:r w:rsidR="0027065F">
        <w:t xml:space="preserve">three </w:t>
      </w:r>
      <w:r w:rsidR="009A2B47">
        <w:t>wireless communication</w:t>
      </w:r>
      <w:r w:rsidR="0027065F">
        <w:t xml:space="preserve"> technologies</w:t>
      </w:r>
      <w:r w:rsidR="009A2B47">
        <w:t xml:space="preserve"> </w:t>
      </w:r>
      <w:r w:rsidR="00B923EA">
        <w:t>ha</w:t>
      </w:r>
      <w:r w:rsidR="0057014D">
        <w:t>ve</w:t>
      </w:r>
      <w:r w:rsidR="00B923EA">
        <w:t xml:space="preserve"> been analysed to determine </w:t>
      </w:r>
      <w:r w:rsidR="00455DBC">
        <w:t xml:space="preserve">which would be best for this </w:t>
      </w:r>
      <w:commentRangeStart w:id="1"/>
      <w:r w:rsidR="00455DBC">
        <w:t>application</w:t>
      </w:r>
      <w:commentRangeEnd w:id="1"/>
      <w:r w:rsidR="00F64B49">
        <w:rPr>
          <w:rStyle w:val="CommentReference"/>
        </w:rPr>
        <w:commentReference w:id="1"/>
      </w:r>
      <w:r w:rsidR="004D130D">
        <w:t>.</w:t>
      </w:r>
      <w:r w:rsidR="006C5F5B">
        <w:t xml:space="preserve"> </w:t>
      </w:r>
      <w:r w:rsidR="004D130D">
        <w:t>S</w:t>
      </w:r>
      <w:r w:rsidR="00037F4E">
        <w:t>ecurity is a concern today</w:t>
      </w:r>
      <w:r w:rsidR="004936A6">
        <w:t xml:space="preserve"> both physical and electronical</w:t>
      </w:r>
      <w:r w:rsidR="0077557B">
        <w:t xml:space="preserve">, basic security measures have been </w:t>
      </w:r>
      <w:r w:rsidR="00E45AE7">
        <w:t>mentioned</w:t>
      </w:r>
      <w:r w:rsidR="00984A80">
        <w:t>.</w:t>
      </w:r>
    </w:p>
    <w:p w14:paraId="2E15DF8E" w14:textId="5EC23E4F" w:rsidR="006B1D52" w:rsidRPr="006B1D52" w:rsidRDefault="00984A80" w:rsidP="006B1D52">
      <w:r>
        <w:tab/>
      </w:r>
      <w:r w:rsidR="006E08B1">
        <w:t xml:space="preserve"> </w:t>
      </w:r>
      <w:r w:rsidR="00C84360">
        <w:t xml:space="preserve">Packet tracer </w:t>
      </w:r>
      <w:r w:rsidR="00D2291C">
        <w:t xml:space="preserve">simulation </w:t>
      </w:r>
      <w:r w:rsidR="00C84360">
        <w:t>has been used to aid with visualis</w:t>
      </w:r>
      <w:r w:rsidR="00543668">
        <w:t>ation of data flow coming from sensors</w:t>
      </w:r>
      <w:r w:rsidR="00D92E94">
        <w:t xml:space="preserve"> and </w:t>
      </w:r>
      <w:r w:rsidR="00511BBC">
        <w:t xml:space="preserve">collected by a central </w:t>
      </w:r>
      <w:r w:rsidR="00407996">
        <w:t xml:space="preserve">IoT server, </w:t>
      </w:r>
      <w:r w:rsidR="00734778">
        <w:t xml:space="preserve">a cell network has been configured to allow </w:t>
      </w:r>
      <w:r w:rsidR="00671EEF">
        <w:t>cell users to access this data</w:t>
      </w:r>
      <w:r w:rsidR="005D5057">
        <w:t xml:space="preserve"> which shows if there is ava</w:t>
      </w:r>
      <w:r w:rsidR="008C727A">
        <w:t>ilable parking in certain streets</w:t>
      </w:r>
      <w:r w:rsidR="00667375">
        <w:t xml:space="preserve">, </w:t>
      </w:r>
      <w:r w:rsidR="00943E00">
        <w:t xml:space="preserve">IP addressing </w:t>
      </w:r>
      <w:r w:rsidR="007D07C3">
        <w:t>has been configured to</w:t>
      </w:r>
      <w:r w:rsidR="009D2B9F">
        <w:t xml:space="preserve"> allow</w:t>
      </w:r>
      <w:r w:rsidR="007D07C3">
        <w:t xml:space="preserve"> </w:t>
      </w:r>
      <w:r w:rsidR="001B76E1">
        <w:t>data to pass through the network</w:t>
      </w:r>
      <w:r w:rsidR="00031CF6">
        <w:t xml:space="preserve"> </w:t>
      </w:r>
      <w:r w:rsidR="002429CC">
        <w:t>with</w:t>
      </w:r>
      <w:r w:rsidR="00855D54">
        <w:t xml:space="preserve"> network devices</w:t>
      </w:r>
      <w:r w:rsidR="00E61136">
        <w:t xml:space="preserve"> used to simulate </w:t>
      </w:r>
      <w:r w:rsidR="00F305A2">
        <w:t>various gateways in the system</w:t>
      </w:r>
      <w:r w:rsidR="00523449">
        <w:t>.</w:t>
      </w:r>
      <w:r w:rsidR="00543668">
        <w:t xml:space="preserve"> </w:t>
      </w:r>
    </w:p>
    <w:p w14:paraId="7D7C4476" w14:textId="054D7128" w:rsidR="005A4D55" w:rsidRDefault="004550EE" w:rsidP="006B1D52">
      <w:r>
        <w:tab/>
      </w:r>
      <w:r w:rsidR="005A4D55">
        <w:br w:type="page"/>
      </w:r>
    </w:p>
    <w:sdt>
      <w:sdtPr>
        <w:rPr>
          <w:rFonts w:asciiTheme="minorHAnsi" w:eastAsiaTheme="minorHAnsi" w:hAnsiTheme="minorHAnsi" w:cstheme="minorBidi"/>
          <w:b w:val="0"/>
          <w:color w:val="auto"/>
          <w:sz w:val="22"/>
          <w:szCs w:val="22"/>
          <w:lang w:val="en-GB"/>
        </w:rPr>
        <w:id w:val="579873451"/>
        <w:docPartObj>
          <w:docPartGallery w:val="Table of Contents"/>
          <w:docPartUnique/>
        </w:docPartObj>
      </w:sdtPr>
      <w:sdtEndPr>
        <w:rPr>
          <w:bCs/>
          <w:noProof/>
        </w:rPr>
      </w:sdtEndPr>
      <w:sdtContent>
        <w:p w14:paraId="18503CB4" w14:textId="56BC4FA3" w:rsidR="00004BCE" w:rsidRDefault="00004BCE" w:rsidP="00004BCE">
          <w:pPr>
            <w:pStyle w:val="TOCHeading"/>
            <w:numPr>
              <w:ilvl w:val="0"/>
              <w:numId w:val="0"/>
            </w:numPr>
          </w:pPr>
          <w:r>
            <w:t>Contents</w:t>
          </w:r>
        </w:p>
        <w:p w14:paraId="0C4998FC" w14:textId="36889A17" w:rsidR="000519E6" w:rsidRDefault="00004BCE">
          <w:pPr>
            <w:pStyle w:val="TOC1"/>
            <w:rPr>
              <w:rFonts w:eastAsiaTheme="minorEastAsia"/>
              <w:noProof/>
              <w:lang w:eastAsia="en-GB"/>
            </w:rPr>
          </w:pPr>
          <w:r>
            <w:fldChar w:fldCharType="begin"/>
          </w:r>
          <w:r>
            <w:instrText xml:space="preserve"> TOC \o "1-3" \h \z \u </w:instrText>
          </w:r>
          <w:r>
            <w:fldChar w:fldCharType="separate"/>
          </w:r>
          <w:hyperlink w:anchor="_Toc26870882" w:history="1">
            <w:r w:rsidR="000519E6" w:rsidRPr="00EA28AD">
              <w:rPr>
                <w:rStyle w:val="Hyperlink"/>
                <w:noProof/>
              </w:rPr>
              <w:t>Abstract</w:t>
            </w:r>
            <w:r w:rsidR="000519E6">
              <w:rPr>
                <w:noProof/>
                <w:webHidden/>
              </w:rPr>
              <w:tab/>
            </w:r>
            <w:r w:rsidR="000519E6">
              <w:rPr>
                <w:noProof/>
                <w:webHidden/>
              </w:rPr>
              <w:fldChar w:fldCharType="begin"/>
            </w:r>
            <w:r w:rsidR="000519E6">
              <w:rPr>
                <w:noProof/>
                <w:webHidden/>
              </w:rPr>
              <w:instrText xml:space="preserve"> PAGEREF _Toc26870882 \h </w:instrText>
            </w:r>
            <w:r w:rsidR="000519E6">
              <w:rPr>
                <w:noProof/>
                <w:webHidden/>
              </w:rPr>
            </w:r>
            <w:r w:rsidR="000519E6">
              <w:rPr>
                <w:noProof/>
                <w:webHidden/>
              </w:rPr>
              <w:fldChar w:fldCharType="separate"/>
            </w:r>
            <w:r w:rsidR="000519E6">
              <w:rPr>
                <w:noProof/>
                <w:webHidden/>
              </w:rPr>
              <w:t>i</w:t>
            </w:r>
            <w:r w:rsidR="000519E6">
              <w:rPr>
                <w:noProof/>
                <w:webHidden/>
              </w:rPr>
              <w:fldChar w:fldCharType="end"/>
            </w:r>
          </w:hyperlink>
        </w:p>
        <w:p w14:paraId="7E7EBEC1" w14:textId="260E9D7D" w:rsidR="000519E6" w:rsidRDefault="00F64B49">
          <w:pPr>
            <w:pStyle w:val="TOC1"/>
            <w:rPr>
              <w:rFonts w:eastAsiaTheme="minorEastAsia"/>
              <w:noProof/>
              <w:lang w:eastAsia="en-GB"/>
            </w:rPr>
          </w:pPr>
          <w:hyperlink w:anchor="_Toc26870883" w:history="1">
            <w:r w:rsidR="000519E6" w:rsidRPr="00EA28AD">
              <w:rPr>
                <w:rStyle w:val="Hyperlink"/>
                <w:noProof/>
              </w:rPr>
              <w:t>Figures</w:t>
            </w:r>
            <w:r w:rsidR="000519E6">
              <w:rPr>
                <w:noProof/>
                <w:webHidden/>
              </w:rPr>
              <w:tab/>
            </w:r>
            <w:r w:rsidR="000519E6">
              <w:rPr>
                <w:noProof/>
                <w:webHidden/>
              </w:rPr>
              <w:fldChar w:fldCharType="begin"/>
            </w:r>
            <w:r w:rsidR="000519E6">
              <w:rPr>
                <w:noProof/>
                <w:webHidden/>
              </w:rPr>
              <w:instrText xml:space="preserve"> PAGEREF _Toc26870883 \h </w:instrText>
            </w:r>
            <w:r w:rsidR="000519E6">
              <w:rPr>
                <w:noProof/>
                <w:webHidden/>
              </w:rPr>
            </w:r>
            <w:r w:rsidR="000519E6">
              <w:rPr>
                <w:noProof/>
                <w:webHidden/>
              </w:rPr>
              <w:fldChar w:fldCharType="separate"/>
            </w:r>
            <w:r w:rsidR="000519E6">
              <w:rPr>
                <w:noProof/>
                <w:webHidden/>
              </w:rPr>
              <w:t>ii</w:t>
            </w:r>
            <w:r w:rsidR="000519E6">
              <w:rPr>
                <w:noProof/>
                <w:webHidden/>
              </w:rPr>
              <w:fldChar w:fldCharType="end"/>
            </w:r>
          </w:hyperlink>
        </w:p>
        <w:p w14:paraId="5F68EFB1" w14:textId="55873B82" w:rsidR="000519E6" w:rsidRDefault="00F64B49">
          <w:pPr>
            <w:pStyle w:val="TOC1"/>
            <w:tabs>
              <w:tab w:val="left" w:pos="440"/>
            </w:tabs>
            <w:rPr>
              <w:rFonts w:eastAsiaTheme="minorEastAsia"/>
              <w:noProof/>
              <w:lang w:eastAsia="en-GB"/>
            </w:rPr>
          </w:pPr>
          <w:hyperlink w:anchor="_Toc26870884" w:history="1">
            <w:r w:rsidR="000519E6" w:rsidRPr="00EA28AD">
              <w:rPr>
                <w:rStyle w:val="Hyperlink"/>
                <w:noProof/>
              </w:rPr>
              <w:t>1</w:t>
            </w:r>
            <w:r w:rsidR="000519E6">
              <w:rPr>
                <w:rFonts w:eastAsiaTheme="minorEastAsia"/>
                <w:noProof/>
                <w:lang w:eastAsia="en-GB"/>
              </w:rPr>
              <w:tab/>
            </w:r>
            <w:r w:rsidR="000519E6" w:rsidRPr="00EA28AD">
              <w:rPr>
                <w:rStyle w:val="Hyperlink"/>
                <w:noProof/>
              </w:rPr>
              <w:t>Introduction</w:t>
            </w:r>
            <w:r w:rsidR="000519E6">
              <w:rPr>
                <w:noProof/>
                <w:webHidden/>
              </w:rPr>
              <w:tab/>
            </w:r>
            <w:r w:rsidR="000519E6">
              <w:rPr>
                <w:noProof/>
                <w:webHidden/>
              </w:rPr>
              <w:fldChar w:fldCharType="begin"/>
            </w:r>
            <w:r w:rsidR="000519E6">
              <w:rPr>
                <w:noProof/>
                <w:webHidden/>
              </w:rPr>
              <w:instrText xml:space="preserve"> PAGEREF _Toc26870884 \h </w:instrText>
            </w:r>
            <w:r w:rsidR="000519E6">
              <w:rPr>
                <w:noProof/>
                <w:webHidden/>
              </w:rPr>
            </w:r>
            <w:r w:rsidR="000519E6">
              <w:rPr>
                <w:noProof/>
                <w:webHidden/>
              </w:rPr>
              <w:fldChar w:fldCharType="separate"/>
            </w:r>
            <w:r w:rsidR="000519E6">
              <w:rPr>
                <w:noProof/>
                <w:webHidden/>
              </w:rPr>
              <w:t>1</w:t>
            </w:r>
            <w:r w:rsidR="000519E6">
              <w:rPr>
                <w:noProof/>
                <w:webHidden/>
              </w:rPr>
              <w:fldChar w:fldCharType="end"/>
            </w:r>
          </w:hyperlink>
        </w:p>
        <w:p w14:paraId="57C0439F" w14:textId="345C8519" w:rsidR="000519E6" w:rsidRDefault="00F64B49">
          <w:pPr>
            <w:pStyle w:val="TOC2"/>
            <w:tabs>
              <w:tab w:val="left" w:pos="880"/>
              <w:tab w:val="right" w:leader="dot" w:pos="9016"/>
            </w:tabs>
            <w:rPr>
              <w:rFonts w:eastAsiaTheme="minorEastAsia"/>
              <w:noProof/>
              <w:lang w:eastAsia="en-GB"/>
            </w:rPr>
          </w:pPr>
          <w:hyperlink w:anchor="_Toc26870885" w:history="1">
            <w:r w:rsidR="000519E6" w:rsidRPr="00EA28AD">
              <w:rPr>
                <w:rStyle w:val="Hyperlink"/>
                <w:noProof/>
              </w:rPr>
              <w:t>1.1</w:t>
            </w:r>
            <w:r w:rsidR="000519E6">
              <w:rPr>
                <w:rFonts w:eastAsiaTheme="minorEastAsia"/>
                <w:noProof/>
                <w:lang w:eastAsia="en-GB"/>
              </w:rPr>
              <w:tab/>
            </w:r>
            <w:r w:rsidR="000519E6" w:rsidRPr="00EA28AD">
              <w:rPr>
                <w:rStyle w:val="Hyperlink"/>
                <w:noProof/>
              </w:rPr>
              <w:t>Problem</w:t>
            </w:r>
            <w:r w:rsidR="000519E6">
              <w:rPr>
                <w:noProof/>
                <w:webHidden/>
              </w:rPr>
              <w:tab/>
            </w:r>
            <w:r w:rsidR="000519E6">
              <w:rPr>
                <w:noProof/>
                <w:webHidden/>
              </w:rPr>
              <w:fldChar w:fldCharType="begin"/>
            </w:r>
            <w:r w:rsidR="000519E6">
              <w:rPr>
                <w:noProof/>
                <w:webHidden/>
              </w:rPr>
              <w:instrText xml:space="preserve"> PAGEREF _Toc26870885 \h </w:instrText>
            </w:r>
            <w:r w:rsidR="000519E6">
              <w:rPr>
                <w:noProof/>
                <w:webHidden/>
              </w:rPr>
            </w:r>
            <w:r w:rsidR="000519E6">
              <w:rPr>
                <w:noProof/>
                <w:webHidden/>
              </w:rPr>
              <w:fldChar w:fldCharType="separate"/>
            </w:r>
            <w:r w:rsidR="000519E6">
              <w:rPr>
                <w:noProof/>
                <w:webHidden/>
              </w:rPr>
              <w:t>1</w:t>
            </w:r>
            <w:r w:rsidR="000519E6">
              <w:rPr>
                <w:noProof/>
                <w:webHidden/>
              </w:rPr>
              <w:fldChar w:fldCharType="end"/>
            </w:r>
          </w:hyperlink>
        </w:p>
        <w:p w14:paraId="05EF214D" w14:textId="0B0D0F03" w:rsidR="000519E6" w:rsidRDefault="00F64B49">
          <w:pPr>
            <w:pStyle w:val="TOC2"/>
            <w:tabs>
              <w:tab w:val="left" w:pos="880"/>
              <w:tab w:val="right" w:leader="dot" w:pos="9016"/>
            </w:tabs>
            <w:rPr>
              <w:rFonts w:eastAsiaTheme="minorEastAsia"/>
              <w:noProof/>
              <w:lang w:eastAsia="en-GB"/>
            </w:rPr>
          </w:pPr>
          <w:hyperlink w:anchor="_Toc26870886" w:history="1">
            <w:r w:rsidR="000519E6" w:rsidRPr="00EA28AD">
              <w:rPr>
                <w:rStyle w:val="Hyperlink"/>
                <w:noProof/>
              </w:rPr>
              <w:t>1.2</w:t>
            </w:r>
            <w:r w:rsidR="000519E6">
              <w:rPr>
                <w:rFonts w:eastAsiaTheme="minorEastAsia"/>
                <w:noProof/>
                <w:lang w:eastAsia="en-GB"/>
              </w:rPr>
              <w:tab/>
            </w:r>
            <w:r w:rsidR="000519E6" w:rsidRPr="00EA28AD">
              <w:rPr>
                <w:rStyle w:val="Hyperlink"/>
                <w:noProof/>
              </w:rPr>
              <w:t>Solution</w:t>
            </w:r>
            <w:r w:rsidR="000519E6">
              <w:rPr>
                <w:noProof/>
                <w:webHidden/>
              </w:rPr>
              <w:tab/>
            </w:r>
            <w:r w:rsidR="000519E6">
              <w:rPr>
                <w:noProof/>
                <w:webHidden/>
              </w:rPr>
              <w:fldChar w:fldCharType="begin"/>
            </w:r>
            <w:r w:rsidR="000519E6">
              <w:rPr>
                <w:noProof/>
                <w:webHidden/>
              </w:rPr>
              <w:instrText xml:space="preserve"> PAGEREF _Toc26870886 \h </w:instrText>
            </w:r>
            <w:r w:rsidR="000519E6">
              <w:rPr>
                <w:noProof/>
                <w:webHidden/>
              </w:rPr>
            </w:r>
            <w:r w:rsidR="000519E6">
              <w:rPr>
                <w:noProof/>
                <w:webHidden/>
              </w:rPr>
              <w:fldChar w:fldCharType="separate"/>
            </w:r>
            <w:r w:rsidR="000519E6">
              <w:rPr>
                <w:noProof/>
                <w:webHidden/>
              </w:rPr>
              <w:t>1</w:t>
            </w:r>
            <w:r w:rsidR="000519E6">
              <w:rPr>
                <w:noProof/>
                <w:webHidden/>
              </w:rPr>
              <w:fldChar w:fldCharType="end"/>
            </w:r>
          </w:hyperlink>
        </w:p>
        <w:p w14:paraId="41DD4816" w14:textId="2740B091" w:rsidR="000519E6" w:rsidRDefault="00F64B49">
          <w:pPr>
            <w:pStyle w:val="TOC1"/>
            <w:tabs>
              <w:tab w:val="left" w:pos="440"/>
            </w:tabs>
            <w:rPr>
              <w:rFonts w:eastAsiaTheme="minorEastAsia"/>
              <w:noProof/>
              <w:lang w:eastAsia="en-GB"/>
            </w:rPr>
          </w:pPr>
          <w:hyperlink w:anchor="_Toc26870887" w:history="1">
            <w:r w:rsidR="000519E6" w:rsidRPr="00EA28AD">
              <w:rPr>
                <w:rStyle w:val="Hyperlink"/>
                <w:noProof/>
              </w:rPr>
              <w:t>2</w:t>
            </w:r>
            <w:r w:rsidR="000519E6">
              <w:rPr>
                <w:rFonts w:eastAsiaTheme="minorEastAsia"/>
                <w:noProof/>
                <w:lang w:eastAsia="en-GB"/>
              </w:rPr>
              <w:tab/>
            </w:r>
            <w:r w:rsidR="000519E6" w:rsidRPr="00EA28AD">
              <w:rPr>
                <w:rStyle w:val="Hyperlink"/>
                <w:noProof/>
              </w:rPr>
              <w:t>Sensors</w:t>
            </w:r>
            <w:r w:rsidR="000519E6">
              <w:rPr>
                <w:noProof/>
                <w:webHidden/>
              </w:rPr>
              <w:tab/>
            </w:r>
            <w:r w:rsidR="000519E6">
              <w:rPr>
                <w:noProof/>
                <w:webHidden/>
              </w:rPr>
              <w:fldChar w:fldCharType="begin"/>
            </w:r>
            <w:r w:rsidR="000519E6">
              <w:rPr>
                <w:noProof/>
                <w:webHidden/>
              </w:rPr>
              <w:instrText xml:space="preserve"> PAGEREF _Toc26870887 \h </w:instrText>
            </w:r>
            <w:r w:rsidR="000519E6">
              <w:rPr>
                <w:noProof/>
                <w:webHidden/>
              </w:rPr>
            </w:r>
            <w:r w:rsidR="000519E6">
              <w:rPr>
                <w:noProof/>
                <w:webHidden/>
              </w:rPr>
              <w:fldChar w:fldCharType="separate"/>
            </w:r>
            <w:r w:rsidR="000519E6">
              <w:rPr>
                <w:noProof/>
                <w:webHidden/>
              </w:rPr>
              <w:t>1</w:t>
            </w:r>
            <w:r w:rsidR="000519E6">
              <w:rPr>
                <w:noProof/>
                <w:webHidden/>
              </w:rPr>
              <w:fldChar w:fldCharType="end"/>
            </w:r>
          </w:hyperlink>
        </w:p>
        <w:p w14:paraId="612347E9" w14:textId="3E9A6E13" w:rsidR="000519E6" w:rsidRDefault="00F64B49">
          <w:pPr>
            <w:pStyle w:val="TOC2"/>
            <w:tabs>
              <w:tab w:val="left" w:pos="880"/>
              <w:tab w:val="right" w:leader="dot" w:pos="9016"/>
            </w:tabs>
            <w:rPr>
              <w:rFonts w:eastAsiaTheme="minorEastAsia"/>
              <w:noProof/>
              <w:lang w:eastAsia="en-GB"/>
            </w:rPr>
          </w:pPr>
          <w:hyperlink w:anchor="_Toc26870888" w:history="1">
            <w:r w:rsidR="000519E6" w:rsidRPr="00EA28AD">
              <w:rPr>
                <w:rStyle w:val="Hyperlink"/>
                <w:noProof/>
              </w:rPr>
              <w:t>2.1</w:t>
            </w:r>
            <w:r w:rsidR="000519E6">
              <w:rPr>
                <w:rFonts w:eastAsiaTheme="minorEastAsia"/>
                <w:noProof/>
                <w:lang w:eastAsia="en-GB"/>
              </w:rPr>
              <w:tab/>
            </w:r>
            <w:r w:rsidR="000519E6" w:rsidRPr="00EA28AD">
              <w:rPr>
                <w:rStyle w:val="Hyperlink"/>
                <w:noProof/>
              </w:rPr>
              <w:t>Inductive Loops</w:t>
            </w:r>
            <w:r w:rsidR="000519E6">
              <w:rPr>
                <w:noProof/>
                <w:webHidden/>
              </w:rPr>
              <w:tab/>
            </w:r>
            <w:r w:rsidR="000519E6">
              <w:rPr>
                <w:noProof/>
                <w:webHidden/>
              </w:rPr>
              <w:fldChar w:fldCharType="begin"/>
            </w:r>
            <w:r w:rsidR="000519E6">
              <w:rPr>
                <w:noProof/>
                <w:webHidden/>
              </w:rPr>
              <w:instrText xml:space="preserve"> PAGEREF _Toc26870888 \h </w:instrText>
            </w:r>
            <w:r w:rsidR="000519E6">
              <w:rPr>
                <w:noProof/>
                <w:webHidden/>
              </w:rPr>
            </w:r>
            <w:r w:rsidR="000519E6">
              <w:rPr>
                <w:noProof/>
                <w:webHidden/>
              </w:rPr>
              <w:fldChar w:fldCharType="separate"/>
            </w:r>
            <w:r w:rsidR="000519E6">
              <w:rPr>
                <w:noProof/>
                <w:webHidden/>
              </w:rPr>
              <w:t>2</w:t>
            </w:r>
            <w:r w:rsidR="000519E6">
              <w:rPr>
                <w:noProof/>
                <w:webHidden/>
              </w:rPr>
              <w:fldChar w:fldCharType="end"/>
            </w:r>
          </w:hyperlink>
        </w:p>
        <w:p w14:paraId="218AA045" w14:textId="54C3C81D" w:rsidR="000519E6" w:rsidRDefault="00F64B49">
          <w:pPr>
            <w:pStyle w:val="TOC3"/>
            <w:tabs>
              <w:tab w:val="left" w:pos="1320"/>
              <w:tab w:val="right" w:leader="dot" w:pos="9016"/>
            </w:tabs>
            <w:rPr>
              <w:rFonts w:eastAsiaTheme="minorEastAsia"/>
              <w:noProof/>
              <w:lang w:eastAsia="en-GB"/>
            </w:rPr>
          </w:pPr>
          <w:hyperlink w:anchor="_Toc26870889" w:history="1">
            <w:r w:rsidR="000519E6" w:rsidRPr="00EA28AD">
              <w:rPr>
                <w:rStyle w:val="Hyperlink"/>
                <w:noProof/>
              </w:rPr>
              <w:t>2.1.1</w:t>
            </w:r>
            <w:r w:rsidR="000519E6">
              <w:rPr>
                <w:rFonts w:eastAsiaTheme="minorEastAsia"/>
                <w:noProof/>
                <w:lang w:eastAsia="en-GB"/>
              </w:rPr>
              <w:tab/>
            </w:r>
            <w:r w:rsidR="000519E6" w:rsidRPr="00EA28AD">
              <w:rPr>
                <w:rStyle w:val="Hyperlink"/>
                <w:noProof/>
              </w:rPr>
              <w:t>Inductive loop conclusion</w:t>
            </w:r>
            <w:r w:rsidR="000519E6">
              <w:rPr>
                <w:noProof/>
                <w:webHidden/>
              </w:rPr>
              <w:tab/>
            </w:r>
            <w:r w:rsidR="000519E6">
              <w:rPr>
                <w:noProof/>
                <w:webHidden/>
              </w:rPr>
              <w:fldChar w:fldCharType="begin"/>
            </w:r>
            <w:r w:rsidR="000519E6">
              <w:rPr>
                <w:noProof/>
                <w:webHidden/>
              </w:rPr>
              <w:instrText xml:space="preserve"> PAGEREF _Toc26870889 \h </w:instrText>
            </w:r>
            <w:r w:rsidR="000519E6">
              <w:rPr>
                <w:noProof/>
                <w:webHidden/>
              </w:rPr>
            </w:r>
            <w:r w:rsidR="000519E6">
              <w:rPr>
                <w:noProof/>
                <w:webHidden/>
              </w:rPr>
              <w:fldChar w:fldCharType="separate"/>
            </w:r>
            <w:r w:rsidR="000519E6">
              <w:rPr>
                <w:noProof/>
                <w:webHidden/>
              </w:rPr>
              <w:t>2</w:t>
            </w:r>
            <w:r w:rsidR="000519E6">
              <w:rPr>
                <w:noProof/>
                <w:webHidden/>
              </w:rPr>
              <w:fldChar w:fldCharType="end"/>
            </w:r>
          </w:hyperlink>
        </w:p>
        <w:p w14:paraId="5E333CC0" w14:textId="246D57A1" w:rsidR="000519E6" w:rsidRDefault="00F64B49">
          <w:pPr>
            <w:pStyle w:val="TOC2"/>
            <w:tabs>
              <w:tab w:val="left" w:pos="880"/>
              <w:tab w:val="right" w:leader="dot" w:pos="9016"/>
            </w:tabs>
            <w:rPr>
              <w:rFonts w:eastAsiaTheme="minorEastAsia"/>
              <w:noProof/>
              <w:lang w:eastAsia="en-GB"/>
            </w:rPr>
          </w:pPr>
          <w:hyperlink w:anchor="_Toc26870890" w:history="1">
            <w:r w:rsidR="000519E6" w:rsidRPr="00EA28AD">
              <w:rPr>
                <w:rStyle w:val="Hyperlink"/>
                <w:noProof/>
              </w:rPr>
              <w:t>2.2</w:t>
            </w:r>
            <w:r w:rsidR="000519E6">
              <w:rPr>
                <w:rFonts w:eastAsiaTheme="minorEastAsia"/>
                <w:noProof/>
                <w:lang w:eastAsia="en-GB"/>
              </w:rPr>
              <w:tab/>
            </w:r>
            <w:r w:rsidR="000519E6" w:rsidRPr="00EA28AD">
              <w:rPr>
                <w:rStyle w:val="Hyperlink"/>
                <w:noProof/>
              </w:rPr>
              <w:t>Ultrasonic</w:t>
            </w:r>
            <w:r w:rsidR="000519E6">
              <w:rPr>
                <w:noProof/>
                <w:webHidden/>
              </w:rPr>
              <w:tab/>
            </w:r>
            <w:r w:rsidR="000519E6">
              <w:rPr>
                <w:noProof/>
                <w:webHidden/>
              </w:rPr>
              <w:fldChar w:fldCharType="begin"/>
            </w:r>
            <w:r w:rsidR="000519E6">
              <w:rPr>
                <w:noProof/>
                <w:webHidden/>
              </w:rPr>
              <w:instrText xml:space="preserve"> PAGEREF _Toc26870890 \h </w:instrText>
            </w:r>
            <w:r w:rsidR="000519E6">
              <w:rPr>
                <w:noProof/>
                <w:webHidden/>
              </w:rPr>
            </w:r>
            <w:r w:rsidR="000519E6">
              <w:rPr>
                <w:noProof/>
                <w:webHidden/>
              </w:rPr>
              <w:fldChar w:fldCharType="separate"/>
            </w:r>
            <w:r w:rsidR="000519E6">
              <w:rPr>
                <w:noProof/>
                <w:webHidden/>
              </w:rPr>
              <w:t>2</w:t>
            </w:r>
            <w:r w:rsidR="000519E6">
              <w:rPr>
                <w:noProof/>
                <w:webHidden/>
              </w:rPr>
              <w:fldChar w:fldCharType="end"/>
            </w:r>
          </w:hyperlink>
        </w:p>
        <w:p w14:paraId="6EAE68BD" w14:textId="3BCC8E5F" w:rsidR="000519E6" w:rsidRDefault="00F64B49">
          <w:pPr>
            <w:pStyle w:val="TOC3"/>
            <w:tabs>
              <w:tab w:val="left" w:pos="1320"/>
              <w:tab w:val="right" w:leader="dot" w:pos="9016"/>
            </w:tabs>
            <w:rPr>
              <w:rFonts w:eastAsiaTheme="minorEastAsia"/>
              <w:noProof/>
              <w:lang w:eastAsia="en-GB"/>
            </w:rPr>
          </w:pPr>
          <w:hyperlink w:anchor="_Toc26870891" w:history="1">
            <w:r w:rsidR="000519E6" w:rsidRPr="00EA28AD">
              <w:rPr>
                <w:rStyle w:val="Hyperlink"/>
                <w:noProof/>
              </w:rPr>
              <w:t>2.2.1</w:t>
            </w:r>
            <w:r w:rsidR="000519E6">
              <w:rPr>
                <w:rFonts w:eastAsiaTheme="minorEastAsia"/>
                <w:noProof/>
                <w:lang w:eastAsia="en-GB"/>
              </w:rPr>
              <w:tab/>
            </w:r>
            <w:r w:rsidR="000519E6" w:rsidRPr="00EA28AD">
              <w:rPr>
                <w:rStyle w:val="Hyperlink"/>
                <w:noProof/>
              </w:rPr>
              <w:t>Ultrasonic conclusion</w:t>
            </w:r>
            <w:r w:rsidR="000519E6">
              <w:rPr>
                <w:noProof/>
                <w:webHidden/>
              </w:rPr>
              <w:tab/>
            </w:r>
            <w:r w:rsidR="000519E6">
              <w:rPr>
                <w:noProof/>
                <w:webHidden/>
              </w:rPr>
              <w:fldChar w:fldCharType="begin"/>
            </w:r>
            <w:r w:rsidR="000519E6">
              <w:rPr>
                <w:noProof/>
                <w:webHidden/>
              </w:rPr>
              <w:instrText xml:space="preserve"> PAGEREF _Toc26870891 \h </w:instrText>
            </w:r>
            <w:r w:rsidR="000519E6">
              <w:rPr>
                <w:noProof/>
                <w:webHidden/>
              </w:rPr>
            </w:r>
            <w:r w:rsidR="000519E6">
              <w:rPr>
                <w:noProof/>
                <w:webHidden/>
              </w:rPr>
              <w:fldChar w:fldCharType="separate"/>
            </w:r>
            <w:r w:rsidR="000519E6">
              <w:rPr>
                <w:noProof/>
                <w:webHidden/>
              </w:rPr>
              <w:t>3</w:t>
            </w:r>
            <w:r w:rsidR="000519E6">
              <w:rPr>
                <w:noProof/>
                <w:webHidden/>
              </w:rPr>
              <w:fldChar w:fldCharType="end"/>
            </w:r>
          </w:hyperlink>
        </w:p>
        <w:p w14:paraId="33F51671" w14:textId="43BC2E74" w:rsidR="000519E6" w:rsidRDefault="00F64B49">
          <w:pPr>
            <w:pStyle w:val="TOC2"/>
            <w:tabs>
              <w:tab w:val="left" w:pos="880"/>
              <w:tab w:val="right" w:leader="dot" w:pos="9016"/>
            </w:tabs>
            <w:rPr>
              <w:rFonts w:eastAsiaTheme="minorEastAsia"/>
              <w:noProof/>
              <w:lang w:eastAsia="en-GB"/>
            </w:rPr>
          </w:pPr>
          <w:hyperlink w:anchor="_Toc26870892" w:history="1">
            <w:r w:rsidR="000519E6" w:rsidRPr="00EA28AD">
              <w:rPr>
                <w:rStyle w:val="Hyperlink"/>
                <w:noProof/>
              </w:rPr>
              <w:t>2.3</w:t>
            </w:r>
            <w:r w:rsidR="000519E6">
              <w:rPr>
                <w:rFonts w:eastAsiaTheme="minorEastAsia"/>
                <w:noProof/>
                <w:lang w:eastAsia="en-GB"/>
              </w:rPr>
              <w:tab/>
            </w:r>
            <w:r w:rsidR="000519E6" w:rsidRPr="00EA28AD">
              <w:rPr>
                <w:rStyle w:val="Hyperlink"/>
                <w:noProof/>
              </w:rPr>
              <w:t>Optical</w:t>
            </w:r>
            <w:r w:rsidR="000519E6">
              <w:rPr>
                <w:noProof/>
                <w:webHidden/>
              </w:rPr>
              <w:tab/>
            </w:r>
            <w:r w:rsidR="000519E6">
              <w:rPr>
                <w:noProof/>
                <w:webHidden/>
              </w:rPr>
              <w:fldChar w:fldCharType="begin"/>
            </w:r>
            <w:r w:rsidR="000519E6">
              <w:rPr>
                <w:noProof/>
                <w:webHidden/>
              </w:rPr>
              <w:instrText xml:space="preserve"> PAGEREF _Toc26870892 \h </w:instrText>
            </w:r>
            <w:r w:rsidR="000519E6">
              <w:rPr>
                <w:noProof/>
                <w:webHidden/>
              </w:rPr>
            </w:r>
            <w:r w:rsidR="000519E6">
              <w:rPr>
                <w:noProof/>
                <w:webHidden/>
              </w:rPr>
              <w:fldChar w:fldCharType="separate"/>
            </w:r>
            <w:r w:rsidR="000519E6">
              <w:rPr>
                <w:noProof/>
                <w:webHidden/>
              </w:rPr>
              <w:t>3</w:t>
            </w:r>
            <w:r w:rsidR="000519E6">
              <w:rPr>
                <w:noProof/>
                <w:webHidden/>
              </w:rPr>
              <w:fldChar w:fldCharType="end"/>
            </w:r>
          </w:hyperlink>
        </w:p>
        <w:p w14:paraId="5C6AC996" w14:textId="13B3C5AC" w:rsidR="000519E6" w:rsidRDefault="00F64B49">
          <w:pPr>
            <w:pStyle w:val="TOC3"/>
            <w:tabs>
              <w:tab w:val="left" w:pos="1320"/>
              <w:tab w:val="right" w:leader="dot" w:pos="9016"/>
            </w:tabs>
            <w:rPr>
              <w:rFonts w:eastAsiaTheme="minorEastAsia"/>
              <w:noProof/>
              <w:lang w:eastAsia="en-GB"/>
            </w:rPr>
          </w:pPr>
          <w:hyperlink w:anchor="_Toc26870893" w:history="1">
            <w:r w:rsidR="000519E6" w:rsidRPr="00EA28AD">
              <w:rPr>
                <w:rStyle w:val="Hyperlink"/>
                <w:noProof/>
              </w:rPr>
              <w:t>2.3.1</w:t>
            </w:r>
            <w:r w:rsidR="000519E6">
              <w:rPr>
                <w:rFonts w:eastAsiaTheme="minorEastAsia"/>
                <w:noProof/>
                <w:lang w:eastAsia="en-GB"/>
              </w:rPr>
              <w:tab/>
            </w:r>
            <w:r w:rsidR="000519E6" w:rsidRPr="00EA28AD">
              <w:rPr>
                <w:rStyle w:val="Hyperlink"/>
                <w:noProof/>
              </w:rPr>
              <w:t>Optical conclusion</w:t>
            </w:r>
            <w:r w:rsidR="000519E6">
              <w:rPr>
                <w:noProof/>
                <w:webHidden/>
              </w:rPr>
              <w:tab/>
            </w:r>
            <w:r w:rsidR="000519E6">
              <w:rPr>
                <w:noProof/>
                <w:webHidden/>
              </w:rPr>
              <w:fldChar w:fldCharType="begin"/>
            </w:r>
            <w:r w:rsidR="000519E6">
              <w:rPr>
                <w:noProof/>
                <w:webHidden/>
              </w:rPr>
              <w:instrText xml:space="preserve"> PAGEREF _Toc26870893 \h </w:instrText>
            </w:r>
            <w:r w:rsidR="000519E6">
              <w:rPr>
                <w:noProof/>
                <w:webHidden/>
              </w:rPr>
            </w:r>
            <w:r w:rsidR="000519E6">
              <w:rPr>
                <w:noProof/>
                <w:webHidden/>
              </w:rPr>
              <w:fldChar w:fldCharType="separate"/>
            </w:r>
            <w:r w:rsidR="000519E6">
              <w:rPr>
                <w:noProof/>
                <w:webHidden/>
              </w:rPr>
              <w:t>4</w:t>
            </w:r>
            <w:r w:rsidR="000519E6">
              <w:rPr>
                <w:noProof/>
                <w:webHidden/>
              </w:rPr>
              <w:fldChar w:fldCharType="end"/>
            </w:r>
          </w:hyperlink>
        </w:p>
        <w:p w14:paraId="07C465D9" w14:textId="58F16566" w:rsidR="000519E6" w:rsidRDefault="00F64B49">
          <w:pPr>
            <w:pStyle w:val="TOC2"/>
            <w:tabs>
              <w:tab w:val="left" w:pos="880"/>
              <w:tab w:val="right" w:leader="dot" w:pos="9016"/>
            </w:tabs>
            <w:rPr>
              <w:rFonts w:eastAsiaTheme="minorEastAsia"/>
              <w:noProof/>
              <w:lang w:eastAsia="en-GB"/>
            </w:rPr>
          </w:pPr>
          <w:hyperlink w:anchor="_Toc26870894" w:history="1">
            <w:r w:rsidR="000519E6" w:rsidRPr="00EA28AD">
              <w:rPr>
                <w:rStyle w:val="Hyperlink"/>
                <w:noProof/>
              </w:rPr>
              <w:t>2.4</w:t>
            </w:r>
            <w:r w:rsidR="000519E6">
              <w:rPr>
                <w:rFonts w:eastAsiaTheme="minorEastAsia"/>
                <w:noProof/>
                <w:lang w:eastAsia="en-GB"/>
              </w:rPr>
              <w:tab/>
            </w:r>
            <w:r w:rsidR="000519E6" w:rsidRPr="00EA28AD">
              <w:rPr>
                <w:rStyle w:val="Hyperlink"/>
                <w:noProof/>
              </w:rPr>
              <w:t>Sensors conclusion</w:t>
            </w:r>
            <w:r w:rsidR="000519E6">
              <w:rPr>
                <w:noProof/>
                <w:webHidden/>
              </w:rPr>
              <w:tab/>
            </w:r>
            <w:r w:rsidR="000519E6">
              <w:rPr>
                <w:noProof/>
                <w:webHidden/>
              </w:rPr>
              <w:fldChar w:fldCharType="begin"/>
            </w:r>
            <w:r w:rsidR="000519E6">
              <w:rPr>
                <w:noProof/>
                <w:webHidden/>
              </w:rPr>
              <w:instrText xml:space="preserve"> PAGEREF _Toc26870894 \h </w:instrText>
            </w:r>
            <w:r w:rsidR="000519E6">
              <w:rPr>
                <w:noProof/>
                <w:webHidden/>
              </w:rPr>
            </w:r>
            <w:r w:rsidR="000519E6">
              <w:rPr>
                <w:noProof/>
                <w:webHidden/>
              </w:rPr>
              <w:fldChar w:fldCharType="separate"/>
            </w:r>
            <w:r w:rsidR="000519E6">
              <w:rPr>
                <w:noProof/>
                <w:webHidden/>
              </w:rPr>
              <w:t>4</w:t>
            </w:r>
            <w:r w:rsidR="000519E6">
              <w:rPr>
                <w:noProof/>
                <w:webHidden/>
              </w:rPr>
              <w:fldChar w:fldCharType="end"/>
            </w:r>
          </w:hyperlink>
        </w:p>
        <w:p w14:paraId="1483EDF5" w14:textId="70B78C25" w:rsidR="000519E6" w:rsidRDefault="00F64B49">
          <w:pPr>
            <w:pStyle w:val="TOC1"/>
            <w:tabs>
              <w:tab w:val="left" w:pos="440"/>
            </w:tabs>
            <w:rPr>
              <w:rFonts w:eastAsiaTheme="minorEastAsia"/>
              <w:noProof/>
              <w:lang w:eastAsia="en-GB"/>
            </w:rPr>
          </w:pPr>
          <w:hyperlink w:anchor="_Toc26870895" w:history="1">
            <w:r w:rsidR="000519E6" w:rsidRPr="00EA28AD">
              <w:rPr>
                <w:rStyle w:val="Hyperlink"/>
                <w:noProof/>
              </w:rPr>
              <w:t>3</w:t>
            </w:r>
            <w:r w:rsidR="000519E6">
              <w:rPr>
                <w:rFonts w:eastAsiaTheme="minorEastAsia"/>
                <w:noProof/>
                <w:lang w:eastAsia="en-GB"/>
              </w:rPr>
              <w:tab/>
            </w:r>
            <w:r w:rsidR="000519E6" w:rsidRPr="00EA28AD">
              <w:rPr>
                <w:rStyle w:val="Hyperlink"/>
                <w:noProof/>
              </w:rPr>
              <w:t>Proposed application &amp; design</w:t>
            </w:r>
            <w:r w:rsidR="000519E6">
              <w:rPr>
                <w:noProof/>
                <w:webHidden/>
              </w:rPr>
              <w:tab/>
            </w:r>
            <w:r w:rsidR="000519E6">
              <w:rPr>
                <w:noProof/>
                <w:webHidden/>
              </w:rPr>
              <w:fldChar w:fldCharType="begin"/>
            </w:r>
            <w:r w:rsidR="000519E6">
              <w:rPr>
                <w:noProof/>
                <w:webHidden/>
              </w:rPr>
              <w:instrText xml:space="preserve"> PAGEREF _Toc26870895 \h </w:instrText>
            </w:r>
            <w:r w:rsidR="000519E6">
              <w:rPr>
                <w:noProof/>
                <w:webHidden/>
              </w:rPr>
            </w:r>
            <w:r w:rsidR="000519E6">
              <w:rPr>
                <w:noProof/>
                <w:webHidden/>
              </w:rPr>
              <w:fldChar w:fldCharType="separate"/>
            </w:r>
            <w:r w:rsidR="000519E6">
              <w:rPr>
                <w:noProof/>
                <w:webHidden/>
              </w:rPr>
              <w:t>5</w:t>
            </w:r>
            <w:r w:rsidR="000519E6">
              <w:rPr>
                <w:noProof/>
                <w:webHidden/>
              </w:rPr>
              <w:fldChar w:fldCharType="end"/>
            </w:r>
          </w:hyperlink>
        </w:p>
        <w:p w14:paraId="244C855B" w14:textId="2B6F6F13" w:rsidR="000519E6" w:rsidRDefault="00F64B49">
          <w:pPr>
            <w:pStyle w:val="TOC2"/>
            <w:tabs>
              <w:tab w:val="left" w:pos="880"/>
              <w:tab w:val="right" w:leader="dot" w:pos="9016"/>
            </w:tabs>
            <w:rPr>
              <w:rFonts w:eastAsiaTheme="minorEastAsia"/>
              <w:noProof/>
              <w:lang w:eastAsia="en-GB"/>
            </w:rPr>
          </w:pPr>
          <w:hyperlink w:anchor="_Toc26870896" w:history="1">
            <w:r w:rsidR="000519E6" w:rsidRPr="00EA28AD">
              <w:rPr>
                <w:rStyle w:val="Hyperlink"/>
                <w:noProof/>
              </w:rPr>
              <w:t>3.1</w:t>
            </w:r>
            <w:r w:rsidR="000519E6">
              <w:rPr>
                <w:rFonts w:eastAsiaTheme="minorEastAsia"/>
                <w:noProof/>
                <w:lang w:eastAsia="en-GB"/>
              </w:rPr>
              <w:tab/>
            </w:r>
            <w:r w:rsidR="000519E6" w:rsidRPr="00EA28AD">
              <w:rPr>
                <w:rStyle w:val="Hyperlink"/>
                <w:noProof/>
              </w:rPr>
              <w:t>Mesh networks</w:t>
            </w:r>
            <w:r w:rsidR="000519E6">
              <w:rPr>
                <w:noProof/>
                <w:webHidden/>
              </w:rPr>
              <w:tab/>
            </w:r>
            <w:r w:rsidR="000519E6">
              <w:rPr>
                <w:noProof/>
                <w:webHidden/>
              </w:rPr>
              <w:fldChar w:fldCharType="begin"/>
            </w:r>
            <w:r w:rsidR="000519E6">
              <w:rPr>
                <w:noProof/>
                <w:webHidden/>
              </w:rPr>
              <w:instrText xml:space="preserve"> PAGEREF _Toc26870896 \h </w:instrText>
            </w:r>
            <w:r w:rsidR="000519E6">
              <w:rPr>
                <w:noProof/>
                <w:webHidden/>
              </w:rPr>
            </w:r>
            <w:r w:rsidR="000519E6">
              <w:rPr>
                <w:noProof/>
                <w:webHidden/>
              </w:rPr>
              <w:fldChar w:fldCharType="separate"/>
            </w:r>
            <w:r w:rsidR="000519E6">
              <w:rPr>
                <w:noProof/>
                <w:webHidden/>
              </w:rPr>
              <w:t>5</w:t>
            </w:r>
            <w:r w:rsidR="000519E6">
              <w:rPr>
                <w:noProof/>
                <w:webHidden/>
              </w:rPr>
              <w:fldChar w:fldCharType="end"/>
            </w:r>
          </w:hyperlink>
        </w:p>
        <w:p w14:paraId="26A4B420" w14:textId="3610E1C2" w:rsidR="000519E6" w:rsidRDefault="00F64B49">
          <w:pPr>
            <w:pStyle w:val="TOC2"/>
            <w:tabs>
              <w:tab w:val="left" w:pos="880"/>
              <w:tab w:val="right" w:leader="dot" w:pos="9016"/>
            </w:tabs>
            <w:rPr>
              <w:rFonts w:eastAsiaTheme="minorEastAsia"/>
              <w:noProof/>
              <w:lang w:eastAsia="en-GB"/>
            </w:rPr>
          </w:pPr>
          <w:hyperlink w:anchor="_Toc26870897" w:history="1">
            <w:r w:rsidR="000519E6" w:rsidRPr="00EA28AD">
              <w:rPr>
                <w:rStyle w:val="Hyperlink"/>
                <w:noProof/>
              </w:rPr>
              <w:t>3.2</w:t>
            </w:r>
            <w:r w:rsidR="000519E6">
              <w:rPr>
                <w:rFonts w:eastAsiaTheme="minorEastAsia"/>
                <w:noProof/>
                <w:lang w:eastAsia="en-GB"/>
              </w:rPr>
              <w:tab/>
            </w:r>
            <w:r w:rsidR="000519E6" w:rsidRPr="00EA28AD">
              <w:rPr>
                <w:rStyle w:val="Hyperlink"/>
                <w:noProof/>
              </w:rPr>
              <w:t>Mesh networks conclusion</w:t>
            </w:r>
            <w:r w:rsidR="000519E6">
              <w:rPr>
                <w:noProof/>
                <w:webHidden/>
              </w:rPr>
              <w:tab/>
            </w:r>
            <w:r w:rsidR="000519E6">
              <w:rPr>
                <w:noProof/>
                <w:webHidden/>
              </w:rPr>
              <w:fldChar w:fldCharType="begin"/>
            </w:r>
            <w:r w:rsidR="000519E6">
              <w:rPr>
                <w:noProof/>
                <w:webHidden/>
              </w:rPr>
              <w:instrText xml:space="preserve"> PAGEREF _Toc26870897 \h </w:instrText>
            </w:r>
            <w:r w:rsidR="000519E6">
              <w:rPr>
                <w:noProof/>
                <w:webHidden/>
              </w:rPr>
            </w:r>
            <w:r w:rsidR="000519E6">
              <w:rPr>
                <w:noProof/>
                <w:webHidden/>
              </w:rPr>
              <w:fldChar w:fldCharType="separate"/>
            </w:r>
            <w:r w:rsidR="000519E6">
              <w:rPr>
                <w:noProof/>
                <w:webHidden/>
              </w:rPr>
              <w:t>7</w:t>
            </w:r>
            <w:r w:rsidR="000519E6">
              <w:rPr>
                <w:noProof/>
                <w:webHidden/>
              </w:rPr>
              <w:fldChar w:fldCharType="end"/>
            </w:r>
          </w:hyperlink>
        </w:p>
        <w:p w14:paraId="179EEEB8" w14:textId="4A2A4878" w:rsidR="000519E6" w:rsidRDefault="00F64B49">
          <w:pPr>
            <w:pStyle w:val="TOC2"/>
            <w:tabs>
              <w:tab w:val="left" w:pos="880"/>
              <w:tab w:val="right" w:leader="dot" w:pos="9016"/>
            </w:tabs>
            <w:rPr>
              <w:rFonts w:eastAsiaTheme="minorEastAsia"/>
              <w:noProof/>
              <w:lang w:eastAsia="en-GB"/>
            </w:rPr>
          </w:pPr>
          <w:hyperlink w:anchor="_Toc26870898" w:history="1">
            <w:r w:rsidR="000519E6" w:rsidRPr="00EA28AD">
              <w:rPr>
                <w:rStyle w:val="Hyperlink"/>
                <w:noProof/>
              </w:rPr>
              <w:t>3.3</w:t>
            </w:r>
            <w:r w:rsidR="000519E6">
              <w:rPr>
                <w:rFonts w:eastAsiaTheme="minorEastAsia"/>
                <w:noProof/>
                <w:lang w:eastAsia="en-GB"/>
              </w:rPr>
              <w:tab/>
            </w:r>
            <w:r w:rsidR="000519E6" w:rsidRPr="00EA28AD">
              <w:rPr>
                <w:rStyle w:val="Hyperlink"/>
                <w:noProof/>
              </w:rPr>
              <w:t>ZigBee or Thread</w:t>
            </w:r>
            <w:r w:rsidR="000519E6">
              <w:rPr>
                <w:noProof/>
                <w:webHidden/>
              </w:rPr>
              <w:tab/>
            </w:r>
            <w:r w:rsidR="000519E6">
              <w:rPr>
                <w:noProof/>
                <w:webHidden/>
              </w:rPr>
              <w:fldChar w:fldCharType="begin"/>
            </w:r>
            <w:r w:rsidR="000519E6">
              <w:rPr>
                <w:noProof/>
                <w:webHidden/>
              </w:rPr>
              <w:instrText xml:space="preserve"> PAGEREF _Toc26870898 \h </w:instrText>
            </w:r>
            <w:r w:rsidR="000519E6">
              <w:rPr>
                <w:noProof/>
                <w:webHidden/>
              </w:rPr>
            </w:r>
            <w:r w:rsidR="000519E6">
              <w:rPr>
                <w:noProof/>
                <w:webHidden/>
              </w:rPr>
              <w:fldChar w:fldCharType="separate"/>
            </w:r>
            <w:r w:rsidR="000519E6">
              <w:rPr>
                <w:noProof/>
                <w:webHidden/>
              </w:rPr>
              <w:t>7</w:t>
            </w:r>
            <w:r w:rsidR="000519E6">
              <w:rPr>
                <w:noProof/>
                <w:webHidden/>
              </w:rPr>
              <w:fldChar w:fldCharType="end"/>
            </w:r>
          </w:hyperlink>
        </w:p>
        <w:p w14:paraId="4738BA12" w14:textId="2AA9B3B0" w:rsidR="000519E6" w:rsidRDefault="00F64B49">
          <w:pPr>
            <w:pStyle w:val="TOC1"/>
            <w:tabs>
              <w:tab w:val="left" w:pos="440"/>
            </w:tabs>
            <w:rPr>
              <w:rFonts w:eastAsiaTheme="minorEastAsia"/>
              <w:noProof/>
              <w:lang w:eastAsia="en-GB"/>
            </w:rPr>
          </w:pPr>
          <w:hyperlink w:anchor="_Toc26870899" w:history="1">
            <w:r w:rsidR="000519E6" w:rsidRPr="00EA28AD">
              <w:rPr>
                <w:rStyle w:val="Hyperlink"/>
                <w:noProof/>
              </w:rPr>
              <w:t>4</w:t>
            </w:r>
            <w:r w:rsidR="000519E6">
              <w:rPr>
                <w:rFonts w:eastAsiaTheme="minorEastAsia"/>
                <w:noProof/>
                <w:lang w:eastAsia="en-GB"/>
              </w:rPr>
              <w:tab/>
            </w:r>
            <w:r w:rsidR="000519E6" w:rsidRPr="00EA28AD">
              <w:rPr>
                <w:rStyle w:val="Hyperlink"/>
                <w:noProof/>
              </w:rPr>
              <w:t>Security</w:t>
            </w:r>
            <w:r w:rsidR="000519E6">
              <w:rPr>
                <w:noProof/>
                <w:webHidden/>
              </w:rPr>
              <w:tab/>
            </w:r>
            <w:r w:rsidR="000519E6">
              <w:rPr>
                <w:noProof/>
                <w:webHidden/>
              </w:rPr>
              <w:fldChar w:fldCharType="begin"/>
            </w:r>
            <w:r w:rsidR="000519E6">
              <w:rPr>
                <w:noProof/>
                <w:webHidden/>
              </w:rPr>
              <w:instrText xml:space="preserve"> PAGEREF _Toc26870899 \h </w:instrText>
            </w:r>
            <w:r w:rsidR="000519E6">
              <w:rPr>
                <w:noProof/>
                <w:webHidden/>
              </w:rPr>
            </w:r>
            <w:r w:rsidR="000519E6">
              <w:rPr>
                <w:noProof/>
                <w:webHidden/>
              </w:rPr>
              <w:fldChar w:fldCharType="separate"/>
            </w:r>
            <w:r w:rsidR="000519E6">
              <w:rPr>
                <w:noProof/>
                <w:webHidden/>
              </w:rPr>
              <w:t>8</w:t>
            </w:r>
            <w:r w:rsidR="000519E6">
              <w:rPr>
                <w:noProof/>
                <w:webHidden/>
              </w:rPr>
              <w:fldChar w:fldCharType="end"/>
            </w:r>
          </w:hyperlink>
        </w:p>
        <w:p w14:paraId="66472B57" w14:textId="18243D30" w:rsidR="000519E6" w:rsidRDefault="00F64B49">
          <w:pPr>
            <w:pStyle w:val="TOC1"/>
            <w:tabs>
              <w:tab w:val="left" w:pos="440"/>
            </w:tabs>
            <w:rPr>
              <w:rFonts w:eastAsiaTheme="minorEastAsia"/>
              <w:noProof/>
              <w:lang w:eastAsia="en-GB"/>
            </w:rPr>
          </w:pPr>
          <w:hyperlink w:anchor="_Toc26870900" w:history="1">
            <w:r w:rsidR="000519E6" w:rsidRPr="00EA28AD">
              <w:rPr>
                <w:rStyle w:val="Hyperlink"/>
                <w:noProof/>
              </w:rPr>
              <w:t>5</w:t>
            </w:r>
            <w:r w:rsidR="000519E6">
              <w:rPr>
                <w:rFonts w:eastAsiaTheme="minorEastAsia"/>
                <w:noProof/>
                <w:lang w:eastAsia="en-GB"/>
              </w:rPr>
              <w:tab/>
            </w:r>
            <w:r w:rsidR="000519E6" w:rsidRPr="00EA28AD">
              <w:rPr>
                <w:rStyle w:val="Hyperlink"/>
                <w:noProof/>
              </w:rPr>
              <w:t>Simulation summary</w:t>
            </w:r>
            <w:r w:rsidR="000519E6">
              <w:rPr>
                <w:noProof/>
                <w:webHidden/>
              </w:rPr>
              <w:tab/>
            </w:r>
            <w:r w:rsidR="000519E6">
              <w:rPr>
                <w:noProof/>
                <w:webHidden/>
              </w:rPr>
              <w:fldChar w:fldCharType="begin"/>
            </w:r>
            <w:r w:rsidR="000519E6">
              <w:rPr>
                <w:noProof/>
                <w:webHidden/>
              </w:rPr>
              <w:instrText xml:space="preserve"> PAGEREF _Toc26870900 \h </w:instrText>
            </w:r>
            <w:r w:rsidR="000519E6">
              <w:rPr>
                <w:noProof/>
                <w:webHidden/>
              </w:rPr>
            </w:r>
            <w:r w:rsidR="000519E6">
              <w:rPr>
                <w:noProof/>
                <w:webHidden/>
              </w:rPr>
              <w:fldChar w:fldCharType="separate"/>
            </w:r>
            <w:r w:rsidR="000519E6">
              <w:rPr>
                <w:noProof/>
                <w:webHidden/>
              </w:rPr>
              <w:t>9</w:t>
            </w:r>
            <w:r w:rsidR="000519E6">
              <w:rPr>
                <w:noProof/>
                <w:webHidden/>
              </w:rPr>
              <w:fldChar w:fldCharType="end"/>
            </w:r>
          </w:hyperlink>
        </w:p>
        <w:p w14:paraId="53568A89" w14:textId="2118B1D0" w:rsidR="000519E6" w:rsidRDefault="00F64B49">
          <w:pPr>
            <w:pStyle w:val="TOC2"/>
            <w:tabs>
              <w:tab w:val="left" w:pos="880"/>
              <w:tab w:val="right" w:leader="dot" w:pos="9016"/>
            </w:tabs>
            <w:rPr>
              <w:rFonts w:eastAsiaTheme="minorEastAsia"/>
              <w:noProof/>
              <w:lang w:eastAsia="en-GB"/>
            </w:rPr>
          </w:pPr>
          <w:hyperlink w:anchor="_Toc26870901" w:history="1">
            <w:r w:rsidR="000519E6" w:rsidRPr="00EA28AD">
              <w:rPr>
                <w:rStyle w:val="Hyperlink"/>
                <w:noProof/>
              </w:rPr>
              <w:t>5.1</w:t>
            </w:r>
            <w:r w:rsidR="000519E6">
              <w:rPr>
                <w:rFonts w:eastAsiaTheme="minorEastAsia"/>
                <w:noProof/>
                <w:lang w:eastAsia="en-GB"/>
              </w:rPr>
              <w:tab/>
            </w:r>
            <w:r w:rsidR="000519E6" w:rsidRPr="00EA28AD">
              <w:rPr>
                <w:rStyle w:val="Hyperlink"/>
                <w:noProof/>
              </w:rPr>
              <w:t>Functional block diagram</w:t>
            </w:r>
            <w:r w:rsidR="000519E6">
              <w:rPr>
                <w:noProof/>
                <w:webHidden/>
              </w:rPr>
              <w:tab/>
            </w:r>
            <w:r w:rsidR="000519E6">
              <w:rPr>
                <w:noProof/>
                <w:webHidden/>
              </w:rPr>
              <w:fldChar w:fldCharType="begin"/>
            </w:r>
            <w:r w:rsidR="000519E6">
              <w:rPr>
                <w:noProof/>
                <w:webHidden/>
              </w:rPr>
              <w:instrText xml:space="preserve"> PAGEREF _Toc26870901 \h </w:instrText>
            </w:r>
            <w:r w:rsidR="000519E6">
              <w:rPr>
                <w:noProof/>
                <w:webHidden/>
              </w:rPr>
            </w:r>
            <w:r w:rsidR="000519E6">
              <w:rPr>
                <w:noProof/>
                <w:webHidden/>
              </w:rPr>
              <w:fldChar w:fldCharType="separate"/>
            </w:r>
            <w:r w:rsidR="000519E6">
              <w:rPr>
                <w:noProof/>
                <w:webHidden/>
              </w:rPr>
              <w:t>9</w:t>
            </w:r>
            <w:r w:rsidR="000519E6">
              <w:rPr>
                <w:noProof/>
                <w:webHidden/>
              </w:rPr>
              <w:fldChar w:fldCharType="end"/>
            </w:r>
          </w:hyperlink>
        </w:p>
        <w:p w14:paraId="3A0D931F" w14:textId="71F0BFFF" w:rsidR="000519E6" w:rsidRDefault="00F64B49">
          <w:pPr>
            <w:pStyle w:val="TOC2"/>
            <w:tabs>
              <w:tab w:val="left" w:pos="880"/>
              <w:tab w:val="right" w:leader="dot" w:pos="9016"/>
            </w:tabs>
            <w:rPr>
              <w:rFonts w:eastAsiaTheme="minorEastAsia"/>
              <w:noProof/>
              <w:lang w:eastAsia="en-GB"/>
            </w:rPr>
          </w:pPr>
          <w:hyperlink w:anchor="_Toc26870902" w:history="1">
            <w:r w:rsidR="000519E6" w:rsidRPr="00EA28AD">
              <w:rPr>
                <w:rStyle w:val="Hyperlink"/>
                <w:noProof/>
              </w:rPr>
              <w:t>5.2</w:t>
            </w:r>
            <w:r w:rsidR="000519E6">
              <w:rPr>
                <w:rFonts w:eastAsiaTheme="minorEastAsia"/>
                <w:noProof/>
                <w:lang w:eastAsia="en-GB"/>
              </w:rPr>
              <w:tab/>
            </w:r>
            <w:r w:rsidR="000519E6" w:rsidRPr="00EA28AD">
              <w:rPr>
                <w:rStyle w:val="Hyperlink"/>
                <w:noProof/>
              </w:rPr>
              <w:t>Packet Tracer</w:t>
            </w:r>
            <w:r w:rsidR="000519E6">
              <w:rPr>
                <w:noProof/>
                <w:webHidden/>
              </w:rPr>
              <w:tab/>
            </w:r>
            <w:r w:rsidR="000519E6">
              <w:rPr>
                <w:noProof/>
                <w:webHidden/>
              </w:rPr>
              <w:fldChar w:fldCharType="begin"/>
            </w:r>
            <w:r w:rsidR="000519E6">
              <w:rPr>
                <w:noProof/>
                <w:webHidden/>
              </w:rPr>
              <w:instrText xml:space="preserve"> PAGEREF _Toc26870902 \h </w:instrText>
            </w:r>
            <w:r w:rsidR="000519E6">
              <w:rPr>
                <w:noProof/>
                <w:webHidden/>
              </w:rPr>
            </w:r>
            <w:r w:rsidR="000519E6">
              <w:rPr>
                <w:noProof/>
                <w:webHidden/>
              </w:rPr>
              <w:fldChar w:fldCharType="separate"/>
            </w:r>
            <w:r w:rsidR="000519E6">
              <w:rPr>
                <w:noProof/>
                <w:webHidden/>
              </w:rPr>
              <w:t>9</w:t>
            </w:r>
            <w:r w:rsidR="000519E6">
              <w:rPr>
                <w:noProof/>
                <w:webHidden/>
              </w:rPr>
              <w:fldChar w:fldCharType="end"/>
            </w:r>
          </w:hyperlink>
        </w:p>
        <w:p w14:paraId="35D1CE93" w14:textId="11877733" w:rsidR="000519E6" w:rsidRDefault="00F64B49">
          <w:pPr>
            <w:pStyle w:val="TOC1"/>
            <w:tabs>
              <w:tab w:val="left" w:pos="440"/>
            </w:tabs>
            <w:rPr>
              <w:rFonts w:eastAsiaTheme="minorEastAsia"/>
              <w:noProof/>
              <w:lang w:eastAsia="en-GB"/>
            </w:rPr>
          </w:pPr>
          <w:hyperlink w:anchor="_Toc26870903" w:history="1">
            <w:r w:rsidR="000519E6" w:rsidRPr="00EA28AD">
              <w:rPr>
                <w:rStyle w:val="Hyperlink"/>
                <w:noProof/>
              </w:rPr>
              <w:t>6</w:t>
            </w:r>
            <w:r w:rsidR="000519E6">
              <w:rPr>
                <w:rFonts w:eastAsiaTheme="minorEastAsia"/>
                <w:noProof/>
                <w:lang w:eastAsia="en-GB"/>
              </w:rPr>
              <w:tab/>
            </w:r>
            <w:r w:rsidR="000519E6" w:rsidRPr="00EA28AD">
              <w:rPr>
                <w:rStyle w:val="Hyperlink"/>
                <w:noProof/>
              </w:rPr>
              <w:t>Conclusion &amp; further work</w:t>
            </w:r>
            <w:r w:rsidR="000519E6">
              <w:rPr>
                <w:noProof/>
                <w:webHidden/>
              </w:rPr>
              <w:tab/>
            </w:r>
            <w:r w:rsidR="000519E6">
              <w:rPr>
                <w:noProof/>
                <w:webHidden/>
              </w:rPr>
              <w:fldChar w:fldCharType="begin"/>
            </w:r>
            <w:r w:rsidR="000519E6">
              <w:rPr>
                <w:noProof/>
                <w:webHidden/>
              </w:rPr>
              <w:instrText xml:space="preserve"> PAGEREF _Toc26870903 \h </w:instrText>
            </w:r>
            <w:r w:rsidR="000519E6">
              <w:rPr>
                <w:noProof/>
                <w:webHidden/>
              </w:rPr>
            </w:r>
            <w:r w:rsidR="000519E6">
              <w:rPr>
                <w:noProof/>
                <w:webHidden/>
              </w:rPr>
              <w:fldChar w:fldCharType="separate"/>
            </w:r>
            <w:r w:rsidR="000519E6">
              <w:rPr>
                <w:noProof/>
                <w:webHidden/>
              </w:rPr>
              <w:t>14</w:t>
            </w:r>
            <w:r w:rsidR="000519E6">
              <w:rPr>
                <w:noProof/>
                <w:webHidden/>
              </w:rPr>
              <w:fldChar w:fldCharType="end"/>
            </w:r>
          </w:hyperlink>
        </w:p>
        <w:p w14:paraId="4CEEADBA" w14:textId="6672282E" w:rsidR="000519E6" w:rsidRDefault="00F64B49">
          <w:pPr>
            <w:pStyle w:val="TOC1"/>
            <w:tabs>
              <w:tab w:val="left" w:pos="440"/>
            </w:tabs>
            <w:rPr>
              <w:rFonts w:eastAsiaTheme="minorEastAsia"/>
              <w:noProof/>
              <w:lang w:eastAsia="en-GB"/>
            </w:rPr>
          </w:pPr>
          <w:hyperlink w:anchor="_Toc26870904" w:history="1">
            <w:r w:rsidR="000519E6" w:rsidRPr="00EA28AD">
              <w:rPr>
                <w:rStyle w:val="Hyperlink"/>
                <w:noProof/>
              </w:rPr>
              <w:t>7</w:t>
            </w:r>
            <w:r w:rsidR="000519E6">
              <w:rPr>
                <w:rFonts w:eastAsiaTheme="minorEastAsia"/>
                <w:noProof/>
                <w:lang w:eastAsia="en-GB"/>
              </w:rPr>
              <w:tab/>
            </w:r>
            <w:r w:rsidR="000519E6" w:rsidRPr="00EA28AD">
              <w:rPr>
                <w:rStyle w:val="Hyperlink"/>
                <w:noProof/>
              </w:rPr>
              <w:t>References</w:t>
            </w:r>
            <w:r w:rsidR="000519E6">
              <w:rPr>
                <w:noProof/>
                <w:webHidden/>
              </w:rPr>
              <w:tab/>
            </w:r>
            <w:r w:rsidR="000519E6">
              <w:rPr>
                <w:noProof/>
                <w:webHidden/>
              </w:rPr>
              <w:fldChar w:fldCharType="begin"/>
            </w:r>
            <w:r w:rsidR="000519E6">
              <w:rPr>
                <w:noProof/>
                <w:webHidden/>
              </w:rPr>
              <w:instrText xml:space="preserve"> PAGEREF _Toc26870904 \h </w:instrText>
            </w:r>
            <w:r w:rsidR="000519E6">
              <w:rPr>
                <w:noProof/>
                <w:webHidden/>
              </w:rPr>
            </w:r>
            <w:r w:rsidR="000519E6">
              <w:rPr>
                <w:noProof/>
                <w:webHidden/>
              </w:rPr>
              <w:fldChar w:fldCharType="separate"/>
            </w:r>
            <w:r w:rsidR="000519E6">
              <w:rPr>
                <w:noProof/>
                <w:webHidden/>
              </w:rPr>
              <w:t>15</w:t>
            </w:r>
            <w:r w:rsidR="000519E6">
              <w:rPr>
                <w:noProof/>
                <w:webHidden/>
              </w:rPr>
              <w:fldChar w:fldCharType="end"/>
            </w:r>
          </w:hyperlink>
        </w:p>
        <w:p w14:paraId="59358CF2" w14:textId="7B8B879E" w:rsidR="00004BCE" w:rsidRDefault="00004BCE">
          <w:r>
            <w:rPr>
              <w:b/>
              <w:bCs/>
              <w:noProof/>
            </w:rPr>
            <w:fldChar w:fldCharType="end"/>
          </w:r>
        </w:p>
      </w:sdtContent>
    </w:sdt>
    <w:p w14:paraId="3757BF7D" w14:textId="7E328E3D" w:rsidR="00C95E9C" w:rsidRDefault="00C95E9C" w:rsidP="00C95E9C">
      <w:pPr>
        <w:pStyle w:val="Heading1"/>
        <w:numPr>
          <w:ilvl w:val="0"/>
          <w:numId w:val="0"/>
        </w:numPr>
      </w:pPr>
      <w:bookmarkStart w:id="2" w:name="_Toc26870883"/>
      <w:r>
        <w:t>Figures</w:t>
      </w:r>
      <w:bookmarkEnd w:id="2"/>
    </w:p>
    <w:p w14:paraId="0DB5FA66" w14:textId="3574BAD3" w:rsidR="000519E6" w:rsidRDefault="00FA2C4B">
      <w:pPr>
        <w:pStyle w:val="TableofFigures"/>
        <w:tabs>
          <w:tab w:val="right" w:leader="dot" w:pos="9016"/>
        </w:tabs>
        <w:rPr>
          <w:rFonts w:eastAsiaTheme="minorEastAsia"/>
          <w:noProof/>
          <w:lang w:eastAsia="en-GB"/>
        </w:rPr>
      </w:pPr>
      <w:r>
        <w:fldChar w:fldCharType="begin"/>
      </w:r>
      <w:r>
        <w:instrText xml:space="preserve"> TOC \c "Figure" </w:instrText>
      </w:r>
      <w:r>
        <w:fldChar w:fldCharType="separate"/>
      </w:r>
      <w:r w:rsidR="000519E6">
        <w:rPr>
          <w:noProof/>
        </w:rPr>
        <w:t xml:space="preserve">Figure 1 Diagram of inductive loop </w:t>
      </w:r>
      <w:r w:rsidR="000519E6" w:rsidRPr="00BD526A">
        <w:rPr>
          <w:rFonts w:ascii="Calibri" w:hAnsi="Calibri" w:cs="Calibri"/>
          <w:noProof/>
        </w:rPr>
        <w:t>[4]</w:t>
      </w:r>
      <w:r w:rsidR="000519E6">
        <w:rPr>
          <w:noProof/>
        </w:rPr>
        <w:tab/>
      </w:r>
      <w:r w:rsidR="000519E6">
        <w:rPr>
          <w:noProof/>
        </w:rPr>
        <w:fldChar w:fldCharType="begin"/>
      </w:r>
      <w:r w:rsidR="000519E6">
        <w:rPr>
          <w:noProof/>
        </w:rPr>
        <w:instrText xml:space="preserve"> PAGEREF _Toc26870905 \h </w:instrText>
      </w:r>
      <w:r w:rsidR="000519E6">
        <w:rPr>
          <w:noProof/>
        </w:rPr>
      </w:r>
      <w:r w:rsidR="000519E6">
        <w:rPr>
          <w:noProof/>
        </w:rPr>
        <w:fldChar w:fldCharType="separate"/>
      </w:r>
      <w:r w:rsidR="000519E6">
        <w:rPr>
          <w:noProof/>
        </w:rPr>
        <w:t>2</w:t>
      </w:r>
      <w:r w:rsidR="000519E6">
        <w:rPr>
          <w:noProof/>
        </w:rPr>
        <w:fldChar w:fldCharType="end"/>
      </w:r>
    </w:p>
    <w:p w14:paraId="1953C611" w14:textId="17233D43" w:rsidR="000519E6" w:rsidRDefault="000519E6">
      <w:pPr>
        <w:pStyle w:val="TableofFigures"/>
        <w:tabs>
          <w:tab w:val="right" w:leader="dot" w:pos="9016"/>
        </w:tabs>
        <w:rPr>
          <w:rFonts w:eastAsiaTheme="minorEastAsia"/>
          <w:noProof/>
          <w:lang w:eastAsia="en-GB"/>
        </w:rPr>
      </w:pPr>
      <w:r>
        <w:rPr>
          <w:noProof/>
        </w:rPr>
        <w:t xml:space="preserve">Figure 2 Typical ultrasonic sensor unit </w:t>
      </w:r>
      <w:r w:rsidRPr="00BD526A">
        <w:rPr>
          <w:rFonts w:ascii="Calibri" w:hAnsi="Calibri" w:cs="Calibri"/>
          <w:noProof/>
        </w:rPr>
        <w:t>[7]</w:t>
      </w:r>
      <w:r>
        <w:rPr>
          <w:noProof/>
        </w:rPr>
        <w:tab/>
      </w:r>
      <w:r>
        <w:rPr>
          <w:noProof/>
        </w:rPr>
        <w:fldChar w:fldCharType="begin"/>
      </w:r>
      <w:r>
        <w:rPr>
          <w:noProof/>
        </w:rPr>
        <w:instrText xml:space="preserve"> PAGEREF _Toc26870906 \h </w:instrText>
      </w:r>
      <w:r>
        <w:rPr>
          <w:noProof/>
        </w:rPr>
      </w:r>
      <w:r>
        <w:rPr>
          <w:noProof/>
        </w:rPr>
        <w:fldChar w:fldCharType="separate"/>
      </w:r>
      <w:r>
        <w:rPr>
          <w:noProof/>
        </w:rPr>
        <w:t>3</w:t>
      </w:r>
      <w:r>
        <w:rPr>
          <w:noProof/>
        </w:rPr>
        <w:fldChar w:fldCharType="end"/>
      </w:r>
    </w:p>
    <w:p w14:paraId="3DE237B1" w14:textId="2738A42D" w:rsidR="000519E6" w:rsidRDefault="000519E6">
      <w:pPr>
        <w:pStyle w:val="TableofFigures"/>
        <w:tabs>
          <w:tab w:val="right" w:leader="dot" w:pos="9016"/>
        </w:tabs>
        <w:rPr>
          <w:rFonts w:eastAsiaTheme="minorEastAsia"/>
          <w:noProof/>
          <w:lang w:eastAsia="en-GB"/>
        </w:rPr>
      </w:pPr>
      <w:r>
        <w:rPr>
          <w:noProof/>
        </w:rPr>
        <w:lastRenderedPageBreak/>
        <w:t xml:space="preserve">Figure 3 Optical array used for object detection </w:t>
      </w:r>
      <w:r w:rsidRPr="00BD526A">
        <w:rPr>
          <w:rFonts w:ascii="Calibri" w:hAnsi="Calibri" w:cs="Calibri"/>
          <w:noProof/>
        </w:rPr>
        <w:t>[9]</w:t>
      </w:r>
      <w:r>
        <w:rPr>
          <w:noProof/>
        </w:rPr>
        <w:tab/>
      </w:r>
      <w:r>
        <w:rPr>
          <w:noProof/>
        </w:rPr>
        <w:fldChar w:fldCharType="begin"/>
      </w:r>
      <w:r>
        <w:rPr>
          <w:noProof/>
        </w:rPr>
        <w:instrText xml:space="preserve"> PAGEREF _Toc26870907 \h </w:instrText>
      </w:r>
      <w:r>
        <w:rPr>
          <w:noProof/>
        </w:rPr>
      </w:r>
      <w:r>
        <w:rPr>
          <w:noProof/>
        </w:rPr>
        <w:fldChar w:fldCharType="separate"/>
      </w:r>
      <w:r>
        <w:rPr>
          <w:noProof/>
        </w:rPr>
        <w:t>3</w:t>
      </w:r>
      <w:r>
        <w:rPr>
          <w:noProof/>
        </w:rPr>
        <w:fldChar w:fldCharType="end"/>
      </w:r>
    </w:p>
    <w:p w14:paraId="2A7F6003" w14:textId="40454270" w:rsidR="000519E6" w:rsidRDefault="000519E6">
      <w:pPr>
        <w:pStyle w:val="TableofFigures"/>
        <w:tabs>
          <w:tab w:val="right" w:leader="dot" w:pos="9016"/>
        </w:tabs>
        <w:rPr>
          <w:rFonts w:eastAsiaTheme="minorEastAsia"/>
          <w:noProof/>
          <w:lang w:eastAsia="en-GB"/>
        </w:rPr>
      </w:pPr>
      <w:r>
        <w:rPr>
          <w:noProof/>
        </w:rPr>
        <w:t xml:space="preserve">Figure 4 Optical detection unit </w:t>
      </w:r>
      <w:r w:rsidRPr="00BD526A">
        <w:rPr>
          <w:rFonts w:ascii="Calibri" w:hAnsi="Calibri" w:cs="Calibri"/>
          <w:noProof/>
        </w:rPr>
        <w:t>[11]</w:t>
      </w:r>
      <w:r>
        <w:rPr>
          <w:noProof/>
        </w:rPr>
        <w:tab/>
      </w:r>
      <w:r>
        <w:rPr>
          <w:noProof/>
        </w:rPr>
        <w:fldChar w:fldCharType="begin"/>
      </w:r>
      <w:r>
        <w:rPr>
          <w:noProof/>
        </w:rPr>
        <w:instrText xml:space="preserve"> PAGEREF _Toc26870908 \h </w:instrText>
      </w:r>
      <w:r>
        <w:rPr>
          <w:noProof/>
        </w:rPr>
      </w:r>
      <w:r>
        <w:rPr>
          <w:noProof/>
        </w:rPr>
        <w:fldChar w:fldCharType="separate"/>
      </w:r>
      <w:r>
        <w:rPr>
          <w:noProof/>
        </w:rPr>
        <w:t>4</w:t>
      </w:r>
      <w:r>
        <w:rPr>
          <w:noProof/>
        </w:rPr>
        <w:fldChar w:fldCharType="end"/>
      </w:r>
    </w:p>
    <w:p w14:paraId="73931D57" w14:textId="2FAD0447" w:rsidR="000519E6" w:rsidRDefault="000519E6">
      <w:pPr>
        <w:pStyle w:val="TableofFigures"/>
        <w:tabs>
          <w:tab w:val="right" w:leader="dot" w:pos="9016"/>
        </w:tabs>
        <w:rPr>
          <w:rFonts w:eastAsiaTheme="minorEastAsia"/>
          <w:noProof/>
          <w:lang w:eastAsia="en-GB"/>
        </w:rPr>
      </w:pPr>
      <w:r>
        <w:rPr>
          <w:noProof/>
        </w:rPr>
        <w:t xml:space="preserve">Figure 5 Digi-key wireless comparison table </w:t>
      </w:r>
      <w:r w:rsidRPr="00BD526A">
        <w:rPr>
          <w:rFonts w:ascii="Calibri" w:hAnsi="Calibri" w:cs="Calibri"/>
          <w:noProof/>
        </w:rPr>
        <w:t>[16]</w:t>
      </w:r>
      <w:r>
        <w:rPr>
          <w:noProof/>
        </w:rPr>
        <w:tab/>
      </w:r>
      <w:r>
        <w:rPr>
          <w:noProof/>
        </w:rPr>
        <w:fldChar w:fldCharType="begin"/>
      </w:r>
      <w:r>
        <w:rPr>
          <w:noProof/>
        </w:rPr>
        <w:instrText xml:space="preserve"> PAGEREF _Toc26870909 \h </w:instrText>
      </w:r>
      <w:r>
        <w:rPr>
          <w:noProof/>
        </w:rPr>
      </w:r>
      <w:r>
        <w:rPr>
          <w:noProof/>
        </w:rPr>
        <w:fldChar w:fldCharType="separate"/>
      </w:r>
      <w:r>
        <w:rPr>
          <w:noProof/>
        </w:rPr>
        <w:t>6</w:t>
      </w:r>
      <w:r>
        <w:rPr>
          <w:noProof/>
        </w:rPr>
        <w:fldChar w:fldCharType="end"/>
      </w:r>
    </w:p>
    <w:p w14:paraId="6DD99308" w14:textId="1782420C" w:rsidR="000519E6" w:rsidRDefault="000519E6">
      <w:pPr>
        <w:pStyle w:val="TableofFigures"/>
        <w:tabs>
          <w:tab w:val="right" w:leader="dot" w:pos="9016"/>
        </w:tabs>
        <w:rPr>
          <w:rFonts w:eastAsiaTheme="minorEastAsia"/>
          <w:noProof/>
          <w:lang w:eastAsia="en-GB"/>
        </w:rPr>
      </w:pPr>
      <w:r>
        <w:rPr>
          <w:noProof/>
        </w:rPr>
        <w:t xml:space="preserve">Figure 6 ZigBee protocol stack </w:t>
      </w:r>
      <w:r w:rsidRPr="00BD526A">
        <w:rPr>
          <w:rFonts w:ascii="Calibri" w:hAnsi="Calibri" w:cs="Calibri"/>
          <w:noProof/>
        </w:rPr>
        <w:t>[20]</w:t>
      </w:r>
      <w:r>
        <w:rPr>
          <w:noProof/>
        </w:rPr>
        <w:tab/>
      </w:r>
      <w:r>
        <w:rPr>
          <w:noProof/>
        </w:rPr>
        <w:fldChar w:fldCharType="begin"/>
      </w:r>
      <w:r>
        <w:rPr>
          <w:noProof/>
        </w:rPr>
        <w:instrText xml:space="preserve"> PAGEREF _Toc26870910 \h </w:instrText>
      </w:r>
      <w:r>
        <w:rPr>
          <w:noProof/>
        </w:rPr>
      </w:r>
      <w:r>
        <w:rPr>
          <w:noProof/>
        </w:rPr>
        <w:fldChar w:fldCharType="separate"/>
      </w:r>
      <w:r>
        <w:rPr>
          <w:noProof/>
        </w:rPr>
        <w:t>7</w:t>
      </w:r>
      <w:r>
        <w:rPr>
          <w:noProof/>
        </w:rPr>
        <w:fldChar w:fldCharType="end"/>
      </w:r>
    </w:p>
    <w:p w14:paraId="4EEA80A2" w14:textId="15C45DED" w:rsidR="000519E6" w:rsidRDefault="000519E6">
      <w:pPr>
        <w:pStyle w:val="TableofFigures"/>
        <w:tabs>
          <w:tab w:val="right" w:leader="dot" w:pos="9016"/>
        </w:tabs>
        <w:rPr>
          <w:rFonts w:eastAsiaTheme="minorEastAsia"/>
          <w:noProof/>
          <w:lang w:eastAsia="en-GB"/>
        </w:rPr>
      </w:pPr>
      <w:r>
        <w:rPr>
          <w:noProof/>
        </w:rPr>
        <w:t xml:space="preserve">Figure 7 Thread protocol stack </w:t>
      </w:r>
      <w:r w:rsidRPr="00BD526A">
        <w:rPr>
          <w:rFonts w:ascii="Calibri" w:hAnsi="Calibri" w:cs="Calibri"/>
          <w:noProof/>
        </w:rPr>
        <w:t>[20]</w:t>
      </w:r>
      <w:r>
        <w:rPr>
          <w:noProof/>
        </w:rPr>
        <w:tab/>
      </w:r>
      <w:r>
        <w:rPr>
          <w:noProof/>
        </w:rPr>
        <w:fldChar w:fldCharType="begin"/>
      </w:r>
      <w:r>
        <w:rPr>
          <w:noProof/>
        </w:rPr>
        <w:instrText xml:space="preserve"> PAGEREF _Toc26870911 \h </w:instrText>
      </w:r>
      <w:r>
        <w:rPr>
          <w:noProof/>
        </w:rPr>
      </w:r>
      <w:r>
        <w:rPr>
          <w:noProof/>
        </w:rPr>
        <w:fldChar w:fldCharType="separate"/>
      </w:r>
      <w:r>
        <w:rPr>
          <w:noProof/>
        </w:rPr>
        <w:t>8</w:t>
      </w:r>
      <w:r>
        <w:rPr>
          <w:noProof/>
        </w:rPr>
        <w:fldChar w:fldCharType="end"/>
      </w:r>
    </w:p>
    <w:p w14:paraId="1555A1E4" w14:textId="7FB3952D" w:rsidR="000519E6" w:rsidRDefault="000519E6">
      <w:pPr>
        <w:pStyle w:val="TableofFigures"/>
        <w:tabs>
          <w:tab w:val="right" w:leader="dot" w:pos="9016"/>
        </w:tabs>
        <w:rPr>
          <w:rFonts w:eastAsiaTheme="minorEastAsia"/>
          <w:noProof/>
          <w:lang w:eastAsia="en-GB"/>
        </w:rPr>
      </w:pPr>
      <w:r>
        <w:rPr>
          <w:noProof/>
        </w:rPr>
        <w:t>Figure 8 Functional block diagram</w:t>
      </w:r>
      <w:r>
        <w:rPr>
          <w:noProof/>
        </w:rPr>
        <w:tab/>
      </w:r>
      <w:r>
        <w:rPr>
          <w:noProof/>
        </w:rPr>
        <w:fldChar w:fldCharType="begin"/>
      </w:r>
      <w:r>
        <w:rPr>
          <w:noProof/>
        </w:rPr>
        <w:instrText xml:space="preserve"> PAGEREF _Toc26870912 \h </w:instrText>
      </w:r>
      <w:r>
        <w:rPr>
          <w:noProof/>
        </w:rPr>
      </w:r>
      <w:r>
        <w:rPr>
          <w:noProof/>
        </w:rPr>
        <w:fldChar w:fldCharType="separate"/>
      </w:r>
      <w:r>
        <w:rPr>
          <w:noProof/>
        </w:rPr>
        <w:t>9</w:t>
      </w:r>
      <w:r>
        <w:rPr>
          <w:noProof/>
        </w:rPr>
        <w:fldChar w:fldCharType="end"/>
      </w:r>
    </w:p>
    <w:p w14:paraId="113075E8" w14:textId="4417FBE7" w:rsidR="000519E6" w:rsidRDefault="000519E6">
      <w:pPr>
        <w:pStyle w:val="TableofFigures"/>
        <w:tabs>
          <w:tab w:val="right" w:leader="dot" w:pos="9016"/>
        </w:tabs>
        <w:rPr>
          <w:rFonts w:eastAsiaTheme="minorEastAsia"/>
          <w:noProof/>
          <w:lang w:eastAsia="en-GB"/>
        </w:rPr>
      </w:pPr>
      <w:r>
        <w:rPr>
          <w:noProof/>
        </w:rPr>
        <w:t>Figure 9 Packet Tracer Logical, root level</w:t>
      </w:r>
      <w:r>
        <w:rPr>
          <w:noProof/>
        </w:rPr>
        <w:tab/>
      </w:r>
      <w:r>
        <w:rPr>
          <w:noProof/>
        </w:rPr>
        <w:fldChar w:fldCharType="begin"/>
      </w:r>
      <w:r>
        <w:rPr>
          <w:noProof/>
        </w:rPr>
        <w:instrText xml:space="preserve"> PAGEREF _Toc26870913 \h </w:instrText>
      </w:r>
      <w:r>
        <w:rPr>
          <w:noProof/>
        </w:rPr>
      </w:r>
      <w:r>
        <w:rPr>
          <w:noProof/>
        </w:rPr>
        <w:fldChar w:fldCharType="separate"/>
      </w:r>
      <w:r>
        <w:rPr>
          <w:noProof/>
        </w:rPr>
        <w:t>10</w:t>
      </w:r>
      <w:r>
        <w:rPr>
          <w:noProof/>
        </w:rPr>
        <w:fldChar w:fldCharType="end"/>
      </w:r>
    </w:p>
    <w:p w14:paraId="0B28031A" w14:textId="7DAE39CB" w:rsidR="000519E6" w:rsidRDefault="000519E6">
      <w:pPr>
        <w:pStyle w:val="TableofFigures"/>
        <w:tabs>
          <w:tab w:val="right" w:leader="dot" w:pos="9016"/>
        </w:tabs>
        <w:rPr>
          <w:rFonts w:eastAsiaTheme="minorEastAsia"/>
          <w:noProof/>
          <w:lang w:eastAsia="en-GB"/>
        </w:rPr>
      </w:pPr>
      <w:r>
        <w:rPr>
          <w:noProof/>
        </w:rPr>
        <w:t>Figure 10 High street cluster</w:t>
      </w:r>
      <w:r>
        <w:rPr>
          <w:noProof/>
        </w:rPr>
        <w:tab/>
      </w:r>
      <w:r>
        <w:rPr>
          <w:noProof/>
        </w:rPr>
        <w:fldChar w:fldCharType="begin"/>
      </w:r>
      <w:r>
        <w:rPr>
          <w:noProof/>
        </w:rPr>
        <w:instrText xml:space="preserve"> PAGEREF _Toc26870914 \h </w:instrText>
      </w:r>
      <w:r>
        <w:rPr>
          <w:noProof/>
        </w:rPr>
      </w:r>
      <w:r>
        <w:rPr>
          <w:noProof/>
        </w:rPr>
        <w:fldChar w:fldCharType="separate"/>
      </w:r>
      <w:r>
        <w:rPr>
          <w:noProof/>
        </w:rPr>
        <w:t>10</w:t>
      </w:r>
      <w:r>
        <w:rPr>
          <w:noProof/>
        </w:rPr>
        <w:fldChar w:fldCharType="end"/>
      </w:r>
    </w:p>
    <w:p w14:paraId="190BAA4E" w14:textId="09290659" w:rsidR="000519E6" w:rsidRDefault="000519E6">
      <w:pPr>
        <w:pStyle w:val="TableofFigures"/>
        <w:tabs>
          <w:tab w:val="right" w:leader="dot" w:pos="9016"/>
        </w:tabs>
        <w:rPr>
          <w:rFonts w:eastAsiaTheme="minorEastAsia"/>
          <w:noProof/>
          <w:lang w:eastAsia="en-GB"/>
        </w:rPr>
      </w:pPr>
      <w:r>
        <w:rPr>
          <w:noProof/>
        </w:rPr>
        <w:t>Figure 11 End user desktop view</w:t>
      </w:r>
      <w:r>
        <w:rPr>
          <w:noProof/>
        </w:rPr>
        <w:tab/>
      </w:r>
      <w:r>
        <w:rPr>
          <w:noProof/>
        </w:rPr>
        <w:fldChar w:fldCharType="begin"/>
      </w:r>
      <w:r>
        <w:rPr>
          <w:noProof/>
        </w:rPr>
        <w:instrText xml:space="preserve"> PAGEREF _Toc26870915 \h </w:instrText>
      </w:r>
      <w:r>
        <w:rPr>
          <w:noProof/>
        </w:rPr>
      </w:r>
      <w:r>
        <w:rPr>
          <w:noProof/>
        </w:rPr>
        <w:fldChar w:fldCharType="separate"/>
      </w:r>
      <w:r>
        <w:rPr>
          <w:noProof/>
        </w:rPr>
        <w:t>11</w:t>
      </w:r>
      <w:r>
        <w:rPr>
          <w:noProof/>
        </w:rPr>
        <w:fldChar w:fldCharType="end"/>
      </w:r>
    </w:p>
    <w:p w14:paraId="6F912C1A" w14:textId="66CF8771" w:rsidR="000519E6" w:rsidRDefault="000519E6">
      <w:pPr>
        <w:pStyle w:val="TableofFigures"/>
        <w:tabs>
          <w:tab w:val="right" w:leader="dot" w:pos="9016"/>
        </w:tabs>
        <w:rPr>
          <w:rFonts w:eastAsiaTheme="minorEastAsia"/>
          <w:noProof/>
          <w:lang w:eastAsia="en-GB"/>
        </w:rPr>
      </w:pPr>
      <w:r>
        <w:rPr>
          <w:noProof/>
        </w:rPr>
        <w:t>Figure 12 End user login</w:t>
      </w:r>
      <w:r>
        <w:rPr>
          <w:noProof/>
        </w:rPr>
        <w:tab/>
      </w:r>
      <w:r>
        <w:rPr>
          <w:noProof/>
        </w:rPr>
        <w:fldChar w:fldCharType="begin"/>
      </w:r>
      <w:r>
        <w:rPr>
          <w:noProof/>
        </w:rPr>
        <w:instrText xml:space="preserve"> PAGEREF _Toc26870916 \h </w:instrText>
      </w:r>
      <w:r>
        <w:rPr>
          <w:noProof/>
        </w:rPr>
      </w:r>
      <w:r>
        <w:rPr>
          <w:noProof/>
        </w:rPr>
        <w:fldChar w:fldCharType="separate"/>
      </w:r>
      <w:r>
        <w:rPr>
          <w:noProof/>
        </w:rPr>
        <w:t>11</w:t>
      </w:r>
      <w:r>
        <w:rPr>
          <w:noProof/>
        </w:rPr>
        <w:fldChar w:fldCharType="end"/>
      </w:r>
    </w:p>
    <w:p w14:paraId="2F55E35F" w14:textId="22B24002" w:rsidR="000519E6" w:rsidRDefault="000519E6">
      <w:pPr>
        <w:pStyle w:val="TableofFigures"/>
        <w:tabs>
          <w:tab w:val="right" w:leader="dot" w:pos="9016"/>
        </w:tabs>
        <w:rPr>
          <w:rFonts w:eastAsiaTheme="minorEastAsia"/>
          <w:noProof/>
          <w:lang w:eastAsia="en-GB"/>
        </w:rPr>
      </w:pPr>
      <w:r>
        <w:rPr>
          <w:noProof/>
        </w:rPr>
        <w:t>Figure 13 IoT monitor view 1</w:t>
      </w:r>
      <w:r>
        <w:rPr>
          <w:noProof/>
        </w:rPr>
        <w:tab/>
      </w:r>
      <w:r>
        <w:rPr>
          <w:noProof/>
        </w:rPr>
        <w:fldChar w:fldCharType="begin"/>
      </w:r>
      <w:r>
        <w:rPr>
          <w:noProof/>
        </w:rPr>
        <w:instrText xml:space="preserve"> PAGEREF _Toc26870917 \h </w:instrText>
      </w:r>
      <w:r>
        <w:rPr>
          <w:noProof/>
        </w:rPr>
      </w:r>
      <w:r>
        <w:rPr>
          <w:noProof/>
        </w:rPr>
        <w:fldChar w:fldCharType="separate"/>
      </w:r>
      <w:r>
        <w:rPr>
          <w:noProof/>
        </w:rPr>
        <w:t>12</w:t>
      </w:r>
      <w:r>
        <w:rPr>
          <w:noProof/>
        </w:rPr>
        <w:fldChar w:fldCharType="end"/>
      </w:r>
    </w:p>
    <w:p w14:paraId="0D008C28" w14:textId="15AE7A37" w:rsidR="000519E6" w:rsidRDefault="000519E6">
      <w:pPr>
        <w:pStyle w:val="TableofFigures"/>
        <w:tabs>
          <w:tab w:val="right" w:leader="dot" w:pos="9016"/>
        </w:tabs>
        <w:rPr>
          <w:rFonts w:eastAsiaTheme="minorEastAsia"/>
          <w:noProof/>
          <w:lang w:eastAsia="en-GB"/>
        </w:rPr>
      </w:pPr>
      <w:r>
        <w:rPr>
          <w:noProof/>
        </w:rPr>
        <w:t>Figure 14 High street, active spaces</w:t>
      </w:r>
      <w:r>
        <w:rPr>
          <w:noProof/>
        </w:rPr>
        <w:tab/>
      </w:r>
      <w:r>
        <w:rPr>
          <w:noProof/>
        </w:rPr>
        <w:fldChar w:fldCharType="begin"/>
      </w:r>
      <w:r>
        <w:rPr>
          <w:noProof/>
        </w:rPr>
        <w:instrText xml:space="preserve"> PAGEREF _Toc26870918 \h </w:instrText>
      </w:r>
      <w:r>
        <w:rPr>
          <w:noProof/>
        </w:rPr>
      </w:r>
      <w:r>
        <w:rPr>
          <w:noProof/>
        </w:rPr>
        <w:fldChar w:fldCharType="separate"/>
      </w:r>
      <w:r>
        <w:rPr>
          <w:noProof/>
        </w:rPr>
        <w:t>13</w:t>
      </w:r>
      <w:r>
        <w:rPr>
          <w:noProof/>
        </w:rPr>
        <w:fldChar w:fldCharType="end"/>
      </w:r>
    </w:p>
    <w:p w14:paraId="690D896F" w14:textId="249D4418" w:rsidR="000519E6" w:rsidRDefault="000519E6">
      <w:pPr>
        <w:pStyle w:val="TableofFigures"/>
        <w:tabs>
          <w:tab w:val="right" w:leader="dot" w:pos="9016"/>
        </w:tabs>
        <w:rPr>
          <w:rFonts w:eastAsiaTheme="minorEastAsia"/>
          <w:noProof/>
          <w:lang w:eastAsia="en-GB"/>
        </w:rPr>
      </w:pPr>
      <w:r>
        <w:rPr>
          <w:noProof/>
        </w:rPr>
        <w:t>Figure 15 IoT monitor view 2</w:t>
      </w:r>
      <w:r>
        <w:rPr>
          <w:noProof/>
        </w:rPr>
        <w:tab/>
      </w:r>
      <w:r>
        <w:rPr>
          <w:noProof/>
        </w:rPr>
        <w:fldChar w:fldCharType="begin"/>
      </w:r>
      <w:r>
        <w:rPr>
          <w:noProof/>
        </w:rPr>
        <w:instrText xml:space="preserve"> PAGEREF _Toc26870919 \h </w:instrText>
      </w:r>
      <w:r>
        <w:rPr>
          <w:noProof/>
        </w:rPr>
      </w:r>
      <w:r>
        <w:rPr>
          <w:noProof/>
        </w:rPr>
        <w:fldChar w:fldCharType="separate"/>
      </w:r>
      <w:r>
        <w:rPr>
          <w:noProof/>
        </w:rPr>
        <w:t>13</w:t>
      </w:r>
      <w:r>
        <w:rPr>
          <w:noProof/>
        </w:rPr>
        <w:fldChar w:fldCharType="end"/>
      </w:r>
    </w:p>
    <w:p w14:paraId="114C4BDC" w14:textId="475E5C4A" w:rsidR="006423BD" w:rsidRPr="006423BD" w:rsidRDefault="00FA2C4B" w:rsidP="00853115">
      <w:pPr>
        <w:sectPr w:rsidR="006423BD" w:rsidRPr="006423BD" w:rsidSect="005A4D55">
          <w:footerReference w:type="default" r:id="rId12"/>
          <w:pgSz w:w="11906" w:h="16838"/>
          <w:pgMar w:top="1440" w:right="1440" w:bottom="1440" w:left="1440" w:header="708" w:footer="708" w:gutter="0"/>
          <w:pgNumType w:fmt="lowerRoman" w:start="1"/>
          <w:cols w:space="708"/>
          <w:docGrid w:linePitch="360"/>
        </w:sectPr>
      </w:pPr>
      <w:r>
        <w:fldChar w:fldCharType="end"/>
      </w:r>
    </w:p>
    <w:p w14:paraId="1AF6B522" w14:textId="01829EF0" w:rsidR="008C1304" w:rsidRDefault="00A33B72" w:rsidP="008C1304">
      <w:pPr>
        <w:pStyle w:val="Heading1"/>
      </w:pPr>
      <w:bookmarkStart w:id="3" w:name="_Toc26870884"/>
      <w:r>
        <w:lastRenderedPageBreak/>
        <w:t>Introduction</w:t>
      </w:r>
      <w:bookmarkEnd w:id="3"/>
    </w:p>
    <w:p w14:paraId="379C5572" w14:textId="42E75ADA" w:rsidR="0014052D" w:rsidRDefault="00534854" w:rsidP="00534854">
      <w:r>
        <w:tab/>
      </w:r>
      <w:r w:rsidR="0014052D">
        <w:t>Inner city traffic congestion</w:t>
      </w:r>
      <w:r w:rsidR="00164623">
        <w:t xml:space="preserve"> contributes to </w:t>
      </w:r>
      <w:r w:rsidR="00F77E4E">
        <w:t>several</w:t>
      </w:r>
      <w:r w:rsidR="00164623">
        <w:t xml:space="preserve"> problems, these can include increased environmental pollution, extensive delays to daily commuters</w:t>
      </w:r>
      <w:r w:rsidR="00F77E4E">
        <w:t xml:space="preserve"> and </w:t>
      </w:r>
      <w:r w:rsidR="00164623">
        <w:t xml:space="preserve">safety concerns amongst other users of public highways </w:t>
      </w:r>
      <w:r w:rsidR="00F77E4E">
        <w:t>such as pedestrians</w:t>
      </w:r>
      <w:r w:rsidR="00944025">
        <w:t xml:space="preserve"> and cyclists</w:t>
      </w:r>
      <w:r w:rsidR="00F77E4E">
        <w:t>. According to “INRIX Global Traffic Scorecard” data collected in 2018 from six major U.K cities shows the last mile travelled averaged to 10 MPH, and 7 cities in the U.K experienced over 140 hours per year of delays, the report goes on to say in London alone this yearly delay costs drivers £1,680</w:t>
      </w:r>
      <w:r w:rsidR="00164623">
        <w:t xml:space="preserve"> </w:t>
      </w:r>
      <w:r w:rsidR="0014052D">
        <w:t xml:space="preserve"> </w:t>
      </w:r>
      <w:r w:rsidR="0014052D">
        <w:fldChar w:fldCharType="begin"/>
      </w:r>
      <w:r w:rsidR="00164623">
        <w:instrText xml:space="preserve"> ADDIN ZOTERO_ITEM CSL_CITATION {"citationID":"DZP8HXBg","properties":{"formattedCitation":"[1]","plainCitation":"[1]","noteIndex":0},"citationItems":[{"id":623,"uris":["http://zotero.org/users/4454411/items/9VI8PMYU"],"uri":["http://zotero.org/users/4454411/items/9VI8PMYU"],"itemData":{"id":623,"type":"article","title":"INRIX_2018_Global_Traffic_Scorecard_Report__final_.pdf"}}],"schema":"https://github.com/citation-style-language/schema/raw/master/csl-citation.json"} </w:instrText>
      </w:r>
      <w:r w:rsidR="0014052D">
        <w:fldChar w:fldCharType="separate"/>
      </w:r>
      <w:r w:rsidR="0014052D" w:rsidRPr="0014052D">
        <w:rPr>
          <w:rFonts w:ascii="Calibri" w:hAnsi="Calibri" w:cs="Calibri"/>
        </w:rPr>
        <w:t>[1]</w:t>
      </w:r>
      <w:r w:rsidR="0014052D">
        <w:fldChar w:fldCharType="end"/>
      </w:r>
      <w:r w:rsidR="003E717C">
        <w:t>.</w:t>
      </w:r>
    </w:p>
    <w:p w14:paraId="663D1CF5" w14:textId="639C653B" w:rsidR="003E717C" w:rsidRPr="00651D3D" w:rsidRDefault="002F22A8" w:rsidP="002F22A8">
      <w:r>
        <w:tab/>
      </w:r>
      <w:commentRangeStart w:id="4"/>
      <w:proofErr w:type="gramStart"/>
      <w:r w:rsidR="003E717C">
        <w:t>one</w:t>
      </w:r>
      <w:commentRangeEnd w:id="4"/>
      <w:r w:rsidR="00F64B49">
        <w:rPr>
          <w:rStyle w:val="CommentReference"/>
        </w:rPr>
        <w:commentReference w:id="4"/>
      </w:r>
      <w:r w:rsidR="003E717C">
        <w:t xml:space="preserve"> contribution to inner city traffic congestion is related to drivers constantly driving around in circles looking for a suitable parking space </w:t>
      </w:r>
      <w:r w:rsidR="003E717C">
        <w:fldChar w:fldCharType="begin"/>
      </w:r>
      <w:r w:rsidR="00D0089C">
        <w:instrText xml:space="preserve"> ADDIN ZOTERO_ITEM CSL_CITATION {"citationID":"MbajDk9X","properties":{"formattedCitation":"[2]","plainCitation":"[2]","noteIndex":0},"citationItems":[{"id":621,"uris":["http://zotero.org/users/4454411/items/5JZL2ZUT"],"uri":["http://zotero.org/users/4454411/items/5JZL2ZUT"],"itemData":{"id":621,"type":"webpage","abstract":"See how smart cities are rising to meet the challenges of rapid urban development. Then discover how to start a career in urban innovation on Linkedin Learning: https://www.linkedin.com/learning/sma... \n\n--- Related Learning Paths ---\n\nBecome a Data Scientist: \nhttps://www.linkedin.com/learning/pat... \n\nBecome an IT Technician:\nhttps://www.linkedin.com/learning/pat...","title":"Smart Cities: Solving Urban Problems Using Technology","title-short":"Smart Cities","URL":"https://www.youtube.com/watch?v=nnyRZotnPSU","accessed":{"date-parts":[["2019",10,29]]},"issued":{"date-parts":[["2017",7,19]]}}}],"schema":"https://github.com/citation-style-language/schema/raw/master/csl-citation.json"} </w:instrText>
      </w:r>
      <w:r w:rsidR="003E717C">
        <w:fldChar w:fldCharType="separate"/>
      </w:r>
      <w:r w:rsidR="003E717C" w:rsidRPr="0014052D">
        <w:rPr>
          <w:rFonts w:ascii="Calibri" w:hAnsi="Calibri" w:cs="Calibri"/>
        </w:rPr>
        <w:t>[2]</w:t>
      </w:r>
      <w:r w:rsidR="003E717C">
        <w:fldChar w:fldCharType="end"/>
      </w:r>
      <w:r w:rsidR="003E717C">
        <w:t>, this clearly adds to environmental pollution and unneeded stress is exerted on the driver and other road users, this is a big safety concern as a driver would be focusing less on manoeuvring their vehicle safely amongst highway users and more on looking for an available parking space.</w:t>
      </w:r>
      <w:proofErr w:type="gramEnd"/>
      <w:r w:rsidR="003E717C">
        <w:t xml:space="preserve"> </w:t>
      </w:r>
    </w:p>
    <w:p w14:paraId="09ED0DF5" w14:textId="0AA94052" w:rsidR="003E717C" w:rsidRDefault="0015409A" w:rsidP="0015409A">
      <w:pPr>
        <w:pStyle w:val="Heading2"/>
      </w:pPr>
      <w:bookmarkStart w:id="5" w:name="_Toc26870885"/>
      <w:r>
        <w:t>Problem</w:t>
      </w:r>
      <w:bookmarkEnd w:id="5"/>
    </w:p>
    <w:p w14:paraId="24C0BFE0" w14:textId="36E6C4B9" w:rsidR="0015409A" w:rsidRDefault="002F22A8" w:rsidP="002F22A8">
      <w:r>
        <w:tab/>
      </w:r>
      <w:r w:rsidR="000C17D5">
        <w:t xml:space="preserve">Public </w:t>
      </w:r>
      <w:r w:rsidR="00F16096">
        <w:t>safety concerns due to h</w:t>
      </w:r>
      <w:r w:rsidR="0015409A">
        <w:t>igh-density inner-city traffic congestion caused by drivers looking for available parking.</w:t>
      </w:r>
    </w:p>
    <w:p w14:paraId="1A1550D3" w14:textId="4EC8AFB7" w:rsidR="0015409A" w:rsidRPr="0015409A" w:rsidRDefault="0015409A" w:rsidP="0015409A">
      <w:pPr>
        <w:pStyle w:val="Heading2"/>
      </w:pPr>
      <w:bookmarkStart w:id="6" w:name="_Toc26870886"/>
      <w:r>
        <w:t>Solution</w:t>
      </w:r>
      <w:bookmarkEnd w:id="6"/>
      <w:r>
        <w:t xml:space="preserve"> </w:t>
      </w:r>
    </w:p>
    <w:p w14:paraId="70608032" w14:textId="5DEE07CD" w:rsidR="0015409A" w:rsidRDefault="005F6CC0" w:rsidP="005F6CC0">
      <w:r>
        <w:tab/>
      </w:r>
      <w:r w:rsidR="00651D3D">
        <w:t>Interconnected smart traffic congestion management system involv</w:t>
      </w:r>
      <w:r w:rsidR="0015409A">
        <w:t>ing</w:t>
      </w:r>
      <w:r w:rsidR="00651D3D">
        <w:t xml:space="preserve"> the use of </w:t>
      </w:r>
      <w:r w:rsidR="00E5159D">
        <w:t xml:space="preserve">real time </w:t>
      </w:r>
      <w:r w:rsidR="00651D3D">
        <w:t>data collected from sensors to identify areas of available parking</w:t>
      </w:r>
      <w:r w:rsidR="0015409A">
        <w:t xml:space="preserve"> within a city and making this data available to road users.</w:t>
      </w:r>
    </w:p>
    <w:p w14:paraId="2ED27916" w14:textId="0FAE2A81" w:rsidR="006B6EA6" w:rsidRDefault="005F6CC0" w:rsidP="005F6CC0">
      <w:r>
        <w:tab/>
      </w:r>
      <w:r w:rsidR="00E5159D">
        <w:t xml:space="preserve">The collection of </w:t>
      </w:r>
      <w:r w:rsidR="0015409A">
        <w:t xml:space="preserve">data </w:t>
      </w:r>
      <w:r w:rsidR="00E5159D">
        <w:t xml:space="preserve">will be </w:t>
      </w:r>
      <w:r w:rsidR="0015409A">
        <w:t>from sensors at dedicated roadside parking spots and from dedicated car parks such as multi-storey and single level services, dedicated car parks do have systems in place to show road users of parking availability these are usually displayed at the entrance by use of an electronic sign, the focus of this solution will primarily be on roadside parking</w:t>
      </w:r>
      <w:r w:rsidR="006B6EA6">
        <w:t xml:space="preserve"> but will reference a way to integrate current car park systems within the bigger solution.</w:t>
      </w:r>
    </w:p>
    <w:p w14:paraId="78ED5EFA" w14:textId="7817FC6D" w:rsidR="00A8151D" w:rsidRDefault="00A8151D" w:rsidP="00A8151D">
      <w:pPr>
        <w:pStyle w:val="Heading1"/>
      </w:pPr>
      <w:bookmarkStart w:id="7" w:name="_Toc26870887"/>
      <w:r>
        <w:t>Sensors</w:t>
      </w:r>
      <w:bookmarkEnd w:id="7"/>
    </w:p>
    <w:p w14:paraId="42CD8745" w14:textId="76F64AFB" w:rsidR="00203BD3" w:rsidRDefault="005F6CC0" w:rsidP="00084330">
      <w:r>
        <w:tab/>
      </w:r>
      <w:r w:rsidR="00812EA0">
        <w:t>Sensors needed for this problem involve detecting the presence of a vehicle</w:t>
      </w:r>
      <w:r w:rsidR="008405B5">
        <w:t>, “motion29.com”</w:t>
      </w:r>
      <w:r w:rsidR="00203BD3">
        <w:t xml:space="preserve"> </w:t>
      </w:r>
      <w:r w:rsidR="00203BD3">
        <w:fldChar w:fldCharType="begin"/>
      </w:r>
      <w:r w:rsidR="00203BD3">
        <w:instrText xml:space="preserve"> ADDIN ZOTERO_ITEM CSL_CITATION {"citationID":"kudSXXYb","properties":{"formattedCitation":"[3]","plainCitation":"[3]","noteIndex":0},"citationItems":[{"id":625,"uris":["http://zotero.org/users/4454411/items/ZTFK2USS"],"uri":["http://zotero.org/users/4454411/items/ZTFK2USS"],"itemData":{"id":625,"type":"webpage","title":"LED Traffic Lights | Vehicle Sensing | Vehicle Access Control","URL":"https://www.motion29.com/products/vehicledtectionandcontrol/default.htm","accessed":{"date-parts":[["2019",10,30]]}}}],"schema":"https://github.com/citation-style-language/schema/raw/master/csl-citation.json"} </w:instrText>
      </w:r>
      <w:r w:rsidR="00203BD3">
        <w:fldChar w:fldCharType="separate"/>
      </w:r>
      <w:r w:rsidR="00203BD3" w:rsidRPr="00203BD3">
        <w:rPr>
          <w:rFonts w:ascii="Calibri" w:hAnsi="Calibri" w:cs="Calibri"/>
        </w:rPr>
        <w:t>[3]</w:t>
      </w:r>
      <w:r w:rsidR="00203BD3">
        <w:fldChar w:fldCharType="end"/>
      </w:r>
      <w:r w:rsidR="008405B5">
        <w:t xml:space="preserve"> provide a range of sensors for detecting vehicles</w:t>
      </w:r>
      <w:r>
        <w:t>,</w:t>
      </w:r>
      <w:r w:rsidR="008405B5">
        <w:t xml:space="preserve"> these </w:t>
      </w:r>
      <w:r w:rsidR="00776481">
        <w:t xml:space="preserve">can </w:t>
      </w:r>
      <w:r w:rsidR="008405B5">
        <w:t xml:space="preserve">include inductive loops, ultrasound, microwave and optical, their target market appears to be aimed more at access control where by a gate or bollard would be triggered when a vehicle or a person is within detection range but the technologies used </w:t>
      </w:r>
      <w:r w:rsidR="00203BD3">
        <w:t>c</w:t>
      </w:r>
      <w:r w:rsidR="001C14A5">
        <w:t>an</w:t>
      </w:r>
      <w:r w:rsidR="00203BD3">
        <w:t xml:space="preserve"> be applied to the problem being discussed with in this report.</w:t>
      </w:r>
      <w:r w:rsidR="00AA5B39">
        <w:t xml:space="preserve"> </w:t>
      </w:r>
      <w:r w:rsidR="008405B5">
        <w:t xml:space="preserve"> </w:t>
      </w:r>
    </w:p>
    <w:p w14:paraId="76E117B3" w14:textId="77777777" w:rsidR="00203BD3" w:rsidRDefault="00203BD3" w:rsidP="00203BD3">
      <w:pPr>
        <w:pStyle w:val="Heading2"/>
      </w:pPr>
      <w:bookmarkStart w:id="8" w:name="_Toc26870888"/>
      <w:r>
        <w:lastRenderedPageBreak/>
        <w:t>Inductive Loops</w:t>
      </w:r>
      <w:bookmarkEnd w:id="8"/>
    </w:p>
    <w:p w14:paraId="4A33794F" w14:textId="4B0EAB9C" w:rsidR="008405B5" w:rsidRDefault="00084330" w:rsidP="001A03DE">
      <w:r>
        <w:tab/>
      </w:r>
      <w:r w:rsidR="00BA5BA8">
        <w:t xml:space="preserve">Inductive loops are a loop of wire embedded within the surface of the target detection area </w:t>
      </w:r>
      <w:r w:rsidR="00BA5BA8">
        <w:fldChar w:fldCharType="begin"/>
      </w:r>
      <w:r w:rsidR="00BA5BA8">
        <w:instrText xml:space="preserve"> ADDIN ZOTERO_ITEM CSL_CITATION {"citationID":"CZaoAPrJ","properties":{"formattedCitation":"[3]","plainCitation":"[3]","noteIndex":0},"citationItems":[{"id":625,"uris":["http://zotero.org/users/4454411/items/ZTFK2USS"],"uri":["http://zotero.org/users/4454411/items/ZTFK2USS"],"itemData":{"id":625,"type":"webpage","title":"LED Traffic Lights | Vehicle Sensing | Vehicle Access Control","URL":"https://www.motion29.com/products/vehicledtectionandcontrol/default.htm","accessed":{"date-parts":[["2019",10,30]]}}}],"schema":"https://github.com/citation-style-language/schema/raw/master/csl-citation.json"} </w:instrText>
      </w:r>
      <w:r w:rsidR="00BA5BA8">
        <w:fldChar w:fldCharType="separate"/>
      </w:r>
      <w:r w:rsidR="00BA5BA8" w:rsidRPr="00BA5BA8">
        <w:rPr>
          <w:rFonts w:ascii="Calibri" w:hAnsi="Calibri" w:cs="Calibri"/>
        </w:rPr>
        <w:t>[3]</w:t>
      </w:r>
      <w:r w:rsidR="00BA5BA8">
        <w:fldChar w:fldCharType="end"/>
      </w:r>
      <w:r w:rsidR="00BA5BA8">
        <w:t xml:space="preserve"> this involves cutting up the surface which could be tarmac, concrete, gravel, etc</w:t>
      </w:r>
      <w:r w:rsidR="00AA5B39">
        <w:t>.</w:t>
      </w:r>
      <w:r w:rsidR="00BA5BA8">
        <w:t xml:space="preserve"> </w:t>
      </w:r>
      <w:r w:rsidR="00AA5B39">
        <w:t>R</w:t>
      </w:r>
      <w:r w:rsidR="00BA5BA8">
        <w:t xml:space="preserve">eading their installation guide </w:t>
      </w:r>
      <w:r w:rsidR="00BA5BA8">
        <w:fldChar w:fldCharType="begin"/>
      </w:r>
      <w:r w:rsidR="00BA5BA8">
        <w:instrText xml:space="preserve"> ADDIN ZOTERO_ITEM CSL_CITATION {"citationID":"pj9dxykv","properties":{"formattedCitation":"[4]","plainCitation":"[4]","noteIndex":0},"citationItems":[{"id":629,"uris":["http://zotero.org/users/4454411/items/RCV9SQ85"],"uri":["http://zotero.org/users/4454411/items/RCV9SQ85"],"itemData":{"id":629,"type":"webpage","title":"Motion 29 :: Pre-Assemblied Loops for Simple and Quick Installation","URL":"https://www.motion29.com/products/controlandsensing/vehicleloopdetectors/preassembledloops/default.htm","accessed":{"date-parts":[["2019",10,30]]}}}],"schema":"https://github.com/citation-style-language/schema/raw/master/csl-citation.json"} </w:instrText>
      </w:r>
      <w:r w:rsidR="00BA5BA8">
        <w:fldChar w:fldCharType="separate"/>
      </w:r>
      <w:r w:rsidR="00BA5BA8" w:rsidRPr="00BA5BA8">
        <w:rPr>
          <w:rFonts w:ascii="Calibri" w:hAnsi="Calibri" w:cs="Calibri"/>
        </w:rPr>
        <w:t>[4]</w:t>
      </w:r>
      <w:r w:rsidR="00BA5BA8">
        <w:fldChar w:fldCharType="end"/>
      </w:r>
      <w:r w:rsidR="00BA5BA8">
        <w:t xml:space="preserve"> they recommend a minimum loop size of 0.8 metres. </w:t>
      </w:r>
      <w:r w:rsidR="00BA5BA8">
        <w:fldChar w:fldCharType="begin"/>
      </w:r>
      <w:r w:rsidR="00BA5BA8">
        <w:instrText xml:space="preserve"> REF _Ref23324486 \h </w:instrText>
      </w:r>
      <w:r w:rsidR="00BA5BA8">
        <w:fldChar w:fldCharType="separate"/>
      </w:r>
      <w:r w:rsidR="000519E6">
        <w:t xml:space="preserve">Figure </w:t>
      </w:r>
      <w:r w:rsidR="000519E6">
        <w:rPr>
          <w:noProof/>
        </w:rPr>
        <w:t>1</w:t>
      </w:r>
      <w:r w:rsidR="00BA5BA8">
        <w:fldChar w:fldCharType="end"/>
      </w:r>
      <w:r w:rsidR="00BA5BA8">
        <w:t xml:space="preserve"> below shows a diagram of a loop. </w:t>
      </w:r>
    </w:p>
    <w:p w14:paraId="2438229D" w14:textId="77777777" w:rsidR="00BA5BA8" w:rsidRDefault="00BA5BA8" w:rsidP="00BA5BA8">
      <w:pPr>
        <w:keepNext/>
        <w:ind w:left="576"/>
        <w:jc w:val="center"/>
      </w:pPr>
      <w:r>
        <w:rPr>
          <w:noProof/>
          <w:lang w:eastAsia="en-GB"/>
        </w:rPr>
        <w:drawing>
          <wp:inline distT="0" distB="0" distL="0" distR="0" wp14:anchorId="6D95DE6B" wp14:editId="01FB9C44">
            <wp:extent cx="3909399" cy="1790855"/>
            <wp:effectExtent l="19050" t="19050" r="15240" b="19050"/>
            <wp:docPr id="2" name="Picture 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op-1.PNG"/>
                    <pic:cNvPicPr/>
                  </pic:nvPicPr>
                  <pic:blipFill>
                    <a:blip r:embed="rId13">
                      <a:extLst>
                        <a:ext uri="{28A0092B-C50C-407E-A947-70E740481C1C}">
                          <a14:useLocalDpi xmlns:a14="http://schemas.microsoft.com/office/drawing/2010/main" val="0"/>
                        </a:ext>
                      </a:extLst>
                    </a:blip>
                    <a:stretch>
                      <a:fillRect/>
                    </a:stretch>
                  </pic:blipFill>
                  <pic:spPr>
                    <a:xfrm>
                      <a:off x="0" y="0"/>
                      <a:ext cx="3909399" cy="1790855"/>
                    </a:xfrm>
                    <a:prstGeom prst="rect">
                      <a:avLst/>
                    </a:prstGeom>
                    <a:ln>
                      <a:solidFill>
                        <a:schemeClr val="accent1"/>
                      </a:solidFill>
                    </a:ln>
                  </pic:spPr>
                </pic:pic>
              </a:graphicData>
            </a:graphic>
          </wp:inline>
        </w:drawing>
      </w:r>
    </w:p>
    <w:p w14:paraId="6B9D211D" w14:textId="1C55A76B" w:rsidR="00BA5BA8" w:rsidRDefault="00BA5BA8" w:rsidP="00BA5BA8">
      <w:pPr>
        <w:pStyle w:val="Caption"/>
        <w:jc w:val="center"/>
      </w:pPr>
      <w:bookmarkStart w:id="9" w:name="_Ref23324486"/>
      <w:bookmarkStart w:id="10" w:name="_Toc26870905"/>
      <w:r>
        <w:t xml:space="preserve">Figure </w:t>
      </w:r>
      <w:fldSimple w:instr=" SEQ Figure \* ARABIC ">
        <w:r w:rsidR="000519E6">
          <w:rPr>
            <w:noProof/>
          </w:rPr>
          <w:t>1</w:t>
        </w:r>
      </w:fldSimple>
      <w:bookmarkEnd w:id="9"/>
      <w:r>
        <w:t xml:space="preserve"> Diagram of inductive loop </w:t>
      </w:r>
      <w:r>
        <w:fldChar w:fldCharType="begin"/>
      </w:r>
      <w:r>
        <w:instrText xml:space="preserve"> ADDIN ZOTERO_ITEM CSL_CITATION {"citationID":"IxhcRV6S","properties":{"formattedCitation":"[4]","plainCitation":"[4]","noteIndex":0},"citationItems":[{"id":629,"uris":["http://zotero.org/users/4454411/items/RCV9SQ85"],"uri":["http://zotero.org/users/4454411/items/RCV9SQ85"],"itemData":{"id":629,"type":"webpage","title":"Motion 29 :: Pre-Assemblied Loops for Simple and Quick Installation","URL":"https://www.motion29.com/products/controlandsensing/vehicleloopdetectors/preassembledloops/default.htm","accessed":{"date-parts":[["2019",10,30]]}}}],"schema":"https://github.com/citation-style-language/schema/raw/master/csl-citation.json"} </w:instrText>
      </w:r>
      <w:r>
        <w:fldChar w:fldCharType="separate"/>
      </w:r>
      <w:r w:rsidRPr="00BA5BA8">
        <w:rPr>
          <w:rFonts w:ascii="Calibri" w:hAnsi="Calibri" w:cs="Calibri"/>
        </w:rPr>
        <w:t>[4]</w:t>
      </w:r>
      <w:bookmarkEnd w:id="10"/>
      <w:r>
        <w:fldChar w:fldCharType="end"/>
      </w:r>
    </w:p>
    <w:p w14:paraId="26013BEE" w14:textId="21B61942" w:rsidR="008405B5" w:rsidRDefault="00BA5BA8" w:rsidP="001A03DE">
      <w:r>
        <w:tab/>
        <w:t xml:space="preserve">For the loop to work an electronic unit is connected to it, this device measures the inductance within the loop, when a vehicle or other </w:t>
      </w:r>
      <w:r w:rsidR="005E386B">
        <w:t xml:space="preserve">large </w:t>
      </w:r>
      <w:r>
        <w:t xml:space="preserve">metal object is </w:t>
      </w:r>
      <w:r w:rsidR="00776481">
        <w:t xml:space="preserve">within range </w:t>
      </w:r>
      <w:r>
        <w:t xml:space="preserve">the inductance changes and thus the electronic unit triggers an event </w:t>
      </w:r>
      <w:r>
        <w:fldChar w:fldCharType="begin"/>
      </w:r>
      <w:r>
        <w:instrText xml:space="preserve"> ADDIN ZOTERO_ITEM CSL_CITATION {"citationID":"ekURdeRj","properties":{"formattedCitation":"[3]","plainCitation":"[3]","noteIndex":0},"citationItems":[{"id":625,"uris":["http://zotero.org/users/4454411/items/ZTFK2USS"],"uri":["http://zotero.org/users/4454411/items/ZTFK2USS"],"itemData":{"id":625,"type":"webpage","title":"LED Traffic Lights | Vehicle Sensing | Vehicle Access Control","URL":"https://www.motion29.com/products/vehicledtectionandcontrol/default.htm","accessed":{"date-parts":[["2019",10,30]]}}}],"schema":"https://github.com/citation-style-language/schema/raw/master/csl-citation.json"} </w:instrText>
      </w:r>
      <w:r>
        <w:fldChar w:fldCharType="separate"/>
      </w:r>
      <w:r w:rsidRPr="00BA5BA8">
        <w:rPr>
          <w:rFonts w:ascii="Calibri" w:hAnsi="Calibri" w:cs="Calibri"/>
        </w:rPr>
        <w:t>[3]</w:t>
      </w:r>
      <w:r>
        <w:fldChar w:fldCharType="end"/>
      </w:r>
      <w:r>
        <w:t>.</w:t>
      </w:r>
    </w:p>
    <w:p w14:paraId="0C9C751A" w14:textId="61466F93" w:rsidR="00BA5BA8" w:rsidRDefault="00BA5BA8" w:rsidP="00BA5BA8">
      <w:pPr>
        <w:pStyle w:val="Heading3"/>
      </w:pPr>
      <w:bookmarkStart w:id="11" w:name="_Toc26870889"/>
      <w:r>
        <w:t>Inductive loop conclusion</w:t>
      </w:r>
      <w:bookmarkEnd w:id="11"/>
    </w:p>
    <w:p w14:paraId="117B3A2B" w14:textId="1A191E46" w:rsidR="00BA5BA8" w:rsidRDefault="009A4203" w:rsidP="009A4203">
      <w:r>
        <w:tab/>
      </w:r>
      <w:r w:rsidR="00776481">
        <w:t>T</w:t>
      </w:r>
      <w:r w:rsidR="00BA5BA8">
        <w:t xml:space="preserve">his method of vehicle detection is common </w:t>
      </w:r>
      <w:r w:rsidR="00BA5BA8">
        <w:fldChar w:fldCharType="begin"/>
      </w:r>
      <w:r w:rsidR="00BA5BA8">
        <w:instrText xml:space="preserve"> ADDIN ZOTERO_ITEM CSL_CITATION {"citationID":"zaqmPxcd","properties":{"formattedCitation":"[3]","plainCitation":"[3]","noteIndex":0},"citationItems":[{"id":625,"uris":["http://zotero.org/users/4454411/items/ZTFK2USS"],"uri":["http://zotero.org/users/4454411/items/ZTFK2USS"],"itemData":{"id":625,"type":"webpage","title":"LED Traffic Lights | Vehicle Sensing | Vehicle Access Control","URL":"https://www.motion29.com/products/vehicledtectionandcontrol/default.htm","accessed":{"date-parts":[["2019",10,30]]}}}],"schema":"https://github.com/citation-style-language/schema/raw/master/csl-citation.json"} </w:instrText>
      </w:r>
      <w:r w:rsidR="00BA5BA8">
        <w:fldChar w:fldCharType="separate"/>
      </w:r>
      <w:r w:rsidR="00BA5BA8" w:rsidRPr="00BA5BA8">
        <w:rPr>
          <w:rFonts w:ascii="Calibri" w:hAnsi="Calibri" w:cs="Calibri"/>
        </w:rPr>
        <w:t>[3]</w:t>
      </w:r>
      <w:r w:rsidR="00BA5BA8">
        <w:fldChar w:fldCharType="end"/>
      </w:r>
      <w:r w:rsidR="00BA5BA8">
        <w:t xml:space="preserve">, </w:t>
      </w:r>
      <w:r w:rsidR="00776481">
        <w:t xml:space="preserve">but </w:t>
      </w:r>
      <w:r w:rsidR="00BA5BA8">
        <w:t>it does involve intensive work to install</w:t>
      </w:r>
      <w:r w:rsidR="00F858E9">
        <w:t>,</w:t>
      </w:r>
      <w:r w:rsidR="00BA5BA8">
        <w:t xml:space="preserve"> </w:t>
      </w:r>
      <w:r w:rsidR="002B3244">
        <w:t xml:space="preserve">this </w:t>
      </w:r>
      <w:r w:rsidR="00BA5BA8">
        <w:t xml:space="preserve">would not be practical or cost effective for the problem being solved </w:t>
      </w:r>
      <w:r w:rsidR="004A3A6D">
        <w:t>as</w:t>
      </w:r>
      <w:r w:rsidR="00BA5BA8">
        <w:t xml:space="preserve"> cutting up miles of road surface</w:t>
      </w:r>
      <w:r w:rsidR="004A3A6D">
        <w:t xml:space="preserve"> </w:t>
      </w:r>
      <w:r w:rsidR="00BA5BA8">
        <w:t>would add more traffic congestion</w:t>
      </w:r>
      <w:r w:rsidR="00F32274">
        <w:t>, delays and</w:t>
      </w:r>
      <w:r w:rsidR="00792C5D">
        <w:t xml:space="preserve"> increased</w:t>
      </w:r>
      <w:r w:rsidR="00F32274">
        <w:t xml:space="preserve"> safety concerns</w:t>
      </w:r>
      <w:r w:rsidR="00BA5BA8">
        <w:t xml:space="preserve">. Inductive loop applications are better suited for one off area’s such as driveways, barrier control to car parks, traffic lights, etc. </w:t>
      </w:r>
    </w:p>
    <w:p w14:paraId="57626F9E" w14:textId="4F627CD5" w:rsidR="00062137" w:rsidRDefault="00062137" w:rsidP="00062137">
      <w:pPr>
        <w:pStyle w:val="Heading2"/>
      </w:pPr>
      <w:bookmarkStart w:id="12" w:name="_Toc26870890"/>
      <w:r>
        <w:t>Ultrasonic</w:t>
      </w:r>
      <w:bookmarkEnd w:id="12"/>
    </w:p>
    <w:p w14:paraId="105BC6E2" w14:textId="632646FC" w:rsidR="00062137" w:rsidRDefault="00962F4E" w:rsidP="00962F4E">
      <w:r>
        <w:tab/>
      </w:r>
      <w:r w:rsidR="00062137">
        <w:t xml:space="preserve">Ultrasonic can be used to detect the presence of an object </w:t>
      </w:r>
      <w:r w:rsidR="00062137">
        <w:fldChar w:fldCharType="begin"/>
      </w:r>
      <w:r w:rsidR="00D0089C">
        <w:instrText xml:space="preserve"> ADDIN ZOTERO_ITEM CSL_CITATION {"citationID":"tLZ6tfCB","properties":{"formattedCitation":"[5]","plainCitation":"[5]","noteIndex":0},"citationItems":[{"id":631,"uris":["http://zotero.org/users/4454411/items/CGBZAF2L"],"uri":["http://zotero.org/users/4454411/items/CGBZAF2L"],"itemData":{"id":631,"type":"webpage","abstract":"Ultrasonic sensors use sound waves rather than light, making them ideal for stable detection of uneven surfaces, liquids, clear objects, and objects in dirty environments.","container-title":"Banner Engineering","language":"en-th","title":"Ultrasonic Sensors | Banner","URL":"https://www.bannerengineering.com/th/en/products/sensors/ultrasonic-sensors.html","accessed":{"date-parts":[["2019",10,30]]}}}],"schema":"https://github.com/citation-style-language/schema/raw/master/csl-citation.json"} </w:instrText>
      </w:r>
      <w:r w:rsidR="00062137">
        <w:fldChar w:fldCharType="separate"/>
      </w:r>
      <w:r w:rsidR="00062137" w:rsidRPr="00062137">
        <w:rPr>
          <w:rFonts w:ascii="Calibri" w:hAnsi="Calibri" w:cs="Calibri"/>
        </w:rPr>
        <w:t>[5]</w:t>
      </w:r>
      <w:r w:rsidR="00062137">
        <w:fldChar w:fldCharType="end"/>
      </w:r>
      <w:r w:rsidR="00062137">
        <w:t xml:space="preserve">, these work by emitting a pulse of sound outside of the humans hearing frequency range and measuring the time it takes to receive the reflection, this time is then used to determine the distance to the detected object </w:t>
      </w:r>
      <w:r w:rsidR="00062137">
        <w:fldChar w:fldCharType="begin"/>
      </w:r>
      <w:r w:rsidR="00D0089C">
        <w:instrText xml:space="preserve"> ADDIN ZOTERO_ITEM CSL_CITATION {"citationID":"9gepcy62","properties":{"formattedCitation":"[6, pp. 391, 392]","plainCitation":"[6, pp. 391, 392]","noteIndex":0},"citationItems":[{"id":213,"uris":["http://zotero.org/users/4454411/items/QS7HD67N"],"uri":["http://zotero.org/users/4454411/items/QS7HD67N"],"itemData":{"id":213,"type":"book","call-number":"T50 .M644 2016","edition":"Second edition","event-place":"Amsterdam ; Boston","ISBN":"978-0-12-800884-3","number-of-pages":"703","publisher":"Elsevier, AP","publisher-place":"Amsterdam ; Boston","source":"Library of Congress ISBN","title":"Measurement and instrumentation: theory and application","title-short":"Measurement and instrumentation","author":[{"family":"Morris","given":"Alan S."},{"family":"Langari","given":"Reza"}],"issued":{"date-parts":[["2016"]]}},"locator":"391, 392","label":"page"}],"schema":"https://github.com/citation-style-language/schema/raw/master/csl-citation.json"} </w:instrText>
      </w:r>
      <w:r w:rsidR="00062137">
        <w:fldChar w:fldCharType="separate"/>
      </w:r>
      <w:r w:rsidR="00F93D3D" w:rsidRPr="00F93D3D">
        <w:rPr>
          <w:rFonts w:ascii="Calibri" w:hAnsi="Calibri" w:cs="Calibri"/>
        </w:rPr>
        <w:t>[6, pp. 391, 392]</w:t>
      </w:r>
      <w:r w:rsidR="00062137">
        <w:fldChar w:fldCharType="end"/>
      </w:r>
      <w:r w:rsidR="00F93D3D">
        <w:t>.</w:t>
      </w:r>
      <w:r w:rsidR="00062137">
        <w:t xml:space="preserve"> </w:t>
      </w:r>
      <w:r w:rsidR="00F32274">
        <w:fldChar w:fldCharType="begin"/>
      </w:r>
      <w:r w:rsidR="00F32274">
        <w:instrText xml:space="preserve"> REF _Ref23328704 \h </w:instrText>
      </w:r>
      <w:r w:rsidR="00F32274">
        <w:fldChar w:fldCharType="separate"/>
      </w:r>
      <w:r w:rsidR="000519E6">
        <w:t xml:space="preserve">Figure </w:t>
      </w:r>
      <w:r w:rsidR="000519E6">
        <w:rPr>
          <w:noProof/>
        </w:rPr>
        <w:t>2</w:t>
      </w:r>
      <w:r w:rsidR="00F32274">
        <w:fldChar w:fldCharType="end"/>
      </w:r>
      <w:r w:rsidR="00F32274">
        <w:t xml:space="preserve"> shows what a typical ultrasonic sensor </w:t>
      </w:r>
      <w:r w:rsidR="000B5E8C">
        <w:t>can</w:t>
      </w:r>
      <w:r w:rsidR="00F32274">
        <w:t xml:space="preserve"> look like.</w:t>
      </w:r>
    </w:p>
    <w:p w14:paraId="1F7A6799" w14:textId="77777777" w:rsidR="00F32274" w:rsidRDefault="00F32274" w:rsidP="00F32274">
      <w:pPr>
        <w:keepNext/>
        <w:ind w:left="432"/>
        <w:jc w:val="center"/>
      </w:pPr>
      <w:r>
        <w:rPr>
          <w:noProof/>
          <w:lang w:eastAsia="en-GB"/>
        </w:rPr>
        <w:lastRenderedPageBreak/>
        <w:drawing>
          <wp:inline distT="0" distB="0" distL="0" distR="0" wp14:anchorId="24C4E03B" wp14:editId="13103794">
            <wp:extent cx="1806097" cy="1615580"/>
            <wp:effectExtent l="19050" t="19050" r="22860" b="2286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ltrasonic-1.PNG"/>
                    <pic:cNvPicPr/>
                  </pic:nvPicPr>
                  <pic:blipFill>
                    <a:blip r:embed="rId14">
                      <a:extLst>
                        <a:ext uri="{28A0092B-C50C-407E-A947-70E740481C1C}">
                          <a14:useLocalDpi xmlns:a14="http://schemas.microsoft.com/office/drawing/2010/main" val="0"/>
                        </a:ext>
                      </a:extLst>
                    </a:blip>
                    <a:stretch>
                      <a:fillRect/>
                    </a:stretch>
                  </pic:blipFill>
                  <pic:spPr>
                    <a:xfrm>
                      <a:off x="0" y="0"/>
                      <a:ext cx="1806097" cy="1615580"/>
                    </a:xfrm>
                    <a:prstGeom prst="rect">
                      <a:avLst/>
                    </a:prstGeom>
                    <a:ln>
                      <a:solidFill>
                        <a:schemeClr val="accent1"/>
                      </a:solidFill>
                    </a:ln>
                  </pic:spPr>
                </pic:pic>
              </a:graphicData>
            </a:graphic>
          </wp:inline>
        </w:drawing>
      </w:r>
    </w:p>
    <w:p w14:paraId="14DCE862" w14:textId="391EE5C2" w:rsidR="00F32274" w:rsidRDefault="00F32274" w:rsidP="00F32274">
      <w:pPr>
        <w:pStyle w:val="Caption"/>
        <w:jc w:val="center"/>
      </w:pPr>
      <w:bookmarkStart w:id="13" w:name="_Ref23328704"/>
      <w:bookmarkStart w:id="14" w:name="_Toc26870906"/>
      <w:r>
        <w:t xml:space="preserve">Figure </w:t>
      </w:r>
      <w:fldSimple w:instr=" SEQ Figure \* ARABIC ">
        <w:r w:rsidR="000519E6">
          <w:rPr>
            <w:noProof/>
          </w:rPr>
          <w:t>2</w:t>
        </w:r>
      </w:fldSimple>
      <w:bookmarkEnd w:id="13"/>
      <w:r>
        <w:t xml:space="preserve"> Typical ultrasonic sensor unit </w:t>
      </w:r>
      <w:r>
        <w:fldChar w:fldCharType="begin"/>
      </w:r>
      <w:r>
        <w:instrText xml:space="preserve"> ADDIN ZOTERO_ITEM CSL_CITATION {"citationID":"uMdsytiw","properties":{"formattedCitation":"[7]","plainCitation":"[7]","noteIndex":0},"citationItems":[{"id":633,"uris":["http://zotero.org/users/4454411/items/L9T4FHAV"],"uri":["http://zotero.org/users/4454411/items/L9T4FHAV"],"itemData":{"id":633,"type":"webpage","title":"Ultrasonic Sensors for Parking Garages and Car Parks","URL":"https://www.pepperl-fuchs.com/global/en/24814.htm","accessed":{"date-parts":[["2019",10,30]]}}}],"schema":"https://github.com/citation-style-language/schema/raw/master/csl-citation.json"} </w:instrText>
      </w:r>
      <w:r>
        <w:fldChar w:fldCharType="separate"/>
      </w:r>
      <w:r w:rsidRPr="00F32274">
        <w:rPr>
          <w:rFonts w:ascii="Calibri" w:hAnsi="Calibri" w:cs="Calibri"/>
        </w:rPr>
        <w:t>[7]</w:t>
      </w:r>
      <w:bookmarkEnd w:id="14"/>
      <w:r>
        <w:fldChar w:fldCharType="end"/>
      </w:r>
    </w:p>
    <w:p w14:paraId="0D51F0E6" w14:textId="2BA849BE" w:rsidR="00BA5BA8" w:rsidRDefault="00962F4E" w:rsidP="00962F4E">
      <w:r>
        <w:tab/>
      </w:r>
      <w:r w:rsidR="00F32274">
        <w:t xml:space="preserve">The unit in </w:t>
      </w:r>
      <w:r w:rsidR="00F32274">
        <w:fldChar w:fldCharType="begin"/>
      </w:r>
      <w:r w:rsidR="00F32274">
        <w:instrText xml:space="preserve"> REF _Ref23328704 \h </w:instrText>
      </w:r>
      <w:r w:rsidR="00F32274">
        <w:fldChar w:fldCharType="separate"/>
      </w:r>
      <w:r w:rsidR="000519E6">
        <w:t xml:space="preserve">Figure </w:t>
      </w:r>
      <w:r w:rsidR="000519E6">
        <w:rPr>
          <w:noProof/>
        </w:rPr>
        <w:t>2</w:t>
      </w:r>
      <w:r w:rsidR="00F32274">
        <w:fldChar w:fldCharType="end"/>
      </w:r>
      <w:r w:rsidR="00F32274">
        <w:t xml:space="preserve"> is a product from “Pepperl-Fuchs.com” </w:t>
      </w:r>
      <w:r w:rsidR="00F32274">
        <w:fldChar w:fldCharType="begin"/>
      </w:r>
      <w:r w:rsidR="00F32274">
        <w:instrText xml:space="preserve"> ADDIN ZOTERO_ITEM CSL_CITATION {"citationID":"55aDdeD3","properties":{"formattedCitation":"[8]","plainCitation":"[8]","noteIndex":0},"citationItems":[{"id":635,"uris":["http://zotero.org/users/4454411/items/7WNTZE5Y"],"uri":["http://zotero.org/users/4454411/items/7WNTZE5Y"],"itemData":{"id":635,"type":"webpage","title":"Pepperl+Fuchs International. Industrial Sensors, Factory, Process Automation, Intrinsic Safety","URL":"https://www.pepperl-fuchs.com/great_britain/en/index.htm?countrysiteid=-1#","accessed":{"date-parts":[["2019",10,30]]}}}],"schema":"https://github.com/citation-style-language/schema/raw/master/csl-citation.json"} </w:instrText>
      </w:r>
      <w:r w:rsidR="00F32274">
        <w:fldChar w:fldCharType="separate"/>
      </w:r>
      <w:r w:rsidR="00F32274" w:rsidRPr="00F32274">
        <w:rPr>
          <w:rFonts w:ascii="Calibri" w:hAnsi="Calibri" w:cs="Calibri"/>
        </w:rPr>
        <w:t>[8]</w:t>
      </w:r>
      <w:r w:rsidR="00F32274">
        <w:fldChar w:fldCharType="end"/>
      </w:r>
      <w:r w:rsidR="00776481">
        <w:t>, the</w:t>
      </w:r>
      <w:r w:rsidR="00713B59">
        <w:t>y can be used in various applications were detection of an object is needed including vehicles, t</w:t>
      </w:r>
      <w:r w:rsidR="00475D57">
        <w:t>ypical</w:t>
      </w:r>
      <w:r w:rsidR="00713B59">
        <w:t xml:space="preserve"> areas for vehicle detection can be access control for gates, barriers, bollards</w:t>
      </w:r>
      <w:r w:rsidR="0036047F">
        <w:t xml:space="preserve"> and</w:t>
      </w:r>
      <w:r w:rsidR="00713B59">
        <w:t xml:space="preserve"> in carparks monitoring for parked vehicles </w:t>
      </w:r>
      <w:r w:rsidR="00F32274">
        <w:fldChar w:fldCharType="begin"/>
      </w:r>
      <w:r w:rsidR="00F32274">
        <w:instrText xml:space="preserve"> ADDIN ZOTERO_ITEM CSL_CITATION {"citationID":"2Isrp5h0","properties":{"formattedCitation":"[7]","plainCitation":"[7]","noteIndex":0},"citationItems":[{"id":633,"uris":["http://zotero.org/users/4454411/items/L9T4FHAV"],"uri":["http://zotero.org/users/4454411/items/L9T4FHAV"],"itemData":{"id":633,"type":"webpage","title":"Ultrasonic Sensors for Parking Garages and Car Parks","URL":"https://www.pepperl-fuchs.com/global/en/24814.htm","accessed":{"date-parts":[["2019",10,30]]}}}],"schema":"https://github.com/citation-style-language/schema/raw/master/csl-citation.json"} </w:instrText>
      </w:r>
      <w:r w:rsidR="00F32274">
        <w:fldChar w:fldCharType="separate"/>
      </w:r>
      <w:r w:rsidR="00F32274" w:rsidRPr="00F32274">
        <w:rPr>
          <w:rFonts w:ascii="Calibri" w:hAnsi="Calibri" w:cs="Calibri"/>
        </w:rPr>
        <w:t>[7]</w:t>
      </w:r>
      <w:r w:rsidR="00F32274">
        <w:fldChar w:fldCharType="end"/>
      </w:r>
      <w:r w:rsidR="00607118">
        <w:t>.</w:t>
      </w:r>
    </w:p>
    <w:p w14:paraId="3B7C99CA" w14:textId="61B484CA" w:rsidR="00F32274" w:rsidRDefault="00F32274" w:rsidP="00F32274">
      <w:pPr>
        <w:pStyle w:val="Heading3"/>
      </w:pPr>
      <w:bookmarkStart w:id="15" w:name="_Toc26870891"/>
      <w:r>
        <w:t>Ultrasonic conclusion</w:t>
      </w:r>
      <w:bookmarkEnd w:id="15"/>
    </w:p>
    <w:p w14:paraId="65571CF6" w14:textId="37CE60EC" w:rsidR="00F32274" w:rsidRPr="00F32274" w:rsidRDefault="00962F4E" w:rsidP="00962F4E">
      <w:r>
        <w:tab/>
      </w:r>
      <w:r w:rsidR="00F42D5D">
        <w:t>U</w:t>
      </w:r>
      <w:r w:rsidR="00F32274">
        <w:t xml:space="preserve">ltrasonic </w:t>
      </w:r>
      <w:r w:rsidR="00B2701A">
        <w:t>can</w:t>
      </w:r>
      <w:r w:rsidR="00F42D5D">
        <w:t xml:space="preserve"> be a good technology to use for the problem being solved providing it is configure appropriately, </w:t>
      </w:r>
      <w:r w:rsidR="006C03FD">
        <w:t>the reason for this is</w:t>
      </w:r>
      <w:r w:rsidR="00F42D5D">
        <w:t xml:space="preserve"> other </w:t>
      </w:r>
      <w:r w:rsidR="00713B59">
        <w:t xml:space="preserve">non-vehicular </w:t>
      </w:r>
      <w:r w:rsidR="00F42D5D">
        <w:t>objects can also be detected</w:t>
      </w:r>
      <w:r w:rsidR="0009091A">
        <w:t>,</w:t>
      </w:r>
      <w:r w:rsidR="00F42D5D">
        <w:t xml:space="preserve"> for example if a pe</w:t>
      </w:r>
      <w:r w:rsidR="00713B59">
        <w:t>rson</w:t>
      </w:r>
      <w:r w:rsidR="00F42D5D">
        <w:t xml:space="preserve"> happen</w:t>
      </w:r>
      <w:r w:rsidR="00713B59">
        <w:t>s</w:t>
      </w:r>
      <w:r w:rsidR="00F42D5D">
        <w:t xml:space="preserve"> to stop within detection range it </w:t>
      </w:r>
      <w:r w:rsidR="00713B59">
        <w:t>c</w:t>
      </w:r>
      <w:r w:rsidR="00F42D5D">
        <w:t xml:space="preserve">ould trigger and suggest the space is occupied. </w:t>
      </w:r>
    </w:p>
    <w:p w14:paraId="01B636D8" w14:textId="4DF7ED40" w:rsidR="00F42D5D" w:rsidRDefault="00F42D5D" w:rsidP="001F7CB6">
      <w:pPr>
        <w:pStyle w:val="Heading2"/>
      </w:pPr>
      <w:bookmarkStart w:id="16" w:name="_Toc26870892"/>
      <w:r>
        <w:t>Optical</w:t>
      </w:r>
      <w:bookmarkEnd w:id="16"/>
    </w:p>
    <w:p w14:paraId="3B558C7D" w14:textId="73A7F3A5" w:rsidR="00F42D5D" w:rsidRDefault="00962F4E" w:rsidP="00962F4E">
      <w:r>
        <w:tab/>
      </w:r>
      <w:r w:rsidR="00F42D5D">
        <w:t xml:space="preserve">Optical sensors rely on light being transmitted and </w:t>
      </w:r>
      <w:r w:rsidR="00713B59">
        <w:t xml:space="preserve">then </w:t>
      </w:r>
      <w:r w:rsidR="00F42D5D">
        <w:t xml:space="preserve">received by a light detector, this light can travel either by air or fibre optic cable </w:t>
      </w:r>
      <w:r w:rsidR="00BE53AA">
        <w:fldChar w:fldCharType="begin"/>
      </w:r>
      <w:r w:rsidR="00D0089C">
        <w:instrText xml:space="preserve"> ADDIN ZOTERO_ITEM CSL_CITATION {"citationID":"K3AtC9gW","properties":{"formattedCitation":"[6, p. 383]","plainCitation":"[6, p. 383]","noteIndex":0},"citationItems":[{"id":213,"uris":["http://zotero.org/users/4454411/items/QS7HD67N"],"uri":["http://zotero.org/users/4454411/items/QS7HD67N"],"itemData":{"id":213,"type":"book","call-number":"T50 .M644 2016","edition":"Second edition","event-place":"Amsterdam ; Boston","ISBN":"978-0-12-800884-3","number-of-pages":"703","publisher":"Elsevier, AP","publisher-place":"Amsterdam ; Boston","source":"Library of Congress ISBN","title":"Measurement and instrumentation: theory and application","title-short":"Measurement and instrumentation","author":[{"family":"Morris","given":"Alan S."},{"family":"Langari","given":"Reza"}],"issued":{"date-parts":[["2016"]]}},"locator":"383","label":"page"}],"schema":"https://github.com/citation-style-language/schema/raw/master/csl-citation.json"} </w:instrText>
      </w:r>
      <w:r w:rsidR="00BE53AA">
        <w:fldChar w:fldCharType="separate"/>
      </w:r>
      <w:r w:rsidR="00BE53AA" w:rsidRPr="00BE53AA">
        <w:rPr>
          <w:rFonts w:ascii="Calibri" w:hAnsi="Calibri" w:cs="Calibri"/>
        </w:rPr>
        <w:t>[6, p. 383]</w:t>
      </w:r>
      <w:r w:rsidR="00BE53AA">
        <w:fldChar w:fldCharType="end"/>
      </w:r>
      <w:r w:rsidR="00BE53AA">
        <w:t xml:space="preserve"> if the transmitted light is broken then the light detector would change state thus indicating the presence of an object </w:t>
      </w:r>
      <w:r w:rsidR="00BE53AA">
        <w:fldChar w:fldCharType="begin"/>
      </w:r>
      <w:r w:rsidR="00D0089C">
        <w:instrText xml:space="preserve"> ADDIN ZOTERO_ITEM CSL_CITATION {"citationID":"JdgAaSs7","properties":{"formattedCitation":"[6, p. 385]","plainCitation":"[6, p. 385]","noteIndex":0},"citationItems":[{"id":213,"uris":["http://zotero.org/users/4454411/items/QS7HD67N"],"uri":["http://zotero.org/users/4454411/items/QS7HD67N"],"itemData":{"id":213,"type":"book","call-number":"T50 .M644 2016","edition":"Second edition","event-place":"Amsterdam ; Boston","ISBN":"978-0-12-800884-3","number-of-pages":"703","publisher":"Elsevier, AP","publisher-place":"Amsterdam ; Boston","source":"Library of Congress ISBN","title":"Measurement and instrumentation: theory and application","title-short":"Measurement and instrumentation","author":[{"family":"Morris","given":"Alan S."},{"family":"Langari","given":"Reza"}],"issued":{"date-parts":[["2016"]]}},"locator":"385","label":"page"}],"schema":"https://github.com/citation-style-language/schema/raw/master/csl-citation.json"} </w:instrText>
      </w:r>
      <w:r w:rsidR="00BE53AA">
        <w:fldChar w:fldCharType="separate"/>
      </w:r>
      <w:r w:rsidR="00BE53AA" w:rsidRPr="00BE53AA">
        <w:rPr>
          <w:rFonts w:ascii="Calibri" w:hAnsi="Calibri" w:cs="Calibri"/>
        </w:rPr>
        <w:t>[6, p. 385]</w:t>
      </w:r>
      <w:r w:rsidR="00BE53AA">
        <w:fldChar w:fldCharType="end"/>
      </w:r>
      <w:r w:rsidR="00BE53AA">
        <w:t xml:space="preserve">. </w:t>
      </w:r>
      <w:r w:rsidR="00BE53AA">
        <w:fldChar w:fldCharType="begin"/>
      </w:r>
      <w:r w:rsidR="00BE53AA">
        <w:instrText xml:space="preserve"> REF _Ref23331504 \h </w:instrText>
      </w:r>
      <w:r w:rsidR="00BE53AA">
        <w:fldChar w:fldCharType="separate"/>
      </w:r>
      <w:r w:rsidR="000519E6">
        <w:t xml:space="preserve">Figure </w:t>
      </w:r>
      <w:r w:rsidR="000519E6">
        <w:rPr>
          <w:noProof/>
        </w:rPr>
        <w:t>3</w:t>
      </w:r>
      <w:r w:rsidR="00BE53AA">
        <w:fldChar w:fldCharType="end"/>
      </w:r>
      <w:r w:rsidR="00BE53AA">
        <w:t xml:space="preserve"> shows a representation of an optical array.</w:t>
      </w:r>
    </w:p>
    <w:p w14:paraId="68451025" w14:textId="77777777" w:rsidR="00BE53AA" w:rsidRDefault="00BE53AA" w:rsidP="00BE53AA">
      <w:pPr>
        <w:keepNext/>
        <w:ind w:left="432" w:firstLine="288"/>
        <w:jc w:val="center"/>
      </w:pPr>
      <w:r>
        <w:rPr>
          <w:noProof/>
          <w:lang w:eastAsia="en-GB"/>
        </w:rPr>
        <w:drawing>
          <wp:inline distT="0" distB="0" distL="0" distR="0" wp14:anchorId="1724BDB6" wp14:editId="00D2F899">
            <wp:extent cx="2522439" cy="2453853"/>
            <wp:effectExtent l="19050" t="19050" r="11430" b="22860"/>
            <wp:docPr id="4" name="Picture 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ptical-array-1.PNG"/>
                    <pic:cNvPicPr/>
                  </pic:nvPicPr>
                  <pic:blipFill>
                    <a:blip r:embed="rId15">
                      <a:extLst>
                        <a:ext uri="{28A0092B-C50C-407E-A947-70E740481C1C}">
                          <a14:useLocalDpi xmlns:a14="http://schemas.microsoft.com/office/drawing/2010/main" val="0"/>
                        </a:ext>
                      </a:extLst>
                    </a:blip>
                    <a:stretch>
                      <a:fillRect/>
                    </a:stretch>
                  </pic:blipFill>
                  <pic:spPr>
                    <a:xfrm>
                      <a:off x="0" y="0"/>
                      <a:ext cx="2522439" cy="2453853"/>
                    </a:xfrm>
                    <a:prstGeom prst="rect">
                      <a:avLst/>
                    </a:prstGeom>
                    <a:ln>
                      <a:solidFill>
                        <a:schemeClr val="accent1"/>
                      </a:solidFill>
                    </a:ln>
                  </pic:spPr>
                </pic:pic>
              </a:graphicData>
            </a:graphic>
          </wp:inline>
        </w:drawing>
      </w:r>
    </w:p>
    <w:p w14:paraId="5D04C5E3" w14:textId="3231E126" w:rsidR="00BE53AA" w:rsidRPr="00F42D5D" w:rsidRDefault="00BE53AA" w:rsidP="00BE53AA">
      <w:pPr>
        <w:pStyle w:val="Caption"/>
        <w:jc w:val="center"/>
      </w:pPr>
      <w:bookmarkStart w:id="17" w:name="_Ref23331504"/>
      <w:bookmarkStart w:id="18" w:name="_Toc26870907"/>
      <w:r>
        <w:t xml:space="preserve">Figure </w:t>
      </w:r>
      <w:fldSimple w:instr=" SEQ Figure \* ARABIC ">
        <w:r w:rsidR="000519E6">
          <w:rPr>
            <w:noProof/>
          </w:rPr>
          <w:t>3</w:t>
        </w:r>
      </w:fldSimple>
      <w:bookmarkEnd w:id="17"/>
      <w:r>
        <w:t xml:space="preserve"> Optical array used for object detection </w:t>
      </w:r>
      <w:r>
        <w:fldChar w:fldCharType="begin"/>
      </w:r>
      <w:r w:rsidR="00D0089C">
        <w:instrText xml:space="preserve"> ADDIN ZOTERO_ITEM CSL_CITATION {"citationID":"IBgeQ6lg","properties":{"formattedCitation":"[9]","plainCitation":"[9]","noteIndex":0},"citationItems":[{"id":637,"uris":["http://zotero.org/users/4454411/items/8MQCMHN3"],"uri":["http://zotero.org/users/4454411/items/8MQCMHN3"],"itemData":{"id":637,"type":"webpage","abstract":"Highly visible pick and mis-pick indication with mounting versatility.","container-title":"Banner Engineering","language":"en-th","title":"PVL Series Parts Verification Array | Banner","URL":"https://www.bannerengineering.com/th/en/products/sensors/slot-sensors-and-part-sensing-arrays/parts-verification-array-pvl-series.html","accessed":{"date-parts":[["2019",10,30]]}}}],"schema":"https://github.com/citation-style-language/schema/raw/master/csl-citation.json"} </w:instrText>
      </w:r>
      <w:r>
        <w:fldChar w:fldCharType="separate"/>
      </w:r>
      <w:r w:rsidRPr="00BE53AA">
        <w:rPr>
          <w:rFonts w:ascii="Calibri" w:hAnsi="Calibri" w:cs="Calibri"/>
        </w:rPr>
        <w:t>[9]</w:t>
      </w:r>
      <w:bookmarkEnd w:id="18"/>
      <w:r>
        <w:fldChar w:fldCharType="end"/>
      </w:r>
    </w:p>
    <w:p w14:paraId="7123B576" w14:textId="44106B86" w:rsidR="001F7CB6" w:rsidRDefault="00BE53AA" w:rsidP="00962F4E">
      <w:r>
        <w:lastRenderedPageBreak/>
        <w:tab/>
      </w:r>
      <w:r>
        <w:fldChar w:fldCharType="begin"/>
      </w:r>
      <w:r>
        <w:instrText xml:space="preserve"> REF _Ref23331504 \h </w:instrText>
      </w:r>
      <w:r>
        <w:fldChar w:fldCharType="separate"/>
      </w:r>
      <w:proofErr w:type="gramStart"/>
      <w:r w:rsidR="000519E6">
        <w:t xml:space="preserve">Figure </w:t>
      </w:r>
      <w:r w:rsidR="000519E6">
        <w:rPr>
          <w:noProof/>
        </w:rPr>
        <w:t>3</w:t>
      </w:r>
      <w:r>
        <w:fldChar w:fldCharType="end"/>
      </w:r>
      <w:r>
        <w:t xml:space="preserve">  shows a form of optical array that could be used for vehicle detection, this type of setup can be used at toll booths where different sized vehicles need to be detected</w:t>
      </w:r>
      <w:r w:rsidR="001F7CB6">
        <w:t xml:space="preserve"> </w:t>
      </w:r>
      <w:r w:rsidR="001F7CB6">
        <w:fldChar w:fldCharType="begin"/>
      </w:r>
      <w:r w:rsidR="00D0089C">
        <w:instrText xml:space="preserve"> ADDIN ZOTERO_ITEM CSL_CITATION {"citationID":"zEikjIh3","properties":{"formattedCitation":"[10]","plainCitation":"[10]","noteIndex":0},"citationItems":[{"id":639,"uris":["http://zotero.org/users/4454411/items/9ILU2B52"],"uri":["http://zotero.org/users/4454411/items/9ILU2B52"],"itemData":{"id":639,"type":"webpage","abstract":"Accurate vehicle detection or classification under rough environmental conditions is a necessity at toll stations.  According to IBTTA’s 2015 Report on Tolling in the United","container-title":"SICK USA BLOG","language":"en-US","title":"5 Considerations for Choosing a Light Grid for Vehicle Separation at Toll Booths","URL":"https://sickusablog.com/5-considerations-choosing-light-grid-vehicle-separation-toll-booths/","accessed":{"date-parts":[["2019",10,30]]},"issued":{"date-parts":[["2016",7,19]]}}}],"schema":"https://github.com/citation-style-language/schema/raw/master/csl-citation.json"} </w:instrText>
      </w:r>
      <w:r w:rsidR="001F7CB6">
        <w:fldChar w:fldCharType="separate"/>
      </w:r>
      <w:r w:rsidR="001F7CB6" w:rsidRPr="001F7CB6">
        <w:rPr>
          <w:rFonts w:ascii="Calibri" w:hAnsi="Calibri" w:cs="Calibri"/>
        </w:rPr>
        <w:t>[10]</w:t>
      </w:r>
      <w:r w:rsidR="001F7CB6">
        <w:fldChar w:fldCharType="end"/>
      </w:r>
      <w:r>
        <w:t>, other sensor</w:t>
      </w:r>
      <w:r w:rsidR="001F7CB6">
        <w:t>s</w:t>
      </w:r>
      <w:r>
        <w:t xml:space="preserve"> available may just have the one light</w:t>
      </w:r>
      <w:r w:rsidR="001F7CB6">
        <w:t xml:space="preserve"> for detection</w:t>
      </w:r>
      <w:r w:rsidR="00832B4F">
        <w:t xml:space="preserve"> for when</w:t>
      </w:r>
      <w:r w:rsidR="001F7CB6">
        <w:t xml:space="preserve"> object size is not of concern, </w:t>
      </w:r>
      <w:r w:rsidR="001F7CB6">
        <w:fldChar w:fldCharType="begin"/>
      </w:r>
      <w:r w:rsidR="001F7CB6">
        <w:instrText xml:space="preserve"> REF _Ref23332497 \h </w:instrText>
      </w:r>
      <w:r w:rsidR="001F7CB6">
        <w:fldChar w:fldCharType="separate"/>
      </w:r>
      <w:r w:rsidR="000519E6">
        <w:t xml:space="preserve">Figure </w:t>
      </w:r>
      <w:r w:rsidR="000519E6">
        <w:rPr>
          <w:noProof/>
        </w:rPr>
        <w:t>4</w:t>
      </w:r>
      <w:r w:rsidR="001F7CB6">
        <w:fldChar w:fldCharType="end"/>
      </w:r>
      <w:r w:rsidR="001F7CB6">
        <w:t xml:space="preserve"> below shows an optical sensor used for gate </w:t>
      </w:r>
      <w:r w:rsidR="00957FE6">
        <w:t xml:space="preserve">access </w:t>
      </w:r>
      <w:r w:rsidR="001F7CB6">
        <w:t>control.</w:t>
      </w:r>
      <w:proofErr w:type="gramEnd"/>
    </w:p>
    <w:p w14:paraId="6DFBFC00" w14:textId="77777777" w:rsidR="001F7CB6" w:rsidRDefault="001F7CB6" w:rsidP="001F7CB6">
      <w:pPr>
        <w:keepNext/>
        <w:ind w:left="432"/>
        <w:jc w:val="center"/>
      </w:pPr>
      <w:r>
        <w:rPr>
          <w:noProof/>
          <w:lang w:eastAsia="en-GB"/>
        </w:rPr>
        <w:drawing>
          <wp:inline distT="0" distB="0" distL="0" distR="0" wp14:anchorId="522AAEFB" wp14:editId="4F16A798">
            <wp:extent cx="2370025" cy="2872989"/>
            <wp:effectExtent l="19050" t="19050" r="11430" b="228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ptical-1.PNG"/>
                    <pic:cNvPicPr/>
                  </pic:nvPicPr>
                  <pic:blipFill>
                    <a:blip r:embed="rId16">
                      <a:extLst>
                        <a:ext uri="{28A0092B-C50C-407E-A947-70E740481C1C}">
                          <a14:useLocalDpi xmlns:a14="http://schemas.microsoft.com/office/drawing/2010/main" val="0"/>
                        </a:ext>
                      </a:extLst>
                    </a:blip>
                    <a:stretch>
                      <a:fillRect/>
                    </a:stretch>
                  </pic:blipFill>
                  <pic:spPr>
                    <a:xfrm>
                      <a:off x="0" y="0"/>
                      <a:ext cx="2370025" cy="2872989"/>
                    </a:xfrm>
                    <a:prstGeom prst="rect">
                      <a:avLst/>
                    </a:prstGeom>
                    <a:ln>
                      <a:solidFill>
                        <a:schemeClr val="accent1"/>
                      </a:solidFill>
                    </a:ln>
                  </pic:spPr>
                </pic:pic>
              </a:graphicData>
            </a:graphic>
          </wp:inline>
        </w:drawing>
      </w:r>
    </w:p>
    <w:p w14:paraId="7DE16AA9" w14:textId="11A7C14E" w:rsidR="00F42D5D" w:rsidRDefault="001F7CB6" w:rsidP="001F7CB6">
      <w:pPr>
        <w:pStyle w:val="Caption"/>
        <w:jc w:val="center"/>
      </w:pPr>
      <w:bookmarkStart w:id="19" w:name="_Ref23332497"/>
      <w:bookmarkStart w:id="20" w:name="_Toc26870908"/>
      <w:r>
        <w:t xml:space="preserve">Figure </w:t>
      </w:r>
      <w:fldSimple w:instr=" SEQ Figure \* ARABIC ">
        <w:r w:rsidR="000519E6">
          <w:rPr>
            <w:noProof/>
          </w:rPr>
          <w:t>4</w:t>
        </w:r>
      </w:fldSimple>
      <w:bookmarkEnd w:id="19"/>
      <w:r>
        <w:t xml:space="preserve"> Optical detection unit </w:t>
      </w:r>
      <w:r>
        <w:fldChar w:fldCharType="begin"/>
      </w:r>
      <w:r>
        <w:instrText xml:space="preserve"> ADDIN ZOTERO_ITEM CSL_CITATION {"citationID":"DgCTJlCY","properties":{"formattedCitation":"[11]","plainCitation":"[11]","noteIndex":0},"citationItems":[{"id":641,"uris":["http://zotero.org/users/4454411/items/Z52VIPHV"],"uri":["http://zotero.org/users/4454411/items/Z52VIPHV"],"itemData":{"id":641,"type":"webpage","title":"PE Sensor | Vehicle/Person Detection","URL":"https://www.motion29.com/products/controlandsensing/photoelectricsensors/default.htm","accessed":{"date-parts":[["2019",10,30]]}}}],"schema":"https://github.com/citation-style-language/schema/raw/master/csl-citation.json"} </w:instrText>
      </w:r>
      <w:r>
        <w:fldChar w:fldCharType="separate"/>
      </w:r>
      <w:r w:rsidRPr="001F7CB6">
        <w:rPr>
          <w:rFonts w:ascii="Calibri" w:hAnsi="Calibri" w:cs="Calibri"/>
        </w:rPr>
        <w:t>[11]</w:t>
      </w:r>
      <w:bookmarkEnd w:id="20"/>
      <w:r>
        <w:fldChar w:fldCharType="end"/>
      </w:r>
    </w:p>
    <w:p w14:paraId="411D8252" w14:textId="3A3BDCF9" w:rsidR="001F7CB6" w:rsidRDefault="001F7CB6" w:rsidP="00962F4E">
      <w:r>
        <w:tab/>
        <w:t xml:space="preserve">The product seen </w:t>
      </w:r>
      <w:r w:rsidR="00957FE6">
        <w:t xml:space="preserve">in </w:t>
      </w:r>
      <w:r>
        <w:fldChar w:fldCharType="begin"/>
      </w:r>
      <w:r>
        <w:instrText xml:space="preserve"> REF _Ref23332497 \h </w:instrText>
      </w:r>
      <w:r>
        <w:fldChar w:fldCharType="separate"/>
      </w:r>
      <w:r w:rsidR="000519E6">
        <w:t xml:space="preserve">Figure </w:t>
      </w:r>
      <w:r w:rsidR="000519E6">
        <w:rPr>
          <w:noProof/>
        </w:rPr>
        <w:t>4</w:t>
      </w:r>
      <w:r>
        <w:fldChar w:fldCharType="end"/>
      </w:r>
      <w:r>
        <w:t xml:space="preserve"> incorporates a light source and a light detector, this unit relies on a reflective surface to re</w:t>
      </w:r>
      <w:r w:rsidR="00832B4F">
        <w:t>flect</w:t>
      </w:r>
      <w:r>
        <w:t xml:space="preserve"> the light back </w:t>
      </w:r>
      <w:r>
        <w:fldChar w:fldCharType="begin"/>
      </w:r>
      <w:r>
        <w:instrText xml:space="preserve"> ADDIN ZOTERO_ITEM CSL_CITATION {"citationID":"1mA9eATM","properties":{"formattedCitation":"[11]","plainCitation":"[11]","noteIndex":0},"citationItems":[{"id":641,"uris":["http://zotero.org/users/4454411/items/Z52VIPHV"],"uri":["http://zotero.org/users/4454411/items/Z52VIPHV"],"itemData":{"id":641,"type":"webpage","title":"PE Sensor | Vehicle/Person Detection","URL":"https://www.motion29.com/products/controlandsensing/photoelectricsensors/default.htm","accessed":{"date-parts":[["2019",10,30]]}}}],"schema":"https://github.com/citation-style-language/schema/raw/master/csl-citation.json"} </w:instrText>
      </w:r>
      <w:r>
        <w:fldChar w:fldCharType="separate"/>
      </w:r>
      <w:r w:rsidRPr="001F7CB6">
        <w:rPr>
          <w:rFonts w:ascii="Calibri" w:hAnsi="Calibri" w:cs="Calibri"/>
        </w:rPr>
        <w:t>[11]</w:t>
      </w:r>
      <w:r>
        <w:fldChar w:fldCharType="end"/>
      </w:r>
      <w:r>
        <w:t xml:space="preserve"> </w:t>
      </w:r>
      <w:r w:rsidR="00832B4F">
        <w:t>if</w:t>
      </w:r>
      <w:r>
        <w:t xml:space="preserve"> this light is broken the unit then triggers an event.</w:t>
      </w:r>
    </w:p>
    <w:p w14:paraId="2168FCEC" w14:textId="40565ACB" w:rsidR="001F7CB6" w:rsidRDefault="001F7CB6" w:rsidP="001F7CB6">
      <w:pPr>
        <w:pStyle w:val="Heading3"/>
      </w:pPr>
      <w:bookmarkStart w:id="21" w:name="_Toc26870893"/>
      <w:r>
        <w:t>Optical conclusion</w:t>
      </w:r>
      <w:bookmarkEnd w:id="21"/>
    </w:p>
    <w:p w14:paraId="4BE5E8AD" w14:textId="57945017" w:rsidR="001F7CB6" w:rsidRDefault="00962F4E" w:rsidP="00962F4E">
      <w:r>
        <w:tab/>
      </w:r>
      <w:r w:rsidR="00143D5F">
        <w:t xml:space="preserve">Providing the system is not faulty </w:t>
      </w:r>
      <w:r w:rsidR="00BF5DD2">
        <w:t>o</w:t>
      </w:r>
      <w:r w:rsidR="001F7CB6">
        <w:t xml:space="preserve">ptical is a good </w:t>
      </w:r>
      <w:r w:rsidR="00832B4F">
        <w:t xml:space="preserve">reliable </w:t>
      </w:r>
      <w:r w:rsidR="001F7CB6">
        <w:t xml:space="preserve">method of detection, </w:t>
      </w:r>
      <w:r w:rsidR="00832B4F">
        <w:t xml:space="preserve">when used as an </w:t>
      </w:r>
      <w:r w:rsidR="001F7CB6">
        <w:t>array various sized objects can be detected</w:t>
      </w:r>
      <w:r w:rsidR="00832B4F">
        <w:t xml:space="preserve"> and therefore distinguishing between a vehicle and a person can be done with great accuracy</w:t>
      </w:r>
      <w:r w:rsidR="001F7CB6">
        <w:t>, the problem</w:t>
      </w:r>
      <w:r w:rsidR="00832B4F">
        <w:t xml:space="preserve"> with</w:t>
      </w:r>
      <w:r w:rsidR="001F7CB6">
        <w:t xml:space="preserve"> this type of detection is </w:t>
      </w:r>
      <w:r w:rsidR="00832B4F">
        <w:t xml:space="preserve">it’s </w:t>
      </w:r>
      <w:r w:rsidR="001F7CB6">
        <w:t>more suited for specific areas such as toll booths, drive ways, barrier controlled entrance / exits and trying to implement it into various</w:t>
      </w:r>
      <w:r w:rsidR="0040460E">
        <w:t xml:space="preserve"> types of</w:t>
      </w:r>
      <w:r w:rsidR="001F7CB6">
        <w:t xml:space="preserve"> parking spots would not be practicable.</w:t>
      </w:r>
    </w:p>
    <w:p w14:paraId="4C4C94BA" w14:textId="4F28F3E4" w:rsidR="001F7CB6" w:rsidRDefault="001F7CB6" w:rsidP="001F7CB6">
      <w:pPr>
        <w:pStyle w:val="Heading2"/>
      </w:pPr>
      <w:bookmarkStart w:id="22" w:name="_Toc26870894"/>
      <w:r>
        <w:t>Sensor</w:t>
      </w:r>
      <w:r w:rsidR="003B2DB4">
        <w:t>s</w:t>
      </w:r>
      <w:r>
        <w:t xml:space="preserve"> conclusion</w:t>
      </w:r>
      <w:bookmarkEnd w:id="22"/>
    </w:p>
    <w:p w14:paraId="14CB8F96" w14:textId="393FAEF9" w:rsidR="00C74C06" w:rsidRDefault="00962F4E" w:rsidP="00962F4E">
      <w:r>
        <w:tab/>
      </w:r>
      <w:r w:rsidR="001F7CB6">
        <w:t xml:space="preserve">Three commonly used vehicle detection technologies have been analysed, these </w:t>
      </w:r>
      <w:r w:rsidR="00832B4F">
        <w:t>were</w:t>
      </w:r>
      <w:r w:rsidR="001F7CB6">
        <w:t xml:space="preserve"> inductive, ultrasonic and </w:t>
      </w:r>
      <w:r w:rsidR="00C74C06">
        <w:t>optical</w:t>
      </w:r>
      <w:r w:rsidR="00832B4F">
        <w:t>,</w:t>
      </w:r>
      <w:r w:rsidR="001F7CB6">
        <w:t xml:space="preserve"> what has been discusse</w:t>
      </w:r>
      <w:r w:rsidR="00C74C06">
        <w:t xml:space="preserve">d </w:t>
      </w:r>
      <w:r w:rsidR="004E7954">
        <w:t>are</w:t>
      </w:r>
      <w:r w:rsidR="00C74C06">
        <w:t xml:space="preserve"> from specific applications</w:t>
      </w:r>
      <w:r w:rsidR="00832B4F">
        <w:t xml:space="preserve"> </w:t>
      </w:r>
      <w:r w:rsidR="004E7954">
        <w:t>i.e.</w:t>
      </w:r>
      <w:r w:rsidR="00832B4F">
        <w:t xml:space="preserve"> mainly access control</w:t>
      </w:r>
      <w:r w:rsidR="00C74C06">
        <w:t xml:space="preserve">, </w:t>
      </w:r>
      <w:r w:rsidR="004E7954">
        <w:t xml:space="preserve">but </w:t>
      </w:r>
      <w:r w:rsidR="00832B4F">
        <w:t>the implementation of vehicle detected and event triggering is needed for th</w:t>
      </w:r>
      <w:r w:rsidR="004E7954">
        <w:t>is</w:t>
      </w:r>
      <w:r w:rsidR="00832B4F">
        <w:t xml:space="preserve"> problem </w:t>
      </w:r>
      <w:r w:rsidR="004E7954">
        <w:t xml:space="preserve">and </w:t>
      </w:r>
      <w:r w:rsidR="00C74C06">
        <w:t xml:space="preserve">the technologies </w:t>
      </w:r>
      <w:r w:rsidR="004E7954">
        <w:t xml:space="preserve">discussed </w:t>
      </w:r>
      <w:r w:rsidR="00C74C06">
        <w:t>c</w:t>
      </w:r>
      <w:r w:rsidR="00C054D3">
        <w:t>ould</w:t>
      </w:r>
      <w:r w:rsidR="00C74C06">
        <w:t xml:space="preserve"> be adjusted and configured for other a</w:t>
      </w:r>
      <w:r w:rsidR="004E7954">
        <w:t xml:space="preserve">pplication </w:t>
      </w:r>
      <w:r w:rsidR="00C74C06">
        <w:t>use.</w:t>
      </w:r>
    </w:p>
    <w:p w14:paraId="765B3CAA" w14:textId="2D3A9098" w:rsidR="00C74C06" w:rsidRDefault="00C74C06" w:rsidP="00962F4E">
      <w:r>
        <w:tab/>
        <w:t xml:space="preserve">Inductive sensors are good for vehicle detection as it relies on </w:t>
      </w:r>
      <w:r w:rsidR="009C0F49">
        <w:t xml:space="preserve">large </w:t>
      </w:r>
      <w:r>
        <w:t>metal objects for activation</w:t>
      </w:r>
      <w:r w:rsidR="004E7954">
        <w:t>,</w:t>
      </w:r>
      <w:r>
        <w:t xml:space="preserve"> </w:t>
      </w:r>
      <w:r w:rsidR="003D31D7">
        <w:t xml:space="preserve">this ensures </w:t>
      </w:r>
      <w:r>
        <w:t>human presence</w:t>
      </w:r>
      <w:r w:rsidR="004E7954">
        <w:t xml:space="preserve"> and other non-metallic objects</w:t>
      </w:r>
      <w:r>
        <w:t xml:space="preserve"> would not trigger events, the </w:t>
      </w:r>
      <w:r>
        <w:lastRenderedPageBreak/>
        <w:t xml:space="preserve">issue is to detect a vehicle the size of the sensor (loop) needs to be substantial and </w:t>
      </w:r>
      <w:r w:rsidR="004E7954">
        <w:t>furthermore</w:t>
      </w:r>
      <w:r>
        <w:t xml:space="preserve"> </w:t>
      </w:r>
      <w:r w:rsidR="004E7954">
        <w:t xml:space="preserve">it </w:t>
      </w:r>
      <w:r>
        <w:t>needs to be embedded within in the surface</w:t>
      </w:r>
      <w:r w:rsidR="004E7954">
        <w:t xml:space="preserve"> of the target area</w:t>
      </w:r>
      <w:r>
        <w:t>.</w:t>
      </w:r>
    </w:p>
    <w:p w14:paraId="1B182AB9" w14:textId="66EB5E4A" w:rsidR="00C74C06" w:rsidRDefault="00962F4E" w:rsidP="00962F4E">
      <w:r>
        <w:tab/>
      </w:r>
      <w:r w:rsidR="004E7954">
        <w:t>Optical</w:t>
      </w:r>
      <w:r w:rsidR="00C74C06">
        <w:t xml:space="preserve"> can be a reliable method for vehicle detection but implementing it into the application needed for this problem may not be practical as it relies on a light beam being broken thus having </w:t>
      </w:r>
      <w:r w:rsidR="004E7954">
        <w:t xml:space="preserve">multiple </w:t>
      </w:r>
      <w:r w:rsidR="00C74C06">
        <w:t>arrays of light and reflectors covering each parking space is not feasible</w:t>
      </w:r>
      <w:r w:rsidR="00ED1CCA">
        <w:t xml:space="preserve"> </w:t>
      </w:r>
      <w:r w:rsidR="0004027E">
        <w:t>an</w:t>
      </w:r>
      <w:r w:rsidR="00ED1CCA">
        <w:t>d possibly</w:t>
      </w:r>
      <w:r w:rsidR="00E47874">
        <w:t xml:space="preserve"> it</w:t>
      </w:r>
      <w:r w:rsidR="00C74C06">
        <w:t xml:space="preserve"> would </w:t>
      </w:r>
      <w:r w:rsidR="00E47874">
        <w:t>not</w:t>
      </w:r>
      <w:r w:rsidR="00C74C06">
        <w:t xml:space="preserve"> be cost effective.</w:t>
      </w:r>
    </w:p>
    <w:p w14:paraId="358F6410" w14:textId="53B1C3C4" w:rsidR="00AA5B39" w:rsidRDefault="00962F4E" w:rsidP="00962F4E">
      <w:r>
        <w:tab/>
      </w:r>
      <w:r w:rsidR="00C74C06">
        <w:t>Ultrasonic can be a reliable detection method, they are extremely configurable in a sense that detection range and detection angle can be adjusted to suit detection area</w:t>
      </w:r>
      <w:r w:rsidR="00AA5B39">
        <w:t xml:space="preserve"> also</w:t>
      </w:r>
      <w:r w:rsidR="00C74C06">
        <w:t xml:space="preserve"> the sensor itself is small thus being able to build a compact </w:t>
      </w:r>
      <w:commentRangeStart w:id="23"/>
      <w:r w:rsidR="00C74C06">
        <w:t>unit</w:t>
      </w:r>
      <w:commentRangeEnd w:id="23"/>
      <w:r w:rsidR="00F64B49">
        <w:rPr>
          <w:rStyle w:val="CommentReference"/>
        </w:rPr>
        <w:commentReference w:id="23"/>
      </w:r>
      <w:r w:rsidR="00AA5B39">
        <w:t>.</w:t>
      </w:r>
    </w:p>
    <w:p w14:paraId="4B3BDBBB" w14:textId="7B34C5C1" w:rsidR="00A8151D" w:rsidRDefault="00042B5F" w:rsidP="003B2DB4">
      <w:pPr>
        <w:pStyle w:val="Heading1"/>
      </w:pPr>
      <w:r>
        <w:t xml:space="preserve"> </w:t>
      </w:r>
      <w:r w:rsidR="00812EA0">
        <w:t xml:space="preserve"> </w:t>
      </w:r>
      <w:bookmarkStart w:id="24" w:name="_Toc26870895"/>
      <w:r w:rsidR="00BA378C">
        <w:t xml:space="preserve">Proposed </w:t>
      </w:r>
      <w:r w:rsidR="00E93285">
        <w:t>a</w:t>
      </w:r>
      <w:r w:rsidR="003B2DB4">
        <w:t>pplication</w:t>
      </w:r>
      <w:r w:rsidR="00E93285">
        <w:t xml:space="preserve"> &amp; design</w:t>
      </w:r>
      <w:bookmarkEnd w:id="24"/>
    </w:p>
    <w:p w14:paraId="412B67B5" w14:textId="06613841" w:rsidR="00E6454E" w:rsidRDefault="00962F4E" w:rsidP="00962F4E">
      <w:r>
        <w:tab/>
      </w:r>
      <w:r w:rsidR="003B2DB4">
        <w:t>The proposed design will include fitting ultrasonic nodes</w:t>
      </w:r>
      <w:r w:rsidR="00984A5A">
        <w:t xml:space="preserve"> (sensor nodes)</w:t>
      </w:r>
      <w:r w:rsidR="003B2DB4">
        <w:t xml:space="preserve"> in parking spaces, these will be</w:t>
      </w:r>
      <w:r w:rsidR="004E7954">
        <w:t xml:space="preserve"> surface mounted</w:t>
      </w:r>
      <w:r w:rsidR="003B2DB4">
        <w:t xml:space="preserve"> </w:t>
      </w:r>
      <w:r w:rsidR="004E7954">
        <w:t xml:space="preserve">and </w:t>
      </w:r>
      <w:r w:rsidR="003B2DB4">
        <w:t>positioned in the centre of each space</w:t>
      </w:r>
      <w:r w:rsidR="004E7954">
        <w:t xml:space="preserve">, </w:t>
      </w:r>
      <w:r w:rsidR="003B2DB4">
        <w:t xml:space="preserve">the detection area will be vertical, detection range will be up to 1m, detection angle </w:t>
      </w:r>
      <w:r w:rsidR="004E7954">
        <w:t xml:space="preserve">will be </w:t>
      </w:r>
      <w:r w:rsidR="003B2DB4">
        <w:t xml:space="preserve">narrow to </w:t>
      </w:r>
      <w:r w:rsidR="0023731A">
        <w:t>minimise</w:t>
      </w:r>
      <w:r w:rsidR="003B2DB4">
        <w:t xml:space="preserve"> false alerts, each </w:t>
      </w:r>
      <w:r w:rsidR="00310078">
        <w:t xml:space="preserve">sensor </w:t>
      </w:r>
      <w:r w:rsidR="003B2DB4">
        <w:t>node would be battery powered and fixed / screwed to the floor, th</w:t>
      </w:r>
      <w:r w:rsidR="004E7954">
        <w:t>i</w:t>
      </w:r>
      <w:r w:rsidR="003B2DB4">
        <w:t>s mak</w:t>
      </w:r>
      <w:r w:rsidR="004E7954">
        <w:t xml:space="preserve">es </w:t>
      </w:r>
      <w:r w:rsidR="003B2DB4">
        <w:t xml:space="preserve">them extremely portable and installation time </w:t>
      </w:r>
      <w:r w:rsidR="004E7954">
        <w:t xml:space="preserve">can be </w:t>
      </w:r>
      <w:r w:rsidR="003B2DB4">
        <w:t xml:space="preserve">minimised to a few minutes, </w:t>
      </w:r>
      <w:r w:rsidR="00217F7C">
        <w:t xml:space="preserve">integrated </w:t>
      </w:r>
      <w:r w:rsidR="003B2DB4">
        <w:t>solar panel</w:t>
      </w:r>
      <w:r w:rsidR="009B0F17">
        <w:t xml:space="preserve">s and </w:t>
      </w:r>
      <w:r w:rsidR="003B2DB4">
        <w:t>low powered components</w:t>
      </w:r>
      <w:r w:rsidR="009B0F17">
        <w:t xml:space="preserve"> will be used</w:t>
      </w:r>
      <w:r w:rsidR="003B2DB4">
        <w:t xml:space="preserve"> to aid with battery </w:t>
      </w:r>
      <w:r w:rsidR="009B0F17">
        <w:t>longevity</w:t>
      </w:r>
      <w:r w:rsidR="003B2DB4">
        <w:t xml:space="preserve">. The housing </w:t>
      </w:r>
      <w:r w:rsidR="009B0F17">
        <w:t xml:space="preserve">will </w:t>
      </w:r>
      <w:r w:rsidR="003B2DB4">
        <w:t>be rugged enough to support the weight of anything that may pass on top of it.</w:t>
      </w:r>
    </w:p>
    <w:p w14:paraId="203EF50F" w14:textId="768752B4" w:rsidR="0062178C" w:rsidRDefault="0085223C" w:rsidP="00032C84">
      <w:r>
        <w:tab/>
      </w:r>
      <w:r w:rsidR="00E6454E">
        <w:t xml:space="preserve">Each </w:t>
      </w:r>
      <w:r w:rsidR="00A21FA0">
        <w:t xml:space="preserve">sensor </w:t>
      </w:r>
      <w:r w:rsidR="00E6454E">
        <w:t>node would need a way to communicate it</w:t>
      </w:r>
      <w:r w:rsidR="0062178C">
        <w:t>s</w:t>
      </w:r>
      <w:r w:rsidR="00E6454E">
        <w:t xml:space="preserve"> data to a central </w:t>
      </w:r>
      <w:r w:rsidR="0062178C">
        <w:t>server</w:t>
      </w:r>
      <w:r w:rsidR="00E6454E">
        <w:t>, as they have no cables this data will need to be transmitted wirelessly,</w:t>
      </w:r>
      <w:r w:rsidR="00D10374">
        <w:t xml:space="preserve"> </w:t>
      </w:r>
      <w:r w:rsidR="00E6454E">
        <w:t xml:space="preserve">knowing these nodes need to be low power and they will </w:t>
      </w:r>
      <w:r w:rsidR="0062178C">
        <w:t xml:space="preserve">be obstructed by parked vehicles then transmission range is expected to be small, to overcome this each node will connect to a mesh network </w:t>
      </w:r>
      <w:r w:rsidR="0062178C">
        <w:fldChar w:fldCharType="begin"/>
      </w:r>
      <w:r w:rsidR="00D0089C">
        <w:instrText xml:space="preserve"> ADDIN ZOTERO_ITEM CSL_CITATION {"citationID":"mFqG9YYw","properties":{"formattedCitation":"[12]","plainCitation":"[12]","noteIndex":0},"citationItems":[{"id":643,"uris":["http://zotero.org/users/4454411/items/T4PW7I47"],"uri":["http://zotero.org/users/4454411/items/T4PW7I47"],"itemData":{"id":643,"type":"webpage","abstract":"This definition describes what a mesh network is, the two types of mesh networks (full and partial) and examples of common mesh networks -- as well as those that just appear to be mesh networks.","container-title":"IoT Agenda","language":"en","title":"What is a Mesh Network? -- Definition from WhatIs.com","title-short":"What is a Mesh Network?","URL":"https://internetofthingsagenda.techtarget.com/definition/mesh-network-topology-mesh-network","accessed":{"date-parts":[["2019",10,30]]}}}],"schema":"https://github.com/citation-style-language/schema/raw/master/csl-citation.json"} </w:instrText>
      </w:r>
      <w:r w:rsidR="0062178C">
        <w:fldChar w:fldCharType="separate"/>
      </w:r>
      <w:r w:rsidR="0062178C" w:rsidRPr="0062178C">
        <w:rPr>
          <w:rFonts w:ascii="Calibri" w:hAnsi="Calibri" w:cs="Calibri"/>
        </w:rPr>
        <w:t>[12]</w:t>
      </w:r>
      <w:r w:rsidR="0062178C">
        <w:fldChar w:fldCharType="end"/>
      </w:r>
      <w:r w:rsidR="0062178C">
        <w:t xml:space="preserve"> th</w:t>
      </w:r>
      <w:r w:rsidR="00D10374">
        <w:t xml:space="preserve">is then allows </w:t>
      </w:r>
      <w:r w:rsidR="0062178C">
        <w:t>them to communicate with each other and route data to a central node, for this application there will be multiple central nodes, where each maybe assigned to a certain area such a street or block, these can be placed where there is a source of power, the purpose would be to collect data from the ultrasonic nodes and push it to a central server via 4G network,</w:t>
      </w:r>
      <w:r w:rsidR="00120DD1">
        <w:t xml:space="preserve"> the</w:t>
      </w:r>
      <w:r w:rsidR="0062178C">
        <w:t xml:space="preserve"> central server would process it and make it available to users via a web browser</w:t>
      </w:r>
      <w:r w:rsidR="001D194F">
        <w:t xml:space="preserve"> or other application</w:t>
      </w:r>
      <w:r w:rsidR="00120DD1">
        <w:t>.</w:t>
      </w:r>
    </w:p>
    <w:p w14:paraId="3EC81CBE" w14:textId="66831F74" w:rsidR="0062178C" w:rsidRDefault="0062178C" w:rsidP="0062178C">
      <w:pPr>
        <w:pStyle w:val="Heading2"/>
      </w:pPr>
      <w:bookmarkStart w:id="25" w:name="_Toc26870896"/>
      <w:r>
        <w:t>Mesh network</w:t>
      </w:r>
      <w:r w:rsidR="00120DD1">
        <w:t>s</w:t>
      </w:r>
      <w:bookmarkEnd w:id="25"/>
    </w:p>
    <w:p w14:paraId="17728502" w14:textId="2655694C" w:rsidR="004B3BC8" w:rsidRDefault="00032C84" w:rsidP="00032C84">
      <w:r>
        <w:tab/>
      </w:r>
      <w:r w:rsidR="004B3BC8">
        <w:t>Bluetooth low energy (BLE), Thread and Zig</w:t>
      </w:r>
      <w:r w:rsidR="00B178C1">
        <w:t>B</w:t>
      </w:r>
      <w:r w:rsidR="004B3BC8">
        <w:t xml:space="preserve">ee have protocols in place to create a mesh network </w:t>
      </w:r>
      <w:r w:rsidR="004B3BC8">
        <w:fldChar w:fldCharType="begin"/>
      </w:r>
      <w:r w:rsidR="00D0089C">
        <w:instrText xml:space="preserve"> ADDIN ZOTERO_ITEM CSL_CITATION {"citationID":"Kswz6xEE","properties":{"formattedCitation":"[13]","plainCitation":"[13]","noteIndex":0},"citationItems":[{"id":645,"uris":["http://zotero.org/users/4454411/items/VYEDY48Q"],"uri":["http://zotero.org/users/4454411/items/VYEDY48Q"],"itemData":{"id":645,"type":"webpage","abstract":"Silicon Labs reports on its recently released benchmarks of Bluetooth, Thread and Zigbee mesh networks for the Internet of Things.","container-title":"EETimes","title":"Bluetooth, Thread, Zigbee Mesh Compared","URL":"https://www.eetimes.com/author.asp?section_id=36&amp;doc_id=1333265","accessed":{"date-parts":[["2019",10,30]]}}}],"schema":"https://github.com/citation-style-language/schema/raw/master/csl-citation.json"} </w:instrText>
      </w:r>
      <w:r w:rsidR="004B3BC8">
        <w:fldChar w:fldCharType="separate"/>
      </w:r>
      <w:r w:rsidR="004B3BC8" w:rsidRPr="004B3BC8">
        <w:rPr>
          <w:rFonts w:ascii="Calibri" w:hAnsi="Calibri" w:cs="Calibri"/>
        </w:rPr>
        <w:t>[13]</w:t>
      </w:r>
      <w:r w:rsidR="004B3BC8">
        <w:fldChar w:fldCharType="end"/>
      </w:r>
      <w:r w:rsidR="004B3BC8">
        <w:t>, Silicon labs conducted</w:t>
      </w:r>
      <w:r w:rsidR="00BE5A5C">
        <w:t xml:space="preserve"> performance</w:t>
      </w:r>
      <w:r w:rsidR="004B3BC8">
        <w:t xml:space="preserve"> tests on each of these technologies </w:t>
      </w:r>
      <w:r w:rsidR="00BE5A5C">
        <w:t xml:space="preserve">when </w:t>
      </w:r>
      <w:r w:rsidR="004B3BC8">
        <w:t>configured as a mesh network</w:t>
      </w:r>
      <w:r w:rsidR="00BE5A5C">
        <w:t>, results are summarised below</w:t>
      </w:r>
      <w:r w:rsidR="005A2D6F">
        <w:t xml:space="preserve"> </w:t>
      </w:r>
      <w:r w:rsidR="004B3BC8">
        <w:fldChar w:fldCharType="begin"/>
      </w:r>
      <w:r w:rsidR="004B3BC8">
        <w:instrText xml:space="preserve"> ADDIN ZOTERO_ITEM CSL_CITATION {"citationID":"Tui9l7JX","properties":{"formattedCitation":"[14]","plainCitation":"[14]","noteIndex":0},"citationItems":[{"id":647,"uris":["http://zotero.org/users/4454411/items/WULZNTE4"],"uri":["http://zotero.org/users/4454411/items/WULZNTE4"],"itemData":{"id":647,"type":"webpage","title":"Bluetooth Mesh, Thread, and Zigbee Network Performance Benchmarking - Silicon Labs","URL":"https://www.silabs.com/products/wireless/learning-center/mesh-performance","accessed":{"date-parts":[["2019",10,30]]}}}],"schema":"https://github.com/citation-style-language/schema/raw/master/csl-citation.json"} </w:instrText>
      </w:r>
      <w:r w:rsidR="004B3BC8">
        <w:fldChar w:fldCharType="separate"/>
      </w:r>
      <w:r w:rsidR="004B3BC8" w:rsidRPr="004B3BC8">
        <w:rPr>
          <w:rFonts w:ascii="Calibri" w:hAnsi="Calibri" w:cs="Calibri"/>
        </w:rPr>
        <w:t>[14]</w:t>
      </w:r>
      <w:r w:rsidR="004B3BC8">
        <w:fldChar w:fldCharType="end"/>
      </w:r>
      <w:r w:rsidR="00BE5A5C">
        <w:t>:</w:t>
      </w:r>
    </w:p>
    <w:p w14:paraId="31516B5E" w14:textId="45AB2DD0" w:rsidR="003B2DB4" w:rsidRDefault="004B3BC8" w:rsidP="004B3BC8">
      <w:pPr>
        <w:pStyle w:val="ListParagraph"/>
        <w:numPr>
          <w:ilvl w:val="0"/>
          <w:numId w:val="2"/>
        </w:numPr>
      </w:pPr>
      <w:r>
        <w:t>In small networks, with small payloads the three technologies performed the same.</w:t>
      </w:r>
    </w:p>
    <w:p w14:paraId="5309558F" w14:textId="033BB57C" w:rsidR="004B3BC8" w:rsidRDefault="004B3BC8" w:rsidP="004B3BC8">
      <w:pPr>
        <w:pStyle w:val="ListParagraph"/>
        <w:numPr>
          <w:ilvl w:val="0"/>
          <w:numId w:val="2"/>
        </w:numPr>
      </w:pPr>
      <w:r>
        <w:lastRenderedPageBreak/>
        <w:t xml:space="preserve">When </w:t>
      </w:r>
      <w:r w:rsidR="00BE5A5C">
        <w:t xml:space="preserve">there is </w:t>
      </w:r>
      <w:r>
        <w:t>an increase in payload and throughput, Bluetooth performed less than the other two.</w:t>
      </w:r>
    </w:p>
    <w:p w14:paraId="7580A788" w14:textId="23C59ED3" w:rsidR="004B3BC8" w:rsidRDefault="004B3BC8" w:rsidP="004B3BC8">
      <w:pPr>
        <w:pStyle w:val="ListParagraph"/>
        <w:numPr>
          <w:ilvl w:val="0"/>
          <w:numId w:val="2"/>
        </w:numPr>
      </w:pPr>
      <w:r>
        <w:t xml:space="preserve">As size of </w:t>
      </w:r>
      <w:r w:rsidR="00BE5A5C">
        <w:t xml:space="preserve">their </w:t>
      </w:r>
      <w:r>
        <w:t xml:space="preserve">networks grows so does latency, with Bluetooth showing the biggest increase. </w:t>
      </w:r>
    </w:p>
    <w:p w14:paraId="461031ED" w14:textId="1DBD5E1B" w:rsidR="004B3BC8" w:rsidRDefault="004B3BC8" w:rsidP="004B3BC8">
      <w:pPr>
        <w:pStyle w:val="ListParagraph"/>
        <w:numPr>
          <w:ilvl w:val="0"/>
          <w:numId w:val="2"/>
        </w:numPr>
      </w:pPr>
      <w:r>
        <w:t>Relay optimisation can be used with Bluetooth for better performance.</w:t>
      </w:r>
    </w:p>
    <w:p w14:paraId="04D00249" w14:textId="7BD8650B" w:rsidR="004B3BC8" w:rsidRDefault="004B3BC8" w:rsidP="004B3BC8">
      <w:pPr>
        <w:pStyle w:val="ListParagraph"/>
        <w:numPr>
          <w:ilvl w:val="0"/>
          <w:numId w:val="2"/>
        </w:numPr>
      </w:pPr>
      <w:r>
        <w:t>Having short messages is better for Bluetooth mesh network.</w:t>
      </w:r>
    </w:p>
    <w:p w14:paraId="37A95361" w14:textId="6F6AD7E5" w:rsidR="004B3BC8" w:rsidRDefault="004B3BC8" w:rsidP="004B3BC8">
      <w:pPr>
        <w:pStyle w:val="ListParagraph"/>
        <w:numPr>
          <w:ilvl w:val="0"/>
          <w:numId w:val="2"/>
        </w:numPr>
      </w:pPr>
      <w:r>
        <w:t>When selecting IoT devices, power consumption should be considered.</w:t>
      </w:r>
    </w:p>
    <w:p w14:paraId="797F53D0" w14:textId="7DFF9EC8" w:rsidR="000C4651" w:rsidRDefault="00032C84" w:rsidP="00032C84">
      <w:r>
        <w:tab/>
      </w:r>
      <w:r w:rsidR="00B178C1">
        <w:t xml:space="preserve">Digi-key electronics </w:t>
      </w:r>
      <w:r w:rsidR="00B178C1">
        <w:fldChar w:fldCharType="begin"/>
      </w:r>
      <w:r w:rsidR="00B178C1">
        <w:instrText xml:space="preserve"> ADDIN ZOTERO_ITEM CSL_CITATION {"citationID":"9hyP6JzO","properties":{"formattedCitation":"[15]","plainCitation":"[15]","noteIndex":0},"citationItems":[{"id":652,"uris":["http://zotero.org/users/4454411/items/EB2N2F6E"],"uri":["http://zotero.org/users/4454411/items/EB2N2F6E"],"itemData":{"id":652,"type":"webpage","title":"DigiKey Electronics United Kingdom | Free Delivery On Orders Over £33.00","URL":"https://www.digikey.co.uk/","accessed":{"date-parts":[["2019",11,1]]}}}],"schema":"https://github.com/citation-style-language/schema/raw/master/csl-citation.json"} </w:instrText>
      </w:r>
      <w:r w:rsidR="00B178C1">
        <w:fldChar w:fldCharType="separate"/>
      </w:r>
      <w:r w:rsidR="00B178C1" w:rsidRPr="00B178C1">
        <w:rPr>
          <w:rFonts w:ascii="Calibri" w:hAnsi="Calibri" w:cs="Calibri"/>
        </w:rPr>
        <w:t>[15]</w:t>
      </w:r>
      <w:r w:rsidR="00B178C1">
        <w:fldChar w:fldCharType="end"/>
      </w:r>
      <w:r w:rsidR="00B178C1">
        <w:t xml:space="preserve"> have written an article “Comparing Low Power Wireless Technologies” where they compare several RF- based technologies including Bluetooth, Thread and ZigBee, this 3 part article discusses the different protocols used, how each one operates and different types of network topologies, part of their conclusion as to which technology to use </w:t>
      </w:r>
      <w:r w:rsidR="00CC515C">
        <w:t>suggests</w:t>
      </w:r>
      <w:r w:rsidR="00B178C1">
        <w:t xml:space="preserve"> this is down the requirements of the application to which is being design</w:t>
      </w:r>
      <w:r w:rsidR="00CC515C">
        <w:t xml:space="preserve">ed </w:t>
      </w:r>
      <w:r w:rsidR="00CC515C">
        <w:fldChar w:fldCharType="begin"/>
      </w:r>
      <w:r w:rsidR="00CC515C">
        <w:instrText xml:space="preserve"> ADDIN ZOTERO_ITEM CSL_CITATION {"citationID":"1ueEsnGF","properties":{"formattedCitation":"[16]","plainCitation":"[16]","noteIndex":0},"citationItems":[{"id":650,"uris":["http://zotero.org/users/4454411/items/7Q49T59Q"],"uri":["http://zotero.org/users/4454411/items/7Q49T59Q"],"itemData":{"id":650,"type":"webpage","title":"Comparing Low Power Wireless Technologies (Part 3) | DigiKey","URL":"https://www.digikey.co.uk/en/articles/techzone/2017/dec/comparing-low-power-wireless-technologies-part-3","accessed":{"date-parts":[["2019",11,1]]}}}],"schema":"https://github.com/citation-style-language/schema/raw/master/csl-citation.json"} </w:instrText>
      </w:r>
      <w:r w:rsidR="00CC515C">
        <w:fldChar w:fldCharType="separate"/>
      </w:r>
      <w:r w:rsidR="00CC515C" w:rsidRPr="00CC515C">
        <w:rPr>
          <w:rFonts w:ascii="Calibri" w:hAnsi="Calibri" w:cs="Calibri"/>
        </w:rPr>
        <w:t>[16]</w:t>
      </w:r>
      <w:r w:rsidR="00CC515C">
        <w:fldChar w:fldCharType="end"/>
      </w:r>
      <w:r w:rsidR="000C4651">
        <w:t>. The article does provide the comparison table</w:t>
      </w:r>
      <w:r w:rsidR="00810A94">
        <w:t xml:space="preserve"> seen in </w:t>
      </w:r>
      <w:r w:rsidR="00810A94">
        <w:fldChar w:fldCharType="begin"/>
      </w:r>
      <w:r w:rsidR="00810A94">
        <w:instrText xml:space="preserve"> REF _Ref23502567 \h </w:instrText>
      </w:r>
      <w:r w:rsidR="00810A94">
        <w:fldChar w:fldCharType="separate"/>
      </w:r>
      <w:r w:rsidR="000519E6">
        <w:t xml:space="preserve">Figure </w:t>
      </w:r>
      <w:r w:rsidR="000519E6">
        <w:rPr>
          <w:noProof/>
        </w:rPr>
        <w:t>5</w:t>
      </w:r>
      <w:r w:rsidR="00810A94">
        <w:fldChar w:fldCharType="end"/>
      </w:r>
      <w:r w:rsidR="00B178C1">
        <w:t xml:space="preserve"> </w:t>
      </w:r>
      <w:r w:rsidR="000C4651">
        <w:t>to aid with decision.</w:t>
      </w:r>
    </w:p>
    <w:p w14:paraId="1114E23A" w14:textId="77777777" w:rsidR="000C4651" w:rsidRDefault="000C4651" w:rsidP="000C4651">
      <w:pPr>
        <w:keepNext/>
        <w:ind w:firstLine="432"/>
        <w:jc w:val="center"/>
      </w:pPr>
      <w:r>
        <w:rPr>
          <w:noProof/>
          <w:lang w:eastAsia="en-GB"/>
        </w:rPr>
        <w:drawing>
          <wp:inline distT="0" distB="0" distL="0" distR="0" wp14:anchorId="65AE86BD" wp14:editId="20DAEB47">
            <wp:extent cx="5731510" cy="3171825"/>
            <wp:effectExtent l="19050" t="19050" r="21590" b="2857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gi-key-table.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3171825"/>
                    </a:xfrm>
                    <a:prstGeom prst="rect">
                      <a:avLst/>
                    </a:prstGeom>
                    <a:ln>
                      <a:solidFill>
                        <a:schemeClr val="accent1"/>
                      </a:solidFill>
                    </a:ln>
                  </pic:spPr>
                </pic:pic>
              </a:graphicData>
            </a:graphic>
          </wp:inline>
        </w:drawing>
      </w:r>
    </w:p>
    <w:p w14:paraId="70E964D3" w14:textId="530AEEB7" w:rsidR="00BE5A5C" w:rsidRDefault="000C4651" w:rsidP="000C4651">
      <w:pPr>
        <w:pStyle w:val="Caption"/>
        <w:jc w:val="center"/>
      </w:pPr>
      <w:bookmarkStart w:id="26" w:name="_Ref23502567"/>
      <w:bookmarkStart w:id="27" w:name="_Toc26870909"/>
      <w:r>
        <w:t xml:space="preserve">Figure </w:t>
      </w:r>
      <w:fldSimple w:instr=" SEQ Figure \* ARABIC ">
        <w:r w:rsidR="000519E6">
          <w:rPr>
            <w:noProof/>
          </w:rPr>
          <w:t>5</w:t>
        </w:r>
      </w:fldSimple>
      <w:bookmarkEnd w:id="26"/>
      <w:r>
        <w:t xml:space="preserve"> Digi-key wireless comparison table </w:t>
      </w:r>
      <w:r>
        <w:fldChar w:fldCharType="begin"/>
      </w:r>
      <w:r>
        <w:instrText xml:space="preserve"> ADDIN ZOTERO_ITEM CSL_CITATION {"citationID":"qlbLA0LC","properties":{"formattedCitation":"[16]","plainCitation":"[16]","noteIndex":0},"citationItems":[{"id":650,"uris":["http://zotero.org/users/4454411/items/7Q49T59Q"],"uri":["http://zotero.org/users/4454411/items/7Q49T59Q"],"itemData":{"id":650,"type":"webpage","title":"Comparing Low Power Wireless Technologies (Part 3) | DigiKey","URL":"https://www.digikey.co.uk/en/articles/techzone/2017/dec/comparing-low-power-wireless-technologies-part-3","accessed":{"date-parts":[["2019",11,1]]}}}],"schema":"https://github.com/citation-style-language/schema/raw/master/csl-citation.json"} </w:instrText>
      </w:r>
      <w:r>
        <w:fldChar w:fldCharType="separate"/>
      </w:r>
      <w:r w:rsidRPr="000C4651">
        <w:rPr>
          <w:rFonts w:ascii="Calibri" w:hAnsi="Calibri" w:cs="Calibri"/>
        </w:rPr>
        <w:t>[16]</w:t>
      </w:r>
      <w:bookmarkEnd w:id="27"/>
      <w:r>
        <w:fldChar w:fldCharType="end"/>
      </w:r>
    </w:p>
    <w:p w14:paraId="326C8E6C" w14:textId="1D218003" w:rsidR="00CC053B" w:rsidRDefault="000C4651" w:rsidP="00032C84">
      <w:r>
        <w:tab/>
      </w:r>
      <w:r>
        <w:fldChar w:fldCharType="begin"/>
      </w:r>
      <w:r>
        <w:instrText xml:space="preserve"> REF _Ref23502567 \h </w:instrText>
      </w:r>
      <w:r>
        <w:fldChar w:fldCharType="separate"/>
      </w:r>
      <w:proofErr w:type="gramStart"/>
      <w:r w:rsidR="000519E6">
        <w:t xml:space="preserve">Figure </w:t>
      </w:r>
      <w:r w:rsidR="000519E6">
        <w:rPr>
          <w:noProof/>
        </w:rPr>
        <w:t>5</w:t>
      </w:r>
      <w:r>
        <w:fldChar w:fldCharType="end"/>
      </w:r>
      <w:r>
        <w:t xml:space="preserve"> shows a screen shot of the comparison table provided by Digi-key electronics, out of the three technologies discussed in this chapter it suggests that Bluetooth would be the better choice due to data throughput and transmission range, the Silicon labs report suggested Bluetooth performed worse, what is not known is t</w:t>
      </w:r>
      <w:r w:rsidR="00C32008">
        <w:t>he</w:t>
      </w:r>
      <w:r>
        <w:t xml:space="preserve"> version of Bluetooth</w:t>
      </w:r>
      <w:r w:rsidR="00C32008">
        <w:t xml:space="preserve"> </w:t>
      </w:r>
      <w:r>
        <w:t>used when Silicon labs conducted their test</w:t>
      </w:r>
      <w:r w:rsidR="00CF7C48">
        <w:t>s</w:t>
      </w:r>
      <w:r w:rsidR="003E7B32">
        <w:t xml:space="preserve"> as the table in </w:t>
      </w:r>
      <w:r w:rsidR="003E7B32">
        <w:fldChar w:fldCharType="begin"/>
      </w:r>
      <w:r w:rsidR="003E7B32">
        <w:instrText xml:space="preserve"> REF _Ref23502567 \h </w:instrText>
      </w:r>
      <w:r w:rsidR="003E7B32">
        <w:fldChar w:fldCharType="separate"/>
      </w:r>
      <w:r w:rsidR="000519E6">
        <w:t xml:space="preserve">Figure </w:t>
      </w:r>
      <w:r w:rsidR="000519E6">
        <w:rPr>
          <w:noProof/>
        </w:rPr>
        <w:t>5</w:t>
      </w:r>
      <w:r w:rsidR="003E7B32">
        <w:fldChar w:fldCharType="end"/>
      </w:r>
      <w:r w:rsidR="003E7B32">
        <w:t xml:space="preserve"> shows BLE version 5, </w:t>
      </w:r>
      <w:r w:rsidR="00464F55">
        <w:t xml:space="preserve">the </w:t>
      </w:r>
      <w:r w:rsidR="003E7B32">
        <w:t>Digi-key article</w:t>
      </w:r>
      <w:r w:rsidR="00464F55">
        <w:t xml:space="preserve"> </w:t>
      </w:r>
      <w:r w:rsidR="00464F55">
        <w:fldChar w:fldCharType="begin"/>
      </w:r>
      <w:r w:rsidR="00464F55">
        <w:instrText xml:space="preserve"> ADDIN ZOTERO_ITEM CSL_CITATION {"citationID":"Iv3boocd","properties":{"formattedCitation":"[17]","plainCitation":"[17]","noteIndex":0},"citationItems":[{"id":654,"uris":["http://zotero.org/users/4454411/items/DKJJ3KHJ"],"uri":["http://zotero.org/users/4454411/items/DKJJ3KHJ"],"itemData":{"id":654,"type":"webpage","title":"Comparing Low-Power Wireless Technologies (Part 1) | DigiKey","URL":"https://www.digikey.co.uk/en/articles/techzone/2017/oct/comparing-low-power-wireless-technologies","accessed":{"date-parts":[["2019",11,1]]}}}],"schema":"https://github.com/citation-style-language/schema/raw/master/csl-citation.json"} </w:instrText>
      </w:r>
      <w:r w:rsidR="00464F55">
        <w:fldChar w:fldCharType="separate"/>
      </w:r>
      <w:r w:rsidR="00464F55" w:rsidRPr="00464F55">
        <w:rPr>
          <w:rFonts w:ascii="Calibri" w:hAnsi="Calibri" w:cs="Calibri"/>
        </w:rPr>
        <w:t>[17]</w:t>
      </w:r>
      <w:r w:rsidR="00464F55">
        <w:fldChar w:fldCharType="end"/>
      </w:r>
      <w:r w:rsidR="003E7B32">
        <w:t xml:space="preserve"> suggests data rates are theoretical and subject to a number of variables</w:t>
      </w:r>
      <w:r w:rsidR="00CF7C48">
        <w:t xml:space="preserve"> like environmental conditions and configuration set </w:t>
      </w:r>
      <w:r w:rsidR="00CF7C48">
        <w:lastRenderedPageBreak/>
        <w:t>ups of each system</w:t>
      </w:r>
      <w:r w:rsidR="003E7B32">
        <w:t>,</w:t>
      </w:r>
      <w:r w:rsidR="00CF7C48">
        <w:t xml:space="preserve"> the Silicon labs test environment was conducted in an office style building with hallways, offices and open areas.</w:t>
      </w:r>
      <w:proofErr w:type="gramEnd"/>
    </w:p>
    <w:p w14:paraId="2BC6AAB9" w14:textId="592F64C4" w:rsidR="00C63EA9" w:rsidRDefault="00C63EA9" w:rsidP="00C63EA9">
      <w:pPr>
        <w:pStyle w:val="Heading2"/>
      </w:pPr>
      <w:r>
        <w:tab/>
      </w:r>
      <w:bookmarkStart w:id="28" w:name="_Toc26870897"/>
      <w:r>
        <w:t>Mesh networks conclusion</w:t>
      </w:r>
      <w:bookmarkEnd w:id="28"/>
    </w:p>
    <w:p w14:paraId="557F7D89" w14:textId="61AE5EE8" w:rsidR="00F64AAA" w:rsidRDefault="00CC053B" w:rsidP="00032C84">
      <w:r>
        <w:tab/>
      </w:r>
      <w:r w:rsidR="00CF7C48">
        <w:t>F</w:t>
      </w:r>
      <w:r w:rsidR="003E7B32">
        <w:t>or the problem in this report the solution only needs small amount of data from each sensor</w:t>
      </w:r>
      <w:r w:rsidR="00CF7C48">
        <w:t xml:space="preserve"> a</w:t>
      </w:r>
      <w:r w:rsidR="004D6C80">
        <w:t>nd as</w:t>
      </w:r>
      <w:r w:rsidR="00CF7C48">
        <w:t xml:space="preserve"> each sensor </w:t>
      </w:r>
      <w:r w:rsidR="00304D57">
        <w:t>node</w:t>
      </w:r>
      <w:r w:rsidR="00CF7C48">
        <w:t xml:space="preserve"> will be within metres of each other data throughput</w:t>
      </w:r>
      <w:r w:rsidR="00FB3B4A">
        <w:t xml:space="preserve"> speed</w:t>
      </w:r>
      <w:r w:rsidR="00CF7C48">
        <w:t xml:space="preserve"> would be at its maximum</w:t>
      </w:r>
      <w:r w:rsidR="00960E91">
        <w:t>.</w:t>
      </w:r>
      <w:r w:rsidR="00955874">
        <w:t xml:space="preserve"> </w:t>
      </w:r>
      <w:r w:rsidR="005F4DEB">
        <w:t xml:space="preserve">The three </w:t>
      </w:r>
      <w:r w:rsidR="00DC3E1A">
        <w:t xml:space="preserve">discussed communication technologies </w:t>
      </w:r>
      <w:r w:rsidR="00944D95">
        <w:t>would</w:t>
      </w:r>
      <w:r w:rsidR="00BE4AFB">
        <w:t xml:space="preserve"> be viable </w:t>
      </w:r>
      <w:r w:rsidR="006E2ACB">
        <w:t>wireless communication technologies</w:t>
      </w:r>
      <w:r w:rsidR="005D3406">
        <w:t xml:space="preserve"> for this application</w:t>
      </w:r>
      <w:r w:rsidR="00604F32">
        <w:t xml:space="preserve">, Bluetooth will be eliminated here as it </w:t>
      </w:r>
      <w:r w:rsidR="00C52B57">
        <w:t xml:space="preserve">is the </w:t>
      </w:r>
      <w:r w:rsidR="0089588D">
        <w:t>most used</w:t>
      </w:r>
      <w:r w:rsidR="00C52B57">
        <w:t xml:space="preserve"> technolog</w:t>
      </w:r>
      <w:r w:rsidR="00914CAE">
        <w:t>y fo</w:t>
      </w:r>
      <w:r w:rsidR="00A23EDB">
        <w:t>u</w:t>
      </w:r>
      <w:r w:rsidR="00914CAE">
        <w:t>nd in millions of</w:t>
      </w:r>
      <w:r w:rsidR="00F67716">
        <w:t xml:space="preserve"> end user devices</w:t>
      </w:r>
      <w:r w:rsidR="006A6D94">
        <w:t xml:space="preserve"> thus</w:t>
      </w:r>
      <w:r w:rsidR="00476F8E">
        <w:t xml:space="preserve"> </w:t>
      </w:r>
      <w:r w:rsidR="00AD3E49">
        <w:t xml:space="preserve">being </w:t>
      </w:r>
      <w:r w:rsidR="004216CB">
        <w:t>congested</w:t>
      </w:r>
      <w:r w:rsidR="004E262A">
        <w:t>.</w:t>
      </w:r>
      <w:r w:rsidR="00A527EF">
        <w:t xml:space="preserve"> Thread and ZigBee</w:t>
      </w:r>
      <w:r w:rsidR="004E262A">
        <w:t xml:space="preserve"> perfo</w:t>
      </w:r>
      <w:r w:rsidR="003D3D58">
        <w:t>rmance appear to be similar</w:t>
      </w:r>
      <w:r w:rsidR="00F22854">
        <w:t xml:space="preserve"> suggesting ei</w:t>
      </w:r>
      <w:r w:rsidR="005631D8">
        <w:t xml:space="preserve">ther technology </w:t>
      </w:r>
      <w:proofErr w:type="gramStart"/>
      <w:r w:rsidR="005631D8">
        <w:t xml:space="preserve">could be </w:t>
      </w:r>
      <w:commentRangeStart w:id="29"/>
      <w:r w:rsidR="005631D8">
        <w:t>used</w:t>
      </w:r>
      <w:commentRangeEnd w:id="29"/>
      <w:proofErr w:type="gramEnd"/>
      <w:r w:rsidR="00F64B49">
        <w:rPr>
          <w:rStyle w:val="CommentReference"/>
        </w:rPr>
        <w:commentReference w:id="29"/>
      </w:r>
      <w:r w:rsidR="00F64AAA">
        <w:t>.</w:t>
      </w:r>
    </w:p>
    <w:p w14:paraId="48FF7119" w14:textId="1654C4B9" w:rsidR="00702D49" w:rsidRDefault="00702D49" w:rsidP="00702D49">
      <w:pPr>
        <w:pStyle w:val="Heading2"/>
      </w:pPr>
      <w:bookmarkStart w:id="30" w:name="_Toc26870898"/>
      <w:r>
        <w:t>ZigBee</w:t>
      </w:r>
      <w:r w:rsidR="00292895">
        <w:t xml:space="preserve"> or Thread</w:t>
      </w:r>
      <w:bookmarkEnd w:id="30"/>
    </w:p>
    <w:p w14:paraId="26458386" w14:textId="132444DD" w:rsidR="00292895" w:rsidRDefault="000D6C53" w:rsidP="00292895">
      <w:r>
        <w:tab/>
        <w:t xml:space="preserve">ZigBee and Thread </w:t>
      </w:r>
      <w:r w:rsidR="00292895">
        <w:t>are similar to each other</w:t>
      </w:r>
      <w:r w:rsidR="000A3BEA">
        <w:t>,</w:t>
      </w:r>
      <w:r>
        <w:t xml:space="preserve"> both technologies are </w:t>
      </w:r>
      <w:r w:rsidR="00DE6D22">
        <w:t>built for low powered IoT applications</w:t>
      </w:r>
      <w:r w:rsidR="00BA60E9">
        <w:t xml:space="preserve"> </w:t>
      </w:r>
      <w:r w:rsidR="00BA60E9">
        <w:fldChar w:fldCharType="begin"/>
      </w:r>
      <w:r w:rsidR="00BA60E9">
        <w:instrText xml:space="preserve"> ADDIN ZOTERO_ITEM CSL_CITATION {"citationID":"H0aYRlqw","properties":{"formattedCitation":"[18]","plainCitation":"[18]","noteIndex":0},"citationItems":[{"id":743,"uris":["http://zotero.org/users/4454411/items/KYJN9GG2"],"uri":["http://zotero.org/users/4454411/items/KYJN9GG2"],"itemData":{"id":743,"type":"post-weblog","abstract":"Zigbee is the only complete loT solution, from the mesh network to the universal language that allows smart objects to work together.  Why Zigbee 3.0 Zigbee 3.0 increases choice and flexibility for…","container-title":"Zigbee Alliance","language":"en-US","title":"Zigbee 3.0","URL":"https://zigbee.org/zigbee-for-developers/zigbee-3-0/","accessed":{"date-parts":[["2019",12,4]]},"issued":{"date-parts":[["2018",1,3]]}}}],"schema":"https://github.com/citation-style-language/schema/raw/master/csl-citation.json"} </w:instrText>
      </w:r>
      <w:r w:rsidR="00BA60E9">
        <w:fldChar w:fldCharType="separate"/>
      </w:r>
      <w:r w:rsidR="00BA60E9" w:rsidRPr="00BA60E9">
        <w:rPr>
          <w:rFonts w:ascii="Calibri" w:hAnsi="Calibri" w:cs="Calibri"/>
        </w:rPr>
        <w:t>[18]</w:t>
      </w:r>
      <w:r w:rsidR="00BA60E9">
        <w:fldChar w:fldCharType="end"/>
      </w:r>
      <w:r w:rsidR="00BA60E9">
        <w:t xml:space="preserve"> </w:t>
      </w:r>
      <w:r w:rsidR="00BA60E9">
        <w:fldChar w:fldCharType="begin"/>
      </w:r>
      <w:r w:rsidR="00D70F04">
        <w:instrText xml:space="preserve"> ADDIN ZOTERO_ITEM CSL_CITATION {"citationID":"MMawkrOR","properties":{"formattedCitation":"[19]","plainCitation":"[19]","noteIndex":0},"citationItems":[{"id":744,"uris":["http://zotero.org/users/4454411/items/QTLC88UU"],"uri":["http://zotero.org/users/4454411/items/QTLC88UU"],"itemData":{"id":744,"type":"webpage","title":"Built for IOT Home","URL":"https://www.threadgroup.org/BUILT-FOR-IOT/Home","accessed":{"date-parts":[["2019",12,4]]}}}],"schema":"https://github.com/citation-style-language/schema/raw/master/csl-citation.json"} </w:instrText>
      </w:r>
      <w:r w:rsidR="00BA60E9">
        <w:fldChar w:fldCharType="separate"/>
      </w:r>
      <w:r w:rsidR="00D70F04" w:rsidRPr="00D70F04">
        <w:rPr>
          <w:rFonts w:ascii="Calibri" w:hAnsi="Calibri" w:cs="Calibri"/>
        </w:rPr>
        <w:t>[19]</w:t>
      </w:r>
      <w:r w:rsidR="00BA60E9">
        <w:fldChar w:fldCharType="end"/>
      </w:r>
      <w:r w:rsidR="00D70F04">
        <w:t>,</w:t>
      </w:r>
      <w:r w:rsidR="00292895">
        <w:t xml:space="preserve"> </w:t>
      </w:r>
      <w:r w:rsidR="00292895">
        <w:fldChar w:fldCharType="begin"/>
      </w:r>
      <w:r w:rsidR="00292895">
        <w:instrText xml:space="preserve"> REF _Ref26347502 \h </w:instrText>
      </w:r>
      <w:r w:rsidR="00292895">
        <w:fldChar w:fldCharType="separate"/>
      </w:r>
      <w:r w:rsidR="000519E6">
        <w:t xml:space="preserve">Figure </w:t>
      </w:r>
      <w:r w:rsidR="000519E6">
        <w:rPr>
          <w:noProof/>
        </w:rPr>
        <w:t>6</w:t>
      </w:r>
      <w:r w:rsidR="00292895">
        <w:fldChar w:fldCharType="end"/>
      </w:r>
      <w:r w:rsidR="00292895">
        <w:t xml:space="preserve"> and </w:t>
      </w:r>
      <w:r w:rsidR="00292895">
        <w:fldChar w:fldCharType="begin"/>
      </w:r>
      <w:r w:rsidR="00292895">
        <w:instrText xml:space="preserve"> REF _Ref26347506 \h </w:instrText>
      </w:r>
      <w:r w:rsidR="00292895">
        <w:fldChar w:fldCharType="separate"/>
      </w:r>
      <w:r w:rsidR="000519E6">
        <w:t xml:space="preserve">Figure </w:t>
      </w:r>
      <w:r w:rsidR="000519E6">
        <w:rPr>
          <w:noProof/>
        </w:rPr>
        <w:t>7</w:t>
      </w:r>
      <w:r w:rsidR="00292895">
        <w:fldChar w:fldCharType="end"/>
      </w:r>
      <w:r w:rsidR="00292895">
        <w:t xml:space="preserve"> show</w:t>
      </w:r>
      <w:r w:rsidR="00D70F04">
        <w:t>s</w:t>
      </w:r>
      <w:r w:rsidR="00292895">
        <w:t xml:space="preserve"> the protocol stack for each.</w:t>
      </w:r>
    </w:p>
    <w:p w14:paraId="53D365F9" w14:textId="77777777" w:rsidR="00292895" w:rsidRDefault="00292895" w:rsidP="00292895">
      <w:pPr>
        <w:keepNext/>
        <w:jc w:val="center"/>
      </w:pPr>
      <w:r>
        <w:rPr>
          <w:noProof/>
          <w:lang w:eastAsia="en-GB"/>
        </w:rPr>
        <w:drawing>
          <wp:inline distT="0" distB="0" distL="0" distR="0" wp14:anchorId="43763586" wp14:editId="28F02136">
            <wp:extent cx="4580017" cy="2941575"/>
            <wp:effectExtent l="19050" t="19050" r="11430" b="1143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zig-bee-stack.PNG"/>
                    <pic:cNvPicPr/>
                  </pic:nvPicPr>
                  <pic:blipFill>
                    <a:blip r:embed="rId18">
                      <a:extLst>
                        <a:ext uri="{28A0092B-C50C-407E-A947-70E740481C1C}">
                          <a14:useLocalDpi xmlns:a14="http://schemas.microsoft.com/office/drawing/2010/main" val="0"/>
                        </a:ext>
                      </a:extLst>
                    </a:blip>
                    <a:stretch>
                      <a:fillRect/>
                    </a:stretch>
                  </pic:blipFill>
                  <pic:spPr>
                    <a:xfrm>
                      <a:off x="0" y="0"/>
                      <a:ext cx="4580017" cy="2941575"/>
                    </a:xfrm>
                    <a:prstGeom prst="rect">
                      <a:avLst/>
                    </a:prstGeom>
                    <a:ln>
                      <a:solidFill>
                        <a:schemeClr val="accent1"/>
                      </a:solidFill>
                    </a:ln>
                  </pic:spPr>
                </pic:pic>
              </a:graphicData>
            </a:graphic>
          </wp:inline>
        </w:drawing>
      </w:r>
    </w:p>
    <w:p w14:paraId="6FFBE76F" w14:textId="5B66A1A6" w:rsidR="00292895" w:rsidRDefault="00292895" w:rsidP="00292895">
      <w:pPr>
        <w:pStyle w:val="Caption"/>
        <w:jc w:val="center"/>
      </w:pPr>
      <w:bookmarkStart w:id="31" w:name="_Ref26347502"/>
      <w:bookmarkStart w:id="32" w:name="_Toc26870910"/>
      <w:r>
        <w:t xml:space="preserve">Figure </w:t>
      </w:r>
      <w:fldSimple w:instr=" SEQ Figure \* ARABIC ">
        <w:r w:rsidR="000519E6">
          <w:rPr>
            <w:noProof/>
          </w:rPr>
          <w:t>6</w:t>
        </w:r>
      </w:fldSimple>
      <w:bookmarkEnd w:id="31"/>
      <w:r>
        <w:t xml:space="preserve"> ZigBee protocol stack </w:t>
      </w:r>
      <w:r>
        <w:fldChar w:fldCharType="begin"/>
      </w:r>
      <w:r w:rsidR="00D70F04">
        <w:instrText xml:space="preserve"> ADDIN ZOTERO_ITEM CSL_CITATION {"citationID":"Jr3vjvxP","properties":{"formattedCitation":"[20]","plainCitation":"[20]","noteIndex":0},"citationItems":[{"id":741,"uris":["http://zotero.org/users/4454411/items/VNX6AYT3"],"uri":["http://zotero.org/users/4454411/items/VNX6AYT3"],"itemData":{"id":741,"type":"webpage","abstract":"The strange relationship between Internet of Things protocols: ZigBee and Thread.","language":"en","title":"A Battle of IoT Protocols: ZigBee vs Thread - News","title-short":"A Battle of IoT Protocols","URL":"https://www.allaboutcircuits.com/news/a-battle-of-iot-protocols-zigbee-vs-thread/","accessed":{"date-parts":[["2019",12,4]]}}}],"schema":"https://github.com/citation-style-language/schema/raw/master/csl-citation.json"} </w:instrText>
      </w:r>
      <w:r>
        <w:fldChar w:fldCharType="separate"/>
      </w:r>
      <w:r w:rsidR="00D70F04" w:rsidRPr="00D70F04">
        <w:rPr>
          <w:rFonts w:ascii="Calibri" w:hAnsi="Calibri" w:cs="Calibri"/>
        </w:rPr>
        <w:t>[20]</w:t>
      </w:r>
      <w:bookmarkEnd w:id="32"/>
      <w:r>
        <w:fldChar w:fldCharType="end"/>
      </w:r>
    </w:p>
    <w:p w14:paraId="2DEA6F55" w14:textId="77777777" w:rsidR="00292895" w:rsidRDefault="00292895" w:rsidP="00292895">
      <w:pPr>
        <w:keepNext/>
        <w:jc w:val="center"/>
      </w:pPr>
      <w:r>
        <w:rPr>
          <w:noProof/>
          <w:lang w:eastAsia="en-GB"/>
        </w:rPr>
        <w:lastRenderedPageBreak/>
        <w:drawing>
          <wp:inline distT="0" distB="0" distL="0" distR="0" wp14:anchorId="1F36CBB1" wp14:editId="14310C30">
            <wp:extent cx="4602879" cy="3795089"/>
            <wp:effectExtent l="19050" t="19050" r="26670" b="1524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read-stack.PNG"/>
                    <pic:cNvPicPr/>
                  </pic:nvPicPr>
                  <pic:blipFill>
                    <a:blip r:embed="rId19">
                      <a:extLst>
                        <a:ext uri="{28A0092B-C50C-407E-A947-70E740481C1C}">
                          <a14:useLocalDpi xmlns:a14="http://schemas.microsoft.com/office/drawing/2010/main" val="0"/>
                        </a:ext>
                      </a:extLst>
                    </a:blip>
                    <a:stretch>
                      <a:fillRect/>
                    </a:stretch>
                  </pic:blipFill>
                  <pic:spPr>
                    <a:xfrm>
                      <a:off x="0" y="0"/>
                      <a:ext cx="4602879" cy="3795089"/>
                    </a:xfrm>
                    <a:prstGeom prst="rect">
                      <a:avLst/>
                    </a:prstGeom>
                    <a:ln>
                      <a:solidFill>
                        <a:schemeClr val="accent1"/>
                      </a:solidFill>
                    </a:ln>
                  </pic:spPr>
                </pic:pic>
              </a:graphicData>
            </a:graphic>
          </wp:inline>
        </w:drawing>
      </w:r>
    </w:p>
    <w:p w14:paraId="15BDD9D6" w14:textId="4E958533" w:rsidR="00292895" w:rsidRPr="00D82822" w:rsidRDefault="00292895" w:rsidP="00292895">
      <w:pPr>
        <w:pStyle w:val="Caption"/>
        <w:jc w:val="center"/>
      </w:pPr>
      <w:bookmarkStart w:id="33" w:name="_Ref26347506"/>
      <w:bookmarkStart w:id="34" w:name="_Toc26870911"/>
      <w:r>
        <w:t xml:space="preserve">Figure </w:t>
      </w:r>
      <w:fldSimple w:instr=" SEQ Figure \* ARABIC ">
        <w:r w:rsidR="000519E6">
          <w:rPr>
            <w:noProof/>
          </w:rPr>
          <w:t>7</w:t>
        </w:r>
      </w:fldSimple>
      <w:bookmarkEnd w:id="33"/>
      <w:r>
        <w:t xml:space="preserve"> Thread protocol stack </w:t>
      </w:r>
      <w:r>
        <w:fldChar w:fldCharType="begin"/>
      </w:r>
      <w:r w:rsidR="00D70F04">
        <w:instrText xml:space="preserve"> ADDIN ZOTERO_ITEM CSL_CITATION {"citationID":"QJiaYzAl","properties":{"formattedCitation":"[20]","plainCitation":"[20]","noteIndex":0},"citationItems":[{"id":741,"uris":["http://zotero.org/users/4454411/items/VNX6AYT3"],"uri":["http://zotero.org/users/4454411/items/VNX6AYT3"],"itemData":{"id":741,"type":"webpage","abstract":"The strange relationship between Internet of Things protocols: ZigBee and Thread.","language":"en","title":"A Battle of IoT Protocols: ZigBee vs Thread - News","title-short":"A Battle of IoT Protocols","URL":"https://www.allaboutcircuits.com/news/a-battle-of-iot-protocols-zigbee-vs-thread/","accessed":{"date-parts":[["2019",12,4]]}}}],"schema":"https://github.com/citation-style-language/schema/raw/master/csl-citation.json"} </w:instrText>
      </w:r>
      <w:r>
        <w:fldChar w:fldCharType="separate"/>
      </w:r>
      <w:r w:rsidR="00D70F04" w:rsidRPr="00D70F04">
        <w:rPr>
          <w:rFonts w:ascii="Calibri" w:hAnsi="Calibri" w:cs="Calibri"/>
        </w:rPr>
        <w:t>[20]</w:t>
      </w:r>
      <w:bookmarkEnd w:id="34"/>
      <w:r>
        <w:fldChar w:fldCharType="end"/>
      </w:r>
    </w:p>
    <w:p w14:paraId="4D0B98D1" w14:textId="07C10101" w:rsidR="00292895" w:rsidRDefault="00292895" w:rsidP="00292895">
      <w:r>
        <w:tab/>
        <w:t xml:space="preserve">The protocol stacks seen in </w:t>
      </w:r>
      <w:r>
        <w:fldChar w:fldCharType="begin"/>
      </w:r>
      <w:r>
        <w:instrText xml:space="preserve"> REF _Ref26347502 \h </w:instrText>
      </w:r>
      <w:r>
        <w:fldChar w:fldCharType="separate"/>
      </w:r>
      <w:r w:rsidR="000519E6">
        <w:t xml:space="preserve">Figure </w:t>
      </w:r>
      <w:r w:rsidR="000519E6">
        <w:rPr>
          <w:noProof/>
        </w:rPr>
        <w:t>6</w:t>
      </w:r>
      <w:r>
        <w:fldChar w:fldCharType="end"/>
      </w:r>
      <w:r>
        <w:t xml:space="preserve"> and </w:t>
      </w:r>
      <w:r>
        <w:fldChar w:fldCharType="begin"/>
      </w:r>
      <w:r>
        <w:instrText xml:space="preserve"> REF _Ref26347506 \h </w:instrText>
      </w:r>
      <w:r>
        <w:fldChar w:fldCharType="separate"/>
      </w:r>
      <w:r w:rsidR="000519E6">
        <w:t xml:space="preserve">Figure </w:t>
      </w:r>
      <w:r w:rsidR="000519E6">
        <w:rPr>
          <w:noProof/>
        </w:rPr>
        <w:t>7</w:t>
      </w:r>
      <w:r>
        <w:fldChar w:fldCharType="end"/>
      </w:r>
      <w:r>
        <w:t xml:space="preserve"> shows both technologies use the same physical layer protocol, Thread has adopted IPv6 for their network layer </w:t>
      </w:r>
      <w:r w:rsidR="00D70F04">
        <w:t>whereas</w:t>
      </w:r>
      <w:r>
        <w:t xml:space="preserve"> ZigBee has their own protocols for this along with their own </w:t>
      </w:r>
      <w:r w:rsidR="00725592">
        <w:t xml:space="preserve">at </w:t>
      </w:r>
      <w:r>
        <w:t>application layer, Threads application layer is undefined</w:t>
      </w:r>
      <w:r w:rsidR="00725592">
        <w:t>.</w:t>
      </w:r>
    </w:p>
    <w:p w14:paraId="3E27469D" w14:textId="72C25AF5" w:rsidR="005B7537" w:rsidRPr="00292895" w:rsidRDefault="005B7537" w:rsidP="00292895">
      <w:r>
        <w:tab/>
      </w:r>
      <w:r w:rsidR="00BC3B52">
        <w:t xml:space="preserve">Literature review of both </w:t>
      </w:r>
      <w:r w:rsidR="00C62979">
        <w:t>T</w:t>
      </w:r>
      <w:r w:rsidR="004341DA">
        <w:t>hread and ZigBee</w:t>
      </w:r>
      <w:r w:rsidR="00A92990">
        <w:t xml:space="preserve"> </w:t>
      </w:r>
      <w:commentRangeStart w:id="35"/>
      <w:r w:rsidR="00A92990">
        <w:t>suggests</w:t>
      </w:r>
      <w:commentRangeEnd w:id="35"/>
      <w:r w:rsidR="00F64B49">
        <w:rPr>
          <w:rStyle w:val="CommentReference"/>
        </w:rPr>
        <w:commentReference w:id="35"/>
      </w:r>
      <w:r w:rsidR="00A92990">
        <w:t xml:space="preserve"> </w:t>
      </w:r>
      <w:r w:rsidR="009E0036">
        <w:t>both technologies</w:t>
      </w:r>
      <w:r w:rsidR="00A85891">
        <w:t xml:space="preserve"> would work well for this application</w:t>
      </w:r>
      <w:r w:rsidR="00BC06D9">
        <w:t>,</w:t>
      </w:r>
      <w:r w:rsidR="000240E6">
        <w:t xml:space="preserve"> if </w:t>
      </w:r>
      <w:r w:rsidR="005E72CC">
        <w:t xml:space="preserve">costings were </w:t>
      </w:r>
      <w:r w:rsidR="005C0936">
        <w:t xml:space="preserve">required </w:t>
      </w:r>
      <w:r w:rsidR="00BD6EC4">
        <w:t xml:space="preserve">for this report </w:t>
      </w:r>
      <w:r w:rsidR="008051D6">
        <w:t xml:space="preserve">then </w:t>
      </w:r>
      <w:r w:rsidR="002F59DD">
        <w:t>possibly the choice would come down to</w:t>
      </w:r>
      <w:r w:rsidR="00395710">
        <w:t xml:space="preserve"> this.</w:t>
      </w:r>
      <w:r w:rsidR="002F59DD">
        <w:t xml:space="preserve"> </w:t>
      </w:r>
      <w:r w:rsidR="007A57D2">
        <w:t xml:space="preserve"> </w:t>
      </w:r>
      <w:r w:rsidR="009E0036">
        <w:t xml:space="preserve"> </w:t>
      </w:r>
    </w:p>
    <w:p w14:paraId="721485EA" w14:textId="7B9BA4A5" w:rsidR="00F64AAA" w:rsidRDefault="00F64AAA" w:rsidP="00F64AAA">
      <w:pPr>
        <w:pStyle w:val="Heading1"/>
      </w:pPr>
      <w:bookmarkStart w:id="36" w:name="_Toc26870899"/>
      <w:r>
        <w:t>Security</w:t>
      </w:r>
      <w:bookmarkEnd w:id="36"/>
    </w:p>
    <w:p w14:paraId="2D1F5A8D" w14:textId="77777777" w:rsidR="00E521EB" w:rsidRDefault="00292852" w:rsidP="00292852">
      <w:r>
        <w:tab/>
      </w:r>
      <w:r w:rsidR="00A40666">
        <w:t>Security is</w:t>
      </w:r>
      <w:r w:rsidR="008B0E00">
        <w:t xml:space="preserve"> an issue </w:t>
      </w:r>
      <w:r w:rsidR="001323F2">
        <w:t xml:space="preserve">today electronically </w:t>
      </w:r>
      <w:r w:rsidR="00A46895">
        <w:t>and physical</w:t>
      </w:r>
      <w:r w:rsidR="00F822B5">
        <w:t xml:space="preserve">, </w:t>
      </w:r>
      <w:r w:rsidR="00C07260">
        <w:t xml:space="preserve">for </w:t>
      </w:r>
      <w:r w:rsidR="00F822B5">
        <w:t>this application</w:t>
      </w:r>
      <w:r w:rsidR="0081417A">
        <w:t xml:space="preserve"> physical</w:t>
      </w:r>
      <w:r w:rsidR="00F822B5">
        <w:t xml:space="preserve"> would </w:t>
      </w:r>
      <w:r w:rsidR="0081417A">
        <w:t>mainly</w:t>
      </w:r>
      <w:r w:rsidR="001939CC">
        <w:t xml:space="preserve"> be theft</w:t>
      </w:r>
      <w:r w:rsidR="0081417A">
        <w:t xml:space="preserve"> at </w:t>
      </w:r>
      <w:r w:rsidR="007F3CB6">
        <w:t>ground level with the sensors</w:t>
      </w:r>
      <w:r w:rsidR="00FE15E7">
        <w:t xml:space="preserve"> being fixed to the road,</w:t>
      </w:r>
      <w:r w:rsidR="004B5CCF">
        <w:t xml:space="preserve"> </w:t>
      </w:r>
      <w:r w:rsidR="00210C34">
        <w:t xml:space="preserve">other </w:t>
      </w:r>
      <w:r w:rsidR="0038251E">
        <w:t xml:space="preserve">systems involved </w:t>
      </w:r>
      <w:r w:rsidR="00C1226B">
        <w:t xml:space="preserve">will have some form of </w:t>
      </w:r>
      <w:r w:rsidR="00E269A9">
        <w:t>physical security</w:t>
      </w:r>
      <w:r w:rsidR="005F019F">
        <w:t xml:space="preserve"> </w:t>
      </w:r>
      <w:r w:rsidR="00276946">
        <w:t>such as</w:t>
      </w:r>
      <w:r w:rsidR="00112E3D">
        <w:t xml:space="preserve"> locked </w:t>
      </w:r>
      <w:r w:rsidR="0050295F">
        <w:t xml:space="preserve">hard to reach cabinets </w:t>
      </w:r>
      <w:r w:rsidR="00FD387D">
        <w:t>or</w:t>
      </w:r>
      <w:r w:rsidR="0050295F">
        <w:t xml:space="preserve"> </w:t>
      </w:r>
      <w:r w:rsidR="00C94D28">
        <w:t>secure build</w:t>
      </w:r>
      <w:r w:rsidR="003D3557">
        <w:t>ings</w:t>
      </w:r>
      <w:r w:rsidR="0003265F">
        <w:t xml:space="preserve"> </w:t>
      </w:r>
      <w:r w:rsidR="00FD387D">
        <w:t xml:space="preserve">with </w:t>
      </w:r>
      <w:r w:rsidR="00305AAC">
        <w:t xml:space="preserve">security </w:t>
      </w:r>
      <w:r w:rsidR="003C1A1C">
        <w:t>personnel</w:t>
      </w:r>
      <w:r w:rsidR="00E521EB">
        <w:t>.</w:t>
      </w:r>
    </w:p>
    <w:p w14:paraId="2E986766" w14:textId="6F096FA1" w:rsidR="000C4651" w:rsidRPr="000C4651" w:rsidRDefault="00E521EB" w:rsidP="00032C84">
      <w:r>
        <w:tab/>
        <w:t>T</w:t>
      </w:r>
      <w:r w:rsidR="0041463A">
        <w:t>his application</w:t>
      </w:r>
      <w:r w:rsidR="00AA25FD">
        <w:t xml:space="preserve"> relies on </w:t>
      </w:r>
      <w:r w:rsidR="002071D3">
        <w:t>wireless t</w:t>
      </w:r>
      <w:r w:rsidR="00E41CD8">
        <w:t>echnology to operate</w:t>
      </w:r>
      <w:r w:rsidR="00D85666">
        <w:t xml:space="preserve"> </w:t>
      </w:r>
      <w:r w:rsidR="0047214A">
        <w:t xml:space="preserve">making it an easy target for a </w:t>
      </w:r>
      <w:r w:rsidR="00D74C14">
        <w:t>cyber-attack</w:t>
      </w:r>
      <w:r w:rsidR="000A4FC4">
        <w:t>,</w:t>
      </w:r>
      <w:r w:rsidR="00E3546F">
        <w:t xml:space="preserve"> the </w:t>
      </w:r>
      <w:r w:rsidR="005967E1">
        <w:t xml:space="preserve">data collected </w:t>
      </w:r>
      <w:r w:rsidR="00A73518">
        <w:t>may not be</w:t>
      </w:r>
      <w:r w:rsidR="005967E1">
        <w:t xml:space="preserve"> </w:t>
      </w:r>
      <w:r w:rsidR="00256B94">
        <w:t xml:space="preserve">a national security </w:t>
      </w:r>
      <w:r w:rsidR="00996CCB">
        <w:t xml:space="preserve">issue </w:t>
      </w:r>
      <w:r w:rsidR="000A4FC4">
        <w:t xml:space="preserve">but </w:t>
      </w:r>
      <w:r w:rsidR="00996CCB">
        <w:t xml:space="preserve">if a </w:t>
      </w:r>
      <w:r w:rsidR="0033117F">
        <w:t xml:space="preserve">person were to </w:t>
      </w:r>
      <w:r w:rsidR="00DB6BF0">
        <w:t>access the system</w:t>
      </w:r>
      <w:r w:rsidR="000A4FC4">
        <w:t xml:space="preserve"> they could </w:t>
      </w:r>
      <w:r w:rsidR="00F846E3">
        <w:t xml:space="preserve">create </w:t>
      </w:r>
      <w:r w:rsidR="00BC73B7">
        <w:t>some form of cha</w:t>
      </w:r>
      <w:r w:rsidR="00E75476">
        <w:t xml:space="preserve">os such as </w:t>
      </w:r>
      <w:r w:rsidR="00BE223C">
        <w:t xml:space="preserve">feeding false sensor data </w:t>
      </w:r>
      <w:r w:rsidR="00EC26EE">
        <w:t>back to the central server</w:t>
      </w:r>
      <w:r w:rsidR="0087318D">
        <w:t>,</w:t>
      </w:r>
      <w:r w:rsidR="0081306B">
        <w:t xml:space="preserve"> </w:t>
      </w:r>
      <w:r w:rsidR="007267B2">
        <w:t>an easy entry point</w:t>
      </w:r>
      <w:r w:rsidR="00173FB2">
        <w:t xml:space="preserve"> for an attacker </w:t>
      </w:r>
      <w:r w:rsidR="00C34B88">
        <w:t>c</w:t>
      </w:r>
      <w:r w:rsidR="00173FB2">
        <w:t xml:space="preserve">ould be </w:t>
      </w:r>
      <w:r w:rsidR="00D2308C">
        <w:t>at the sensor</w:t>
      </w:r>
      <w:r w:rsidR="0062667C">
        <w:t xml:space="preserve"> modules</w:t>
      </w:r>
      <w:r w:rsidR="00C85BAD">
        <w:t>.</w:t>
      </w:r>
      <w:r w:rsidR="003E7B32">
        <w:t xml:space="preserve">  </w:t>
      </w:r>
      <w:r w:rsidR="000C4651">
        <w:t xml:space="preserve">  </w:t>
      </w:r>
    </w:p>
    <w:p w14:paraId="0B181C0E" w14:textId="7261D919" w:rsidR="00651D3D" w:rsidRPr="00651D3D" w:rsidRDefault="006B6EA6" w:rsidP="0015409A">
      <w:pPr>
        <w:ind w:left="432" w:firstLine="144"/>
      </w:pPr>
      <w:r>
        <w:t xml:space="preserve"> </w:t>
      </w:r>
      <w:r w:rsidR="0015409A">
        <w:t xml:space="preserve">  </w:t>
      </w:r>
      <w:r w:rsidR="005F7F74">
        <w:t xml:space="preserve"> </w:t>
      </w:r>
    </w:p>
    <w:p w14:paraId="34D50AED" w14:textId="77777777" w:rsidR="00EA2D0C" w:rsidRPr="00EA2D0C" w:rsidRDefault="00EA2D0C" w:rsidP="00EA2D0C">
      <w:pPr>
        <w:ind w:left="432"/>
      </w:pPr>
    </w:p>
    <w:p w14:paraId="51F517BC" w14:textId="412E0A55" w:rsidR="00A33B72" w:rsidRDefault="00395710" w:rsidP="00A33B72">
      <w:pPr>
        <w:pStyle w:val="Heading1"/>
      </w:pPr>
      <w:bookmarkStart w:id="37" w:name="_Toc26870900"/>
      <w:r>
        <w:t>Simulation</w:t>
      </w:r>
      <w:r w:rsidR="00B52886">
        <w:t xml:space="preserve"> summary</w:t>
      </w:r>
      <w:bookmarkEnd w:id="37"/>
    </w:p>
    <w:p w14:paraId="3323B2E6" w14:textId="2AF3FBC5" w:rsidR="009E1358" w:rsidRDefault="00A67DFB" w:rsidP="00A67DFB">
      <w:r>
        <w:tab/>
        <w:t xml:space="preserve">Packet tracer is used to </w:t>
      </w:r>
      <w:r w:rsidR="00FE669A">
        <w:t xml:space="preserve">visualise </w:t>
      </w:r>
      <w:r w:rsidR="00B44B36">
        <w:t xml:space="preserve">and </w:t>
      </w:r>
      <w:r>
        <w:t>simulate</w:t>
      </w:r>
      <w:r w:rsidR="00B44B36">
        <w:t xml:space="preserve"> data flow</w:t>
      </w:r>
      <w:r w:rsidR="00332A32">
        <w:t xml:space="preserve"> from sensors at ground level </w:t>
      </w:r>
      <w:r w:rsidR="00BA4C62">
        <w:t xml:space="preserve">through </w:t>
      </w:r>
      <w:r w:rsidR="00B31B9D">
        <w:t>a number of hops</w:t>
      </w:r>
      <w:r w:rsidR="0004016A">
        <w:t xml:space="preserve"> and made available to the </w:t>
      </w:r>
      <w:r w:rsidR="00B5431D">
        <w:t>end user</w:t>
      </w:r>
      <w:r w:rsidR="003B7566">
        <w:t xml:space="preserve">, due to limitations </w:t>
      </w:r>
      <w:r w:rsidR="00C40328">
        <w:t xml:space="preserve">in the software </w:t>
      </w:r>
      <w:r w:rsidR="000D4DA1">
        <w:t>and complexity of some configuration</w:t>
      </w:r>
      <w:r w:rsidR="0061139B">
        <w:t>’</w:t>
      </w:r>
      <w:r w:rsidR="000D4DA1">
        <w:t>s</w:t>
      </w:r>
      <w:r w:rsidR="00886E00">
        <w:t xml:space="preserve"> </w:t>
      </w:r>
      <w:r w:rsidR="00EE0AF9">
        <w:t xml:space="preserve">assumptions </w:t>
      </w:r>
      <w:r w:rsidR="00E967B8">
        <w:t>have been made</w:t>
      </w:r>
      <w:r w:rsidR="000F2E42">
        <w:t xml:space="preserve"> a</w:t>
      </w:r>
      <w:r w:rsidR="00F02623">
        <w:t>nd</w:t>
      </w:r>
      <w:r w:rsidR="00D03E99">
        <w:t xml:space="preserve"> are</w:t>
      </w:r>
      <w:r w:rsidR="009B6648">
        <w:t xml:space="preserve"> explained where necessary</w:t>
      </w:r>
      <w:r w:rsidR="00637CDD">
        <w:t>.</w:t>
      </w:r>
    </w:p>
    <w:p w14:paraId="1E39C1CC" w14:textId="7E1AA75A" w:rsidR="009E1358" w:rsidRDefault="009E1358" w:rsidP="009E1358">
      <w:pPr>
        <w:pStyle w:val="Heading2"/>
      </w:pPr>
      <w:bookmarkStart w:id="38" w:name="_Toc26870901"/>
      <w:r>
        <w:t>Functional block diagram</w:t>
      </w:r>
      <w:bookmarkEnd w:id="38"/>
    </w:p>
    <w:p w14:paraId="5F932520" w14:textId="0B17E00E" w:rsidR="009E1358" w:rsidRPr="009E1358" w:rsidRDefault="009E1358" w:rsidP="009E1358">
      <w:r>
        <w:tab/>
      </w:r>
      <w:r w:rsidR="008B7A5F">
        <w:t>A functional block diagram</w:t>
      </w:r>
      <w:r w:rsidR="00D005A9">
        <w:t xml:space="preserve"> of data flow</w:t>
      </w:r>
      <w:r w:rsidR="008B7A5F">
        <w:t xml:space="preserve"> </w:t>
      </w:r>
      <w:proofErr w:type="gramStart"/>
      <w:r w:rsidR="008B7A5F">
        <w:t xml:space="preserve">has been </w:t>
      </w:r>
      <w:r w:rsidR="007C1CC4">
        <w:t>created</w:t>
      </w:r>
      <w:proofErr w:type="gramEnd"/>
      <w:r w:rsidR="007C1CC4">
        <w:t>;</w:t>
      </w:r>
      <w:r w:rsidR="004D44CC">
        <w:t xml:space="preserve"> this </w:t>
      </w:r>
      <w:r w:rsidR="00956621">
        <w:t xml:space="preserve">is </w:t>
      </w:r>
      <w:r w:rsidR="004D44CC">
        <w:t xml:space="preserve">shown in </w:t>
      </w:r>
      <w:r w:rsidR="004D44CC">
        <w:fldChar w:fldCharType="begin"/>
      </w:r>
      <w:r w:rsidR="004D44CC">
        <w:instrText xml:space="preserve"> REF _Ref26382738 \h </w:instrText>
      </w:r>
      <w:r w:rsidR="004D44CC">
        <w:fldChar w:fldCharType="separate"/>
      </w:r>
      <w:r w:rsidR="000519E6">
        <w:t xml:space="preserve">Figure </w:t>
      </w:r>
      <w:r w:rsidR="000519E6">
        <w:rPr>
          <w:noProof/>
        </w:rPr>
        <w:t>8</w:t>
      </w:r>
      <w:r w:rsidR="004D44CC">
        <w:fldChar w:fldCharType="end"/>
      </w:r>
      <w:r w:rsidR="004D44CC">
        <w:t>.</w:t>
      </w:r>
      <w:r w:rsidR="00986164">
        <w:t xml:space="preserve"> </w:t>
      </w:r>
    </w:p>
    <w:p w14:paraId="15271B7A" w14:textId="77777777" w:rsidR="009E1358" w:rsidRDefault="009E1358" w:rsidP="009E1358">
      <w:pPr>
        <w:keepNext/>
        <w:jc w:val="center"/>
      </w:pPr>
      <w:r>
        <w:rPr>
          <w:noProof/>
          <w:lang w:eastAsia="en-GB"/>
        </w:rPr>
        <w:drawing>
          <wp:inline distT="0" distB="0" distL="0" distR="0" wp14:anchorId="1B6A8835" wp14:editId="5D813E83">
            <wp:extent cx="3614108" cy="3131643"/>
            <wp:effectExtent l="19050" t="19050" r="24765" b="1206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lock-diagram.PNG"/>
                    <pic:cNvPicPr/>
                  </pic:nvPicPr>
                  <pic:blipFill>
                    <a:blip r:embed="rId20">
                      <a:extLst>
                        <a:ext uri="{28A0092B-C50C-407E-A947-70E740481C1C}">
                          <a14:useLocalDpi xmlns:a14="http://schemas.microsoft.com/office/drawing/2010/main" val="0"/>
                        </a:ext>
                      </a:extLst>
                    </a:blip>
                    <a:stretch>
                      <a:fillRect/>
                    </a:stretch>
                  </pic:blipFill>
                  <pic:spPr>
                    <a:xfrm>
                      <a:off x="0" y="0"/>
                      <a:ext cx="3614108" cy="3131643"/>
                    </a:xfrm>
                    <a:prstGeom prst="rect">
                      <a:avLst/>
                    </a:prstGeom>
                    <a:ln>
                      <a:solidFill>
                        <a:schemeClr val="accent1"/>
                      </a:solidFill>
                    </a:ln>
                  </pic:spPr>
                </pic:pic>
              </a:graphicData>
            </a:graphic>
          </wp:inline>
        </w:drawing>
      </w:r>
    </w:p>
    <w:p w14:paraId="202A63EC" w14:textId="13C2B408" w:rsidR="00A67DFB" w:rsidRDefault="009E1358" w:rsidP="009E1358">
      <w:pPr>
        <w:pStyle w:val="Caption"/>
        <w:jc w:val="center"/>
      </w:pPr>
      <w:bookmarkStart w:id="39" w:name="_Ref26382738"/>
      <w:bookmarkStart w:id="40" w:name="_Toc26870912"/>
      <w:r>
        <w:t xml:space="preserve">Figure </w:t>
      </w:r>
      <w:fldSimple w:instr=" SEQ Figure \* ARABIC ">
        <w:r w:rsidR="000519E6">
          <w:rPr>
            <w:noProof/>
          </w:rPr>
          <w:t>8</w:t>
        </w:r>
      </w:fldSimple>
      <w:bookmarkEnd w:id="39"/>
      <w:r>
        <w:t xml:space="preserve"> Functional block diagram</w:t>
      </w:r>
      <w:bookmarkEnd w:id="40"/>
    </w:p>
    <w:p w14:paraId="1F83165D" w14:textId="4D8E998B" w:rsidR="004D44CC" w:rsidRDefault="004D44CC" w:rsidP="004D44CC">
      <w:r>
        <w:tab/>
      </w:r>
      <w:r w:rsidR="007F728F">
        <w:fldChar w:fldCharType="begin"/>
      </w:r>
      <w:r w:rsidR="007F728F">
        <w:instrText xml:space="preserve"> REF _Ref26382738 \h </w:instrText>
      </w:r>
      <w:r w:rsidR="007F728F">
        <w:fldChar w:fldCharType="separate"/>
      </w:r>
      <w:proofErr w:type="gramStart"/>
      <w:r w:rsidR="000519E6">
        <w:t xml:space="preserve">Figure </w:t>
      </w:r>
      <w:r w:rsidR="000519E6">
        <w:rPr>
          <w:noProof/>
        </w:rPr>
        <w:t>8</w:t>
      </w:r>
      <w:r w:rsidR="007F728F">
        <w:fldChar w:fldCharType="end"/>
      </w:r>
      <w:r w:rsidR="00D26A8D">
        <w:t xml:space="preserve"> shows </w:t>
      </w:r>
      <w:r w:rsidR="001D655A">
        <w:t xml:space="preserve">data from the </w:t>
      </w:r>
      <w:r w:rsidR="00B212BD">
        <w:t>“</w:t>
      </w:r>
      <w:r w:rsidR="001D655A">
        <w:t>parking sensor</w:t>
      </w:r>
      <w:r w:rsidR="00B212BD">
        <w:t xml:space="preserve">” </w:t>
      </w:r>
      <w:r w:rsidR="00F2337B">
        <w:t>passes through a central node</w:t>
      </w:r>
      <w:r w:rsidR="00487B31">
        <w:t xml:space="preserve"> </w:t>
      </w:r>
      <w:r w:rsidR="00F71970">
        <w:t>placed</w:t>
      </w:r>
      <w:r w:rsidR="006E2812">
        <w:t xml:space="preserve"> at the edge of an area such as a road</w:t>
      </w:r>
      <w:r w:rsidR="001172B8">
        <w:t xml:space="preserve">, this data </w:t>
      </w:r>
      <w:r w:rsidR="00154DF6">
        <w:t xml:space="preserve">passes through </w:t>
      </w:r>
      <w:r w:rsidR="003E199C">
        <w:t>a gateway to the central server</w:t>
      </w:r>
      <w:r w:rsidR="00695DCD">
        <w:t>, once it has been processed it is made avai</w:t>
      </w:r>
      <w:r w:rsidR="006E31FE">
        <w:t xml:space="preserve">lable to </w:t>
      </w:r>
      <w:r w:rsidR="00D803D9">
        <w:t>end users, App developers</w:t>
      </w:r>
      <w:r w:rsidR="00221C46">
        <w:t>, data analyst, etc</w:t>
      </w:r>
      <w:r w:rsidR="00DE55EB">
        <w:t xml:space="preserve">, it also shows </w:t>
      </w:r>
      <w:r w:rsidR="00176051">
        <w:t xml:space="preserve">that the central server is </w:t>
      </w:r>
      <w:r w:rsidR="006D7D87">
        <w:t xml:space="preserve">responsible for </w:t>
      </w:r>
      <w:r w:rsidR="00B160B9">
        <w:t xml:space="preserve">processing data </w:t>
      </w:r>
      <w:r w:rsidR="00CA49AE">
        <w:t xml:space="preserve">that is </w:t>
      </w:r>
      <w:r w:rsidR="006D7D87">
        <w:t>receiv</w:t>
      </w:r>
      <w:r w:rsidR="00CA49AE">
        <w:t>ed from</w:t>
      </w:r>
      <w:r w:rsidR="007D1F29">
        <w:t xml:space="preserve"> other car park facilities such as multi storey</w:t>
      </w:r>
      <w:r w:rsidR="00937D69">
        <w:t xml:space="preserve"> and single level.</w:t>
      </w:r>
      <w:proofErr w:type="gramEnd"/>
      <w:r w:rsidR="0089364F">
        <w:t xml:space="preserve"> </w:t>
      </w:r>
      <w:r w:rsidR="001172B8">
        <w:t xml:space="preserve"> </w:t>
      </w:r>
    </w:p>
    <w:p w14:paraId="345B6B12" w14:textId="14232AFB" w:rsidR="00454F27" w:rsidRDefault="00922220" w:rsidP="00922220">
      <w:pPr>
        <w:pStyle w:val="Heading2"/>
      </w:pPr>
      <w:bookmarkStart w:id="41" w:name="_Toc26870902"/>
      <w:r>
        <w:t>Packet Tracer</w:t>
      </w:r>
      <w:bookmarkEnd w:id="41"/>
    </w:p>
    <w:p w14:paraId="243496B5" w14:textId="677BF041" w:rsidR="00902AD1" w:rsidRPr="00902AD1" w:rsidRDefault="001474B0" w:rsidP="00902AD1">
      <w:r>
        <w:tab/>
      </w:r>
      <w:r w:rsidR="0021099A">
        <w:fldChar w:fldCharType="begin"/>
      </w:r>
      <w:r w:rsidR="0021099A">
        <w:instrText xml:space="preserve"> REF _Ref26852936 \h </w:instrText>
      </w:r>
      <w:r w:rsidR="0021099A">
        <w:fldChar w:fldCharType="separate"/>
      </w:r>
      <w:r w:rsidR="000519E6">
        <w:t xml:space="preserve">Figure </w:t>
      </w:r>
      <w:r w:rsidR="000519E6">
        <w:rPr>
          <w:noProof/>
        </w:rPr>
        <w:t>9</w:t>
      </w:r>
      <w:r w:rsidR="0021099A">
        <w:fldChar w:fldCharType="end"/>
      </w:r>
      <w:r w:rsidR="0021099A">
        <w:t xml:space="preserve"> shows the root level</w:t>
      </w:r>
      <w:r w:rsidR="00B847BC">
        <w:t xml:space="preserve"> </w:t>
      </w:r>
      <w:r w:rsidR="0065531C">
        <w:t>logical view within Packet tracer.</w:t>
      </w:r>
    </w:p>
    <w:p w14:paraId="301F268E" w14:textId="77777777" w:rsidR="00A833C8" w:rsidRDefault="00A833C8" w:rsidP="00A833C8">
      <w:pPr>
        <w:keepNext/>
        <w:jc w:val="center"/>
      </w:pPr>
      <w:r>
        <w:rPr>
          <w:noProof/>
          <w:lang w:eastAsia="en-GB"/>
        </w:rPr>
        <w:lastRenderedPageBreak/>
        <w:drawing>
          <wp:inline distT="0" distB="0" distL="0" distR="0" wp14:anchorId="22963D8C" wp14:editId="3EE8AC88">
            <wp:extent cx="4740884" cy="2665106"/>
            <wp:effectExtent l="19050" t="19050" r="22225" b="20955"/>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oot.PNG"/>
                    <pic:cNvPicPr/>
                  </pic:nvPicPr>
                  <pic:blipFill>
                    <a:blip r:embed="rId21">
                      <a:extLst>
                        <a:ext uri="{28A0092B-C50C-407E-A947-70E740481C1C}">
                          <a14:useLocalDpi xmlns:a14="http://schemas.microsoft.com/office/drawing/2010/main" val="0"/>
                        </a:ext>
                      </a:extLst>
                    </a:blip>
                    <a:stretch>
                      <a:fillRect/>
                    </a:stretch>
                  </pic:blipFill>
                  <pic:spPr>
                    <a:xfrm>
                      <a:off x="0" y="0"/>
                      <a:ext cx="4774357" cy="2683923"/>
                    </a:xfrm>
                    <a:prstGeom prst="rect">
                      <a:avLst/>
                    </a:prstGeom>
                    <a:ln>
                      <a:solidFill>
                        <a:schemeClr val="accent1"/>
                      </a:solidFill>
                    </a:ln>
                  </pic:spPr>
                </pic:pic>
              </a:graphicData>
            </a:graphic>
          </wp:inline>
        </w:drawing>
      </w:r>
    </w:p>
    <w:p w14:paraId="08DE3411" w14:textId="61FF1E16" w:rsidR="00A833C8" w:rsidRDefault="00A833C8" w:rsidP="00A833C8">
      <w:pPr>
        <w:pStyle w:val="Caption"/>
        <w:jc w:val="center"/>
      </w:pPr>
      <w:bookmarkStart w:id="42" w:name="_Ref26852936"/>
      <w:bookmarkStart w:id="43" w:name="_Toc26870913"/>
      <w:r>
        <w:t xml:space="preserve">Figure </w:t>
      </w:r>
      <w:fldSimple w:instr=" SEQ Figure \* ARABIC ">
        <w:r w:rsidR="000519E6">
          <w:rPr>
            <w:noProof/>
          </w:rPr>
          <w:t>9</w:t>
        </w:r>
      </w:fldSimple>
      <w:bookmarkEnd w:id="42"/>
      <w:r>
        <w:t xml:space="preserve"> Packet Tracer Logical, root level</w:t>
      </w:r>
      <w:bookmarkEnd w:id="43"/>
    </w:p>
    <w:p w14:paraId="485BA972" w14:textId="0850F96B" w:rsidR="0065531C" w:rsidRPr="0065531C" w:rsidRDefault="0065531C" w:rsidP="0065531C">
      <w:r>
        <w:tab/>
      </w:r>
      <w:proofErr w:type="gramStart"/>
      <w:r w:rsidR="00F476D6">
        <w:t xml:space="preserve">In </w:t>
      </w:r>
      <w:r w:rsidR="00F476D6">
        <w:fldChar w:fldCharType="begin"/>
      </w:r>
      <w:r w:rsidR="00F476D6">
        <w:instrText xml:space="preserve"> REF _Ref26852936 \h </w:instrText>
      </w:r>
      <w:r w:rsidR="00F476D6">
        <w:fldChar w:fldCharType="separate"/>
      </w:r>
      <w:r w:rsidR="000519E6">
        <w:t xml:space="preserve">Figure </w:t>
      </w:r>
      <w:r w:rsidR="000519E6">
        <w:rPr>
          <w:noProof/>
        </w:rPr>
        <w:t>9</w:t>
      </w:r>
      <w:r w:rsidR="00F476D6">
        <w:fldChar w:fldCharType="end"/>
      </w:r>
      <w:r w:rsidR="00F476D6">
        <w:t xml:space="preserve"> t</w:t>
      </w:r>
      <w:r w:rsidR="00A23B7D">
        <w:t>he clusters to the right</w:t>
      </w:r>
      <w:r w:rsidR="00F476D6">
        <w:t xml:space="preserve"> hand side </w:t>
      </w:r>
      <w:r w:rsidR="0091418D">
        <w:t>represent</w:t>
      </w:r>
      <w:r w:rsidR="007A094D">
        <w:t xml:space="preserve"> different areas</w:t>
      </w:r>
      <w:r w:rsidR="00FE6932">
        <w:t xml:space="preserve"> where sensor</w:t>
      </w:r>
      <w:r w:rsidR="0012015F">
        <w:t>s and central nodes are located</w:t>
      </w:r>
      <w:r w:rsidR="00352C1E">
        <w:t xml:space="preserve"> these are linked</w:t>
      </w:r>
      <w:r w:rsidR="00FC119E">
        <w:t xml:space="preserve"> to a number of gateways to enable</w:t>
      </w:r>
      <w:r w:rsidR="00456416">
        <w:t xml:space="preserve"> the</w:t>
      </w:r>
      <w:r w:rsidR="00FC119E">
        <w:t xml:space="preserve"> data to reach the central server</w:t>
      </w:r>
      <w:r w:rsidR="00020F69">
        <w:t>,</w:t>
      </w:r>
      <w:r w:rsidR="003507CE">
        <w:t xml:space="preserve"> at the left of </w:t>
      </w:r>
      <w:r w:rsidR="003507CE">
        <w:fldChar w:fldCharType="begin"/>
      </w:r>
      <w:r w:rsidR="003507CE">
        <w:instrText xml:space="preserve"> REF _Ref26852936 \h </w:instrText>
      </w:r>
      <w:r w:rsidR="003507CE">
        <w:fldChar w:fldCharType="separate"/>
      </w:r>
      <w:r w:rsidR="000519E6">
        <w:t xml:space="preserve">Figure </w:t>
      </w:r>
      <w:r w:rsidR="000519E6">
        <w:rPr>
          <w:noProof/>
        </w:rPr>
        <w:t>9</w:t>
      </w:r>
      <w:r w:rsidR="003507CE">
        <w:fldChar w:fldCharType="end"/>
      </w:r>
      <w:r w:rsidR="003507CE">
        <w:t xml:space="preserve"> </w:t>
      </w:r>
      <w:r w:rsidR="00D07A8B">
        <w:t>is a link</w:t>
      </w:r>
      <w:r w:rsidR="00671DF9">
        <w:t xml:space="preserve"> showing users connecting to a cell tower which a</w:t>
      </w:r>
      <w:r w:rsidR="0049261D">
        <w:t xml:space="preserve">llows </w:t>
      </w:r>
      <w:r w:rsidR="008D364A">
        <w:t>access to</w:t>
      </w:r>
      <w:r w:rsidR="003B165B">
        <w:t xml:space="preserve"> the central server</w:t>
      </w:r>
      <w:r w:rsidR="004177B0">
        <w:t xml:space="preserve"> seen at the bottom</w:t>
      </w:r>
      <w:r w:rsidR="005D67F5">
        <w:t>, a DNS server has been set up as well allowing a web address to be inputted</w:t>
      </w:r>
      <w:r w:rsidR="006840FE">
        <w:t xml:space="preserve"> </w:t>
      </w:r>
      <w:r w:rsidR="00974ABB">
        <w:t>instead of an IP address</w:t>
      </w:r>
      <w:r w:rsidR="003B165B">
        <w:t>.</w:t>
      </w:r>
      <w:proofErr w:type="gramEnd"/>
      <w:r w:rsidR="00020F69">
        <w:t xml:space="preserve"> </w:t>
      </w:r>
      <w:r w:rsidR="00020F69">
        <w:fldChar w:fldCharType="begin"/>
      </w:r>
      <w:r w:rsidR="00020F69">
        <w:instrText xml:space="preserve"> REF _Ref26853244 \h </w:instrText>
      </w:r>
      <w:r w:rsidR="00020F69">
        <w:fldChar w:fldCharType="separate"/>
      </w:r>
      <w:r w:rsidR="000519E6">
        <w:t xml:space="preserve">Figure </w:t>
      </w:r>
      <w:r w:rsidR="000519E6">
        <w:rPr>
          <w:noProof/>
        </w:rPr>
        <w:t>10</w:t>
      </w:r>
      <w:r w:rsidR="00020F69">
        <w:fldChar w:fldCharType="end"/>
      </w:r>
      <w:r w:rsidR="00CE5B29">
        <w:t xml:space="preserve"> shows </w:t>
      </w:r>
      <w:r w:rsidR="00A30392">
        <w:t>the contents of the clusters.</w:t>
      </w:r>
    </w:p>
    <w:p w14:paraId="0E57BFCB" w14:textId="77777777" w:rsidR="00E57FEA" w:rsidRDefault="00E57FEA" w:rsidP="00E57FEA">
      <w:pPr>
        <w:keepNext/>
        <w:jc w:val="center"/>
      </w:pPr>
      <w:r>
        <w:rPr>
          <w:noProof/>
          <w:lang w:eastAsia="en-GB"/>
        </w:rPr>
        <w:drawing>
          <wp:inline distT="0" distB="0" distL="0" distR="0" wp14:anchorId="686C02A3" wp14:editId="5D05BBF1">
            <wp:extent cx="3931285" cy="3100689"/>
            <wp:effectExtent l="19050" t="19050" r="12065" b="24130"/>
            <wp:docPr id="11" name="Picture 1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igh-street-cluster.PNG"/>
                    <pic:cNvPicPr/>
                  </pic:nvPicPr>
                  <pic:blipFill>
                    <a:blip r:embed="rId22">
                      <a:extLst>
                        <a:ext uri="{28A0092B-C50C-407E-A947-70E740481C1C}">
                          <a14:useLocalDpi xmlns:a14="http://schemas.microsoft.com/office/drawing/2010/main" val="0"/>
                        </a:ext>
                      </a:extLst>
                    </a:blip>
                    <a:stretch>
                      <a:fillRect/>
                    </a:stretch>
                  </pic:blipFill>
                  <pic:spPr>
                    <a:xfrm>
                      <a:off x="0" y="0"/>
                      <a:ext cx="3943657" cy="3110447"/>
                    </a:xfrm>
                    <a:prstGeom prst="rect">
                      <a:avLst/>
                    </a:prstGeom>
                    <a:ln>
                      <a:solidFill>
                        <a:schemeClr val="accent1"/>
                      </a:solidFill>
                    </a:ln>
                  </pic:spPr>
                </pic:pic>
              </a:graphicData>
            </a:graphic>
          </wp:inline>
        </w:drawing>
      </w:r>
    </w:p>
    <w:p w14:paraId="2868348C" w14:textId="661895F7" w:rsidR="00A833C8" w:rsidRDefault="00E57FEA" w:rsidP="00E57FEA">
      <w:pPr>
        <w:pStyle w:val="Caption"/>
        <w:jc w:val="center"/>
      </w:pPr>
      <w:bookmarkStart w:id="44" w:name="_Ref26853244"/>
      <w:bookmarkStart w:id="45" w:name="_Toc26870914"/>
      <w:r>
        <w:t xml:space="preserve">Figure </w:t>
      </w:r>
      <w:fldSimple w:instr=" SEQ Figure \* ARABIC ">
        <w:r w:rsidR="000519E6">
          <w:rPr>
            <w:noProof/>
          </w:rPr>
          <w:t>10</w:t>
        </w:r>
      </w:fldSimple>
      <w:bookmarkEnd w:id="44"/>
      <w:r>
        <w:t xml:space="preserve"> High street cluster</w:t>
      </w:r>
      <w:bookmarkEnd w:id="45"/>
    </w:p>
    <w:p w14:paraId="1EC98B89" w14:textId="0BDCB11D" w:rsidR="00A30392" w:rsidRPr="00A30392" w:rsidRDefault="005A13B4" w:rsidP="00A30392">
      <w:r>
        <w:tab/>
      </w:r>
      <w:proofErr w:type="gramStart"/>
      <w:r>
        <w:t xml:space="preserve">The clusters </w:t>
      </w:r>
      <w:r w:rsidR="00FC5540">
        <w:t xml:space="preserve">have the same components </w:t>
      </w:r>
      <w:r w:rsidR="0058356C">
        <w:t xml:space="preserve">within them and operate in the exact </w:t>
      </w:r>
      <w:r w:rsidR="00E55044">
        <w:t xml:space="preserve">same </w:t>
      </w:r>
      <w:r w:rsidR="0058356C">
        <w:t xml:space="preserve">way </w:t>
      </w:r>
      <w:r w:rsidR="0058356C">
        <w:fldChar w:fldCharType="begin"/>
      </w:r>
      <w:r w:rsidR="0058356C">
        <w:instrText xml:space="preserve"> REF _Ref26853244 \h </w:instrText>
      </w:r>
      <w:r w:rsidR="0058356C">
        <w:fldChar w:fldCharType="separate"/>
      </w:r>
      <w:r w:rsidR="000519E6">
        <w:t xml:space="preserve">Figure </w:t>
      </w:r>
      <w:r w:rsidR="000519E6">
        <w:rPr>
          <w:noProof/>
        </w:rPr>
        <w:t>10</w:t>
      </w:r>
      <w:r w:rsidR="0058356C">
        <w:fldChar w:fldCharType="end"/>
      </w:r>
      <w:r w:rsidR="0058356C">
        <w:t xml:space="preserve"> shows </w:t>
      </w:r>
      <w:r w:rsidR="009B593F">
        <w:t xml:space="preserve">the contents of the High street cluster, </w:t>
      </w:r>
      <w:r w:rsidR="00900360">
        <w:t xml:space="preserve">the </w:t>
      </w:r>
      <w:r w:rsidR="00686CAC">
        <w:t xml:space="preserve">grey </w:t>
      </w:r>
      <w:r w:rsidR="00E63A02">
        <w:t xml:space="preserve">nodes lining the road are individual sensors placed at each </w:t>
      </w:r>
      <w:r w:rsidR="005177DD">
        <w:t>parking space</w:t>
      </w:r>
      <w:r w:rsidR="00B65079">
        <w:t xml:space="preserve">, </w:t>
      </w:r>
      <w:r w:rsidR="00F11F58">
        <w:t xml:space="preserve">these are connected wirelessly </w:t>
      </w:r>
      <w:r w:rsidR="006B44F4">
        <w:t>to the central node</w:t>
      </w:r>
      <w:r w:rsidR="001464CF">
        <w:t xml:space="preserve"> which then </w:t>
      </w:r>
      <w:r w:rsidR="00AD7FD8">
        <w:lastRenderedPageBreak/>
        <w:t>passes the data through</w:t>
      </w:r>
      <w:r w:rsidR="00556BB9">
        <w:t xml:space="preserve"> a number of </w:t>
      </w:r>
      <w:r w:rsidR="001464CF">
        <w:t>gateway</w:t>
      </w:r>
      <w:r w:rsidR="00556BB9">
        <w:t>s</w:t>
      </w:r>
      <w:r w:rsidR="00BD6205">
        <w:t xml:space="preserve"> to the central server</w:t>
      </w:r>
      <w:r w:rsidR="00A9412C">
        <w:t xml:space="preserve">, the cars </w:t>
      </w:r>
      <w:r w:rsidR="00F5346C">
        <w:t xml:space="preserve">in the road </w:t>
      </w:r>
      <w:r w:rsidR="00BD512C">
        <w:t>are used as a visual aid and serve no purpose in this simulation</w:t>
      </w:r>
      <w:r w:rsidR="004C414B">
        <w:t>.</w:t>
      </w:r>
      <w:proofErr w:type="gramEnd"/>
      <w:r w:rsidR="00E55044">
        <w:t xml:space="preserve"> </w:t>
      </w:r>
      <w:r w:rsidR="00D30D93">
        <w:fldChar w:fldCharType="begin"/>
      </w:r>
      <w:r w:rsidR="00D30D93">
        <w:instrText xml:space="preserve"> REF _Ref26853884 \h </w:instrText>
      </w:r>
      <w:r w:rsidR="00D30D93">
        <w:fldChar w:fldCharType="separate"/>
      </w:r>
      <w:r w:rsidR="000519E6">
        <w:t xml:space="preserve">Figure </w:t>
      </w:r>
      <w:r w:rsidR="000519E6">
        <w:rPr>
          <w:noProof/>
        </w:rPr>
        <w:t>11</w:t>
      </w:r>
      <w:r w:rsidR="00D30D93">
        <w:fldChar w:fldCharType="end"/>
      </w:r>
      <w:r w:rsidR="00D30D93">
        <w:t xml:space="preserve"> shows </w:t>
      </w:r>
      <w:r w:rsidR="00DD0788">
        <w:t>an</w:t>
      </w:r>
      <w:r w:rsidR="00D30D93">
        <w:t xml:space="preserve"> </w:t>
      </w:r>
      <w:r w:rsidR="0028641B">
        <w:t xml:space="preserve">end user </w:t>
      </w:r>
      <w:r w:rsidR="00460DE7">
        <w:t xml:space="preserve">“desktop” </w:t>
      </w:r>
      <w:r w:rsidR="00DF6958">
        <w:t>sc</w:t>
      </w:r>
      <w:r w:rsidR="00A9412C">
        <w:t>r</w:t>
      </w:r>
      <w:r w:rsidR="00DF6958">
        <w:t>een.</w:t>
      </w:r>
    </w:p>
    <w:p w14:paraId="0F71E11E" w14:textId="77777777" w:rsidR="004450D9" w:rsidRDefault="004450D9" w:rsidP="004450D9">
      <w:pPr>
        <w:keepNext/>
        <w:jc w:val="center"/>
      </w:pPr>
      <w:r>
        <w:rPr>
          <w:noProof/>
          <w:lang w:eastAsia="en-GB"/>
        </w:rPr>
        <w:drawing>
          <wp:inline distT="0" distB="0" distL="0" distR="0" wp14:anchorId="09024E8A" wp14:editId="00BD4DA4">
            <wp:extent cx="3931285" cy="3402090"/>
            <wp:effectExtent l="19050" t="19050" r="12065" b="27305"/>
            <wp:docPr id="12" name="Picture 12" descr="A picture containing screenshot,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nd-user-1.PNG"/>
                    <pic:cNvPicPr/>
                  </pic:nvPicPr>
                  <pic:blipFill>
                    <a:blip r:embed="rId23">
                      <a:extLst>
                        <a:ext uri="{28A0092B-C50C-407E-A947-70E740481C1C}">
                          <a14:useLocalDpi xmlns:a14="http://schemas.microsoft.com/office/drawing/2010/main" val="0"/>
                        </a:ext>
                      </a:extLst>
                    </a:blip>
                    <a:stretch>
                      <a:fillRect/>
                    </a:stretch>
                  </pic:blipFill>
                  <pic:spPr>
                    <a:xfrm>
                      <a:off x="0" y="0"/>
                      <a:ext cx="3942756" cy="3412017"/>
                    </a:xfrm>
                    <a:prstGeom prst="rect">
                      <a:avLst/>
                    </a:prstGeom>
                    <a:ln>
                      <a:solidFill>
                        <a:schemeClr val="accent1"/>
                      </a:solidFill>
                    </a:ln>
                  </pic:spPr>
                </pic:pic>
              </a:graphicData>
            </a:graphic>
          </wp:inline>
        </w:drawing>
      </w:r>
    </w:p>
    <w:p w14:paraId="1C39D304" w14:textId="5352EC5C" w:rsidR="004450D9" w:rsidRDefault="004450D9" w:rsidP="004450D9">
      <w:pPr>
        <w:pStyle w:val="Caption"/>
        <w:jc w:val="center"/>
      </w:pPr>
      <w:bookmarkStart w:id="46" w:name="_Ref26853884"/>
      <w:bookmarkStart w:id="47" w:name="_Toc26870915"/>
      <w:r>
        <w:t xml:space="preserve">Figure </w:t>
      </w:r>
      <w:fldSimple w:instr=" SEQ Figure \* ARABIC ">
        <w:r w:rsidR="000519E6">
          <w:rPr>
            <w:noProof/>
          </w:rPr>
          <w:t>11</w:t>
        </w:r>
      </w:fldSimple>
      <w:bookmarkEnd w:id="46"/>
      <w:r>
        <w:t xml:space="preserve"> End user desktop view</w:t>
      </w:r>
      <w:bookmarkEnd w:id="47"/>
    </w:p>
    <w:p w14:paraId="14BE457F" w14:textId="1CD15912" w:rsidR="00DF6958" w:rsidRPr="00DF6958" w:rsidRDefault="00DF6958" w:rsidP="00DF6958">
      <w:r>
        <w:tab/>
        <w:t>To access the data</w:t>
      </w:r>
      <w:r w:rsidR="00181E84">
        <w:t xml:space="preserve"> as an end user </w:t>
      </w:r>
      <w:r w:rsidR="00AE723C">
        <w:t xml:space="preserve">the </w:t>
      </w:r>
      <w:r w:rsidR="007817D6">
        <w:t>“web browser” or “IoT monitor”</w:t>
      </w:r>
      <w:r w:rsidR="00484E2C">
        <w:t xml:space="preserve"> </w:t>
      </w:r>
      <w:r w:rsidR="00A247CF">
        <w:t xml:space="preserve">apps </w:t>
      </w:r>
      <w:proofErr w:type="gramStart"/>
      <w:r w:rsidR="00A247CF">
        <w:t>can be used</w:t>
      </w:r>
      <w:proofErr w:type="gramEnd"/>
      <w:r w:rsidR="00A247CF">
        <w:t xml:space="preserve">, </w:t>
      </w:r>
      <w:r w:rsidR="00A247CF">
        <w:fldChar w:fldCharType="begin"/>
      </w:r>
      <w:r w:rsidR="00A247CF">
        <w:instrText xml:space="preserve"> REF _Ref26854014 \h </w:instrText>
      </w:r>
      <w:r w:rsidR="00A247CF">
        <w:fldChar w:fldCharType="separate"/>
      </w:r>
      <w:r w:rsidR="000519E6">
        <w:t xml:space="preserve">Figure </w:t>
      </w:r>
      <w:r w:rsidR="000519E6">
        <w:rPr>
          <w:noProof/>
        </w:rPr>
        <w:t>12</w:t>
      </w:r>
      <w:r w:rsidR="00A247CF">
        <w:fldChar w:fldCharType="end"/>
      </w:r>
      <w:r w:rsidR="00807050">
        <w:t xml:space="preserve"> shows the login screen presented when “IoT monitor</w:t>
      </w:r>
      <w:r w:rsidR="00786D14">
        <w:t>”</w:t>
      </w:r>
      <w:r w:rsidR="00807050">
        <w:t xml:space="preserve"> is</w:t>
      </w:r>
      <w:r w:rsidR="00786D14">
        <w:t xml:space="preserve"> used.</w:t>
      </w:r>
      <w:r w:rsidR="00807050">
        <w:t xml:space="preserve"> </w:t>
      </w:r>
      <w:r w:rsidR="007817D6">
        <w:t xml:space="preserve"> </w:t>
      </w:r>
    </w:p>
    <w:p w14:paraId="4C84F087" w14:textId="77777777" w:rsidR="004450D9" w:rsidRDefault="004450D9" w:rsidP="004450D9">
      <w:pPr>
        <w:keepNext/>
        <w:jc w:val="center"/>
      </w:pPr>
      <w:r>
        <w:rPr>
          <w:noProof/>
          <w:lang w:eastAsia="en-GB"/>
        </w:rPr>
        <w:drawing>
          <wp:inline distT="0" distB="0" distL="0" distR="0" wp14:anchorId="05F14DDD" wp14:editId="11CB8807">
            <wp:extent cx="5731510" cy="1420495"/>
            <wp:effectExtent l="19050" t="19050" r="21590" b="27305"/>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oT-login.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1420495"/>
                    </a:xfrm>
                    <a:prstGeom prst="rect">
                      <a:avLst/>
                    </a:prstGeom>
                    <a:ln>
                      <a:solidFill>
                        <a:schemeClr val="accent1"/>
                      </a:solidFill>
                    </a:ln>
                  </pic:spPr>
                </pic:pic>
              </a:graphicData>
            </a:graphic>
          </wp:inline>
        </w:drawing>
      </w:r>
    </w:p>
    <w:p w14:paraId="02B9C223" w14:textId="7CC0BB91" w:rsidR="004450D9" w:rsidRDefault="004450D9" w:rsidP="004450D9">
      <w:pPr>
        <w:pStyle w:val="Caption"/>
        <w:jc w:val="center"/>
      </w:pPr>
      <w:bookmarkStart w:id="48" w:name="_Ref26854014"/>
      <w:bookmarkStart w:id="49" w:name="_Toc26870916"/>
      <w:r>
        <w:t xml:space="preserve">Figure </w:t>
      </w:r>
      <w:fldSimple w:instr=" SEQ Figure \* ARABIC ">
        <w:r w:rsidR="000519E6">
          <w:rPr>
            <w:noProof/>
          </w:rPr>
          <w:t>12</w:t>
        </w:r>
      </w:fldSimple>
      <w:bookmarkEnd w:id="48"/>
      <w:r>
        <w:t xml:space="preserve"> End user login</w:t>
      </w:r>
      <w:bookmarkEnd w:id="49"/>
    </w:p>
    <w:p w14:paraId="007932D1" w14:textId="775DF07E" w:rsidR="00786D14" w:rsidRPr="00786D14" w:rsidRDefault="00786D14" w:rsidP="00786D14">
      <w:r>
        <w:tab/>
      </w:r>
      <w:r w:rsidR="001550B2">
        <w:t xml:space="preserve">The DNS server in the simulation </w:t>
      </w:r>
      <w:proofErr w:type="gramStart"/>
      <w:r w:rsidR="001550B2">
        <w:t>has been configured</w:t>
      </w:r>
      <w:proofErr w:type="gramEnd"/>
      <w:r w:rsidR="001550B2">
        <w:t xml:space="preserve"> to resolve the Ip address of the central server to a </w:t>
      </w:r>
      <w:r w:rsidR="00EA5D23">
        <w:t>domain name</w:t>
      </w:r>
      <w:r w:rsidR="00DE3D5A">
        <w:t>,</w:t>
      </w:r>
      <w:r w:rsidR="00227E25">
        <w:t xml:space="preserve"> looking at </w:t>
      </w:r>
      <w:r w:rsidR="00227E25">
        <w:fldChar w:fldCharType="begin"/>
      </w:r>
      <w:r w:rsidR="00227E25">
        <w:instrText xml:space="preserve"> REF _Ref26854014 \h </w:instrText>
      </w:r>
      <w:r w:rsidR="00227E25">
        <w:fldChar w:fldCharType="separate"/>
      </w:r>
      <w:r w:rsidR="000519E6">
        <w:t xml:space="preserve">Figure </w:t>
      </w:r>
      <w:r w:rsidR="000519E6">
        <w:rPr>
          <w:noProof/>
        </w:rPr>
        <w:t>12</w:t>
      </w:r>
      <w:r w:rsidR="00227E25">
        <w:fldChar w:fldCharType="end"/>
      </w:r>
      <w:r w:rsidR="00227E25">
        <w:t xml:space="preserve"> this is </w:t>
      </w:r>
      <w:hyperlink r:id="rId25" w:history="1">
        <w:r w:rsidR="000A22B7" w:rsidRPr="00567937">
          <w:rPr>
            <w:rStyle w:val="Hyperlink"/>
          </w:rPr>
          <w:t>www.parking.co.uk</w:t>
        </w:r>
      </w:hyperlink>
      <w:r w:rsidR="000A22B7">
        <w:t xml:space="preserve"> a username and password has also been inputted. </w:t>
      </w:r>
      <w:r w:rsidR="000A22B7">
        <w:fldChar w:fldCharType="begin"/>
      </w:r>
      <w:r w:rsidR="000A22B7">
        <w:instrText xml:space="preserve"> REF _Ref26854167 \h </w:instrText>
      </w:r>
      <w:r w:rsidR="000A22B7">
        <w:fldChar w:fldCharType="separate"/>
      </w:r>
      <w:r w:rsidR="000519E6">
        <w:t xml:space="preserve">Figure </w:t>
      </w:r>
      <w:r w:rsidR="000519E6">
        <w:rPr>
          <w:noProof/>
        </w:rPr>
        <w:t>13</w:t>
      </w:r>
      <w:r w:rsidR="000A22B7">
        <w:fldChar w:fldCharType="end"/>
      </w:r>
      <w:r w:rsidR="000A22B7">
        <w:t xml:space="preserve"> shows </w:t>
      </w:r>
      <w:r w:rsidR="00CC0640">
        <w:t xml:space="preserve">the user has logged in successfully. </w:t>
      </w:r>
    </w:p>
    <w:p w14:paraId="71264443" w14:textId="77777777" w:rsidR="004450D9" w:rsidRDefault="004450D9" w:rsidP="004450D9">
      <w:pPr>
        <w:keepNext/>
        <w:jc w:val="center"/>
      </w:pPr>
      <w:r>
        <w:rPr>
          <w:noProof/>
          <w:lang w:eastAsia="en-GB"/>
        </w:rPr>
        <w:lastRenderedPageBreak/>
        <w:drawing>
          <wp:inline distT="0" distB="0" distL="0" distR="0" wp14:anchorId="782B0890" wp14:editId="47791AE9">
            <wp:extent cx="4312285" cy="3192410"/>
            <wp:effectExtent l="19050" t="19050" r="12065" b="27305"/>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oT-view-1.PNG"/>
                    <pic:cNvPicPr/>
                  </pic:nvPicPr>
                  <pic:blipFill>
                    <a:blip r:embed="rId26">
                      <a:extLst>
                        <a:ext uri="{28A0092B-C50C-407E-A947-70E740481C1C}">
                          <a14:useLocalDpi xmlns:a14="http://schemas.microsoft.com/office/drawing/2010/main" val="0"/>
                        </a:ext>
                      </a:extLst>
                    </a:blip>
                    <a:stretch>
                      <a:fillRect/>
                    </a:stretch>
                  </pic:blipFill>
                  <pic:spPr>
                    <a:xfrm>
                      <a:off x="0" y="0"/>
                      <a:ext cx="4323254" cy="3200531"/>
                    </a:xfrm>
                    <a:prstGeom prst="rect">
                      <a:avLst/>
                    </a:prstGeom>
                    <a:ln>
                      <a:solidFill>
                        <a:schemeClr val="accent1"/>
                      </a:solidFill>
                    </a:ln>
                  </pic:spPr>
                </pic:pic>
              </a:graphicData>
            </a:graphic>
          </wp:inline>
        </w:drawing>
      </w:r>
    </w:p>
    <w:p w14:paraId="0BF410DB" w14:textId="32F16A1F" w:rsidR="004450D9" w:rsidRDefault="004450D9" w:rsidP="004450D9">
      <w:pPr>
        <w:pStyle w:val="Caption"/>
        <w:jc w:val="center"/>
      </w:pPr>
      <w:bookmarkStart w:id="50" w:name="_Ref26854167"/>
      <w:bookmarkStart w:id="51" w:name="_Toc26870917"/>
      <w:r>
        <w:t xml:space="preserve">Figure </w:t>
      </w:r>
      <w:fldSimple w:instr=" SEQ Figure \* ARABIC ">
        <w:r w:rsidR="000519E6">
          <w:rPr>
            <w:noProof/>
          </w:rPr>
          <w:t>13</w:t>
        </w:r>
      </w:fldSimple>
      <w:bookmarkEnd w:id="50"/>
      <w:r>
        <w:t xml:space="preserve"> IoT monitor view 1</w:t>
      </w:r>
      <w:bookmarkEnd w:id="51"/>
    </w:p>
    <w:p w14:paraId="59B3CE35" w14:textId="75AEBFFE" w:rsidR="00324394" w:rsidRPr="00324394" w:rsidRDefault="00324394" w:rsidP="00324394">
      <w:r>
        <w:tab/>
      </w:r>
      <w:r w:rsidR="00AB2ABB">
        <w:fldChar w:fldCharType="begin"/>
      </w:r>
      <w:r w:rsidR="00AB2ABB">
        <w:instrText xml:space="preserve"> REF _Ref26854167 \h </w:instrText>
      </w:r>
      <w:r w:rsidR="00AB2ABB">
        <w:fldChar w:fldCharType="separate"/>
      </w:r>
      <w:r w:rsidR="000519E6">
        <w:t xml:space="preserve">Figure </w:t>
      </w:r>
      <w:r w:rsidR="000519E6">
        <w:rPr>
          <w:noProof/>
        </w:rPr>
        <w:t>13</w:t>
      </w:r>
      <w:r w:rsidR="00AB2ABB">
        <w:fldChar w:fldCharType="end"/>
      </w:r>
      <w:r w:rsidR="00AB2ABB">
        <w:t xml:space="preserve"> shows the </w:t>
      </w:r>
      <w:r w:rsidR="008D6F2F">
        <w:t>data available from the central server</w:t>
      </w:r>
      <w:r w:rsidR="00FF241A">
        <w:t xml:space="preserve">, the sensor nodes have been </w:t>
      </w:r>
      <w:r w:rsidR="00CF4482">
        <w:t>named</w:t>
      </w:r>
      <w:r w:rsidR="00D028C1">
        <w:t xml:space="preserve"> with respect to their cluster name and location</w:t>
      </w:r>
      <w:r w:rsidR="00564FDC">
        <w:t xml:space="preserve">, the green icon to the left </w:t>
      </w:r>
      <w:r w:rsidR="0069412C">
        <w:t>shows the sensor is online</w:t>
      </w:r>
      <w:r w:rsidR="007D1CC1">
        <w:t>, clicking the drop down arrow</w:t>
      </w:r>
      <w:r w:rsidR="000D6B26">
        <w:t xml:space="preserve"> shows the state of each sensor where red is not active hence the space is available</w:t>
      </w:r>
      <w:r w:rsidR="001F50D8">
        <w:t>. To activate a sensor</w:t>
      </w:r>
      <w:r w:rsidR="00EC3C8F">
        <w:t xml:space="preserve"> the “Alt” key need</w:t>
      </w:r>
      <w:r w:rsidR="00A9412C">
        <w:t xml:space="preserve">s to be </w:t>
      </w:r>
      <w:r w:rsidR="00963DFA">
        <w:t xml:space="preserve">pressed whilst hovering the mouse over </w:t>
      </w:r>
      <w:r w:rsidR="00B33523">
        <w:t xml:space="preserve">one, </w:t>
      </w:r>
      <w:r w:rsidR="00F90609">
        <w:t xml:space="preserve">for simulation purpose </w:t>
      </w:r>
      <w:r w:rsidR="00B33523">
        <w:t>these have been programmed to deactiva</w:t>
      </w:r>
      <w:r w:rsidR="00F90609">
        <w:t>te after 15 seconds</w:t>
      </w:r>
      <w:r w:rsidR="003B5E8B">
        <w:t xml:space="preserve">. </w:t>
      </w:r>
      <w:r w:rsidR="003B5E8B">
        <w:fldChar w:fldCharType="begin"/>
      </w:r>
      <w:r w:rsidR="003B5E8B">
        <w:instrText xml:space="preserve"> REF _Ref26854609 \h </w:instrText>
      </w:r>
      <w:r w:rsidR="003B5E8B">
        <w:fldChar w:fldCharType="separate"/>
      </w:r>
      <w:r w:rsidR="000519E6">
        <w:t xml:space="preserve">Figure </w:t>
      </w:r>
      <w:r w:rsidR="000519E6">
        <w:rPr>
          <w:noProof/>
        </w:rPr>
        <w:t>14</w:t>
      </w:r>
      <w:r w:rsidR="003B5E8B">
        <w:fldChar w:fldCharType="end"/>
      </w:r>
      <w:r w:rsidR="003B5E8B">
        <w:t xml:space="preserve"> shows space 1</w:t>
      </w:r>
      <w:proofErr w:type="gramStart"/>
      <w:r w:rsidR="003B5E8B">
        <w:t>,2</w:t>
      </w:r>
      <w:r w:rsidR="001F35C3">
        <w:t>,6</w:t>
      </w:r>
      <w:proofErr w:type="gramEnd"/>
      <w:r w:rsidR="001F35C3">
        <w:t xml:space="preserve"> &amp; 7 have been activated.</w:t>
      </w:r>
    </w:p>
    <w:p w14:paraId="5E0C4831" w14:textId="77777777" w:rsidR="004450D9" w:rsidRDefault="004450D9" w:rsidP="004450D9">
      <w:pPr>
        <w:keepNext/>
        <w:jc w:val="center"/>
      </w:pPr>
      <w:r>
        <w:rPr>
          <w:noProof/>
          <w:lang w:eastAsia="en-GB"/>
        </w:rPr>
        <w:lastRenderedPageBreak/>
        <w:drawing>
          <wp:inline distT="0" distB="0" distL="0" distR="0" wp14:anchorId="3836691D" wp14:editId="03C72989">
            <wp:extent cx="4293235" cy="3310538"/>
            <wp:effectExtent l="19050" t="19050" r="12065" b="23495"/>
            <wp:docPr id="15" name="Picture 15"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high-street-active.PNG"/>
                    <pic:cNvPicPr/>
                  </pic:nvPicPr>
                  <pic:blipFill>
                    <a:blip r:embed="rId27">
                      <a:extLst>
                        <a:ext uri="{28A0092B-C50C-407E-A947-70E740481C1C}">
                          <a14:useLocalDpi xmlns:a14="http://schemas.microsoft.com/office/drawing/2010/main" val="0"/>
                        </a:ext>
                      </a:extLst>
                    </a:blip>
                    <a:stretch>
                      <a:fillRect/>
                    </a:stretch>
                  </pic:blipFill>
                  <pic:spPr>
                    <a:xfrm>
                      <a:off x="0" y="0"/>
                      <a:ext cx="4303044" cy="3318102"/>
                    </a:xfrm>
                    <a:prstGeom prst="rect">
                      <a:avLst/>
                    </a:prstGeom>
                    <a:ln>
                      <a:solidFill>
                        <a:schemeClr val="accent1"/>
                      </a:solidFill>
                    </a:ln>
                  </pic:spPr>
                </pic:pic>
              </a:graphicData>
            </a:graphic>
          </wp:inline>
        </w:drawing>
      </w:r>
    </w:p>
    <w:p w14:paraId="455D1268" w14:textId="6B0170C3" w:rsidR="004450D9" w:rsidRDefault="004450D9" w:rsidP="004450D9">
      <w:pPr>
        <w:pStyle w:val="Caption"/>
        <w:jc w:val="center"/>
      </w:pPr>
      <w:bookmarkStart w:id="52" w:name="_Ref26854609"/>
      <w:bookmarkStart w:id="53" w:name="_Toc26870918"/>
      <w:r>
        <w:t xml:space="preserve">Figure </w:t>
      </w:r>
      <w:fldSimple w:instr=" SEQ Figure \* ARABIC ">
        <w:r w:rsidR="000519E6">
          <w:rPr>
            <w:noProof/>
          </w:rPr>
          <w:t>14</w:t>
        </w:r>
      </w:fldSimple>
      <w:bookmarkEnd w:id="52"/>
      <w:r>
        <w:t xml:space="preserve"> High street, active spaces</w:t>
      </w:r>
      <w:bookmarkEnd w:id="53"/>
    </w:p>
    <w:p w14:paraId="2A9761DF" w14:textId="2C69A7C6" w:rsidR="001F35C3" w:rsidRPr="001F35C3" w:rsidRDefault="001F59D6" w:rsidP="001F35C3">
      <w:r>
        <w:tab/>
        <w:t>The sensors used in Packet tracer are “motion detectors</w:t>
      </w:r>
      <w:r w:rsidR="009347E3">
        <w:t xml:space="preserve">” their icon properties have been changed </w:t>
      </w:r>
      <w:r w:rsidR="00E25B2D">
        <w:t xml:space="preserve">hence </w:t>
      </w:r>
      <w:r w:rsidR="00FD6F85">
        <w:t>a car shows when activated.</w:t>
      </w:r>
      <w:r w:rsidR="00FC5DC7">
        <w:t xml:space="preserve"> </w:t>
      </w:r>
      <w:r w:rsidR="00FC5DC7">
        <w:fldChar w:fldCharType="begin"/>
      </w:r>
      <w:r w:rsidR="00FC5DC7">
        <w:instrText xml:space="preserve"> REF _Ref26855029 \h </w:instrText>
      </w:r>
      <w:r w:rsidR="00FC5DC7">
        <w:fldChar w:fldCharType="separate"/>
      </w:r>
      <w:r w:rsidR="000519E6">
        <w:t xml:space="preserve">Figure </w:t>
      </w:r>
      <w:r w:rsidR="000519E6">
        <w:rPr>
          <w:noProof/>
        </w:rPr>
        <w:t>15</w:t>
      </w:r>
      <w:r w:rsidR="00FC5DC7">
        <w:fldChar w:fldCharType="end"/>
      </w:r>
      <w:r w:rsidR="00FC5DC7">
        <w:t xml:space="preserve"> </w:t>
      </w:r>
      <w:r w:rsidR="00471DF4">
        <w:t xml:space="preserve">shows sensor 1 &amp; 2 </w:t>
      </w:r>
      <w:proofErr w:type="gramStart"/>
      <w:r w:rsidR="00471DF4">
        <w:t>have been activated</w:t>
      </w:r>
      <w:proofErr w:type="gramEnd"/>
      <w:r w:rsidR="00242378">
        <w:t xml:space="preserve"> and sensor 3 is </w:t>
      </w:r>
      <w:r w:rsidR="00121A28">
        <w:t>available</w:t>
      </w:r>
      <w:r w:rsidR="00A45B90">
        <w:t>, the view is the same for all sensors</w:t>
      </w:r>
      <w:r w:rsidR="00471DF4">
        <w:t>.</w:t>
      </w:r>
      <w:r w:rsidR="009347E3">
        <w:t xml:space="preserve"> </w:t>
      </w:r>
    </w:p>
    <w:p w14:paraId="0646B808" w14:textId="77777777" w:rsidR="009F15CB" w:rsidRDefault="009F15CB" w:rsidP="009F15CB">
      <w:pPr>
        <w:keepNext/>
        <w:jc w:val="center"/>
      </w:pPr>
      <w:r>
        <w:rPr>
          <w:noProof/>
          <w:lang w:eastAsia="en-GB"/>
        </w:rPr>
        <w:drawing>
          <wp:inline distT="0" distB="0" distL="0" distR="0" wp14:anchorId="7E44C992" wp14:editId="32EB48A2">
            <wp:extent cx="4474210" cy="3293943"/>
            <wp:effectExtent l="19050" t="19050" r="21590" b="20955"/>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oT-view-2.PNG"/>
                    <pic:cNvPicPr/>
                  </pic:nvPicPr>
                  <pic:blipFill>
                    <a:blip r:embed="rId28">
                      <a:extLst>
                        <a:ext uri="{28A0092B-C50C-407E-A947-70E740481C1C}">
                          <a14:useLocalDpi xmlns:a14="http://schemas.microsoft.com/office/drawing/2010/main" val="0"/>
                        </a:ext>
                      </a:extLst>
                    </a:blip>
                    <a:stretch>
                      <a:fillRect/>
                    </a:stretch>
                  </pic:blipFill>
                  <pic:spPr>
                    <a:xfrm>
                      <a:off x="0" y="0"/>
                      <a:ext cx="4489743" cy="3305379"/>
                    </a:xfrm>
                    <a:prstGeom prst="rect">
                      <a:avLst/>
                    </a:prstGeom>
                    <a:ln>
                      <a:solidFill>
                        <a:schemeClr val="accent1"/>
                      </a:solidFill>
                    </a:ln>
                  </pic:spPr>
                </pic:pic>
              </a:graphicData>
            </a:graphic>
          </wp:inline>
        </w:drawing>
      </w:r>
    </w:p>
    <w:p w14:paraId="182B60DA" w14:textId="6EBF3D3E" w:rsidR="009F15CB" w:rsidRDefault="009F15CB" w:rsidP="009F15CB">
      <w:pPr>
        <w:pStyle w:val="Caption"/>
        <w:jc w:val="center"/>
      </w:pPr>
      <w:bookmarkStart w:id="54" w:name="_Ref26855029"/>
      <w:bookmarkStart w:id="55" w:name="_Toc26870919"/>
      <w:r>
        <w:t xml:space="preserve">Figure </w:t>
      </w:r>
      <w:fldSimple w:instr=" SEQ Figure \* ARABIC ">
        <w:r w:rsidR="000519E6">
          <w:rPr>
            <w:noProof/>
          </w:rPr>
          <w:t>15</w:t>
        </w:r>
      </w:fldSimple>
      <w:bookmarkEnd w:id="54"/>
      <w:r>
        <w:t xml:space="preserve"> IoT monitor view 2</w:t>
      </w:r>
      <w:bookmarkEnd w:id="55"/>
    </w:p>
    <w:p w14:paraId="6B6D934D" w14:textId="31227784" w:rsidR="00471DF4" w:rsidRDefault="00471DF4" w:rsidP="00471DF4">
      <w:r>
        <w:lastRenderedPageBreak/>
        <w:tab/>
      </w:r>
      <w:r w:rsidR="001B2307">
        <w:t xml:space="preserve">In </w:t>
      </w:r>
      <w:r w:rsidR="001B2307">
        <w:fldChar w:fldCharType="begin"/>
      </w:r>
      <w:r w:rsidR="001B2307">
        <w:instrText xml:space="preserve"> REF _Ref26855029 \h </w:instrText>
      </w:r>
      <w:r w:rsidR="001B2307">
        <w:fldChar w:fldCharType="separate"/>
      </w:r>
      <w:r w:rsidR="000519E6">
        <w:t xml:space="preserve">Figure </w:t>
      </w:r>
      <w:r w:rsidR="000519E6">
        <w:rPr>
          <w:noProof/>
        </w:rPr>
        <w:t>15</w:t>
      </w:r>
      <w:r w:rsidR="001B2307">
        <w:fldChar w:fldCharType="end"/>
      </w:r>
      <w:r w:rsidR="00005AD7">
        <w:t xml:space="preserve"> when a space is </w:t>
      </w:r>
      <w:r w:rsidR="00DB4527">
        <w:t xml:space="preserve">occupied the </w:t>
      </w:r>
      <w:r w:rsidR="00657F73">
        <w:t>icon to the right of the sensor turns green</w:t>
      </w:r>
      <w:r w:rsidR="00923540">
        <w:t>,</w:t>
      </w:r>
      <w:r w:rsidR="00D85950">
        <w:t xml:space="preserve"> this </w:t>
      </w:r>
      <w:r w:rsidR="00EC66AE">
        <w:t>reverts back to red when the space is avai</w:t>
      </w:r>
      <w:r w:rsidR="00E84454">
        <w:t>lable</w:t>
      </w:r>
      <w:r w:rsidR="00923540">
        <w:t>,</w:t>
      </w:r>
      <w:r w:rsidR="00467E5D">
        <w:t xml:space="preserve"> </w:t>
      </w:r>
      <w:r w:rsidR="00E84454">
        <w:t xml:space="preserve">for simulation purposes </w:t>
      </w:r>
      <w:r w:rsidR="00A0471A">
        <w:t>the sensor automatically deactivates after 15 seconds</w:t>
      </w:r>
      <w:r w:rsidR="00481825">
        <w:t xml:space="preserve"> and the car changes back to </w:t>
      </w:r>
      <w:r w:rsidR="00DD1F30">
        <w:t xml:space="preserve">the sensor </w:t>
      </w:r>
      <w:commentRangeStart w:id="56"/>
      <w:r w:rsidR="00DD1F30">
        <w:t>icon</w:t>
      </w:r>
      <w:commentRangeEnd w:id="56"/>
      <w:r w:rsidR="006019A1">
        <w:rPr>
          <w:rStyle w:val="CommentReference"/>
        </w:rPr>
        <w:commentReference w:id="56"/>
      </w:r>
      <w:r w:rsidR="00DD1F30">
        <w:t>.</w:t>
      </w:r>
    </w:p>
    <w:p w14:paraId="7C926147" w14:textId="7E10B7B2" w:rsidR="00AA3026" w:rsidRDefault="008427AD" w:rsidP="008427AD">
      <w:pPr>
        <w:pStyle w:val="Heading1"/>
      </w:pPr>
      <w:bookmarkStart w:id="57" w:name="_Toc26870903"/>
      <w:r>
        <w:t xml:space="preserve">Conclusion </w:t>
      </w:r>
      <w:r w:rsidR="00861078">
        <w:t xml:space="preserve">&amp; </w:t>
      </w:r>
      <w:r>
        <w:t>further work</w:t>
      </w:r>
      <w:bookmarkEnd w:id="57"/>
    </w:p>
    <w:p w14:paraId="6DBC0A53" w14:textId="77777777" w:rsidR="000C26D5" w:rsidRDefault="006E5DFF" w:rsidP="00BC4B50">
      <w:r>
        <w:tab/>
      </w:r>
      <w:r w:rsidR="00A008F5">
        <w:t xml:space="preserve">The </w:t>
      </w:r>
      <w:r w:rsidR="00DA4842">
        <w:t>proposed system documented</w:t>
      </w:r>
      <w:r w:rsidR="00280235">
        <w:t xml:space="preserve"> in this report </w:t>
      </w:r>
      <w:r w:rsidR="009E4D5D">
        <w:t>is a starting point for trying to manage traffic congestion</w:t>
      </w:r>
      <w:r w:rsidR="00875B6F">
        <w:t xml:space="preserve"> in a </w:t>
      </w:r>
      <w:r w:rsidR="00C87452">
        <w:t>smart way</w:t>
      </w:r>
      <w:r w:rsidR="00800172">
        <w:t>, a simple sensor</w:t>
      </w:r>
      <w:r w:rsidR="003F45A2">
        <w:t xml:space="preserve"> </w:t>
      </w:r>
      <w:r w:rsidR="000B153A">
        <w:t xml:space="preserve">has been used to indicate if a </w:t>
      </w:r>
      <w:r w:rsidR="00FE68EA">
        <w:t>parking space is occupied</w:t>
      </w:r>
      <w:r w:rsidR="00B17A35">
        <w:t xml:space="preserve"> an</w:t>
      </w:r>
      <w:r w:rsidR="001C33A8">
        <w:t>d the data is available on a central server,</w:t>
      </w:r>
      <w:r w:rsidR="00D4497E">
        <w:t xml:space="preserve"> the sensor used </w:t>
      </w:r>
      <w:r w:rsidR="000C26D5">
        <w:t xml:space="preserve">and it’s configuration </w:t>
      </w:r>
      <w:r w:rsidR="00F85180">
        <w:t>may not be ideal due to</w:t>
      </w:r>
      <w:r w:rsidR="000C26D5">
        <w:t xml:space="preserve"> a number of reasons:</w:t>
      </w:r>
    </w:p>
    <w:p w14:paraId="471DED92" w14:textId="64E1C055" w:rsidR="009E6A3A" w:rsidRDefault="000C26D5" w:rsidP="000C26D5">
      <w:pPr>
        <w:pStyle w:val="ListParagraph"/>
        <w:numPr>
          <w:ilvl w:val="0"/>
          <w:numId w:val="3"/>
        </w:numPr>
      </w:pPr>
      <w:r>
        <w:t>D</w:t>
      </w:r>
      <w:r w:rsidR="00F038CA">
        <w:t>ebris</w:t>
      </w:r>
      <w:r>
        <w:t>:</w:t>
      </w:r>
      <w:r w:rsidR="00BD6EAF">
        <w:t xml:space="preserve"> The sensors have been positioned to sense </w:t>
      </w:r>
      <w:r w:rsidR="00E668F6">
        <w:t>vertically</w:t>
      </w:r>
      <w:r w:rsidR="00A14CD9">
        <w:t>, with that comes</w:t>
      </w:r>
      <w:r w:rsidR="008B0440">
        <w:t xml:space="preserve"> an issue where dirt </w:t>
      </w:r>
      <w:r w:rsidR="00473BC2">
        <w:t xml:space="preserve">or other </w:t>
      </w:r>
      <w:r w:rsidR="005C255A">
        <w:t>debris</w:t>
      </w:r>
      <w:r w:rsidR="00473BC2">
        <w:t xml:space="preserve"> </w:t>
      </w:r>
      <w:r w:rsidR="005C255A">
        <w:t xml:space="preserve">can </w:t>
      </w:r>
      <w:r w:rsidR="00410878">
        <w:t>reside on top</w:t>
      </w:r>
      <w:r w:rsidR="00FE1362">
        <w:t xml:space="preserve"> </w:t>
      </w:r>
      <w:r w:rsidR="005D248D">
        <w:t xml:space="preserve">rendering </w:t>
      </w:r>
      <w:r w:rsidR="006A52D6">
        <w:t xml:space="preserve">it </w:t>
      </w:r>
      <w:r w:rsidR="009E6A3A">
        <w:t>in effective.</w:t>
      </w:r>
      <w:r w:rsidR="0072610E">
        <w:t xml:space="preserve"> Design </w:t>
      </w:r>
      <w:r w:rsidR="004C14BF">
        <w:t>of the sensor could be as such that this could be avoided</w:t>
      </w:r>
      <w:r w:rsidR="00EF4AC7">
        <w:t xml:space="preserve"> also regular </w:t>
      </w:r>
      <w:r w:rsidR="00E43260">
        <w:t>cleaning maintenance could be used such as road sweepers.</w:t>
      </w:r>
    </w:p>
    <w:p w14:paraId="43D0E386" w14:textId="1718C6EC" w:rsidR="00852CAB" w:rsidRDefault="00EC2EF0" w:rsidP="000C26D5">
      <w:pPr>
        <w:pStyle w:val="ListParagraph"/>
        <w:numPr>
          <w:ilvl w:val="0"/>
          <w:numId w:val="3"/>
        </w:numPr>
      </w:pPr>
      <w:r>
        <w:t xml:space="preserve">Detection accuracy: Ultrasonic </w:t>
      </w:r>
      <w:r w:rsidR="008727E9">
        <w:t>can detect any object that is capable of re</w:t>
      </w:r>
      <w:r w:rsidR="001A73B8">
        <w:t>f</w:t>
      </w:r>
      <w:r w:rsidR="008727E9">
        <w:t>lecting</w:t>
      </w:r>
      <w:r w:rsidR="001A73B8">
        <w:t xml:space="preserve"> </w:t>
      </w:r>
      <w:r w:rsidR="001F1F81">
        <w:t xml:space="preserve">sound waves, this </w:t>
      </w:r>
      <w:r w:rsidR="00BE07A5">
        <w:t>also</w:t>
      </w:r>
      <w:r w:rsidR="001F1F81">
        <w:t xml:space="preserve"> include</w:t>
      </w:r>
      <w:r w:rsidR="00BE07A5">
        <w:t>s</w:t>
      </w:r>
      <w:r w:rsidR="00772606">
        <w:t xml:space="preserve"> persons</w:t>
      </w:r>
      <w:r w:rsidR="00C95C8A">
        <w:t>, if a sensor is triggered there is no mechanism to confirm if it is a parked vehicle</w:t>
      </w:r>
      <w:r w:rsidR="009642A7">
        <w:t>.</w:t>
      </w:r>
      <w:r w:rsidR="00E43260">
        <w:t xml:space="preserve"> Other systems could be integrated </w:t>
      </w:r>
      <w:r w:rsidR="000C0579">
        <w:t xml:space="preserve">such as </w:t>
      </w:r>
      <w:r w:rsidR="00A52592">
        <w:t>CCTV</w:t>
      </w:r>
      <w:r w:rsidR="00967032">
        <w:t xml:space="preserve"> with image </w:t>
      </w:r>
      <w:r w:rsidR="00A52592">
        <w:t>recognition</w:t>
      </w:r>
      <w:r w:rsidR="008A41C9">
        <w:t xml:space="preserve"> software to </w:t>
      </w:r>
      <w:r w:rsidR="00A52592">
        <w:t>establish what object has triggered a sensor.</w:t>
      </w:r>
    </w:p>
    <w:p w14:paraId="7F1AC5D9" w14:textId="75C4607A" w:rsidR="0040173B" w:rsidRDefault="00F711CC" w:rsidP="00BC4B50">
      <w:r>
        <w:tab/>
      </w:r>
      <w:r w:rsidR="00F16A08">
        <w:t xml:space="preserve">The wireless technologies </w:t>
      </w:r>
      <w:r w:rsidR="00303654">
        <w:t>that have been discussed is a small selection</w:t>
      </w:r>
      <w:r w:rsidR="00FE2ADD">
        <w:t xml:space="preserve"> of available</w:t>
      </w:r>
      <w:r w:rsidR="00022322">
        <w:t xml:space="preserve"> </w:t>
      </w:r>
      <w:r w:rsidR="00F6710A">
        <w:t>wireless comm</w:t>
      </w:r>
      <w:r w:rsidR="00C513BC">
        <w:t>unication</w:t>
      </w:r>
      <w:r w:rsidR="0069606F">
        <w:t>s</w:t>
      </w:r>
      <w:r w:rsidR="00C513BC">
        <w:t xml:space="preserve">, </w:t>
      </w:r>
      <w:r w:rsidR="00FF53B6">
        <w:t>5G</w:t>
      </w:r>
      <w:r w:rsidR="002D6532">
        <w:t xml:space="preserve"> </w:t>
      </w:r>
      <w:r w:rsidR="002E2202">
        <w:t xml:space="preserve">is the latest mobile wireless technology </w:t>
      </w:r>
      <w:r w:rsidR="002D6532">
        <w:t>currently being employed</w:t>
      </w:r>
      <w:r w:rsidR="003F193E">
        <w:t xml:space="preserve"> in towns and cities</w:t>
      </w:r>
      <w:r w:rsidR="002530EE">
        <w:t xml:space="preserve">, </w:t>
      </w:r>
      <w:r w:rsidR="004B79EE">
        <w:t>it</w:t>
      </w:r>
      <w:r w:rsidR="002530EE">
        <w:t xml:space="preserve"> has been des</w:t>
      </w:r>
      <w:r w:rsidR="003819B2">
        <w:t>igned to aid with smart connected cities</w:t>
      </w:r>
      <w:r w:rsidR="00084851">
        <w:t>.</w:t>
      </w:r>
      <w:r w:rsidR="00A52592">
        <w:t xml:space="preserve"> </w:t>
      </w:r>
      <w:r w:rsidR="00C161DD">
        <w:t>Utilising this new communication</w:t>
      </w:r>
      <w:r w:rsidR="001803A1">
        <w:t xml:space="preserve"> could </w:t>
      </w:r>
      <w:r w:rsidR="000D5B39">
        <w:t xml:space="preserve">provide faster </w:t>
      </w:r>
      <w:r w:rsidR="00BB40E5">
        <w:t xml:space="preserve">speeds, higher data throughput and possibly less </w:t>
      </w:r>
      <w:r w:rsidR="00227970">
        <w:t>hardware</w:t>
      </w:r>
      <w:r w:rsidR="000942EE">
        <w:t xml:space="preserve">, further research would be needed to </w:t>
      </w:r>
      <w:r w:rsidR="0040173B">
        <w:t>establish this.</w:t>
      </w:r>
    </w:p>
    <w:p w14:paraId="626419A1" w14:textId="08194BB5" w:rsidR="00BC4B50" w:rsidRDefault="009E7495" w:rsidP="00BC4B50">
      <w:r>
        <w:tab/>
      </w:r>
      <w:proofErr w:type="gramStart"/>
      <w:r>
        <w:t xml:space="preserve">Packet Tracer </w:t>
      </w:r>
      <w:r w:rsidR="00FB2A74">
        <w:t xml:space="preserve">does have its limitations when wanting to use </w:t>
      </w:r>
      <w:r w:rsidR="006E33A7">
        <w:t>exact technologies</w:t>
      </w:r>
      <w:r w:rsidR="00E3049F">
        <w:t xml:space="preserve"> such as ZigBee</w:t>
      </w:r>
      <w:r w:rsidR="001227E2">
        <w:t xml:space="preserve"> or Thread, but it does </w:t>
      </w:r>
      <w:r w:rsidR="002024DC">
        <w:t xml:space="preserve">house a lot of useful features </w:t>
      </w:r>
      <w:r w:rsidR="004C0737">
        <w:t>for</w:t>
      </w:r>
      <w:r w:rsidR="00A75F0F">
        <w:t xml:space="preserve"> IoT integration</w:t>
      </w:r>
      <w:r w:rsidR="005A326A">
        <w:t xml:space="preserve"> </w:t>
      </w:r>
      <w:r w:rsidR="00082093">
        <w:t>and having</w:t>
      </w:r>
      <w:r w:rsidR="005A326A">
        <w:t xml:space="preserve"> the ability to use programming languages such as java and Python</w:t>
      </w:r>
      <w:r w:rsidR="00F90B0E">
        <w:t xml:space="preserve"> to control various items is</w:t>
      </w:r>
      <w:r w:rsidR="000075FF">
        <w:t xml:space="preserve"> </w:t>
      </w:r>
      <w:r w:rsidR="00465CDC">
        <w:t>a posi</w:t>
      </w:r>
      <w:r w:rsidR="00666F21">
        <w:t>tive</w:t>
      </w:r>
      <w:r w:rsidR="005A326A">
        <w:t>, given more</w:t>
      </w:r>
      <w:r w:rsidR="00666F21">
        <w:t xml:space="preserve"> time</w:t>
      </w:r>
      <w:r w:rsidR="007665C4">
        <w:t xml:space="preserve"> more experience could be gained with </w:t>
      </w:r>
      <w:r w:rsidR="00A12E7F">
        <w:t xml:space="preserve">usage of Packet Tracer </w:t>
      </w:r>
      <w:r w:rsidR="00711688">
        <w:t>and all of its features</w:t>
      </w:r>
      <w:r w:rsidR="007A36FD">
        <w:t xml:space="preserve"> where it </w:t>
      </w:r>
      <w:r w:rsidR="009A6586">
        <w:t xml:space="preserve">may be possible </w:t>
      </w:r>
      <w:r w:rsidR="001972D0">
        <w:t>to create a more realistic virtual env</w:t>
      </w:r>
      <w:r w:rsidR="00314EC9">
        <w:t>ironment</w:t>
      </w:r>
      <w:r w:rsidR="00EC4212">
        <w:t xml:space="preserve"> </w:t>
      </w:r>
      <w:r w:rsidR="00C2664E">
        <w:t>for the solution proposed</w:t>
      </w:r>
      <w:r w:rsidR="00490A3F">
        <w:t xml:space="preserve"> by </w:t>
      </w:r>
      <w:r w:rsidR="00FF2C3B">
        <w:t>building and programming the relevant</w:t>
      </w:r>
      <w:r w:rsidR="007C01D7">
        <w:t xml:space="preserve"> sensors and gateways</w:t>
      </w:r>
      <w:r w:rsidR="00F46470">
        <w:t xml:space="preserve"> discussed in this </w:t>
      </w:r>
      <w:commentRangeStart w:id="58"/>
      <w:r w:rsidR="00F46470">
        <w:t>report</w:t>
      </w:r>
      <w:commentRangeEnd w:id="58"/>
      <w:r w:rsidR="006019A1">
        <w:rPr>
          <w:rStyle w:val="CommentReference"/>
        </w:rPr>
        <w:commentReference w:id="58"/>
      </w:r>
      <w:r w:rsidR="00F46470">
        <w:t>.</w:t>
      </w:r>
      <w:proofErr w:type="gramEnd"/>
      <w:r w:rsidR="005A326A">
        <w:t xml:space="preserve"> </w:t>
      </w:r>
      <w:r w:rsidR="00227970">
        <w:t xml:space="preserve"> </w:t>
      </w:r>
    </w:p>
    <w:p w14:paraId="6FBAE6B8" w14:textId="70322072" w:rsidR="00E73821" w:rsidRPr="00BC4B50" w:rsidRDefault="00E73821" w:rsidP="00BC4B50">
      <w:r>
        <w:tab/>
      </w:r>
    </w:p>
    <w:p w14:paraId="5F0B79B5" w14:textId="5648FC9A" w:rsidR="00CF1B0D" w:rsidRDefault="00CF1B0D">
      <w:pPr>
        <w:spacing w:line="259" w:lineRule="auto"/>
        <w:jc w:val="left"/>
      </w:pPr>
      <w:r>
        <w:br w:type="page"/>
      </w:r>
    </w:p>
    <w:p w14:paraId="7645EE69" w14:textId="64B0951B" w:rsidR="005F7F74" w:rsidRDefault="005F7F74" w:rsidP="005F7F74">
      <w:pPr>
        <w:pStyle w:val="Heading1"/>
      </w:pPr>
      <w:bookmarkStart w:id="59" w:name="_Toc26870904"/>
      <w:r>
        <w:lastRenderedPageBreak/>
        <w:t>References</w:t>
      </w:r>
      <w:bookmarkEnd w:id="59"/>
    </w:p>
    <w:commentRangeStart w:id="60"/>
    <w:p w14:paraId="022A08C1" w14:textId="77777777" w:rsidR="00BC3B1B" w:rsidRPr="00BC3B1B" w:rsidRDefault="005F7F74" w:rsidP="000E41C0">
      <w:pPr>
        <w:jc w:val="left"/>
        <w:rPr>
          <w:rFonts w:ascii="Calibri" w:hAnsi="Calibri" w:cs="Calibri"/>
          <w:szCs w:val="24"/>
        </w:rPr>
      </w:pPr>
      <w:r>
        <w:fldChar w:fldCharType="begin"/>
      </w:r>
      <w:r w:rsidR="00BC3B1B">
        <w:instrText xml:space="preserve"> ADDIN ZOTERO_BIBL {"uncited":[],"omitted":[],"custom":[]} CSL_BIBLIOGRAPHY </w:instrText>
      </w:r>
      <w:r>
        <w:fldChar w:fldCharType="separate"/>
      </w:r>
      <w:r w:rsidR="00BC3B1B" w:rsidRPr="00BC3B1B">
        <w:rPr>
          <w:rFonts w:ascii="Calibri" w:hAnsi="Calibri" w:cs="Calibri"/>
          <w:szCs w:val="24"/>
        </w:rPr>
        <w:t>[1]</w:t>
      </w:r>
      <w:r w:rsidR="00BC3B1B" w:rsidRPr="00BC3B1B">
        <w:rPr>
          <w:rFonts w:ascii="Calibri" w:hAnsi="Calibri" w:cs="Calibri"/>
          <w:szCs w:val="24"/>
        </w:rPr>
        <w:tab/>
        <w:t>‘INRIX_2018_Global_Traffic_Scorecard_Report__final_.pdf’. .</w:t>
      </w:r>
    </w:p>
    <w:p w14:paraId="219E74A2" w14:textId="25901903" w:rsidR="00BC3B1B" w:rsidRPr="00BC3B1B" w:rsidRDefault="00BC3B1B" w:rsidP="000E41C0">
      <w:pPr>
        <w:jc w:val="left"/>
        <w:rPr>
          <w:rFonts w:ascii="Calibri" w:hAnsi="Calibri" w:cs="Calibri"/>
          <w:szCs w:val="24"/>
        </w:rPr>
      </w:pPr>
      <w:r w:rsidRPr="00BC3B1B">
        <w:rPr>
          <w:rFonts w:ascii="Calibri" w:hAnsi="Calibri" w:cs="Calibri"/>
          <w:szCs w:val="24"/>
        </w:rPr>
        <w:t>[2]</w:t>
      </w:r>
      <w:r w:rsidRPr="00BC3B1B">
        <w:rPr>
          <w:rFonts w:ascii="Calibri" w:hAnsi="Calibri" w:cs="Calibri"/>
          <w:szCs w:val="24"/>
        </w:rPr>
        <w:tab/>
        <w:t xml:space="preserve">‘Smart Cities: Solving Urban Problems Using Technology’, 19-Jul-2017. [Online]. Available: </w:t>
      </w:r>
      <w:r w:rsidR="000E41C0">
        <w:rPr>
          <w:rFonts w:ascii="Calibri" w:hAnsi="Calibri" w:cs="Calibri"/>
          <w:szCs w:val="24"/>
        </w:rPr>
        <w:tab/>
      </w:r>
      <w:r w:rsidRPr="00BC3B1B">
        <w:rPr>
          <w:rFonts w:ascii="Calibri" w:hAnsi="Calibri" w:cs="Calibri"/>
          <w:szCs w:val="24"/>
        </w:rPr>
        <w:t>https://www.youtube.com/watch?v=nnyRZotnPSU. [Accessed: 29-Oct-2019].</w:t>
      </w:r>
    </w:p>
    <w:p w14:paraId="56ED3E3F" w14:textId="6C4542E7" w:rsidR="00BC3B1B" w:rsidRPr="00BC3B1B" w:rsidRDefault="00BC3B1B" w:rsidP="000E41C0">
      <w:pPr>
        <w:jc w:val="left"/>
        <w:rPr>
          <w:rFonts w:ascii="Calibri" w:hAnsi="Calibri" w:cs="Calibri"/>
          <w:szCs w:val="24"/>
        </w:rPr>
      </w:pPr>
      <w:r w:rsidRPr="00BC3B1B">
        <w:rPr>
          <w:rFonts w:ascii="Calibri" w:hAnsi="Calibri" w:cs="Calibri"/>
          <w:szCs w:val="24"/>
        </w:rPr>
        <w:t>[3]</w:t>
      </w:r>
      <w:r w:rsidRPr="00BC3B1B">
        <w:rPr>
          <w:rFonts w:ascii="Calibri" w:hAnsi="Calibri" w:cs="Calibri"/>
          <w:szCs w:val="24"/>
        </w:rPr>
        <w:tab/>
        <w:t xml:space="preserve">‘LED Traffic Lights | Vehicle Sensing | Vehicle Access Control’. [Online]. Available: </w:t>
      </w:r>
      <w:r w:rsidR="000E41C0">
        <w:rPr>
          <w:rFonts w:ascii="Calibri" w:hAnsi="Calibri" w:cs="Calibri"/>
          <w:szCs w:val="24"/>
        </w:rPr>
        <w:tab/>
      </w:r>
      <w:r w:rsidRPr="00BC3B1B">
        <w:rPr>
          <w:rFonts w:ascii="Calibri" w:hAnsi="Calibri" w:cs="Calibri"/>
          <w:szCs w:val="24"/>
        </w:rPr>
        <w:t xml:space="preserve">https://www.motion29.com/products/vehicledtectionandcontrol/default.htm. [Accessed: </w:t>
      </w:r>
      <w:r w:rsidR="000E41C0">
        <w:rPr>
          <w:rFonts w:ascii="Calibri" w:hAnsi="Calibri" w:cs="Calibri"/>
          <w:szCs w:val="24"/>
        </w:rPr>
        <w:tab/>
      </w:r>
      <w:r w:rsidRPr="00BC3B1B">
        <w:rPr>
          <w:rFonts w:ascii="Calibri" w:hAnsi="Calibri" w:cs="Calibri"/>
          <w:szCs w:val="24"/>
        </w:rPr>
        <w:t>30-Oct-2019].</w:t>
      </w:r>
      <w:bookmarkStart w:id="61" w:name="_GoBack"/>
      <w:bookmarkEnd w:id="61"/>
    </w:p>
    <w:p w14:paraId="6679EE18" w14:textId="6D1DE3E7" w:rsidR="00BC3B1B" w:rsidRPr="00BC3B1B" w:rsidRDefault="00BC3B1B" w:rsidP="000E41C0">
      <w:pPr>
        <w:jc w:val="left"/>
        <w:rPr>
          <w:rFonts w:ascii="Calibri" w:hAnsi="Calibri" w:cs="Calibri"/>
          <w:szCs w:val="24"/>
        </w:rPr>
      </w:pPr>
      <w:r w:rsidRPr="00BC3B1B">
        <w:rPr>
          <w:rFonts w:ascii="Calibri" w:hAnsi="Calibri" w:cs="Calibri"/>
          <w:szCs w:val="24"/>
        </w:rPr>
        <w:t>[4]</w:t>
      </w:r>
      <w:r w:rsidRPr="00BC3B1B">
        <w:rPr>
          <w:rFonts w:ascii="Calibri" w:hAnsi="Calibri" w:cs="Calibri"/>
          <w:szCs w:val="24"/>
        </w:rPr>
        <w:tab/>
        <w:t xml:space="preserve">‘Motion 29 :: Pre-Assemblied Loops for Simple and Quick Installation’. [Online]. Available: </w:t>
      </w:r>
      <w:r w:rsidR="000E41C0">
        <w:rPr>
          <w:rFonts w:ascii="Calibri" w:hAnsi="Calibri" w:cs="Calibri"/>
          <w:szCs w:val="24"/>
        </w:rPr>
        <w:tab/>
      </w:r>
      <w:r w:rsidRPr="00BC3B1B">
        <w:rPr>
          <w:rFonts w:ascii="Calibri" w:hAnsi="Calibri" w:cs="Calibri"/>
          <w:szCs w:val="24"/>
        </w:rPr>
        <w:t>https://www.motion29.com/products/controlandsensing/vehicleloopdetectors/preassembl</w:t>
      </w:r>
      <w:r w:rsidR="000E41C0">
        <w:rPr>
          <w:rFonts w:ascii="Calibri" w:hAnsi="Calibri" w:cs="Calibri"/>
          <w:szCs w:val="24"/>
        </w:rPr>
        <w:tab/>
      </w:r>
      <w:r w:rsidRPr="00BC3B1B">
        <w:rPr>
          <w:rFonts w:ascii="Calibri" w:hAnsi="Calibri" w:cs="Calibri"/>
          <w:szCs w:val="24"/>
        </w:rPr>
        <w:t>edloops/default.htm. [Accessed: 30-Oct-2019].</w:t>
      </w:r>
    </w:p>
    <w:p w14:paraId="6EB00E8B" w14:textId="24D7CF7E" w:rsidR="00BC3B1B" w:rsidRPr="00BC3B1B" w:rsidRDefault="00BC3B1B" w:rsidP="000E41C0">
      <w:pPr>
        <w:jc w:val="left"/>
        <w:rPr>
          <w:rFonts w:ascii="Calibri" w:hAnsi="Calibri" w:cs="Calibri"/>
          <w:szCs w:val="24"/>
        </w:rPr>
      </w:pPr>
      <w:r w:rsidRPr="00BC3B1B">
        <w:rPr>
          <w:rFonts w:ascii="Calibri" w:hAnsi="Calibri" w:cs="Calibri"/>
          <w:szCs w:val="24"/>
        </w:rPr>
        <w:t>[5]</w:t>
      </w:r>
      <w:r w:rsidRPr="00BC3B1B">
        <w:rPr>
          <w:rFonts w:ascii="Calibri" w:hAnsi="Calibri" w:cs="Calibri"/>
          <w:szCs w:val="24"/>
        </w:rPr>
        <w:tab/>
        <w:t xml:space="preserve">‘Ultrasonic Sensors | Banner’, </w:t>
      </w:r>
      <w:r w:rsidRPr="00BC3B1B">
        <w:rPr>
          <w:rFonts w:ascii="Calibri" w:hAnsi="Calibri" w:cs="Calibri"/>
          <w:i/>
          <w:iCs/>
          <w:szCs w:val="24"/>
        </w:rPr>
        <w:t>Banner Engineering</w:t>
      </w:r>
      <w:r w:rsidRPr="00BC3B1B">
        <w:rPr>
          <w:rFonts w:ascii="Calibri" w:hAnsi="Calibri" w:cs="Calibri"/>
          <w:szCs w:val="24"/>
        </w:rPr>
        <w:t xml:space="preserve">. [Online]. Available: </w:t>
      </w:r>
      <w:r w:rsidR="000E41C0">
        <w:rPr>
          <w:rFonts w:ascii="Calibri" w:hAnsi="Calibri" w:cs="Calibri"/>
          <w:szCs w:val="24"/>
        </w:rPr>
        <w:tab/>
      </w:r>
      <w:r w:rsidRPr="00BC3B1B">
        <w:rPr>
          <w:rFonts w:ascii="Calibri" w:hAnsi="Calibri" w:cs="Calibri"/>
          <w:szCs w:val="24"/>
        </w:rPr>
        <w:t xml:space="preserve">https://www.bannerengineering.com/th/en/products/sensors/ultrasonic-sensors.html. </w:t>
      </w:r>
      <w:r w:rsidR="000E41C0">
        <w:rPr>
          <w:rFonts w:ascii="Calibri" w:hAnsi="Calibri" w:cs="Calibri"/>
          <w:szCs w:val="24"/>
        </w:rPr>
        <w:tab/>
      </w:r>
      <w:r w:rsidRPr="00BC3B1B">
        <w:rPr>
          <w:rFonts w:ascii="Calibri" w:hAnsi="Calibri" w:cs="Calibri"/>
          <w:szCs w:val="24"/>
        </w:rPr>
        <w:t>[Accessed: 30-Oct-2019].</w:t>
      </w:r>
    </w:p>
    <w:p w14:paraId="732AE60D" w14:textId="063FE6C0" w:rsidR="00BC3B1B" w:rsidRPr="00BC3B1B" w:rsidRDefault="00BC3B1B" w:rsidP="000E41C0">
      <w:pPr>
        <w:jc w:val="left"/>
        <w:rPr>
          <w:rFonts w:ascii="Calibri" w:hAnsi="Calibri" w:cs="Calibri"/>
          <w:szCs w:val="24"/>
        </w:rPr>
      </w:pPr>
      <w:r w:rsidRPr="00BC3B1B">
        <w:rPr>
          <w:rFonts w:ascii="Calibri" w:hAnsi="Calibri" w:cs="Calibri"/>
          <w:szCs w:val="24"/>
        </w:rPr>
        <w:t>[6]</w:t>
      </w:r>
      <w:r w:rsidRPr="00BC3B1B">
        <w:rPr>
          <w:rFonts w:ascii="Calibri" w:hAnsi="Calibri" w:cs="Calibri"/>
          <w:szCs w:val="24"/>
        </w:rPr>
        <w:tab/>
        <w:t xml:space="preserve">A. S. Morris and R. Langari, </w:t>
      </w:r>
      <w:r w:rsidRPr="00BC3B1B">
        <w:rPr>
          <w:rFonts w:ascii="Calibri" w:hAnsi="Calibri" w:cs="Calibri"/>
          <w:i/>
          <w:iCs/>
          <w:szCs w:val="24"/>
        </w:rPr>
        <w:t>Measurement and instrumentation: theory and application</w:t>
      </w:r>
      <w:r w:rsidRPr="00BC3B1B">
        <w:rPr>
          <w:rFonts w:ascii="Calibri" w:hAnsi="Calibri" w:cs="Calibri"/>
          <w:szCs w:val="24"/>
        </w:rPr>
        <w:t xml:space="preserve">, </w:t>
      </w:r>
      <w:r w:rsidR="000E41C0">
        <w:rPr>
          <w:rFonts w:ascii="Calibri" w:hAnsi="Calibri" w:cs="Calibri"/>
          <w:szCs w:val="24"/>
        </w:rPr>
        <w:tab/>
      </w:r>
      <w:r w:rsidRPr="00BC3B1B">
        <w:rPr>
          <w:rFonts w:ascii="Calibri" w:hAnsi="Calibri" w:cs="Calibri"/>
          <w:szCs w:val="24"/>
        </w:rPr>
        <w:t>Second edition. Amsterdam ; Boston: Elsevier, AP, 2016.</w:t>
      </w:r>
    </w:p>
    <w:p w14:paraId="4FC86ECB" w14:textId="5C83FC49" w:rsidR="00BC3B1B" w:rsidRPr="00BC3B1B" w:rsidRDefault="00BC3B1B" w:rsidP="000E41C0">
      <w:pPr>
        <w:jc w:val="left"/>
        <w:rPr>
          <w:rFonts w:ascii="Calibri" w:hAnsi="Calibri" w:cs="Calibri"/>
          <w:szCs w:val="24"/>
        </w:rPr>
      </w:pPr>
      <w:r w:rsidRPr="00BC3B1B">
        <w:rPr>
          <w:rFonts w:ascii="Calibri" w:hAnsi="Calibri" w:cs="Calibri"/>
          <w:szCs w:val="24"/>
        </w:rPr>
        <w:t>[7]</w:t>
      </w:r>
      <w:r w:rsidRPr="00BC3B1B">
        <w:rPr>
          <w:rFonts w:ascii="Calibri" w:hAnsi="Calibri" w:cs="Calibri"/>
          <w:szCs w:val="24"/>
        </w:rPr>
        <w:tab/>
        <w:t xml:space="preserve">‘Ultrasonic Sensors for Parking Garages and Car Parks’. [Online]. Available: </w:t>
      </w:r>
      <w:r w:rsidR="000E41C0">
        <w:rPr>
          <w:rFonts w:ascii="Calibri" w:hAnsi="Calibri" w:cs="Calibri"/>
          <w:szCs w:val="24"/>
        </w:rPr>
        <w:tab/>
      </w:r>
      <w:r w:rsidRPr="00BC3B1B">
        <w:rPr>
          <w:rFonts w:ascii="Calibri" w:hAnsi="Calibri" w:cs="Calibri"/>
          <w:szCs w:val="24"/>
        </w:rPr>
        <w:t>https://www.pepperl-fuchs.com/global/en/24814.htm. [Accessed: 30-Oct-2019].</w:t>
      </w:r>
    </w:p>
    <w:p w14:paraId="574F3524" w14:textId="14F1A761" w:rsidR="00BC3B1B" w:rsidRPr="00BC3B1B" w:rsidRDefault="00BC3B1B" w:rsidP="000E41C0">
      <w:pPr>
        <w:jc w:val="left"/>
        <w:rPr>
          <w:rFonts w:ascii="Calibri" w:hAnsi="Calibri" w:cs="Calibri"/>
          <w:szCs w:val="24"/>
        </w:rPr>
      </w:pPr>
      <w:r w:rsidRPr="00BC3B1B">
        <w:rPr>
          <w:rFonts w:ascii="Calibri" w:hAnsi="Calibri" w:cs="Calibri"/>
          <w:szCs w:val="24"/>
        </w:rPr>
        <w:t>[8]</w:t>
      </w:r>
      <w:r w:rsidRPr="00BC3B1B">
        <w:rPr>
          <w:rFonts w:ascii="Calibri" w:hAnsi="Calibri" w:cs="Calibri"/>
          <w:szCs w:val="24"/>
        </w:rPr>
        <w:tab/>
        <w:t xml:space="preserve">‘Pepperl+Fuchs International. Industrial Sensors, Factory, Process Automation, Intrinsic </w:t>
      </w:r>
      <w:r w:rsidR="000E41C0">
        <w:rPr>
          <w:rFonts w:ascii="Calibri" w:hAnsi="Calibri" w:cs="Calibri"/>
          <w:szCs w:val="24"/>
        </w:rPr>
        <w:tab/>
      </w:r>
      <w:r w:rsidRPr="00BC3B1B">
        <w:rPr>
          <w:rFonts w:ascii="Calibri" w:hAnsi="Calibri" w:cs="Calibri"/>
          <w:szCs w:val="24"/>
        </w:rPr>
        <w:t>Safety’. [Online]. Available: https://www.pepperl-</w:t>
      </w:r>
      <w:r w:rsidR="000E41C0">
        <w:rPr>
          <w:rFonts w:ascii="Calibri" w:hAnsi="Calibri" w:cs="Calibri"/>
          <w:szCs w:val="24"/>
        </w:rPr>
        <w:tab/>
      </w:r>
      <w:r w:rsidRPr="00BC3B1B">
        <w:rPr>
          <w:rFonts w:ascii="Calibri" w:hAnsi="Calibri" w:cs="Calibri"/>
          <w:szCs w:val="24"/>
        </w:rPr>
        <w:t>fuchs.com/great_britain/en/index.htm?countrysiteid=-1#. [Accessed: 30-Oct-2019].</w:t>
      </w:r>
    </w:p>
    <w:p w14:paraId="14B6864A" w14:textId="738BB72C" w:rsidR="00BC3B1B" w:rsidRPr="00BC3B1B" w:rsidRDefault="00BC3B1B" w:rsidP="000E41C0">
      <w:pPr>
        <w:jc w:val="left"/>
        <w:rPr>
          <w:rFonts w:ascii="Calibri" w:hAnsi="Calibri" w:cs="Calibri"/>
          <w:szCs w:val="24"/>
        </w:rPr>
      </w:pPr>
      <w:r w:rsidRPr="00BC3B1B">
        <w:rPr>
          <w:rFonts w:ascii="Calibri" w:hAnsi="Calibri" w:cs="Calibri"/>
          <w:szCs w:val="24"/>
        </w:rPr>
        <w:t>[9]</w:t>
      </w:r>
      <w:r w:rsidRPr="00BC3B1B">
        <w:rPr>
          <w:rFonts w:ascii="Calibri" w:hAnsi="Calibri" w:cs="Calibri"/>
          <w:szCs w:val="24"/>
        </w:rPr>
        <w:tab/>
        <w:t xml:space="preserve">‘PVL Series Parts Verification Array | Banner’, </w:t>
      </w:r>
      <w:r w:rsidRPr="00BC3B1B">
        <w:rPr>
          <w:rFonts w:ascii="Calibri" w:hAnsi="Calibri" w:cs="Calibri"/>
          <w:i/>
          <w:iCs/>
          <w:szCs w:val="24"/>
        </w:rPr>
        <w:t>Banner Engineering</w:t>
      </w:r>
      <w:r w:rsidRPr="00BC3B1B">
        <w:rPr>
          <w:rFonts w:ascii="Calibri" w:hAnsi="Calibri" w:cs="Calibri"/>
          <w:szCs w:val="24"/>
        </w:rPr>
        <w:t xml:space="preserve">. [Online]. Available: </w:t>
      </w:r>
      <w:r w:rsidR="000E41C0">
        <w:rPr>
          <w:rFonts w:ascii="Calibri" w:hAnsi="Calibri" w:cs="Calibri"/>
          <w:szCs w:val="24"/>
        </w:rPr>
        <w:tab/>
      </w:r>
      <w:r w:rsidRPr="00BC3B1B">
        <w:rPr>
          <w:rFonts w:ascii="Calibri" w:hAnsi="Calibri" w:cs="Calibri"/>
          <w:szCs w:val="24"/>
        </w:rPr>
        <w:t>https://www.bannerengineering.com/th/en/products/sensors/slot-sensors-and-part-</w:t>
      </w:r>
      <w:r w:rsidR="000E41C0">
        <w:rPr>
          <w:rFonts w:ascii="Calibri" w:hAnsi="Calibri" w:cs="Calibri"/>
          <w:szCs w:val="24"/>
        </w:rPr>
        <w:tab/>
      </w:r>
      <w:r w:rsidRPr="00BC3B1B">
        <w:rPr>
          <w:rFonts w:ascii="Calibri" w:hAnsi="Calibri" w:cs="Calibri"/>
          <w:szCs w:val="24"/>
        </w:rPr>
        <w:t>sensing-arrays/parts-verification-array-pvl-series.html. [Accessed: 30-Oct-2019].</w:t>
      </w:r>
    </w:p>
    <w:p w14:paraId="394A810D" w14:textId="41E3465C" w:rsidR="00BC3B1B" w:rsidRPr="00BC3B1B" w:rsidRDefault="00BC3B1B" w:rsidP="000E41C0">
      <w:pPr>
        <w:jc w:val="left"/>
        <w:rPr>
          <w:rFonts w:ascii="Calibri" w:hAnsi="Calibri" w:cs="Calibri"/>
          <w:szCs w:val="24"/>
        </w:rPr>
      </w:pPr>
      <w:r w:rsidRPr="00BC3B1B">
        <w:rPr>
          <w:rFonts w:ascii="Calibri" w:hAnsi="Calibri" w:cs="Calibri"/>
          <w:szCs w:val="24"/>
        </w:rPr>
        <w:t>[10]</w:t>
      </w:r>
      <w:r w:rsidRPr="00BC3B1B">
        <w:rPr>
          <w:rFonts w:ascii="Calibri" w:hAnsi="Calibri" w:cs="Calibri"/>
          <w:szCs w:val="24"/>
        </w:rPr>
        <w:tab/>
        <w:t xml:space="preserve">‘5 Considerations for Choosing a Light Grid for Vehicle Separation at Toll Booths’, </w:t>
      </w:r>
      <w:r w:rsidRPr="00BC3B1B">
        <w:rPr>
          <w:rFonts w:ascii="Calibri" w:hAnsi="Calibri" w:cs="Calibri"/>
          <w:i/>
          <w:iCs/>
          <w:szCs w:val="24"/>
        </w:rPr>
        <w:t xml:space="preserve">SICK USA </w:t>
      </w:r>
      <w:r w:rsidR="000E41C0">
        <w:rPr>
          <w:rFonts w:ascii="Calibri" w:hAnsi="Calibri" w:cs="Calibri"/>
          <w:i/>
          <w:iCs/>
          <w:szCs w:val="24"/>
        </w:rPr>
        <w:tab/>
      </w:r>
      <w:r w:rsidRPr="00BC3B1B">
        <w:rPr>
          <w:rFonts w:ascii="Calibri" w:hAnsi="Calibri" w:cs="Calibri"/>
          <w:i/>
          <w:iCs/>
          <w:szCs w:val="24"/>
        </w:rPr>
        <w:t>BLOG</w:t>
      </w:r>
      <w:r w:rsidRPr="00BC3B1B">
        <w:rPr>
          <w:rFonts w:ascii="Calibri" w:hAnsi="Calibri" w:cs="Calibri"/>
          <w:szCs w:val="24"/>
        </w:rPr>
        <w:t>, 19-Jul-2016. [Online]. Available: https://sickusablog.com/5-considerations-choosing-</w:t>
      </w:r>
      <w:r w:rsidR="000E41C0">
        <w:rPr>
          <w:rFonts w:ascii="Calibri" w:hAnsi="Calibri" w:cs="Calibri"/>
          <w:szCs w:val="24"/>
        </w:rPr>
        <w:tab/>
      </w:r>
      <w:r w:rsidRPr="00BC3B1B">
        <w:rPr>
          <w:rFonts w:ascii="Calibri" w:hAnsi="Calibri" w:cs="Calibri"/>
          <w:szCs w:val="24"/>
        </w:rPr>
        <w:t>light-grid-vehicle-separation-toll-booths/. [Accessed: 30-Oct-2019].</w:t>
      </w:r>
    </w:p>
    <w:p w14:paraId="7A45A417" w14:textId="275B316B" w:rsidR="00BC3B1B" w:rsidRPr="00BC3B1B" w:rsidRDefault="00BC3B1B" w:rsidP="000E41C0">
      <w:pPr>
        <w:jc w:val="left"/>
        <w:rPr>
          <w:rFonts w:ascii="Calibri" w:hAnsi="Calibri" w:cs="Calibri"/>
          <w:szCs w:val="24"/>
        </w:rPr>
      </w:pPr>
      <w:r w:rsidRPr="00BC3B1B">
        <w:rPr>
          <w:rFonts w:ascii="Calibri" w:hAnsi="Calibri" w:cs="Calibri"/>
          <w:szCs w:val="24"/>
        </w:rPr>
        <w:t>[11]</w:t>
      </w:r>
      <w:r w:rsidRPr="00BC3B1B">
        <w:rPr>
          <w:rFonts w:ascii="Calibri" w:hAnsi="Calibri" w:cs="Calibri"/>
          <w:szCs w:val="24"/>
        </w:rPr>
        <w:tab/>
        <w:t xml:space="preserve">‘PE Sensor | Vehicle/Person Detection’. [Online]. Available: </w:t>
      </w:r>
      <w:r w:rsidR="000E41C0">
        <w:rPr>
          <w:rFonts w:ascii="Calibri" w:hAnsi="Calibri" w:cs="Calibri"/>
          <w:szCs w:val="24"/>
        </w:rPr>
        <w:tab/>
      </w:r>
      <w:r w:rsidRPr="00BC3B1B">
        <w:rPr>
          <w:rFonts w:ascii="Calibri" w:hAnsi="Calibri" w:cs="Calibri"/>
          <w:szCs w:val="24"/>
        </w:rPr>
        <w:t xml:space="preserve">https://www.motion29.com/products/controlandsensing/photoelectricsensors/default.htm. </w:t>
      </w:r>
      <w:r w:rsidR="000E41C0">
        <w:rPr>
          <w:rFonts w:ascii="Calibri" w:hAnsi="Calibri" w:cs="Calibri"/>
          <w:szCs w:val="24"/>
        </w:rPr>
        <w:tab/>
      </w:r>
      <w:r w:rsidRPr="00BC3B1B">
        <w:rPr>
          <w:rFonts w:ascii="Calibri" w:hAnsi="Calibri" w:cs="Calibri"/>
          <w:szCs w:val="24"/>
        </w:rPr>
        <w:t>[Accessed: 30-Oct-2019].</w:t>
      </w:r>
    </w:p>
    <w:p w14:paraId="5CB4F46C" w14:textId="06CD8CBC" w:rsidR="00BC3B1B" w:rsidRPr="00BC3B1B" w:rsidRDefault="00BC3B1B" w:rsidP="000E41C0">
      <w:pPr>
        <w:jc w:val="left"/>
        <w:rPr>
          <w:rFonts w:ascii="Calibri" w:hAnsi="Calibri" w:cs="Calibri"/>
          <w:szCs w:val="24"/>
        </w:rPr>
      </w:pPr>
      <w:r w:rsidRPr="00BC3B1B">
        <w:rPr>
          <w:rFonts w:ascii="Calibri" w:hAnsi="Calibri" w:cs="Calibri"/>
          <w:szCs w:val="24"/>
        </w:rPr>
        <w:lastRenderedPageBreak/>
        <w:t>[12]</w:t>
      </w:r>
      <w:r w:rsidRPr="00BC3B1B">
        <w:rPr>
          <w:rFonts w:ascii="Calibri" w:hAnsi="Calibri" w:cs="Calibri"/>
          <w:szCs w:val="24"/>
        </w:rPr>
        <w:tab/>
        <w:t xml:space="preserve">‘What is a Mesh Network? -- Definition from WhatIs.com’, </w:t>
      </w:r>
      <w:r w:rsidRPr="00BC3B1B">
        <w:rPr>
          <w:rFonts w:ascii="Calibri" w:hAnsi="Calibri" w:cs="Calibri"/>
          <w:i/>
          <w:iCs/>
          <w:szCs w:val="24"/>
        </w:rPr>
        <w:t>IoT Agenda</w:t>
      </w:r>
      <w:r w:rsidRPr="00BC3B1B">
        <w:rPr>
          <w:rFonts w:ascii="Calibri" w:hAnsi="Calibri" w:cs="Calibri"/>
          <w:szCs w:val="24"/>
        </w:rPr>
        <w:t xml:space="preserve">. [Online]. Available: </w:t>
      </w:r>
      <w:r w:rsidR="000E41C0">
        <w:rPr>
          <w:rFonts w:ascii="Calibri" w:hAnsi="Calibri" w:cs="Calibri"/>
          <w:szCs w:val="24"/>
        </w:rPr>
        <w:tab/>
      </w:r>
      <w:r w:rsidRPr="00BC3B1B">
        <w:rPr>
          <w:rFonts w:ascii="Calibri" w:hAnsi="Calibri" w:cs="Calibri"/>
          <w:szCs w:val="24"/>
        </w:rPr>
        <w:t>https://internetofthingsagenda.techtarget.com/definition/mesh-network-topology-mesh-</w:t>
      </w:r>
      <w:r w:rsidR="000E41C0">
        <w:rPr>
          <w:rFonts w:ascii="Calibri" w:hAnsi="Calibri" w:cs="Calibri"/>
          <w:szCs w:val="24"/>
        </w:rPr>
        <w:tab/>
      </w:r>
      <w:r w:rsidRPr="00BC3B1B">
        <w:rPr>
          <w:rFonts w:ascii="Calibri" w:hAnsi="Calibri" w:cs="Calibri"/>
          <w:szCs w:val="24"/>
        </w:rPr>
        <w:t>network. [Accessed: 30-Oct-2019].</w:t>
      </w:r>
    </w:p>
    <w:p w14:paraId="2511CCFF" w14:textId="77777777" w:rsidR="00BC3B1B" w:rsidRPr="00BC3B1B" w:rsidRDefault="00BC3B1B" w:rsidP="000E41C0">
      <w:pPr>
        <w:jc w:val="left"/>
        <w:rPr>
          <w:rFonts w:ascii="Calibri" w:hAnsi="Calibri" w:cs="Calibri"/>
          <w:szCs w:val="24"/>
        </w:rPr>
      </w:pPr>
      <w:r w:rsidRPr="00BC3B1B">
        <w:rPr>
          <w:rFonts w:ascii="Calibri" w:hAnsi="Calibri" w:cs="Calibri"/>
          <w:szCs w:val="24"/>
        </w:rPr>
        <w:t>[13]</w:t>
      </w:r>
      <w:r w:rsidRPr="00BC3B1B">
        <w:rPr>
          <w:rFonts w:ascii="Calibri" w:hAnsi="Calibri" w:cs="Calibri"/>
          <w:szCs w:val="24"/>
        </w:rPr>
        <w:tab/>
        <w:t xml:space="preserve">‘Bluetooth, Thread, Zigbee Mesh Compared’, </w:t>
      </w:r>
      <w:r w:rsidRPr="00BC3B1B">
        <w:rPr>
          <w:rFonts w:ascii="Calibri" w:hAnsi="Calibri" w:cs="Calibri"/>
          <w:i/>
          <w:iCs/>
          <w:szCs w:val="24"/>
        </w:rPr>
        <w:t>EETimes</w:t>
      </w:r>
      <w:r w:rsidRPr="00BC3B1B">
        <w:rPr>
          <w:rFonts w:ascii="Calibri" w:hAnsi="Calibri" w:cs="Calibri"/>
          <w:szCs w:val="24"/>
        </w:rPr>
        <w:t>. [Online]. Available: https://www.eetimes.com/author.asp?section_id=36&amp;doc_id=1333265. [Accessed: 30-Oct-2019].</w:t>
      </w:r>
    </w:p>
    <w:p w14:paraId="36F20C7B" w14:textId="77777777" w:rsidR="00BC3B1B" w:rsidRPr="00BC3B1B" w:rsidRDefault="00BC3B1B" w:rsidP="000E41C0">
      <w:pPr>
        <w:jc w:val="left"/>
        <w:rPr>
          <w:rFonts w:ascii="Calibri" w:hAnsi="Calibri" w:cs="Calibri"/>
          <w:szCs w:val="24"/>
        </w:rPr>
      </w:pPr>
      <w:r w:rsidRPr="00BC3B1B">
        <w:rPr>
          <w:rFonts w:ascii="Calibri" w:hAnsi="Calibri" w:cs="Calibri"/>
          <w:szCs w:val="24"/>
        </w:rPr>
        <w:t>[14]</w:t>
      </w:r>
      <w:r w:rsidRPr="00BC3B1B">
        <w:rPr>
          <w:rFonts w:ascii="Calibri" w:hAnsi="Calibri" w:cs="Calibri"/>
          <w:szCs w:val="24"/>
        </w:rPr>
        <w:tab/>
        <w:t>‘Bluetooth Mesh, Thread, and Zigbee Network Performance Benchmarking - Silicon Labs’. [Online]. Available: https://www.silabs.com/products/wireless/learning-center/mesh-performance. [Accessed: 30-Oct-2019].</w:t>
      </w:r>
    </w:p>
    <w:p w14:paraId="7ED5AD36" w14:textId="77777777" w:rsidR="00BC3B1B" w:rsidRPr="00BC3B1B" w:rsidRDefault="00BC3B1B" w:rsidP="000E41C0">
      <w:pPr>
        <w:jc w:val="left"/>
        <w:rPr>
          <w:rFonts w:ascii="Calibri" w:hAnsi="Calibri" w:cs="Calibri"/>
          <w:szCs w:val="24"/>
        </w:rPr>
      </w:pPr>
      <w:r w:rsidRPr="00BC3B1B">
        <w:rPr>
          <w:rFonts w:ascii="Calibri" w:hAnsi="Calibri" w:cs="Calibri"/>
          <w:szCs w:val="24"/>
        </w:rPr>
        <w:t>[15]</w:t>
      </w:r>
      <w:r w:rsidRPr="00BC3B1B">
        <w:rPr>
          <w:rFonts w:ascii="Calibri" w:hAnsi="Calibri" w:cs="Calibri"/>
          <w:szCs w:val="24"/>
        </w:rPr>
        <w:tab/>
        <w:t>‘DigiKey Electronics United Kingdom | Free Delivery On Orders Over £33.00’. [Online]. Available: https://www.digikey.co.uk/. [Accessed: 01-Nov-2019].</w:t>
      </w:r>
    </w:p>
    <w:p w14:paraId="6662EB59" w14:textId="77777777" w:rsidR="00BC3B1B" w:rsidRPr="00BC3B1B" w:rsidRDefault="00BC3B1B" w:rsidP="000E41C0">
      <w:pPr>
        <w:jc w:val="left"/>
        <w:rPr>
          <w:rFonts w:ascii="Calibri" w:hAnsi="Calibri" w:cs="Calibri"/>
          <w:szCs w:val="24"/>
        </w:rPr>
      </w:pPr>
      <w:r w:rsidRPr="00BC3B1B">
        <w:rPr>
          <w:rFonts w:ascii="Calibri" w:hAnsi="Calibri" w:cs="Calibri"/>
          <w:szCs w:val="24"/>
        </w:rPr>
        <w:t>[16]</w:t>
      </w:r>
      <w:r w:rsidRPr="00BC3B1B">
        <w:rPr>
          <w:rFonts w:ascii="Calibri" w:hAnsi="Calibri" w:cs="Calibri"/>
          <w:szCs w:val="24"/>
        </w:rPr>
        <w:tab/>
        <w:t>‘Comparing Low Power Wireless Technologies (Part 3) | DigiKey’. [Online]. Available: https://www.digikey.co.uk/en/articles/techzone/2017/dec/comparing-low-power-wireless-technologies-part-3. [Accessed: 01-Nov-2019].</w:t>
      </w:r>
    </w:p>
    <w:p w14:paraId="7BEBA38C" w14:textId="77777777" w:rsidR="00BC3B1B" w:rsidRPr="00BC3B1B" w:rsidRDefault="00BC3B1B" w:rsidP="000E41C0">
      <w:pPr>
        <w:jc w:val="left"/>
        <w:rPr>
          <w:rFonts w:ascii="Calibri" w:hAnsi="Calibri" w:cs="Calibri"/>
          <w:szCs w:val="24"/>
        </w:rPr>
      </w:pPr>
      <w:r w:rsidRPr="00BC3B1B">
        <w:rPr>
          <w:rFonts w:ascii="Calibri" w:hAnsi="Calibri" w:cs="Calibri"/>
          <w:szCs w:val="24"/>
        </w:rPr>
        <w:t>[17]</w:t>
      </w:r>
      <w:r w:rsidRPr="00BC3B1B">
        <w:rPr>
          <w:rFonts w:ascii="Calibri" w:hAnsi="Calibri" w:cs="Calibri"/>
          <w:szCs w:val="24"/>
        </w:rPr>
        <w:tab/>
        <w:t>‘Comparing Low-Power Wireless Technologies (Part 1) | DigiKey’. [Online]. Available: https://www.digikey.co.uk/en/articles/techzone/2017/oct/comparing-low-power-wireless-technologies. [Accessed: 01-Nov-2019].</w:t>
      </w:r>
    </w:p>
    <w:p w14:paraId="19EE397B" w14:textId="77777777" w:rsidR="00BC3B1B" w:rsidRPr="00BC3B1B" w:rsidRDefault="00BC3B1B" w:rsidP="000E41C0">
      <w:pPr>
        <w:jc w:val="left"/>
        <w:rPr>
          <w:rFonts w:ascii="Calibri" w:hAnsi="Calibri" w:cs="Calibri"/>
          <w:szCs w:val="24"/>
        </w:rPr>
      </w:pPr>
      <w:r w:rsidRPr="00BC3B1B">
        <w:rPr>
          <w:rFonts w:ascii="Calibri" w:hAnsi="Calibri" w:cs="Calibri"/>
          <w:szCs w:val="24"/>
        </w:rPr>
        <w:t>[18]</w:t>
      </w:r>
      <w:r w:rsidRPr="00BC3B1B">
        <w:rPr>
          <w:rFonts w:ascii="Calibri" w:hAnsi="Calibri" w:cs="Calibri"/>
          <w:szCs w:val="24"/>
        </w:rPr>
        <w:tab/>
        <w:t xml:space="preserve">‘Zigbee 3.0’, </w:t>
      </w:r>
      <w:r w:rsidRPr="00BC3B1B">
        <w:rPr>
          <w:rFonts w:ascii="Calibri" w:hAnsi="Calibri" w:cs="Calibri"/>
          <w:i/>
          <w:iCs/>
          <w:szCs w:val="24"/>
        </w:rPr>
        <w:t>Zigbee Alliance</w:t>
      </w:r>
      <w:r w:rsidRPr="00BC3B1B">
        <w:rPr>
          <w:rFonts w:ascii="Calibri" w:hAnsi="Calibri" w:cs="Calibri"/>
          <w:szCs w:val="24"/>
        </w:rPr>
        <w:t>, 03-Jan-2018. .</w:t>
      </w:r>
    </w:p>
    <w:p w14:paraId="631FF4D4" w14:textId="77777777" w:rsidR="00BC3B1B" w:rsidRPr="00BC3B1B" w:rsidRDefault="00BC3B1B" w:rsidP="000E41C0">
      <w:pPr>
        <w:jc w:val="left"/>
        <w:rPr>
          <w:rFonts w:ascii="Calibri" w:hAnsi="Calibri" w:cs="Calibri"/>
          <w:szCs w:val="24"/>
        </w:rPr>
      </w:pPr>
      <w:r w:rsidRPr="00BC3B1B">
        <w:rPr>
          <w:rFonts w:ascii="Calibri" w:hAnsi="Calibri" w:cs="Calibri"/>
          <w:szCs w:val="24"/>
        </w:rPr>
        <w:t>[19]</w:t>
      </w:r>
      <w:r w:rsidRPr="00BC3B1B">
        <w:rPr>
          <w:rFonts w:ascii="Calibri" w:hAnsi="Calibri" w:cs="Calibri"/>
          <w:szCs w:val="24"/>
        </w:rPr>
        <w:tab/>
        <w:t>‘Built for IOT Home’. [Online]. Available: https://www.threadgroup.org/BUILT-FOR-IOT/Home. [Accessed: 04-Dec-2019].</w:t>
      </w:r>
    </w:p>
    <w:p w14:paraId="5C005E5A" w14:textId="77777777" w:rsidR="00BC3B1B" w:rsidRPr="00BC3B1B" w:rsidRDefault="00BC3B1B" w:rsidP="000E41C0">
      <w:pPr>
        <w:jc w:val="left"/>
        <w:rPr>
          <w:rFonts w:ascii="Calibri" w:hAnsi="Calibri" w:cs="Calibri"/>
          <w:szCs w:val="24"/>
        </w:rPr>
      </w:pPr>
      <w:r w:rsidRPr="00BC3B1B">
        <w:rPr>
          <w:rFonts w:ascii="Calibri" w:hAnsi="Calibri" w:cs="Calibri"/>
          <w:szCs w:val="24"/>
        </w:rPr>
        <w:t>[20]</w:t>
      </w:r>
      <w:r w:rsidRPr="00BC3B1B">
        <w:rPr>
          <w:rFonts w:ascii="Calibri" w:hAnsi="Calibri" w:cs="Calibri"/>
          <w:szCs w:val="24"/>
        </w:rPr>
        <w:tab/>
        <w:t>‘A Battle of IoT Protocols: ZigBee vs Thread - News’. [Online]. Available: https://www.allaboutcircuits.com/news/a-battle-of-iot-protocols-zigbee-vs-thread/. [Accessed: 04-Dec-2019].</w:t>
      </w:r>
    </w:p>
    <w:p w14:paraId="65551D80" w14:textId="02BB87B3" w:rsidR="005F7F74" w:rsidRPr="005F7F74" w:rsidRDefault="005F7F74" w:rsidP="000E41C0">
      <w:pPr>
        <w:jc w:val="left"/>
      </w:pPr>
      <w:r>
        <w:fldChar w:fldCharType="end"/>
      </w:r>
      <w:commentRangeEnd w:id="60"/>
      <w:r w:rsidR="006019A1">
        <w:rPr>
          <w:rStyle w:val="CommentReference"/>
        </w:rPr>
        <w:commentReference w:id="60"/>
      </w:r>
    </w:p>
    <w:p w14:paraId="15B5FB9E" w14:textId="77777777" w:rsidR="00651D3D" w:rsidRPr="00651D3D" w:rsidRDefault="00651D3D" w:rsidP="00651D3D">
      <w:pPr>
        <w:ind w:left="720"/>
      </w:pPr>
    </w:p>
    <w:sectPr w:rsidR="00651D3D" w:rsidRPr="00651D3D" w:rsidSect="005A4D55">
      <w:footerReference w:type="default" r:id="rId29"/>
      <w:pgSz w:w="11906" w:h="16838"/>
      <w:pgMar w:top="1440" w:right="1440" w:bottom="1440" w:left="1440" w:header="708" w:footer="708"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John Rees" w:date="2020-01-08T11:58:00Z" w:initials="JR">
    <w:p w14:paraId="1590944A" w14:textId="5E8FA089" w:rsidR="00F64B49" w:rsidRDefault="00F64B49">
      <w:pPr>
        <w:pStyle w:val="CommentText"/>
      </w:pPr>
      <w:r>
        <w:rPr>
          <w:rStyle w:val="CommentReference"/>
        </w:rPr>
        <w:annotationRef/>
      </w:r>
      <w:r>
        <w:t>As an example, two sentences, not one.</w:t>
      </w:r>
    </w:p>
  </w:comment>
  <w:comment w:id="4" w:author="John Rees" w:date="2020-01-08T12:00:00Z" w:initials="JR">
    <w:p w14:paraId="4A0A2785" w14:textId="744211F0" w:rsidR="00F64B49" w:rsidRDefault="00F64B49">
      <w:pPr>
        <w:pStyle w:val="CommentText"/>
      </w:pPr>
      <w:r>
        <w:rPr>
          <w:rStyle w:val="CommentReference"/>
        </w:rPr>
        <w:annotationRef/>
      </w:r>
      <w:r>
        <w:t>One</w:t>
      </w:r>
    </w:p>
  </w:comment>
  <w:comment w:id="23" w:author="John Rees" w:date="2020-01-08T12:03:00Z" w:initials="JR">
    <w:p w14:paraId="0024308F" w14:textId="17364B2B" w:rsidR="00F64B49" w:rsidRDefault="00F64B49">
      <w:pPr>
        <w:pStyle w:val="CommentText"/>
      </w:pPr>
      <w:r>
        <w:rPr>
          <w:rStyle w:val="CommentReference"/>
        </w:rPr>
        <w:annotationRef/>
      </w:r>
      <w:r>
        <w:t>Good evaluation of appropriate solutions.  Options evaluation feeds directly into selection for the demonstrator.</w:t>
      </w:r>
    </w:p>
  </w:comment>
  <w:comment w:id="29" w:author="John Rees" w:date="2020-01-08T12:05:00Z" w:initials="JR">
    <w:p w14:paraId="0ECEF2BB" w14:textId="045DA7A8" w:rsidR="00F64B49" w:rsidRDefault="00F64B49">
      <w:pPr>
        <w:pStyle w:val="CommentText"/>
      </w:pPr>
      <w:r>
        <w:rPr>
          <w:rStyle w:val="CommentReference"/>
        </w:rPr>
        <w:annotationRef/>
      </w:r>
      <w:r>
        <w:t xml:space="preserve">OK.  Worth noting they generally work in the same ISM band, as does </w:t>
      </w:r>
      <w:proofErr w:type="spellStart"/>
      <w:r>
        <w:t>WiFi</w:t>
      </w:r>
      <w:proofErr w:type="spellEnd"/>
      <w:r>
        <w:t>.</w:t>
      </w:r>
    </w:p>
  </w:comment>
  <w:comment w:id="35" w:author="John Rees" w:date="2020-01-08T12:07:00Z" w:initials="JR">
    <w:p w14:paraId="3480B573" w14:textId="6CD5A5E1" w:rsidR="00F64B49" w:rsidRDefault="00F64B49">
      <w:pPr>
        <w:pStyle w:val="CommentText"/>
      </w:pPr>
      <w:r>
        <w:rPr>
          <w:rStyle w:val="CommentReference"/>
        </w:rPr>
        <w:annotationRef/>
      </w:r>
      <w:r>
        <w:t>When you make a statement like this, you need to have references to support it.</w:t>
      </w:r>
    </w:p>
  </w:comment>
  <w:comment w:id="56" w:author="John Rees" w:date="2020-01-08T12:10:00Z" w:initials="JR">
    <w:p w14:paraId="1F3C98B6" w14:textId="28E068B7" w:rsidR="006019A1" w:rsidRDefault="006019A1">
      <w:pPr>
        <w:pStyle w:val="CommentText"/>
      </w:pPr>
      <w:r>
        <w:rPr>
          <w:rStyle w:val="CommentReference"/>
        </w:rPr>
        <w:annotationRef/>
      </w:r>
      <w:r>
        <w:t xml:space="preserve">Good discussion of the practical aspects of the demonstrator, and </w:t>
      </w:r>
      <w:proofErr w:type="spellStart"/>
      <w:r>
        <w:t>well chosen</w:t>
      </w:r>
      <w:proofErr w:type="spellEnd"/>
      <w:r>
        <w:t xml:space="preserve"> proof of success.</w:t>
      </w:r>
    </w:p>
  </w:comment>
  <w:comment w:id="58" w:author="John Rees" w:date="2020-01-08T12:11:00Z" w:initials="JR">
    <w:p w14:paraId="0F8EF7ED" w14:textId="7B16D3EE" w:rsidR="006019A1" w:rsidRDefault="006019A1">
      <w:pPr>
        <w:pStyle w:val="CommentText"/>
      </w:pPr>
      <w:r>
        <w:rPr>
          <w:rStyle w:val="CommentReference"/>
        </w:rPr>
        <w:annotationRef/>
      </w:r>
      <w:r>
        <w:t>Nice to see a discussion of limitations as part of the evaluation.</w:t>
      </w:r>
    </w:p>
  </w:comment>
  <w:comment w:id="60" w:author="John Rees" w:date="2020-01-08T12:11:00Z" w:initials="JR">
    <w:p w14:paraId="4CD9CA81" w14:textId="5FEF0374" w:rsidR="006019A1" w:rsidRDefault="006019A1">
      <w:pPr>
        <w:pStyle w:val="CommentText"/>
      </w:pPr>
      <w:r>
        <w:rPr>
          <w:rStyle w:val="CommentReference"/>
        </w:rPr>
        <w:annotationRef/>
      </w:r>
      <w:r>
        <w:t>Some references (e.g. INRIX) are partial.</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590944A" w15:done="0"/>
  <w15:commentEx w15:paraId="4A0A2785" w15:done="0"/>
  <w15:commentEx w15:paraId="0024308F" w15:done="0"/>
  <w15:commentEx w15:paraId="0ECEF2BB" w15:done="0"/>
  <w15:commentEx w15:paraId="3480B573" w15:done="0"/>
  <w15:commentEx w15:paraId="1F3C98B6" w15:done="0"/>
  <w15:commentEx w15:paraId="0F8EF7ED" w15:done="0"/>
  <w15:commentEx w15:paraId="4CD9CA81"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9DD0F" w14:textId="77777777" w:rsidR="00B25BB5" w:rsidRDefault="00B25BB5" w:rsidP="005A4D55">
      <w:pPr>
        <w:spacing w:after="0" w:line="240" w:lineRule="auto"/>
      </w:pPr>
      <w:r>
        <w:separator/>
      </w:r>
    </w:p>
  </w:endnote>
  <w:endnote w:type="continuationSeparator" w:id="0">
    <w:p w14:paraId="72D22630" w14:textId="77777777" w:rsidR="00B25BB5" w:rsidRDefault="00B25BB5" w:rsidP="005A4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B51C8" w14:textId="6C029180" w:rsidR="00F64B49" w:rsidRDefault="00F64B49">
    <w:pPr>
      <w:pStyle w:val="Footer"/>
      <w:jc w:val="right"/>
    </w:pPr>
  </w:p>
  <w:p w14:paraId="3C591D94" w14:textId="77777777" w:rsidR="00F64B49" w:rsidRDefault="00F64B4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9173259"/>
      <w:docPartObj>
        <w:docPartGallery w:val="Page Numbers (Bottom of Page)"/>
        <w:docPartUnique/>
      </w:docPartObj>
    </w:sdtPr>
    <w:sdtEndPr>
      <w:rPr>
        <w:noProof/>
      </w:rPr>
    </w:sdtEndPr>
    <w:sdtContent>
      <w:p w14:paraId="53A65221" w14:textId="5781DD5C" w:rsidR="00F64B49" w:rsidRDefault="00F64B49">
        <w:pPr>
          <w:pStyle w:val="Footer"/>
          <w:jc w:val="right"/>
        </w:pPr>
        <w:r>
          <w:fldChar w:fldCharType="begin"/>
        </w:r>
        <w:r>
          <w:instrText xml:space="preserve"> PAGE   \* MERGEFORMAT </w:instrText>
        </w:r>
        <w:r>
          <w:fldChar w:fldCharType="separate"/>
        </w:r>
        <w:r w:rsidR="006019A1">
          <w:rPr>
            <w:noProof/>
          </w:rPr>
          <w:t>iii</w:t>
        </w:r>
        <w:r>
          <w:rPr>
            <w:noProof/>
          </w:rPr>
          <w:fldChar w:fldCharType="end"/>
        </w:r>
      </w:p>
    </w:sdtContent>
  </w:sdt>
  <w:p w14:paraId="30C2A4BD" w14:textId="77777777" w:rsidR="00F64B49" w:rsidRDefault="00F64B4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8556378"/>
      <w:docPartObj>
        <w:docPartGallery w:val="Page Numbers (Bottom of Page)"/>
        <w:docPartUnique/>
      </w:docPartObj>
    </w:sdtPr>
    <w:sdtEndPr>
      <w:rPr>
        <w:noProof/>
      </w:rPr>
    </w:sdtEndPr>
    <w:sdtContent>
      <w:p w14:paraId="54AC1B26" w14:textId="71A5C311" w:rsidR="00F64B49" w:rsidRDefault="00F64B49">
        <w:pPr>
          <w:pStyle w:val="Footer"/>
          <w:jc w:val="right"/>
        </w:pPr>
        <w:r>
          <w:fldChar w:fldCharType="begin"/>
        </w:r>
        <w:r>
          <w:instrText xml:space="preserve"> PAGE   \* MERGEFORMAT </w:instrText>
        </w:r>
        <w:r>
          <w:fldChar w:fldCharType="separate"/>
        </w:r>
        <w:r w:rsidR="006019A1">
          <w:rPr>
            <w:noProof/>
          </w:rPr>
          <w:t>16</w:t>
        </w:r>
        <w:r>
          <w:rPr>
            <w:noProof/>
          </w:rPr>
          <w:fldChar w:fldCharType="end"/>
        </w:r>
      </w:p>
    </w:sdtContent>
  </w:sdt>
  <w:p w14:paraId="699A582B" w14:textId="77777777" w:rsidR="00F64B49" w:rsidRDefault="00F64B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B42B02" w14:textId="77777777" w:rsidR="00B25BB5" w:rsidRDefault="00B25BB5" w:rsidP="005A4D55">
      <w:pPr>
        <w:spacing w:after="0" w:line="240" w:lineRule="auto"/>
      </w:pPr>
      <w:r>
        <w:separator/>
      </w:r>
    </w:p>
  </w:footnote>
  <w:footnote w:type="continuationSeparator" w:id="0">
    <w:p w14:paraId="6848E03F" w14:textId="77777777" w:rsidR="00B25BB5" w:rsidRDefault="00B25BB5" w:rsidP="005A4D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A76C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F650D8F"/>
    <w:multiLevelType w:val="hybridMultilevel"/>
    <w:tmpl w:val="BE266F7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28F20D97"/>
    <w:multiLevelType w:val="hybridMultilevel"/>
    <w:tmpl w:val="3A6A66AC"/>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B7D"/>
    <w:rsid w:val="00000936"/>
    <w:rsid w:val="00004BCE"/>
    <w:rsid w:val="00005AD7"/>
    <w:rsid w:val="00005CED"/>
    <w:rsid w:val="000075FF"/>
    <w:rsid w:val="00007D18"/>
    <w:rsid w:val="00020F69"/>
    <w:rsid w:val="00022322"/>
    <w:rsid w:val="000240E6"/>
    <w:rsid w:val="00031CF6"/>
    <w:rsid w:val="0003265F"/>
    <w:rsid w:val="00032C84"/>
    <w:rsid w:val="0003449E"/>
    <w:rsid w:val="00034905"/>
    <w:rsid w:val="00034943"/>
    <w:rsid w:val="00037F4E"/>
    <w:rsid w:val="0004016A"/>
    <w:rsid w:val="0004027E"/>
    <w:rsid w:val="00042B5F"/>
    <w:rsid w:val="00046F17"/>
    <w:rsid w:val="0005175D"/>
    <w:rsid w:val="000519E6"/>
    <w:rsid w:val="00062137"/>
    <w:rsid w:val="00082093"/>
    <w:rsid w:val="00084330"/>
    <w:rsid w:val="00084851"/>
    <w:rsid w:val="0009091A"/>
    <w:rsid w:val="000942EE"/>
    <w:rsid w:val="000A22B7"/>
    <w:rsid w:val="000A3BEA"/>
    <w:rsid w:val="000A4FC4"/>
    <w:rsid w:val="000B153A"/>
    <w:rsid w:val="000B2406"/>
    <w:rsid w:val="000B5E8C"/>
    <w:rsid w:val="000C0579"/>
    <w:rsid w:val="000C17D5"/>
    <w:rsid w:val="000C26D5"/>
    <w:rsid w:val="000C4651"/>
    <w:rsid w:val="000D476D"/>
    <w:rsid w:val="000D4DA1"/>
    <w:rsid w:val="000D5B39"/>
    <w:rsid w:val="000D6B26"/>
    <w:rsid w:val="000D6C53"/>
    <w:rsid w:val="000E1263"/>
    <w:rsid w:val="000E2B7D"/>
    <w:rsid w:val="000E41C0"/>
    <w:rsid w:val="000F2E42"/>
    <w:rsid w:val="0010640F"/>
    <w:rsid w:val="00112211"/>
    <w:rsid w:val="00112E3D"/>
    <w:rsid w:val="001172B8"/>
    <w:rsid w:val="0012015F"/>
    <w:rsid w:val="00120DD1"/>
    <w:rsid w:val="00121A28"/>
    <w:rsid w:val="001227E2"/>
    <w:rsid w:val="001323F2"/>
    <w:rsid w:val="0014052D"/>
    <w:rsid w:val="00143D5F"/>
    <w:rsid w:val="001464CF"/>
    <w:rsid w:val="001474B0"/>
    <w:rsid w:val="0015409A"/>
    <w:rsid w:val="00154DF6"/>
    <w:rsid w:val="001550B2"/>
    <w:rsid w:val="001564A2"/>
    <w:rsid w:val="0016259F"/>
    <w:rsid w:val="00164623"/>
    <w:rsid w:val="00173FB2"/>
    <w:rsid w:val="00176051"/>
    <w:rsid w:val="001803A1"/>
    <w:rsid w:val="00181E84"/>
    <w:rsid w:val="00181F21"/>
    <w:rsid w:val="001939CC"/>
    <w:rsid w:val="001956C8"/>
    <w:rsid w:val="001962B6"/>
    <w:rsid w:val="001972D0"/>
    <w:rsid w:val="001A0288"/>
    <w:rsid w:val="001A03DE"/>
    <w:rsid w:val="001A471E"/>
    <w:rsid w:val="001A73B8"/>
    <w:rsid w:val="001B2307"/>
    <w:rsid w:val="001B2668"/>
    <w:rsid w:val="001B2C31"/>
    <w:rsid w:val="001B76E1"/>
    <w:rsid w:val="001C14A5"/>
    <w:rsid w:val="001C33A8"/>
    <w:rsid w:val="001D194F"/>
    <w:rsid w:val="001D655A"/>
    <w:rsid w:val="001E7167"/>
    <w:rsid w:val="001F020B"/>
    <w:rsid w:val="001F1041"/>
    <w:rsid w:val="001F1F81"/>
    <w:rsid w:val="001F35C3"/>
    <w:rsid w:val="001F50D8"/>
    <w:rsid w:val="001F59D6"/>
    <w:rsid w:val="001F6998"/>
    <w:rsid w:val="001F7CB6"/>
    <w:rsid w:val="002024DC"/>
    <w:rsid w:val="00203BD3"/>
    <w:rsid w:val="002071D3"/>
    <w:rsid w:val="0021099A"/>
    <w:rsid w:val="00210C34"/>
    <w:rsid w:val="00217F7C"/>
    <w:rsid w:val="00221C46"/>
    <w:rsid w:val="00222F52"/>
    <w:rsid w:val="00224E74"/>
    <w:rsid w:val="002264B4"/>
    <w:rsid w:val="00227970"/>
    <w:rsid w:val="00227E25"/>
    <w:rsid w:val="0023731A"/>
    <w:rsid w:val="00242378"/>
    <w:rsid w:val="002429CC"/>
    <w:rsid w:val="00250235"/>
    <w:rsid w:val="00252BC1"/>
    <w:rsid w:val="002530EE"/>
    <w:rsid w:val="00255ED6"/>
    <w:rsid w:val="00256576"/>
    <w:rsid w:val="00256B94"/>
    <w:rsid w:val="0027065F"/>
    <w:rsid w:val="00272553"/>
    <w:rsid w:val="00276946"/>
    <w:rsid w:val="00280235"/>
    <w:rsid w:val="0028641B"/>
    <w:rsid w:val="00292852"/>
    <w:rsid w:val="00292895"/>
    <w:rsid w:val="002B1B18"/>
    <w:rsid w:val="002B3244"/>
    <w:rsid w:val="002D00CE"/>
    <w:rsid w:val="002D33C8"/>
    <w:rsid w:val="002D6532"/>
    <w:rsid w:val="002E08A6"/>
    <w:rsid w:val="002E2202"/>
    <w:rsid w:val="002E56CB"/>
    <w:rsid w:val="002F22A8"/>
    <w:rsid w:val="002F59DD"/>
    <w:rsid w:val="00303654"/>
    <w:rsid w:val="003042BA"/>
    <w:rsid w:val="00304D57"/>
    <w:rsid w:val="00305AAC"/>
    <w:rsid w:val="00310078"/>
    <w:rsid w:val="00314EC9"/>
    <w:rsid w:val="00324394"/>
    <w:rsid w:val="00326901"/>
    <w:rsid w:val="0033117F"/>
    <w:rsid w:val="00332045"/>
    <w:rsid w:val="00332A32"/>
    <w:rsid w:val="003507CE"/>
    <w:rsid w:val="00352C1E"/>
    <w:rsid w:val="0036047F"/>
    <w:rsid w:val="003819B2"/>
    <w:rsid w:val="0038251E"/>
    <w:rsid w:val="003833DB"/>
    <w:rsid w:val="00390872"/>
    <w:rsid w:val="00395710"/>
    <w:rsid w:val="003A07FB"/>
    <w:rsid w:val="003B079A"/>
    <w:rsid w:val="003B165B"/>
    <w:rsid w:val="003B2DB4"/>
    <w:rsid w:val="003B5E8B"/>
    <w:rsid w:val="003B7566"/>
    <w:rsid w:val="003C1A1C"/>
    <w:rsid w:val="003D31D7"/>
    <w:rsid w:val="003D3557"/>
    <w:rsid w:val="003D3D58"/>
    <w:rsid w:val="003E199C"/>
    <w:rsid w:val="003E717C"/>
    <w:rsid w:val="003E7B32"/>
    <w:rsid w:val="003F193E"/>
    <w:rsid w:val="003F3490"/>
    <w:rsid w:val="003F45A2"/>
    <w:rsid w:val="0040173B"/>
    <w:rsid w:val="0040460E"/>
    <w:rsid w:val="00407996"/>
    <w:rsid w:val="00410878"/>
    <w:rsid w:val="0041463A"/>
    <w:rsid w:val="004177B0"/>
    <w:rsid w:val="004216CB"/>
    <w:rsid w:val="00426650"/>
    <w:rsid w:val="004341DA"/>
    <w:rsid w:val="00437052"/>
    <w:rsid w:val="004413A9"/>
    <w:rsid w:val="004450D9"/>
    <w:rsid w:val="00451F72"/>
    <w:rsid w:val="00454F27"/>
    <w:rsid w:val="004550EE"/>
    <w:rsid w:val="00455DBC"/>
    <w:rsid w:val="00456416"/>
    <w:rsid w:val="00460DE7"/>
    <w:rsid w:val="00464F55"/>
    <w:rsid w:val="00465CDC"/>
    <w:rsid w:val="00466E17"/>
    <w:rsid w:val="00467E5D"/>
    <w:rsid w:val="00471DF4"/>
    <w:rsid w:val="0047214A"/>
    <w:rsid w:val="00473BC2"/>
    <w:rsid w:val="00475D57"/>
    <w:rsid w:val="00476F8E"/>
    <w:rsid w:val="004770B1"/>
    <w:rsid w:val="00481825"/>
    <w:rsid w:val="00484E2C"/>
    <w:rsid w:val="00487B31"/>
    <w:rsid w:val="00490A3F"/>
    <w:rsid w:val="0049261D"/>
    <w:rsid w:val="004936A6"/>
    <w:rsid w:val="00494196"/>
    <w:rsid w:val="004946D2"/>
    <w:rsid w:val="004A3A6D"/>
    <w:rsid w:val="004A6583"/>
    <w:rsid w:val="004B0B73"/>
    <w:rsid w:val="004B30EF"/>
    <w:rsid w:val="004B3962"/>
    <w:rsid w:val="004B3BC8"/>
    <w:rsid w:val="004B5CCF"/>
    <w:rsid w:val="004B79EE"/>
    <w:rsid w:val="004C0737"/>
    <w:rsid w:val="004C0E9B"/>
    <w:rsid w:val="004C14BF"/>
    <w:rsid w:val="004C414B"/>
    <w:rsid w:val="004D130D"/>
    <w:rsid w:val="004D44CC"/>
    <w:rsid w:val="004D5346"/>
    <w:rsid w:val="004D6C80"/>
    <w:rsid w:val="004D70C8"/>
    <w:rsid w:val="004E262A"/>
    <w:rsid w:val="004E7954"/>
    <w:rsid w:val="0050295F"/>
    <w:rsid w:val="00511BBC"/>
    <w:rsid w:val="005177DD"/>
    <w:rsid w:val="00523449"/>
    <w:rsid w:val="00534854"/>
    <w:rsid w:val="00540B9C"/>
    <w:rsid w:val="005418F8"/>
    <w:rsid w:val="00543668"/>
    <w:rsid w:val="00556BB9"/>
    <w:rsid w:val="005631D8"/>
    <w:rsid w:val="00564FDC"/>
    <w:rsid w:val="0057014D"/>
    <w:rsid w:val="005800E9"/>
    <w:rsid w:val="0058356C"/>
    <w:rsid w:val="005967E1"/>
    <w:rsid w:val="005A13B4"/>
    <w:rsid w:val="005A2D6F"/>
    <w:rsid w:val="005A326A"/>
    <w:rsid w:val="005A3780"/>
    <w:rsid w:val="005A4D55"/>
    <w:rsid w:val="005A7B9F"/>
    <w:rsid w:val="005B2C56"/>
    <w:rsid w:val="005B7537"/>
    <w:rsid w:val="005C0936"/>
    <w:rsid w:val="005C1CED"/>
    <w:rsid w:val="005C1DCD"/>
    <w:rsid w:val="005C255A"/>
    <w:rsid w:val="005C61D0"/>
    <w:rsid w:val="005D035C"/>
    <w:rsid w:val="005D0541"/>
    <w:rsid w:val="005D1C14"/>
    <w:rsid w:val="005D248D"/>
    <w:rsid w:val="005D2766"/>
    <w:rsid w:val="005D3406"/>
    <w:rsid w:val="005D5057"/>
    <w:rsid w:val="005D5F45"/>
    <w:rsid w:val="005D67F5"/>
    <w:rsid w:val="005E386B"/>
    <w:rsid w:val="005E50B3"/>
    <w:rsid w:val="005E72CC"/>
    <w:rsid w:val="005F019F"/>
    <w:rsid w:val="005F4DEB"/>
    <w:rsid w:val="005F6CC0"/>
    <w:rsid w:val="005F6F0F"/>
    <w:rsid w:val="005F7F74"/>
    <w:rsid w:val="006019A1"/>
    <w:rsid w:val="00604F32"/>
    <w:rsid w:val="00607118"/>
    <w:rsid w:val="0061139B"/>
    <w:rsid w:val="006134D0"/>
    <w:rsid w:val="0062178C"/>
    <w:rsid w:val="00621D01"/>
    <w:rsid w:val="006220DA"/>
    <w:rsid w:val="006235FD"/>
    <w:rsid w:val="0062667C"/>
    <w:rsid w:val="006317B2"/>
    <w:rsid w:val="006333BE"/>
    <w:rsid w:val="00637CDD"/>
    <w:rsid w:val="006423BD"/>
    <w:rsid w:val="00647C9A"/>
    <w:rsid w:val="0065179E"/>
    <w:rsid w:val="00651D3D"/>
    <w:rsid w:val="0065531C"/>
    <w:rsid w:val="00657F73"/>
    <w:rsid w:val="0066163F"/>
    <w:rsid w:val="00661DD4"/>
    <w:rsid w:val="00663816"/>
    <w:rsid w:val="00666F21"/>
    <w:rsid w:val="00667375"/>
    <w:rsid w:val="00671DF9"/>
    <w:rsid w:val="00671EEF"/>
    <w:rsid w:val="006840FE"/>
    <w:rsid w:val="00686CAC"/>
    <w:rsid w:val="0069412C"/>
    <w:rsid w:val="00694F25"/>
    <w:rsid w:val="00695DCD"/>
    <w:rsid w:val="0069606F"/>
    <w:rsid w:val="006969C0"/>
    <w:rsid w:val="006A1B71"/>
    <w:rsid w:val="006A52D6"/>
    <w:rsid w:val="006A6D94"/>
    <w:rsid w:val="006B1D52"/>
    <w:rsid w:val="006B2FFF"/>
    <w:rsid w:val="006B3ED7"/>
    <w:rsid w:val="006B44F4"/>
    <w:rsid w:val="006B6EA6"/>
    <w:rsid w:val="006C03FD"/>
    <w:rsid w:val="006C2BC8"/>
    <w:rsid w:val="006C5F5B"/>
    <w:rsid w:val="006D34D0"/>
    <w:rsid w:val="006D6004"/>
    <w:rsid w:val="006D7D87"/>
    <w:rsid w:val="006E08B1"/>
    <w:rsid w:val="006E2812"/>
    <w:rsid w:val="006E2ACB"/>
    <w:rsid w:val="006E31FE"/>
    <w:rsid w:val="006E33A7"/>
    <w:rsid w:val="006E5DFF"/>
    <w:rsid w:val="006F231F"/>
    <w:rsid w:val="006F4F6B"/>
    <w:rsid w:val="00702D49"/>
    <w:rsid w:val="00702F01"/>
    <w:rsid w:val="00702FA0"/>
    <w:rsid w:val="00704137"/>
    <w:rsid w:val="00704901"/>
    <w:rsid w:val="007102FE"/>
    <w:rsid w:val="00711688"/>
    <w:rsid w:val="00711E03"/>
    <w:rsid w:val="0071209E"/>
    <w:rsid w:val="00713B59"/>
    <w:rsid w:val="00715C9B"/>
    <w:rsid w:val="00725592"/>
    <w:rsid w:val="0072610E"/>
    <w:rsid w:val="007267B2"/>
    <w:rsid w:val="00734778"/>
    <w:rsid w:val="00740BAA"/>
    <w:rsid w:val="00741BC6"/>
    <w:rsid w:val="00762391"/>
    <w:rsid w:val="00764419"/>
    <w:rsid w:val="007665C4"/>
    <w:rsid w:val="00772606"/>
    <w:rsid w:val="00774B10"/>
    <w:rsid w:val="0077557B"/>
    <w:rsid w:val="00776481"/>
    <w:rsid w:val="007817D6"/>
    <w:rsid w:val="00786D14"/>
    <w:rsid w:val="00792C5D"/>
    <w:rsid w:val="007A094D"/>
    <w:rsid w:val="007A36FD"/>
    <w:rsid w:val="007A57D2"/>
    <w:rsid w:val="007C01D7"/>
    <w:rsid w:val="007C1CC4"/>
    <w:rsid w:val="007D07C3"/>
    <w:rsid w:val="007D1CC1"/>
    <w:rsid w:val="007D1F29"/>
    <w:rsid w:val="007E6EFE"/>
    <w:rsid w:val="007F3CB6"/>
    <w:rsid w:val="007F728F"/>
    <w:rsid w:val="00800172"/>
    <w:rsid w:val="008017B5"/>
    <w:rsid w:val="00803203"/>
    <w:rsid w:val="008051D6"/>
    <w:rsid w:val="00807050"/>
    <w:rsid w:val="00810A94"/>
    <w:rsid w:val="00812EA0"/>
    <w:rsid w:val="0081306B"/>
    <w:rsid w:val="0081417A"/>
    <w:rsid w:val="00821424"/>
    <w:rsid w:val="0082186F"/>
    <w:rsid w:val="00825602"/>
    <w:rsid w:val="00832B4F"/>
    <w:rsid w:val="008405B5"/>
    <w:rsid w:val="008427AD"/>
    <w:rsid w:val="00845776"/>
    <w:rsid w:val="0085223C"/>
    <w:rsid w:val="00852CAB"/>
    <w:rsid w:val="00853115"/>
    <w:rsid w:val="00854555"/>
    <w:rsid w:val="00855D54"/>
    <w:rsid w:val="0085764E"/>
    <w:rsid w:val="00861078"/>
    <w:rsid w:val="0086467F"/>
    <w:rsid w:val="008727BD"/>
    <w:rsid w:val="008727E9"/>
    <w:rsid w:val="0087318D"/>
    <w:rsid w:val="00875B6F"/>
    <w:rsid w:val="00886690"/>
    <w:rsid w:val="00886E00"/>
    <w:rsid w:val="0089364F"/>
    <w:rsid w:val="00894255"/>
    <w:rsid w:val="0089588D"/>
    <w:rsid w:val="008A41C9"/>
    <w:rsid w:val="008B0440"/>
    <w:rsid w:val="008B0E00"/>
    <w:rsid w:val="008B3713"/>
    <w:rsid w:val="008B67E3"/>
    <w:rsid w:val="008B7A5F"/>
    <w:rsid w:val="008C1304"/>
    <w:rsid w:val="008C712D"/>
    <w:rsid w:val="008C727A"/>
    <w:rsid w:val="008D1F7B"/>
    <w:rsid w:val="008D364A"/>
    <w:rsid w:val="008D6F2F"/>
    <w:rsid w:val="008E1FF9"/>
    <w:rsid w:val="00900360"/>
    <w:rsid w:val="00902AD1"/>
    <w:rsid w:val="00903015"/>
    <w:rsid w:val="00905981"/>
    <w:rsid w:val="0091418D"/>
    <w:rsid w:val="00914CAE"/>
    <w:rsid w:val="00922220"/>
    <w:rsid w:val="00923540"/>
    <w:rsid w:val="0092358C"/>
    <w:rsid w:val="00925DC4"/>
    <w:rsid w:val="00933ED5"/>
    <w:rsid w:val="009347E3"/>
    <w:rsid w:val="009376FC"/>
    <w:rsid w:val="00937D69"/>
    <w:rsid w:val="009435B7"/>
    <w:rsid w:val="00943E00"/>
    <w:rsid w:val="00944025"/>
    <w:rsid w:val="00944D95"/>
    <w:rsid w:val="00955874"/>
    <w:rsid w:val="00956621"/>
    <w:rsid w:val="00957FE6"/>
    <w:rsid w:val="00960E91"/>
    <w:rsid w:val="00962F4E"/>
    <w:rsid w:val="00963DFA"/>
    <w:rsid w:val="009642A7"/>
    <w:rsid w:val="00967032"/>
    <w:rsid w:val="00974ABB"/>
    <w:rsid w:val="00975357"/>
    <w:rsid w:val="00980497"/>
    <w:rsid w:val="00984A5A"/>
    <w:rsid w:val="00984A80"/>
    <w:rsid w:val="00985351"/>
    <w:rsid w:val="00986164"/>
    <w:rsid w:val="009902D3"/>
    <w:rsid w:val="00990DCA"/>
    <w:rsid w:val="00993645"/>
    <w:rsid w:val="00994561"/>
    <w:rsid w:val="00996CCB"/>
    <w:rsid w:val="009A0129"/>
    <w:rsid w:val="009A2B47"/>
    <w:rsid w:val="009A4203"/>
    <w:rsid w:val="009A62F9"/>
    <w:rsid w:val="009A6586"/>
    <w:rsid w:val="009A675F"/>
    <w:rsid w:val="009A72C3"/>
    <w:rsid w:val="009B0F17"/>
    <w:rsid w:val="009B0F1E"/>
    <w:rsid w:val="009B593F"/>
    <w:rsid w:val="009B6648"/>
    <w:rsid w:val="009C0F49"/>
    <w:rsid w:val="009D2B9F"/>
    <w:rsid w:val="009E0036"/>
    <w:rsid w:val="009E1358"/>
    <w:rsid w:val="009E4D5D"/>
    <w:rsid w:val="009E6A3A"/>
    <w:rsid w:val="009E7495"/>
    <w:rsid w:val="009F15CB"/>
    <w:rsid w:val="009F74D0"/>
    <w:rsid w:val="00A008F5"/>
    <w:rsid w:val="00A0471A"/>
    <w:rsid w:val="00A073FB"/>
    <w:rsid w:val="00A12E7F"/>
    <w:rsid w:val="00A14CD9"/>
    <w:rsid w:val="00A21FA0"/>
    <w:rsid w:val="00A23B7D"/>
    <w:rsid w:val="00A23EDB"/>
    <w:rsid w:val="00A247CF"/>
    <w:rsid w:val="00A30392"/>
    <w:rsid w:val="00A33B72"/>
    <w:rsid w:val="00A40666"/>
    <w:rsid w:val="00A45B90"/>
    <w:rsid w:val="00A46895"/>
    <w:rsid w:val="00A47F1A"/>
    <w:rsid w:val="00A52592"/>
    <w:rsid w:val="00A527EF"/>
    <w:rsid w:val="00A65AB2"/>
    <w:rsid w:val="00A67DFB"/>
    <w:rsid w:val="00A73518"/>
    <w:rsid w:val="00A75F0F"/>
    <w:rsid w:val="00A8151D"/>
    <w:rsid w:val="00A833C8"/>
    <w:rsid w:val="00A85891"/>
    <w:rsid w:val="00A92990"/>
    <w:rsid w:val="00A9412C"/>
    <w:rsid w:val="00AA25FD"/>
    <w:rsid w:val="00AA3026"/>
    <w:rsid w:val="00AA5B39"/>
    <w:rsid w:val="00AA6641"/>
    <w:rsid w:val="00AB2ABB"/>
    <w:rsid w:val="00AC1210"/>
    <w:rsid w:val="00AC7066"/>
    <w:rsid w:val="00AC77E7"/>
    <w:rsid w:val="00AD3E49"/>
    <w:rsid w:val="00AD7FD8"/>
    <w:rsid w:val="00AE723C"/>
    <w:rsid w:val="00AF342A"/>
    <w:rsid w:val="00B04C90"/>
    <w:rsid w:val="00B160B9"/>
    <w:rsid w:val="00B178C1"/>
    <w:rsid w:val="00B17A35"/>
    <w:rsid w:val="00B212BD"/>
    <w:rsid w:val="00B25487"/>
    <w:rsid w:val="00B25BB5"/>
    <w:rsid w:val="00B25D53"/>
    <w:rsid w:val="00B2701A"/>
    <w:rsid w:val="00B31B9D"/>
    <w:rsid w:val="00B33523"/>
    <w:rsid w:val="00B40D50"/>
    <w:rsid w:val="00B44B36"/>
    <w:rsid w:val="00B52886"/>
    <w:rsid w:val="00B5431D"/>
    <w:rsid w:val="00B65079"/>
    <w:rsid w:val="00B835F8"/>
    <w:rsid w:val="00B847BC"/>
    <w:rsid w:val="00B923EA"/>
    <w:rsid w:val="00BA378C"/>
    <w:rsid w:val="00BA4C62"/>
    <w:rsid w:val="00BA5BA8"/>
    <w:rsid w:val="00BA60E9"/>
    <w:rsid w:val="00BA72C9"/>
    <w:rsid w:val="00BB40E5"/>
    <w:rsid w:val="00BB7A16"/>
    <w:rsid w:val="00BC06D9"/>
    <w:rsid w:val="00BC3B1B"/>
    <w:rsid w:val="00BC3B52"/>
    <w:rsid w:val="00BC4B50"/>
    <w:rsid w:val="00BC692C"/>
    <w:rsid w:val="00BC73B7"/>
    <w:rsid w:val="00BC7C1D"/>
    <w:rsid w:val="00BD512C"/>
    <w:rsid w:val="00BD6205"/>
    <w:rsid w:val="00BD6EAF"/>
    <w:rsid w:val="00BD6EC4"/>
    <w:rsid w:val="00BE07A5"/>
    <w:rsid w:val="00BE18C8"/>
    <w:rsid w:val="00BE223C"/>
    <w:rsid w:val="00BE4AFB"/>
    <w:rsid w:val="00BE53AA"/>
    <w:rsid w:val="00BE5A5C"/>
    <w:rsid w:val="00BF5DD2"/>
    <w:rsid w:val="00C03895"/>
    <w:rsid w:val="00C054D3"/>
    <w:rsid w:val="00C0555B"/>
    <w:rsid w:val="00C07260"/>
    <w:rsid w:val="00C0763B"/>
    <w:rsid w:val="00C1226B"/>
    <w:rsid w:val="00C161DD"/>
    <w:rsid w:val="00C21E79"/>
    <w:rsid w:val="00C2664E"/>
    <w:rsid w:val="00C313A3"/>
    <w:rsid w:val="00C32008"/>
    <w:rsid w:val="00C34B88"/>
    <w:rsid w:val="00C40328"/>
    <w:rsid w:val="00C455DD"/>
    <w:rsid w:val="00C513BC"/>
    <w:rsid w:val="00C519DB"/>
    <w:rsid w:val="00C52B57"/>
    <w:rsid w:val="00C62979"/>
    <w:rsid w:val="00C63EA9"/>
    <w:rsid w:val="00C651C3"/>
    <w:rsid w:val="00C7396F"/>
    <w:rsid w:val="00C74C06"/>
    <w:rsid w:val="00C752B5"/>
    <w:rsid w:val="00C76623"/>
    <w:rsid w:val="00C84360"/>
    <w:rsid w:val="00C85BAD"/>
    <w:rsid w:val="00C87452"/>
    <w:rsid w:val="00C94D28"/>
    <w:rsid w:val="00C95C8A"/>
    <w:rsid w:val="00C95E9C"/>
    <w:rsid w:val="00CA49AE"/>
    <w:rsid w:val="00CB031E"/>
    <w:rsid w:val="00CB6606"/>
    <w:rsid w:val="00CC053B"/>
    <w:rsid w:val="00CC0640"/>
    <w:rsid w:val="00CC0EBC"/>
    <w:rsid w:val="00CC515C"/>
    <w:rsid w:val="00CE5B29"/>
    <w:rsid w:val="00CF1B0D"/>
    <w:rsid w:val="00CF4482"/>
    <w:rsid w:val="00CF51AB"/>
    <w:rsid w:val="00CF7C48"/>
    <w:rsid w:val="00D005A9"/>
    <w:rsid w:val="00D0089C"/>
    <w:rsid w:val="00D028C1"/>
    <w:rsid w:val="00D03E99"/>
    <w:rsid w:val="00D05E21"/>
    <w:rsid w:val="00D07A8B"/>
    <w:rsid w:val="00D10374"/>
    <w:rsid w:val="00D130EF"/>
    <w:rsid w:val="00D207FE"/>
    <w:rsid w:val="00D2291C"/>
    <w:rsid w:val="00D2308C"/>
    <w:rsid w:val="00D243CC"/>
    <w:rsid w:val="00D26A8D"/>
    <w:rsid w:val="00D30D93"/>
    <w:rsid w:val="00D407DF"/>
    <w:rsid w:val="00D43B8F"/>
    <w:rsid w:val="00D4497E"/>
    <w:rsid w:val="00D538D5"/>
    <w:rsid w:val="00D563D4"/>
    <w:rsid w:val="00D67B9C"/>
    <w:rsid w:val="00D70F04"/>
    <w:rsid w:val="00D7308E"/>
    <w:rsid w:val="00D73613"/>
    <w:rsid w:val="00D74C14"/>
    <w:rsid w:val="00D74FD8"/>
    <w:rsid w:val="00D803D9"/>
    <w:rsid w:val="00D82822"/>
    <w:rsid w:val="00D85666"/>
    <w:rsid w:val="00D85950"/>
    <w:rsid w:val="00D86C04"/>
    <w:rsid w:val="00D92E94"/>
    <w:rsid w:val="00DA0D24"/>
    <w:rsid w:val="00DA4842"/>
    <w:rsid w:val="00DA6631"/>
    <w:rsid w:val="00DA67B9"/>
    <w:rsid w:val="00DB4527"/>
    <w:rsid w:val="00DB6BF0"/>
    <w:rsid w:val="00DC3E1A"/>
    <w:rsid w:val="00DD0788"/>
    <w:rsid w:val="00DD1F30"/>
    <w:rsid w:val="00DE3D5A"/>
    <w:rsid w:val="00DE55EB"/>
    <w:rsid w:val="00DE6D22"/>
    <w:rsid w:val="00DF6958"/>
    <w:rsid w:val="00E06254"/>
    <w:rsid w:val="00E10EA0"/>
    <w:rsid w:val="00E25B2D"/>
    <w:rsid w:val="00E269A9"/>
    <w:rsid w:val="00E3049F"/>
    <w:rsid w:val="00E3546F"/>
    <w:rsid w:val="00E41CD8"/>
    <w:rsid w:val="00E43260"/>
    <w:rsid w:val="00E43378"/>
    <w:rsid w:val="00E45AE7"/>
    <w:rsid w:val="00E47874"/>
    <w:rsid w:val="00E5159D"/>
    <w:rsid w:val="00E521EB"/>
    <w:rsid w:val="00E55044"/>
    <w:rsid w:val="00E57FEA"/>
    <w:rsid w:val="00E61136"/>
    <w:rsid w:val="00E62A85"/>
    <w:rsid w:val="00E63A02"/>
    <w:rsid w:val="00E6454E"/>
    <w:rsid w:val="00E668F6"/>
    <w:rsid w:val="00E73821"/>
    <w:rsid w:val="00E75476"/>
    <w:rsid w:val="00E76937"/>
    <w:rsid w:val="00E81033"/>
    <w:rsid w:val="00E84454"/>
    <w:rsid w:val="00E87826"/>
    <w:rsid w:val="00E93285"/>
    <w:rsid w:val="00E939AD"/>
    <w:rsid w:val="00E967B8"/>
    <w:rsid w:val="00EA2D0C"/>
    <w:rsid w:val="00EA5D23"/>
    <w:rsid w:val="00EC26EE"/>
    <w:rsid w:val="00EC2EF0"/>
    <w:rsid w:val="00EC3C8F"/>
    <w:rsid w:val="00EC4212"/>
    <w:rsid w:val="00EC66AE"/>
    <w:rsid w:val="00ED1CCA"/>
    <w:rsid w:val="00EE0AF9"/>
    <w:rsid w:val="00EF278B"/>
    <w:rsid w:val="00EF4AC7"/>
    <w:rsid w:val="00EF587A"/>
    <w:rsid w:val="00F00C2A"/>
    <w:rsid w:val="00F02623"/>
    <w:rsid w:val="00F038CA"/>
    <w:rsid w:val="00F11F58"/>
    <w:rsid w:val="00F16096"/>
    <w:rsid w:val="00F16A08"/>
    <w:rsid w:val="00F22854"/>
    <w:rsid w:val="00F2337B"/>
    <w:rsid w:val="00F305A2"/>
    <w:rsid w:val="00F32274"/>
    <w:rsid w:val="00F42D5D"/>
    <w:rsid w:val="00F43D0D"/>
    <w:rsid w:val="00F46470"/>
    <w:rsid w:val="00F476D6"/>
    <w:rsid w:val="00F5346C"/>
    <w:rsid w:val="00F64AAA"/>
    <w:rsid w:val="00F64B49"/>
    <w:rsid w:val="00F6710A"/>
    <w:rsid w:val="00F67716"/>
    <w:rsid w:val="00F711CC"/>
    <w:rsid w:val="00F71970"/>
    <w:rsid w:val="00F77E4E"/>
    <w:rsid w:val="00F822B5"/>
    <w:rsid w:val="00F846E3"/>
    <w:rsid w:val="00F85180"/>
    <w:rsid w:val="00F858E9"/>
    <w:rsid w:val="00F8760A"/>
    <w:rsid w:val="00F90609"/>
    <w:rsid w:val="00F90B0E"/>
    <w:rsid w:val="00F92C36"/>
    <w:rsid w:val="00F93D3D"/>
    <w:rsid w:val="00FA2C4B"/>
    <w:rsid w:val="00FB2799"/>
    <w:rsid w:val="00FB2A74"/>
    <w:rsid w:val="00FB3B4A"/>
    <w:rsid w:val="00FC119E"/>
    <w:rsid w:val="00FC5540"/>
    <w:rsid w:val="00FC5DC7"/>
    <w:rsid w:val="00FD387D"/>
    <w:rsid w:val="00FD6F85"/>
    <w:rsid w:val="00FE1362"/>
    <w:rsid w:val="00FE15E7"/>
    <w:rsid w:val="00FE2ADD"/>
    <w:rsid w:val="00FE669A"/>
    <w:rsid w:val="00FE68EA"/>
    <w:rsid w:val="00FE6932"/>
    <w:rsid w:val="00FE6E69"/>
    <w:rsid w:val="00FF241A"/>
    <w:rsid w:val="00FF2C3B"/>
    <w:rsid w:val="00FF5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3B327"/>
  <w15:chartTrackingRefBased/>
  <w15:docId w15:val="{687DFFF0-F95B-448A-9B18-B588233C5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330"/>
    <w:pPr>
      <w:spacing w:line="360" w:lineRule="auto"/>
      <w:jc w:val="both"/>
    </w:pPr>
  </w:style>
  <w:style w:type="paragraph" w:styleId="Heading1">
    <w:name w:val="heading 1"/>
    <w:basedOn w:val="Normal"/>
    <w:next w:val="Normal"/>
    <w:link w:val="Heading1Char"/>
    <w:uiPriority w:val="9"/>
    <w:qFormat/>
    <w:rsid w:val="0010640F"/>
    <w:pPr>
      <w:keepNext/>
      <w:keepLines/>
      <w:numPr>
        <w:numId w:val="1"/>
      </w:numPr>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0640F"/>
    <w:pPr>
      <w:keepNext/>
      <w:keepLines/>
      <w:numPr>
        <w:ilvl w:val="1"/>
        <w:numId w:val="1"/>
      </w:numPr>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640F"/>
    <w:pPr>
      <w:keepNext/>
      <w:keepLines/>
      <w:numPr>
        <w:ilvl w:val="2"/>
        <w:numId w:val="1"/>
      </w:numPr>
      <w:spacing w:before="40" w:after="0"/>
      <w:outlineLvl w:val="2"/>
    </w:pPr>
    <w:rPr>
      <w:rFonts w:ascii="Arial" w:eastAsiaTheme="majorEastAsia" w:hAnsi="Arial"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0640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0640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0640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0640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0640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0640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40F"/>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10640F"/>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10640F"/>
    <w:rPr>
      <w:rFonts w:ascii="Arial" w:eastAsiaTheme="majorEastAsia" w:hAnsi="Arial" w:cstheme="majorBidi"/>
      <w:color w:val="1F3763" w:themeColor="accent1" w:themeShade="7F"/>
      <w:sz w:val="24"/>
      <w:szCs w:val="24"/>
    </w:rPr>
  </w:style>
  <w:style w:type="paragraph" w:styleId="Title">
    <w:name w:val="Title"/>
    <w:basedOn w:val="Normal"/>
    <w:next w:val="Normal"/>
    <w:link w:val="TitleChar"/>
    <w:uiPriority w:val="10"/>
    <w:qFormat/>
    <w:rsid w:val="0010640F"/>
    <w:pPr>
      <w:spacing w:after="0" w:line="240" w:lineRule="auto"/>
      <w:contextualSpacing/>
      <w:jc w:val="center"/>
    </w:pPr>
    <w:rPr>
      <w:rFonts w:ascii="Arial" w:eastAsiaTheme="majorEastAsia" w:hAnsi="Arial" w:cstheme="majorBidi"/>
      <w:b/>
      <w:color w:val="000000" w:themeColor="text1"/>
      <w:spacing w:val="-10"/>
      <w:kern w:val="28"/>
      <w:sz w:val="44"/>
      <w:szCs w:val="56"/>
    </w:rPr>
  </w:style>
  <w:style w:type="character" w:customStyle="1" w:styleId="TitleChar">
    <w:name w:val="Title Char"/>
    <w:basedOn w:val="DefaultParagraphFont"/>
    <w:link w:val="Title"/>
    <w:uiPriority w:val="10"/>
    <w:rsid w:val="0010640F"/>
    <w:rPr>
      <w:rFonts w:ascii="Arial" w:eastAsiaTheme="majorEastAsia" w:hAnsi="Arial" w:cstheme="majorBidi"/>
      <w:b/>
      <w:color w:val="000000" w:themeColor="text1"/>
      <w:spacing w:val="-10"/>
      <w:kern w:val="28"/>
      <w:sz w:val="44"/>
      <w:szCs w:val="56"/>
    </w:rPr>
  </w:style>
  <w:style w:type="paragraph" w:styleId="Subtitle">
    <w:name w:val="Subtitle"/>
    <w:basedOn w:val="Normal"/>
    <w:next w:val="Normal"/>
    <w:link w:val="SubtitleChar"/>
    <w:uiPriority w:val="11"/>
    <w:qFormat/>
    <w:rsid w:val="0010640F"/>
    <w:pPr>
      <w:numPr>
        <w:ilvl w:val="1"/>
      </w:numPr>
      <w:jc w:val="center"/>
    </w:pPr>
    <w:rPr>
      <w:rFonts w:ascii="Arial" w:eastAsiaTheme="minorEastAsia" w:hAnsi="Arial"/>
      <w:color w:val="000000" w:themeColor="text1"/>
      <w:spacing w:val="15"/>
    </w:rPr>
  </w:style>
  <w:style w:type="character" w:customStyle="1" w:styleId="SubtitleChar">
    <w:name w:val="Subtitle Char"/>
    <w:basedOn w:val="DefaultParagraphFont"/>
    <w:link w:val="Subtitle"/>
    <w:uiPriority w:val="11"/>
    <w:rsid w:val="0010640F"/>
    <w:rPr>
      <w:rFonts w:ascii="Arial" w:eastAsiaTheme="minorEastAsia" w:hAnsi="Arial"/>
      <w:color w:val="000000" w:themeColor="text1"/>
      <w:spacing w:val="15"/>
    </w:rPr>
  </w:style>
  <w:style w:type="paragraph" w:styleId="TOCHeading">
    <w:name w:val="TOC Heading"/>
    <w:basedOn w:val="Heading1"/>
    <w:next w:val="Normal"/>
    <w:uiPriority w:val="39"/>
    <w:unhideWhenUsed/>
    <w:qFormat/>
    <w:rsid w:val="0010640F"/>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004BCE"/>
    <w:pPr>
      <w:tabs>
        <w:tab w:val="right" w:leader="dot" w:pos="9016"/>
      </w:tabs>
      <w:spacing w:after="100"/>
    </w:pPr>
  </w:style>
  <w:style w:type="character" w:styleId="Hyperlink">
    <w:name w:val="Hyperlink"/>
    <w:basedOn w:val="DefaultParagraphFont"/>
    <w:uiPriority w:val="99"/>
    <w:unhideWhenUsed/>
    <w:rsid w:val="0010640F"/>
    <w:rPr>
      <w:color w:val="0563C1" w:themeColor="hyperlink"/>
      <w:u w:val="single"/>
    </w:rPr>
  </w:style>
  <w:style w:type="character" w:customStyle="1" w:styleId="Heading4Char">
    <w:name w:val="Heading 4 Char"/>
    <w:basedOn w:val="DefaultParagraphFont"/>
    <w:link w:val="Heading4"/>
    <w:uiPriority w:val="9"/>
    <w:semiHidden/>
    <w:rsid w:val="0010640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0640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0640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0640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0640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0640F"/>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10640F"/>
    <w:pPr>
      <w:spacing w:after="100"/>
      <w:ind w:left="220"/>
    </w:pPr>
  </w:style>
  <w:style w:type="paragraph" w:styleId="Header">
    <w:name w:val="header"/>
    <w:basedOn w:val="Normal"/>
    <w:link w:val="HeaderChar"/>
    <w:uiPriority w:val="99"/>
    <w:unhideWhenUsed/>
    <w:rsid w:val="005A4D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D55"/>
  </w:style>
  <w:style w:type="paragraph" w:styleId="Footer">
    <w:name w:val="footer"/>
    <w:basedOn w:val="Normal"/>
    <w:link w:val="FooterChar"/>
    <w:uiPriority w:val="99"/>
    <w:unhideWhenUsed/>
    <w:rsid w:val="005A4D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D55"/>
  </w:style>
  <w:style w:type="paragraph" w:styleId="NoSpacing">
    <w:name w:val="No Spacing"/>
    <w:uiPriority w:val="1"/>
    <w:qFormat/>
    <w:rsid w:val="00EA2D0C"/>
    <w:pPr>
      <w:spacing w:after="0" w:line="240" w:lineRule="auto"/>
    </w:pPr>
  </w:style>
  <w:style w:type="paragraph" w:styleId="Bibliography">
    <w:name w:val="Bibliography"/>
    <w:basedOn w:val="Normal"/>
    <w:next w:val="Normal"/>
    <w:uiPriority w:val="37"/>
    <w:unhideWhenUsed/>
    <w:rsid w:val="005F7F74"/>
    <w:pPr>
      <w:tabs>
        <w:tab w:val="left" w:pos="384"/>
      </w:tabs>
      <w:spacing w:after="0" w:line="240" w:lineRule="auto"/>
      <w:ind w:left="384" w:hanging="384"/>
    </w:pPr>
  </w:style>
  <w:style w:type="paragraph" w:styleId="Caption">
    <w:name w:val="caption"/>
    <w:basedOn w:val="Normal"/>
    <w:next w:val="Normal"/>
    <w:uiPriority w:val="35"/>
    <w:unhideWhenUsed/>
    <w:qFormat/>
    <w:rsid w:val="00BA5BA8"/>
    <w:pPr>
      <w:spacing w:after="200" w:line="240" w:lineRule="auto"/>
    </w:pPr>
    <w:rPr>
      <w:i/>
      <w:iCs/>
      <w:color w:val="44546A" w:themeColor="text2"/>
      <w:sz w:val="18"/>
      <w:szCs w:val="18"/>
    </w:rPr>
  </w:style>
  <w:style w:type="paragraph" w:styleId="ListParagraph">
    <w:name w:val="List Paragraph"/>
    <w:basedOn w:val="Normal"/>
    <w:uiPriority w:val="34"/>
    <w:qFormat/>
    <w:rsid w:val="004B3BC8"/>
    <w:pPr>
      <w:ind w:left="720"/>
      <w:contextualSpacing/>
    </w:pPr>
  </w:style>
  <w:style w:type="paragraph" w:styleId="TOC3">
    <w:name w:val="toc 3"/>
    <w:basedOn w:val="Normal"/>
    <w:next w:val="Normal"/>
    <w:autoRedefine/>
    <w:uiPriority w:val="39"/>
    <w:unhideWhenUsed/>
    <w:rsid w:val="003F3490"/>
    <w:pPr>
      <w:spacing w:after="100"/>
      <w:ind w:left="440"/>
    </w:pPr>
  </w:style>
  <w:style w:type="character" w:customStyle="1" w:styleId="UnresolvedMention">
    <w:name w:val="Unresolved Mention"/>
    <w:basedOn w:val="DefaultParagraphFont"/>
    <w:uiPriority w:val="99"/>
    <w:semiHidden/>
    <w:unhideWhenUsed/>
    <w:rsid w:val="000A22B7"/>
    <w:rPr>
      <w:color w:val="605E5C"/>
      <w:shd w:val="clear" w:color="auto" w:fill="E1DFDD"/>
    </w:rPr>
  </w:style>
  <w:style w:type="paragraph" w:styleId="TableofFigures">
    <w:name w:val="table of figures"/>
    <w:basedOn w:val="Normal"/>
    <w:next w:val="Normal"/>
    <w:uiPriority w:val="99"/>
    <w:unhideWhenUsed/>
    <w:rsid w:val="00FA2C4B"/>
    <w:pPr>
      <w:spacing w:after="0"/>
    </w:pPr>
  </w:style>
  <w:style w:type="character" w:styleId="CommentReference">
    <w:name w:val="annotation reference"/>
    <w:basedOn w:val="DefaultParagraphFont"/>
    <w:uiPriority w:val="99"/>
    <w:semiHidden/>
    <w:unhideWhenUsed/>
    <w:rsid w:val="00F64B49"/>
    <w:rPr>
      <w:sz w:val="16"/>
      <w:szCs w:val="16"/>
    </w:rPr>
  </w:style>
  <w:style w:type="paragraph" w:styleId="CommentText">
    <w:name w:val="annotation text"/>
    <w:basedOn w:val="Normal"/>
    <w:link w:val="CommentTextChar"/>
    <w:uiPriority w:val="99"/>
    <w:semiHidden/>
    <w:unhideWhenUsed/>
    <w:rsid w:val="00F64B49"/>
    <w:pPr>
      <w:spacing w:line="240" w:lineRule="auto"/>
    </w:pPr>
    <w:rPr>
      <w:sz w:val="20"/>
      <w:szCs w:val="20"/>
    </w:rPr>
  </w:style>
  <w:style w:type="character" w:customStyle="1" w:styleId="CommentTextChar">
    <w:name w:val="Comment Text Char"/>
    <w:basedOn w:val="DefaultParagraphFont"/>
    <w:link w:val="CommentText"/>
    <w:uiPriority w:val="99"/>
    <w:semiHidden/>
    <w:rsid w:val="00F64B49"/>
    <w:rPr>
      <w:sz w:val="20"/>
      <w:szCs w:val="20"/>
    </w:rPr>
  </w:style>
  <w:style w:type="paragraph" w:styleId="CommentSubject">
    <w:name w:val="annotation subject"/>
    <w:basedOn w:val="CommentText"/>
    <w:next w:val="CommentText"/>
    <w:link w:val="CommentSubjectChar"/>
    <w:uiPriority w:val="99"/>
    <w:semiHidden/>
    <w:unhideWhenUsed/>
    <w:rsid w:val="00F64B49"/>
    <w:rPr>
      <w:b/>
      <w:bCs/>
    </w:rPr>
  </w:style>
  <w:style w:type="character" w:customStyle="1" w:styleId="CommentSubjectChar">
    <w:name w:val="Comment Subject Char"/>
    <w:basedOn w:val="CommentTextChar"/>
    <w:link w:val="CommentSubject"/>
    <w:uiPriority w:val="99"/>
    <w:semiHidden/>
    <w:rsid w:val="00F64B49"/>
    <w:rPr>
      <w:b/>
      <w:bCs/>
      <w:sz w:val="20"/>
      <w:szCs w:val="20"/>
    </w:rPr>
  </w:style>
  <w:style w:type="paragraph" w:styleId="BalloonText">
    <w:name w:val="Balloon Text"/>
    <w:basedOn w:val="Normal"/>
    <w:link w:val="BalloonTextChar"/>
    <w:uiPriority w:val="99"/>
    <w:semiHidden/>
    <w:unhideWhenUsed/>
    <w:rsid w:val="00F64B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B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6.PNG"/><Relationship Id="rId25" Type="http://schemas.openxmlformats.org/officeDocument/2006/relationships/hyperlink" Target="http://www.parking.co.uk"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6.PNG"/><Relationship Id="rId10" Type="http://schemas.openxmlformats.org/officeDocument/2006/relationships/comments" Target="comments.xml"/><Relationship Id="rId19" Type="http://schemas.openxmlformats.org/officeDocument/2006/relationships/image" Target="media/image8.PNG"/><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B80BA-092B-43AC-8144-12FB60458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20</Pages>
  <Words>7314</Words>
  <Characters>41692</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Tim Jones</dc:creator>
  <cp:keywords/>
  <dc:description/>
  <cp:lastModifiedBy>John Rees</cp:lastModifiedBy>
  <cp:revision>26</cp:revision>
  <dcterms:created xsi:type="dcterms:W3CDTF">2019-12-10T11:39:00Z</dcterms:created>
  <dcterms:modified xsi:type="dcterms:W3CDTF">2020-01-08T12:16:00Z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zotero-version="5.0.79"&gt;&lt;session id="fpp6bJ4a"/&gt;&lt;style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