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ACD8F" w14:textId="77777777" w:rsidR="00C6390F" w:rsidRDefault="00C6390F" w:rsidP="00C6390F">
      <w:pPr>
        <w:jc w:val="center"/>
        <w:rPr>
          <w:sz w:val="52"/>
          <w:szCs w:val="52"/>
        </w:rPr>
      </w:pPr>
    </w:p>
    <w:p w14:paraId="7C5CD05F" w14:textId="77777777" w:rsidR="00C6390F" w:rsidRDefault="00C6390F" w:rsidP="00C6390F">
      <w:pPr>
        <w:jc w:val="center"/>
        <w:rPr>
          <w:sz w:val="52"/>
          <w:szCs w:val="52"/>
        </w:rPr>
      </w:pPr>
    </w:p>
    <w:p w14:paraId="0FB2BC28" w14:textId="77777777" w:rsidR="00C6390F" w:rsidRDefault="00C6390F" w:rsidP="00C6390F">
      <w:pPr>
        <w:jc w:val="center"/>
        <w:rPr>
          <w:sz w:val="52"/>
          <w:szCs w:val="52"/>
        </w:rPr>
      </w:pPr>
      <w:r w:rsidRPr="005A3667">
        <w:rPr>
          <w:sz w:val="52"/>
          <w:szCs w:val="52"/>
        </w:rPr>
        <w:t>Student Learning Log</w:t>
      </w:r>
    </w:p>
    <w:p w14:paraId="5D4E0B99" w14:textId="77777777" w:rsidR="00C03D15" w:rsidRDefault="00C03D15" w:rsidP="00C6390F">
      <w:pPr>
        <w:jc w:val="center"/>
        <w:rPr>
          <w:sz w:val="36"/>
          <w:szCs w:val="36"/>
        </w:rPr>
      </w:pPr>
    </w:p>
    <w:p w14:paraId="21801AA5" w14:textId="77777777" w:rsidR="00C03D15" w:rsidRPr="00381AA0" w:rsidRDefault="00C03D15" w:rsidP="00C03D15">
      <w:pPr>
        <w:jc w:val="center"/>
        <w:rPr>
          <w:sz w:val="36"/>
          <w:szCs w:val="36"/>
        </w:rPr>
      </w:pPr>
      <w:r w:rsidRPr="00381AA0">
        <w:rPr>
          <w:b/>
          <w:bCs/>
          <w:sz w:val="36"/>
          <w:szCs w:val="36"/>
        </w:rPr>
        <w:t>Name:</w:t>
      </w:r>
      <w:r>
        <w:rPr>
          <w:sz w:val="36"/>
          <w:szCs w:val="36"/>
        </w:rPr>
        <w:t xml:space="preserve"> </w:t>
      </w:r>
      <w:r w:rsidRPr="00381AA0">
        <w:rPr>
          <w:sz w:val="36"/>
          <w:szCs w:val="36"/>
        </w:rPr>
        <w:t>Jahangir Ali-Khan</w:t>
      </w:r>
    </w:p>
    <w:p w14:paraId="4A8AE509" w14:textId="77777777" w:rsidR="00C03D15" w:rsidRPr="00381AA0" w:rsidRDefault="00C03D15" w:rsidP="00C03D15">
      <w:pPr>
        <w:jc w:val="center"/>
        <w:rPr>
          <w:sz w:val="36"/>
          <w:szCs w:val="36"/>
        </w:rPr>
      </w:pPr>
      <w:r w:rsidRPr="00381AA0">
        <w:rPr>
          <w:b/>
          <w:bCs/>
          <w:sz w:val="36"/>
          <w:szCs w:val="36"/>
        </w:rPr>
        <w:t xml:space="preserve">Student number: </w:t>
      </w:r>
      <w:r w:rsidRPr="00381AA0">
        <w:rPr>
          <w:sz w:val="36"/>
          <w:szCs w:val="36"/>
        </w:rPr>
        <w:t>2029152</w:t>
      </w:r>
    </w:p>
    <w:p w14:paraId="4D8173D8" w14:textId="371A3A22" w:rsidR="00C03D15" w:rsidRPr="00381AA0" w:rsidRDefault="00C03D15" w:rsidP="00C03D15">
      <w:pPr>
        <w:jc w:val="center"/>
        <w:rPr>
          <w:sz w:val="36"/>
          <w:szCs w:val="36"/>
        </w:rPr>
      </w:pPr>
      <w:r w:rsidRPr="00381AA0">
        <w:rPr>
          <w:b/>
          <w:bCs/>
          <w:sz w:val="36"/>
          <w:szCs w:val="36"/>
        </w:rPr>
        <w:t>Module code:</w:t>
      </w:r>
      <w:r w:rsidRPr="00381AA0">
        <w:rPr>
          <w:sz w:val="36"/>
          <w:szCs w:val="36"/>
        </w:rPr>
        <w:t xml:space="preserve"> BMIH600</w:t>
      </w:r>
      <w:r>
        <w:rPr>
          <w:sz w:val="36"/>
          <w:szCs w:val="36"/>
        </w:rPr>
        <w:t>4</w:t>
      </w:r>
    </w:p>
    <w:p w14:paraId="7A45FCAF" w14:textId="6A950113" w:rsidR="00C03D15" w:rsidRPr="00381AA0" w:rsidRDefault="00C03D15" w:rsidP="00C03D15">
      <w:pPr>
        <w:jc w:val="center"/>
        <w:rPr>
          <w:sz w:val="36"/>
          <w:szCs w:val="36"/>
        </w:rPr>
      </w:pPr>
      <w:r w:rsidRPr="00381AA0">
        <w:rPr>
          <w:sz w:val="36"/>
          <w:szCs w:val="36"/>
        </w:rPr>
        <w:t xml:space="preserve"> </w:t>
      </w:r>
      <w:r w:rsidRPr="00381AA0">
        <w:rPr>
          <w:b/>
          <w:bCs/>
          <w:sz w:val="36"/>
          <w:szCs w:val="36"/>
        </w:rPr>
        <w:t>Module:</w:t>
      </w:r>
      <w:r w:rsidRPr="00381AA0">
        <w:rPr>
          <w:sz w:val="36"/>
          <w:szCs w:val="36"/>
        </w:rPr>
        <w:t xml:space="preserve"> </w:t>
      </w:r>
      <w:r w:rsidRPr="00B47D78">
        <w:rPr>
          <w:sz w:val="36"/>
          <w:szCs w:val="36"/>
        </w:rPr>
        <w:t>Managing Hotel Administration</w:t>
      </w:r>
    </w:p>
    <w:p w14:paraId="69FBAFE5" w14:textId="77777777" w:rsidR="00C03D15" w:rsidRPr="00381AA0" w:rsidRDefault="00C03D15" w:rsidP="00C03D15">
      <w:pPr>
        <w:jc w:val="center"/>
        <w:rPr>
          <w:sz w:val="36"/>
          <w:szCs w:val="36"/>
        </w:rPr>
      </w:pPr>
      <w:r w:rsidRPr="00381AA0">
        <w:rPr>
          <w:b/>
          <w:bCs/>
          <w:sz w:val="36"/>
          <w:szCs w:val="36"/>
        </w:rPr>
        <w:t>Lecturer:</w:t>
      </w:r>
      <w:r w:rsidRPr="00381AA0">
        <w:rPr>
          <w:sz w:val="36"/>
          <w:szCs w:val="36"/>
        </w:rPr>
        <w:t xml:space="preserve"> </w:t>
      </w:r>
      <w:r>
        <w:rPr>
          <w:sz w:val="36"/>
          <w:szCs w:val="36"/>
        </w:rPr>
        <w:t xml:space="preserve">Neil Dyer </w:t>
      </w:r>
    </w:p>
    <w:p w14:paraId="5C9028F5" w14:textId="77777777" w:rsidR="00C03D15" w:rsidRPr="00B47D78" w:rsidRDefault="00C03D15" w:rsidP="00C6390F">
      <w:pPr>
        <w:jc w:val="center"/>
        <w:rPr>
          <w:sz w:val="36"/>
          <w:szCs w:val="36"/>
        </w:rPr>
      </w:pPr>
    </w:p>
    <w:p w14:paraId="471FB976" w14:textId="77777777" w:rsidR="00C6390F" w:rsidRDefault="00C6390F">
      <w:pPr>
        <w:spacing w:line="259" w:lineRule="auto"/>
        <w:jc w:val="left"/>
        <w:rPr>
          <w:sz w:val="52"/>
          <w:szCs w:val="52"/>
        </w:rPr>
      </w:pPr>
      <w:r>
        <w:rPr>
          <w:sz w:val="52"/>
          <w:szCs w:val="52"/>
        </w:rPr>
        <w:br w:type="page"/>
      </w:r>
    </w:p>
    <w:sdt>
      <w:sdtPr>
        <w:rPr>
          <w:rFonts w:eastAsiaTheme="minorHAnsi" w:cstheme="minorBidi"/>
          <w:b w:val="0"/>
          <w:sz w:val="24"/>
          <w:szCs w:val="22"/>
        </w:rPr>
        <w:id w:val="-223135139"/>
        <w:docPartObj>
          <w:docPartGallery w:val="Table of Contents"/>
          <w:docPartUnique/>
        </w:docPartObj>
      </w:sdtPr>
      <w:sdtEndPr>
        <w:rPr>
          <w:bCs/>
          <w:noProof/>
        </w:rPr>
      </w:sdtEndPr>
      <w:sdtContent>
        <w:p w14:paraId="271ACA25" w14:textId="77777777" w:rsidR="00C6390F" w:rsidRDefault="00C6390F" w:rsidP="00C6390F">
          <w:pPr>
            <w:pStyle w:val="TOCHeading"/>
          </w:pPr>
          <w:r>
            <w:t>Table of Contents</w:t>
          </w:r>
        </w:p>
        <w:p w14:paraId="49C9C4F5" w14:textId="6FF35EDB" w:rsidR="00BB6F0D" w:rsidRDefault="00C6390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8818048" w:history="1">
            <w:r w:rsidR="00BB6F0D" w:rsidRPr="00FD2C8D">
              <w:rPr>
                <w:rStyle w:val="Hyperlink"/>
                <w:noProof/>
              </w:rPr>
              <w:t>Introduction</w:t>
            </w:r>
            <w:r w:rsidR="00BB6F0D">
              <w:rPr>
                <w:noProof/>
                <w:webHidden/>
              </w:rPr>
              <w:tab/>
            </w:r>
            <w:r w:rsidR="00BB6F0D">
              <w:rPr>
                <w:noProof/>
                <w:webHidden/>
              </w:rPr>
              <w:fldChar w:fldCharType="begin"/>
            </w:r>
            <w:r w:rsidR="00BB6F0D">
              <w:rPr>
                <w:noProof/>
                <w:webHidden/>
              </w:rPr>
              <w:instrText xml:space="preserve"> PAGEREF _Toc158818048 \h </w:instrText>
            </w:r>
            <w:r w:rsidR="00BB6F0D">
              <w:rPr>
                <w:noProof/>
                <w:webHidden/>
              </w:rPr>
            </w:r>
            <w:r w:rsidR="00BB6F0D">
              <w:rPr>
                <w:noProof/>
                <w:webHidden/>
              </w:rPr>
              <w:fldChar w:fldCharType="separate"/>
            </w:r>
            <w:r w:rsidR="003202DB">
              <w:rPr>
                <w:noProof/>
                <w:webHidden/>
              </w:rPr>
              <w:t>3</w:t>
            </w:r>
            <w:r w:rsidR="00BB6F0D">
              <w:rPr>
                <w:noProof/>
                <w:webHidden/>
              </w:rPr>
              <w:fldChar w:fldCharType="end"/>
            </w:r>
          </w:hyperlink>
        </w:p>
        <w:p w14:paraId="5C95CAD6" w14:textId="79A9641B" w:rsidR="00BB6F0D" w:rsidRDefault="00000000">
          <w:pPr>
            <w:pStyle w:val="TOC1"/>
            <w:tabs>
              <w:tab w:val="right" w:leader="dot" w:pos="9350"/>
            </w:tabs>
            <w:rPr>
              <w:rFonts w:asciiTheme="minorHAnsi" w:eastAsiaTheme="minorEastAsia" w:hAnsiTheme="minorHAnsi"/>
              <w:noProof/>
              <w:sz w:val="22"/>
            </w:rPr>
          </w:pPr>
          <w:hyperlink w:anchor="_Toc158818049" w:history="1">
            <w:r w:rsidR="00BB6F0D" w:rsidRPr="00FD2C8D">
              <w:rPr>
                <w:rStyle w:val="Hyperlink"/>
                <w:noProof/>
              </w:rPr>
              <w:t>Overview of the Managing Hotel Administration</w:t>
            </w:r>
            <w:r w:rsidR="00BB6F0D">
              <w:rPr>
                <w:noProof/>
                <w:webHidden/>
              </w:rPr>
              <w:tab/>
            </w:r>
            <w:r w:rsidR="00BB6F0D">
              <w:rPr>
                <w:noProof/>
                <w:webHidden/>
              </w:rPr>
              <w:fldChar w:fldCharType="begin"/>
            </w:r>
            <w:r w:rsidR="00BB6F0D">
              <w:rPr>
                <w:noProof/>
                <w:webHidden/>
              </w:rPr>
              <w:instrText xml:space="preserve"> PAGEREF _Toc158818049 \h </w:instrText>
            </w:r>
            <w:r w:rsidR="00BB6F0D">
              <w:rPr>
                <w:noProof/>
                <w:webHidden/>
              </w:rPr>
            </w:r>
            <w:r w:rsidR="00BB6F0D">
              <w:rPr>
                <w:noProof/>
                <w:webHidden/>
              </w:rPr>
              <w:fldChar w:fldCharType="separate"/>
            </w:r>
            <w:r w:rsidR="003202DB">
              <w:rPr>
                <w:noProof/>
                <w:webHidden/>
              </w:rPr>
              <w:t>3</w:t>
            </w:r>
            <w:r w:rsidR="00BB6F0D">
              <w:rPr>
                <w:noProof/>
                <w:webHidden/>
              </w:rPr>
              <w:fldChar w:fldCharType="end"/>
            </w:r>
          </w:hyperlink>
        </w:p>
        <w:p w14:paraId="2774ECF8" w14:textId="22602A18" w:rsidR="007F3DC5" w:rsidRPr="007F3DC5" w:rsidRDefault="00000000" w:rsidP="007F3DC5">
          <w:pPr>
            <w:pStyle w:val="TOC1"/>
            <w:tabs>
              <w:tab w:val="right" w:leader="dot" w:pos="9350"/>
            </w:tabs>
            <w:rPr>
              <w:noProof/>
            </w:rPr>
          </w:pPr>
          <w:hyperlink w:anchor="_Toc158818050" w:history="1">
            <w:r w:rsidR="00BB6F0D" w:rsidRPr="00FD2C8D">
              <w:rPr>
                <w:rStyle w:val="Hyperlink"/>
                <w:noProof/>
              </w:rPr>
              <w:t>Gibbs' Reflective Cycle</w:t>
            </w:r>
            <w:r w:rsidR="00BB6F0D">
              <w:rPr>
                <w:noProof/>
                <w:webHidden/>
              </w:rPr>
              <w:tab/>
            </w:r>
            <w:r w:rsidR="00BB6F0D">
              <w:rPr>
                <w:noProof/>
                <w:webHidden/>
              </w:rPr>
              <w:fldChar w:fldCharType="begin"/>
            </w:r>
            <w:r w:rsidR="00BB6F0D">
              <w:rPr>
                <w:noProof/>
                <w:webHidden/>
              </w:rPr>
              <w:instrText xml:space="preserve"> PAGEREF _Toc158818050 \h </w:instrText>
            </w:r>
            <w:r w:rsidR="00BB6F0D">
              <w:rPr>
                <w:noProof/>
                <w:webHidden/>
              </w:rPr>
            </w:r>
            <w:r w:rsidR="00BB6F0D">
              <w:rPr>
                <w:noProof/>
                <w:webHidden/>
              </w:rPr>
              <w:fldChar w:fldCharType="separate"/>
            </w:r>
            <w:r w:rsidR="003202DB">
              <w:rPr>
                <w:noProof/>
                <w:webHidden/>
              </w:rPr>
              <w:t>3</w:t>
            </w:r>
            <w:r w:rsidR="00BB6F0D">
              <w:rPr>
                <w:noProof/>
                <w:webHidden/>
              </w:rPr>
              <w:fldChar w:fldCharType="end"/>
            </w:r>
          </w:hyperlink>
          <w:r w:rsidR="008225B9">
            <w:rPr>
              <w:noProof/>
            </w:rPr>
            <w:t xml:space="preserve"> </w:t>
          </w:r>
          <w:r w:rsidR="003202DB">
            <w:rPr>
              <w:noProof/>
            </w:rPr>
            <w:t>-</w:t>
          </w:r>
          <w:r w:rsidR="008225B9">
            <w:rPr>
              <w:noProof/>
            </w:rPr>
            <w:t xml:space="preserve"> </w:t>
          </w:r>
          <w:r w:rsidR="003202DB">
            <w:rPr>
              <w:noProof/>
            </w:rPr>
            <w:t>4</w:t>
          </w:r>
        </w:p>
        <w:p w14:paraId="24E8A9B9" w14:textId="686B65A1" w:rsidR="00BB6F0D" w:rsidRDefault="00000000">
          <w:pPr>
            <w:pStyle w:val="TOC1"/>
            <w:tabs>
              <w:tab w:val="right" w:leader="dot" w:pos="9350"/>
            </w:tabs>
            <w:rPr>
              <w:rFonts w:asciiTheme="minorHAnsi" w:eastAsiaTheme="minorEastAsia" w:hAnsiTheme="minorHAnsi"/>
              <w:noProof/>
              <w:sz w:val="22"/>
            </w:rPr>
          </w:pPr>
          <w:hyperlink w:anchor="_Toc158818051" w:history="1">
            <w:r w:rsidR="00BB6F0D" w:rsidRPr="00FD2C8D">
              <w:rPr>
                <w:rStyle w:val="Hyperlink"/>
                <w:noProof/>
              </w:rPr>
              <w:t>Organisational Issue</w:t>
            </w:r>
            <w:r w:rsidR="00BB6F0D">
              <w:rPr>
                <w:noProof/>
                <w:webHidden/>
              </w:rPr>
              <w:tab/>
            </w:r>
            <w:r w:rsidR="00BB6F0D">
              <w:rPr>
                <w:noProof/>
                <w:webHidden/>
              </w:rPr>
              <w:fldChar w:fldCharType="begin"/>
            </w:r>
            <w:r w:rsidR="00BB6F0D">
              <w:rPr>
                <w:noProof/>
                <w:webHidden/>
              </w:rPr>
              <w:instrText xml:space="preserve"> PAGEREF _Toc158818051 \h </w:instrText>
            </w:r>
            <w:r w:rsidR="00BB6F0D">
              <w:rPr>
                <w:noProof/>
                <w:webHidden/>
              </w:rPr>
            </w:r>
            <w:r w:rsidR="00BB6F0D">
              <w:rPr>
                <w:noProof/>
                <w:webHidden/>
              </w:rPr>
              <w:fldChar w:fldCharType="separate"/>
            </w:r>
            <w:r w:rsidR="003202DB">
              <w:rPr>
                <w:noProof/>
                <w:webHidden/>
              </w:rPr>
              <w:t>5</w:t>
            </w:r>
            <w:r w:rsidR="00BB6F0D">
              <w:rPr>
                <w:noProof/>
                <w:webHidden/>
              </w:rPr>
              <w:fldChar w:fldCharType="end"/>
            </w:r>
          </w:hyperlink>
        </w:p>
        <w:p w14:paraId="0CC3E41E" w14:textId="1B7B02A6" w:rsidR="00BB6F0D" w:rsidRDefault="00000000">
          <w:pPr>
            <w:pStyle w:val="TOC1"/>
            <w:tabs>
              <w:tab w:val="right" w:leader="dot" w:pos="9350"/>
            </w:tabs>
            <w:rPr>
              <w:rFonts w:asciiTheme="minorHAnsi" w:eastAsiaTheme="minorEastAsia" w:hAnsiTheme="minorHAnsi"/>
              <w:noProof/>
              <w:sz w:val="22"/>
            </w:rPr>
          </w:pPr>
          <w:hyperlink w:anchor="_Toc158818052" w:history="1">
            <w:r w:rsidR="00BB6F0D" w:rsidRPr="00FD2C8D">
              <w:rPr>
                <w:rStyle w:val="Hyperlink"/>
                <w:noProof/>
              </w:rPr>
              <w:t>Possible Solutions</w:t>
            </w:r>
            <w:r w:rsidR="00BB6F0D">
              <w:rPr>
                <w:noProof/>
                <w:webHidden/>
              </w:rPr>
              <w:tab/>
            </w:r>
            <w:r w:rsidR="00BB6F0D">
              <w:rPr>
                <w:noProof/>
                <w:webHidden/>
              </w:rPr>
              <w:fldChar w:fldCharType="begin"/>
            </w:r>
            <w:r w:rsidR="00BB6F0D">
              <w:rPr>
                <w:noProof/>
                <w:webHidden/>
              </w:rPr>
              <w:instrText xml:space="preserve"> PAGEREF _Toc158818052 \h </w:instrText>
            </w:r>
            <w:r w:rsidR="00BB6F0D">
              <w:rPr>
                <w:noProof/>
                <w:webHidden/>
              </w:rPr>
            </w:r>
            <w:r w:rsidR="00BB6F0D">
              <w:rPr>
                <w:noProof/>
                <w:webHidden/>
              </w:rPr>
              <w:fldChar w:fldCharType="separate"/>
            </w:r>
            <w:r w:rsidR="003202DB">
              <w:rPr>
                <w:noProof/>
                <w:webHidden/>
              </w:rPr>
              <w:t>5</w:t>
            </w:r>
            <w:r w:rsidR="00BB6F0D">
              <w:rPr>
                <w:noProof/>
                <w:webHidden/>
              </w:rPr>
              <w:fldChar w:fldCharType="end"/>
            </w:r>
          </w:hyperlink>
        </w:p>
        <w:p w14:paraId="5213186E" w14:textId="6E023FB4" w:rsidR="00BB6F0D" w:rsidRDefault="00000000">
          <w:pPr>
            <w:pStyle w:val="TOC1"/>
            <w:tabs>
              <w:tab w:val="right" w:leader="dot" w:pos="9350"/>
            </w:tabs>
            <w:rPr>
              <w:rFonts w:asciiTheme="minorHAnsi" w:eastAsiaTheme="minorEastAsia" w:hAnsiTheme="minorHAnsi"/>
              <w:noProof/>
              <w:sz w:val="22"/>
            </w:rPr>
          </w:pPr>
          <w:hyperlink w:anchor="_Toc158818053" w:history="1">
            <w:r w:rsidR="00BB6F0D" w:rsidRPr="00FD2C8D">
              <w:rPr>
                <w:rStyle w:val="Hyperlink"/>
                <w:noProof/>
              </w:rPr>
              <w:t>Placement Learning Objectives</w:t>
            </w:r>
            <w:r w:rsidR="00BB6F0D">
              <w:rPr>
                <w:noProof/>
                <w:webHidden/>
              </w:rPr>
              <w:tab/>
            </w:r>
            <w:r w:rsidR="00BB6F0D">
              <w:rPr>
                <w:noProof/>
                <w:webHidden/>
              </w:rPr>
              <w:fldChar w:fldCharType="begin"/>
            </w:r>
            <w:r w:rsidR="00BB6F0D">
              <w:rPr>
                <w:noProof/>
                <w:webHidden/>
              </w:rPr>
              <w:instrText xml:space="preserve"> PAGEREF _Toc158818053 \h </w:instrText>
            </w:r>
            <w:r w:rsidR="00BB6F0D">
              <w:rPr>
                <w:noProof/>
                <w:webHidden/>
              </w:rPr>
            </w:r>
            <w:r w:rsidR="00BB6F0D">
              <w:rPr>
                <w:noProof/>
                <w:webHidden/>
              </w:rPr>
              <w:fldChar w:fldCharType="separate"/>
            </w:r>
            <w:r w:rsidR="003202DB">
              <w:rPr>
                <w:noProof/>
                <w:webHidden/>
              </w:rPr>
              <w:t>5</w:t>
            </w:r>
            <w:r w:rsidR="00BB6F0D">
              <w:rPr>
                <w:noProof/>
                <w:webHidden/>
              </w:rPr>
              <w:fldChar w:fldCharType="end"/>
            </w:r>
          </w:hyperlink>
        </w:p>
        <w:p w14:paraId="419D2361" w14:textId="70C8C642" w:rsidR="00BB6F0D" w:rsidRDefault="00000000">
          <w:pPr>
            <w:pStyle w:val="TOC1"/>
            <w:tabs>
              <w:tab w:val="right" w:leader="dot" w:pos="9350"/>
            </w:tabs>
            <w:rPr>
              <w:rFonts w:asciiTheme="minorHAnsi" w:eastAsiaTheme="minorEastAsia" w:hAnsiTheme="minorHAnsi"/>
              <w:noProof/>
              <w:sz w:val="22"/>
            </w:rPr>
          </w:pPr>
          <w:hyperlink w:anchor="_Toc158818054" w:history="1">
            <w:r w:rsidR="00BB6F0D" w:rsidRPr="00FD2C8D">
              <w:rPr>
                <w:rStyle w:val="Hyperlink"/>
                <w:noProof/>
              </w:rPr>
              <w:t>Reflective Analysis: Importance of Work-Based Skills and Technical Knowledge</w:t>
            </w:r>
            <w:r w:rsidR="00BB6F0D">
              <w:rPr>
                <w:noProof/>
                <w:webHidden/>
              </w:rPr>
              <w:tab/>
            </w:r>
            <w:r w:rsidR="00BB6F0D">
              <w:rPr>
                <w:noProof/>
                <w:webHidden/>
              </w:rPr>
              <w:fldChar w:fldCharType="begin"/>
            </w:r>
            <w:r w:rsidR="00BB6F0D">
              <w:rPr>
                <w:noProof/>
                <w:webHidden/>
              </w:rPr>
              <w:instrText xml:space="preserve"> PAGEREF _Toc158818054 \h </w:instrText>
            </w:r>
            <w:r w:rsidR="00BB6F0D">
              <w:rPr>
                <w:noProof/>
                <w:webHidden/>
              </w:rPr>
            </w:r>
            <w:r w:rsidR="00BB6F0D">
              <w:rPr>
                <w:noProof/>
                <w:webHidden/>
              </w:rPr>
              <w:fldChar w:fldCharType="separate"/>
            </w:r>
            <w:r w:rsidR="003202DB">
              <w:rPr>
                <w:noProof/>
                <w:webHidden/>
              </w:rPr>
              <w:t>5</w:t>
            </w:r>
            <w:r w:rsidR="00BB6F0D">
              <w:rPr>
                <w:noProof/>
                <w:webHidden/>
              </w:rPr>
              <w:fldChar w:fldCharType="end"/>
            </w:r>
          </w:hyperlink>
        </w:p>
        <w:p w14:paraId="44631DE6" w14:textId="55B5926E" w:rsidR="00BB6F0D" w:rsidRDefault="00000000">
          <w:pPr>
            <w:pStyle w:val="TOC1"/>
            <w:tabs>
              <w:tab w:val="right" w:leader="dot" w:pos="9350"/>
            </w:tabs>
            <w:rPr>
              <w:rFonts w:asciiTheme="minorHAnsi" w:eastAsiaTheme="minorEastAsia" w:hAnsiTheme="minorHAnsi"/>
              <w:noProof/>
              <w:sz w:val="22"/>
            </w:rPr>
          </w:pPr>
          <w:hyperlink w:anchor="_Toc158818055" w:history="1">
            <w:r w:rsidR="00BB6F0D" w:rsidRPr="00FD2C8D">
              <w:rPr>
                <w:rStyle w:val="Hyperlink"/>
                <w:noProof/>
              </w:rPr>
              <w:t>Future Action Plan Based on Experience</w:t>
            </w:r>
            <w:r w:rsidR="00BB6F0D">
              <w:rPr>
                <w:noProof/>
                <w:webHidden/>
              </w:rPr>
              <w:tab/>
            </w:r>
            <w:r w:rsidR="00BB6F0D">
              <w:rPr>
                <w:noProof/>
                <w:webHidden/>
              </w:rPr>
              <w:fldChar w:fldCharType="begin"/>
            </w:r>
            <w:r w:rsidR="00BB6F0D">
              <w:rPr>
                <w:noProof/>
                <w:webHidden/>
              </w:rPr>
              <w:instrText xml:space="preserve"> PAGEREF _Toc158818055 \h </w:instrText>
            </w:r>
            <w:r w:rsidR="00BB6F0D">
              <w:rPr>
                <w:noProof/>
                <w:webHidden/>
              </w:rPr>
            </w:r>
            <w:r w:rsidR="00BB6F0D">
              <w:rPr>
                <w:noProof/>
                <w:webHidden/>
              </w:rPr>
              <w:fldChar w:fldCharType="separate"/>
            </w:r>
            <w:r w:rsidR="003202DB">
              <w:rPr>
                <w:noProof/>
                <w:webHidden/>
              </w:rPr>
              <w:t>6</w:t>
            </w:r>
            <w:r w:rsidR="00BB6F0D">
              <w:rPr>
                <w:noProof/>
                <w:webHidden/>
              </w:rPr>
              <w:fldChar w:fldCharType="end"/>
            </w:r>
          </w:hyperlink>
        </w:p>
        <w:p w14:paraId="297EDC58" w14:textId="19040808" w:rsidR="00BB6F0D" w:rsidRDefault="00000000">
          <w:pPr>
            <w:pStyle w:val="TOC1"/>
            <w:tabs>
              <w:tab w:val="right" w:leader="dot" w:pos="9350"/>
            </w:tabs>
            <w:rPr>
              <w:rFonts w:asciiTheme="minorHAnsi" w:eastAsiaTheme="minorEastAsia" w:hAnsiTheme="minorHAnsi"/>
              <w:noProof/>
              <w:sz w:val="22"/>
            </w:rPr>
          </w:pPr>
          <w:hyperlink w:anchor="_Toc158818056" w:history="1">
            <w:r w:rsidR="00BB6F0D" w:rsidRPr="00FD2C8D">
              <w:rPr>
                <w:rStyle w:val="Hyperlink"/>
                <w:noProof/>
              </w:rPr>
              <w:t>Conclusion</w:t>
            </w:r>
            <w:r w:rsidR="00BB6F0D">
              <w:rPr>
                <w:noProof/>
                <w:webHidden/>
              </w:rPr>
              <w:tab/>
            </w:r>
            <w:r w:rsidR="00BB6F0D">
              <w:rPr>
                <w:noProof/>
                <w:webHidden/>
              </w:rPr>
              <w:fldChar w:fldCharType="begin"/>
            </w:r>
            <w:r w:rsidR="00BB6F0D">
              <w:rPr>
                <w:noProof/>
                <w:webHidden/>
              </w:rPr>
              <w:instrText xml:space="preserve"> PAGEREF _Toc158818056 \h </w:instrText>
            </w:r>
            <w:r w:rsidR="00BB6F0D">
              <w:rPr>
                <w:noProof/>
                <w:webHidden/>
              </w:rPr>
            </w:r>
            <w:r w:rsidR="00BB6F0D">
              <w:rPr>
                <w:noProof/>
                <w:webHidden/>
              </w:rPr>
              <w:fldChar w:fldCharType="separate"/>
            </w:r>
            <w:r w:rsidR="003202DB">
              <w:rPr>
                <w:noProof/>
                <w:webHidden/>
              </w:rPr>
              <w:t>6</w:t>
            </w:r>
            <w:r w:rsidR="00BB6F0D">
              <w:rPr>
                <w:noProof/>
                <w:webHidden/>
              </w:rPr>
              <w:fldChar w:fldCharType="end"/>
            </w:r>
          </w:hyperlink>
        </w:p>
        <w:p w14:paraId="02D7E301" w14:textId="16472CCD" w:rsidR="00BB6F0D" w:rsidRDefault="00000000">
          <w:pPr>
            <w:pStyle w:val="TOC1"/>
            <w:tabs>
              <w:tab w:val="right" w:leader="dot" w:pos="9350"/>
            </w:tabs>
            <w:rPr>
              <w:rFonts w:asciiTheme="minorHAnsi" w:eastAsiaTheme="minorEastAsia" w:hAnsiTheme="minorHAnsi"/>
              <w:noProof/>
              <w:sz w:val="22"/>
            </w:rPr>
          </w:pPr>
          <w:hyperlink w:anchor="_Toc158818057" w:history="1">
            <w:r w:rsidR="00BB6F0D" w:rsidRPr="00FD2C8D">
              <w:rPr>
                <w:rStyle w:val="Hyperlink"/>
                <w:noProof/>
              </w:rPr>
              <w:t>References</w:t>
            </w:r>
            <w:r w:rsidR="00BB6F0D">
              <w:rPr>
                <w:noProof/>
                <w:webHidden/>
              </w:rPr>
              <w:tab/>
            </w:r>
            <w:r w:rsidR="00BB6F0D">
              <w:rPr>
                <w:noProof/>
                <w:webHidden/>
              </w:rPr>
              <w:fldChar w:fldCharType="begin"/>
            </w:r>
            <w:r w:rsidR="00BB6F0D">
              <w:rPr>
                <w:noProof/>
                <w:webHidden/>
              </w:rPr>
              <w:instrText xml:space="preserve"> PAGEREF _Toc158818057 \h </w:instrText>
            </w:r>
            <w:r w:rsidR="00BB6F0D">
              <w:rPr>
                <w:noProof/>
                <w:webHidden/>
              </w:rPr>
            </w:r>
            <w:r w:rsidR="00BB6F0D">
              <w:rPr>
                <w:noProof/>
                <w:webHidden/>
              </w:rPr>
              <w:fldChar w:fldCharType="separate"/>
            </w:r>
            <w:r w:rsidR="003202DB">
              <w:rPr>
                <w:noProof/>
                <w:webHidden/>
              </w:rPr>
              <w:t>7</w:t>
            </w:r>
            <w:r w:rsidR="00BB6F0D">
              <w:rPr>
                <w:noProof/>
                <w:webHidden/>
              </w:rPr>
              <w:fldChar w:fldCharType="end"/>
            </w:r>
          </w:hyperlink>
        </w:p>
        <w:p w14:paraId="2F2C5855" w14:textId="77777777" w:rsidR="00C6390F" w:rsidRDefault="00C6390F" w:rsidP="00C6390F">
          <w:r>
            <w:rPr>
              <w:b/>
              <w:bCs/>
              <w:noProof/>
            </w:rPr>
            <w:fldChar w:fldCharType="end"/>
          </w:r>
        </w:p>
      </w:sdtContent>
    </w:sdt>
    <w:p w14:paraId="741DA975" w14:textId="77777777" w:rsidR="007F3DC5" w:rsidRDefault="007F3DC5" w:rsidP="007F3DC5">
      <w:pPr>
        <w:tabs>
          <w:tab w:val="right" w:pos="9360"/>
        </w:tabs>
        <w:spacing w:line="259" w:lineRule="auto"/>
        <w:jc w:val="right"/>
        <w:rPr>
          <w:sz w:val="52"/>
          <w:szCs w:val="52"/>
        </w:rPr>
      </w:pPr>
    </w:p>
    <w:p w14:paraId="53458CD9" w14:textId="0CDC2254" w:rsidR="00C6390F" w:rsidRPr="00B917E7" w:rsidRDefault="00C6390F" w:rsidP="007F3DC5">
      <w:pPr>
        <w:tabs>
          <w:tab w:val="right" w:pos="9360"/>
        </w:tabs>
        <w:spacing w:line="259" w:lineRule="auto"/>
        <w:jc w:val="left"/>
        <w:rPr>
          <w:sz w:val="52"/>
          <w:szCs w:val="52"/>
        </w:rPr>
      </w:pPr>
      <w:r w:rsidRPr="007F3DC5">
        <w:rPr>
          <w:sz w:val="52"/>
          <w:szCs w:val="52"/>
        </w:rPr>
        <w:br w:type="page"/>
      </w:r>
      <w:r w:rsidR="007F3DC5">
        <w:rPr>
          <w:sz w:val="52"/>
          <w:szCs w:val="52"/>
        </w:rPr>
        <w:lastRenderedPageBreak/>
        <w:tab/>
      </w:r>
    </w:p>
    <w:p w14:paraId="2E3934C1" w14:textId="77777777" w:rsidR="00C6390F" w:rsidRDefault="00C6390F" w:rsidP="00C6390F">
      <w:pPr>
        <w:pStyle w:val="Heading1"/>
      </w:pPr>
      <w:bookmarkStart w:id="0" w:name="_Toc158818048"/>
      <w:r w:rsidRPr="00B917E7">
        <w:t>Introduction</w:t>
      </w:r>
      <w:bookmarkEnd w:id="0"/>
    </w:p>
    <w:p w14:paraId="63A9945F" w14:textId="77777777" w:rsidR="001253D0" w:rsidRPr="001253D0" w:rsidRDefault="00324D74" w:rsidP="00574735">
      <w:pPr>
        <w:spacing w:after="0" w:line="240" w:lineRule="auto"/>
        <w:rPr>
          <w:rFonts w:cs="Times New Roman"/>
          <w:color w:val="000000"/>
        </w:rPr>
      </w:pPr>
      <w:r w:rsidRPr="001253D0">
        <w:rPr>
          <w:rFonts w:cs="Times New Roman"/>
        </w:rPr>
        <w:t>The knowledge and capabilities of managing administrative system</w:t>
      </w:r>
      <w:r w:rsidR="001253D0" w:rsidRPr="001253D0">
        <w:rPr>
          <w:rFonts w:cs="Times New Roman"/>
        </w:rPr>
        <w:t>s</w:t>
      </w:r>
      <w:r w:rsidRPr="001253D0">
        <w:rPr>
          <w:rFonts w:cs="Times New Roman"/>
        </w:rPr>
        <w:t xml:space="preserve"> in various departments in hospitality </w:t>
      </w:r>
      <w:proofErr w:type="spellStart"/>
      <w:r w:rsidRPr="001253D0">
        <w:rPr>
          <w:rFonts w:cs="Times New Roman"/>
        </w:rPr>
        <w:t>organisation</w:t>
      </w:r>
      <w:r w:rsidR="001253D0" w:rsidRPr="001253D0">
        <w:rPr>
          <w:rFonts w:cs="Times New Roman"/>
        </w:rPr>
        <w:t>s</w:t>
      </w:r>
      <w:proofErr w:type="spellEnd"/>
      <w:r w:rsidRPr="001253D0">
        <w:rPr>
          <w:rFonts w:cs="Times New Roman"/>
        </w:rPr>
        <w:t xml:space="preserve"> can be more impactful. I have gained both positive and negative experiences whi</w:t>
      </w:r>
      <w:r w:rsidR="001253D0" w:rsidRPr="001253D0">
        <w:rPr>
          <w:rFonts w:cs="Times New Roman"/>
        </w:rPr>
        <w:t>le</w:t>
      </w:r>
      <w:r w:rsidRPr="001253D0">
        <w:rPr>
          <w:rFonts w:cs="Times New Roman"/>
        </w:rPr>
        <w:t xml:space="preserve"> playing the supervisory role </w:t>
      </w:r>
      <w:r w:rsidR="001253D0" w:rsidRPr="001253D0">
        <w:rPr>
          <w:rFonts w:cs="Times New Roman"/>
        </w:rPr>
        <w:t>at</w:t>
      </w:r>
      <w:r w:rsidRPr="001253D0">
        <w:rPr>
          <w:rFonts w:cs="Times New Roman"/>
        </w:rPr>
        <w:t xml:space="preserve"> Cardiff Marriott Hotel. H</w:t>
      </w:r>
      <w:r w:rsidR="001253D0" w:rsidRPr="001253D0">
        <w:rPr>
          <w:rFonts w:cs="Times New Roman"/>
        </w:rPr>
        <w:t>ow</w:t>
      </w:r>
      <w:r w:rsidRPr="001253D0">
        <w:rPr>
          <w:rFonts w:cs="Times New Roman"/>
        </w:rPr>
        <w:t xml:space="preserve">ever, I have observed the systematic analysis of management performance within the environment and gained more knowledge about hotel administration. There are some issues observed that </w:t>
      </w:r>
      <w:r w:rsidR="001253D0" w:rsidRPr="001253D0">
        <w:rPr>
          <w:rFonts w:cs="Times New Roman"/>
        </w:rPr>
        <w:t>include</w:t>
      </w:r>
      <w:r w:rsidRPr="001253D0">
        <w:rPr>
          <w:rFonts w:cs="Times New Roman"/>
        </w:rPr>
        <w:t xml:space="preserve"> allocating resource</w:t>
      </w:r>
      <w:r w:rsidR="001253D0" w:rsidRPr="001253D0">
        <w:rPr>
          <w:rFonts w:cs="Times New Roman"/>
        </w:rPr>
        <w:t>s</w:t>
      </w:r>
      <w:r w:rsidRPr="001253D0">
        <w:rPr>
          <w:rFonts w:cs="Times New Roman"/>
        </w:rPr>
        <w:t xml:space="preserve">, marketing management style, workplace culture, health and safety, training focusing on consumer needs etc. </w:t>
      </w:r>
      <w:r w:rsidR="001253D0" w:rsidRPr="001253D0">
        <w:rPr>
          <w:rFonts w:cs="Times New Roman"/>
        </w:rPr>
        <w:t xml:space="preserve"> I mainly played the role of front desk, kitchen activities, engineering tasks, housekeeping, conference and banqueting service at Cardiff Marriott Hotel. However, the overall reflection of my learning knowledge can be further depicted by applying Gibb's Reflective Cycle. </w:t>
      </w:r>
      <w:r w:rsidR="001253D0" w:rsidRPr="001253D0">
        <w:rPr>
          <w:rFonts w:cs="Times New Roman"/>
          <w:color w:val="000000"/>
        </w:rPr>
        <w:t xml:space="preserve">Maria (2024) found that Gibb’s reflection can help to evaluate the learning experience that assists </w:t>
      </w:r>
      <w:r w:rsidR="001253D0">
        <w:rPr>
          <w:rFonts w:cs="Times New Roman"/>
          <w:color w:val="000000"/>
        </w:rPr>
        <w:t>in improving</w:t>
      </w:r>
      <w:r w:rsidR="001253D0" w:rsidRPr="001253D0">
        <w:rPr>
          <w:rFonts w:cs="Times New Roman"/>
          <w:color w:val="000000"/>
        </w:rPr>
        <w:t xml:space="preserve"> current and future performance.</w:t>
      </w:r>
    </w:p>
    <w:p w14:paraId="7BADEC8E" w14:textId="77777777" w:rsidR="00C6390F" w:rsidRPr="00B917E7" w:rsidRDefault="00C6390F" w:rsidP="00C6390F">
      <w:pPr>
        <w:pStyle w:val="Heading1"/>
      </w:pPr>
      <w:bookmarkStart w:id="1" w:name="_Toc158818049"/>
      <w:r w:rsidRPr="00B917E7">
        <w:t xml:space="preserve">Overview of the </w:t>
      </w:r>
      <w:r w:rsidR="001253D0">
        <w:t>Managing Hotel Administration</w:t>
      </w:r>
      <w:bookmarkEnd w:id="1"/>
    </w:p>
    <w:p w14:paraId="5A5900F1" w14:textId="77777777" w:rsidR="00BF49E6" w:rsidRPr="00BF49E6" w:rsidRDefault="00BF49E6" w:rsidP="00574735">
      <w:pPr>
        <w:spacing w:after="0" w:line="240" w:lineRule="auto"/>
        <w:rPr>
          <w:rFonts w:cs="Times New Roman"/>
          <w:shd w:val="clear" w:color="auto" w:fill="FFFFFF"/>
        </w:rPr>
      </w:pPr>
      <w:r w:rsidRPr="00BF49E6">
        <w:rPr>
          <w:rFonts w:cs="Times New Roman"/>
          <w:shd w:val="clear" w:color="auto" w:fill="FFFFFF"/>
        </w:rPr>
        <w:t xml:space="preserve">Cardiff Marriott Hotel’s managing administrative work can be very critical to some extent. However, the appropriate decision and strategic plan can help to manage the administrative work. The overall food supply management, front office management, housekeeping service management, solutions to the guests' issues related to housekeeping, hotel administration and back office operations are important areas to manage the hotel service </w:t>
      </w:r>
      <w:r w:rsidRPr="00BF49E6">
        <w:rPr>
          <w:rFonts w:cs="Times New Roman"/>
        </w:rPr>
        <w:t>(</w:t>
      </w:r>
      <w:proofErr w:type="spellStart"/>
      <w:r w:rsidRPr="00BF49E6">
        <w:rPr>
          <w:rFonts w:cs="Times New Roman"/>
        </w:rPr>
        <w:t>Hoteltech</w:t>
      </w:r>
      <w:proofErr w:type="spellEnd"/>
      <w:r w:rsidRPr="00BF49E6">
        <w:rPr>
          <w:rFonts w:cs="Times New Roman"/>
        </w:rPr>
        <w:t>, 2024). Learn (2023) found that hospitality administration mainly includes involvement with the people, eve</w:t>
      </w:r>
      <w:r>
        <w:rPr>
          <w:rFonts w:cs="Times New Roman"/>
        </w:rPr>
        <w:t>nt</w:t>
      </w:r>
      <w:r w:rsidRPr="00BF49E6">
        <w:rPr>
          <w:rFonts w:cs="Times New Roman"/>
        </w:rPr>
        <w:t xml:space="preserve"> management and creat</w:t>
      </w:r>
      <w:r>
        <w:rPr>
          <w:rFonts w:cs="Times New Roman"/>
        </w:rPr>
        <w:t>ing</w:t>
      </w:r>
      <w:r w:rsidRPr="00BF49E6">
        <w:rPr>
          <w:rFonts w:cs="Times New Roman"/>
        </w:rPr>
        <w:t xml:space="preserve"> memorable moments.</w:t>
      </w:r>
    </w:p>
    <w:p w14:paraId="2385F30C" w14:textId="77777777" w:rsidR="00C6390F" w:rsidRPr="00767052" w:rsidRDefault="00C6390F" w:rsidP="00767052">
      <w:pPr>
        <w:pStyle w:val="Heading1"/>
      </w:pPr>
      <w:bookmarkStart w:id="2" w:name="_Toc158818050"/>
      <w:r w:rsidRPr="00B917E7">
        <w:t>Gibbs' Reflective Cycle</w:t>
      </w:r>
      <w:bookmarkEnd w:id="2"/>
    </w:p>
    <w:p w14:paraId="64C9D080" w14:textId="77777777" w:rsidR="00BF49E6" w:rsidRDefault="00767052" w:rsidP="00574735">
      <w:pPr>
        <w:spacing w:after="0" w:line="240" w:lineRule="auto"/>
        <w:rPr>
          <w:rFonts w:cs="Times New Roman"/>
          <w:szCs w:val="24"/>
        </w:rPr>
      </w:pPr>
      <w:r>
        <w:rPr>
          <w:rFonts w:cs="Times New Roman"/>
          <w:szCs w:val="24"/>
        </w:rPr>
        <w:t xml:space="preserve">To perform the job role in Cardiff Marriott Hotel I have gained diversified experiences that can be reflected by using Gibb’s reflective model. </w:t>
      </w:r>
      <w:proofErr w:type="spellStart"/>
      <w:r>
        <w:rPr>
          <w:rFonts w:cs="Times New Roman"/>
          <w:szCs w:val="24"/>
        </w:rPr>
        <w:t>Tsw</w:t>
      </w:r>
      <w:proofErr w:type="spellEnd"/>
      <w:r>
        <w:rPr>
          <w:rFonts w:cs="Times New Roman"/>
          <w:szCs w:val="24"/>
        </w:rPr>
        <w:t xml:space="preserve"> (2024) found that reflective practice refers to the powerful tool that leaders use to get the opportunity to grow from every experience. So, the overall learning experience will be reflected using Gibb’s model.</w:t>
      </w:r>
    </w:p>
    <w:p w14:paraId="12976475" w14:textId="77777777" w:rsidR="005C42AF" w:rsidRDefault="005C42AF" w:rsidP="005C42AF">
      <w:pPr>
        <w:spacing w:line="259" w:lineRule="auto"/>
        <w:jc w:val="left"/>
        <w:rPr>
          <w:rFonts w:cs="Times New Roman"/>
          <w:szCs w:val="24"/>
        </w:rPr>
      </w:pPr>
    </w:p>
    <w:p w14:paraId="054BB7F1" w14:textId="71A99A75" w:rsidR="00C6390F" w:rsidRPr="005C42AF" w:rsidRDefault="00C6390F" w:rsidP="005C42AF">
      <w:pPr>
        <w:spacing w:line="259" w:lineRule="auto"/>
        <w:jc w:val="left"/>
        <w:rPr>
          <w:rFonts w:cs="Times New Roman"/>
          <w:szCs w:val="24"/>
        </w:rPr>
      </w:pPr>
      <w:r w:rsidRPr="00767052">
        <w:rPr>
          <w:b/>
        </w:rPr>
        <w:t xml:space="preserve">Description: </w:t>
      </w:r>
    </w:p>
    <w:p w14:paraId="44DC4402" w14:textId="77777777" w:rsidR="00767052" w:rsidRDefault="00767052" w:rsidP="00574735">
      <w:pPr>
        <w:spacing w:after="0" w:line="240" w:lineRule="auto"/>
      </w:pPr>
      <w:r>
        <w:t>While playing the role in front office, housekeeping, conference and banquet services areas I found that the diversified issues are common. However, I found that the front office administrative task requires more focus on communication as many customers directly communicate here at first. I initially got frustrated to continue work at this front desk due to a lack of communication. However, my other colleagues showed me how to manage the customers more efficiently. Besides, I also had to focus on housekeeping services where I found that the front office and housekeeping have frequent communication to operate the functions. Administrative tasks in conferences and banquets require more effort so I gave more focus on these areas</w:t>
      </w:r>
      <w:r w:rsidR="003E072C">
        <w:t xml:space="preserve"> (</w:t>
      </w:r>
      <w:proofErr w:type="spellStart"/>
      <w:r w:rsidR="003E072C" w:rsidRPr="003E072C">
        <w:rPr>
          <w:rFonts w:cs="Times New Roman"/>
          <w:szCs w:val="24"/>
          <w:shd w:val="clear" w:color="auto" w:fill="FFFFFF"/>
        </w:rPr>
        <w:t>C</w:t>
      </w:r>
      <w:r w:rsidR="003E072C">
        <w:rPr>
          <w:rFonts w:cs="Times New Roman"/>
          <w:szCs w:val="24"/>
          <w:shd w:val="clear" w:color="auto" w:fill="FFFFFF"/>
        </w:rPr>
        <w:t>handrakumara</w:t>
      </w:r>
      <w:proofErr w:type="spellEnd"/>
      <w:r w:rsidR="003E072C">
        <w:rPr>
          <w:rFonts w:cs="Times New Roman"/>
          <w:szCs w:val="24"/>
          <w:shd w:val="clear" w:color="auto" w:fill="FFFFFF"/>
        </w:rPr>
        <w:t xml:space="preserve"> &amp; Rathnayake, </w:t>
      </w:r>
      <w:r w:rsidR="003E072C" w:rsidRPr="003E072C">
        <w:rPr>
          <w:rFonts w:cs="Times New Roman"/>
          <w:szCs w:val="24"/>
          <w:shd w:val="clear" w:color="auto" w:fill="FFFFFF"/>
        </w:rPr>
        <w:t>2023)</w:t>
      </w:r>
      <w:r>
        <w:t>.</w:t>
      </w:r>
      <w:r w:rsidR="003E072C">
        <w:t xml:space="preserve"> </w:t>
      </w:r>
      <w:r w:rsidR="00F26939">
        <w:t xml:space="preserve"> Work pressure and time management have become the common issue in this </w:t>
      </w:r>
      <w:proofErr w:type="spellStart"/>
      <w:r w:rsidR="00F26939">
        <w:t>organisation</w:t>
      </w:r>
      <w:proofErr w:type="spellEnd"/>
      <w:r w:rsidR="00F26939">
        <w:t>.</w:t>
      </w:r>
    </w:p>
    <w:p w14:paraId="10607BCB" w14:textId="77777777" w:rsidR="00574735" w:rsidRPr="00586E29" w:rsidRDefault="00574735" w:rsidP="00574735">
      <w:pPr>
        <w:spacing w:after="0" w:line="240" w:lineRule="auto"/>
      </w:pPr>
    </w:p>
    <w:p w14:paraId="333E0018" w14:textId="77777777" w:rsidR="006C1A93" w:rsidRDefault="006C1A93" w:rsidP="00C6390F">
      <w:pPr>
        <w:rPr>
          <w:b/>
        </w:rPr>
      </w:pPr>
    </w:p>
    <w:p w14:paraId="63901FCA" w14:textId="77777777" w:rsidR="006C1A93" w:rsidRDefault="006C1A93" w:rsidP="00C6390F">
      <w:pPr>
        <w:rPr>
          <w:b/>
        </w:rPr>
      </w:pPr>
    </w:p>
    <w:p w14:paraId="5129E80D" w14:textId="6C967840" w:rsidR="00C6390F" w:rsidRDefault="00C6390F" w:rsidP="00C6390F">
      <w:r w:rsidRPr="00B917E7">
        <w:rPr>
          <w:b/>
        </w:rPr>
        <w:t>Feelings:</w:t>
      </w:r>
      <w:r w:rsidRPr="00B917E7">
        <w:t xml:space="preserve"> </w:t>
      </w:r>
    </w:p>
    <w:p w14:paraId="4FB82711" w14:textId="3AAFE07A" w:rsidR="004D40D6" w:rsidRDefault="00E32942" w:rsidP="00574735">
      <w:pPr>
        <w:spacing w:after="0" w:line="240" w:lineRule="auto"/>
      </w:pPr>
      <w:r w:rsidRPr="000939D3">
        <w:t xml:space="preserve">My feeling to work in a reputed </w:t>
      </w:r>
      <w:proofErr w:type="spellStart"/>
      <w:r w:rsidRPr="000939D3">
        <w:t>organisation</w:t>
      </w:r>
      <w:proofErr w:type="spellEnd"/>
      <w:r w:rsidRPr="000939D3">
        <w:t xml:space="preserve"> like Cardiff Marriott </w:t>
      </w:r>
      <w:r w:rsidR="00574735" w:rsidRPr="000939D3">
        <w:t>cannot</w:t>
      </w:r>
      <w:r w:rsidRPr="000939D3">
        <w:t xml:space="preserve"> be expressed in words. The moment I started working in different sections I found it more critical to me. First of all, the workload in the front desk area allowed me to understand my lack of skills in administrative work. However, I also observed that the housekeeping area required more careful service as it was related to the hygiene factor of the </w:t>
      </w:r>
      <w:proofErr w:type="spellStart"/>
      <w:r w:rsidRPr="000939D3">
        <w:t>organisation</w:t>
      </w:r>
      <w:proofErr w:type="spellEnd"/>
      <w:r w:rsidRPr="000939D3">
        <w:t xml:space="preserve">. Besides, the initial feeling about working in different areas of Cardiff Marriott Hotel was not satisfactory. As time went I learnt from my other colleagues how to deal with the customers and take pressure so I started to feel better gradually.  Initially, my colleagues in that </w:t>
      </w:r>
      <w:proofErr w:type="spellStart"/>
      <w:r w:rsidRPr="000939D3">
        <w:t>organisation</w:t>
      </w:r>
      <w:proofErr w:type="spellEnd"/>
      <w:r w:rsidRPr="000939D3">
        <w:t xml:space="preserve"> felt negatively about my performance but over time</w:t>
      </w:r>
      <w:r w:rsidR="004D40D6">
        <w:t xml:space="preserve"> I found them to be positive as I developed my skills to manage the administrative tasks gradually.</w:t>
      </w:r>
    </w:p>
    <w:p w14:paraId="22650E77" w14:textId="77777777" w:rsidR="00574735" w:rsidRDefault="00574735" w:rsidP="00574735">
      <w:pPr>
        <w:spacing w:after="0" w:line="240" w:lineRule="auto"/>
      </w:pPr>
    </w:p>
    <w:p w14:paraId="66BFAA0A" w14:textId="77777777" w:rsidR="004D40D6" w:rsidRDefault="00C6390F" w:rsidP="00C6390F">
      <w:r w:rsidRPr="00D432C9">
        <w:rPr>
          <w:b/>
        </w:rPr>
        <w:t xml:space="preserve">Evaluation: </w:t>
      </w:r>
    </w:p>
    <w:p w14:paraId="61EB2CEE" w14:textId="1813AEFB" w:rsidR="00D432C9" w:rsidRDefault="00D432C9" w:rsidP="00574735">
      <w:pPr>
        <w:spacing w:after="0" w:line="240" w:lineRule="auto"/>
      </w:pPr>
      <w:r>
        <w:t xml:space="preserve">The hotel industry is a growing industry where many scopes are present for personal and vocational development. However, the key skills required in this industry include communication, teamwork, task management, guest </w:t>
      </w:r>
      <w:r w:rsidRPr="003E072C">
        <w:rPr>
          <w:rFonts w:cs="Times New Roman"/>
        </w:rPr>
        <w:t>service and operational competency</w:t>
      </w:r>
      <w:r w:rsidR="003E072C" w:rsidRPr="003E072C">
        <w:rPr>
          <w:rFonts w:cs="Times New Roman"/>
        </w:rPr>
        <w:t xml:space="preserve"> </w:t>
      </w:r>
      <w:r w:rsidR="003E072C" w:rsidRPr="003E072C">
        <w:rPr>
          <w:rFonts w:cs="Times New Roman"/>
          <w:color w:val="000000"/>
        </w:rPr>
        <w:t>(</w:t>
      </w:r>
      <w:proofErr w:type="spellStart"/>
      <w:r w:rsidR="003E072C" w:rsidRPr="003E072C">
        <w:rPr>
          <w:rFonts w:cs="Times New Roman"/>
          <w:color w:val="000000"/>
        </w:rPr>
        <w:t>Nurlatifah</w:t>
      </w:r>
      <w:proofErr w:type="spellEnd"/>
      <w:r w:rsidR="003E072C" w:rsidRPr="003E072C">
        <w:rPr>
          <w:rFonts w:cs="Times New Roman"/>
          <w:color w:val="000000"/>
        </w:rPr>
        <w:t xml:space="preserve"> et al.</w:t>
      </w:r>
      <w:r w:rsidR="00574735" w:rsidRPr="003E072C">
        <w:rPr>
          <w:rFonts w:cs="Times New Roman"/>
          <w:color w:val="000000"/>
        </w:rPr>
        <w:t>,2023</w:t>
      </w:r>
      <w:r w:rsidR="003E072C" w:rsidRPr="003E072C">
        <w:rPr>
          <w:rFonts w:cs="Times New Roman"/>
          <w:color w:val="000000"/>
        </w:rPr>
        <w:t>)</w:t>
      </w:r>
      <w:r w:rsidR="003E072C" w:rsidRPr="003E072C">
        <w:rPr>
          <w:rFonts w:cs="Times New Roman"/>
        </w:rPr>
        <w:t xml:space="preserve">. </w:t>
      </w:r>
      <w:r w:rsidRPr="003E072C">
        <w:rPr>
          <w:rFonts w:cs="Times New Roman"/>
        </w:rPr>
        <w:t>While</w:t>
      </w:r>
      <w:r>
        <w:t xml:space="preserve"> playing various responsibilities in Cardiff Marriott Hotel I found different issues after evaluation. However, I had very inadequate knowledge in some of the areas like engineering, housekeeping, </w:t>
      </w:r>
      <w:proofErr w:type="gramStart"/>
      <w:r>
        <w:t>conference</w:t>
      </w:r>
      <w:proofErr w:type="gramEnd"/>
      <w:r>
        <w:t xml:space="preserve"> and banquet management. As a result, I found that additional skills and knowledge are required to manage the administrative tasks over there. Because of poor communication and a lack of time management skills my overall administrative work was impacted. However, I started to learn from others and developed my capabilities in administrative areas gradually.</w:t>
      </w:r>
    </w:p>
    <w:p w14:paraId="181E2241" w14:textId="77777777" w:rsidR="00574735" w:rsidRPr="00B917E7" w:rsidRDefault="00574735" w:rsidP="00574735">
      <w:pPr>
        <w:spacing w:after="0" w:line="240" w:lineRule="auto"/>
      </w:pPr>
    </w:p>
    <w:p w14:paraId="16278480" w14:textId="77777777" w:rsidR="00D432C9" w:rsidRDefault="00C6390F" w:rsidP="00C6390F">
      <w:r w:rsidRPr="00B917E7">
        <w:rPr>
          <w:b/>
        </w:rPr>
        <w:t>Analysis:</w:t>
      </w:r>
      <w:r w:rsidRPr="00B917E7">
        <w:t xml:space="preserve"> </w:t>
      </w:r>
    </w:p>
    <w:p w14:paraId="0512D468" w14:textId="77777777" w:rsidR="00D432C9" w:rsidRDefault="00065A4C" w:rsidP="00A079CE">
      <w:pPr>
        <w:spacing w:after="0" w:line="240" w:lineRule="auto"/>
      </w:pPr>
      <w:r>
        <w:t xml:space="preserve">Managing hotel administration allows me to focus on individual guests to offer quality services. However, my role and performance in front desk, housekeeping, engineering, banquet and conference were </w:t>
      </w:r>
      <w:proofErr w:type="spellStart"/>
      <w:r>
        <w:t>analysed</w:t>
      </w:r>
      <w:proofErr w:type="spellEnd"/>
      <w:r>
        <w:t xml:space="preserve"> to identify the strengths and weaknesses. The analysis reflected that I need to focus more on communication skills and time management. To manage the internal team and solve the critical issues raised by the guests effective communication is required</w:t>
      </w:r>
      <w:r w:rsidR="003E072C">
        <w:t xml:space="preserve"> (</w:t>
      </w:r>
      <w:proofErr w:type="spellStart"/>
      <w:r w:rsidR="003E072C" w:rsidRPr="003E072C">
        <w:rPr>
          <w:rFonts w:cs="Times New Roman"/>
          <w:szCs w:val="24"/>
          <w:shd w:val="clear" w:color="auto" w:fill="FFFFFF"/>
        </w:rPr>
        <w:t>C</w:t>
      </w:r>
      <w:r w:rsidR="003E072C">
        <w:rPr>
          <w:rFonts w:cs="Times New Roman"/>
          <w:szCs w:val="24"/>
          <w:shd w:val="clear" w:color="auto" w:fill="FFFFFF"/>
        </w:rPr>
        <w:t>handrakumara</w:t>
      </w:r>
      <w:proofErr w:type="spellEnd"/>
      <w:r w:rsidR="003E072C">
        <w:rPr>
          <w:rFonts w:cs="Times New Roman"/>
          <w:szCs w:val="24"/>
          <w:shd w:val="clear" w:color="auto" w:fill="FFFFFF"/>
        </w:rPr>
        <w:t xml:space="preserve"> &amp; Rathnayake, </w:t>
      </w:r>
      <w:r w:rsidR="003E072C" w:rsidRPr="003E072C">
        <w:rPr>
          <w:rFonts w:cs="Times New Roman"/>
          <w:szCs w:val="24"/>
          <w:shd w:val="clear" w:color="auto" w:fill="FFFFFF"/>
        </w:rPr>
        <w:t>2023)</w:t>
      </w:r>
      <w:r w:rsidR="003E072C">
        <w:t xml:space="preserve">. </w:t>
      </w:r>
      <w:r w:rsidRPr="00B917E7">
        <w:t>Cardiff Marriott Hotel</w:t>
      </w:r>
      <w:r>
        <w:t xml:space="preserve"> is a four-star hotel where quality service needs to be ensured by a dedicated role.</w:t>
      </w:r>
    </w:p>
    <w:p w14:paraId="32994862" w14:textId="77777777" w:rsidR="00A079CE" w:rsidRPr="00B917E7" w:rsidRDefault="00A079CE" w:rsidP="00A079CE">
      <w:pPr>
        <w:spacing w:after="0" w:line="240" w:lineRule="auto"/>
      </w:pPr>
    </w:p>
    <w:p w14:paraId="3E6B4C35" w14:textId="77777777" w:rsidR="00C6390F" w:rsidRDefault="00065A4C" w:rsidP="00C6390F">
      <w:r>
        <w:rPr>
          <w:b/>
        </w:rPr>
        <w:t>Conclusion:</w:t>
      </w:r>
    </w:p>
    <w:p w14:paraId="35577076" w14:textId="77777777" w:rsidR="00065A4C" w:rsidRDefault="00065A4C" w:rsidP="001031CE">
      <w:pPr>
        <w:spacing w:after="0" w:line="240" w:lineRule="auto"/>
      </w:pPr>
      <w:r>
        <w:t xml:space="preserve">The hotel management administration role encompasses managing various administrative works in the front office, housekeeping, kitchen, engineering works and conference. However, these areas are very common and related to hospitality service quality. However, the customers' demands and trends in the hospitality industry are changing so focusing more on quality service can bring competitive advantages. </w:t>
      </w:r>
    </w:p>
    <w:p w14:paraId="6E8923FD" w14:textId="77777777" w:rsidR="004D29FD" w:rsidRDefault="004D29FD" w:rsidP="001031CE">
      <w:pPr>
        <w:spacing w:after="0" w:line="240" w:lineRule="auto"/>
      </w:pPr>
    </w:p>
    <w:p w14:paraId="30682BF0" w14:textId="77777777" w:rsidR="004D29FD" w:rsidRDefault="004D29FD" w:rsidP="001031CE">
      <w:pPr>
        <w:spacing w:after="0" w:line="240" w:lineRule="auto"/>
      </w:pPr>
    </w:p>
    <w:p w14:paraId="4B9C916C" w14:textId="77777777" w:rsidR="004D29FD" w:rsidRPr="00B917E7" w:rsidRDefault="004D29FD" w:rsidP="001031CE">
      <w:pPr>
        <w:spacing w:after="0" w:line="240" w:lineRule="auto"/>
      </w:pPr>
    </w:p>
    <w:p w14:paraId="76822539" w14:textId="77777777" w:rsidR="00C6390F" w:rsidRDefault="00C6390F" w:rsidP="00C6390F">
      <w:pPr>
        <w:pStyle w:val="Heading1"/>
      </w:pPr>
      <w:bookmarkStart w:id="3" w:name="_Toc158818051"/>
      <w:proofErr w:type="spellStart"/>
      <w:r>
        <w:t>Organis</w:t>
      </w:r>
      <w:r w:rsidRPr="00B917E7">
        <w:t>ational</w:t>
      </w:r>
      <w:proofErr w:type="spellEnd"/>
      <w:r w:rsidRPr="00B917E7">
        <w:t xml:space="preserve"> Issue</w:t>
      </w:r>
      <w:bookmarkEnd w:id="3"/>
    </w:p>
    <w:p w14:paraId="79DAEB0C" w14:textId="77777777" w:rsidR="00FA74D4" w:rsidRDefault="0061210C" w:rsidP="001031CE">
      <w:pPr>
        <w:spacing w:after="0" w:line="240" w:lineRule="auto"/>
      </w:pPr>
      <w:r>
        <w:t>By involving myself in the Cardiff Marriott Hotel I found that some of the organizational issues are impacting the service quality and hotel management administration. The major issue is the lack of a monitoring process of policies on hotel administration and back office operations</w:t>
      </w:r>
      <w:r w:rsidR="00B60650">
        <w:t xml:space="preserve"> to manage the teams. </w:t>
      </w:r>
      <w:r>
        <w:t>There are some quality concerns found while I worked in the front office. However, these areas need to be improved to get the best results.</w:t>
      </w:r>
    </w:p>
    <w:p w14:paraId="2D182B2D" w14:textId="77777777" w:rsidR="009F2AEF" w:rsidRDefault="009F2AEF" w:rsidP="009F2AEF">
      <w:pPr>
        <w:spacing w:line="259" w:lineRule="auto"/>
        <w:jc w:val="left"/>
      </w:pPr>
      <w:bookmarkStart w:id="4" w:name="_Toc158818052"/>
    </w:p>
    <w:p w14:paraId="42B90A3C" w14:textId="1434150C" w:rsidR="00C6390F" w:rsidRPr="009F2AEF" w:rsidRDefault="00C6390F" w:rsidP="009F2AEF">
      <w:pPr>
        <w:spacing w:line="259" w:lineRule="auto"/>
        <w:jc w:val="left"/>
        <w:rPr>
          <w:b/>
          <w:bCs/>
          <w:sz w:val="32"/>
          <w:szCs w:val="32"/>
        </w:rPr>
      </w:pPr>
      <w:r w:rsidRPr="009F2AEF">
        <w:rPr>
          <w:b/>
          <w:bCs/>
          <w:sz w:val="32"/>
          <w:szCs w:val="32"/>
        </w:rPr>
        <w:t>Possible Solutions</w:t>
      </w:r>
      <w:bookmarkEnd w:id="4"/>
    </w:p>
    <w:p w14:paraId="4FCA652E" w14:textId="77777777" w:rsidR="00B60650" w:rsidRPr="007E30D2" w:rsidRDefault="00B60650" w:rsidP="00583FC5">
      <w:pPr>
        <w:spacing w:after="0" w:line="240" w:lineRule="auto"/>
        <w:rPr>
          <w:rFonts w:cs="Times New Roman"/>
        </w:rPr>
      </w:pPr>
      <w:r>
        <w:rPr>
          <w:rFonts w:cs="Times New Roman"/>
        </w:rPr>
        <w:t xml:space="preserve">By constantly evaluating and monitoring the improvement of policies related to hotel management administration the problem can be mitigated. The assigned team can follow up and monitor the overall process and align with the industry requirements. </w:t>
      </w:r>
    </w:p>
    <w:p w14:paraId="22987732" w14:textId="77777777" w:rsidR="00C6390F" w:rsidRPr="00B917E7" w:rsidRDefault="00C6390F" w:rsidP="00C6390F">
      <w:pPr>
        <w:pStyle w:val="Heading1"/>
      </w:pPr>
      <w:bookmarkStart w:id="5" w:name="_Toc158818053"/>
      <w:r w:rsidRPr="00B917E7">
        <w:t>Placement Learning Objectives</w:t>
      </w:r>
      <w:bookmarkEnd w:id="5"/>
      <w:r w:rsidRPr="00B917E7">
        <w:t xml:space="preserve"> </w:t>
      </w:r>
    </w:p>
    <w:p w14:paraId="4E2178B4" w14:textId="77777777" w:rsidR="007E30D2" w:rsidRDefault="00B60650" w:rsidP="00583FC5">
      <w:pPr>
        <w:spacing w:after="0" w:line="240" w:lineRule="auto"/>
      </w:pPr>
      <w:r w:rsidRPr="007E30D2">
        <w:t xml:space="preserve">The placement in Cardiff Marriott Hotel offers me various learnings. The main objective is to gain the knowledge to manage administrative systems in various departments like finance, sales, HR </w:t>
      </w:r>
      <w:r w:rsidRPr="00EB7FBC">
        <w:rPr>
          <w:rFonts w:cs="Times New Roman"/>
        </w:rPr>
        <w:t xml:space="preserve">etc. Apart from </w:t>
      </w:r>
      <w:r w:rsidR="007E30D2" w:rsidRPr="00EB7FBC">
        <w:rPr>
          <w:rFonts w:cs="Times New Roman"/>
        </w:rPr>
        <w:t>that, I was also proactively involved in housekeeping, front desk, banquet and conference services from where I developed my knowledge of workplace culture, the importance of maintaining effective communication and time management</w:t>
      </w:r>
      <w:r w:rsidR="00EB7FBC" w:rsidRPr="00EB7FBC">
        <w:rPr>
          <w:rFonts w:cs="Times New Roman"/>
        </w:rPr>
        <w:t xml:space="preserve"> </w:t>
      </w:r>
      <w:r w:rsidR="00EB7FBC" w:rsidRPr="00EB7FBC">
        <w:rPr>
          <w:rFonts w:cs="Times New Roman"/>
          <w:color w:val="000000"/>
        </w:rPr>
        <w:t>(Van Sluijs and Matzat, 2023)</w:t>
      </w:r>
      <w:r w:rsidR="007E30D2" w:rsidRPr="00EB7FBC">
        <w:rPr>
          <w:rFonts w:cs="Times New Roman"/>
        </w:rPr>
        <w:t>. However, I also learnt the objective of the proper way to allocate resources, and training as per the consumer needs and safety and health issues.</w:t>
      </w:r>
    </w:p>
    <w:p w14:paraId="75206C6D" w14:textId="77777777" w:rsidR="00C6390F" w:rsidRPr="00B917E7" w:rsidRDefault="00C6390F" w:rsidP="00C6390F">
      <w:pPr>
        <w:pStyle w:val="Heading1"/>
      </w:pPr>
      <w:bookmarkStart w:id="6" w:name="_Toc158818054"/>
      <w:r w:rsidRPr="00B917E7">
        <w:t>Reflective Analysis: Importance of Work-Based Skills and Technical Knowledge</w:t>
      </w:r>
      <w:bookmarkEnd w:id="6"/>
    </w:p>
    <w:p w14:paraId="77EC8608" w14:textId="678FDF00" w:rsidR="00E978B0" w:rsidRPr="00EA21FC" w:rsidRDefault="00C6390F" w:rsidP="00583FC5">
      <w:pPr>
        <w:spacing w:after="0" w:line="240" w:lineRule="auto"/>
        <w:rPr>
          <w:rFonts w:cs="Times New Roman"/>
        </w:rPr>
      </w:pPr>
      <w:r w:rsidRPr="00EA21FC">
        <w:rPr>
          <w:rFonts w:cs="Times New Roman"/>
        </w:rPr>
        <w:t>While performing the job role in this reputed hotel I found that there are diversified demands from all guests from the hospitality sector.</w:t>
      </w:r>
      <w:r w:rsidR="003E072C" w:rsidRPr="00EA21FC">
        <w:rPr>
          <w:rFonts w:cs="Times New Roman"/>
        </w:rPr>
        <w:t xml:space="preserve"> </w:t>
      </w:r>
      <w:r w:rsidR="007E30D2" w:rsidRPr="00EA21FC">
        <w:rPr>
          <w:rFonts w:cs="Times New Roman"/>
        </w:rPr>
        <w:t xml:space="preserve">The hotel management administration focus offers me to have more scope to develop my skills related to communication and teamwork. </w:t>
      </w:r>
      <w:r w:rsidR="00E978B0" w:rsidRPr="00EA21FC">
        <w:rPr>
          <w:rFonts w:cs="Times New Roman"/>
        </w:rPr>
        <w:t>O</w:t>
      </w:r>
      <w:r w:rsidR="007E30D2" w:rsidRPr="00EA21FC">
        <w:rPr>
          <w:rFonts w:cs="Times New Roman"/>
        </w:rPr>
        <w:t xml:space="preserve">verall </w:t>
      </w:r>
      <w:r w:rsidR="00A65626" w:rsidRPr="00EA21FC">
        <w:rPr>
          <w:rFonts w:cs="Times New Roman"/>
        </w:rPr>
        <w:t>work</w:t>
      </w:r>
      <w:r w:rsidR="00E978B0" w:rsidRPr="00EA21FC">
        <w:rPr>
          <w:rFonts w:cs="Times New Roman"/>
        </w:rPr>
        <w:t>-</w:t>
      </w:r>
      <w:r w:rsidR="00A65626" w:rsidRPr="00EA21FC">
        <w:rPr>
          <w:rFonts w:cs="Times New Roman"/>
        </w:rPr>
        <w:t>based skill</w:t>
      </w:r>
      <w:r w:rsidR="00E978B0" w:rsidRPr="00EA21FC">
        <w:rPr>
          <w:rFonts w:cs="Times New Roman"/>
        </w:rPr>
        <w:t>s</w:t>
      </w:r>
      <w:r w:rsidR="00A65626" w:rsidRPr="00EA21FC">
        <w:rPr>
          <w:rFonts w:cs="Times New Roman"/>
        </w:rPr>
        <w:t xml:space="preserve"> and technical knowledge can play </w:t>
      </w:r>
      <w:r w:rsidR="00E978B0" w:rsidRPr="00EA21FC">
        <w:rPr>
          <w:rFonts w:cs="Times New Roman"/>
        </w:rPr>
        <w:t xml:space="preserve">a </w:t>
      </w:r>
      <w:r w:rsidR="00A65626" w:rsidRPr="00EA21FC">
        <w:rPr>
          <w:rFonts w:cs="Times New Roman"/>
        </w:rPr>
        <w:t xml:space="preserve">vital role </w:t>
      </w:r>
      <w:r w:rsidR="00E978B0" w:rsidRPr="00EA21FC">
        <w:rPr>
          <w:rFonts w:cs="Times New Roman"/>
        </w:rPr>
        <w:t>in</w:t>
      </w:r>
      <w:r w:rsidR="00A65626" w:rsidRPr="00EA21FC">
        <w:rPr>
          <w:rFonts w:cs="Times New Roman"/>
        </w:rPr>
        <w:t xml:space="preserve"> personal and professional development</w:t>
      </w:r>
      <w:r w:rsidR="00EA21FC" w:rsidRPr="00EA21FC">
        <w:rPr>
          <w:rFonts w:cs="Times New Roman"/>
        </w:rPr>
        <w:t xml:space="preserve"> </w:t>
      </w:r>
      <w:r w:rsidR="00EA21FC" w:rsidRPr="00EA21FC">
        <w:rPr>
          <w:rFonts w:cs="Times New Roman"/>
          <w:color w:val="000000"/>
        </w:rPr>
        <w:t>(Moldovan, 2019)</w:t>
      </w:r>
      <w:r w:rsidR="00A65626" w:rsidRPr="00EA21FC">
        <w:rPr>
          <w:rFonts w:cs="Times New Roman"/>
        </w:rPr>
        <w:t xml:space="preserve">. </w:t>
      </w:r>
      <w:r w:rsidR="00870BB5" w:rsidRPr="00870BB5">
        <w:rPr>
          <w:rFonts w:cs="Times New Roman"/>
        </w:rPr>
        <w:t>Working at the Cardiff Marriott hotel, I discovered that my communication and teamwork skills are lacking</w:t>
      </w:r>
      <w:r w:rsidR="00E978B0" w:rsidRPr="00EA21FC">
        <w:rPr>
          <w:rFonts w:cs="Times New Roman"/>
        </w:rPr>
        <w:t>. I could not communicate effectively with the team so this skill needs to be further developed. However, my poor task management skills demonstrated that I need to work on it further by taking adequate training. Besides, the positive side is my concern about assuring quality guest services. I do not feel comfortable till the guests are well served and quality is completely maintained.</w:t>
      </w:r>
    </w:p>
    <w:p w14:paraId="47DEEB99" w14:textId="77777777" w:rsidR="007E30D2" w:rsidRPr="00E978B0" w:rsidRDefault="00E978B0" w:rsidP="00E978B0">
      <w:pPr>
        <w:spacing w:line="259" w:lineRule="auto"/>
        <w:jc w:val="left"/>
      </w:pPr>
      <w:r>
        <w:br w:type="page"/>
      </w:r>
    </w:p>
    <w:p w14:paraId="4E012ED0" w14:textId="77777777" w:rsidR="00E978B0" w:rsidRPr="003E072C" w:rsidRDefault="00C6390F" w:rsidP="003E072C">
      <w:pPr>
        <w:pStyle w:val="Heading1"/>
      </w:pPr>
      <w:bookmarkStart w:id="7" w:name="_Toc158818055"/>
      <w:r w:rsidRPr="0039193A">
        <w:lastRenderedPageBreak/>
        <w:t>Future Action Plan Based on Experience</w:t>
      </w:r>
      <w:bookmarkEnd w:id="7"/>
      <w:r w:rsidRPr="0039193A">
        <w:t xml:space="preserve"> </w:t>
      </w:r>
    </w:p>
    <w:p w14:paraId="1E6DC06D" w14:textId="77777777" w:rsidR="00E978B0" w:rsidRPr="0039193A" w:rsidRDefault="003E072C" w:rsidP="00225E7C">
      <w:pPr>
        <w:spacing w:after="0" w:line="240" w:lineRule="auto"/>
      </w:pPr>
      <w:r>
        <w:rPr>
          <w:rFonts w:cs="Times New Roman"/>
          <w:szCs w:val="24"/>
        </w:rPr>
        <w:t>There are several areas where my focus can be enhanced as a future action plan. As identified the poor communication and task management skills so I would like to take a few trainings on sharpening these areas. As a result, I am quite sure to develop these areas to get better outcomes in future roles.</w:t>
      </w:r>
    </w:p>
    <w:p w14:paraId="737BC76C" w14:textId="77777777" w:rsidR="00C6390F" w:rsidRPr="0039193A" w:rsidRDefault="00C6390F" w:rsidP="00C6390F">
      <w:pPr>
        <w:pStyle w:val="Heading1"/>
      </w:pPr>
      <w:bookmarkStart w:id="8" w:name="_Toc158818056"/>
      <w:r w:rsidRPr="0039193A">
        <w:t>Conclusion</w:t>
      </w:r>
      <w:bookmarkEnd w:id="8"/>
    </w:p>
    <w:p w14:paraId="6E9E726B" w14:textId="77777777" w:rsidR="00C6390F" w:rsidRDefault="003E072C" w:rsidP="00225E7C">
      <w:pPr>
        <w:spacing w:after="0" w:line="240" w:lineRule="auto"/>
      </w:pPr>
      <w:r>
        <w:t>In conclusion, Cardiff Marriott Hotel offered me various insightful experiences to get that can be further helpful for my personal and professional development. Hotel management administration is a vast area and earning experience from the Cardiff Marriott Hotel offered me to focus on skill development, especially on communication and time management which can be part of an administrative role.</w:t>
      </w:r>
      <w:r w:rsidR="00C6390F">
        <w:br w:type="page"/>
      </w:r>
    </w:p>
    <w:p w14:paraId="4F985A32" w14:textId="77777777" w:rsidR="00C6390F" w:rsidRDefault="00C6390F" w:rsidP="00C6390F">
      <w:pPr>
        <w:pStyle w:val="Heading1"/>
      </w:pPr>
      <w:bookmarkStart w:id="9" w:name="_Toc158818057"/>
      <w:r>
        <w:lastRenderedPageBreak/>
        <w:t>References</w:t>
      </w:r>
      <w:bookmarkEnd w:id="9"/>
    </w:p>
    <w:p w14:paraId="5E27226B" w14:textId="77777777" w:rsidR="002B433A" w:rsidRDefault="003E072C" w:rsidP="00FD6760">
      <w:pPr>
        <w:spacing w:after="0" w:line="240" w:lineRule="auto"/>
        <w:rPr>
          <w:rFonts w:cs="Times New Roman"/>
          <w:szCs w:val="24"/>
        </w:rPr>
      </w:pPr>
      <w:proofErr w:type="spellStart"/>
      <w:r w:rsidRPr="003E072C">
        <w:rPr>
          <w:rFonts w:cs="Times New Roman"/>
          <w:szCs w:val="24"/>
          <w:shd w:val="clear" w:color="auto" w:fill="FFFFFF"/>
        </w:rPr>
        <w:t>Chandrakumara</w:t>
      </w:r>
      <w:proofErr w:type="spellEnd"/>
      <w:r w:rsidRPr="003E072C">
        <w:rPr>
          <w:rFonts w:cs="Times New Roman"/>
          <w:szCs w:val="24"/>
          <w:shd w:val="clear" w:color="auto" w:fill="FFFFFF"/>
        </w:rPr>
        <w:t xml:space="preserve">, A., &amp; Rathnayake, G. G. U. P. (2023) Adoption Of “Reflection” Model </w:t>
      </w:r>
      <w:proofErr w:type="gramStart"/>
      <w:r w:rsidRPr="003E072C">
        <w:rPr>
          <w:rFonts w:cs="Times New Roman"/>
          <w:szCs w:val="24"/>
          <w:shd w:val="clear" w:color="auto" w:fill="FFFFFF"/>
        </w:rPr>
        <w:t>For</w:t>
      </w:r>
      <w:proofErr w:type="gramEnd"/>
      <w:r w:rsidRPr="003E072C">
        <w:rPr>
          <w:rFonts w:cs="Times New Roman"/>
          <w:szCs w:val="24"/>
          <w:shd w:val="clear" w:color="auto" w:fill="FFFFFF"/>
        </w:rPr>
        <w:t xml:space="preserve"> Reflective Practice In Teamwork And Developing Professional Interpersonal Skills.</w:t>
      </w:r>
      <w:r w:rsidR="00BF49E6" w:rsidRPr="00BF49E6">
        <w:br/>
      </w:r>
      <w:proofErr w:type="spellStart"/>
      <w:r w:rsidR="00BF49E6" w:rsidRPr="003E072C">
        <w:rPr>
          <w:rFonts w:cs="Times New Roman"/>
          <w:szCs w:val="24"/>
        </w:rPr>
        <w:t>Hoteltech</w:t>
      </w:r>
      <w:proofErr w:type="spellEnd"/>
      <w:r w:rsidR="00BF49E6" w:rsidRPr="003E072C">
        <w:rPr>
          <w:rFonts w:cs="Times New Roman"/>
          <w:szCs w:val="24"/>
        </w:rPr>
        <w:t xml:space="preserve"> (2024) </w:t>
      </w:r>
      <w:r w:rsidR="00BF49E6" w:rsidRPr="003E072C">
        <w:rPr>
          <w:rFonts w:cs="Times New Roman"/>
          <w:i/>
          <w:iCs/>
          <w:szCs w:val="24"/>
        </w:rPr>
        <w:t>Hoteltechreport.com</w:t>
      </w:r>
      <w:r w:rsidR="00BF49E6" w:rsidRPr="003E072C">
        <w:rPr>
          <w:rFonts w:cs="Times New Roman"/>
          <w:szCs w:val="24"/>
        </w:rPr>
        <w:t xml:space="preserve">. </w:t>
      </w:r>
    </w:p>
    <w:p w14:paraId="6D4800D0" w14:textId="66E1EF96" w:rsidR="002B433A" w:rsidRDefault="00BF49E6" w:rsidP="00FD6760">
      <w:pPr>
        <w:spacing w:after="0" w:line="240" w:lineRule="auto"/>
        <w:rPr>
          <w:rFonts w:cs="Times New Roman"/>
          <w:szCs w:val="24"/>
        </w:rPr>
      </w:pPr>
      <w:r w:rsidRPr="003E072C">
        <w:rPr>
          <w:rFonts w:cs="Times New Roman"/>
          <w:szCs w:val="24"/>
        </w:rPr>
        <w:t xml:space="preserve">Available at: </w:t>
      </w:r>
      <w:hyperlink r:id="rId6" w:history="1">
        <w:r w:rsidR="002B433A" w:rsidRPr="00133DBE">
          <w:rPr>
            <w:rStyle w:val="Hyperlink"/>
            <w:rFonts w:cs="Times New Roman"/>
            <w:szCs w:val="24"/>
            <w:u w:val="none"/>
          </w:rPr>
          <w:t>https://hoteltechreport.com/news/hotel-housekeeping-duties</w:t>
        </w:r>
      </w:hyperlink>
      <w:r w:rsidRPr="003E072C">
        <w:rPr>
          <w:rFonts w:cs="Times New Roman"/>
          <w:szCs w:val="24"/>
        </w:rPr>
        <w:t xml:space="preserve"> </w:t>
      </w:r>
    </w:p>
    <w:p w14:paraId="22C91C96" w14:textId="015600E1" w:rsidR="00BF49E6" w:rsidRDefault="00BF49E6" w:rsidP="00FD6760">
      <w:pPr>
        <w:spacing w:after="0" w:line="240" w:lineRule="auto"/>
        <w:rPr>
          <w:rFonts w:cs="Times New Roman"/>
          <w:szCs w:val="24"/>
        </w:rPr>
      </w:pPr>
      <w:r w:rsidRPr="003E072C">
        <w:rPr>
          <w:rFonts w:cs="Times New Roman"/>
          <w:szCs w:val="24"/>
        </w:rPr>
        <w:t>(Accessed: 14</w:t>
      </w:r>
      <w:r w:rsidR="008E4B28" w:rsidRPr="00173D78">
        <w:rPr>
          <w:rFonts w:cs="Times New Roman"/>
          <w:szCs w:val="24"/>
          <w:vertAlign w:val="superscript"/>
        </w:rPr>
        <w:t>th</w:t>
      </w:r>
      <w:r w:rsidR="008E4B28">
        <w:rPr>
          <w:rFonts w:cs="Times New Roman"/>
          <w:szCs w:val="24"/>
        </w:rPr>
        <w:t xml:space="preserve"> </w:t>
      </w:r>
      <w:r w:rsidR="008E4B28" w:rsidRPr="003E072C">
        <w:rPr>
          <w:rFonts w:cs="Times New Roman"/>
          <w:szCs w:val="24"/>
        </w:rPr>
        <w:t>February</w:t>
      </w:r>
      <w:r w:rsidRPr="003E072C">
        <w:rPr>
          <w:rFonts w:cs="Times New Roman"/>
          <w:szCs w:val="24"/>
        </w:rPr>
        <w:t xml:space="preserve"> 2024)</w:t>
      </w:r>
    </w:p>
    <w:p w14:paraId="3F108A26" w14:textId="77777777" w:rsidR="00FD6760" w:rsidRPr="003E072C" w:rsidRDefault="00FD6760" w:rsidP="00FD6760">
      <w:pPr>
        <w:spacing w:after="0" w:line="240" w:lineRule="auto"/>
        <w:rPr>
          <w:rFonts w:cs="Times New Roman"/>
          <w:szCs w:val="24"/>
        </w:rPr>
      </w:pPr>
    </w:p>
    <w:p w14:paraId="6032FA2B" w14:textId="77777777" w:rsidR="00FD6760" w:rsidRDefault="00BF49E6" w:rsidP="00FD6760">
      <w:pPr>
        <w:spacing w:after="0" w:line="240" w:lineRule="auto"/>
        <w:rPr>
          <w:rFonts w:cs="Times New Roman"/>
          <w:szCs w:val="24"/>
        </w:rPr>
      </w:pPr>
      <w:r w:rsidRPr="003E072C">
        <w:rPr>
          <w:rFonts w:cs="Times New Roman"/>
          <w:szCs w:val="24"/>
        </w:rPr>
        <w:t>Learn</w:t>
      </w:r>
      <w:r w:rsidR="00FD6760">
        <w:rPr>
          <w:rFonts w:cs="Times New Roman"/>
          <w:szCs w:val="24"/>
        </w:rPr>
        <w:t xml:space="preserve"> </w:t>
      </w:r>
      <w:r w:rsidRPr="003E072C">
        <w:rPr>
          <w:rFonts w:cs="Times New Roman"/>
          <w:szCs w:val="24"/>
        </w:rPr>
        <w:t>(2023) </w:t>
      </w:r>
      <w:r w:rsidRPr="003E072C">
        <w:rPr>
          <w:rFonts w:cs="Times New Roman"/>
          <w:i/>
          <w:iCs/>
          <w:szCs w:val="24"/>
        </w:rPr>
        <w:t>Learn.org</w:t>
      </w:r>
      <w:r w:rsidRPr="003E072C">
        <w:rPr>
          <w:rFonts w:cs="Times New Roman"/>
          <w:szCs w:val="24"/>
        </w:rPr>
        <w:t xml:space="preserve">. </w:t>
      </w:r>
    </w:p>
    <w:p w14:paraId="3FAFFF6D" w14:textId="74B0D8A7" w:rsidR="00A80218" w:rsidRPr="00133DBE" w:rsidRDefault="00BF49E6" w:rsidP="001F133C">
      <w:pPr>
        <w:spacing w:after="0" w:line="240" w:lineRule="auto"/>
        <w:jc w:val="left"/>
        <w:rPr>
          <w:rFonts w:cs="Times New Roman"/>
          <w:szCs w:val="24"/>
        </w:rPr>
      </w:pPr>
      <w:r w:rsidRPr="00133DBE">
        <w:rPr>
          <w:rFonts w:cs="Times New Roman"/>
          <w:szCs w:val="24"/>
        </w:rPr>
        <w:t>Available at</w:t>
      </w:r>
      <w:r w:rsidR="00FD6760" w:rsidRPr="00133DBE">
        <w:rPr>
          <w:rFonts w:cs="Times New Roman"/>
          <w:szCs w:val="24"/>
        </w:rPr>
        <w:t xml:space="preserve">: </w:t>
      </w:r>
      <w:hyperlink r:id="rId7" w:history="1">
        <w:r w:rsidR="00A80218" w:rsidRPr="00133DBE">
          <w:rPr>
            <w:rStyle w:val="Hyperlink"/>
            <w:rFonts w:cs="Times New Roman"/>
            <w:szCs w:val="24"/>
            <w:u w:val="none"/>
          </w:rPr>
          <w:t>https://learn.org/directory/category/Business_Management/Hospitality_Administration.html</w:t>
        </w:r>
      </w:hyperlink>
    </w:p>
    <w:p w14:paraId="6253D9C0" w14:textId="39283F24" w:rsidR="00FD6760" w:rsidRDefault="00BF49E6" w:rsidP="001F133C">
      <w:pPr>
        <w:spacing w:after="0" w:line="240" w:lineRule="auto"/>
        <w:jc w:val="left"/>
        <w:rPr>
          <w:rFonts w:cs="Times New Roman"/>
          <w:szCs w:val="24"/>
        </w:rPr>
      </w:pPr>
      <w:r w:rsidRPr="003E072C">
        <w:rPr>
          <w:rFonts w:cs="Times New Roman"/>
          <w:szCs w:val="24"/>
        </w:rPr>
        <w:t>(Accessed: 14</w:t>
      </w:r>
      <w:r w:rsidR="008E4B28" w:rsidRPr="00173D78">
        <w:rPr>
          <w:rFonts w:cs="Times New Roman"/>
          <w:szCs w:val="24"/>
          <w:vertAlign w:val="superscript"/>
        </w:rPr>
        <w:t>th</w:t>
      </w:r>
      <w:r w:rsidR="008E4B28">
        <w:rPr>
          <w:rFonts w:cs="Times New Roman"/>
          <w:szCs w:val="24"/>
        </w:rPr>
        <w:t xml:space="preserve"> </w:t>
      </w:r>
      <w:r w:rsidR="008E4B28" w:rsidRPr="003E072C">
        <w:rPr>
          <w:rFonts w:cs="Times New Roman"/>
          <w:szCs w:val="24"/>
        </w:rPr>
        <w:t>February</w:t>
      </w:r>
      <w:r w:rsidRPr="003E072C">
        <w:rPr>
          <w:rFonts w:cs="Times New Roman"/>
          <w:szCs w:val="24"/>
        </w:rPr>
        <w:t xml:space="preserve"> 2024)</w:t>
      </w:r>
    </w:p>
    <w:p w14:paraId="7AD5F2CB" w14:textId="77777777" w:rsidR="001F133C" w:rsidRDefault="001F133C" w:rsidP="001F133C">
      <w:pPr>
        <w:spacing w:after="0" w:line="240" w:lineRule="auto"/>
        <w:jc w:val="left"/>
        <w:rPr>
          <w:rFonts w:cs="Times New Roman"/>
          <w:szCs w:val="24"/>
        </w:rPr>
      </w:pPr>
    </w:p>
    <w:p w14:paraId="4CD761E3" w14:textId="77777777" w:rsidR="002B433A" w:rsidRDefault="002B433A" w:rsidP="002B433A">
      <w:pPr>
        <w:spacing w:after="0" w:line="240" w:lineRule="auto"/>
        <w:rPr>
          <w:rFonts w:cs="Times New Roman"/>
          <w:i/>
          <w:iCs/>
          <w:szCs w:val="24"/>
        </w:rPr>
      </w:pPr>
      <w:r>
        <w:rPr>
          <w:rFonts w:cs="Times New Roman"/>
          <w:szCs w:val="24"/>
        </w:rPr>
        <w:t xml:space="preserve">Maria, H. (2024) </w:t>
      </w:r>
      <w:r w:rsidRPr="002B433A">
        <w:rPr>
          <w:rFonts w:cs="Times New Roman"/>
          <w:i/>
          <w:iCs/>
          <w:szCs w:val="24"/>
        </w:rPr>
        <w:t xml:space="preserve">Gibbs’ reflective cycle, Productive, fish </w:t>
      </w:r>
    </w:p>
    <w:p w14:paraId="03A8D69D" w14:textId="27229160" w:rsidR="001F133C" w:rsidRDefault="00EB42FB" w:rsidP="002B433A">
      <w:pPr>
        <w:spacing w:after="0" w:line="240" w:lineRule="auto"/>
        <w:rPr>
          <w:rFonts w:cs="Times New Roman"/>
          <w:szCs w:val="24"/>
        </w:rPr>
      </w:pPr>
      <w:r w:rsidRPr="003E072C">
        <w:rPr>
          <w:rFonts w:cs="Times New Roman"/>
          <w:szCs w:val="24"/>
        </w:rPr>
        <w:t xml:space="preserve">Available at: </w:t>
      </w:r>
      <w:hyperlink r:id="rId8" w:history="1">
        <w:r w:rsidR="001F133C" w:rsidRPr="00133DBE">
          <w:rPr>
            <w:rStyle w:val="Hyperlink"/>
            <w:rFonts w:cs="Times New Roman"/>
            <w:szCs w:val="24"/>
            <w:u w:val="none"/>
          </w:rPr>
          <w:t>https://productive.fish/blog/gibbs-reflective-cycle/</w:t>
        </w:r>
      </w:hyperlink>
      <w:r w:rsidRPr="003E072C">
        <w:rPr>
          <w:rFonts w:cs="Times New Roman"/>
          <w:szCs w:val="24"/>
        </w:rPr>
        <w:t xml:space="preserve"> </w:t>
      </w:r>
    </w:p>
    <w:p w14:paraId="25AA427B" w14:textId="26D3F5F0" w:rsidR="001F133C" w:rsidRDefault="00EB42FB" w:rsidP="002B433A">
      <w:pPr>
        <w:spacing w:after="0" w:line="240" w:lineRule="auto"/>
        <w:rPr>
          <w:rFonts w:cs="Times New Roman"/>
          <w:szCs w:val="24"/>
        </w:rPr>
      </w:pPr>
      <w:r w:rsidRPr="003E072C">
        <w:rPr>
          <w:rFonts w:cs="Times New Roman"/>
          <w:szCs w:val="24"/>
        </w:rPr>
        <w:t>(Accessed: 14</w:t>
      </w:r>
      <w:r w:rsidR="008E4B28" w:rsidRPr="00173D78">
        <w:rPr>
          <w:rFonts w:cs="Times New Roman"/>
          <w:szCs w:val="24"/>
          <w:vertAlign w:val="superscript"/>
        </w:rPr>
        <w:t>th</w:t>
      </w:r>
      <w:r w:rsidR="008E4B28">
        <w:rPr>
          <w:rFonts w:cs="Times New Roman"/>
          <w:szCs w:val="24"/>
        </w:rPr>
        <w:t xml:space="preserve"> </w:t>
      </w:r>
      <w:r w:rsidR="008E4B28" w:rsidRPr="003E072C">
        <w:rPr>
          <w:rFonts w:cs="Times New Roman"/>
          <w:szCs w:val="24"/>
        </w:rPr>
        <w:t>February</w:t>
      </w:r>
      <w:r w:rsidRPr="003E072C">
        <w:rPr>
          <w:rFonts w:cs="Times New Roman"/>
          <w:szCs w:val="24"/>
        </w:rPr>
        <w:t xml:space="preserve"> 2024).</w:t>
      </w:r>
    </w:p>
    <w:p w14:paraId="6205B98B" w14:textId="0FC53E68" w:rsidR="00EA21FC" w:rsidRPr="002B433A" w:rsidRDefault="00EA21FC" w:rsidP="002B433A">
      <w:pPr>
        <w:spacing w:after="0" w:line="240" w:lineRule="auto"/>
        <w:rPr>
          <w:rFonts w:cs="Times New Roman"/>
          <w:i/>
          <w:iCs/>
          <w:szCs w:val="24"/>
        </w:rPr>
      </w:pPr>
      <w:r w:rsidRPr="00EA21FC">
        <w:rPr>
          <w:rFonts w:cs="Times New Roman"/>
          <w:szCs w:val="24"/>
        </w:rPr>
        <w:br/>
        <w:t>Moldovan, L. (2019) ‘State-of-the-art Analysis on the Knowledge and Skills Gaps on the Topic of Industry 4.0 and the Requirements for Work-based Learning’, </w:t>
      </w:r>
      <w:r w:rsidRPr="00EA21FC">
        <w:rPr>
          <w:rFonts w:cs="Times New Roman"/>
          <w:i/>
          <w:iCs/>
          <w:szCs w:val="24"/>
        </w:rPr>
        <w:t>Procedia manufacturing</w:t>
      </w:r>
      <w:r w:rsidRPr="00EA21FC">
        <w:rPr>
          <w:rFonts w:cs="Times New Roman"/>
          <w:szCs w:val="24"/>
        </w:rPr>
        <w:t>, 32, pp. 294–301.</w:t>
      </w:r>
    </w:p>
    <w:p w14:paraId="28B89899" w14:textId="77777777" w:rsidR="00FD6760" w:rsidRPr="00EA21FC" w:rsidRDefault="00FD6760" w:rsidP="00FD6760">
      <w:pPr>
        <w:spacing w:after="0" w:line="240" w:lineRule="auto"/>
        <w:rPr>
          <w:rFonts w:cs="Times New Roman"/>
          <w:szCs w:val="24"/>
        </w:rPr>
      </w:pPr>
    </w:p>
    <w:p w14:paraId="10ABE7E9" w14:textId="77777777" w:rsidR="003E072C" w:rsidRDefault="003E072C" w:rsidP="00FD6760">
      <w:pPr>
        <w:spacing w:after="0" w:line="240" w:lineRule="auto"/>
        <w:rPr>
          <w:rFonts w:cs="Times New Roman"/>
          <w:szCs w:val="24"/>
        </w:rPr>
      </w:pPr>
      <w:proofErr w:type="spellStart"/>
      <w:r>
        <w:rPr>
          <w:rFonts w:cs="Times New Roman"/>
          <w:szCs w:val="24"/>
        </w:rPr>
        <w:t>Nurlatifah</w:t>
      </w:r>
      <w:proofErr w:type="spellEnd"/>
      <w:r>
        <w:rPr>
          <w:rFonts w:cs="Times New Roman"/>
          <w:szCs w:val="24"/>
        </w:rPr>
        <w:t xml:space="preserve">, L. </w:t>
      </w:r>
      <w:r w:rsidRPr="003E072C">
        <w:rPr>
          <w:rFonts w:cs="Times New Roman"/>
          <w:i/>
          <w:szCs w:val="24"/>
        </w:rPr>
        <w:t>et al.</w:t>
      </w:r>
      <w:r>
        <w:rPr>
          <w:rFonts w:cs="Times New Roman"/>
          <w:szCs w:val="24"/>
        </w:rPr>
        <w:t xml:space="preserve"> (2023) “</w:t>
      </w:r>
      <w:r w:rsidRPr="003E072C">
        <w:rPr>
          <w:rFonts w:cs="Times New Roman"/>
          <w:szCs w:val="24"/>
        </w:rPr>
        <w:t>The implementation of reflective assessment using Gibbs’ reflective cycle in ass</w:t>
      </w:r>
      <w:r>
        <w:rPr>
          <w:rFonts w:cs="Times New Roman"/>
          <w:szCs w:val="24"/>
        </w:rPr>
        <w:t>essing students’ writing skill,”</w:t>
      </w:r>
      <w:r w:rsidRPr="003E072C">
        <w:rPr>
          <w:rFonts w:cs="Times New Roman"/>
          <w:szCs w:val="24"/>
        </w:rPr>
        <w:t xml:space="preserve"> in </w:t>
      </w:r>
      <w:r w:rsidRPr="003E072C">
        <w:rPr>
          <w:rFonts w:cs="Times New Roman"/>
          <w:i/>
          <w:iCs/>
          <w:szCs w:val="24"/>
        </w:rPr>
        <w:t>AIP Conference Proceedings</w:t>
      </w:r>
      <w:r w:rsidRPr="003E072C">
        <w:rPr>
          <w:rFonts w:cs="Times New Roman"/>
          <w:szCs w:val="24"/>
        </w:rPr>
        <w:t>. AIP Publishing.</w:t>
      </w:r>
    </w:p>
    <w:p w14:paraId="6CDCD4D3" w14:textId="77777777" w:rsidR="001F133C" w:rsidRDefault="001F133C" w:rsidP="00FD6760">
      <w:pPr>
        <w:spacing w:after="0" w:line="240" w:lineRule="auto"/>
        <w:rPr>
          <w:rFonts w:cs="Times New Roman"/>
          <w:szCs w:val="24"/>
          <w:shd w:val="clear" w:color="auto" w:fill="FFFFFF"/>
        </w:rPr>
      </w:pPr>
    </w:p>
    <w:p w14:paraId="46DD7C33" w14:textId="1E66E7F1" w:rsidR="00FD6760" w:rsidRDefault="00767052" w:rsidP="00FD6760">
      <w:pPr>
        <w:spacing w:after="0" w:line="240" w:lineRule="auto"/>
        <w:rPr>
          <w:rFonts w:cs="Times New Roman"/>
          <w:szCs w:val="24"/>
        </w:rPr>
      </w:pPr>
      <w:proofErr w:type="spellStart"/>
      <w:r w:rsidRPr="003E072C">
        <w:rPr>
          <w:rFonts w:cs="Times New Roman"/>
          <w:szCs w:val="24"/>
        </w:rPr>
        <w:t>Tsw</w:t>
      </w:r>
      <w:proofErr w:type="spellEnd"/>
      <w:r w:rsidRPr="003E072C">
        <w:rPr>
          <w:rFonts w:cs="Times New Roman"/>
          <w:szCs w:val="24"/>
        </w:rPr>
        <w:t xml:space="preserve"> (2024) </w:t>
      </w:r>
      <w:r w:rsidRPr="003E072C">
        <w:rPr>
          <w:rFonts w:cs="Times New Roman"/>
          <w:i/>
          <w:iCs/>
          <w:szCs w:val="24"/>
        </w:rPr>
        <w:t>Tsw.co.uk</w:t>
      </w:r>
      <w:r w:rsidRPr="003E072C">
        <w:rPr>
          <w:rFonts w:cs="Times New Roman"/>
          <w:szCs w:val="24"/>
        </w:rPr>
        <w:t xml:space="preserve">. </w:t>
      </w:r>
    </w:p>
    <w:p w14:paraId="1D47D5A2" w14:textId="43EBB7BB" w:rsidR="001F133C" w:rsidRDefault="00767052" w:rsidP="00FD6760">
      <w:pPr>
        <w:spacing w:after="0" w:line="240" w:lineRule="auto"/>
        <w:rPr>
          <w:rFonts w:cs="Times New Roman"/>
          <w:szCs w:val="24"/>
        </w:rPr>
      </w:pPr>
      <w:r w:rsidRPr="003E072C">
        <w:rPr>
          <w:rFonts w:cs="Times New Roman"/>
          <w:szCs w:val="24"/>
        </w:rPr>
        <w:t xml:space="preserve">Available at: </w:t>
      </w:r>
      <w:hyperlink r:id="rId9" w:history="1">
        <w:r w:rsidR="001F133C" w:rsidRPr="00133DBE">
          <w:rPr>
            <w:rStyle w:val="Hyperlink"/>
            <w:rFonts w:cs="Times New Roman"/>
            <w:szCs w:val="24"/>
            <w:u w:val="none"/>
          </w:rPr>
          <w:t>https://www.tsw.co.uk/blog/leadership-and-management/gibbs-reflective-cycle/</w:t>
        </w:r>
      </w:hyperlink>
      <w:r w:rsidRPr="003E072C">
        <w:rPr>
          <w:rFonts w:cs="Times New Roman"/>
          <w:szCs w:val="24"/>
        </w:rPr>
        <w:t xml:space="preserve"> </w:t>
      </w:r>
    </w:p>
    <w:p w14:paraId="280CFD11" w14:textId="7D22A262" w:rsidR="001F133C" w:rsidRDefault="00767052" w:rsidP="00FD6760">
      <w:pPr>
        <w:spacing w:after="0" w:line="240" w:lineRule="auto"/>
        <w:rPr>
          <w:rFonts w:cs="Times New Roman"/>
          <w:szCs w:val="24"/>
        </w:rPr>
      </w:pPr>
      <w:r w:rsidRPr="003E072C">
        <w:rPr>
          <w:rFonts w:cs="Times New Roman"/>
          <w:szCs w:val="24"/>
        </w:rPr>
        <w:t>(Accessed: 14</w:t>
      </w:r>
      <w:r w:rsidR="008E4B28" w:rsidRPr="00173D78">
        <w:rPr>
          <w:rFonts w:cs="Times New Roman"/>
          <w:szCs w:val="24"/>
          <w:vertAlign w:val="superscript"/>
        </w:rPr>
        <w:t>th</w:t>
      </w:r>
      <w:r w:rsidR="008E4B28">
        <w:rPr>
          <w:rFonts w:cs="Times New Roman"/>
          <w:szCs w:val="24"/>
        </w:rPr>
        <w:t xml:space="preserve"> </w:t>
      </w:r>
      <w:r w:rsidR="008E4B28" w:rsidRPr="003E072C">
        <w:rPr>
          <w:rFonts w:cs="Times New Roman"/>
          <w:szCs w:val="24"/>
        </w:rPr>
        <w:t>February</w:t>
      </w:r>
      <w:r w:rsidRPr="003E072C">
        <w:rPr>
          <w:rFonts w:cs="Times New Roman"/>
          <w:szCs w:val="24"/>
        </w:rPr>
        <w:t xml:space="preserve"> 2024).</w:t>
      </w:r>
    </w:p>
    <w:p w14:paraId="2DEC8407" w14:textId="155542CE" w:rsidR="00EB7FBC" w:rsidRPr="00EB7FBC" w:rsidRDefault="00EB7FBC" w:rsidP="00FD6760">
      <w:pPr>
        <w:spacing w:after="0" w:line="240" w:lineRule="auto"/>
        <w:rPr>
          <w:rFonts w:cs="Times New Roman"/>
          <w:szCs w:val="24"/>
        </w:rPr>
      </w:pPr>
      <w:r w:rsidRPr="00EB7FBC">
        <w:br/>
        <w:t>Van Sl</w:t>
      </w:r>
      <w:r>
        <w:t>uijs, M. and Matzat, U. (2023) “</w:t>
      </w:r>
      <w:r w:rsidRPr="00EB7FBC">
        <w:t>Predicting time-management</w:t>
      </w:r>
      <w:r>
        <w:t xml:space="preserve"> skills from learning analytics</w:t>
      </w:r>
      <w:r w:rsidRPr="00EB7FBC">
        <w:t>,</w:t>
      </w:r>
      <w:r>
        <w:t>”</w:t>
      </w:r>
      <w:r w:rsidRPr="00EB7FBC">
        <w:t> </w:t>
      </w:r>
      <w:r w:rsidRPr="00EB7FBC">
        <w:rPr>
          <w:i/>
          <w:iCs/>
        </w:rPr>
        <w:t>Journal of Computer Assisted Learning</w:t>
      </w:r>
      <w:r w:rsidRPr="00EB7FBC">
        <w:t>.</w:t>
      </w:r>
    </w:p>
    <w:p w14:paraId="6591C4BA" w14:textId="77777777" w:rsidR="00767052" w:rsidRPr="00EB42FB" w:rsidRDefault="00767052" w:rsidP="00EB42FB"/>
    <w:p w14:paraId="2434F8A7" w14:textId="77777777" w:rsidR="00C6390F" w:rsidRDefault="00C6390F" w:rsidP="00C6390F"/>
    <w:p w14:paraId="1F33D36B" w14:textId="77777777" w:rsidR="00E96E4C" w:rsidRDefault="00E96E4C" w:rsidP="00C6390F">
      <w:pPr>
        <w:jc w:val="center"/>
        <w:rPr>
          <w:sz w:val="52"/>
          <w:szCs w:val="52"/>
        </w:rPr>
      </w:pPr>
    </w:p>
    <w:p w14:paraId="224284EB" w14:textId="77777777" w:rsidR="002B296D" w:rsidRDefault="002B296D" w:rsidP="00C6390F">
      <w:pPr>
        <w:jc w:val="center"/>
        <w:rPr>
          <w:sz w:val="52"/>
          <w:szCs w:val="52"/>
        </w:rPr>
      </w:pPr>
    </w:p>
    <w:p w14:paraId="6CF1E510" w14:textId="77777777" w:rsidR="008A275A" w:rsidRDefault="008A275A"/>
    <w:sectPr w:rsidR="008A275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D8942" w14:textId="77777777" w:rsidR="00F926BA" w:rsidRDefault="00F926BA" w:rsidP="00C6390F">
      <w:pPr>
        <w:spacing w:after="0" w:line="240" w:lineRule="auto"/>
      </w:pPr>
      <w:r>
        <w:separator/>
      </w:r>
    </w:p>
  </w:endnote>
  <w:endnote w:type="continuationSeparator" w:id="0">
    <w:p w14:paraId="04BB3320" w14:textId="77777777" w:rsidR="00F926BA" w:rsidRDefault="00F926BA" w:rsidP="00C63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622115"/>
      <w:docPartObj>
        <w:docPartGallery w:val="Page Numbers (Bottom of Page)"/>
        <w:docPartUnique/>
      </w:docPartObj>
    </w:sdtPr>
    <w:sdtEndPr>
      <w:rPr>
        <w:noProof/>
      </w:rPr>
    </w:sdtEndPr>
    <w:sdtContent>
      <w:p w14:paraId="090373B5" w14:textId="77777777" w:rsidR="00C6390F" w:rsidRDefault="00C6390F">
        <w:pPr>
          <w:pStyle w:val="Footer"/>
          <w:jc w:val="right"/>
        </w:pPr>
        <w:r>
          <w:fldChar w:fldCharType="begin"/>
        </w:r>
        <w:r>
          <w:instrText xml:space="preserve"> PAGE   \* MERGEFORMAT </w:instrText>
        </w:r>
        <w:r>
          <w:fldChar w:fldCharType="separate"/>
        </w:r>
        <w:r w:rsidR="00BB6F0D">
          <w:rPr>
            <w:noProof/>
          </w:rPr>
          <w:t>2</w:t>
        </w:r>
        <w:r>
          <w:rPr>
            <w:noProof/>
          </w:rPr>
          <w:fldChar w:fldCharType="end"/>
        </w:r>
      </w:p>
    </w:sdtContent>
  </w:sdt>
  <w:p w14:paraId="647A8938" w14:textId="77777777" w:rsidR="00C6390F" w:rsidRDefault="00C63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F2D8D" w14:textId="77777777" w:rsidR="00F926BA" w:rsidRDefault="00F926BA" w:rsidP="00C6390F">
      <w:pPr>
        <w:spacing w:after="0" w:line="240" w:lineRule="auto"/>
      </w:pPr>
      <w:r>
        <w:separator/>
      </w:r>
    </w:p>
  </w:footnote>
  <w:footnote w:type="continuationSeparator" w:id="0">
    <w:p w14:paraId="15E40B52" w14:textId="77777777" w:rsidR="00F926BA" w:rsidRDefault="00F926BA" w:rsidP="00C639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I2MzWxMDcwMjM1MDRQ0lEKTi0uzszPAykwrAUA0Txr8ywAAAA="/>
  </w:docVars>
  <w:rsids>
    <w:rsidRoot w:val="00106FBF"/>
    <w:rsid w:val="00011A5C"/>
    <w:rsid w:val="00035184"/>
    <w:rsid w:val="0005137A"/>
    <w:rsid w:val="00065A4C"/>
    <w:rsid w:val="000939D3"/>
    <w:rsid w:val="001031CE"/>
    <w:rsid w:val="00106FBF"/>
    <w:rsid w:val="001253D0"/>
    <w:rsid w:val="00133DBE"/>
    <w:rsid w:val="00173D78"/>
    <w:rsid w:val="0019216F"/>
    <w:rsid w:val="001A06A2"/>
    <w:rsid w:val="001F133C"/>
    <w:rsid w:val="0021697E"/>
    <w:rsid w:val="00225E7C"/>
    <w:rsid w:val="002B296D"/>
    <w:rsid w:val="002B433A"/>
    <w:rsid w:val="002D36C3"/>
    <w:rsid w:val="002E30A0"/>
    <w:rsid w:val="003202DB"/>
    <w:rsid w:val="00324D74"/>
    <w:rsid w:val="00371092"/>
    <w:rsid w:val="00383F11"/>
    <w:rsid w:val="003E072C"/>
    <w:rsid w:val="004D29FD"/>
    <w:rsid w:val="004D40D6"/>
    <w:rsid w:val="00574735"/>
    <w:rsid w:val="00580A23"/>
    <w:rsid w:val="00583FC5"/>
    <w:rsid w:val="005C2F54"/>
    <w:rsid w:val="005C42AF"/>
    <w:rsid w:val="005C71D0"/>
    <w:rsid w:val="00607962"/>
    <w:rsid w:val="0061210C"/>
    <w:rsid w:val="0067363D"/>
    <w:rsid w:val="006C1A93"/>
    <w:rsid w:val="00767052"/>
    <w:rsid w:val="007E30D2"/>
    <w:rsid w:val="007E3C83"/>
    <w:rsid w:val="007F127C"/>
    <w:rsid w:val="007F3DC5"/>
    <w:rsid w:val="00803D14"/>
    <w:rsid w:val="008225B9"/>
    <w:rsid w:val="00870BB5"/>
    <w:rsid w:val="00875C6B"/>
    <w:rsid w:val="008821E6"/>
    <w:rsid w:val="008A275A"/>
    <w:rsid w:val="008B27C0"/>
    <w:rsid w:val="008E4B28"/>
    <w:rsid w:val="0096691C"/>
    <w:rsid w:val="0098347A"/>
    <w:rsid w:val="009F2AEF"/>
    <w:rsid w:val="00A079CE"/>
    <w:rsid w:val="00A65626"/>
    <w:rsid w:val="00A77653"/>
    <w:rsid w:val="00A80218"/>
    <w:rsid w:val="00A96B58"/>
    <w:rsid w:val="00AF06BD"/>
    <w:rsid w:val="00AF09F4"/>
    <w:rsid w:val="00B47D78"/>
    <w:rsid w:val="00B60650"/>
    <w:rsid w:val="00BB6F0D"/>
    <w:rsid w:val="00BF49E6"/>
    <w:rsid w:val="00C03D15"/>
    <w:rsid w:val="00C6390F"/>
    <w:rsid w:val="00C7473C"/>
    <w:rsid w:val="00CA790D"/>
    <w:rsid w:val="00D10206"/>
    <w:rsid w:val="00D432C9"/>
    <w:rsid w:val="00E32942"/>
    <w:rsid w:val="00E83E54"/>
    <w:rsid w:val="00E96E4C"/>
    <w:rsid w:val="00E978B0"/>
    <w:rsid w:val="00EA21FC"/>
    <w:rsid w:val="00EB42FB"/>
    <w:rsid w:val="00EB7FBC"/>
    <w:rsid w:val="00F26939"/>
    <w:rsid w:val="00F67193"/>
    <w:rsid w:val="00F9196A"/>
    <w:rsid w:val="00F926BA"/>
    <w:rsid w:val="00FA304A"/>
    <w:rsid w:val="00FA74D4"/>
    <w:rsid w:val="00FD6760"/>
    <w:rsid w:val="00FE7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AC76C"/>
  <w15:chartTrackingRefBased/>
  <w15:docId w15:val="{092FD3B4-5E48-413D-AD59-3A8C3CEDD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90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6390F"/>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90F"/>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C6390F"/>
    <w:pPr>
      <w:outlineLvl w:val="9"/>
    </w:pPr>
  </w:style>
  <w:style w:type="paragraph" w:styleId="TOC1">
    <w:name w:val="toc 1"/>
    <w:basedOn w:val="Normal"/>
    <w:next w:val="Normal"/>
    <w:autoRedefine/>
    <w:uiPriority w:val="39"/>
    <w:unhideWhenUsed/>
    <w:rsid w:val="00C6390F"/>
    <w:pPr>
      <w:spacing w:after="100"/>
    </w:pPr>
  </w:style>
  <w:style w:type="character" w:styleId="Hyperlink">
    <w:name w:val="Hyperlink"/>
    <w:basedOn w:val="DefaultParagraphFont"/>
    <w:uiPriority w:val="99"/>
    <w:unhideWhenUsed/>
    <w:rsid w:val="00C6390F"/>
    <w:rPr>
      <w:color w:val="0563C1" w:themeColor="hyperlink"/>
      <w:u w:val="single"/>
    </w:rPr>
  </w:style>
  <w:style w:type="paragraph" w:styleId="Header">
    <w:name w:val="header"/>
    <w:basedOn w:val="Normal"/>
    <w:link w:val="HeaderChar"/>
    <w:uiPriority w:val="99"/>
    <w:unhideWhenUsed/>
    <w:rsid w:val="00C639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390F"/>
    <w:rPr>
      <w:rFonts w:ascii="Times New Roman" w:hAnsi="Times New Roman"/>
      <w:sz w:val="24"/>
    </w:rPr>
  </w:style>
  <w:style w:type="paragraph" w:styleId="Footer">
    <w:name w:val="footer"/>
    <w:basedOn w:val="Normal"/>
    <w:link w:val="FooterChar"/>
    <w:uiPriority w:val="99"/>
    <w:unhideWhenUsed/>
    <w:rsid w:val="00C639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390F"/>
    <w:rPr>
      <w:rFonts w:ascii="Times New Roman" w:hAnsi="Times New Roman"/>
      <w:sz w:val="24"/>
    </w:rPr>
  </w:style>
  <w:style w:type="character" w:styleId="UnresolvedMention">
    <w:name w:val="Unresolved Mention"/>
    <w:basedOn w:val="DefaultParagraphFont"/>
    <w:uiPriority w:val="99"/>
    <w:semiHidden/>
    <w:unhideWhenUsed/>
    <w:rsid w:val="002B43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11188">
      <w:bodyDiv w:val="1"/>
      <w:marLeft w:val="0"/>
      <w:marRight w:val="0"/>
      <w:marTop w:val="0"/>
      <w:marBottom w:val="0"/>
      <w:divBdr>
        <w:top w:val="none" w:sz="0" w:space="0" w:color="auto"/>
        <w:left w:val="none" w:sz="0" w:space="0" w:color="auto"/>
        <w:bottom w:val="none" w:sz="0" w:space="0" w:color="auto"/>
        <w:right w:val="none" w:sz="0" w:space="0" w:color="auto"/>
      </w:divBdr>
    </w:div>
    <w:div w:id="472716756">
      <w:bodyDiv w:val="1"/>
      <w:marLeft w:val="0"/>
      <w:marRight w:val="0"/>
      <w:marTop w:val="0"/>
      <w:marBottom w:val="0"/>
      <w:divBdr>
        <w:top w:val="none" w:sz="0" w:space="0" w:color="auto"/>
        <w:left w:val="none" w:sz="0" w:space="0" w:color="auto"/>
        <w:bottom w:val="none" w:sz="0" w:space="0" w:color="auto"/>
        <w:right w:val="none" w:sz="0" w:space="0" w:color="auto"/>
      </w:divBdr>
    </w:div>
    <w:div w:id="975649593">
      <w:bodyDiv w:val="1"/>
      <w:marLeft w:val="0"/>
      <w:marRight w:val="0"/>
      <w:marTop w:val="0"/>
      <w:marBottom w:val="0"/>
      <w:divBdr>
        <w:top w:val="none" w:sz="0" w:space="0" w:color="auto"/>
        <w:left w:val="none" w:sz="0" w:space="0" w:color="auto"/>
        <w:bottom w:val="none" w:sz="0" w:space="0" w:color="auto"/>
        <w:right w:val="none" w:sz="0" w:space="0" w:color="auto"/>
      </w:divBdr>
    </w:div>
    <w:div w:id="1112825699">
      <w:bodyDiv w:val="1"/>
      <w:marLeft w:val="0"/>
      <w:marRight w:val="0"/>
      <w:marTop w:val="0"/>
      <w:marBottom w:val="0"/>
      <w:divBdr>
        <w:top w:val="none" w:sz="0" w:space="0" w:color="auto"/>
        <w:left w:val="none" w:sz="0" w:space="0" w:color="auto"/>
        <w:bottom w:val="none" w:sz="0" w:space="0" w:color="auto"/>
        <w:right w:val="none" w:sz="0" w:space="0" w:color="auto"/>
      </w:divBdr>
    </w:div>
    <w:div w:id="1346206909">
      <w:bodyDiv w:val="1"/>
      <w:marLeft w:val="0"/>
      <w:marRight w:val="0"/>
      <w:marTop w:val="0"/>
      <w:marBottom w:val="0"/>
      <w:divBdr>
        <w:top w:val="none" w:sz="0" w:space="0" w:color="auto"/>
        <w:left w:val="none" w:sz="0" w:space="0" w:color="auto"/>
        <w:bottom w:val="none" w:sz="0" w:space="0" w:color="auto"/>
        <w:right w:val="none" w:sz="0" w:space="0" w:color="auto"/>
      </w:divBdr>
    </w:div>
    <w:div w:id="1539858319">
      <w:bodyDiv w:val="1"/>
      <w:marLeft w:val="0"/>
      <w:marRight w:val="0"/>
      <w:marTop w:val="0"/>
      <w:marBottom w:val="0"/>
      <w:divBdr>
        <w:top w:val="none" w:sz="0" w:space="0" w:color="auto"/>
        <w:left w:val="none" w:sz="0" w:space="0" w:color="auto"/>
        <w:bottom w:val="none" w:sz="0" w:space="0" w:color="auto"/>
        <w:right w:val="none" w:sz="0" w:space="0" w:color="auto"/>
      </w:divBdr>
    </w:div>
    <w:div w:id="184296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ductive.fish/blog/gibbs-reflective-cycle/" TargetMode="External"/><Relationship Id="rId3" Type="http://schemas.openxmlformats.org/officeDocument/2006/relationships/webSettings" Target="webSettings.xml"/><Relationship Id="rId7" Type="http://schemas.openxmlformats.org/officeDocument/2006/relationships/hyperlink" Target="https://learn.org/directory/category/Business_Management/Hospitality_Administration.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oteltechreport.com/news/hotel-housekeeping-dutie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tsw.co.uk/blog/leadership-and-management/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1734</Words>
  <Characters>9888</Characters>
  <Application>Microsoft Office Word</Application>
  <DocSecurity>0</DocSecurity>
  <Lines>82</Lines>
  <Paragraphs>23</Paragraphs>
  <ScaleCrop>false</ScaleCrop>
  <Company/>
  <LinksUpToDate>false</LinksUpToDate>
  <CharactersWithSpaces>11599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Jahangir Ali-Khan (2029152)</cp:lastModifiedBy>
  <cp:revision>49</cp:revision>
  <dcterms:created xsi:type="dcterms:W3CDTF">2024-02-18T18:15:00Z</dcterms:created>
  <dcterms:modified xsi:type="dcterms:W3CDTF">2024-02-18T20:51:00Z</dcterms:modified>
</cp:coreProperties>
</file>