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588"/>
        <w:tblW w:w="0" w:type="auto"/>
        <w:tblLook w:val="04A0" w:firstRow="1" w:lastRow="0" w:firstColumn="1" w:lastColumn="0" w:noHBand="0" w:noVBand="1"/>
      </w:tblPr>
      <w:tblGrid>
        <w:gridCol w:w="2830"/>
        <w:gridCol w:w="6186"/>
      </w:tblGrid>
      <w:tr w:rsidR="00937681" w14:paraId="049807F7" w14:textId="77777777" w:rsidTr="00F96DB2">
        <w:trPr>
          <w:trHeight w:val="1974"/>
        </w:trPr>
        <w:tc>
          <w:tcPr>
            <w:tcW w:w="2830" w:type="dxa"/>
          </w:tcPr>
          <w:p w14:paraId="38AACE91" w14:textId="77777777" w:rsidR="00937681" w:rsidRPr="00920F99" w:rsidRDefault="00937681" w:rsidP="00F96DB2">
            <w:pPr>
              <w:spacing w:before="240"/>
              <w:jc w:val="center"/>
              <w:rPr>
                <w:b/>
                <w:bCs/>
                <w:sz w:val="32"/>
                <w:szCs w:val="32"/>
              </w:rPr>
            </w:pPr>
            <w:r w:rsidRPr="00920F99">
              <w:rPr>
                <w:b/>
                <w:bCs/>
                <w:sz w:val="32"/>
                <w:szCs w:val="32"/>
              </w:rPr>
              <w:t>Name</w:t>
            </w:r>
          </w:p>
          <w:p w14:paraId="600E5BD3" w14:textId="77777777" w:rsidR="00F96DB2" w:rsidRPr="00920F99" w:rsidRDefault="00F96DB2" w:rsidP="00F96DB2">
            <w:pPr>
              <w:jc w:val="center"/>
              <w:rPr>
                <w:b/>
                <w:bCs/>
                <w:sz w:val="32"/>
                <w:szCs w:val="32"/>
              </w:rPr>
            </w:pPr>
          </w:p>
          <w:p w14:paraId="663513CB" w14:textId="261D01D2" w:rsidR="00F96DB2" w:rsidRPr="00920F99" w:rsidRDefault="00F96DB2" w:rsidP="00F96DB2">
            <w:pPr>
              <w:jc w:val="center"/>
              <w:rPr>
                <w:b/>
                <w:bCs/>
                <w:sz w:val="32"/>
                <w:szCs w:val="32"/>
              </w:rPr>
            </w:pPr>
            <w:r w:rsidRPr="00920F99">
              <w:rPr>
                <w:b/>
                <w:bCs/>
                <w:sz w:val="32"/>
                <w:szCs w:val="32"/>
              </w:rPr>
              <w:t>Assignment Title</w:t>
            </w:r>
          </w:p>
        </w:tc>
        <w:tc>
          <w:tcPr>
            <w:tcW w:w="6186" w:type="dxa"/>
          </w:tcPr>
          <w:p w14:paraId="200EC260" w14:textId="77777777" w:rsidR="00937681" w:rsidRPr="00920F99" w:rsidRDefault="00937681" w:rsidP="00F96DB2">
            <w:pPr>
              <w:spacing w:before="240"/>
              <w:jc w:val="center"/>
              <w:rPr>
                <w:b/>
                <w:bCs/>
                <w:sz w:val="32"/>
                <w:szCs w:val="32"/>
              </w:rPr>
            </w:pPr>
            <w:proofErr w:type="spellStart"/>
            <w:r w:rsidRPr="00920F99">
              <w:rPr>
                <w:b/>
                <w:bCs/>
                <w:sz w:val="32"/>
                <w:szCs w:val="32"/>
              </w:rPr>
              <w:t>Manoga</w:t>
            </w:r>
            <w:proofErr w:type="spellEnd"/>
            <w:r w:rsidRPr="00920F99">
              <w:rPr>
                <w:b/>
                <w:bCs/>
                <w:sz w:val="32"/>
                <w:szCs w:val="32"/>
              </w:rPr>
              <w:t xml:space="preserve"> Jamil</w:t>
            </w:r>
          </w:p>
          <w:p w14:paraId="49BA8AB6" w14:textId="77777777" w:rsidR="00F96DB2" w:rsidRPr="00920F99" w:rsidRDefault="00F96DB2" w:rsidP="00F96DB2">
            <w:pPr>
              <w:jc w:val="center"/>
              <w:rPr>
                <w:b/>
                <w:bCs/>
                <w:sz w:val="32"/>
                <w:szCs w:val="32"/>
              </w:rPr>
            </w:pPr>
          </w:p>
          <w:p w14:paraId="1D453F3F" w14:textId="2CB23F14" w:rsidR="00F96DB2" w:rsidRPr="00920F99" w:rsidRDefault="00F96DB2" w:rsidP="00F96DB2">
            <w:pPr>
              <w:jc w:val="center"/>
              <w:rPr>
                <w:b/>
                <w:bCs/>
                <w:sz w:val="32"/>
                <w:szCs w:val="32"/>
              </w:rPr>
            </w:pPr>
            <w:r w:rsidRPr="00920F99">
              <w:rPr>
                <w:b/>
                <w:bCs/>
                <w:sz w:val="32"/>
                <w:szCs w:val="32"/>
              </w:rPr>
              <w:t>BMSW 5106</w:t>
            </w:r>
          </w:p>
        </w:tc>
      </w:tr>
      <w:tr w:rsidR="00937681" w14:paraId="3AEF8A0A" w14:textId="77777777" w:rsidTr="00F96DB2">
        <w:trPr>
          <w:trHeight w:val="1123"/>
        </w:trPr>
        <w:tc>
          <w:tcPr>
            <w:tcW w:w="2830" w:type="dxa"/>
          </w:tcPr>
          <w:p w14:paraId="57764B6C" w14:textId="3E8CAD8B" w:rsidR="00937681" w:rsidRPr="00920F99" w:rsidRDefault="00937681" w:rsidP="00F96DB2">
            <w:pPr>
              <w:spacing w:before="240"/>
              <w:jc w:val="center"/>
              <w:rPr>
                <w:b/>
                <w:bCs/>
                <w:sz w:val="32"/>
                <w:szCs w:val="32"/>
              </w:rPr>
            </w:pPr>
            <w:r w:rsidRPr="00920F99">
              <w:rPr>
                <w:b/>
                <w:bCs/>
                <w:sz w:val="32"/>
                <w:szCs w:val="32"/>
              </w:rPr>
              <w:t>Student Number</w:t>
            </w:r>
          </w:p>
        </w:tc>
        <w:tc>
          <w:tcPr>
            <w:tcW w:w="6186" w:type="dxa"/>
          </w:tcPr>
          <w:p w14:paraId="70384D04" w14:textId="0C9B39B8" w:rsidR="00937681" w:rsidRPr="00920F99" w:rsidRDefault="00937681" w:rsidP="00F96DB2">
            <w:pPr>
              <w:spacing w:before="240"/>
              <w:jc w:val="center"/>
              <w:rPr>
                <w:b/>
                <w:bCs/>
                <w:sz w:val="32"/>
                <w:szCs w:val="32"/>
              </w:rPr>
            </w:pPr>
            <w:r w:rsidRPr="00920F99">
              <w:rPr>
                <w:b/>
                <w:bCs/>
                <w:sz w:val="32"/>
                <w:szCs w:val="32"/>
              </w:rPr>
              <w:t>1806970</w:t>
            </w:r>
          </w:p>
        </w:tc>
      </w:tr>
      <w:tr w:rsidR="00937681" w14:paraId="6C9E5190" w14:textId="77777777" w:rsidTr="00F96DB2">
        <w:trPr>
          <w:trHeight w:val="1266"/>
        </w:trPr>
        <w:tc>
          <w:tcPr>
            <w:tcW w:w="2830" w:type="dxa"/>
          </w:tcPr>
          <w:p w14:paraId="128F7794" w14:textId="42D9E0EF" w:rsidR="00937681" w:rsidRPr="00920F99" w:rsidRDefault="00937681" w:rsidP="00F96DB2">
            <w:pPr>
              <w:spacing w:before="240"/>
              <w:jc w:val="center"/>
              <w:rPr>
                <w:b/>
                <w:bCs/>
                <w:sz w:val="32"/>
                <w:szCs w:val="32"/>
              </w:rPr>
            </w:pPr>
            <w:r w:rsidRPr="00920F99">
              <w:rPr>
                <w:b/>
                <w:bCs/>
                <w:sz w:val="32"/>
                <w:szCs w:val="32"/>
              </w:rPr>
              <w:t>Lecturer</w:t>
            </w:r>
          </w:p>
        </w:tc>
        <w:tc>
          <w:tcPr>
            <w:tcW w:w="6186" w:type="dxa"/>
          </w:tcPr>
          <w:p w14:paraId="24EB295B" w14:textId="7C91F98C" w:rsidR="00937681" w:rsidRPr="00920F99" w:rsidRDefault="00937681" w:rsidP="00F96DB2">
            <w:pPr>
              <w:spacing w:before="240"/>
              <w:jc w:val="center"/>
              <w:rPr>
                <w:b/>
                <w:bCs/>
                <w:sz w:val="32"/>
                <w:szCs w:val="32"/>
              </w:rPr>
            </w:pPr>
            <w:r w:rsidRPr="00920F99">
              <w:rPr>
                <w:b/>
                <w:bCs/>
                <w:sz w:val="32"/>
                <w:szCs w:val="32"/>
              </w:rPr>
              <w:t>Mr Kalam Muhamad</w:t>
            </w:r>
          </w:p>
        </w:tc>
      </w:tr>
      <w:tr w:rsidR="00937681" w14:paraId="5B5688E3" w14:textId="77777777" w:rsidTr="00F96DB2">
        <w:trPr>
          <w:trHeight w:val="1401"/>
        </w:trPr>
        <w:tc>
          <w:tcPr>
            <w:tcW w:w="2830" w:type="dxa"/>
          </w:tcPr>
          <w:p w14:paraId="10ABE26C" w14:textId="39F7627C" w:rsidR="00937681" w:rsidRPr="00920F99" w:rsidRDefault="00937681" w:rsidP="00F96DB2">
            <w:pPr>
              <w:spacing w:before="240"/>
              <w:jc w:val="center"/>
              <w:rPr>
                <w:b/>
                <w:bCs/>
                <w:sz w:val="32"/>
                <w:szCs w:val="32"/>
              </w:rPr>
            </w:pPr>
            <w:r w:rsidRPr="00920F99">
              <w:rPr>
                <w:b/>
                <w:bCs/>
                <w:sz w:val="32"/>
                <w:szCs w:val="32"/>
              </w:rPr>
              <w:t>Module Title</w:t>
            </w:r>
          </w:p>
        </w:tc>
        <w:tc>
          <w:tcPr>
            <w:tcW w:w="6186" w:type="dxa"/>
          </w:tcPr>
          <w:p w14:paraId="2D1A0C4C" w14:textId="6BC15E81" w:rsidR="00937681" w:rsidRPr="00920F99" w:rsidRDefault="00937681" w:rsidP="00F96DB2">
            <w:pPr>
              <w:spacing w:before="240"/>
              <w:jc w:val="center"/>
              <w:rPr>
                <w:b/>
                <w:bCs/>
                <w:sz w:val="32"/>
                <w:szCs w:val="32"/>
              </w:rPr>
            </w:pPr>
            <w:r w:rsidRPr="00920F99">
              <w:rPr>
                <w:b/>
                <w:bCs/>
                <w:sz w:val="32"/>
                <w:szCs w:val="32"/>
              </w:rPr>
              <w:t>Knowledge and Information Management</w:t>
            </w:r>
          </w:p>
        </w:tc>
      </w:tr>
    </w:tbl>
    <w:p w14:paraId="6AFE8157" w14:textId="5F4E3285" w:rsidR="00914FD1" w:rsidRDefault="00914FD1" w:rsidP="00937681">
      <w:pPr>
        <w:jc w:val="center"/>
        <w:rPr>
          <w:b/>
          <w:bCs/>
          <w:sz w:val="24"/>
          <w:szCs w:val="24"/>
          <w:u w:val="single"/>
        </w:rPr>
      </w:pPr>
    </w:p>
    <w:p w14:paraId="29AE68D0" w14:textId="77777777" w:rsidR="00B31F0D" w:rsidRDefault="00B31F0D" w:rsidP="00316473">
      <w:pPr>
        <w:jc w:val="center"/>
        <w:rPr>
          <w:b/>
          <w:bCs/>
          <w:sz w:val="24"/>
          <w:szCs w:val="24"/>
          <w:u w:val="single"/>
        </w:rPr>
      </w:pPr>
    </w:p>
    <w:p w14:paraId="155F3350" w14:textId="77777777" w:rsidR="00B31F0D" w:rsidRDefault="00B31F0D" w:rsidP="00316473">
      <w:pPr>
        <w:jc w:val="center"/>
        <w:rPr>
          <w:b/>
          <w:bCs/>
          <w:sz w:val="24"/>
          <w:szCs w:val="24"/>
          <w:u w:val="single"/>
        </w:rPr>
      </w:pPr>
    </w:p>
    <w:p w14:paraId="3A409F13" w14:textId="77777777" w:rsidR="00B31F0D" w:rsidRDefault="00B31F0D" w:rsidP="00316473">
      <w:pPr>
        <w:jc w:val="center"/>
        <w:rPr>
          <w:b/>
          <w:bCs/>
          <w:sz w:val="24"/>
          <w:szCs w:val="24"/>
          <w:u w:val="single"/>
        </w:rPr>
      </w:pPr>
    </w:p>
    <w:p w14:paraId="54B9D8FD" w14:textId="77777777" w:rsidR="00B31F0D" w:rsidRDefault="00B31F0D" w:rsidP="00316473">
      <w:pPr>
        <w:jc w:val="center"/>
        <w:rPr>
          <w:b/>
          <w:bCs/>
          <w:sz w:val="24"/>
          <w:szCs w:val="24"/>
          <w:u w:val="single"/>
        </w:rPr>
      </w:pPr>
    </w:p>
    <w:p w14:paraId="6B0582DB" w14:textId="77777777" w:rsidR="00B31F0D" w:rsidRDefault="00B31F0D" w:rsidP="00316473">
      <w:pPr>
        <w:jc w:val="center"/>
        <w:rPr>
          <w:b/>
          <w:bCs/>
          <w:sz w:val="24"/>
          <w:szCs w:val="24"/>
          <w:u w:val="single"/>
        </w:rPr>
      </w:pPr>
    </w:p>
    <w:p w14:paraId="5AF76E0E" w14:textId="77777777" w:rsidR="00B31F0D" w:rsidRDefault="00B31F0D" w:rsidP="00316473">
      <w:pPr>
        <w:jc w:val="center"/>
        <w:rPr>
          <w:b/>
          <w:bCs/>
          <w:sz w:val="24"/>
          <w:szCs w:val="24"/>
          <w:u w:val="single"/>
        </w:rPr>
      </w:pPr>
    </w:p>
    <w:p w14:paraId="54AEDF1E" w14:textId="77777777" w:rsidR="00B31F0D" w:rsidRDefault="00B31F0D" w:rsidP="00316473">
      <w:pPr>
        <w:jc w:val="center"/>
        <w:rPr>
          <w:b/>
          <w:bCs/>
          <w:sz w:val="24"/>
          <w:szCs w:val="24"/>
          <w:u w:val="single"/>
        </w:rPr>
      </w:pPr>
    </w:p>
    <w:p w14:paraId="7F813048" w14:textId="77777777" w:rsidR="00B31F0D" w:rsidRDefault="00B31F0D" w:rsidP="00316473">
      <w:pPr>
        <w:jc w:val="center"/>
        <w:rPr>
          <w:b/>
          <w:bCs/>
          <w:sz w:val="24"/>
          <w:szCs w:val="24"/>
          <w:u w:val="single"/>
        </w:rPr>
      </w:pPr>
    </w:p>
    <w:p w14:paraId="46E4953E" w14:textId="77777777" w:rsidR="00B31F0D" w:rsidRDefault="00B31F0D" w:rsidP="00316473">
      <w:pPr>
        <w:jc w:val="center"/>
        <w:rPr>
          <w:b/>
          <w:bCs/>
          <w:sz w:val="24"/>
          <w:szCs w:val="24"/>
          <w:u w:val="single"/>
        </w:rPr>
      </w:pPr>
    </w:p>
    <w:p w14:paraId="5090829F" w14:textId="77777777" w:rsidR="00B31F0D" w:rsidRDefault="00B31F0D" w:rsidP="00316473">
      <w:pPr>
        <w:jc w:val="center"/>
        <w:rPr>
          <w:b/>
          <w:bCs/>
          <w:sz w:val="24"/>
          <w:szCs w:val="24"/>
          <w:u w:val="single"/>
        </w:rPr>
      </w:pPr>
    </w:p>
    <w:p w14:paraId="5AF91512" w14:textId="77777777" w:rsidR="00B31F0D" w:rsidRDefault="00B31F0D" w:rsidP="00316473">
      <w:pPr>
        <w:jc w:val="center"/>
        <w:rPr>
          <w:b/>
          <w:bCs/>
          <w:sz w:val="24"/>
          <w:szCs w:val="24"/>
          <w:u w:val="single"/>
        </w:rPr>
      </w:pPr>
    </w:p>
    <w:p w14:paraId="3C39CCCC" w14:textId="77777777" w:rsidR="00B31F0D" w:rsidRDefault="00B31F0D" w:rsidP="00316473">
      <w:pPr>
        <w:jc w:val="center"/>
        <w:rPr>
          <w:b/>
          <w:bCs/>
          <w:sz w:val="24"/>
          <w:szCs w:val="24"/>
          <w:u w:val="single"/>
        </w:rPr>
      </w:pPr>
    </w:p>
    <w:p w14:paraId="154C21A6" w14:textId="77777777" w:rsidR="00B31F0D" w:rsidRDefault="00B31F0D" w:rsidP="00316473">
      <w:pPr>
        <w:jc w:val="center"/>
        <w:rPr>
          <w:b/>
          <w:bCs/>
          <w:sz w:val="24"/>
          <w:szCs w:val="24"/>
          <w:u w:val="single"/>
        </w:rPr>
      </w:pPr>
    </w:p>
    <w:p w14:paraId="1B2193AA" w14:textId="77777777" w:rsidR="00B31F0D" w:rsidRDefault="00B31F0D" w:rsidP="00316473">
      <w:pPr>
        <w:jc w:val="center"/>
        <w:rPr>
          <w:b/>
          <w:bCs/>
          <w:sz w:val="24"/>
          <w:szCs w:val="24"/>
          <w:u w:val="single"/>
        </w:rPr>
      </w:pPr>
    </w:p>
    <w:p w14:paraId="65C4FC22" w14:textId="77777777" w:rsidR="00B31F0D" w:rsidRDefault="00B31F0D" w:rsidP="00316473">
      <w:pPr>
        <w:jc w:val="center"/>
        <w:rPr>
          <w:b/>
          <w:bCs/>
          <w:sz w:val="24"/>
          <w:szCs w:val="24"/>
          <w:u w:val="single"/>
        </w:rPr>
      </w:pPr>
    </w:p>
    <w:p w14:paraId="754EE30E" w14:textId="77777777" w:rsidR="00B31F0D" w:rsidRDefault="00B31F0D" w:rsidP="00316473">
      <w:pPr>
        <w:jc w:val="center"/>
        <w:rPr>
          <w:b/>
          <w:bCs/>
          <w:sz w:val="24"/>
          <w:szCs w:val="24"/>
          <w:u w:val="single"/>
        </w:rPr>
      </w:pPr>
    </w:p>
    <w:p w14:paraId="1373F67B" w14:textId="51098562" w:rsidR="00C12DE9" w:rsidRPr="00444732" w:rsidRDefault="000C4912" w:rsidP="00316473">
      <w:pPr>
        <w:jc w:val="center"/>
        <w:rPr>
          <w:b/>
          <w:bCs/>
          <w:sz w:val="24"/>
          <w:szCs w:val="24"/>
          <w:u w:val="single"/>
        </w:rPr>
      </w:pPr>
      <w:r w:rsidRPr="00444732">
        <w:rPr>
          <w:b/>
          <w:bCs/>
          <w:sz w:val="24"/>
          <w:szCs w:val="24"/>
          <w:u w:val="single"/>
        </w:rPr>
        <w:lastRenderedPageBreak/>
        <w:t>TABLE OF CONTENTS</w:t>
      </w:r>
    </w:p>
    <w:p w14:paraId="4109E1A8" w14:textId="5419F22B" w:rsidR="00316473" w:rsidRPr="00685BD1" w:rsidRDefault="00316473" w:rsidP="00316473">
      <w:pPr>
        <w:pStyle w:val="ListParagraph"/>
        <w:numPr>
          <w:ilvl w:val="0"/>
          <w:numId w:val="1"/>
        </w:numPr>
        <w:rPr>
          <w:sz w:val="28"/>
          <w:szCs w:val="28"/>
        </w:rPr>
      </w:pPr>
      <w:r w:rsidRPr="00685BD1">
        <w:rPr>
          <w:sz w:val="28"/>
          <w:szCs w:val="28"/>
        </w:rPr>
        <w:t>Introduction</w:t>
      </w:r>
      <w:r w:rsidR="009374FA" w:rsidRPr="00685BD1">
        <w:rPr>
          <w:sz w:val="28"/>
          <w:szCs w:val="28"/>
        </w:rPr>
        <w:t>………………………………………………………………………………</w:t>
      </w:r>
      <w:proofErr w:type="gramStart"/>
      <w:r w:rsidR="009374FA" w:rsidRPr="00685BD1">
        <w:rPr>
          <w:sz w:val="28"/>
          <w:szCs w:val="28"/>
        </w:rPr>
        <w:t>…</w:t>
      </w:r>
      <w:r w:rsidR="00685BD1">
        <w:rPr>
          <w:sz w:val="28"/>
          <w:szCs w:val="28"/>
        </w:rPr>
        <w:t>..</w:t>
      </w:r>
      <w:proofErr w:type="gramEnd"/>
      <w:r w:rsidR="00723B1C">
        <w:rPr>
          <w:sz w:val="28"/>
          <w:szCs w:val="28"/>
        </w:rPr>
        <w:t>3</w:t>
      </w:r>
      <w:r w:rsidR="00B31F0D">
        <w:rPr>
          <w:sz w:val="28"/>
          <w:szCs w:val="28"/>
        </w:rPr>
        <w:t>.</w:t>
      </w:r>
    </w:p>
    <w:p w14:paraId="797DBCE2" w14:textId="0C124421" w:rsidR="00BD71DA" w:rsidRPr="00685BD1" w:rsidRDefault="00BD71DA" w:rsidP="00316473">
      <w:pPr>
        <w:pStyle w:val="ListParagraph"/>
        <w:numPr>
          <w:ilvl w:val="0"/>
          <w:numId w:val="1"/>
        </w:numPr>
        <w:rPr>
          <w:sz w:val="28"/>
          <w:szCs w:val="28"/>
        </w:rPr>
      </w:pPr>
      <w:proofErr w:type="spellStart"/>
      <w:r w:rsidRPr="00685BD1">
        <w:rPr>
          <w:sz w:val="28"/>
          <w:szCs w:val="28"/>
        </w:rPr>
        <w:t>Tescos</w:t>
      </w:r>
      <w:proofErr w:type="spellEnd"/>
      <w:r w:rsidRPr="00685BD1">
        <w:rPr>
          <w:sz w:val="28"/>
          <w:szCs w:val="28"/>
        </w:rPr>
        <w:t xml:space="preserve"> UK LTD</w:t>
      </w:r>
      <w:r w:rsidR="009374FA" w:rsidRPr="00685BD1">
        <w:rPr>
          <w:sz w:val="28"/>
          <w:szCs w:val="28"/>
        </w:rPr>
        <w:t>……………………………………………………………………………</w:t>
      </w:r>
      <w:proofErr w:type="gramStart"/>
      <w:r w:rsidR="009374FA" w:rsidRPr="00685BD1">
        <w:rPr>
          <w:sz w:val="28"/>
          <w:szCs w:val="28"/>
        </w:rPr>
        <w:t>…</w:t>
      </w:r>
      <w:r w:rsidR="00685BD1">
        <w:rPr>
          <w:sz w:val="28"/>
          <w:szCs w:val="28"/>
        </w:rPr>
        <w:t>.</w:t>
      </w:r>
      <w:r w:rsidR="00B31F0D">
        <w:rPr>
          <w:sz w:val="28"/>
          <w:szCs w:val="28"/>
        </w:rPr>
        <w:t>.</w:t>
      </w:r>
      <w:proofErr w:type="gramEnd"/>
      <w:r w:rsidR="00723B1C">
        <w:rPr>
          <w:sz w:val="28"/>
          <w:szCs w:val="28"/>
        </w:rPr>
        <w:t>3</w:t>
      </w:r>
    </w:p>
    <w:p w14:paraId="652F0411" w14:textId="425A49D8" w:rsidR="00316473" w:rsidRPr="00685BD1" w:rsidRDefault="00371259" w:rsidP="00316473">
      <w:pPr>
        <w:pStyle w:val="ListParagraph"/>
        <w:numPr>
          <w:ilvl w:val="0"/>
          <w:numId w:val="1"/>
        </w:numPr>
        <w:rPr>
          <w:sz w:val="28"/>
          <w:szCs w:val="28"/>
        </w:rPr>
      </w:pPr>
      <w:r w:rsidRPr="00685BD1">
        <w:rPr>
          <w:sz w:val="28"/>
          <w:szCs w:val="28"/>
        </w:rPr>
        <w:t>D</w:t>
      </w:r>
      <w:r w:rsidR="00316473" w:rsidRPr="00685BD1">
        <w:rPr>
          <w:sz w:val="28"/>
          <w:szCs w:val="28"/>
        </w:rPr>
        <w:t xml:space="preserve">ata, information, and knowledge </w:t>
      </w:r>
      <w:r w:rsidR="009374FA" w:rsidRPr="00685BD1">
        <w:rPr>
          <w:sz w:val="28"/>
          <w:szCs w:val="28"/>
        </w:rPr>
        <w:t>……………………………</w:t>
      </w:r>
      <w:r w:rsidR="00B31F0D">
        <w:rPr>
          <w:sz w:val="28"/>
          <w:szCs w:val="28"/>
        </w:rPr>
        <w:t>………………</w:t>
      </w:r>
      <w:proofErr w:type="gramStart"/>
      <w:r w:rsidR="00B31F0D">
        <w:rPr>
          <w:sz w:val="28"/>
          <w:szCs w:val="28"/>
        </w:rPr>
        <w:t>…..</w:t>
      </w:r>
      <w:proofErr w:type="gramEnd"/>
      <w:r w:rsidR="00723B1C">
        <w:rPr>
          <w:sz w:val="28"/>
          <w:szCs w:val="28"/>
        </w:rPr>
        <w:t>5</w:t>
      </w:r>
    </w:p>
    <w:p w14:paraId="021897A3" w14:textId="31AA16BF" w:rsidR="00316473" w:rsidRPr="00723B1C" w:rsidRDefault="00371259" w:rsidP="00723B1C">
      <w:pPr>
        <w:pStyle w:val="ListParagraph"/>
        <w:numPr>
          <w:ilvl w:val="0"/>
          <w:numId w:val="1"/>
        </w:numPr>
        <w:rPr>
          <w:sz w:val="28"/>
          <w:szCs w:val="28"/>
        </w:rPr>
      </w:pPr>
      <w:bookmarkStart w:id="0" w:name="_Hlk40596251"/>
      <w:r w:rsidRPr="00685BD1">
        <w:rPr>
          <w:sz w:val="28"/>
          <w:szCs w:val="28"/>
        </w:rPr>
        <w:t>I</w:t>
      </w:r>
      <w:r w:rsidR="00316473" w:rsidRPr="00685BD1">
        <w:rPr>
          <w:sz w:val="28"/>
          <w:szCs w:val="28"/>
        </w:rPr>
        <w:t xml:space="preserve">ndividual and organisational knowledge. </w:t>
      </w:r>
      <w:r w:rsidR="009374FA" w:rsidRPr="00685BD1">
        <w:rPr>
          <w:sz w:val="28"/>
          <w:szCs w:val="28"/>
        </w:rPr>
        <w:t>……………………</w:t>
      </w:r>
      <w:r w:rsidR="00B31F0D">
        <w:rPr>
          <w:sz w:val="28"/>
          <w:szCs w:val="28"/>
        </w:rPr>
        <w:t>……………</w:t>
      </w:r>
      <w:proofErr w:type="gramStart"/>
      <w:r w:rsidR="00B31F0D">
        <w:rPr>
          <w:sz w:val="28"/>
          <w:szCs w:val="28"/>
        </w:rPr>
        <w:t>…..</w:t>
      </w:r>
      <w:proofErr w:type="gramEnd"/>
      <w:r w:rsidR="00B31F0D">
        <w:rPr>
          <w:sz w:val="28"/>
          <w:szCs w:val="28"/>
        </w:rPr>
        <w:t>5</w:t>
      </w:r>
    </w:p>
    <w:p w14:paraId="07E9A786" w14:textId="323FE3FA" w:rsidR="00316473" w:rsidRPr="00685BD1" w:rsidRDefault="00371259" w:rsidP="00316473">
      <w:pPr>
        <w:pStyle w:val="ListParagraph"/>
        <w:numPr>
          <w:ilvl w:val="0"/>
          <w:numId w:val="1"/>
        </w:numPr>
        <w:rPr>
          <w:sz w:val="28"/>
          <w:szCs w:val="28"/>
        </w:rPr>
      </w:pPr>
      <w:r w:rsidRPr="00685BD1">
        <w:rPr>
          <w:sz w:val="28"/>
          <w:szCs w:val="28"/>
        </w:rPr>
        <w:t>A</w:t>
      </w:r>
      <w:r w:rsidR="00316473" w:rsidRPr="00685BD1">
        <w:rPr>
          <w:sz w:val="28"/>
          <w:szCs w:val="28"/>
        </w:rPr>
        <w:t xml:space="preserve">ctual and potential knowledge assets. </w:t>
      </w:r>
      <w:r w:rsidR="009374FA" w:rsidRPr="00685BD1">
        <w:rPr>
          <w:sz w:val="28"/>
          <w:szCs w:val="28"/>
        </w:rPr>
        <w:t>……………………</w:t>
      </w:r>
      <w:r w:rsidR="00723B1C">
        <w:rPr>
          <w:sz w:val="28"/>
          <w:szCs w:val="28"/>
        </w:rPr>
        <w:t>………………</w:t>
      </w:r>
      <w:r w:rsidR="009A75A3">
        <w:rPr>
          <w:sz w:val="28"/>
          <w:szCs w:val="28"/>
        </w:rPr>
        <w:t>.</w:t>
      </w:r>
      <w:proofErr w:type="gramStart"/>
      <w:r w:rsidR="00723B1C">
        <w:rPr>
          <w:sz w:val="28"/>
          <w:szCs w:val="28"/>
        </w:rPr>
        <w:t>…..</w:t>
      </w:r>
      <w:proofErr w:type="gramEnd"/>
      <w:r w:rsidR="00723B1C">
        <w:rPr>
          <w:sz w:val="28"/>
          <w:szCs w:val="28"/>
        </w:rPr>
        <w:t>7</w:t>
      </w:r>
    </w:p>
    <w:p w14:paraId="68FBDE04" w14:textId="5819ACC2" w:rsidR="00316473" w:rsidRPr="00685BD1" w:rsidRDefault="00371259" w:rsidP="00316473">
      <w:pPr>
        <w:pStyle w:val="ListParagraph"/>
        <w:numPr>
          <w:ilvl w:val="0"/>
          <w:numId w:val="1"/>
        </w:numPr>
        <w:rPr>
          <w:sz w:val="28"/>
          <w:szCs w:val="28"/>
        </w:rPr>
      </w:pPr>
      <w:r w:rsidRPr="00685BD1">
        <w:rPr>
          <w:sz w:val="28"/>
          <w:szCs w:val="28"/>
        </w:rPr>
        <w:t>C</w:t>
      </w:r>
      <w:r w:rsidR="00316473" w:rsidRPr="00685BD1">
        <w:rPr>
          <w:sz w:val="28"/>
          <w:szCs w:val="28"/>
        </w:rPr>
        <w:t>reation, storage, application, and integration of knowledge</w:t>
      </w:r>
      <w:r w:rsidR="009A75A3">
        <w:rPr>
          <w:sz w:val="28"/>
          <w:szCs w:val="28"/>
        </w:rPr>
        <w:t>….…</w:t>
      </w:r>
      <w:proofErr w:type="gramStart"/>
      <w:r w:rsidR="009A75A3">
        <w:rPr>
          <w:sz w:val="28"/>
          <w:szCs w:val="28"/>
        </w:rPr>
        <w:t>…..</w:t>
      </w:r>
      <w:proofErr w:type="gramEnd"/>
      <w:r w:rsidR="009A75A3">
        <w:rPr>
          <w:sz w:val="28"/>
          <w:szCs w:val="28"/>
        </w:rPr>
        <w:t>9</w:t>
      </w:r>
    </w:p>
    <w:p w14:paraId="57F0A065" w14:textId="23AB042F" w:rsidR="00316473" w:rsidRPr="00685BD1" w:rsidRDefault="00316473" w:rsidP="00316473">
      <w:pPr>
        <w:pStyle w:val="ListParagraph"/>
        <w:numPr>
          <w:ilvl w:val="0"/>
          <w:numId w:val="1"/>
        </w:numPr>
        <w:rPr>
          <w:sz w:val="28"/>
          <w:szCs w:val="28"/>
        </w:rPr>
      </w:pPr>
      <w:r w:rsidRPr="00685BD1">
        <w:rPr>
          <w:sz w:val="28"/>
          <w:szCs w:val="28"/>
        </w:rPr>
        <w:t xml:space="preserve">Intellectual property rights. </w:t>
      </w:r>
      <w:r w:rsidR="009374FA" w:rsidRPr="00685BD1">
        <w:rPr>
          <w:sz w:val="28"/>
          <w:szCs w:val="28"/>
        </w:rPr>
        <w:t>………………………………</w:t>
      </w:r>
      <w:r w:rsidR="00685BD1">
        <w:rPr>
          <w:sz w:val="28"/>
          <w:szCs w:val="28"/>
        </w:rPr>
        <w:t>……………</w:t>
      </w:r>
      <w:r w:rsidR="009A75A3">
        <w:rPr>
          <w:sz w:val="28"/>
          <w:szCs w:val="28"/>
        </w:rPr>
        <w:t>…………….10</w:t>
      </w:r>
    </w:p>
    <w:p w14:paraId="7CA9EC49" w14:textId="1A770C08" w:rsidR="00316473" w:rsidRPr="009A75A3" w:rsidRDefault="009A75A3" w:rsidP="009A75A3">
      <w:pPr>
        <w:pStyle w:val="ListParagraph"/>
        <w:numPr>
          <w:ilvl w:val="0"/>
          <w:numId w:val="1"/>
        </w:numPr>
        <w:rPr>
          <w:sz w:val="28"/>
          <w:szCs w:val="28"/>
        </w:rPr>
      </w:pPr>
      <w:r>
        <w:rPr>
          <w:sz w:val="28"/>
          <w:szCs w:val="28"/>
        </w:rPr>
        <w:t xml:space="preserve">Benefits of </w:t>
      </w:r>
      <w:r w:rsidR="00371259" w:rsidRPr="00685BD1">
        <w:rPr>
          <w:sz w:val="28"/>
          <w:szCs w:val="28"/>
        </w:rPr>
        <w:t>K</w:t>
      </w:r>
      <w:r w:rsidR="00316473" w:rsidRPr="00685BD1">
        <w:rPr>
          <w:sz w:val="28"/>
          <w:szCs w:val="28"/>
        </w:rPr>
        <w:t>nowledge assets</w:t>
      </w:r>
      <w:r>
        <w:rPr>
          <w:sz w:val="28"/>
          <w:szCs w:val="28"/>
        </w:rPr>
        <w:t xml:space="preserve"> to organisation……………………………....11</w:t>
      </w:r>
    </w:p>
    <w:p w14:paraId="6F0753EF" w14:textId="634A5F29" w:rsidR="006F04A2" w:rsidRPr="005150C2" w:rsidRDefault="00554BD2" w:rsidP="005150C2">
      <w:pPr>
        <w:pStyle w:val="ListParagraph"/>
        <w:numPr>
          <w:ilvl w:val="0"/>
          <w:numId w:val="1"/>
        </w:numPr>
        <w:ind w:left="587"/>
        <w:rPr>
          <w:sz w:val="28"/>
          <w:szCs w:val="28"/>
        </w:rPr>
      </w:pPr>
      <w:r w:rsidRPr="00685BD1">
        <w:rPr>
          <w:sz w:val="28"/>
          <w:szCs w:val="28"/>
        </w:rPr>
        <w:t xml:space="preserve">  </w:t>
      </w:r>
      <w:r w:rsidR="00371259" w:rsidRPr="00685BD1">
        <w:rPr>
          <w:sz w:val="28"/>
          <w:szCs w:val="28"/>
        </w:rPr>
        <w:t>K</w:t>
      </w:r>
      <w:r w:rsidR="00316473" w:rsidRPr="00685BD1">
        <w:rPr>
          <w:sz w:val="28"/>
          <w:szCs w:val="28"/>
        </w:rPr>
        <w:t>nowledge sharing</w:t>
      </w:r>
      <w:r w:rsidR="00371259" w:rsidRPr="00685BD1">
        <w:rPr>
          <w:sz w:val="28"/>
          <w:szCs w:val="28"/>
        </w:rPr>
        <w:t xml:space="preserve"> framework</w:t>
      </w:r>
      <w:r w:rsidR="00316473" w:rsidRPr="00685BD1">
        <w:rPr>
          <w:sz w:val="28"/>
          <w:szCs w:val="28"/>
        </w:rPr>
        <w:t xml:space="preserve">. </w:t>
      </w:r>
      <w:r w:rsidR="009374FA" w:rsidRPr="00685BD1">
        <w:rPr>
          <w:sz w:val="28"/>
          <w:szCs w:val="28"/>
        </w:rPr>
        <w:t>…………………………………</w:t>
      </w:r>
      <w:r w:rsidR="005150C2">
        <w:rPr>
          <w:sz w:val="28"/>
          <w:szCs w:val="28"/>
        </w:rPr>
        <w:t>………………….11</w:t>
      </w:r>
    </w:p>
    <w:p w14:paraId="2B357F50" w14:textId="37319883" w:rsidR="006F04A2" w:rsidRPr="00685BD1" w:rsidRDefault="00554BD2" w:rsidP="00316473">
      <w:pPr>
        <w:pStyle w:val="ListParagraph"/>
        <w:numPr>
          <w:ilvl w:val="0"/>
          <w:numId w:val="1"/>
        </w:numPr>
        <w:ind w:left="587"/>
        <w:rPr>
          <w:sz w:val="28"/>
          <w:szCs w:val="28"/>
        </w:rPr>
      </w:pPr>
      <w:r w:rsidRPr="00685BD1">
        <w:rPr>
          <w:sz w:val="28"/>
          <w:szCs w:val="28"/>
        </w:rPr>
        <w:t xml:space="preserve"> </w:t>
      </w:r>
      <w:r w:rsidR="00F324CC" w:rsidRPr="00685BD1">
        <w:rPr>
          <w:sz w:val="28"/>
          <w:szCs w:val="28"/>
        </w:rPr>
        <w:t xml:space="preserve"> </w:t>
      </w:r>
      <w:r w:rsidR="006F04A2" w:rsidRPr="00685BD1">
        <w:rPr>
          <w:sz w:val="28"/>
          <w:szCs w:val="28"/>
        </w:rPr>
        <w:t>Conclusion</w:t>
      </w:r>
      <w:r w:rsidR="0099536A" w:rsidRPr="00685BD1">
        <w:rPr>
          <w:sz w:val="28"/>
          <w:szCs w:val="28"/>
        </w:rPr>
        <w:t>………………………………………………………………</w:t>
      </w:r>
      <w:r w:rsidR="005150C2">
        <w:rPr>
          <w:sz w:val="28"/>
          <w:szCs w:val="28"/>
        </w:rPr>
        <w:t>.</w:t>
      </w:r>
      <w:r w:rsidR="0099536A" w:rsidRPr="00685BD1">
        <w:rPr>
          <w:sz w:val="28"/>
          <w:szCs w:val="28"/>
        </w:rPr>
        <w:t>……………………</w:t>
      </w:r>
      <w:r w:rsidR="00685BD1">
        <w:rPr>
          <w:sz w:val="28"/>
          <w:szCs w:val="28"/>
        </w:rPr>
        <w:t>.</w:t>
      </w:r>
      <w:r w:rsidR="005150C2">
        <w:rPr>
          <w:sz w:val="28"/>
          <w:szCs w:val="28"/>
        </w:rPr>
        <w:t>12</w:t>
      </w:r>
    </w:p>
    <w:p w14:paraId="7D04E46D" w14:textId="7BCD4ED1" w:rsidR="006F04A2" w:rsidRPr="00685BD1" w:rsidRDefault="00554BD2" w:rsidP="00316473">
      <w:pPr>
        <w:pStyle w:val="ListParagraph"/>
        <w:numPr>
          <w:ilvl w:val="0"/>
          <w:numId w:val="1"/>
        </w:numPr>
        <w:ind w:left="587"/>
        <w:rPr>
          <w:sz w:val="28"/>
          <w:szCs w:val="28"/>
        </w:rPr>
      </w:pPr>
      <w:r w:rsidRPr="00685BD1">
        <w:rPr>
          <w:sz w:val="28"/>
          <w:szCs w:val="28"/>
        </w:rPr>
        <w:t xml:space="preserve"> </w:t>
      </w:r>
      <w:r w:rsidR="00F324CC" w:rsidRPr="00685BD1">
        <w:rPr>
          <w:sz w:val="28"/>
          <w:szCs w:val="28"/>
        </w:rPr>
        <w:t xml:space="preserve"> </w:t>
      </w:r>
      <w:r w:rsidR="006F04A2" w:rsidRPr="00685BD1">
        <w:rPr>
          <w:sz w:val="28"/>
          <w:szCs w:val="28"/>
        </w:rPr>
        <w:t>References</w:t>
      </w:r>
      <w:r w:rsidR="0099536A" w:rsidRPr="00685BD1">
        <w:rPr>
          <w:sz w:val="28"/>
          <w:szCs w:val="28"/>
        </w:rPr>
        <w:t>………………………………………………………………</w:t>
      </w:r>
      <w:r w:rsidR="005150C2">
        <w:rPr>
          <w:sz w:val="28"/>
          <w:szCs w:val="28"/>
        </w:rPr>
        <w:t>.</w:t>
      </w:r>
      <w:r w:rsidR="0099536A" w:rsidRPr="00685BD1">
        <w:rPr>
          <w:sz w:val="28"/>
          <w:szCs w:val="28"/>
        </w:rPr>
        <w:t>…</w:t>
      </w:r>
      <w:proofErr w:type="gramStart"/>
      <w:r w:rsidR="0099536A" w:rsidRPr="00685BD1">
        <w:rPr>
          <w:sz w:val="28"/>
          <w:szCs w:val="28"/>
        </w:rPr>
        <w:t>…</w:t>
      </w:r>
      <w:r w:rsidR="00DE3A27">
        <w:rPr>
          <w:sz w:val="28"/>
          <w:szCs w:val="28"/>
        </w:rPr>
        <w:t>..</w:t>
      </w:r>
      <w:proofErr w:type="gramEnd"/>
      <w:r w:rsidR="0099536A" w:rsidRPr="00685BD1">
        <w:rPr>
          <w:sz w:val="28"/>
          <w:szCs w:val="28"/>
        </w:rPr>
        <w:t>……………</w:t>
      </w:r>
      <w:r w:rsidR="00685BD1">
        <w:rPr>
          <w:sz w:val="28"/>
          <w:szCs w:val="28"/>
        </w:rPr>
        <w:t>.</w:t>
      </w:r>
      <w:r w:rsidR="005150C2">
        <w:rPr>
          <w:sz w:val="28"/>
          <w:szCs w:val="28"/>
        </w:rPr>
        <w:t>12</w:t>
      </w:r>
    </w:p>
    <w:bookmarkEnd w:id="0"/>
    <w:p w14:paraId="42BD2722" w14:textId="6D2DCA9E" w:rsidR="0099536A" w:rsidRDefault="0099536A" w:rsidP="00BF1EC0">
      <w:pPr>
        <w:ind w:left="227"/>
        <w:rPr>
          <w:sz w:val="28"/>
          <w:szCs w:val="28"/>
        </w:rPr>
      </w:pPr>
    </w:p>
    <w:p w14:paraId="10C2F2D5" w14:textId="21EA8A5B" w:rsidR="00723B1C" w:rsidRDefault="00723B1C" w:rsidP="00BF1EC0">
      <w:pPr>
        <w:ind w:left="227"/>
        <w:rPr>
          <w:sz w:val="28"/>
          <w:szCs w:val="28"/>
        </w:rPr>
      </w:pPr>
    </w:p>
    <w:p w14:paraId="3DCA88A5" w14:textId="1DE8F5A4" w:rsidR="00723B1C" w:rsidRDefault="00723B1C" w:rsidP="00BF1EC0">
      <w:pPr>
        <w:ind w:left="227"/>
        <w:rPr>
          <w:sz w:val="28"/>
          <w:szCs w:val="28"/>
        </w:rPr>
      </w:pPr>
    </w:p>
    <w:p w14:paraId="0D2443F0" w14:textId="434EF9DF" w:rsidR="00723B1C" w:rsidRDefault="00723B1C" w:rsidP="00BF1EC0">
      <w:pPr>
        <w:ind w:left="227"/>
        <w:rPr>
          <w:sz w:val="28"/>
          <w:szCs w:val="28"/>
        </w:rPr>
      </w:pPr>
    </w:p>
    <w:p w14:paraId="47D4B5E1" w14:textId="465258B9" w:rsidR="00723B1C" w:rsidRDefault="00723B1C" w:rsidP="00BF1EC0">
      <w:pPr>
        <w:ind w:left="227"/>
        <w:rPr>
          <w:sz w:val="28"/>
          <w:szCs w:val="28"/>
        </w:rPr>
      </w:pPr>
    </w:p>
    <w:p w14:paraId="60227ED5" w14:textId="2668921D" w:rsidR="00723B1C" w:rsidRDefault="00723B1C" w:rsidP="00BF1EC0">
      <w:pPr>
        <w:ind w:left="227"/>
        <w:rPr>
          <w:sz w:val="28"/>
          <w:szCs w:val="28"/>
        </w:rPr>
      </w:pPr>
    </w:p>
    <w:p w14:paraId="14BA291F" w14:textId="44C841C9" w:rsidR="00723B1C" w:rsidRDefault="00723B1C" w:rsidP="00BF1EC0">
      <w:pPr>
        <w:ind w:left="227"/>
        <w:rPr>
          <w:sz w:val="28"/>
          <w:szCs w:val="28"/>
        </w:rPr>
      </w:pPr>
    </w:p>
    <w:p w14:paraId="51908659" w14:textId="307EE55E" w:rsidR="00723B1C" w:rsidRDefault="00723B1C" w:rsidP="00BF1EC0">
      <w:pPr>
        <w:ind w:left="227"/>
        <w:rPr>
          <w:sz w:val="28"/>
          <w:szCs w:val="28"/>
        </w:rPr>
      </w:pPr>
    </w:p>
    <w:p w14:paraId="0F32033F" w14:textId="0CB32EEE" w:rsidR="00723B1C" w:rsidRDefault="00723B1C" w:rsidP="00BF1EC0">
      <w:pPr>
        <w:ind w:left="227"/>
        <w:rPr>
          <w:sz w:val="28"/>
          <w:szCs w:val="28"/>
        </w:rPr>
      </w:pPr>
    </w:p>
    <w:p w14:paraId="511C05ED" w14:textId="64156213" w:rsidR="00723B1C" w:rsidRDefault="00723B1C" w:rsidP="00BF1EC0">
      <w:pPr>
        <w:ind w:left="227"/>
        <w:rPr>
          <w:sz w:val="28"/>
          <w:szCs w:val="28"/>
        </w:rPr>
      </w:pPr>
    </w:p>
    <w:p w14:paraId="23606492" w14:textId="77777777" w:rsidR="009A75A3" w:rsidRDefault="009A75A3" w:rsidP="00BF1EC0">
      <w:pPr>
        <w:ind w:left="227"/>
        <w:rPr>
          <w:sz w:val="28"/>
          <w:szCs w:val="28"/>
        </w:rPr>
      </w:pPr>
    </w:p>
    <w:p w14:paraId="42390AC2" w14:textId="2D6BCAB0" w:rsidR="00723B1C" w:rsidRDefault="00723B1C" w:rsidP="00BF1EC0">
      <w:pPr>
        <w:ind w:left="227"/>
        <w:rPr>
          <w:sz w:val="28"/>
          <w:szCs w:val="28"/>
        </w:rPr>
      </w:pPr>
    </w:p>
    <w:p w14:paraId="1B4B9DCD" w14:textId="77777777" w:rsidR="00723B1C" w:rsidRDefault="00723B1C" w:rsidP="00BF1EC0">
      <w:pPr>
        <w:ind w:left="227"/>
        <w:rPr>
          <w:sz w:val="28"/>
          <w:szCs w:val="28"/>
        </w:rPr>
      </w:pPr>
    </w:p>
    <w:p w14:paraId="42C8D3A2" w14:textId="77777777" w:rsidR="00723B1C" w:rsidRPr="00BF1EC0" w:rsidRDefault="00723B1C" w:rsidP="00BF1EC0">
      <w:pPr>
        <w:ind w:left="227"/>
        <w:rPr>
          <w:sz w:val="28"/>
          <w:szCs w:val="28"/>
        </w:rPr>
      </w:pPr>
    </w:p>
    <w:p w14:paraId="63D1E89D" w14:textId="3E52859D" w:rsidR="0013630C" w:rsidRDefault="0013630C" w:rsidP="0013630C">
      <w:pPr>
        <w:pStyle w:val="ListParagraph"/>
        <w:ind w:left="587"/>
        <w:rPr>
          <w:sz w:val="28"/>
          <w:szCs w:val="28"/>
        </w:rPr>
      </w:pPr>
    </w:p>
    <w:p w14:paraId="7EDCB983" w14:textId="74C5E2DA" w:rsidR="00FB0D8E" w:rsidRDefault="00FB0D8E" w:rsidP="0013630C">
      <w:pPr>
        <w:pStyle w:val="ListParagraph"/>
        <w:ind w:left="587"/>
        <w:rPr>
          <w:sz w:val="28"/>
          <w:szCs w:val="28"/>
        </w:rPr>
      </w:pPr>
    </w:p>
    <w:p w14:paraId="669CC698" w14:textId="77777777" w:rsidR="00FB0D8E" w:rsidRDefault="00FB0D8E" w:rsidP="0013630C">
      <w:pPr>
        <w:pStyle w:val="ListParagraph"/>
        <w:ind w:left="587"/>
        <w:rPr>
          <w:sz w:val="28"/>
          <w:szCs w:val="28"/>
        </w:rPr>
      </w:pPr>
    </w:p>
    <w:p w14:paraId="181E4B78" w14:textId="5D41FCD4" w:rsidR="00723B1C" w:rsidRDefault="00723B1C" w:rsidP="0013630C">
      <w:pPr>
        <w:pStyle w:val="ListParagraph"/>
        <w:ind w:left="587"/>
        <w:rPr>
          <w:sz w:val="28"/>
          <w:szCs w:val="28"/>
        </w:rPr>
      </w:pPr>
    </w:p>
    <w:p w14:paraId="478D40BC" w14:textId="77777777" w:rsidR="00723B1C" w:rsidRPr="00685BD1" w:rsidRDefault="00723B1C" w:rsidP="0013630C">
      <w:pPr>
        <w:pStyle w:val="ListParagraph"/>
        <w:ind w:left="587"/>
        <w:rPr>
          <w:sz w:val="28"/>
          <w:szCs w:val="28"/>
        </w:rPr>
      </w:pPr>
    </w:p>
    <w:p w14:paraId="71C3E88D" w14:textId="77777777" w:rsidR="00200AEF" w:rsidRDefault="00200AEF" w:rsidP="00200AEF">
      <w:pPr>
        <w:pStyle w:val="ListParagraph"/>
        <w:rPr>
          <w:b/>
          <w:bCs/>
          <w:sz w:val="24"/>
          <w:szCs w:val="24"/>
        </w:rPr>
      </w:pPr>
    </w:p>
    <w:p w14:paraId="1842A7EE" w14:textId="2FB299D2" w:rsidR="0083408B" w:rsidRPr="00D90118" w:rsidRDefault="00F55E04" w:rsidP="003F06CB">
      <w:pPr>
        <w:pStyle w:val="ListParagraph"/>
        <w:numPr>
          <w:ilvl w:val="0"/>
          <w:numId w:val="12"/>
        </w:numPr>
        <w:jc w:val="center"/>
        <w:rPr>
          <w:b/>
          <w:bCs/>
          <w:sz w:val="24"/>
          <w:szCs w:val="24"/>
        </w:rPr>
      </w:pPr>
      <w:r w:rsidRPr="00D90118">
        <w:rPr>
          <w:b/>
          <w:bCs/>
          <w:sz w:val="24"/>
          <w:szCs w:val="24"/>
        </w:rPr>
        <w:t>INTRODUCTION</w:t>
      </w:r>
    </w:p>
    <w:p w14:paraId="1C1C3002" w14:textId="5C45E83C" w:rsidR="005C680D" w:rsidRDefault="000818AB" w:rsidP="008B4E4A">
      <w:pPr>
        <w:rPr>
          <w:sz w:val="24"/>
          <w:szCs w:val="24"/>
        </w:rPr>
      </w:pPr>
      <w:r>
        <w:rPr>
          <w:sz w:val="24"/>
          <w:szCs w:val="24"/>
        </w:rPr>
        <w:t>(</w:t>
      </w:r>
      <w:r w:rsidR="00130135" w:rsidRPr="00130135">
        <w:rPr>
          <w:sz w:val="24"/>
          <w:szCs w:val="24"/>
        </w:rPr>
        <w:t xml:space="preserve">Davenport and </w:t>
      </w:r>
      <w:proofErr w:type="spellStart"/>
      <w:r w:rsidR="00130135" w:rsidRPr="00130135">
        <w:rPr>
          <w:sz w:val="24"/>
          <w:szCs w:val="24"/>
        </w:rPr>
        <w:t>Prusak</w:t>
      </w:r>
      <w:proofErr w:type="spellEnd"/>
      <w:r>
        <w:rPr>
          <w:sz w:val="24"/>
          <w:szCs w:val="24"/>
        </w:rPr>
        <w:t xml:space="preserve">, </w:t>
      </w:r>
      <w:r w:rsidR="00130135" w:rsidRPr="00130135">
        <w:rPr>
          <w:sz w:val="24"/>
          <w:szCs w:val="24"/>
        </w:rPr>
        <w:t>1998</w:t>
      </w:r>
      <w:r>
        <w:rPr>
          <w:sz w:val="24"/>
          <w:szCs w:val="24"/>
        </w:rPr>
        <w:t>)</w:t>
      </w:r>
      <w:r w:rsidR="00130135" w:rsidRPr="00130135">
        <w:rPr>
          <w:sz w:val="24"/>
          <w:szCs w:val="24"/>
        </w:rPr>
        <w:t xml:space="preserve"> </w:t>
      </w:r>
      <w:r>
        <w:rPr>
          <w:sz w:val="24"/>
          <w:szCs w:val="24"/>
        </w:rPr>
        <w:t>define</w:t>
      </w:r>
      <w:r w:rsidR="00B51B47">
        <w:rPr>
          <w:sz w:val="24"/>
          <w:szCs w:val="24"/>
        </w:rPr>
        <w:t>s</w:t>
      </w:r>
      <w:r>
        <w:rPr>
          <w:sz w:val="24"/>
          <w:szCs w:val="24"/>
        </w:rPr>
        <w:t xml:space="preserve"> knowledge </w:t>
      </w:r>
      <w:r w:rsidR="00130135" w:rsidRPr="00130135">
        <w:rPr>
          <w:sz w:val="24"/>
          <w:szCs w:val="24"/>
        </w:rPr>
        <w:t>as “a fluid mix of framed experience, contextual information, values and expert insight that provides a framework for evaluating and incorporating new experiences and information.”</w:t>
      </w:r>
      <w:r w:rsidR="008B2C3E">
        <w:rPr>
          <w:sz w:val="24"/>
          <w:szCs w:val="24"/>
        </w:rPr>
        <w:t xml:space="preserve"> </w:t>
      </w:r>
    </w:p>
    <w:p w14:paraId="12761E1D" w14:textId="2C0CFDCE" w:rsidR="00A52E4F" w:rsidRDefault="00F72243" w:rsidP="008B4E4A">
      <w:pPr>
        <w:rPr>
          <w:sz w:val="24"/>
          <w:szCs w:val="24"/>
        </w:rPr>
      </w:pPr>
      <w:r w:rsidRPr="00130135">
        <w:rPr>
          <w:sz w:val="24"/>
          <w:szCs w:val="24"/>
        </w:rPr>
        <w:t xml:space="preserve">Due to a variety of factors like increasingly dynamic business environments, rapid advancement in technology and global competition, knowledge and its management has become a major component of economies and organisations, which are desperately congregating diverse talents and expertise to enhance innovation, technological advancement, access markets and guarantee sustainability. </w:t>
      </w:r>
      <w:r w:rsidR="00130135">
        <w:rPr>
          <w:sz w:val="24"/>
          <w:szCs w:val="24"/>
        </w:rPr>
        <w:t>Knowledge, its management</w:t>
      </w:r>
      <w:r w:rsidR="00A52E4F">
        <w:rPr>
          <w:sz w:val="24"/>
          <w:szCs w:val="24"/>
        </w:rPr>
        <w:t>,</w:t>
      </w:r>
      <w:r w:rsidR="00130135">
        <w:rPr>
          <w:sz w:val="24"/>
          <w:szCs w:val="24"/>
        </w:rPr>
        <w:t xml:space="preserve"> </w:t>
      </w:r>
      <w:r w:rsidR="00A52E4F">
        <w:rPr>
          <w:sz w:val="24"/>
          <w:szCs w:val="24"/>
        </w:rPr>
        <w:t>benefits, and nature, therefore, are rapidly changing in relation to volatile business and technological advancements, hence the purpose of this report.</w:t>
      </w:r>
    </w:p>
    <w:p w14:paraId="1BBF8A31" w14:textId="0B62070C" w:rsidR="00BA3BAB" w:rsidRPr="00130135" w:rsidRDefault="00A52E4F" w:rsidP="008B4E4A">
      <w:pPr>
        <w:rPr>
          <w:sz w:val="24"/>
          <w:szCs w:val="24"/>
        </w:rPr>
      </w:pPr>
      <w:r>
        <w:rPr>
          <w:sz w:val="24"/>
          <w:szCs w:val="24"/>
        </w:rPr>
        <w:t>T</w:t>
      </w:r>
      <w:r w:rsidR="008B4E4A" w:rsidRPr="00130135">
        <w:rPr>
          <w:sz w:val="24"/>
          <w:szCs w:val="24"/>
        </w:rPr>
        <w:t>his report</w:t>
      </w:r>
      <w:r w:rsidR="00444732" w:rsidRPr="00130135">
        <w:rPr>
          <w:sz w:val="24"/>
          <w:szCs w:val="24"/>
        </w:rPr>
        <w:t xml:space="preserve"> generally tries to analyse, evaluate, explain, </w:t>
      </w:r>
      <w:r w:rsidR="00FF478A" w:rsidRPr="00130135">
        <w:rPr>
          <w:sz w:val="24"/>
          <w:szCs w:val="24"/>
        </w:rPr>
        <w:t xml:space="preserve">and </w:t>
      </w:r>
      <w:r w:rsidR="00444732" w:rsidRPr="00130135">
        <w:rPr>
          <w:sz w:val="24"/>
          <w:szCs w:val="24"/>
        </w:rPr>
        <w:t xml:space="preserve">puts forward suggestions in relation to </w:t>
      </w:r>
      <w:r w:rsidR="007C5AE2" w:rsidRPr="00130135">
        <w:rPr>
          <w:sz w:val="24"/>
          <w:szCs w:val="24"/>
        </w:rPr>
        <w:t xml:space="preserve">concept of </w:t>
      </w:r>
      <w:r w:rsidR="00444732" w:rsidRPr="00130135">
        <w:rPr>
          <w:sz w:val="24"/>
          <w:szCs w:val="24"/>
        </w:rPr>
        <w:t xml:space="preserve">knowledge and its management as a key component of managing modern day organisations. It starts with an outline of key areas discussed in the paper(table of content) </w:t>
      </w:r>
      <w:r w:rsidR="007A0C2C" w:rsidRPr="00130135">
        <w:rPr>
          <w:sz w:val="24"/>
          <w:szCs w:val="24"/>
        </w:rPr>
        <w:t xml:space="preserve">and proceeds </w:t>
      </w:r>
      <w:r w:rsidR="0044255B" w:rsidRPr="00130135">
        <w:rPr>
          <w:sz w:val="24"/>
          <w:szCs w:val="24"/>
        </w:rPr>
        <w:t xml:space="preserve">to </w:t>
      </w:r>
      <w:r w:rsidR="007A0C2C" w:rsidRPr="00130135">
        <w:rPr>
          <w:sz w:val="24"/>
          <w:szCs w:val="24"/>
        </w:rPr>
        <w:t xml:space="preserve">deal with each area of knowledge management </w:t>
      </w:r>
      <w:r w:rsidR="00717EBE" w:rsidRPr="00130135">
        <w:rPr>
          <w:sz w:val="24"/>
          <w:szCs w:val="24"/>
        </w:rPr>
        <w:t xml:space="preserve">starting with a brief introduction of report and </w:t>
      </w:r>
      <w:proofErr w:type="spellStart"/>
      <w:r w:rsidR="00717EBE" w:rsidRPr="00130135">
        <w:rPr>
          <w:sz w:val="24"/>
          <w:szCs w:val="24"/>
        </w:rPr>
        <w:t>Tescos</w:t>
      </w:r>
      <w:proofErr w:type="spellEnd"/>
      <w:r w:rsidR="00717EBE" w:rsidRPr="00130135">
        <w:rPr>
          <w:sz w:val="24"/>
          <w:szCs w:val="24"/>
        </w:rPr>
        <w:t xml:space="preserve"> UK PLC about which the report is </w:t>
      </w:r>
      <w:r w:rsidR="0044255B" w:rsidRPr="00130135">
        <w:rPr>
          <w:sz w:val="24"/>
          <w:szCs w:val="24"/>
        </w:rPr>
        <w:t>based</w:t>
      </w:r>
      <w:r w:rsidR="00717EBE" w:rsidRPr="00130135">
        <w:rPr>
          <w:sz w:val="24"/>
          <w:szCs w:val="24"/>
        </w:rPr>
        <w:t>.</w:t>
      </w:r>
    </w:p>
    <w:p w14:paraId="1F93802D" w14:textId="21BF9E0C" w:rsidR="00777340" w:rsidRPr="00130135" w:rsidRDefault="00717EBE" w:rsidP="008B4E4A">
      <w:pPr>
        <w:rPr>
          <w:sz w:val="24"/>
          <w:szCs w:val="24"/>
        </w:rPr>
      </w:pPr>
      <w:r w:rsidRPr="00130135">
        <w:rPr>
          <w:sz w:val="24"/>
          <w:szCs w:val="24"/>
        </w:rPr>
        <w:t xml:space="preserve"> </w:t>
      </w:r>
      <w:r w:rsidR="00D04AEA" w:rsidRPr="00130135">
        <w:rPr>
          <w:sz w:val="24"/>
          <w:szCs w:val="24"/>
        </w:rPr>
        <w:t>On top of describing the</w:t>
      </w:r>
      <w:r w:rsidR="007C5AE2" w:rsidRPr="00130135">
        <w:rPr>
          <w:sz w:val="24"/>
          <w:szCs w:val="24"/>
        </w:rPr>
        <w:t xml:space="preserve"> </w:t>
      </w:r>
      <w:r w:rsidRPr="00130135">
        <w:rPr>
          <w:sz w:val="24"/>
          <w:szCs w:val="24"/>
        </w:rPr>
        <w:t xml:space="preserve">relationship between information, </w:t>
      </w:r>
      <w:r w:rsidR="007C5AE2" w:rsidRPr="00130135">
        <w:rPr>
          <w:sz w:val="24"/>
          <w:szCs w:val="24"/>
        </w:rPr>
        <w:t xml:space="preserve">data, </w:t>
      </w:r>
      <w:r w:rsidRPr="00130135">
        <w:rPr>
          <w:sz w:val="24"/>
          <w:szCs w:val="24"/>
        </w:rPr>
        <w:t>knowledge</w:t>
      </w:r>
      <w:r w:rsidR="007F3BC8" w:rsidRPr="00130135">
        <w:rPr>
          <w:sz w:val="24"/>
          <w:szCs w:val="24"/>
        </w:rPr>
        <w:t>,</w:t>
      </w:r>
      <w:r w:rsidRPr="00130135">
        <w:rPr>
          <w:sz w:val="24"/>
          <w:szCs w:val="24"/>
        </w:rPr>
        <w:t xml:space="preserve"> </w:t>
      </w:r>
      <w:r w:rsidR="007F3BC8" w:rsidRPr="00130135">
        <w:rPr>
          <w:sz w:val="24"/>
          <w:szCs w:val="24"/>
        </w:rPr>
        <w:t xml:space="preserve">and </w:t>
      </w:r>
      <w:r w:rsidRPr="00130135">
        <w:rPr>
          <w:sz w:val="24"/>
          <w:szCs w:val="24"/>
        </w:rPr>
        <w:t>wisdom</w:t>
      </w:r>
      <w:r w:rsidR="00D04AEA" w:rsidRPr="00130135">
        <w:rPr>
          <w:sz w:val="24"/>
          <w:szCs w:val="24"/>
        </w:rPr>
        <w:t>, the report</w:t>
      </w:r>
      <w:r w:rsidR="007C5AE2" w:rsidRPr="00130135">
        <w:rPr>
          <w:sz w:val="24"/>
          <w:szCs w:val="24"/>
        </w:rPr>
        <w:t xml:space="preserve"> </w:t>
      </w:r>
      <w:r w:rsidR="00777340" w:rsidRPr="00130135">
        <w:rPr>
          <w:sz w:val="24"/>
          <w:szCs w:val="24"/>
        </w:rPr>
        <w:t xml:space="preserve">also </w:t>
      </w:r>
      <w:r w:rsidR="00B957AC" w:rsidRPr="00130135">
        <w:rPr>
          <w:sz w:val="24"/>
          <w:szCs w:val="24"/>
        </w:rPr>
        <w:t xml:space="preserve">endeavours to </w:t>
      </w:r>
      <w:r w:rsidR="00D04AEA" w:rsidRPr="00130135">
        <w:rPr>
          <w:sz w:val="24"/>
          <w:szCs w:val="24"/>
        </w:rPr>
        <w:t>explain the link between individual and organisational knowledge</w:t>
      </w:r>
      <w:r w:rsidR="00777340" w:rsidRPr="00130135">
        <w:rPr>
          <w:sz w:val="24"/>
          <w:szCs w:val="24"/>
        </w:rPr>
        <w:t xml:space="preserve"> as well as applying</w:t>
      </w:r>
      <w:r w:rsidR="00FF478A" w:rsidRPr="00130135">
        <w:rPr>
          <w:sz w:val="24"/>
          <w:szCs w:val="24"/>
        </w:rPr>
        <w:t xml:space="preserve"> an</w:t>
      </w:r>
      <w:r w:rsidR="00777340" w:rsidRPr="00130135">
        <w:rPr>
          <w:sz w:val="24"/>
          <w:szCs w:val="24"/>
        </w:rPr>
        <w:t xml:space="preserve"> analysis and modelling techniques </w:t>
      </w:r>
      <w:r w:rsidR="00FF478A" w:rsidRPr="00130135">
        <w:rPr>
          <w:sz w:val="24"/>
          <w:szCs w:val="24"/>
        </w:rPr>
        <w:t xml:space="preserve">used </w:t>
      </w:r>
      <w:r w:rsidR="00777340" w:rsidRPr="00130135">
        <w:rPr>
          <w:sz w:val="24"/>
          <w:szCs w:val="24"/>
        </w:rPr>
        <w:t>to detect knowledge assets.</w:t>
      </w:r>
      <w:r w:rsidR="00BA3BAB" w:rsidRPr="00130135">
        <w:rPr>
          <w:sz w:val="24"/>
          <w:szCs w:val="24"/>
        </w:rPr>
        <w:t xml:space="preserve"> </w:t>
      </w:r>
      <w:r w:rsidR="00777340" w:rsidRPr="00130135">
        <w:rPr>
          <w:sz w:val="24"/>
          <w:szCs w:val="24"/>
        </w:rPr>
        <w:t xml:space="preserve">It </w:t>
      </w:r>
      <w:r w:rsidR="00082D5D" w:rsidRPr="00130135">
        <w:rPr>
          <w:sz w:val="24"/>
          <w:szCs w:val="24"/>
        </w:rPr>
        <w:t xml:space="preserve">goes </w:t>
      </w:r>
      <w:r w:rsidR="00BA3BAB" w:rsidRPr="00130135">
        <w:rPr>
          <w:sz w:val="24"/>
          <w:szCs w:val="24"/>
        </w:rPr>
        <w:t>further</w:t>
      </w:r>
      <w:r w:rsidR="00FF478A" w:rsidRPr="00130135">
        <w:rPr>
          <w:sz w:val="24"/>
          <w:szCs w:val="24"/>
        </w:rPr>
        <w:t xml:space="preserve"> </w:t>
      </w:r>
      <w:r w:rsidR="00777340" w:rsidRPr="00130135">
        <w:rPr>
          <w:sz w:val="24"/>
          <w:szCs w:val="24"/>
        </w:rPr>
        <w:t xml:space="preserve"> </w:t>
      </w:r>
      <w:r w:rsidR="00082D5D" w:rsidRPr="00130135">
        <w:rPr>
          <w:sz w:val="24"/>
          <w:szCs w:val="24"/>
        </w:rPr>
        <w:t xml:space="preserve">to assess </w:t>
      </w:r>
      <w:r w:rsidR="00777340" w:rsidRPr="00130135">
        <w:rPr>
          <w:sz w:val="24"/>
          <w:szCs w:val="24"/>
        </w:rPr>
        <w:t>potential and actual knowledge assets</w:t>
      </w:r>
      <w:r w:rsidR="00EE144A" w:rsidRPr="00130135">
        <w:rPr>
          <w:sz w:val="24"/>
          <w:szCs w:val="24"/>
        </w:rPr>
        <w:t xml:space="preserve"> </w:t>
      </w:r>
      <w:r w:rsidR="00BA3BAB" w:rsidRPr="00130135">
        <w:rPr>
          <w:sz w:val="24"/>
          <w:szCs w:val="24"/>
        </w:rPr>
        <w:t xml:space="preserve">alongside providing a rationale for capturing and managing knowledge. </w:t>
      </w:r>
    </w:p>
    <w:p w14:paraId="4FE6FACB" w14:textId="77777777" w:rsidR="00082D5D" w:rsidRPr="00130135" w:rsidRDefault="00082D5D" w:rsidP="008B4E4A">
      <w:pPr>
        <w:rPr>
          <w:sz w:val="24"/>
          <w:szCs w:val="24"/>
        </w:rPr>
      </w:pPr>
      <w:r w:rsidRPr="00130135">
        <w:rPr>
          <w:sz w:val="24"/>
          <w:szCs w:val="24"/>
        </w:rPr>
        <w:t>It</w:t>
      </w:r>
      <w:r w:rsidR="00BA3BAB" w:rsidRPr="00130135">
        <w:rPr>
          <w:sz w:val="24"/>
          <w:szCs w:val="24"/>
        </w:rPr>
        <w:t xml:space="preserve"> </w:t>
      </w:r>
      <w:r w:rsidRPr="00130135">
        <w:rPr>
          <w:sz w:val="24"/>
          <w:szCs w:val="24"/>
        </w:rPr>
        <w:t>attempts</w:t>
      </w:r>
      <w:r w:rsidR="00781FCB" w:rsidRPr="00130135">
        <w:rPr>
          <w:sz w:val="24"/>
          <w:szCs w:val="24"/>
        </w:rPr>
        <w:t xml:space="preserve"> to </w:t>
      </w:r>
      <w:r w:rsidR="00BA3BAB" w:rsidRPr="00130135">
        <w:rPr>
          <w:sz w:val="24"/>
          <w:szCs w:val="24"/>
        </w:rPr>
        <w:t>demonstrates comprehension of key knowledge management processes related to organisational development</w:t>
      </w:r>
      <w:r w:rsidR="00781FCB" w:rsidRPr="00130135">
        <w:rPr>
          <w:sz w:val="24"/>
          <w:szCs w:val="24"/>
        </w:rPr>
        <w:t xml:space="preserve">, </w:t>
      </w:r>
      <w:r w:rsidR="00BA3BAB" w:rsidRPr="00130135">
        <w:rPr>
          <w:sz w:val="24"/>
          <w:szCs w:val="24"/>
        </w:rPr>
        <w:t xml:space="preserve">explains necessities </w:t>
      </w:r>
      <w:r w:rsidR="00781FCB" w:rsidRPr="00130135">
        <w:rPr>
          <w:sz w:val="24"/>
          <w:szCs w:val="24"/>
        </w:rPr>
        <w:t xml:space="preserve">for knowledge creation, storage, </w:t>
      </w:r>
      <w:r w:rsidRPr="00130135">
        <w:rPr>
          <w:sz w:val="24"/>
          <w:szCs w:val="24"/>
        </w:rPr>
        <w:t>application,</w:t>
      </w:r>
      <w:r w:rsidR="00781FCB" w:rsidRPr="00130135">
        <w:rPr>
          <w:sz w:val="24"/>
          <w:szCs w:val="24"/>
        </w:rPr>
        <w:t xml:space="preserve"> and integration as well as evaluation of impact of intellectual property rights.</w:t>
      </w:r>
    </w:p>
    <w:p w14:paraId="5C061138" w14:textId="3AE15393" w:rsidR="00CE1789" w:rsidRDefault="00082D5D" w:rsidP="008B4E4A">
      <w:pPr>
        <w:rPr>
          <w:sz w:val="24"/>
          <w:szCs w:val="24"/>
        </w:rPr>
      </w:pPr>
      <w:r w:rsidRPr="00130135">
        <w:rPr>
          <w:sz w:val="24"/>
          <w:szCs w:val="24"/>
        </w:rPr>
        <w:t xml:space="preserve"> It </w:t>
      </w:r>
      <w:r w:rsidR="006065EC" w:rsidRPr="00130135">
        <w:rPr>
          <w:sz w:val="24"/>
          <w:szCs w:val="24"/>
        </w:rPr>
        <w:t>proposes</w:t>
      </w:r>
      <w:r w:rsidRPr="00130135">
        <w:rPr>
          <w:sz w:val="24"/>
          <w:szCs w:val="24"/>
        </w:rPr>
        <w:t xml:space="preserve"> a framework for establishing a knowledge management culture</w:t>
      </w:r>
      <w:r w:rsidR="006065EC" w:rsidRPr="00130135">
        <w:rPr>
          <w:sz w:val="24"/>
          <w:szCs w:val="24"/>
        </w:rPr>
        <w:t xml:space="preserve">, briefly illustrates </w:t>
      </w:r>
      <w:r w:rsidR="00CE1789" w:rsidRPr="00130135">
        <w:rPr>
          <w:sz w:val="24"/>
          <w:szCs w:val="24"/>
        </w:rPr>
        <w:t xml:space="preserve">how organisation </w:t>
      </w:r>
      <w:r w:rsidR="006065EC" w:rsidRPr="00130135">
        <w:rPr>
          <w:sz w:val="24"/>
          <w:szCs w:val="24"/>
        </w:rPr>
        <w:t xml:space="preserve">benefits </w:t>
      </w:r>
      <w:r w:rsidR="00CE1789" w:rsidRPr="00130135">
        <w:rPr>
          <w:sz w:val="24"/>
          <w:szCs w:val="24"/>
        </w:rPr>
        <w:t>from</w:t>
      </w:r>
      <w:r w:rsidR="006065EC" w:rsidRPr="00130135">
        <w:rPr>
          <w:sz w:val="24"/>
          <w:szCs w:val="24"/>
        </w:rPr>
        <w:t xml:space="preserve"> knowledge assets, and </w:t>
      </w:r>
      <w:r w:rsidR="00CE1789" w:rsidRPr="00130135">
        <w:rPr>
          <w:sz w:val="24"/>
          <w:szCs w:val="24"/>
        </w:rPr>
        <w:t xml:space="preserve">winds-up with an </w:t>
      </w:r>
      <w:r w:rsidR="006065EC" w:rsidRPr="00130135">
        <w:rPr>
          <w:sz w:val="24"/>
          <w:szCs w:val="24"/>
        </w:rPr>
        <w:t>evaluat</w:t>
      </w:r>
      <w:r w:rsidR="00CE1789" w:rsidRPr="00130135">
        <w:rPr>
          <w:sz w:val="24"/>
          <w:szCs w:val="24"/>
        </w:rPr>
        <w:t>ion of</w:t>
      </w:r>
      <w:r w:rsidR="006065EC" w:rsidRPr="00130135">
        <w:rPr>
          <w:sz w:val="24"/>
          <w:szCs w:val="24"/>
        </w:rPr>
        <w:t xml:space="preserve"> both knowledge requirements and framework which aids knowledge sharing for the organisation. </w:t>
      </w:r>
      <w:r w:rsidR="00CE1789" w:rsidRPr="00130135">
        <w:rPr>
          <w:sz w:val="24"/>
          <w:szCs w:val="24"/>
        </w:rPr>
        <w:t>Using information</w:t>
      </w:r>
      <w:r w:rsidR="00532502" w:rsidRPr="00130135">
        <w:rPr>
          <w:sz w:val="24"/>
          <w:szCs w:val="24"/>
        </w:rPr>
        <w:t>, data and knowledge this report has discovered about Tesco plc, and in relation to a variety of business models, theories, and current business environment, t</w:t>
      </w:r>
      <w:r w:rsidR="00CE1789" w:rsidRPr="00130135">
        <w:rPr>
          <w:sz w:val="24"/>
          <w:szCs w:val="24"/>
        </w:rPr>
        <w:t>he report conclude</w:t>
      </w:r>
      <w:r w:rsidR="00532502" w:rsidRPr="00130135">
        <w:rPr>
          <w:sz w:val="24"/>
          <w:szCs w:val="24"/>
        </w:rPr>
        <w:t>s</w:t>
      </w:r>
      <w:r w:rsidR="00CE1789" w:rsidRPr="00130135">
        <w:rPr>
          <w:sz w:val="24"/>
          <w:szCs w:val="24"/>
        </w:rPr>
        <w:t xml:space="preserve"> with suggestions as to how the existing framework can be improved</w:t>
      </w:r>
      <w:r w:rsidR="00532502" w:rsidRPr="00130135">
        <w:rPr>
          <w:sz w:val="24"/>
          <w:szCs w:val="24"/>
        </w:rPr>
        <w:t xml:space="preserve"> for the benefit of organisations sustainability.  </w:t>
      </w:r>
      <w:r w:rsidR="00CE1789" w:rsidRPr="00130135">
        <w:rPr>
          <w:sz w:val="24"/>
          <w:szCs w:val="24"/>
        </w:rPr>
        <w:t xml:space="preserve"> </w:t>
      </w:r>
    </w:p>
    <w:p w14:paraId="714FFE6C" w14:textId="77777777" w:rsidR="00A77F11" w:rsidRPr="00130135" w:rsidRDefault="00A77F11" w:rsidP="008B4E4A">
      <w:pPr>
        <w:rPr>
          <w:sz w:val="24"/>
          <w:szCs w:val="24"/>
        </w:rPr>
      </w:pPr>
    </w:p>
    <w:p w14:paraId="78E41CD5" w14:textId="35BD3AD7" w:rsidR="004F47F0" w:rsidRPr="004F47F0" w:rsidRDefault="003C39C4" w:rsidP="004F47F0">
      <w:pPr>
        <w:rPr>
          <w:b/>
          <w:bCs/>
          <w:sz w:val="24"/>
          <w:szCs w:val="24"/>
          <w:u w:val="single"/>
        </w:rPr>
      </w:pPr>
      <w:r w:rsidRPr="003C39C4">
        <w:rPr>
          <w:b/>
          <w:bCs/>
          <w:sz w:val="24"/>
          <w:szCs w:val="24"/>
        </w:rPr>
        <w:t>2.</w:t>
      </w:r>
      <w:r>
        <w:rPr>
          <w:b/>
          <w:bCs/>
          <w:sz w:val="24"/>
          <w:szCs w:val="24"/>
          <w:u w:val="single"/>
        </w:rPr>
        <w:t xml:space="preserve"> </w:t>
      </w:r>
      <w:r w:rsidR="00A77F11" w:rsidRPr="003C39C4">
        <w:rPr>
          <w:b/>
          <w:bCs/>
          <w:sz w:val="24"/>
          <w:szCs w:val="24"/>
        </w:rPr>
        <w:t>TESCOS UK LTD</w:t>
      </w:r>
      <w:r w:rsidR="004F47F0" w:rsidRPr="003C39C4">
        <w:rPr>
          <w:b/>
          <w:bCs/>
          <w:sz w:val="24"/>
          <w:szCs w:val="24"/>
        </w:rPr>
        <w:t xml:space="preserve"> </w:t>
      </w:r>
      <w:r w:rsidR="00A77F11" w:rsidRPr="003C39C4">
        <w:rPr>
          <w:b/>
          <w:bCs/>
          <w:sz w:val="24"/>
          <w:szCs w:val="24"/>
        </w:rPr>
        <w:t>PLC.</w:t>
      </w:r>
      <w:r w:rsidR="004F47F0" w:rsidRPr="004F47F0">
        <w:rPr>
          <w:sz w:val="24"/>
          <w:szCs w:val="24"/>
        </w:rPr>
        <w:t xml:space="preserve"> </w:t>
      </w:r>
    </w:p>
    <w:p w14:paraId="623302E6" w14:textId="77777777" w:rsidR="004F47F0" w:rsidRPr="004F47F0" w:rsidRDefault="004F47F0" w:rsidP="004F47F0">
      <w:pPr>
        <w:rPr>
          <w:sz w:val="24"/>
          <w:szCs w:val="24"/>
        </w:rPr>
      </w:pPr>
      <w:r w:rsidRPr="004F47F0">
        <w:rPr>
          <w:sz w:val="24"/>
          <w:szCs w:val="24"/>
        </w:rPr>
        <w:t xml:space="preserve">Tesco plc is a United Kingdom registered Public limited company (Gov.uk, 2020) founded by Jack Cohen in 1919.  According to the 2019 annual report (Tesco.com, 2020) , Tesco is serving 80 million customers a week, established in 8 countries; UK, Ireland, Poland, Malaysia, Hungary, Slovakia, Thailand, and Czech Republic, is the biggest retailer in United Kingdom with group sales of approximately 56 billion in 2019 as compared to 49 billion in </w:t>
      </w:r>
      <w:r w:rsidRPr="004F47F0">
        <w:rPr>
          <w:sz w:val="24"/>
          <w:szCs w:val="24"/>
        </w:rPr>
        <w:lastRenderedPageBreak/>
        <w:t>2015, and has over 450,000 employees.  Tesco is predominantly a retailing grocery supermarket, however in the last decade, it has diversified into banking, clothing, electronics (Tesco.com), online sales, and recently completed the merger of Carrefour and Bookers (igd.com, 2019), (</w:t>
      </w:r>
      <w:proofErr w:type="spellStart"/>
      <w:r w:rsidRPr="004F47F0">
        <w:rPr>
          <w:sz w:val="24"/>
          <w:szCs w:val="24"/>
        </w:rPr>
        <w:t>TheGuardianUK</w:t>
      </w:r>
      <w:proofErr w:type="spellEnd"/>
      <w:r w:rsidRPr="004F47F0">
        <w:rPr>
          <w:sz w:val="24"/>
          <w:szCs w:val="24"/>
        </w:rPr>
        <w:t xml:space="preserve">, 2017). Tesco’s mission “to be the champion for customers, helping them to enjoy a better quality of life and an easier way of living.” is the driving force behind their customers being served great products, great value and a wonderful experience (service) every time they visit (tescoplc.com, 2020). John Allan, Non-executive Chairman of Tesco plc summarising the good performance of 2019 (annual report) says, “Our strong performance is a reflection of the hard work of our 450,000 colleagues” (Tesco.com, 2019). </w:t>
      </w:r>
    </w:p>
    <w:p w14:paraId="5A032491" w14:textId="33846965" w:rsidR="004F47F0" w:rsidRPr="004F47F0" w:rsidRDefault="004F47F0" w:rsidP="004F47F0">
      <w:pPr>
        <w:rPr>
          <w:sz w:val="24"/>
          <w:szCs w:val="24"/>
        </w:rPr>
      </w:pPr>
      <w:r w:rsidRPr="004F47F0">
        <w:rPr>
          <w:sz w:val="24"/>
          <w:szCs w:val="24"/>
        </w:rPr>
        <w:t xml:space="preserve">Tesco’s Values particularly of  treating people how they want to be treated, is reflected in their commitment to be the best place to work, making it easier for employees to do what they do best, paying them competitively, guaranteeing their development, and equal opportunities. Tesco is committed to the culture of innovation and technological advancement </w:t>
      </w:r>
      <w:r w:rsidR="00BF3E31" w:rsidRPr="004F47F0">
        <w:rPr>
          <w:sz w:val="24"/>
          <w:szCs w:val="24"/>
        </w:rPr>
        <w:t>to</w:t>
      </w:r>
      <w:r w:rsidRPr="004F47F0">
        <w:rPr>
          <w:sz w:val="24"/>
          <w:szCs w:val="24"/>
        </w:rPr>
        <w:t xml:space="preserve"> remain at the cutting edge of new trends and demands. </w:t>
      </w:r>
    </w:p>
    <w:p w14:paraId="2781DE73" w14:textId="4171235C" w:rsidR="00A91B1A" w:rsidRDefault="004F47F0" w:rsidP="007946D8">
      <w:r w:rsidRPr="004F47F0">
        <w:rPr>
          <w:sz w:val="24"/>
          <w:szCs w:val="24"/>
        </w:rPr>
        <w:t>Their corporate social responsibility program (Sustainability) (Tescoplc.com, 2020) encompasses climate change, Cyber security, governance and ethics, health and safety, product safety, reducing food wastage (Katharine, 2014), and partnering with various charities to help support local causes for example “bags of help scheme” to date has raised £70 million from sale of carrier bags which has been redistributed to 23,000 community projects chosen by customers.</w:t>
      </w:r>
      <w:r w:rsidR="007946D8" w:rsidRPr="007946D8">
        <w:t xml:space="preserve"> </w:t>
      </w:r>
    </w:p>
    <w:p w14:paraId="72E27B84" w14:textId="22ED033C" w:rsidR="00A91B1A" w:rsidRDefault="002568B2" w:rsidP="002568B2">
      <w:pPr>
        <w:rPr>
          <w:b/>
          <w:bCs/>
        </w:rPr>
      </w:pPr>
      <w:r>
        <w:t xml:space="preserve">                                                      </w:t>
      </w:r>
      <w:r w:rsidR="00650262" w:rsidRPr="00650262">
        <w:rPr>
          <w:b/>
          <w:bCs/>
        </w:rPr>
        <w:t>Summary of Knowledge and processes involved.</w:t>
      </w:r>
    </w:p>
    <w:p w14:paraId="670C5EC0" w14:textId="2358BA06" w:rsidR="000818AB" w:rsidRDefault="000818AB" w:rsidP="007946D8">
      <w:pPr>
        <w:rPr>
          <w:b/>
          <w:bCs/>
        </w:rPr>
      </w:pPr>
      <w:r>
        <w:rPr>
          <w:noProof/>
        </w:rPr>
        <w:drawing>
          <wp:inline distT="0" distB="0" distL="0" distR="0" wp14:anchorId="582FDA7D" wp14:editId="3287B77F">
            <wp:extent cx="4892929" cy="3705787"/>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6051" cy="3791463"/>
                    </a:xfrm>
                    <a:prstGeom prst="rect">
                      <a:avLst/>
                    </a:prstGeom>
                    <a:noFill/>
                    <a:ln>
                      <a:noFill/>
                    </a:ln>
                  </pic:spPr>
                </pic:pic>
              </a:graphicData>
            </a:graphic>
          </wp:inline>
        </w:drawing>
      </w:r>
    </w:p>
    <w:p w14:paraId="5BBADE68" w14:textId="266517A2" w:rsidR="002211D9" w:rsidRDefault="002211D9" w:rsidP="007946D8">
      <w:pPr>
        <w:rPr>
          <w:b/>
          <w:bCs/>
          <w:sz w:val="24"/>
          <w:szCs w:val="24"/>
        </w:rPr>
      </w:pPr>
    </w:p>
    <w:p w14:paraId="0F06F028" w14:textId="77777777" w:rsidR="00D63BC5" w:rsidRDefault="002211D9" w:rsidP="00D63BC5">
      <w:r>
        <w:rPr>
          <w:b/>
          <w:bCs/>
          <w:sz w:val="24"/>
          <w:szCs w:val="24"/>
        </w:rPr>
        <w:lastRenderedPageBreak/>
        <w:t xml:space="preserve">3.0. </w:t>
      </w:r>
      <w:r w:rsidR="003C39C4" w:rsidRPr="003C39C4">
        <w:rPr>
          <w:b/>
          <w:bCs/>
          <w:sz w:val="24"/>
          <w:szCs w:val="24"/>
        </w:rPr>
        <w:t>Data</w:t>
      </w:r>
      <w:r>
        <w:rPr>
          <w:b/>
          <w:bCs/>
          <w:sz w:val="24"/>
          <w:szCs w:val="24"/>
        </w:rPr>
        <w:t>,</w:t>
      </w:r>
      <w:r w:rsidR="003C39C4" w:rsidRPr="003C39C4">
        <w:rPr>
          <w:b/>
          <w:bCs/>
          <w:sz w:val="24"/>
          <w:szCs w:val="24"/>
        </w:rPr>
        <w:t xml:space="preserve"> Information</w:t>
      </w:r>
      <w:r>
        <w:rPr>
          <w:b/>
          <w:bCs/>
          <w:sz w:val="24"/>
          <w:szCs w:val="24"/>
        </w:rPr>
        <w:t>,</w:t>
      </w:r>
      <w:r w:rsidR="003C39C4" w:rsidRPr="003C39C4">
        <w:rPr>
          <w:b/>
          <w:bCs/>
          <w:sz w:val="24"/>
          <w:szCs w:val="24"/>
        </w:rPr>
        <w:t xml:space="preserve"> and Knowledge.</w:t>
      </w:r>
      <w:r w:rsidR="00D63BC5" w:rsidRPr="00D63BC5">
        <w:t xml:space="preserve"> </w:t>
      </w:r>
    </w:p>
    <w:p w14:paraId="4FFB2C5B" w14:textId="69156586" w:rsidR="00A979A5" w:rsidRDefault="00D63BC5" w:rsidP="007946D8">
      <w:pPr>
        <w:rPr>
          <w:sz w:val="24"/>
          <w:szCs w:val="24"/>
        </w:rPr>
      </w:pPr>
      <w:r>
        <w:rPr>
          <w:sz w:val="24"/>
          <w:szCs w:val="24"/>
        </w:rPr>
        <w:t>The relationship between data, information and knowledge is summarised by</w:t>
      </w:r>
      <w:r w:rsidRPr="00D63BC5">
        <w:rPr>
          <w:sz w:val="24"/>
          <w:szCs w:val="24"/>
        </w:rPr>
        <w:t xml:space="preserve"> </w:t>
      </w:r>
      <w:sdt>
        <w:sdtPr>
          <w:rPr>
            <w:sz w:val="24"/>
            <w:szCs w:val="24"/>
          </w:rPr>
          <w:id w:val="-1780173170"/>
          <w:citation/>
        </w:sdtPr>
        <w:sdtEndPr/>
        <w:sdtContent>
          <w:r w:rsidR="00170861">
            <w:rPr>
              <w:sz w:val="24"/>
              <w:szCs w:val="24"/>
            </w:rPr>
            <w:fldChar w:fldCharType="begin"/>
          </w:r>
          <w:r w:rsidR="00170861">
            <w:rPr>
              <w:sz w:val="24"/>
              <w:szCs w:val="24"/>
            </w:rPr>
            <w:instrText xml:space="preserve"> CITATION Har96 \l 2057 </w:instrText>
          </w:r>
          <w:r w:rsidR="00170861">
            <w:rPr>
              <w:sz w:val="24"/>
              <w:szCs w:val="24"/>
            </w:rPr>
            <w:fldChar w:fldCharType="separate"/>
          </w:r>
          <w:r w:rsidR="00170861" w:rsidRPr="00170861">
            <w:rPr>
              <w:noProof/>
              <w:sz w:val="24"/>
              <w:szCs w:val="24"/>
            </w:rPr>
            <w:t>(Harris, 1996)</w:t>
          </w:r>
          <w:r w:rsidR="00170861">
            <w:rPr>
              <w:sz w:val="24"/>
              <w:szCs w:val="24"/>
            </w:rPr>
            <w:fldChar w:fldCharType="end"/>
          </w:r>
        </w:sdtContent>
      </w:sdt>
      <w:r w:rsidRPr="00D63BC5">
        <w:rPr>
          <w:sz w:val="24"/>
          <w:szCs w:val="24"/>
        </w:rPr>
        <w:t xml:space="preserve"> </w:t>
      </w:r>
      <w:r>
        <w:rPr>
          <w:sz w:val="24"/>
          <w:szCs w:val="24"/>
        </w:rPr>
        <w:t xml:space="preserve">as </w:t>
      </w:r>
      <w:r w:rsidRPr="00D63BC5">
        <w:rPr>
          <w:sz w:val="24"/>
          <w:szCs w:val="24"/>
        </w:rPr>
        <w:t xml:space="preserve"> “… the lowest level of known facts is data. Data has no intrinsic meaning. It must be sorted, grouped, analysed</w:t>
      </w:r>
      <w:r>
        <w:rPr>
          <w:sz w:val="24"/>
          <w:szCs w:val="24"/>
        </w:rPr>
        <w:t>,</w:t>
      </w:r>
      <w:r w:rsidRPr="00D63BC5">
        <w:rPr>
          <w:sz w:val="24"/>
          <w:szCs w:val="24"/>
        </w:rPr>
        <w:t xml:space="preserve"> and interpreted. When data is processed in this manner, it becomes information. Information has a substance and a purpose. However, information does not have meaning. When information is combined with context experience, it becomes knowledge”. </w:t>
      </w:r>
      <w:r w:rsidR="00170861">
        <w:rPr>
          <w:sz w:val="24"/>
          <w:szCs w:val="24"/>
        </w:rPr>
        <w:t xml:space="preserve"> </w:t>
      </w:r>
      <w:r w:rsidR="00F844C0">
        <w:rPr>
          <w:sz w:val="24"/>
          <w:szCs w:val="24"/>
        </w:rPr>
        <w:t>For</w:t>
      </w:r>
      <w:r w:rsidR="00705A0E">
        <w:rPr>
          <w:sz w:val="24"/>
          <w:szCs w:val="24"/>
        </w:rPr>
        <w:t xml:space="preserve"> successful businesses to have a competitive edge, being able to make effective decisions, as well as creating new knowledge</w:t>
      </w:r>
      <w:r w:rsidR="00A979A5">
        <w:rPr>
          <w:sz w:val="24"/>
          <w:szCs w:val="24"/>
        </w:rPr>
        <w:t xml:space="preserve">, </w:t>
      </w:r>
      <w:r w:rsidR="00705A0E">
        <w:rPr>
          <w:sz w:val="24"/>
          <w:szCs w:val="24"/>
        </w:rPr>
        <w:t xml:space="preserve">they must have easy </w:t>
      </w:r>
      <w:r w:rsidR="00932D4D">
        <w:rPr>
          <w:sz w:val="24"/>
          <w:szCs w:val="24"/>
        </w:rPr>
        <w:t xml:space="preserve">access </w:t>
      </w:r>
      <w:r w:rsidR="00705A0E">
        <w:rPr>
          <w:sz w:val="24"/>
          <w:szCs w:val="24"/>
        </w:rPr>
        <w:t xml:space="preserve">to data, </w:t>
      </w:r>
      <w:r w:rsidR="00A979A5">
        <w:rPr>
          <w:sz w:val="24"/>
          <w:szCs w:val="24"/>
        </w:rPr>
        <w:t>Information</w:t>
      </w:r>
      <w:r w:rsidR="00F844C0">
        <w:rPr>
          <w:sz w:val="24"/>
          <w:szCs w:val="24"/>
        </w:rPr>
        <w:t>,</w:t>
      </w:r>
      <w:r w:rsidR="00A979A5">
        <w:rPr>
          <w:sz w:val="24"/>
          <w:szCs w:val="24"/>
        </w:rPr>
        <w:t xml:space="preserve"> and knowledge</w:t>
      </w:r>
      <w:r w:rsidR="00705A0E">
        <w:rPr>
          <w:sz w:val="24"/>
          <w:szCs w:val="24"/>
        </w:rPr>
        <w:t xml:space="preserve">. </w:t>
      </w:r>
      <w:r w:rsidR="00F844C0">
        <w:rPr>
          <w:sz w:val="24"/>
          <w:szCs w:val="24"/>
        </w:rPr>
        <w:t>(Prusak,1996 p. 6) also adds that “</w:t>
      </w:r>
      <w:r w:rsidR="00A979A5">
        <w:rPr>
          <w:sz w:val="24"/>
          <w:szCs w:val="24"/>
        </w:rPr>
        <w:t xml:space="preserve"> </w:t>
      </w:r>
      <w:r w:rsidR="00F844C0">
        <w:rPr>
          <w:sz w:val="24"/>
          <w:szCs w:val="24"/>
        </w:rPr>
        <w:t>The only thing that gives an organisation a competitive edge</w:t>
      </w:r>
      <w:r w:rsidR="00B87BCE">
        <w:rPr>
          <w:sz w:val="24"/>
          <w:szCs w:val="24"/>
        </w:rPr>
        <w:t xml:space="preserve"> </w:t>
      </w:r>
      <w:r w:rsidR="00F844C0">
        <w:rPr>
          <w:sz w:val="24"/>
          <w:szCs w:val="24"/>
        </w:rPr>
        <w:t>-</w:t>
      </w:r>
      <w:r w:rsidR="00B87BCE">
        <w:rPr>
          <w:sz w:val="24"/>
          <w:szCs w:val="24"/>
        </w:rPr>
        <w:t xml:space="preserve"> </w:t>
      </w:r>
      <w:r w:rsidR="00F844C0">
        <w:rPr>
          <w:sz w:val="24"/>
          <w:szCs w:val="24"/>
        </w:rPr>
        <w:t>the only thing that is sustainable</w:t>
      </w:r>
      <w:r w:rsidR="00B87BCE">
        <w:rPr>
          <w:sz w:val="24"/>
          <w:szCs w:val="24"/>
        </w:rPr>
        <w:t xml:space="preserve"> </w:t>
      </w:r>
      <w:r w:rsidR="00F844C0">
        <w:rPr>
          <w:sz w:val="24"/>
          <w:szCs w:val="24"/>
        </w:rPr>
        <w:t>-</w:t>
      </w:r>
      <w:r w:rsidR="00B87BCE">
        <w:rPr>
          <w:sz w:val="24"/>
          <w:szCs w:val="24"/>
        </w:rPr>
        <w:t xml:space="preserve"> </w:t>
      </w:r>
      <w:r w:rsidR="00F844C0">
        <w:rPr>
          <w:sz w:val="24"/>
          <w:szCs w:val="24"/>
        </w:rPr>
        <w:t>is what it knows, how it uses what it knows and how fast it can know something new”</w:t>
      </w:r>
      <w:r w:rsidR="00B87BCE">
        <w:rPr>
          <w:sz w:val="24"/>
          <w:szCs w:val="24"/>
        </w:rPr>
        <w:t>. It</w:t>
      </w:r>
      <w:r w:rsidR="00F703A3">
        <w:rPr>
          <w:sz w:val="24"/>
          <w:szCs w:val="24"/>
        </w:rPr>
        <w:t xml:space="preserve"> is</w:t>
      </w:r>
      <w:r w:rsidR="00B87BCE">
        <w:rPr>
          <w:sz w:val="24"/>
          <w:szCs w:val="24"/>
        </w:rPr>
        <w:t xml:space="preserve"> important to note that all three are derived from interaction with colleagues, reading, data bases, observations, and experiences. </w:t>
      </w:r>
      <w:r w:rsidR="00AE4033">
        <w:rPr>
          <w:sz w:val="24"/>
          <w:szCs w:val="24"/>
        </w:rPr>
        <w:t>N</w:t>
      </w:r>
      <w:r w:rsidR="00B87BCE">
        <w:rPr>
          <w:sz w:val="24"/>
          <w:szCs w:val="24"/>
        </w:rPr>
        <w:t>one is independent of the other and interchange depending o</w:t>
      </w:r>
      <w:r w:rsidR="00AE4033">
        <w:rPr>
          <w:sz w:val="24"/>
          <w:szCs w:val="24"/>
        </w:rPr>
        <w:t>n</w:t>
      </w:r>
      <w:r w:rsidR="00B87BCE">
        <w:rPr>
          <w:sz w:val="24"/>
          <w:szCs w:val="24"/>
        </w:rPr>
        <w:t xml:space="preserve"> need, </w:t>
      </w:r>
      <w:r w:rsidR="00AE4033">
        <w:rPr>
          <w:sz w:val="24"/>
          <w:szCs w:val="24"/>
        </w:rPr>
        <w:t>usage,</w:t>
      </w:r>
      <w:r w:rsidR="00B87BCE">
        <w:rPr>
          <w:sz w:val="24"/>
          <w:szCs w:val="24"/>
        </w:rPr>
        <w:t xml:space="preserve"> and purpose as per the organisation’s requirements</w:t>
      </w:r>
      <w:r w:rsidR="00AE4033">
        <w:rPr>
          <w:sz w:val="24"/>
          <w:szCs w:val="24"/>
        </w:rPr>
        <w:t xml:space="preserve"> (Wilson, 1996)</w:t>
      </w:r>
      <w:r w:rsidR="00B87BCE">
        <w:rPr>
          <w:sz w:val="24"/>
          <w:szCs w:val="24"/>
        </w:rPr>
        <w:t xml:space="preserve">. </w:t>
      </w:r>
      <w:r w:rsidR="00AE4033">
        <w:rPr>
          <w:sz w:val="24"/>
          <w:szCs w:val="24"/>
        </w:rPr>
        <w:t xml:space="preserve"> Wilson goes further to explain relationship with illustration </w:t>
      </w:r>
      <w:proofErr w:type="gramStart"/>
      <w:r w:rsidR="00AE4033">
        <w:rPr>
          <w:sz w:val="24"/>
          <w:szCs w:val="24"/>
        </w:rPr>
        <w:t>below;</w:t>
      </w:r>
      <w:proofErr w:type="gramEnd"/>
    </w:p>
    <w:p w14:paraId="20D068D6" w14:textId="77777777" w:rsidR="002C7497" w:rsidRDefault="00BD446B" w:rsidP="002C7497">
      <w:pPr>
        <w:jc w:val="both"/>
        <w:rPr>
          <w:sz w:val="24"/>
          <w:szCs w:val="24"/>
        </w:rPr>
      </w:pPr>
      <w:r>
        <w:rPr>
          <w:sz w:val="24"/>
          <w:szCs w:val="24"/>
        </w:rPr>
        <w:t xml:space="preserve">                                                     </w:t>
      </w:r>
      <w:r w:rsidR="002C7497">
        <w:rPr>
          <w:sz w:val="24"/>
          <w:szCs w:val="24"/>
        </w:rPr>
        <w:t xml:space="preserve">                     </w:t>
      </w:r>
      <w:r w:rsidR="002C7497" w:rsidRPr="002C7497">
        <w:rPr>
          <w:noProof/>
        </w:rPr>
        <w:drawing>
          <wp:inline distT="0" distB="0" distL="0" distR="0" wp14:anchorId="43D6BD72" wp14:editId="395F1554">
            <wp:extent cx="997719" cy="2750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092134" cy="3011132"/>
                    </a:xfrm>
                    <a:prstGeom prst="rect">
                      <a:avLst/>
                    </a:prstGeom>
                  </pic:spPr>
                </pic:pic>
              </a:graphicData>
            </a:graphic>
          </wp:inline>
        </w:drawing>
      </w:r>
    </w:p>
    <w:p w14:paraId="1CEB8D09" w14:textId="2717E928" w:rsidR="00F724CE" w:rsidRPr="00DB2EFD" w:rsidRDefault="002C7497" w:rsidP="00F724CE">
      <w:pPr>
        <w:rPr>
          <w:sz w:val="24"/>
          <w:szCs w:val="24"/>
        </w:rPr>
      </w:pPr>
      <w:r>
        <w:rPr>
          <w:sz w:val="24"/>
          <w:szCs w:val="24"/>
        </w:rPr>
        <w:t xml:space="preserve">Using “proceeding hierarchy” </w:t>
      </w:r>
      <w:r w:rsidR="00397008">
        <w:rPr>
          <w:sz w:val="24"/>
          <w:szCs w:val="24"/>
        </w:rPr>
        <w:t>used in decision making and problem solving,</w:t>
      </w:r>
      <w:r w:rsidR="00932D4D">
        <w:rPr>
          <w:sz w:val="24"/>
          <w:szCs w:val="24"/>
        </w:rPr>
        <w:t xml:space="preserve"> </w:t>
      </w:r>
      <w:r>
        <w:rPr>
          <w:sz w:val="24"/>
          <w:szCs w:val="24"/>
        </w:rPr>
        <w:t>he show</w:t>
      </w:r>
      <w:r w:rsidR="00932D4D">
        <w:rPr>
          <w:sz w:val="24"/>
          <w:szCs w:val="24"/>
        </w:rPr>
        <w:t>s</w:t>
      </w:r>
      <w:r>
        <w:rPr>
          <w:sz w:val="24"/>
          <w:szCs w:val="24"/>
        </w:rPr>
        <w:t xml:space="preserve"> relationship and interdepen</w:t>
      </w:r>
      <w:r w:rsidR="00397008">
        <w:rPr>
          <w:sz w:val="24"/>
          <w:szCs w:val="24"/>
        </w:rPr>
        <w:t>dence of three, where data can be analysed to produce information, and information processed to provide knowledge and finally action or wisdom</w:t>
      </w:r>
      <w:r w:rsidR="00F724CE">
        <w:rPr>
          <w:sz w:val="24"/>
          <w:szCs w:val="24"/>
        </w:rPr>
        <w:t>.</w:t>
      </w:r>
      <w:r w:rsidR="00F724CE" w:rsidRPr="00F724CE">
        <w:t xml:space="preserve"> </w:t>
      </w:r>
      <w:r w:rsidR="005B723E">
        <w:t xml:space="preserve"> </w:t>
      </w:r>
      <w:sdt>
        <w:sdtPr>
          <w:id w:val="-45379835"/>
          <w:citation/>
        </w:sdtPr>
        <w:sdtEndPr/>
        <w:sdtContent>
          <w:r w:rsidR="005B723E">
            <w:fldChar w:fldCharType="begin"/>
          </w:r>
          <w:r w:rsidR="005B723E">
            <w:instrText xml:space="preserve"> CITATION Deb88 \l 2057 </w:instrText>
          </w:r>
          <w:r w:rsidR="005B723E">
            <w:fldChar w:fldCharType="separate"/>
          </w:r>
          <w:r w:rsidR="005B723E" w:rsidRPr="005B723E">
            <w:rPr>
              <w:noProof/>
            </w:rPr>
            <w:t>(Debons, 1988)</w:t>
          </w:r>
          <w:r w:rsidR="005B723E">
            <w:fldChar w:fldCharType="end"/>
          </w:r>
        </w:sdtContent>
      </w:sdt>
      <w:r w:rsidR="00F703A3">
        <w:t xml:space="preserve"> </w:t>
      </w:r>
      <w:r w:rsidR="00F703A3" w:rsidRPr="00F703A3">
        <w:rPr>
          <w:sz w:val="24"/>
          <w:szCs w:val="24"/>
        </w:rPr>
        <w:t xml:space="preserve">goes further to explain relationship with a sequence of </w:t>
      </w:r>
      <w:r w:rsidR="00F724CE" w:rsidRPr="00F703A3">
        <w:rPr>
          <w:sz w:val="24"/>
          <w:szCs w:val="24"/>
        </w:rPr>
        <w:t>data → information → knowledge→ wisdom</w:t>
      </w:r>
      <w:r w:rsidR="00F724CE" w:rsidRPr="00F724CE">
        <w:rPr>
          <w:color w:val="FF0000"/>
          <w:sz w:val="18"/>
          <w:szCs w:val="18"/>
        </w:rPr>
        <w:t xml:space="preserve"> </w:t>
      </w:r>
      <w:r w:rsidR="00F724CE" w:rsidRPr="00391920">
        <w:rPr>
          <w:sz w:val="24"/>
          <w:szCs w:val="24"/>
        </w:rPr>
        <w:t>represent</w:t>
      </w:r>
      <w:r w:rsidR="00391920" w:rsidRPr="00391920">
        <w:rPr>
          <w:sz w:val="24"/>
          <w:szCs w:val="24"/>
        </w:rPr>
        <w:t>ing</w:t>
      </w:r>
      <w:r w:rsidR="00F724CE" w:rsidRPr="00391920">
        <w:rPr>
          <w:sz w:val="24"/>
          <w:szCs w:val="24"/>
        </w:rPr>
        <w:t xml:space="preserve"> an emerg</w:t>
      </w:r>
      <w:r w:rsidR="00391920" w:rsidRPr="00391920">
        <w:rPr>
          <w:sz w:val="24"/>
          <w:szCs w:val="24"/>
        </w:rPr>
        <w:t>ing</w:t>
      </w:r>
      <w:r w:rsidR="00F724CE" w:rsidRPr="00391920">
        <w:rPr>
          <w:sz w:val="24"/>
          <w:szCs w:val="24"/>
        </w:rPr>
        <w:t xml:space="preserve"> continuum</w:t>
      </w:r>
      <w:r w:rsidR="00F724CE" w:rsidRPr="00F724CE">
        <w:rPr>
          <w:color w:val="FF0000"/>
          <w:sz w:val="18"/>
          <w:szCs w:val="18"/>
        </w:rPr>
        <w:t xml:space="preserve">. </w:t>
      </w:r>
      <w:r w:rsidR="00391920" w:rsidRPr="00391920">
        <w:rPr>
          <w:sz w:val="24"/>
          <w:szCs w:val="24"/>
        </w:rPr>
        <w:t xml:space="preserve">That though </w:t>
      </w:r>
      <w:r w:rsidR="00F724CE" w:rsidRPr="00391920">
        <w:rPr>
          <w:sz w:val="24"/>
          <w:szCs w:val="24"/>
        </w:rPr>
        <w:t xml:space="preserve">data is discrete </w:t>
      </w:r>
      <w:r w:rsidR="00391920" w:rsidRPr="00391920">
        <w:rPr>
          <w:sz w:val="24"/>
          <w:szCs w:val="24"/>
        </w:rPr>
        <w:t>in nature</w:t>
      </w:r>
      <w:r w:rsidR="00F724CE" w:rsidRPr="00F724CE">
        <w:rPr>
          <w:color w:val="FF0000"/>
          <w:sz w:val="18"/>
          <w:szCs w:val="18"/>
        </w:rPr>
        <w:t xml:space="preserve">, </w:t>
      </w:r>
      <w:r w:rsidR="00F724CE" w:rsidRPr="00391920">
        <w:rPr>
          <w:sz w:val="24"/>
          <w:szCs w:val="24"/>
        </w:rPr>
        <w:t xml:space="preserve">the </w:t>
      </w:r>
      <w:r w:rsidR="00391920" w:rsidRPr="00391920">
        <w:rPr>
          <w:sz w:val="24"/>
          <w:szCs w:val="24"/>
        </w:rPr>
        <w:t>conversion</w:t>
      </w:r>
      <w:r w:rsidR="00F724CE" w:rsidRPr="00391920">
        <w:rPr>
          <w:sz w:val="24"/>
          <w:szCs w:val="24"/>
        </w:rPr>
        <w:t xml:space="preserve"> to information, t</w:t>
      </w:r>
      <w:r w:rsidR="00391920" w:rsidRPr="00391920">
        <w:rPr>
          <w:sz w:val="24"/>
          <w:szCs w:val="24"/>
        </w:rPr>
        <w:t xml:space="preserve">hen </w:t>
      </w:r>
      <w:r w:rsidR="00F724CE" w:rsidRPr="00391920">
        <w:rPr>
          <w:sz w:val="24"/>
          <w:szCs w:val="24"/>
        </w:rPr>
        <w:t>knowledge</w:t>
      </w:r>
      <w:r w:rsidR="00391920" w:rsidRPr="00391920">
        <w:rPr>
          <w:sz w:val="24"/>
          <w:szCs w:val="24"/>
        </w:rPr>
        <w:t>,</w:t>
      </w:r>
      <w:r w:rsidR="00F724CE" w:rsidRPr="00391920">
        <w:rPr>
          <w:sz w:val="24"/>
          <w:szCs w:val="24"/>
        </w:rPr>
        <w:t xml:space="preserve"> and</w:t>
      </w:r>
      <w:r w:rsidR="00391920" w:rsidRPr="00391920">
        <w:rPr>
          <w:sz w:val="24"/>
          <w:szCs w:val="24"/>
        </w:rPr>
        <w:t xml:space="preserve"> ending into </w:t>
      </w:r>
      <w:r w:rsidR="00F724CE" w:rsidRPr="00391920">
        <w:rPr>
          <w:sz w:val="24"/>
          <w:szCs w:val="24"/>
        </w:rPr>
        <w:t xml:space="preserve"> wisdom</w:t>
      </w:r>
      <w:r w:rsidR="00F724CE" w:rsidRPr="00391920">
        <w:rPr>
          <w:sz w:val="18"/>
          <w:szCs w:val="18"/>
        </w:rPr>
        <w:t xml:space="preserve"> </w:t>
      </w:r>
      <w:r w:rsidR="00F724CE" w:rsidRPr="00391920">
        <w:rPr>
          <w:sz w:val="24"/>
          <w:szCs w:val="24"/>
        </w:rPr>
        <w:t xml:space="preserve">does not </w:t>
      </w:r>
      <w:r w:rsidR="00391920" w:rsidRPr="00391920">
        <w:rPr>
          <w:sz w:val="24"/>
          <w:szCs w:val="24"/>
        </w:rPr>
        <w:t xml:space="preserve">happen </w:t>
      </w:r>
      <w:r w:rsidR="00F724CE" w:rsidRPr="00391920">
        <w:rPr>
          <w:sz w:val="24"/>
          <w:szCs w:val="24"/>
        </w:rPr>
        <w:t>in discrete stages of development.</w:t>
      </w:r>
      <w:r w:rsidR="00F724CE" w:rsidRPr="00391920">
        <w:rPr>
          <w:sz w:val="18"/>
          <w:szCs w:val="18"/>
        </w:rPr>
        <w:t xml:space="preserve"> </w:t>
      </w:r>
      <w:r w:rsidR="00391920" w:rsidRPr="00DB2EFD">
        <w:rPr>
          <w:sz w:val="24"/>
          <w:szCs w:val="24"/>
        </w:rPr>
        <w:t>Each</w:t>
      </w:r>
      <w:r w:rsidR="00F724CE" w:rsidRPr="00DB2EFD">
        <w:rPr>
          <w:sz w:val="24"/>
          <w:szCs w:val="24"/>
        </w:rPr>
        <w:t xml:space="preserve"> </w:t>
      </w:r>
      <w:r w:rsidR="00391920" w:rsidRPr="00DB2EFD">
        <w:rPr>
          <w:sz w:val="24"/>
          <w:szCs w:val="24"/>
        </w:rPr>
        <w:t>advancement</w:t>
      </w:r>
      <w:r w:rsidR="00F724CE" w:rsidRPr="00DB2EFD">
        <w:rPr>
          <w:sz w:val="24"/>
          <w:szCs w:val="24"/>
        </w:rPr>
        <w:t xml:space="preserve"> alon</w:t>
      </w:r>
      <w:r w:rsidR="00391920" w:rsidRPr="00DB2EFD">
        <w:rPr>
          <w:sz w:val="24"/>
          <w:szCs w:val="24"/>
        </w:rPr>
        <w:t>g</w:t>
      </w:r>
      <w:r w:rsidR="00F724CE" w:rsidRPr="00DB2EFD">
        <w:rPr>
          <w:sz w:val="24"/>
          <w:szCs w:val="24"/>
        </w:rPr>
        <w:t xml:space="preserve"> continuum as </w:t>
      </w:r>
      <w:r w:rsidR="00DB2EFD" w:rsidRPr="00DB2EFD">
        <w:rPr>
          <w:sz w:val="24"/>
          <w:szCs w:val="24"/>
        </w:rPr>
        <w:t>i</w:t>
      </w:r>
      <w:r w:rsidR="00DB2EFD">
        <w:rPr>
          <w:sz w:val="24"/>
          <w:szCs w:val="24"/>
        </w:rPr>
        <w:t>n</w:t>
      </w:r>
      <w:r w:rsidR="00DB2EFD" w:rsidRPr="00DB2EFD">
        <w:rPr>
          <w:sz w:val="24"/>
          <w:szCs w:val="24"/>
        </w:rPr>
        <w:t>dividual’s</w:t>
      </w:r>
      <w:r w:rsidR="00F724CE" w:rsidRPr="00DB2EFD">
        <w:rPr>
          <w:sz w:val="24"/>
          <w:szCs w:val="24"/>
        </w:rPr>
        <w:t xml:space="preserve"> understanding</w:t>
      </w:r>
      <w:r w:rsidR="00F724CE" w:rsidRPr="00DB2EFD">
        <w:rPr>
          <w:sz w:val="18"/>
          <w:szCs w:val="18"/>
        </w:rPr>
        <w:t xml:space="preserve"> </w:t>
      </w:r>
      <w:r w:rsidR="00DB2EFD" w:rsidRPr="00DB2EFD">
        <w:rPr>
          <w:sz w:val="24"/>
          <w:szCs w:val="24"/>
        </w:rPr>
        <w:t>advances</w:t>
      </w:r>
      <w:r w:rsidR="00F724CE" w:rsidRPr="00DB2EFD">
        <w:rPr>
          <w:sz w:val="24"/>
          <w:szCs w:val="24"/>
        </w:rPr>
        <w:t xml:space="preserve">. Each </w:t>
      </w:r>
      <w:r w:rsidR="00DB2EFD" w:rsidRPr="00DB2EFD">
        <w:rPr>
          <w:sz w:val="24"/>
          <w:szCs w:val="24"/>
        </w:rPr>
        <w:t>progression for example</w:t>
      </w:r>
      <w:r w:rsidR="00F724CE" w:rsidRPr="00DB2EFD">
        <w:rPr>
          <w:sz w:val="24"/>
          <w:szCs w:val="24"/>
        </w:rPr>
        <w:t xml:space="preserve"> symbols to data, data to information</w:t>
      </w:r>
      <w:r w:rsidR="00DB2EFD" w:rsidRPr="00DB2EFD">
        <w:rPr>
          <w:sz w:val="24"/>
          <w:szCs w:val="24"/>
        </w:rPr>
        <w:t>, epitomises</w:t>
      </w:r>
      <w:r w:rsidR="00F724CE" w:rsidRPr="00DB2EFD">
        <w:rPr>
          <w:sz w:val="24"/>
          <w:szCs w:val="24"/>
        </w:rPr>
        <w:t xml:space="preserve"> a </w:t>
      </w:r>
      <w:r w:rsidR="00DB2EFD" w:rsidRPr="00DB2EFD">
        <w:rPr>
          <w:sz w:val="24"/>
          <w:szCs w:val="24"/>
        </w:rPr>
        <w:t>jump</w:t>
      </w:r>
      <w:r w:rsidR="00F724CE" w:rsidRPr="00DB2EFD">
        <w:rPr>
          <w:sz w:val="24"/>
          <w:szCs w:val="24"/>
        </w:rPr>
        <w:t xml:space="preserve"> upward</w:t>
      </w:r>
      <w:r w:rsidR="00DB2EFD" w:rsidRPr="00DB2EFD">
        <w:rPr>
          <w:sz w:val="24"/>
          <w:szCs w:val="24"/>
        </w:rPr>
        <w:t>s</w:t>
      </w:r>
      <w:r w:rsidR="00F724CE" w:rsidRPr="00DB2EFD">
        <w:rPr>
          <w:sz w:val="24"/>
          <w:szCs w:val="24"/>
        </w:rPr>
        <w:t xml:space="preserve"> in human cognitive functioning</w:t>
      </w:r>
      <w:r w:rsidR="000760E7">
        <w:rPr>
          <w:sz w:val="24"/>
          <w:szCs w:val="24"/>
        </w:rPr>
        <w:t xml:space="preserve">, </w:t>
      </w:r>
      <w:sdt>
        <w:sdtPr>
          <w:rPr>
            <w:sz w:val="24"/>
            <w:szCs w:val="24"/>
          </w:rPr>
          <w:id w:val="-1617742929"/>
          <w:citation/>
        </w:sdtPr>
        <w:sdtEndPr/>
        <w:sdtContent>
          <w:r w:rsidR="000760E7">
            <w:rPr>
              <w:sz w:val="24"/>
              <w:szCs w:val="24"/>
            </w:rPr>
            <w:fldChar w:fldCharType="begin"/>
          </w:r>
          <w:r w:rsidR="000760E7">
            <w:rPr>
              <w:sz w:val="24"/>
              <w:szCs w:val="24"/>
            </w:rPr>
            <w:instrText xml:space="preserve"> CITATION Squ03 \l 2057 </w:instrText>
          </w:r>
          <w:r w:rsidR="000760E7">
            <w:rPr>
              <w:sz w:val="24"/>
              <w:szCs w:val="24"/>
            </w:rPr>
            <w:fldChar w:fldCharType="separate"/>
          </w:r>
          <w:r w:rsidR="000760E7" w:rsidRPr="000760E7">
            <w:rPr>
              <w:noProof/>
              <w:sz w:val="24"/>
              <w:szCs w:val="24"/>
            </w:rPr>
            <w:t>(Martie, 2003)</w:t>
          </w:r>
          <w:r w:rsidR="000760E7">
            <w:rPr>
              <w:sz w:val="24"/>
              <w:szCs w:val="24"/>
            </w:rPr>
            <w:fldChar w:fldCharType="end"/>
          </w:r>
        </w:sdtContent>
      </w:sdt>
      <w:r w:rsidR="00DB2EFD">
        <w:rPr>
          <w:sz w:val="24"/>
          <w:szCs w:val="24"/>
        </w:rPr>
        <w:t>.</w:t>
      </w:r>
    </w:p>
    <w:p w14:paraId="5D604158" w14:textId="138E40F4" w:rsidR="00AE4033" w:rsidRPr="00A979A5" w:rsidRDefault="00AE4033" w:rsidP="007946D8">
      <w:pPr>
        <w:rPr>
          <w:sz w:val="24"/>
          <w:szCs w:val="24"/>
        </w:rPr>
      </w:pPr>
    </w:p>
    <w:p w14:paraId="41C7A7C5" w14:textId="43F8B3EC" w:rsidR="00F40F88" w:rsidRDefault="00D90118" w:rsidP="00F40F88">
      <w:pPr>
        <w:rPr>
          <w:sz w:val="24"/>
          <w:szCs w:val="24"/>
        </w:rPr>
      </w:pPr>
      <w:r>
        <w:rPr>
          <w:b/>
          <w:bCs/>
          <w:sz w:val="24"/>
          <w:szCs w:val="24"/>
        </w:rPr>
        <w:t xml:space="preserve">3.1. </w:t>
      </w:r>
      <w:r w:rsidR="003C39C4" w:rsidRPr="00925C91">
        <w:rPr>
          <w:b/>
          <w:bCs/>
          <w:sz w:val="24"/>
          <w:szCs w:val="24"/>
        </w:rPr>
        <w:t>Data</w:t>
      </w:r>
      <w:r w:rsidR="003C39C4" w:rsidRPr="003C39C4">
        <w:rPr>
          <w:sz w:val="24"/>
          <w:szCs w:val="24"/>
        </w:rPr>
        <w:t xml:space="preserve"> may be defined as </w:t>
      </w:r>
      <w:r w:rsidR="003C39C4">
        <w:rPr>
          <w:sz w:val="24"/>
          <w:szCs w:val="24"/>
        </w:rPr>
        <w:t xml:space="preserve">observations/raw </w:t>
      </w:r>
      <w:r w:rsidR="000760E7">
        <w:rPr>
          <w:sz w:val="24"/>
          <w:szCs w:val="24"/>
        </w:rPr>
        <w:t>materials (</w:t>
      </w:r>
      <w:r w:rsidR="003C39C4">
        <w:rPr>
          <w:sz w:val="24"/>
          <w:szCs w:val="24"/>
        </w:rPr>
        <w:t>facts</w:t>
      </w:r>
      <w:r w:rsidR="000760E7">
        <w:rPr>
          <w:sz w:val="24"/>
          <w:szCs w:val="24"/>
        </w:rPr>
        <w:t>)</w:t>
      </w:r>
      <w:r w:rsidR="003C39C4">
        <w:rPr>
          <w:sz w:val="24"/>
          <w:szCs w:val="24"/>
        </w:rPr>
        <w:t xml:space="preserve"> </w:t>
      </w:r>
      <w:r w:rsidR="00925C91">
        <w:rPr>
          <w:sz w:val="24"/>
          <w:szCs w:val="24"/>
        </w:rPr>
        <w:t xml:space="preserve">believed to have minimal significance till when they are processed and turned into useful information. This may take </w:t>
      </w:r>
      <w:r w:rsidR="00925C91">
        <w:rPr>
          <w:sz w:val="24"/>
          <w:szCs w:val="24"/>
        </w:rPr>
        <w:lastRenderedPageBreak/>
        <w:t xml:space="preserve">an example of words, recorded research observations, numbers, or symbols </w:t>
      </w:r>
      <w:sdt>
        <w:sdtPr>
          <w:rPr>
            <w:sz w:val="24"/>
            <w:szCs w:val="24"/>
          </w:rPr>
          <w:id w:val="-2016687752"/>
          <w:citation/>
        </w:sdtPr>
        <w:sdtEndPr/>
        <w:sdtContent>
          <w:r w:rsidR="00083695">
            <w:rPr>
              <w:sz w:val="24"/>
              <w:szCs w:val="24"/>
            </w:rPr>
            <w:fldChar w:fldCharType="begin"/>
          </w:r>
          <w:r w:rsidR="00083695">
            <w:rPr>
              <w:sz w:val="24"/>
              <w:szCs w:val="24"/>
            </w:rPr>
            <w:instrText xml:space="preserve"> CITATION moo201 \l 2057 </w:instrText>
          </w:r>
          <w:r w:rsidR="00083695">
            <w:rPr>
              <w:sz w:val="24"/>
              <w:szCs w:val="24"/>
            </w:rPr>
            <w:fldChar w:fldCharType="separate"/>
          </w:r>
          <w:r w:rsidR="00083695" w:rsidRPr="00083695">
            <w:rPr>
              <w:noProof/>
              <w:sz w:val="24"/>
              <w:szCs w:val="24"/>
            </w:rPr>
            <w:t>(moodle.uwtsd.ac.uk, 2020)</w:t>
          </w:r>
          <w:r w:rsidR="00083695">
            <w:rPr>
              <w:sz w:val="24"/>
              <w:szCs w:val="24"/>
            </w:rPr>
            <w:fldChar w:fldCharType="end"/>
          </w:r>
        </w:sdtContent>
      </w:sdt>
      <w:r w:rsidR="00AE4033">
        <w:rPr>
          <w:sz w:val="24"/>
          <w:szCs w:val="24"/>
        </w:rPr>
        <w:t xml:space="preserve">. </w:t>
      </w:r>
      <w:r w:rsidR="00932D4D">
        <w:rPr>
          <w:sz w:val="24"/>
          <w:szCs w:val="24"/>
        </w:rPr>
        <w:t xml:space="preserve">Tesco regularly collects data from customers for example how many passed through the front door on each day, but that figure makes more meaning if applied to sales, selling space hence helping to make decisions.  </w:t>
      </w:r>
    </w:p>
    <w:p w14:paraId="662FA5E7" w14:textId="4FF52148" w:rsidR="00F40F88" w:rsidRDefault="00D90118" w:rsidP="00F40F88">
      <w:pPr>
        <w:rPr>
          <w:b/>
          <w:bCs/>
          <w:sz w:val="24"/>
          <w:szCs w:val="24"/>
        </w:rPr>
      </w:pPr>
      <w:r>
        <w:rPr>
          <w:b/>
          <w:bCs/>
          <w:sz w:val="24"/>
          <w:szCs w:val="24"/>
        </w:rPr>
        <w:t xml:space="preserve">3.2. </w:t>
      </w:r>
      <w:r w:rsidR="00F40F88" w:rsidRPr="00F40F88">
        <w:rPr>
          <w:b/>
          <w:bCs/>
          <w:sz w:val="24"/>
          <w:szCs w:val="24"/>
        </w:rPr>
        <w:t>Information</w:t>
      </w:r>
    </w:p>
    <w:p w14:paraId="2E229DA0" w14:textId="364ED633" w:rsidR="002C2E96" w:rsidRPr="00F40F88" w:rsidRDefault="00FE531D" w:rsidP="00F40F88">
      <w:pPr>
        <w:rPr>
          <w:b/>
          <w:bCs/>
          <w:sz w:val="24"/>
          <w:szCs w:val="24"/>
        </w:rPr>
      </w:pPr>
      <w:r w:rsidRPr="00FE531D">
        <w:rPr>
          <w:sz w:val="24"/>
          <w:szCs w:val="24"/>
        </w:rPr>
        <w:t xml:space="preserve">Information </w:t>
      </w:r>
      <w:r>
        <w:rPr>
          <w:sz w:val="24"/>
          <w:szCs w:val="24"/>
        </w:rPr>
        <w:t>is data that has been processed, becoming meaningful, purposeful</w:t>
      </w:r>
      <w:r w:rsidR="007B44EC">
        <w:rPr>
          <w:sz w:val="24"/>
          <w:szCs w:val="24"/>
        </w:rPr>
        <w:t>, can be interpreted, and understood</w:t>
      </w:r>
      <w:sdt>
        <w:sdtPr>
          <w:rPr>
            <w:sz w:val="24"/>
            <w:szCs w:val="24"/>
          </w:rPr>
          <w:id w:val="-1461264298"/>
          <w:citation/>
        </w:sdtPr>
        <w:sdtEndPr/>
        <w:sdtContent>
          <w:r w:rsidR="0013630C">
            <w:rPr>
              <w:sz w:val="24"/>
              <w:szCs w:val="24"/>
            </w:rPr>
            <w:fldChar w:fldCharType="begin"/>
          </w:r>
          <w:r w:rsidR="0013630C">
            <w:rPr>
              <w:sz w:val="24"/>
              <w:szCs w:val="24"/>
            </w:rPr>
            <w:instrText xml:space="preserve"> CITATION moo201 \l 2057 </w:instrText>
          </w:r>
          <w:r w:rsidR="0013630C">
            <w:rPr>
              <w:sz w:val="24"/>
              <w:szCs w:val="24"/>
            </w:rPr>
            <w:fldChar w:fldCharType="separate"/>
          </w:r>
          <w:r w:rsidR="0013630C">
            <w:rPr>
              <w:noProof/>
              <w:sz w:val="24"/>
              <w:szCs w:val="24"/>
            </w:rPr>
            <w:t xml:space="preserve"> </w:t>
          </w:r>
          <w:r w:rsidR="0013630C" w:rsidRPr="0013630C">
            <w:rPr>
              <w:noProof/>
              <w:sz w:val="24"/>
              <w:szCs w:val="24"/>
            </w:rPr>
            <w:t>(moodle.uwtsd.ac.uk, 2020)</w:t>
          </w:r>
          <w:r w:rsidR="0013630C">
            <w:rPr>
              <w:sz w:val="24"/>
              <w:szCs w:val="24"/>
            </w:rPr>
            <w:fldChar w:fldCharType="end"/>
          </w:r>
        </w:sdtContent>
      </w:sdt>
      <w:r w:rsidR="007B44EC">
        <w:rPr>
          <w:sz w:val="24"/>
          <w:szCs w:val="24"/>
        </w:rPr>
        <w:t xml:space="preserve">. This may take an example of a receipt issued to a customer with amounts and items bought or a bank statement issued by the bank. Information usually serves a certain need or purpose and aims explain or reduce uncertainty hence aiding decision making. </w:t>
      </w:r>
      <w:r w:rsidR="006A1494">
        <w:rPr>
          <w:sz w:val="24"/>
          <w:szCs w:val="24"/>
        </w:rPr>
        <w:t>Information like date play a key role in the success of Tesco helping easing inventory control</w:t>
      </w:r>
      <w:r w:rsidR="0013630C">
        <w:rPr>
          <w:sz w:val="24"/>
          <w:szCs w:val="24"/>
        </w:rPr>
        <w:t xml:space="preserve">, increased sales, costs reduction, enhancing customer service, and royalty. </w:t>
      </w:r>
      <w:r w:rsidR="006A1494">
        <w:rPr>
          <w:sz w:val="24"/>
          <w:szCs w:val="24"/>
        </w:rPr>
        <w:t xml:space="preserve"> </w:t>
      </w:r>
    </w:p>
    <w:p w14:paraId="4F364238" w14:textId="65928184" w:rsidR="00F40F88" w:rsidRDefault="00D90118" w:rsidP="00F40F88">
      <w:pPr>
        <w:rPr>
          <w:b/>
          <w:bCs/>
          <w:sz w:val="24"/>
          <w:szCs w:val="24"/>
        </w:rPr>
      </w:pPr>
      <w:r>
        <w:rPr>
          <w:b/>
          <w:bCs/>
          <w:sz w:val="24"/>
          <w:szCs w:val="24"/>
        </w:rPr>
        <w:t xml:space="preserve">3.3. </w:t>
      </w:r>
      <w:r w:rsidR="00F40F88" w:rsidRPr="00F40F88">
        <w:rPr>
          <w:b/>
          <w:bCs/>
          <w:sz w:val="24"/>
          <w:szCs w:val="24"/>
        </w:rPr>
        <w:t>Knowledge</w:t>
      </w:r>
    </w:p>
    <w:p w14:paraId="09374D15" w14:textId="700A32D9" w:rsidR="005A408C" w:rsidRDefault="00F079C1" w:rsidP="00F40F88">
      <w:pPr>
        <w:rPr>
          <w:sz w:val="24"/>
          <w:szCs w:val="24"/>
        </w:rPr>
      </w:pPr>
      <w:r>
        <w:rPr>
          <w:sz w:val="24"/>
          <w:szCs w:val="24"/>
        </w:rPr>
        <w:t xml:space="preserve">( </w:t>
      </w:r>
      <w:proofErr w:type="spellStart"/>
      <w:r>
        <w:rPr>
          <w:sz w:val="24"/>
          <w:szCs w:val="24"/>
        </w:rPr>
        <w:t>Marakas</w:t>
      </w:r>
      <w:proofErr w:type="spellEnd"/>
      <w:r>
        <w:rPr>
          <w:sz w:val="24"/>
          <w:szCs w:val="24"/>
        </w:rPr>
        <w:t xml:space="preserve">, 1999, p. 264) defines </w:t>
      </w:r>
      <w:r w:rsidR="00B61D66">
        <w:rPr>
          <w:sz w:val="24"/>
          <w:szCs w:val="24"/>
        </w:rPr>
        <w:t>knowledge</w:t>
      </w:r>
      <w:r>
        <w:rPr>
          <w:sz w:val="24"/>
          <w:szCs w:val="24"/>
        </w:rPr>
        <w:t xml:space="preserve"> as “ an organised combination of ideas, rules, procedures, and information” </w:t>
      </w:r>
      <w:r w:rsidR="000C7215">
        <w:rPr>
          <w:sz w:val="24"/>
          <w:szCs w:val="24"/>
        </w:rPr>
        <w:t>whereas</w:t>
      </w:r>
      <w:r>
        <w:rPr>
          <w:sz w:val="24"/>
          <w:szCs w:val="24"/>
        </w:rPr>
        <w:t xml:space="preserve"> (Nonaka, 1994) views it as a justified </w:t>
      </w:r>
      <w:r w:rsidR="003F0602">
        <w:rPr>
          <w:sz w:val="24"/>
          <w:szCs w:val="24"/>
        </w:rPr>
        <w:t xml:space="preserve">personal </w:t>
      </w:r>
      <w:r>
        <w:rPr>
          <w:sz w:val="24"/>
          <w:szCs w:val="24"/>
        </w:rPr>
        <w:t xml:space="preserve">belief </w:t>
      </w:r>
      <w:r w:rsidR="00DE6348">
        <w:rPr>
          <w:sz w:val="24"/>
          <w:szCs w:val="24"/>
        </w:rPr>
        <w:t>used for self-interests.</w:t>
      </w:r>
      <w:r w:rsidR="009B58F3">
        <w:rPr>
          <w:sz w:val="24"/>
          <w:szCs w:val="24"/>
        </w:rPr>
        <w:t xml:space="preserve"> Knowledge is a sum of individual experiences and information in </w:t>
      </w:r>
      <w:r w:rsidR="000C7215">
        <w:rPr>
          <w:sz w:val="24"/>
          <w:szCs w:val="24"/>
        </w:rPr>
        <w:t>one's</w:t>
      </w:r>
      <w:r w:rsidR="009B58F3">
        <w:rPr>
          <w:sz w:val="24"/>
          <w:szCs w:val="24"/>
        </w:rPr>
        <w:t xml:space="preserve"> possession</w:t>
      </w:r>
      <w:r w:rsidR="003F0602">
        <w:rPr>
          <w:sz w:val="24"/>
          <w:szCs w:val="24"/>
        </w:rPr>
        <w:t xml:space="preserve"> and </w:t>
      </w:r>
      <w:r w:rsidR="007369B7">
        <w:rPr>
          <w:sz w:val="24"/>
          <w:szCs w:val="24"/>
        </w:rPr>
        <w:t>may be categorised into ‘tacit’ and ‘explicit’ or ‘individual’ and ‘organisational’ knowledge.</w:t>
      </w:r>
    </w:p>
    <w:p w14:paraId="2EE1162D" w14:textId="77777777" w:rsidR="00232DB5" w:rsidRDefault="00232DB5" w:rsidP="00F40F88">
      <w:pPr>
        <w:rPr>
          <w:sz w:val="24"/>
          <w:szCs w:val="24"/>
        </w:rPr>
      </w:pPr>
    </w:p>
    <w:p w14:paraId="2A34D655" w14:textId="1BB5595A" w:rsidR="00170861" w:rsidRDefault="00E15C1F" w:rsidP="00A979A5">
      <w:pPr>
        <w:rPr>
          <w:sz w:val="24"/>
          <w:szCs w:val="24"/>
        </w:rPr>
      </w:pPr>
      <w:r>
        <w:rPr>
          <w:sz w:val="24"/>
          <w:szCs w:val="24"/>
        </w:rPr>
        <w:t>4</w:t>
      </w:r>
      <w:r w:rsidR="00F40F88" w:rsidRPr="00F40F88">
        <w:rPr>
          <w:sz w:val="24"/>
          <w:szCs w:val="24"/>
        </w:rPr>
        <w:t>.</w:t>
      </w:r>
      <w:r w:rsidR="00A979A5">
        <w:rPr>
          <w:sz w:val="24"/>
          <w:szCs w:val="24"/>
        </w:rPr>
        <w:t xml:space="preserve">0. </w:t>
      </w:r>
      <w:r w:rsidR="00F40F88" w:rsidRPr="00F40F88">
        <w:rPr>
          <w:sz w:val="24"/>
          <w:szCs w:val="24"/>
        </w:rPr>
        <w:tab/>
      </w:r>
      <w:r w:rsidR="00F40F88" w:rsidRPr="00232DB5">
        <w:rPr>
          <w:b/>
          <w:bCs/>
          <w:sz w:val="24"/>
          <w:szCs w:val="24"/>
        </w:rPr>
        <w:t>Individual and organisational knowledge</w:t>
      </w:r>
      <w:r w:rsidR="00F40F88" w:rsidRPr="00F40F88">
        <w:rPr>
          <w:sz w:val="24"/>
          <w:szCs w:val="24"/>
        </w:rPr>
        <w:t xml:space="preserve">. </w:t>
      </w:r>
    </w:p>
    <w:p w14:paraId="17317FA1" w14:textId="21F82403" w:rsidR="00257A28" w:rsidRDefault="00257A28" w:rsidP="00A979A5">
      <w:pPr>
        <w:rPr>
          <w:sz w:val="24"/>
          <w:szCs w:val="24"/>
        </w:rPr>
      </w:pPr>
      <w:r>
        <w:rPr>
          <w:sz w:val="24"/>
          <w:szCs w:val="24"/>
        </w:rPr>
        <w:t>It is paramount that organisations identify, distinguish</w:t>
      </w:r>
      <w:r w:rsidR="00B637BB">
        <w:rPr>
          <w:sz w:val="24"/>
          <w:szCs w:val="24"/>
        </w:rPr>
        <w:t>,</w:t>
      </w:r>
      <w:r>
        <w:rPr>
          <w:sz w:val="24"/>
          <w:szCs w:val="24"/>
        </w:rPr>
        <w:t xml:space="preserve"> and categorise knowledge types </w:t>
      </w:r>
      <w:r w:rsidR="006B0CCB">
        <w:rPr>
          <w:sz w:val="24"/>
          <w:szCs w:val="24"/>
        </w:rPr>
        <w:t xml:space="preserve">and their relationship </w:t>
      </w:r>
      <w:r>
        <w:rPr>
          <w:sz w:val="24"/>
          <w:szCs w:val="24"/>
        </w:rPr>
        <w:t xml:space="preserve">for purposes of ease </w:t>
      </w:r>
      <w:r w:rsidR="006B0CCB">
        <w:rPr>
          <w:sz w:val="24"/>
          <w:szCs w:val="24"/>
        </w:rPr>
        <w:t>with knowledge management</w:t>
      </w:r>
      <w:r>
        <w:rPr>
          <w:sz w:val="24"/>
          <w:szCs w:val="24"/>
        </w:rPr>
        <w:t xml:space="preserve">, and </w:t>
      </w:r>
      <w:r w:rsidR="006B0CCB">
        <w:rPr>
          <w:sz w:val="24"/>
          <w:szCs w:val="24"/>
        </w:rPr>
        <w:t xml:space="preserve">coordinating of </w:t>
      </w:r>
      <w:r>
        <w:rPr>
          <w:sz w:val="24"/>
          <w:szCs w:val="24"/>
        </w:rPr>
        <w:t xml:space="preserve">organisation’s </w:t>
      </w:r>
      <w:r w:rsidR="006B0CCB">
        <w:rPr>
          <w:sz w:val="24"/>
          <w:szCs w:val="24"/>
        </w:rPr>
        <w:t>resources and activities</w:t>
      </w:r>
      <w:r w:rsidR="000A6CEF">
        <w:rPr>
          <w:sz w:val="24"/>
          <w:szCs w:val="24"/>
        </w:rPr>
        <w:t>.</w:t>
      </w:r>
      <w:r w:rsidR="008D338C">
        <w:rPr>
          <w:sz w:val="24"/>
          <w:szCs w:val="24"/>
        </w:rPr>
        <w:t xml:space="preserve"> </w:t>
      </w:r>
      <w:sdt>
        <w:sdtPr>
          <w:rPr>
            <w:sz w:val="24"/>
            <w:szCs w:val="24"/>
          </w:rPr>
          <w:id w:val="170155034"/>
          <w:citation/>
        </w:sdtPr>
        <w:sdtEndPr/>
        <w:sdtContent>
          <w:r w:rsidR="008D338C">
            <w:rPr>
              <w:sz w:val="24"/>
              <w:szCs w:val="24"/>
            </w:rPr>
            <w:fldChar w:fldCharType="begin"/>
          </w:r>
          <w:r w:rsidR="008D338C">
            <w:rPr>
              <w:sz w:val="24"/>
              <w:szCs w:val="24"/>
            </w:rPr>
            <w:instrText xml:space="preserve"> CITATION Dan02 \l 2057 </w:instrText>
          </w:r>
          <w:r w:rsidR="008D338C">
            <w:rPr>
              <w:sz w:val="24"/>
              <w:szCs w:val="24"/>
            </w:rPr>
            <w:fldChar w:fldCharType="separate"/>
          </w:r>
          <w:r w:rsidR="008D338C" w:rsidRPr="008D338C">
            <w:rPr>
              <w:noProof/>
              <w:sz w:val="24"/>
              <w:szCs w:val="24"/>
            </w:rPr>
            <w:t>(Bhatt, 2002)</w:t>
          </w:r>
          <w:r w:rsidR="008D338C">
            <w:rPr>
              <w:sz w:val="24"/>
              <w:szCs w:val="24"/>
            </w:rPr>
            <w:fldChar w:fldCharType="end"/>
          </w:r>
        </w:sdtContent>
      </w:sdt>
      <w:r w:rsidR="008D338C">
        <w:rPr>
          <w:sz w:val="24"/>
          <w:szCs w:val="24"/>
        </w:rPr>
        <w:t>, is  of the view that individual</w:t>
      </w:r>
      <w:r w:rsidR="000A6CEF">
        <w:rPr>
          <w:sz w:val="24"/>
          <w:szCs w:val="24"/>
        </w:rPr>
        <w:t xml:space="preserve"> or personal</w:t>
      </w:r>
      <w:r w:rsidR="008D338C">
        <w:rPr>
          <w:sz w:val="24"/>
          <w:szCs w:val="24"/>
        </w:rPr>
        <w:t xml:space="preserve"> and organisational knowledge are</w:t>
      </w:r>
      <w:r w:rsidR="000A6CEF">
        <w:rPr>
          <w:sz w:val="24"/>
          <w:szCs w:val="24"/>
        </w:rPr>
        <w:t xml:space="preserve"> distinct yet interdependent however, their level of interaction is dependant on organisation’s culture.</w:t>
      </w:r>
    </w:p>
    <w:p w14:paraId="4357A0F7" w14:textId="77777777" w:rsidR="001D0631" w:rsidRDefault="00B637BB" w:rsidP="00A979A5">
      <w:pPr>
        <w:rPr>
          <w:sz w:val="24"/>
          <w:szCs w:val="24"/>
        </w:rPr>
      </w:pPr>
      <w:r w:rsidRPr="00B637BB">
        <w:rPr>
          <w:sz w:val="24"/>
          <w:szCs w:val="24"/>
        </w:rPr>
        <w:t xml:space="preserve">(Nonaka, 1994), </w:t>
      </w:r>
      <w:r>
        <w:rPr>
          <w:sz w:val="24"/>
          <w:szCs w:val="24"/>
        </w:rPr>
        <w:t xml:space="preserve">describes </w:t>
      </w:r>
      <w:r w:rsidRPr="00B637BB">
        <w:rPr>
          <w:sz w:val="24"/>
          <w:szCs w:val="24"/>
        </w:rPr>
        <w:t>Personal (Individual) knowledge</w:t>
      </w:r>
      <w:r>
        <w:rPr>
          <w:sz w:val="24"/>
          <w:szCs w:val="24"/>
        </w:rPr>
        <w:t xml:space="preserve"> as a combination of individual’s expertise and experiences accumulated over a long period of time</w:t>
      </w:r>
      <w:r w:rsidRPr="00B637BB">
        <w:rPr>
          <w:sz w:val="24"/>
          <w:szCs w:val="24"/>
        </w:rPr>
        <w:t>.</w:t>
      </w:r>
      <w:r>
        <w:rPr>
          <w:sz w:val="24"/>
          <w:szCs w:val="24"/>
        </w:rPr>
        <w:t xml:space="preserve"> </w:t>
      </w:r>
      <w:r w:rsidR="00CE276E">
        <w:rPr>
          <w:sz w:val="24"/>
          <w:szCs w:val="24"/>
        </w:rPr>
        <w:t>(</w:t>
      </w:r>
      <w:proofErr w:type="spellStart"/>
      <w:r w:rsidR="00E778AF">
        <w:rPr>
          <w:sz w:val="24"/>
          <w:szCs w:val="24"/>
        </w:rPr>
        <w:t>Casonato</w:t>
      </w:r>
      <w:proofErr w:type="spellEnd"/>
      <w:r w:rsidR="00E778AF">
        <w:rPr>
          <w:sz w:val="24"/>
          <w:szCs w:val="24"/>
        </w:rPr>
        <w:t xml:space="preserve"> and Harris,</w:t>
      </w:r>
      <w:r w:rsidR="00333947">
        <w:rPr>
          <w:sz w:val="24"/>
          <w:szCs w:val="24"/>
        </w:rPr>
        <w:t xml:space="preserve"> </w:t>
      </w:r>
      <w:r w:rsidR="00E778AF">
        <w:rPr>
          <w:sz w:val="24"/>
          <w:szCs w:val="24"/>
        </w:rPr>
        <w:t xml:space="preserve">1999) </w:t>
      </w:r>
      <w:r w:rsidR="009C01B8">
        <w:rPr>
          <w:sz w:val="24"/>
          <w:szCs w:val="24"/>
        </w:rPr>
        <w:t>explain it further as being an individual’s component of knowledge not readily expressed,  know how, skills, and expertise as contrary to codified knowledge. It resides in one’s mind</w:t>
      </w:r>
      <w:r w:rsidR="00614DE1">
        <w:rPr>
          <w:sz w:val="24"/>
          <w:szCs w:val="24"/>
        </w:rPr>
        <w:t xml:space="preserve">, </w:t>
      </w:r>
      <w:r w:rsidR="00333947">
        <w:rPr>
          <w:sz w:val="24"/>
          <w:szCs w:val="24"/>
        </w:rPr>
        <w:t>perceptions,</w:t>
      </w:r>
      <w:r w:rsidR="00614DE1">
        <w:rPr>
          <w:sz w:val="24"/>
          <w:szCs w:val="24"/>
        </w:rPr>
        <w:t xml:space="preserve"> and behaviour, normally shared through </w:t>
      </w:r>
      <w:r w:rsidR="00823B07">
        <w:rPr>
          <w:sz w:val="24"/>
          <w:szCs w:val="24"/>
        </w:rPr>
        <w:t xml:space="preserve">intimate relationships, </w:t>
      </w:r>
      <w:r w:rsidR="00954FAB">
        <w:rPr>
          <w:sz w:val="24"/>
          <w:szCs w:val="24"/>
        </w:rPr>
        <w:t xml:space="preserve">orally, by sight, practice, </w:t>
      </w:r>
      <w:r w:rsidR="00614DE1">
        <w:rPr>
          <w:sz w:val="24"/>
          <w:szCs w:val="24"/>
        </w:rPr>
        <w:t>face to face interactions, discussions and mentoring all of which make difficult to capture</w:t>
      </w:r>
      <w:r w:rsidR="00CE276E">
        <w:rPr>
          <w:sz w:val="24"/>
          <w:szCs w:val="24"/>
        </w:rPr>
        <w:t>. It plays a major role in organisations’ day to day activities like customer service at Tesco where quick decision making</w:t>
      </w:r>
      <w:r w:rsidR="00954FAB">
        <w:rPr>
          <w:sz w:val="24"/>
          <w:szCs w:val="24"/>
        </w:rPr>
        <w:t xml:space="preserve"> and problem solv</w:t>
      </w:r>
      <w:r w:rsidR="00677F72">
        <w:rPr>
          <w:sz w:val="24"/>
          <w:szCs w:val="24"/>
        </w:rPr>
        <w:t>ing are</w:t>
      </w:r>
      <w:r w:rsidR="00333947">
        <w:rPr>
          <w:sz w:val="24"/>
          <w:szCs w:val="24"/>
        </w:rPr>
        <w:t xml:space="preserve"> </w:t>
      </w:r>
      <w:r w:rsidR="00CE276E">
        <w:rPr>
          <w:sz w:val="24"/>
          <w:szCs w:val="24"/>
        </w:rPr>
        <w:t>paramount in the satisfaction of their customers’ needs.</w:t>
      </w:r>
    </w:p>
    <w:p w14:paraId="780BCECB" w14:textId="127CBE31" w:rsidR="00413114" w:rsidRDefault="00614DE1" w:rsidP="00A979A5">
      <w:pPr>
        <w:rPr>
          <w:sz w:val="24"/>
          <w:szCs w:val="24"/>
        </w:rPr>
      </w:pPr>
      <w:r>
        <w:rPr>
          <w:sz w:val="24"/>
          <w:szCs w:val="24"/>
        </w:rPr>
        <w:t xml:space="preserve"> </w:t>
      </w:r>
      <w:r w:rsidR="00333947">
        <w:rPr>
          <w:sz w:val="24"/>
          <w:szCs w:val="24"/>
        </w:rPr>
        <w:t>I</w:t>
      </w:r>
      <w:r w:rsidR="00F851A7">
        <w:rPr>
          <w:sz w:val="24"/>
          <w:szCs w:val="24"/>
        </w:rPr>
        <w:t>n</w:t>
      </w:r>
      <w:r w:rsidR="00333947">
        <w:rPr>
          <w:sz w:val="24"/>
          <w:szCs w:val="24"/>
        </w:rPr>
        <w:t xml:space="preserve"> </w:t>
      </w:r>
      <w:r w:rsidR="00F851A7">
        <w:rPr>
          <w:sz w:val="24"/>
          <w:szCs w:val="24"/>
        </w:rPr>
        <w:t xml:space="preserve">complex </w:t>
      </w:r>
      <w:r w:rsidR="00333947">
        <w:rPr>
          <w:sz w:val="24"/>
          <w:szCs w:val="24"/>
        </w:rPr>
        <w:t>case</w:t>
      </w:r>
      <w:r w:rsidR="00F851A7">
        <w:rPr>
          <w:sz w:val="24"/>
          <w:szCs w:val="24"/>
        </w:rPr>
        <w:t>s where individual’s expertise and knowledge may not help, interdependence comes in handy hence collaboration and organisational or explicit knowledge.</w:t>
      </w:r>
      <w:r w:rsidR="001D0631">
        <w:rPr>
          <w:sz w:val="24"/>
          <w:szCs w:val="24"/>
        </w:rPr>
        <w:t xml:space="preserve"> </w:t>
      </w:r>
      <w:r w:rsidR="00502423" w:rsidRPr="001D0631">
        <w:rPr>
          <w:b/>
          <w:bCs/>
          <w:sz w:val="24"/>
          <w:szCs w:val="24"/>
        </w:rPr>
        <w:t>Explicit knowledge</w:t>
      </w:r>
      <w:r w:rsidR="001D0631">
        <w:rPr>
          <w:sz w:val="24"/>
          <w:szCs w:val="24"/>
        </w:rPr>
        <w:t xml:space="preserve"> (know what)</w:t>
      </w:r>
      <w:r w:rsidR="00502423">
        <w:rPr>
          <w:sz w:val="24"/>
          <w:szCs w:val="24"/>
        </w:rPr>
        <w:t xml:space="preserve"> on the other hand </w:t>
      </w:r>
      <w:r w:rsidR="00A967CB">
        <w:rPr>
          <w:sz w:val="24"/>
          <w:szCs w:val="24"/>
        </w:rPr>
        <w:t>is more of “technical or academic data or information”</w:t>
      </w:r>
      <w:r w:rsidR="00502423">
        <w:rPr>
          <w:sz w:val="24"/>
          <w:szCs w:val="24"/>
        </w:rPr>
        <w:t xml:space="preserve"> </w:t>
      </w:r>
      <w:sdt>
        <w:sdtPr>
          <w:rPr>
            <w:sz w:val="24"/>
            <w:szCs w:val="24"/>
          </w:rPr>
          <w:id w:val="-511371475"/>
          <w:citation/>
        </w:sdtPr>
        <w:sdtEndPr/>
        <w:sdtContent>
          <w:r w:rsidR="00A967CB">
            <w:rPr>
              <w:sz w:val="24"/>
              <w:szCs w:val="24"/>
            </w:rPr>
            <w:fldChar w:fldCharType="begin"/>
          </w:r>
          <w:r w:rsidR="00A967CB">
            <w:rPr>
              <w:sz w:val="24"/>
              <w:szCs w:val="24"/>
            </w:rPr>
            <w:instrText xml:space="preserve"> CITATION Eli01 \l 2057 </w:instrText>
          </w:r>
          <w:r w:rsidR="00A967CB">
            <w:rPr>
              <w:sz w:val="24"/>
              <w:szCs w:val="24"/>
            </w:rPr>
            <w:fldChar w:fldCharType="separate"/>
          </w:r>
          <w:r w:rsidR="00A967CB" w:rsidRPr="00A967CB">
            <w:rPr>
              <w:noProof/>
              <w:sz w:val="24"/>
              <w:szCs w:val="24"/>
            </w:rPr>
            <w:t>(Smith, 2001)</w:t>
          </w:r>
          <w:r w:rsidR="00A967CB">
            <w:rPr>
              <w:sz w:val="24"/>
              <w:szCs w:val="24"/>
            </w:rPr>
            <w:fldChar w:fldCharType="end"/>
          </w:r>
        </w:sdtContent>
      </w:sdt>
      <w:r w:rsidR="00A967CB">
        <w:rPr>
          <w:sz w:val="24"/>
          <w:szCs w:val="24"/>
        </w:rPr>
        <w:t xml:space="preserve"> usually in formal language for example manuals, </w:t>
      </w:r>
      <w:r w:rsidR="00B649EB">
        <w:rPr>
          <w:sz w:val="24"/>
          <w:szCs w:val="24"/>
        </w:rPr>
        <w:t xml:space="preserve">copyright, documents, and patent. It is highly academic, easy to understand, </w:t>
      </w:r>
      <w:r w:rsidR="00B649EB">
        <w:rPr>
          <w:sz w:val="24"/>
          <w:szCs w:val="24"/>
        </w:rPr>
        <w:lastRenderedPageBreak/>
        <w:t>communicate and share via electronic means or printing. Explicit knowledge is a product of tacit knowledge which can be codified</w:t>
      </w:r>
      <w:r w:rsidR="009C4FD5">
        <w:rPr>
          <w:sz w:val="24"/>
          <w:szCs w:val="24"/>
        </w:rPr>
        <w:t xml:space="preserve">, stored in literature, data bases, systems, and processes of organisations. It can be called upon by organisation in case of decision making or problem solving, product, individual or organisational development. Effective management of both individual and organisational knowledge at </w:t>
      </w:r>
      <w:proofErr w:type="spellStart"/>
      <w:r w:rsidR="009C4FD5">
        <w:rPr>
          <w:sz w:val="24"/>
          <w:szCs w:val="24"/>
        </w:rPr>
        <w:t>tesco</w:t>
      </w:r>
      <w:proofErr w:type="spellEnd"/>
      <w:r w:rsidR="009C4FD5">
        <w:rPr>
          <w:sz w:val="24"/>
          <w:szCs w:val="24"/>
        </w:rPr>
        <w:t xml:space="preserve">, its ability to transform tacit knowledge to explicit, </w:t>
      </w:r>
      <w:r w:rsidR="00413114">
        <w:rPr>
          <w:sz w:val="24"/>
          <w:szCs w:val="24"/>
        </w:rPr>
        <w:t xml:space="preserve">being able to assimilate it, and  having effective systems of sharing and applying it in their processes is key to their innovativeness and competitiveness. Being able to extract data from its customers </w:t>
      </w:r>
      <w:r w:rsidR="0034132B">
        <w:rPr>
          <w:sz w:val="24"/>
          <w:szCs w:val="24"/>
        </w:rPr>
        <w:t>process it into useful information, store it, share it with employees, embedding it into its systems and using it for sustainability and competitiveness is key to their success.</w:t>
      </w:r>
    </w:p>
    <w:p w14:paraId="2F5DE2E8" w14:textId="44D7390D" w:rsidR="00F40F88" w:rsidRDefault="0034132B" w:rsidP="00F40F88">
      <w:pPr>
        <w:rPr>
          <w:sz w:val="24"/>
          <w:szCs w:val="24"/>
        </w:rPr>
      </w:pPr>
      <w:r>
        <w:rPr>
          <w:sz w:val="24"/>
          <w:szCs w:val="24"/>
        </w:rPr>
        <w:t xml:space="preserve">                                                                          </w:t>
      </w:r>
      <w:r w:rsidR="00F40F88" w:rsidRPr="00823032">
        <w:rPr>
          <w:color w:val="FF0000"/>
          <w:sz w:val="24"/>
          <w:szCs w:val="24"/>
        </w:rPr>
        <w:t xml:space="preserve">  </w:t>
      </w:r>
    </w:p>
    <w:p w14:paraId="08795C1B" w14:textId="77777777" w:rsidR="00561093" w:rsidRPr="00F40F88" w:rsidRDefault="00561093" w:rsidP="00F40F88">
      <w:pPr>
        <w:rPr>
          <w:sz w:val="24"/>
          <w:szCs w:val="24"/>
        </w:rPr>
      </w:pPr>
    </w:p>
    <w:p w14:paraId="2F36B3BB" w14:textId="2D7DD4A6" w:rsidR="007A773A" w:rsidRDefault="00F40F88" w:rsidP="00F40F88">
      <w:pPr>
        <w:rPr>
          <w:sz w:val="24"/>
          <w:szCs w:val="24"/>
        </w:rPr>
      </w:pPr>
      <w:r w:rsidRPr="00F40F88">
        <w:rPr>
          <w:sz w:val="24"/>
          <w:szCs w:val="24"/>
        </w:rPr>
        <w:t>6.</w:t>
      </w:r>
      <w:r w:rsidR="00A979A5">
        <w:rPr>
          <w:sz w:val="24"/>
          <w:szCs w:val="24"/>
        </w:rPr>
        <w:t xml:space="preserve">0. </w:t>
      </w:r>
      <w:r w:rsidRPr="00F40F88">
        <w:rPr>
          <w:sz w:val="24"/>
          <w:szCs w:val="24"/>
        </w:rPr>
        <w:tab/>
      </w:r>
      <w:r w:rsidR="00BE5EDD" w:rsidRPr="00284662">
        <w:rPr>
          <w:b/>
          <w:bCs/>
          <w:sz w:val="24"/>
          <w:szCs w:val="24"/>
        </w:rPr>
        <w:t xml:space="preserve">Evaluate </w:t>
      </w:r>
      <w:r w:rsidRPr="00284662">
        <w:rPr>
          <w:b/>
          <w:bCs/>
          <w:sz w:val="24"/>
          <w:szCs w:val="24"/>
        </w:rPr>
        <w:t xml:space="preserve">Actual and </w:t>
      </w:r>
      <w:r w:rsidR="00BE5EDD" w:rsidRPr="00284662">
        <w:rPr>
          <w:b/>
          <w:bCs/>
          <w:sz w:val="24"/>
          <w:szCs w:val="24"/>
        </w:rPr>
        <w:t>P</w:t>
      </w:r>
      <w:r w:rsidRPr="00284662">
        <w:rPr>
          <w:b/>
          <w:bCs/>
          <w:sz w:val="24"/>
          <w:szCs w:val="24"/>
        </w:rPr>
        <w:t>otential knowledge assets</w:t>
      </w:r>
      <w:r w:rsidRPr="00F40F88">
        <w:rPr>
          <w:sz w:val="24"/>
          <w:szCs w:val="24"/>
        </w:rPr>
        <w:t xml:space="preserve">. </w:t>
      </w:r>
    </w:p>
    <w:p w14:paraId="3AFFEB25" w14:textId="49A3E28A" w:rsidR="00561093" w:rsidRDefault="007A773A" w:rsidP="00F40F88">
      <w:pPr>
        <w:rPr>
          <w:sz w:val="24"/>
          <w:szCs w:val="24"/>
        </w:rPr>
      </w:pPr>
      <w:r w:rsidRPr="007A773A">
        <w:t xml:space="preserve"> </w:t>
      </w:r>
      <w:r w:rsidRPr="007A773A">
        <w:rPr>
          <w:sz w:val="24"/>
          <w:szCs w:val="24"/>
        </w:rPr>
        <w:t>(Nonaka et al, 2000) defines knowledge assets as “firm-specific resources that are  indispensable to create values for the firm”. Knowledge assets are the foundation for an organization’s capabilities and competences for any organisation’s competitive advantage, human development, and growth.  In today’s competitive global markets, knowledge has emerged as a fundamental resource needed for provision of solutions to problems, innovation, employees’ retention and provision of products and services.  Some of key examples of knowledge assets include skilled or experienced people, learning ability, copy rights, know-how, data bases, websites, and  information technology. Successfully managing and acquiring key assets ensures organisation innovation abilities, attraction and retention of customers, high  productivity and above all competitiveness and effectiveness (Davenport, 2000)</w:t>
      </w:r>
    </w:p>
    <w:p w14:paraId="1560C4FD" w14:textId="574A687B" w:rsidR="00D65E0F" w:rsidRDefault="00D65E0F" w:rsidP="00F40F88">
      <w:pPr>
        <w:rPr>
          <w:sz w:val="24"/>
          <w:szCs w:val="24"/>
        </w:rPr>
      </w:pPr>
      <w:r>
        <w:rPr>
          <w:sz w:val="24"/>
          <w:szCs w:val="24"/>
        </w:rPr>
        <w:t>Tesco is one of the leading retailers in the world and has served its customers for the last century. Over the years, it has amassed a great deal of expertise, experience, knowledge  and all sorts of resources hence economies of scale. Its success has been largely due to its ability to transform, learn, and implement what it has learnt resulting into being one the leading innovators in the business.</w:t>
      </w:r>
    </w:p>
    <w:p w14:paraId="5C972DD2" w14:textId="7778495E" w:rsidR="00D65E0F" w:rsidRDefault="007A773A" w:rsidP="00F40F88">
      <w:pPr>
        <w:rPr>
          <w:sz w:val="24"/>
          <w:szCs w:val="24"/>
        </w:rPr>
      </w:pPr>
      <w:r w:rsidRPr="007A773A">
        <w:rPr>
          <w:b/>
          <w:bCs/>
          <w:sz w:val="24"/>
          <w:szCs w:val="24"/>
        </w:rPr>
        <w:t>Tesco club card</w:t>
      </w:r>
      <w:r>
        <w:rPr>
          <w:sz w:val="24"/>
          <w:szCs w:val="24"/>
        </w:rPr>
        <w:t xml:space="preserve"> is one of its most effective and cherished assets which it uses in the collection of data, information and knowledge regarding interests, frequency, and shopping habits of its customers. Through the information generated by the club card</w:t>
      </w:r>
      <w:r w:rsidR="00B058F5">
        <w:rPr>
          <w:sz w:val="24"/>
          <w:szCs w:val="24"/>
        </w:rPr>
        <w:t>,</w:t>
      </w:r>
      <w:r>
        <w:rPr>
          <w:sz w:val="24"/>
          <w:szCs w:val="24"/>
        </w:rPr>
        <w:t xml:space="preserve"> </w:t>
      </w:r>
      <w:proofErr w:type="spellStart"/>
      <w:r>
        <w:rPr>
          <w:sz w:val="24"/>
          <w:szCs w:val="24"/>
        </w:rPr>
        <w:t>tesco</w:t>
      </w:r>
      <w:proofErr w:type="spellEnd"/>
      <w:r>
        <w:rPr>
          <w:sz w:val="24"/>
          <w:szCs w:val="24"/>
        </w:rPr>
        <w:t xml:space="preserve"> </w:t>
      </w:r>
      <w:proofErr w:type="gramStart"/>
      <w:r>
        <w:rPr>
          <w:sz w:val="24"/>
          <w:szCs w:val="24"/>
        </w:rPr>
        <w:t>is able to</w:t>
      </w:r>
      <w:proofErr w:type="gramEnd"/>
      <w:r>
        <w:rPr>
          <w:sz w:val="24"/>
          <w:szCs w:val="24"/>
        </w:rPr>
        <w:t xml:space="preserve"> align its </w:t>
      </w:r>
      <w:r w:rsidR="00B058F5">
        <w:rPr>
          <w:sz w:val="24"/>
          <w:szCs w:val="24"/>
        </w:rPr>
        <w:t xml:space="preserve">production, </w:t>
      </w:r>
      <w:r>
        <w:rPr>
          <w:sz w:val="24"/>
          <w:szCs w:val="24"/>
        </w:rPr>
        <w:t>supply chain</w:t>
      </w:r>
      <w:r w:rsidR="00B058F5">
        <w:rPr>
          <w:sz w:val="24"/>
          <w:szCs w:val="24"/>
        </w:rPr>
        <w:t>, advertisements, promotions</w:t>
      </w:r>
      <w:r>
        <w:rPr>
          <w:sz w:val="24"/>
          <w:szCs w:val="24"/>
        </w:rPr>
        <w:t xml:space="preserve"> and </w:t>
      </w:r>
      <w:r w:rsidR="00B058F5">
        <w:rPr>
          <w:sz w:val="24"/>
          <w:szCs w:val="24"/>
        </w:rPr>
        <w:t>feedback to customers in a very appropriate way hence ensuring customer satisfaction and competitiveness.</w:t>
      </w:r>
    </w:p>
    <w:p w14:paraId="5CA39E92" w14:textId="232E959C" w:rsidR="00B058F5" w:rsidRDefault="00B058F5" w:rsidP="00F40F88">
      <w:pPr>
        <w:rPr>
          <w:sz w:val="24"/>
          <w:szCs w:val="24"/>
        </w:rPr>
      </w:pPr>
      <w:r w:rsidRPr="00D0273B">
        <w:rPr>
          <w:b/>
          <w:bCs/>
          <w:sz w:val="24"/>
          <w:szCs w:val="24"/>
        </w:rPr>
        <w:t>Technological infrastructure</w:t>
      </w:r>
      <w:r>
        <w:rPr>
          <w:sz w:val="24"/>
          <w:szCs w:val="24"/>
        </w:rPr>
        <w:t xml:space="preserve"> of Tesco is another key asset which has played a key role in their growth, development</w:t>
      </w:r>
      <w:r w:rsidR="008A0514">
        <w:rPr>
          <w:sz w:val="24"/>
          <w:szCs w:val="24"/>
        </w:rPr>
        <w:t>,</w:t>
      </w:r>
      <w:r>
        <w:rPr>
          <w:sz w:val="24"/>
          <w:szCs w:val="24"/>
        </w:rPr>
        <w:t xml:space="preserve"> and competitiveness. The invention and introduction of  self-check out technology eased shopping for its </w:t>
      </w:r>
      <w:r w:rsidR="008A0514">
        <w:rPr>
          <w:sz w:val="24"/>
          <w:szCs w:val="24"/>
        </w:rPr>
        <w:t xml:space="preserve">customers and </w:t>
      </w:r>
      <w:r>
        <w:rPr>
          <w:sz w:val="24"/>
          <w:szCs w:val="24"/>
        </w:rPr>
        <w:t>cut down costs particularly with less employees needed</w:t>
      </w:r>
      <w:r w:rsidR="008A0514">
        <w:rPr>
          <w:sz w:val="24"/>
          <w:szCs w:val="24"/>
        </w:rPr>
        <w:t>. The use of personal device assistants for stock taking linking stock in shops to suppliers was also a game changer in the industry. It smoothened the supply chain and minimised shortages in shops hence greater customer satisfaction.</w:t>
      </w:r>
    </w:p>
    <w:p w14:paraId="1911F789" w14:textId="4DD88B36" w:rsidR="00D72CC5" w:rsidRDefault="008A0514" w:rsidP="00D72CC5">
      <w:pPr>
        <w:rPr>
          <w:sz w:val="24"/>
          <w:szCs w:val="24"/>
        </w:rPr>
      </w:pPr>
      <w:r w:rsidRPr="00D0273B">
        <w:rPr>
          <w:b/>
          <w:bCs/>
          <w:sz w:val="24"/>
          <w:szCs w:val="24"/>
        </w:rPr>
        <w:lastRenderedPageBreak/>
        <w:t>The expertise and skilled manpower</w:t>
      </w:r>
      <w:r>
        <w:rPr>
          <w:sz w:val="24"/>
          <w:szCs w:val="24"/>
        </w:rPr>
        <w:t xml:space="preserve"> the organisation has got</w:t>
      </w:r>
      <w:r w:rsidR="00D0273B">
        <w:rPr>
          <w:sz w:val="24"/>
          <w:szCs w:val="24"/>
        </w:rPr>
        <w:t xml:space="preserve"> is another key asset which plays a fundamental role in its progress, and competitiveness. M</w:t>
      </w:r>
      <w:r>
        <w:rPr>
          <w:sz w:val="24"/>
          <w:szCs w:val="24"/>
        </w:rPr>
        <w:t>any of</w:t>
      </w:r>
      <w:r w:rsidR="00FD6900">
        <w:rPr>
          <w:sz w:val="24"/>
          <w:szCs w:val="24"/>
        </w:rPr>
        <w:t xml:space="preserve"> the workers</w:t>
      </w:r>
      <w:r>
        <w:rPr>
          <w:sz w:val="24"/>
          <w:szCs w:val="24"/>
        </w:rPr>
        <w:t xml:space="preserve"> have worked for Tesco for over two decades, gone through the training and development programs. A lot of them are now part of their management</w:t>
      </w:r>
      <w:r w:rsidR="00D0273B">
        <w:rPr>
          <w:sz w:val="24"/>
          <w:szCs w:val="24"/>
        </w:rPr>
        <w:t xml:space="preserve"> team</w:t>
      </w:r>
      <w:r>
        <w:rPr>
          <w:sz w:val="24"/>
          <w:szCs w:val="24"/>
        </w:rPr>
        <w:t xml:space="preserve">, </w:t>
      </w:r>
      <w:r w:rsidR="00FD6900">
        <w:rPr>
          <w:sz w:val="24"/>
          <w:szCs w:val="24"/>
        </w:rPr>
        <w:t xml:space="preserve">while </w:t>
      </w:r>
      <w:r>
        <w:rPr>
          <w:sz w:val="24"/>
          <w:szCs w:val="24"/>
        </w:rPr>
        <w:t xml:space="preserve">others </w:t>
      </w:r>
      <w:r w:rsidR="00D0273B">
        <w:rPr>
          <w:sz w:val="24"/>
          <w:szCs w:val="24"/>
        </w:rPr>
        <w:t xml:space="preserve">are </w:t>
      </w:r>
      <w:r>
        <w:rPr>
          <w:sz w:val="24"/>
          <w:szCs w:val="24"/>
        </w:rPr>
        <w:t>playing the</w:t>
      </w:r>
      <w:r w:rsidR="00D0273B">
        <w:rPr>
          <w:sz w:val="24"/>
          <w:szCs w:val="24"/>
        </w:rPr>
        <w:t>ir</w:t>
      </w:r>
      <w:r>
        <w:rPr>
          <w:sz w:val="24"/>
          <w:szCs w:val="24"/>
        </w:rPr>
        <w:t xml:space="preserve"> part </w:t>
      </w:r>
      <w:r w:rsidR="00D0273B">
        <w:rPr>
          <w:sz w:val="24"/>
          <w:szCs w:val="24"/>
        </w:rPr>
        <w:t>in</w:t>
      </w:r>
      <w:r>
        <w:rPr>
          <w:sz w:val="24"/>
          <w:szCs w:val="24"/>
        </w:rPr>
        <w:t xml:space="preserve"> coaching and mentoring</w:t>
      </w:r>
      <w:r w:rsidR="00FD6900">
        <w:rPr>
          <w:sz w:val="24"/>
          <w:szCs w:val="24"/>
        </w:rPr>
        <w:t xml:space="preserve"> </w:t>
      </w:r>
      <w:r w:rsidR="00D0273B">
        <w:rPr>
          <w:sz w:val="24"/>
          <w:szCs w:val="24"/>
        </w:rPr>
        <w:t xml:space="preserve">of new employee. </w:t>
      </w:r>
    </w:p>
    <w:p w14:paraId="07617974" w14:textId="3D6F609D" w:rsidR="00284662" w:rsidRDefault="00284662" w:rsidP="00D72CC5">
      <w:pPr>
        <w:rPr>
          <w:sz w:val="24"/>
          <w:szCs w:val="24"/>
        </w:rPr>
      </w:pPr>
      <w:r>
        <w:rPr>
          <w:sz w:val="24"/>
          <w:szCs w:val="24"/>
        </w:rPr>
        <w:t xml:space="preserve">The explicit knowledge assets like </w:t>
      </w:r>
      <w:r w:rsidRPr="00284662">
        <w:rPr>
          <w:b/>
          <w:bCs/>
          <w:sz w:val="24"/>
          <w:szCs w:val="24"/>
        </w:rPr>
        <w:t>website, magazines</w:t>
      </w:r>
      <w:r>
        <w:rPr>
          <w:sz w:val="24"/>
          <w:szCs w:val="24"/>
        </w:rPr>
        <w:t xml:space="preserve"> and </w:t>
      </w:r>
      <w:r w:rsidRPr="00284662">
        <w:rPr>
          <w:b/>
          <w:bCs/>
          <w:sz w:val="24"/>
          <w:szCs w:val="24"/>
        </w:rPr>
        <w:t>data bases</w:t>
      </w:r>
      <w:r>
        <w:rPr>
          <w:b/>
          <w:bCs/>
          <w:sz w:val="24"/>
          <w:szCs w:val="24"/>
        </w:rPr>
        <w:t xml:space="preserve"> </w:t>
      </w:r>
      <w:r w:rsidRPr="00284662">
        <w:rPr>
          <w:sz w:val="24"/>
          <w:szCs w:val="24"/>
        </w:rPr>
        <w:t xml:space="preserve">have also </w:t>
      </w:r>
      <w:r>
        <w:rPr>
          <w:sz w:val="24"/>
          <w:szCs w:val="24"/>
        </w:rPr>
        <w:t xml:space="preserve">played a major part in Tesco’s success and sustainability. They mainly link up the rest of the world to the organisation and tesco.com </w:t>
      </w:r>
      <w:proofErr w:type="gramStart"/>
      <w:r>
        <w:rPr>
          <w:sz w:val="24"/>
          <w:szCs w:val="24"/>
        </w:rPr>
        <w:t>in particular the</w:t>
      </w:r>
      <w:proofErr w:type="gramEnd"/>
      <w:r>
        <w:rPr>
          <w:sz w:val="24"/>
          <w:szCs w:val="24"/>
        </w:rPr>
        <w:t xml:space="preserve"> online shopping website has helped organisation a lot in generating funds as well advertising the organisation.</w:t>
      </w:r>
    </w:p>
    <w:p w14:paraId="74DA32B6" w14:textId="074D75B3" w:rsidR="00284662" w:rsidRDefault="00284662" w:rsidP="00D72CC5">
      <w:pPr>
        <w:rPr>
          <w:sz w:val="24"/>
          <w:szCs w:val="24"/>
        </w:rPr>
      </w:pPr>
      <w:r>
        <w:rPr>
          <w:sz w:val="24"/>
          <w:szCs w:val="24"/>
        </w:rPr>
        <w:t xml:space="preserve">Despite Tesco’s success in consolidating above named knowledge assets and effectively maximising their benefits </w:t>
      </w:r>
      <w:r w:rsidR="00754AD8">
        <w:rPr>
          <w:sz w:val="24"/>
          <w:szCs w:val="24"/>
        </w:rPr>
        <w:t>a few others are yet to be fully exploited in terms of their potential.</w:t>
      </w:r>
    </w:p>
    <w:p w14:paraId="41A900AF" w14:textId="297A751B" w:rsidR="00754AD8" w:rsidRDefault="00754AD8" w:rsidP="00D72CC5">
      <w:pPr>
        <w:rPr>
          <w:sz w:val="24"/>
          <w:szCs w:val="24"/>
        </w:rPr>
      </w:pPr>
      <w:r>
        <w:rPr>
          <w:sz w:val="24"/>
          <w:szCs w:val="24"/>
        </w:rPr>
        <w:t>First and foremost are its highly skilled and experienced employees as well as new who harbour a lot tacit knowledge that needs to be tapped or exploited.  Tesco needs to put in place mechanism, structures, culture</w:t>
      </w:r>
      <w:r w:rsidR="000118F1">
        <w:rPr>
          <w:sz w:val="24"/>
          <w:szCs w:val="24"/>
        </w:rPr>
        <w:t>,</w:t>
      </w:r>
      <w:r>
        <w:rPr>
          <w:sz w:val="24"/>
          <w:szCs w:val="24"/>
        </w:rPr>
        <w:t xml:space="preserve"> and conducive environment that can enhance easier, quicker</w:t>
      </w:r>
      <w:r w:rsidR="000118F1">
        <w:rPr>
          <w:sz w:val="24"/>
          <w:szCs w:val="24"/>
        </w:rPr>
        <w:t>,</w:t>
      </w:r>
      <w:r>
        <w:rPr>
          <w:sz w:val="24"/>
          <w:szCs w:val="24"/>
        </w:rPr>
        <w:t xml:space="preserve"> and smoother way of transferring their tacit knowledge into explicit knowledge. </w:t>
      </w:r>
    </w:p>
    <w:p w14:paraId="59EB618D" w14:textId="7015A23F" w:rsidR="000118F1" w:rsidRDefault="000118F1" w:rsidP="00D72CC5">
      <w:pPr>
        <w:rPr>
          <w:sz w:val="24"/>
          <w:szCs w:val="24"/>
        </w:rPr>
      </w:pPr>
      <w:r>
        <w:rPr>
          <w:sz w:val="24"/>
          <w:szCs w:val="24"/>
        </w:rPr>
        <w:t>The training and development programs which are not being used to their full potential could help equip employees old and new with better skills and in return help in the production of new knowledge hence higher innovation, production and customer satisfaction.</w:t>
      </w:r>
    </w:p>
    <w:p w14:paraId="6D76AC8E" w14:textId="77777777" w:rsidR="000118F1" w:rsidRPr="00284662" w:rsidRDefault="000118F1" w:rsidP="00D72CC5">
      <w:pPr>
        <w:rPr>
          <w:sz w:val="24"/>
          <w:szCs w:val="24"/>
        </w:rPr>
      </w:pPr>
    </w:p>
    <w:p w14:paraId="4C972242" w14:textId="77777777" w:rsidR="00317D81" w:rsidRDefault="00317D81" w:rsidP="00D72CC5">
      <w:pPr>
        <w:rPr>
          <w:sz w:val="24"/>
          <w:szCs w:val="24"/>
        </w:rPr>
      </w:pPr>
    </w:p>
    <w:p w14:paraId="1AC98BF3" w14:textId="77777777" w:rsidR="002D422E" w:rsidRDefault="002D422E" w:rsidP="00D72CC5">
      <w:pPr>
        <w:rPr>
          <w:sz w:val="24"/>
          <w:szCs w:val="24"/>
        </w:rPr>
      </w:pPr>
    </w:p>
    <w:p w14:paraId="56459EBB" w14:textId="77777777" w:rsidR="00561093" w:rsidRDefault="00561093" w:rsidP="00F40F88">
      <w:pPr>
        <w:rPr>
          <w:sz w:val="24"/>
          <w:szCs w:val="24"/>
        </w:rPr>
      </w:pPr>
    </w:p>
    <w:p w14:paraId="321372D0" w14:textId="77777777" w:rsidR="009A75A3" w:rsidRDefault="00A979A5" w:rsidP="00F40F88">
      <w:pPr>
        <w:rPr>
          <w:sz w:val="24"/>
          <w:szCs w:val="24"/>
        </w:rPr>
      </w:pPr>
      <w:r>
        <w:rPr>
          <w:sz w:val="24"/>
          <w:szCs w:val="24"/>
        </w:rPr>
        <w:t xml:space="preserve"> </w:t>
      </w:r>
      <w:r w:rsidR="00F40F88" w:rsidRPr="00F40F88">
        <w:rPr>
          <w:sz w:val="24"/>
          <w:szCs w:val="24"/>
        </w:rPr>
        <w:tab/>
      </w:r>
    </w:p>
    <w:p w14:paraId="3A07D977" w14:textId="77777777" w:rsidR="009A75A3" w:rsidRDefault="009A75A3" w:rsidP="00F40F88">
      <w:pPr>
        <w:rPr>
          <w:sz w:val="24"/>
          <w:szCs w:val="24"/>
        </w:rPr>
      </w:pPr>
    </w:p>
    <w:p w14:paraId="45BE5603" w14:textId="77777777" w:rsidR="009A75A3" w:rsidRDefault="009A75A3" w:rsidP="00F40F88">
      <w:pPr>
        <w:rPr>
          <w:sz w:val="24"/>
          <w:szCs w:val="24"/>
        </w:rPr>
      </w:pPr>
    </w:p>
    <w:p w14:paraId="5B2B3366" w14:textId="77777777" w:rsidR="009A75A3" w:rsidRDefault="009A75A3" w:rsidP="00F40F88">
      <w:pPr>
        <w:rPr>
          <w:sz w:val="24"/>
          <w:szCs w:val="24"/>
        </w:rPr>
      </w:pPr>
    </w:p>
    <w:p w14:paraId="286FE314" w14:textId="77777777" w:rsidR="009A75A3" w:rsidRDefault="009A75A3" w:rsidP="00F40F88">
      <w:pPr>
        <w:rPr>
          <w:sz w:val="24"/>
          <w:szCs w:val="24"/>
        </w:rPr>
      </w:pPr>
    </w:p>
    <w:p w14:paraId="018D0C94" w14:textId="77777777" w:rsidR="009A75A3" w:rsidRDefault="009A75A3" w:rsidP="00F40F88">
      <w:pPr>
        <w:rPr>
          <w:sz w:val="24"/>
          <w:szCs w:val="24"/>
        </w:rPr>
      </w:pPr>
    </w:p>
    <w:p w14:paraId="731E158C" w14:textId="77777777" w:rsidR="009A75A3" w:rsidRDefault="009A75A3" w:rsidP="00F40F88">
      <w:pPr>
        <w:rPr>
          <w:sz w:val="24"/>
          <w:szCs w:val="24"/>
        </w:rPr>
      </w:pPr>
    </w:p>
    <w:p w14:paraId="40B40288" w14:textId="77777777" w:rsidR="009A75A3" w:rsidRDefault="009A75A3" w:rsidP="00F40F88">
      <w:pPr>
        <w:rPr>
          <w:sz w:val="24"/>
          <w:szCs w:val="24"/>
        </w:rPr>
      </w:pPr>
    </w:p>
    <w:p w14:paraId="16751B28" w14:textId="77777777" w:rsidR="009A75A3" w:rsidRDefault="009A75A3" w:rsidP="00F40F88">
      <w:pPr>
        <w:rPr>
          <w:sz w:val="24"/>
          <w:szCs w:val="24"/>
        </w:rPr>
      </w:pPr>
    </w:p>
    <w:p w14:paraId="732D9B02" w14:textId="77777777" w:rsidR="009A75A3" w:rsidRDefault="009A75A3" w:rsidP="00F40F88">
      <w:pPr>
        <w:rPr>
          <w:sz w:val="24"/>
          <w:szCs w:val="24"/>
        </w:rPr>
      </w:pPr>
    </w:p>
    <w:p w14:paraId="7375280C" w14:textId="259F813C" w:rsidR="00723B1C" w:rsidRDefault="00F40F88" w:rsidP="00F40F88">
      <w:pPr>
        <w:rPr>
          <w:sz w:val="24"/>
          <w:szCs w:val="24"/>
        </w:rPr>
      </w:pPr>
      <w:r w:rsidRPr="00846F28">
        <w:rPr>
          <w:b/>
          <w:bCs/>
          <w:sz w:val="24"/>
          <w:szCs w:val="24"/>
        </w:rPr>
        <w:lastRenderedPageBreak/>
        <w:t>Creation, storage, application, and integration of knowledge.</w:t>
      </w:r>
      <w:r w:rsidRPr="00F40F88">
        <w:rPr>
          <w:sz w:val="24"/>
          <w:szCs w:val="24"/>
        </w:rPr>
        <w:t xml:space="preserve"> </w:t>
      </w:r>
    </w:p>
    <w:p w14:paraId="103C9DAA" w14:textId="7A539482" w:rsidR="00823032" w:rsidRDefault="00823032" w:rsidP="00F40F88">
      <w:pPr>
        <w:rPr>
          <w:sz w:val="24"/>
          <w:szCs w:val="24"/>
        </w:rPr>
      </w:pPr>
      <w:r>
        <w:rPr>
          <w:noProof/>
          <w:sz w:val="24"/>
          <w:szCs w:val="24"/>
        </w:rPr>
        <w:drawing>
          <wp:inline distT="0" distB="0" distL="0" distR="0" wp14:anchorId="564B77EA" wp14:editId="2D010DEC">
            <wp:extent cx="3914140" cy="29140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4140" cy="2914015"/>
                    </a:xfrm>
                    <a:prstGeom prst="rect">
                      <a:avLst/>
                    </a:prstGeom>
                    <a:noFill/>
                  </pic:spPr>
                </pic:pic>
              </a:graphicData>
            </a:graphic>
          </wp:inline>
        </w:drawing>
      </w:r>
    </w:p>
    <w:p w14:paraId="56B6E5BD" w14:textId="77777777" w:rsidR="00823032" w:rsidRDefault="00751564" w:rsidP="00823032">
      <w:r w:rsidRPr="00751564">
        <w:t xml:space="preserve"> </w:t>
      </w:r>
      <w:r w:rsidR="00823032">
        <w:t>The process of organisational knowledge creation is responsible for, avails and amplifies knowledge created by organisation’s employees, and embeds it into organisation’s knowledge systems and processes. It therefore turns individual employees’ experiences into explicit knowledge that can benefit workmates as well as entire organisation. (Nonaka, 1994) is of the view that knowledge creation takes place through continuous interaction between tacit and explicit knowledge hence the four main modes of knowledge creation namely: socialisation, internalisation, externalisation, and combination (</w:t>
      </w:r>
      <w:proofErr w:type="spellStart"/>
      <w:r w:rsidR="00823032">
        <w:t>Martie</w:t>
      </w:r>
      <w:proofErr w:type="spellEnd"/>
      <w:r w:rsidR="00823032">
        <w:t>, 2003)</w:t>
      </w:r>
    </w:p>
    <w:p w14:paraId="41985C9A" w14:textId="5A6F31AD" w:rsidR="00823032" w:rsidRDefault="00823032" w:rsidP="00823032">
      <w:r>
        <w:t>a.</w:t>
      </w:r>
      <w:r>
        <w:tab/>
      </w:r>
      <w:r w:rsidRPr="003B0C62">
        <w:rPr>
          <w:b/>
          <w:bCs/>
        </w:rPr>
        <w:t>Socialisation</w:t>
      </w:r>
      <w:r>
        <w:t xml:space="preserve"> is process of an individual acquiring knowledge from others (tacit to tacit). This can be through observation, meetings, face to face, imitation, mentors in case of apprentices or practice.</w:t>
      </w:r>
      <w:r>
        <w:t xml:space="preserve"> Tesco’s training and development programs rotate around mentoring and coaching two methods that have bore success after success. It has seen the passing on of knowledge and experiences from senior teams to new recruits with ease.  </w:t>
      </w:r>
      <w:r w:rsidR="003B0C62">
        <w:t xml:space="preserve">Despite its success a lot of trainees have not acquired much due to the luck of willingness on the side of mentors to execute their responsibility faithfully hence disadvantages of relationship and informal training. </w:t>
      </w:r>
    </w:p>
    <w:p w14:paraId="0D254ABA" w14:textId="551FD05F" w:rsidR="00823032" w:rsidRDefault="00823032" w:rsidP="00823032">
      <w:r>
        <w:t>b.</w:t>
      </w:r>
      <w:r>
        <w:tab/>
      </w:r>
      <w:r w:rsidRPr="003B0C62">
        <w:rPr>
          <w:b/>
          <w:bCs/>
        </w:rPr>
        <w:t>Externalisation</w:t>
      </w:r>
      <w:r>
        <w:t xml:space="preserve"> is the articulating of knowledge into a tangible format through discussion (tacit to explicit). This may take an example of data base, online discussions, and collaboration systems. </w:t>
      </w:r>
      <w:r w:rsidR="003B0C62">
        <w:t xml:space="preserve">Tesco has quite advanced intranet systems which have played a key role in the sharing of knowledge and information. A lot information and data is availed to employees for both work and personal development purposes. </w:t>
      </w:r>
    </w:p>
    <w:p w14:paraId="6AB07FAF" w14:textId="4089B184" w:rsidR="00823032" w:rsidRDefault="00823032" w:rsidP="00823032">
      <w:r>
        <w:t>c.</w:t>
      </w:r>
      <w:r>
        <w:tab/>
      </w:r>
      <w:r w:rsidRPr="003B0C62">
        <w:rPr>
          <w:b/>
          <w:bCs/>
        </w:rPr>
        <w:t>Combination</w:t>
      </w:r>
      <w:r>
        <w:t xml:space="preserve"> is all about mingling or exchanging or reconstructing (Nonaka, 1994) different forms of explicit knowledge (explicit to explicit) for example data bases and documents.</w:t>
      </w:r>
      <w:r w:rsidR="003B0C62">
        <w:t xml:space="preserve"> </w:t>
      </w:r>
    </w:p>
    <w:p w14:paraId="1BCD0BC6" w14:textId="1EDBDE88" w:rsidR="00823032" w:rsidRDefault="00823032" w:rsidP="00823032">
      <w:r>
        <w:t>d.</w:t>
      </w:r>
      <w:r>
        <w:tab/>
      </w:r>
      <w:r w:rsidRPr="003B0C62">
        <w:rPr>
          <w:b/>
          <w:bCs/>
        </w:rPr>
        <w:t>Internalisation</w:t>
      </w:r>
      <w:r>
        <w:t xml:space="preserve">. This takes the form of learning by doing, employees internalise (new explicit) knowledge for example from documents, data bases, or online into their experience (explicit to tacit). They can broaden knew explicit knowledge reframing it into their tacit knowledge. </w:t>
      </w:r>
    </w:p>
    <w:p w14:paraId="659AFCCC" w14:textId="355C5019" w:rsidR="00A933E0" w:rsidRDefault="00823032" w:rsidP="00F40F88">
      <w:pPr>
        <w:rPr>
          <w:sz w:val="24"/>
          <w:szCs w:val="24"/>
        </w:rPr>
      </w:pPr>
      <w:r>
        <w:t xml:space="preserve"> </w:t>
      </w:r>
      <w:r w:rsidR="004F187C">
        <w:rPr>
          <w:sz w:val="24"/>
          <w:szCs w:val="24"/>
        </w:rPr>
        <w:t xml:space="preserve">(Stonehouse and Pemberton, 1999) is of the view that for knowledge be acquired learning arrangements </w:t>
      </w:r>
      <w:r w:rsidR="003B0C62">
        <w:rPr>
          <w:sz w:val="24"/>
          <w:szCs w:val="24"/>
        </w:rPr>
        <w:t>must</w:t>
      </w:r>
      <w:r w:rsidR="004F187C">
        <w:rPr>
          <w:sz w:val="24"/>
          <w:szCs w:val="24"/>
        </w:rPr>
        <w:t xml:space="preserve"> be facilitated by organisation “organisational learning context” which includes culture, structure</w:t>
      </w:r>
      <w:r w:rsidR="00420358">
        <w:rPr>
          <w:sz w:val="24"/>
          <w:szCs w:val="24"/>
        </w:rPr>
        <w:t>,</w:t>
      </w:r>
      <w:r w:rsidR="004F187C">
        <w:rPr>
          <w:sz w:val="24"/>
          <w:szCs w:val="24"/>
        </w:rPr>
        <w:t xml:space="preserve"> </w:t>
      </w:r>
      <w:r w:rsidR="00213EE7">
        <w:rPr>
          <w:sz w:val="24"/>
          <w:szCs w:val="24"/>
        </w:rPr>
        <w:t xml:space="preserve">and infrastructure. All above </w:t>
      </w:r>
      <w:r w:rsidR="00420358">
        <w:rPr>
          <w:sz w:val="24"/>
          <w:szCs w:val="24"/>
        </w:rPr>
        <w:t xml:space="preserve">help in the propelling of the </w:t>
      </w:r>
      <w:r w:rsidR="00213EE7">
        <w:rPr>
          <w:sz w:val="24"/>
          <w:szCs w:val="24"/>
        </w:rPr>
        <w:t xml:space="preserve"> </w:t>
      </w:r>
      <w:r w:rsidR="00213EE7">
        <w:rPr>
          <w:sz w:val="24"/>
          <w:szCs w:val="24"/>
        </w:rPr>
        <w:lastRenderedPageBreak/>
        <w:t>organisation towards effectiveness and efficiency I terms of learning and managing knowledge processes and systems.</w:t>
      </w:r>
    </w:p>
    <w:p w14:paraId="496EAEE7" w14:textId="218BDD06" w:rsidR="00213EE7" w:rsidRDefault="00213EE7" w:rsidP="00F40F88">
      <w:pPr>
        <w:rPr>
          <w:b/>
          <w:bCs/>
          <w:sz w:val="24"/>
          <w:szCs w:val="24"/>
        </w:rPr>
      </w:pPr>
      <w:r w:rsidRPr="00213EE7">
        <w:rPr>
          <w:b/>
          <w:bCs/>
          <w:sz w:val="24"/>
          <w:szCs w:val="24"/>
        </w:rPr>
        <w:t>Organisational Culture</w:t>
      </w:r>
    </w:p>
    <w:p w14:paraId="0DAAECA0" w14:textId="0310F122" w:rsidR="00213EE7" w:rsidRDefault="00213EE7" w:rsidP="00F40F88">
      <w:pPr>
        <w:rPr>
          <w:sz w:val="24"/>
          <w:szCs w:val="24"/>
        </w:rPr>
      </w:pPr>
      <w:r w:rsidRPr="00213EE7">
        <w:rPr>
          <w:sz w:val="24"/>
          <w:szCs w:val="24"/>
        </w:rPr>
        <w:t>By far the</w:t>
      </w:r>
      <w:r>
        <w:rPr>
          <w:sz w:val="24"/>
          <w:szCs w:val="24"/>
        </w:rPr>
        <w:t xml:space="preserve"> most fundamental requirement is organisational culture, having a vision</w:t>
      </w:r>
      <w:r w:rsidR="00BE29E2">
        <w:rPr>
          <w:sz w:val="24"/>
          <w:szCs w:val="24"/>
        </w:rPr>
        <w:t xml:space="preserve">, values, </w:t>
      </w:r>
      <w:r w:rsidR="00BF0BF7">
        <w:rPr>
          <w:sz w:val="24"/>
          <w:szCs w:val="24"/>
        </w:rPr>
        <w:t>attitudes,</w:t>
      </w:r>
      <w:r w:rsidR="00BE29E2">
        <w:rPr>
          <w:sz w:val="24"/>
          <w:szCs w:val="24"/>
        </w:rPr>
        <w:t xml:space="preserve"> and beliefs which give a sense of direction to the employees steering their behaviour and actions towards a common </w:t>
      </w:r>
      <w:r w:rsidR="00BE29E2" w:rsidRPr="00420358">
        <w:rPr>
          <w:sz w:val="24"/>
          <w:szCs w:val="24"/>
        </w:rPr>
        <w:t>goal</w:t>
      </w:r>
      <w:r w:rsidR="00BF0BF7" w:rsidRPr="00420358">
        <w:rPr>
          <w:sz w:val="24"/>
          <w:szCs w:val="24"/>
        </w:rPr>
        <w:t xml:space="preserve"> (Schein, 1992). </w:t>
      </w:r>
      <w:r w:rsidR="00BF0BF7">
        <w:rPr>
          <w:sz w:val="24"/>
          <w:szCs w:val="24"/>
        </w:rPr>
        <w:t xml:space="preserve">It generates expectations, </w:t>
      </w:r>
      <w:r w:rsidR="005E5A30">
        <w:rPr>
          <w:sz w:val="24"/>
          <w:szCs w:val="24"/>
        </w:rPr>
        <w:t>and trust which empowers employees to experiment hence knew knowledge and innovation. Tesco’s knowledge sharing culture powered by trust and sense of duty, allows employees to naturally and freely share ideas which are the corner stone of their success.</w:t>
      </w:r>
    </w:p>
    <w:p w14:paraId="23621FD1" w14:textId="7121B149" w:rsidR="00BF0BF7" w:rsidRDefault="007A3EF0" w:rsidP="00F40F88">
      <w:pPr>
        <w:rPr>
          <w:b/>
          <w:bCs/>
          <w:sz w:val="24"/>
          <w:szCs w:val="24"/>
        </w:rPr>
      </w:pPr>
      <w:r w:rsidRPr="007A3EF0">
        <w:rPr>
          <w:b/>
          <w:bCs/>
          <w:sz w:val="24"/>
          <w:szCs w:val="24"/>
        </w:rPr>
        <w:t>Organisational Structure</w:t>
      </w:r>
    </w:p>
    <w:p w14:paraId="0AC25831" w14:textId="74D7CCC0" w:rsidR="00C83E89" w:rsidRDefault="007A3EF0" w:rsidP="00F40F88">
      <w:pPr>
        <w:rPr>
          <w:color w:val="FF0000"/>
          <w:sz w:val="24"/>
          <w:szCs w:val="24"/>
        </w:rPr>
      </w:pPr>
      <w:r w:rsidRPr="007A3EF0">
        <w:rPr>
          <w:sz w:val="24"/>
          <w:szCs w:val="24"/>
        </w:rPr>
        <w:t xml:space="preserve">Organisational </w:t>
      </w:r>
      <w:r>
        <w:rPr>
          <w:sz w:val="24"/>
          <w:szCs w:val="24"/>
        </w:rPr>
        <w:t>s</w:t>
      </w:r>
      <w:r w:rsidRPr="007A3EF0">
        <w:rPr>
          <w:sz w:val="24"/>
          <w:szCs w:val="24"/>
        </w:rPr>
        <w:t xml:space="preserve">tructure </w:t>
      </w:r>
      <w:r>
        <w:rPr>
          <w:sz w:val="24"/>
          <w:szCs w:val="24"/>
        </w:rPr>
        <w:t xml:space="preserve">is quite broad in this aspect as it encompasses chain of command, departmentalisation, roles, control span as well as normative </w:t>
      </w:r>
      <w:r w:rsidR="00814BAB">
        <w:rPr>
          <w:sz w:val="24"/>
          <w:szCs w:val="24"/>
        </w:rPr>
        <w:t>(group and individual activities)</w:t>
      </w:r>
      <w:r>
        <w:rPr>
          <w:sz w:val="24"/>
          <w:szCs w:val="24"/>
        </w:rPr>
        <w:t>.</w:t>
      </w:r>
      <w:r w:rsidR="00814BAB">
        <w:rPr>
          <w:sz w:val="24"/>
          <w:szCs w:val="24"/>
        </w:rPr>
        <w:t xml:space="preserve"> Organisational structure monitors </w:t>
      </w:r>
      <w:r w:rsidR="00814BAB" w:rsidRPr="00814BAB">
        <w:rPr>
          <w:sz w:val="24"/>
          <w:szCs w:val="24"/>
        </w:rPr>
        <w:t>communication</w:t>
      </w:r>
      <w:r w:rsidR="00814BAB">
        <w:rPr>
          <w:sz w:val="24"/>
          <w:szCs w:val="24"/>
        </w:rPr>
        <w:t>, performance, and decision making</w:t>
      </w:r>
      <w:r>
        <w:rPr>
          <w:sz w:val="24"/>
          <w:szCs w:val="24"/>
        </w:rPr>
        <w:t xml:space="preserve"> </w:t>
      </w:r>
      <w:r w:rsidRPr="007A3EF0">
        <w:rPr>
          <w:sz w:val="24"/>
          <w:szCs w:val="24"/>
        </w:rPr>
        <w:t xml:space="preserve"> </w:t>
      </w:r>
      <w:r w:rsidR="00814BAB">
        <w:rPr>
          <w:sz w:val="24"/>
          <w:szCs w:val="24"/>
        </w:rPr>
        <w:t xml:space="preserve">all of which play a major role in knowledge creation, sharing and management. Tesco’s flatter administration structure eases communication </w:t>
      </w:r>
      <w:r w:rsidR="0023152C">
        <w:rPr>
          <w:sz w:val="24"/>
          <w:szCs w:val="24"/>
        </w:rPr>
        <w:t xml:space="preserve">and relationships </w:t>
      </w:r>
      <w:r w:rsidR="00814BAB">
        <w:rPr>
          <w:sz w:val="24"/>
          <w:szCs w:val="24"/>
        </w:rPr>
        <w:t xml:space="preserve">therefore quicker decision making as well as more responsibility to staff (delegation) </w:t>
      </w:r>
      <w:r w:rsidR="00C83E89">
        <w:rPr>
          <w:sz w:val="24"/>
          <w:szCs w:val="24"/>
        </w:rPr>
        <w:t xml:space="preserve">allowing them to be part of key knowledge processes and systems, learning more about organisations processes/systems. Bureaucratic governance heavy on rules and procedures is known to hinder communication, </w:t>
      </w:r>
      <w:r w:rsidR="0023152C">
        <w:rPr>
          <w:sz w:val="24"/>
          <w:szCs w:val="24"/>
        </w:rPr>
        <w:t xml:space="preserve">suffocate relationships key </w:t>
      </w:r>
      <w:r w:rsidR="00C83E89">
        <w:rPr>
          <w:sz w:val="24"/>
          <w:szCs w:val="24"/>
        </w:rPr>
        <w:t>knowledge transfer</w:t>
      </w:r>
      <w:r w:rsidR="0023152C">
        <w:rPr>
          <w:sz w:val="24"/>
          <w:szCs w:val="24"/>
        </w:rPr>
        <w:t xml:space="preserve"> and sharing</w:t>
      </w:r>
      <w:r w:rsidR="00C83E89">
        <w:rPr>
          <w:sz w:val="24"/>
          <w:szCs w:val="24"/>
        </w:rPr>
        <w:t xml:space="preserve">, trust and creativity </w:t>
      </w:r>
      <w:r w:rsidR="00C83E89" w:rsidRPr="00420358">
        <w:rPr>
          <w:sz w:val="24"/>
          <w:szCs w:val="24"/>
        </w:rPr>
        <w:t>(Quinn, 1992).</w:t>
      </w:r>
      <w:r w:rsidR="009100B5" w:rsidRPr="00420358">
        <w:rPr>
          <w:sz w:val="24"/>
          <w:szCs w:val="24"/>
        </w:rPr>
        <w:t xml:space="preserve"> </w:t>
      </w:r>
    </w:p>
    <w:p w14:paraId="05A0FAD3" w14:textId="282976EE" w:rsidR="0023152C" w:rsidRDefault="0023152C" w:rsidP="00F40F88">
      <w:pPr>
        <w:rPr>
          <w:sz w:val="24"/>
          <w:szCs w:val="24"/>
        </w:rPr>
      </w:pPr>
    </w:p>
    <w:p w14:paraId="349B27EB" w14:textId="42F6A26F" w:rsidR="007A3EF0" w:rsidRPr="007A3EF0" w:rsidRDefault="00C83E89" w:rsidP="00F40F88">
      <w:pPr>
        <w:rPr>
          <w:sz w:val="24"/>
          <w:szCs w:val="24"/>
        </w:rPr>
      </w:pPr>
      <w:r>
        <w:rPr>
          <w:sz w:val="24"/>
          <w:szCs w:val="24"/>
        </w:rPr>
        <w:t xml:space="preserve"> </w:t>
      </w:r>
    </w:p>
    <w:p w14:paraId="716EFDDF" w14:textId="76448C38" w:rsidR="00F40F88" w:rsidRDefault="00F40F88" w:rsidP="00F40F88">
      <w:pPr>
        <w:rPr>
          <w:sz w:val="24"/>
          <w:szCs w:val="24"/>
        </w:rPr>
      </w:pPr>
      <w:r w:rsidRPr="00F40F88">
        <w:rPr>
          <w:sz w:val="24"/>
          <w:szCs w:val="24"/>
        </w:rPr>
        <w:t>8.</w:t>
      </w:r>
      <w:r w:rsidR="00561093">
        <w:rPr>
          <w:sz w:val="24"/>
          <w:szCs w:val="24"/>
        </w:rPr>
        <w:t xml:space="preserve">  </w:t>
      </w:r>
      <w:r w:rsidRPr="00420358">
        <w:rPr>
          <w:b/>
          <w:bCs/>
          <w:sz w:val="24"/>
          <w:szCs w:val="24"/>
        </w:rPr>
        <w:t xml:space="preserve">Intellectual property </w:t>
      </w:r>
      <w:r w:rsidR="00420358" w:rsidRPr="00420358">
        <w:rPr>
          <w:b/>
          <w:bCs/>
          <w:sz w:val="24"/>
          <w:szCs w:val="24"/>
        </w:rPr>
        <w:t>rights</w:t>
      </w:r>
      <w:r w:rsidR="00420358">
        <w:rPr>
          <w:sz w:val="24"/>
          <w:szCs w:val="24"/>
        </w:rPr>
        <w:t xml:space="preserve"> </w:t>
      </w:r>
    </w:p>
    <w:p w14:paraId="766EB025" w14:textId="5DBD52B9" w:rsidR="009534AD" w:rsidRDefault="00420358" w:rsidP="00B956E7">
      <w:pPr>
        <w:rPr>
          <w:sz w:val="24"/>
          <w:szCs w:val="24"/>
        </w:rPr>
      </w:pPr>
      <w:r>
        <w:rPr>
          <w:sz w:val="24"/>
          <w:szCs w:val="24"/>
        </w:rPr>
        <w:t>(</w:t>
      </w:r>
      <w:proofErr w:type="spellStart"/>
      <w:r>
        <w:rPr>
          <w:sz w:val="24"/>
          <w:szCs w:val="24"/>
        </w:rPr>
        <w:t>Savale</w:t>
      </w:r>
      <w:proofErr w:type="spellEnd"/>
      <w:r>
        <w:rPr>
          <w:sz w:val="24"/>
          <w:szCs w:val="24"/>
        </w:rPr>
        <w:t xml:space="preserve"> et al, </w:t>
      </w:r>
      <w:r w:rsidR="00B956E7">
        <w:rPr>
          <w:sz w:val="24"/>
          <w:szCs w:val="24"/>
        </w:rPr>
        <w:t xml:space="preserve">2018), defines intellectual property rights as “ </w:t>
      </w:r>
      <w:r w:rsidR="00B956E7" w:rsidRPr="00B956E7">
        <w:rPr>
          <w:sz w:val="24"/>
          <w:szCs w:val="24"/>
        </w:rPr>
        <w:t>the rights given to people over  the creation of their minds. T</w:t>
      </w:r>
      <w:r w:rsidR="00D375AF">
        <w:rPr>
          <w:sz w:val="24"/>
          <w:szCs w:val="24"/>
        </w:rPr>
        <w:t>he state</w:t>
      </w:r>
      <w:r w:rsidR="00B956E7" w:rsidRPr="00B956E7">
        <w:rPr>
          <w:sz w:val="24"/>
          <w:szCs w:val="24"/>
        </w:rPr>
        <w:t xml:space="preserve"> usually give</w:t>
      </w:r>
      <w:r w:rsidR="00D375AF">
        <w:rPr>
          <w:sz w:val="24"/>
          <w:szCs w:val="24"/>
        </w:rPr>
        <w:t>s</w:t>
      </w:r>
      <w:r w:rsidR="00B956E7" w:rsidRPr="00B956E7">
        <w:rPr>
          <w:sz w:val="24"/>
          <w:szCs w:val="24"/>
        </w:rPr>
        <w:t xml:space="preserve"> the creator an </w:t>
      </w:r>
      <w:r w:rsidR="009534AD" w:rsidRPr="00B956E7">
        <w:rPr>
          <w:sz w:val="24"/>
          <w:szCs w:val="24"/>
        </w:rPr>
        <w:t>exclusive right</w:t>
      </w:r>
      <w:r w:rsidR="00B956E7" w:rsidRPr="00B956E7">
        <w:rPr>
          <w:sz w:val="24"/>
          <w:szCs w:val="24"/>
        </w:rPr>
        <w:t xml:space="preserve"> over the use of his/her creation for a certain </w:t>
      </w:r>
      <w:proofErr w:type="gramStart"/>
      <w:r w:rsidR="00B956E7" w:rsidRPr="00B956E7">
        <w:rPr>
          <w:sz w:val="24"/>
          <w:szCs w:val="24"/>
        </w:rPr>
        <w:t>period o</w:t>
      </w:r>
      <w:r w:rsidR="00B956E7">
        <w:rPr>
          <w:sz w:val="24"/>
          <w:szCs w:val="24"/>
        </w:rPr>
        <w:t>f time</w:t>
      </w:r>
      <w:proofErr w:type="gramEnd"/>
      <w:r w:rsidR="00B956E7">
        <w:rPr>
          <w:sz w:val="24"/>
          <w:szCs w:val="24"/>
        </w:rPr>
        <w:t>”</w:t>
      </w:r>
      <w:r w:rsidR="00CC0DE4">
        <w:rPr>
          <w:sz w:val="24"/>
          <w:szCs w:val="24"/>
        </w:rPr>
        <w:t>. Intellectual properties are i</w:t>
      </w:r>
      <w:r w:rsidR="00445919">
        <w:rPr>
          <w:sz w:val="24"/>
          <w:szCs w:val="24"/>
        </w:rPr>
        <w:t>n</w:t>
      </w:r>
      <w:r w:rsidR="00CC0DE4">
        <w:rPr>
          <w:sz w:val="24"/>
          <w:szCs w:val="24"/>
        </w:rPr>
        <w:t>ta</w:t>
      </w:r>
      <w:r w:rsidR="00445919">
        <w:rPr>
          <w:sz w:val="24"/>
          <w:szCs w:val="24"/>
        </w:rPr>
        <w:t>n</w:t>
      </w:r>
      <w:r w:rsidR="00CC0DE4">
        <w:rPr>
          <w:sz w:val="24"/>
          <w:szCs w:val="24"/>
        </w:rPr>
        <w:t xml:space="preserve">gible </w:t>
      </w:r>
      <w:r w:rsidR="00445919">
        <w:rPr>
          <w:sz w:val="24"/>
          <w:szCs w:val="24"/>
        </w:rPr>
        <w:t>creations from a human mind. The rights are given by the law of any given state or country to inventors or creators giving them control of use purposely to safeguard their creation. Such creation takes the form of authors’ copyright</w:t>
      </w:r>
      <w:r w:rsidR="009534AD">
        <w:rPr>
          <w:sz w:val="24"/>
          <w:szCs w:val="24"/>
        </w:rPr>
        <w:t xml:space="preserve"> for literally works (novels</w:t>
      </w:r>
      <w:r w:rsidR="00445919">
        <w:rPr>
          <w:sz w:val="24"/>
          <w:szCs w:val="24"/>
        </w:rPr>
        <w:t xml:space="preserve">, </w:t>
      </w:r>
      <w:r w:rsidR="009534AD">
        <w:rPr>
          <w:sz w:val="24"/>
          <w:szCs w:val="24"/>
        </w:rPr>
        <w:t>plays or poems) or Artistic(drawings, paintings, or photographs).</w:t>
      </w:r>
    </w:p>
    <w:p w14:paraId="431B74CC" w14:textId="03FB758D" w:rsidR="009534AD" w:rsidRDefault="009534AD" w:rsidP="00B956E7">
      <w:pPr>
        <w:rPr>
          <w:sz w:val="24"/>
          <w:szCs w:val="24"/>
        </w:rPr>
      </w:pPr>
      <w:r>
        <w:rPr>
          <w:sz w:val="24"/>
          <w:szCs w:val="24"/>
        </w:rPr>
        <w:t>The purpose of intellectual property rights include:</w:t>
      </w:r>
    </w:p>
    <w:p w14:paraId="60D961E9" w14:textId="44EB0F52" w:rsidR="009534AD" w:rsidRDefault="007F3387" w:rsidP="007F3387">
      <w:pPr>
        <w:pStyle w:val="ListParagraph"/>
        <w:numPr>
          <w:ilvl w:val="0"/>
          <w:numId w:val="14"/>
        </w:numPr>
        <w:rPr>
          <w:sz w:val="24"/>
          <w:szCs w:val="24"/>
        </w:rPr>
      </w:pPr>
      <w:r w:rsidRPr="007F3387">
        <w:rPr>
          <w:sz w:val="24"/>
          <w:szCs w:val="24"/>
        </w:rPr>
        <w:t>First and foremost, it</w:t>
      </w:r>
      <w:r>
        <w:rPr>
          <w:sz w:val="24"/>
          <w:szCs w:val="24"/>
        </w:rPr>
        <w:t xml:space="preserve"> i</w:t>
      </w:r>
      <w:r w:rsidRPr="007F3387">
        <w:rPr>
          <w:sz w:val="24"/>
          <w:szCs w:val="24"/>
        </w:rPr>
        <w:t>s a reward to inventors or researchers to strive produce more or even better products for the consumer.</w:t>
      </w:r>
    </w:p>
    <w:p w14:paraId="27BF6624" w14:textId="087F76CC" w:rsidR="007F3387" w:rsidRDefault="007F3387" w:rsidP="007F3387">
      <w:pPr>
        <w:pStyle w:val="ListParagraph"/>
        <w:numPr>
          <w:ilvl w:val="0"/>
          <w:numId w:val="14"/>
        </w:numPr>
        <w:rPr>
          <w:sz w:val="24"/>
          <w:szCs w:val="24"/>
        </w:rPr>
      </w:pPr>
      <w:r>
        <w:rPr>
          <w:sz w:val="24"/>
          <w:szCs w:val="24"/>
        </w:rPr>
        <w:t>It protects the goods or products from counterfeiting and piracy hence enabling customers to buy with confidence well knowing the products are genuine.</w:t>
      </w:r>
    </w:p>
    <w:p w14:paraId="1CFD33C6" w14:textId="1308C762" w:rsidR="007F3387" w:rsidRDefault="007F3387" w:rsidP="007F3387">
      <w:pPr>
        <w:pStyle w:val="ListParagraph"/>
        <w:numPr>
          <w:ilvl w:val="0"/>
          <w:numId w:val="14"/>
        </w:numPr>
        <w:rPr>
          <w:sz w:val="24"/>
          <w:szCs w:val="24"/>
        </w:rPr>
      </w:pPr>
      <w:r>
        <w:rPr>
          <w:sz w:val="24"/>
          <w:szCs w:val="24"/>
        </w:rPr>
        <w:t>A lot of products customers enjoy would not exist without the protection of the property rights.</w:t>
      </w:r>
      <w:r w:rsidR="00662F54">
        <w:rPr>
          <w:sz w:val="24"/>
          <w:szCs w:val="24"/>
        </w:rPr>
        <w:t xml:space="preserve"> </w:t>
      </w:r>
    </w:p>
    <w:p w14:paraId="3EC42E6A" w14:textId="516C6D52" w:rsidR="00420358" w:rsidRDefault="00662F54" w:rsidP="00662F54">
      <w:pPr>
        <w:pStyle w:val="ListParagraph"/>
        <w:rPr>
          <w:sz w:val="24"/>
          <w:szCs w:val="24"/>
        </w:rPr>
      </w:pPr>
      <w:r>
        <w:rPr>
          <w:sz w:val="24"/>
          <w:szCs w:val="24"/>
        </w:rPr>
        <w:t xml:space="preserve">Tesco enjoys intellectual property rights for a good number of products which are a result of their research and development department. These specific goods bring a </w:t>
      </w:r>
      <w:r>
        <w:rPr>
          <w:sz w:val="24"/>
          <w:szCs w:val="24"/>
        </w:rPr>
        <w:lastRenderedPageBreak/>
        <w:t xml:space="preserve">lot of customers to specifically shop at Tesco </w:t>
      </w:r>
      <w:proofErr w:type="gramStart"/>
      <w:r>
        <w:rPr>
          <w:sz w:val="24"/>
          <w:szCs w:val="24"/>
        </w:rPr>
        <w:t>in order to</w:t>
      </w:r>
      <w:proofErr w:type="gramEnd"/>
      <w:r>
        <w:rPr>
          <w:sz w:val="24"/>
          <w:szCs w:val="24"/>
        </w:rPr>
        <w:t xml:space="preserve"> enjoy them and in return they get more sales, customer satisfaction and competitiveness.</w:t>
      </w:r>
      <w:r w:rsidR="00445919">
        <w:rPr>
          <w:sz w:val="24"/>
          <w:szCs w:val="24"/>
        </w:rPr>
        <w:t xml:space="preserve"> </w:t>
      </w:r>
    </w:p>
    <w:p w14:paraId="396D2455" w14:textId="77777777" w:rsidR="00D375AF" w:rsidRDefault="00D375AF" w:rsidP="00B956E7">
      <w:pPr>
        <w:rPr>
          <w:sz w:val="24"/>
          <w:szCs w:val="24"/>
        </w:rPr>
      </w:pPr>
    </w:p>
    <w:p w14:paraId="1F858AA5" w14:textId="77777777" w:rsidR="00420358" w:rsidRPr="00F40F88" w:rsidRDefault="00420358" w:rsidP="00F40F88">
      <w:pPr>
        <w:rPr>
          <w:sz w:val="24"/>
          <w:szCs w:val="24"/>
        </w:rPr>
      </w:pPr>
    </w:p>
    <w:p w14:paraId="4A0E37F7" w14:textId="12B8AC61" w:rsidR="00F40F88" w:rsidRDefault="00F40F88" w:rsidP="00F40F88">
      <w:pPr>
        <w:rPr>
          <w:sz w:val="24"/>
          <w:szCs w:val="24"/>
        </w:rPr>
      </w:pPr>
      <w:r w:rsidRPr="00F40F88">
        <w:rPr>
          <w:sz w:val="24"/>
          <w:szCs w:val="24"/>
        </w:rPr>
        <w:t>9.</w:t>
      </w:r>
      <w:r w:rsidR="00561093">
        <w:rPr>
          <w:sz w:val="24"/>
          <w:szCs w:val="24"/>
        </w:rPr>
        <w:t xml:space="preserve">  </w:t>
      </w:r>
      <w:r w:rsidR="009A75A3" w:rsidRPr="009A75A3">
        <w:rPr>
          <w:b/>
          <w:bCs/>
          <w:sz w:val="24"/>
          <w:szCs w:val="24"/>
        </w:rPr>
        <w:t xml:space="preserve">Benefits of </w:t>
      </w:r>
      <w:r w:rsidRPr="009A75A3">
        <w:rPr>
          <w:b/>
          <w:bCs/>
          <w:sz w:val="24"/>
          <w:szCs w:val="24"/>
        </w:rPr>
        <w:t>Knowledge assets</w:t>
      </w:r>
      <w:r w:rsidR="009A75A3" w:rsidRPr="009A75A3">
        <w:rPr>
          <w:b/>
          <w:bCs/>
          <w:sz w:val="24"/>
          <w:szCs w:val="24"/>
        </w:rPr>
        <w:t xml:space="preserve"> to t</w:t>
      </w:r>
      <w:r w:rsidR="009A75A3">
        <w:rPr>
          <w:b/>
          <w:bCs/>
          <w:sz w:val="24"/>
          <w:szCs w:val="24"/>
        </w:rPr>
        <w:t>h</w:t>
      </w:r>
      <w:r w:rsidR="009A75A3" w:rsidRPr="009A75A3">
        <w:rPr>
          <w:b/>
          <w:bCs/>
          <w:sz w:val="24"/>
          <w:szCs w:val="24"/>
        </w:rPr>
        <w:t>e organisation</w:t>
      </w:r>
      <w:r w:rsidRPr="009A75A3">
        <w:rPr>
          <w:b/>
          <w:bCs/>
          <w:sz w:val="24"/>
          <w:szCs w:val="24"/>
        </w:rPr>
        <w:t>.</w:t>
      </w:r>
      <w:r w:rsidRPr="00F40F88">
        <w:rPr>
          <w:sz w:val="24"/>
          <w:szCs w:val="24"/>
        </w:rPr>
        <w:t xml:space="preserve"> </w:t>
      </w:r>
    </w:p>
    <w:p w14:paraId="2840D6B0" w14:textId="48DF3391" w:rsidR="006B36C3" w:rsidRDefault="002A7613" w:rsidP="006B36C3">
      <w:pPr>
        <w:rPr>
          <w:sz w:val="24"/>
          <w:szCs w:val="24"/>
        </w:rPr>
      </w:pPr>
      <w:r>
        <w:rPr>
          <w:sz w:val="24"/>
          <w:szCs w:val="24"/>
        </w:rPr>
        <w:t xml:space="preserve">Businesses operating </w:t>
      </w:r>
      <w:r w:rsidRPr="002A7613">
        <w:rPr>
          <w:sz w:val="24"/>
          <w:szCs w:val="24"/>
        </w:rPr>
        <w:t>in today</w:t>
      </w:r>
      <w:r>
        <w:rPr>
          <w:sz w:val="24"/>
          <w:szCs w:val="24"/>
        </w:rPr>
        <w:t>’s competitive</w:t>
      </w:r>
      <w:r w:rsidRPr="002A7613">
        <w:rPr>
          <w:sz w:val="24"/>
          <w:szCs w:val="24"/>
        </w:rPr>
        <w:t xml:space="preserve"> econom</w:t>
      </w:r>
      <w:r>
        <w:rPr>
          <w:sz w:val="24"/>
          <w:szCs w:val="24"/>
        </w:rPr>
        <w:t xml:space="preserve">ies have realised the benefit of </w:t>
      </w:r>
      <w:r w:rsidRPr="002A7613">
        <w:rPr>
          <w:sz w:val="24"/>
          <w:szCs w:val="24"/>
        </w:rPr>
        <w:t xml:space="preserve">intangible assets </w:t>
      </w:r>
      <w:r>
        <w:rPr>
          <w:sz w:val="24"/>
          <w:szCs w:val="24"/>
        </w:rPr>
        <w:t xml:space="preserve">as a </w:t>
      </w:r>
      <w:r w:rsidRPr="002A7613">
        <w:rPr>
          <w:sz w:val="24"/>
          <w:szCs w:val="24"/>
        </w:rPr>
        <w:t>strategic resource.</w:t>
      </w:r>
      <w:r>
        <w:rPr>
          <w:sz w:val="24"/>
          <w:szCs w:val="24"/>
        </w:rPr>
        <w:t xml:space="preserve"> They </w:t>
      </w:r>
      <w:r w:rsidR="00C13662">
        <w:rPr>
          <w:sz w:val="24"/>
          <w:szCs w:val="24"/>
        </w:rPr>
        <w:t>must</w:t>
      </w:r>
      <w:r w:rsidRPr="002A7613">
        <w:rPr>
          <w:sz w:val="24"/>
          <w:szCs w:val="24"/>
        </w:rPr>
        <w:t xml:space="preserve"> </w:t>
      </w:r>
      <w:r>
        <w:rPr>
          <w:sz w:val="24"/>
          <w:szCs w:val="24"/>
        </w:rPr>
        <w:t xml:space="preserve">jealously </w:t>
      </w:r>
      <w:r w:rsidRPr="002A7613">
        <w:rPr>
          <w:sz w:val="24"/>
          <w:szCs w:val="24"/>
        </w:rPr>
        <w:t xml:space="preserve">manage their intellectual resources </w:t>
      </w:r>
      <w:r w:rsidR="00C13662">
        <w:rPr>
          <w:sz w:val="24"/>
          <w:szCs w:val="24"/>
        </w:rPr>
        <w:t>to remain c</w:t>
      </w:r>
      <w:r w:rsidRPr="002A7613">
        <w:rPr>
          <w:sz w:val="24"/>
          <w:szCs w:val="24"/>
        </w:rPr>
        <w:t xml:space="preserve">ompetitive. </w:t>
      </w:r>
      <w:r w:rsidR="00C13662">
        <w:rPr>
          <w:sz w:val="24"/>
          <w:szCs w:val="24"/>
        </w:rPr>
        <w:t xml:space="preserve">Their </w:t>
      </w:r>
      <w:r w:rsidRPr="002A7613">
        <w:rPr>
          <w:sz w:val="24"/>
          <w:szCs w:val="24"/>
        </w:rPr>
        <w:t>viability</w:t>
      </w:r>
      <w:r w:rsidR="00C13662">
        <w:rPr>
          <w:sz w:val="24"/>
          <w:szCs w:val="24"/>
        </w:rPr>
        <w:t xml:space="preserve"> is</w:t>
      </w:r>
      <w:r w:rsidRPr="002A7613">
        <w:rPr>
          <w:sz w:val="24"/>
          <w:szCs w:val="24"/>
        </w:rPr>
        <w:t xml:space="preserve"> </w:t>
      </w:r>
      <w:r w:rsidR="00C13662" w:rsidRPr="002A7613">
        <w:rPr>
          <w:sz w:val="24"/>
          <w:szCs w:val="24"/>
        </w:rPr>
        <w:t>depend</w:t>
      </w:r>
      <w:r w:rsidR="00C13662">
        <w:rPr>
          <w:sz w:val="24"/>
          <w:szCs w:val="24"/>
        </w:rPr>
        <w:t>ent o</w:t>
      </w:r>
      <w:r w:rsidRPr="002A7613">
        <w:rPr>
          <w:sz w:val="24"/>
          <w:szCs w:val="24"/>
        </w:rPr>
        <w:t>n</w:t>
      </w:r>
      <w:r w:rsidR="00C13662">
        <w:rPr>
          <w:sz w:val="24"/>
          <w:szCs w:val="24"/>
        </w:rPr>
        <w:t xml:space="preserve"> </w:t>
      </w:r>
      <w:r w:rsidRPr="002A7613">
        <w:rPr>
          <w:sz w:val="24"/>
          <w:szCs w:val="24"/>
        </w:rPr>
        <w:t>the competitive quality of its knowledge base</w:t>
      </w:r>
      <w:r w:rsidR="00C13662">
        <w:rPr>
          <w:sz w:val="24"/>
          <w:szCs w:val="24"/>
        </w:rPr>
        <w:t>,</w:t>
      </w:r>
      <w:r w:rsidRPr="002A7613">
        <w:rPr>
          <w:sz w:val="24"/>
          <w:szCs w:val="24"/>
        </w:rPr>
        <w:t xml:space="preserve"> intellectual </w:t>
      </w:r>
      <w:r w:rsidR="00C13662">
        <w:rPr>
          <w:sz w:val="24"/>
          <w:szCs w:val="24"/>
        </w:rPr>
        <w:t xml:space="preserve">assets and </w:t>
      </w:r>
      <w:r w:rsidRPr="002A7613">
        <w:rPr>
          <w:sz w:val="24"/>
          <w:szCs w:val="24"/>
        </w:rPr>
        <w:t xml:space="preserve">capital </w:t>
      </w:r>
      <w:r w:rsidR="00C13662">
        <w:rPr>
          <w:sz w:val="24"/>
          <w:szCs w:val="24"/>
        </w:rPr>
        <w:t xml:space="preserve">as well as </w:t>
      </w:r>
      <w:r w:rsidRPr="002A7613">
        <w:rPr>
          <w:sz w:val="24"/>
          <w:szCs w:val="24"/>
        </w:rPr>
        <w:t>successful</w:t>
      </w:r>
      <w:r w:rsidR="00C13662">
        <w:rPr>
          <w:sz w:val="24"/>
          <w:szCs w:val="24"/>
        </w:rPr>
        <w:t>ly</w:t>
      </w:r>
      <w:r w:rsidRPr="002A7613">
        <w:rPr>
          <w:sz w:val="24"/>
          <w:szCs w:val="24"/>
        </w:rPr>
        <w:t xml:space="preserve"> appl</w:t>
      </w:r>
      <w:r w:rsidR="00C13662">
        <w:rPr>
          <w:sz w:val="24"/>
          <w:szCs w:val="24"/>
        </w:rPr>
        <w:t xml:space="preserve">ying </w:t>
      </w:r>
      <w:r w:rsidRPr="002A7613">
        <w:rPr>
          <w:sz w:val="24"/>
          <w:szCs w:val="24"/>
        </w:rPr>
        <w:t xml:space="preserve">these assets in operational activities to </w:t>
      </w:r>
      <w:r w:rsidR="00C13662">
        <w:rPr>
          <w:sz w:val="24"/>
          <w:szCs w:val="24"/>
        </w:rPr>
        <w:t>maximise</w:t>
      </w:r>
      <w:r w:rsidRPr="002A7613">
        <w:rPr>
          <w:sz w:val="24"/>
          <w:szCs w:val="24"/>
        </w:rPr>
        <w:t xml:space="preserve"> value </w:t>
      </w:r>
      <w:r w:rsidR="00C13662">
        <w:rPr>
          <w:sz w:val="24"/>
          <w:szCs w:val="24"/>
        </w:rPr>
        <w:t>in</w:t>
      </w:r>
      <w:r w:rsidRPr="002A7613">
        <w:rPr>
          <w:sz w:val="24"/>
          <w:szCs w:val="24"/>
        </w:rPr>
        <w:t xml:space="preserve"> </w:t>
      </w:r>
      <w:r w:rsidR="00C13662">
        <w:rPr>
          <w:sz w:val="24"/>
          <w:szCs w:val="24"/>
        </w:rPr>
        <w:t>achieving</w:t>
      </w:r>
      <w:r w:rsidRPr="002A7613">
        <w:rPr>
          <w:sz w:val="24"/>
          <w:szCs w:val="24"/>
        </w:rPr>
        <w:t xml:space="preserve"> company’s</w:t>
      </w:r>
      <w:r w:rsidR="00C13662">
        <w:rPr>
          <w:sz w:val="24"/>
          <w:szCs w:val="24"/>
        </w:rPr>
        <w:t xml:space="preserve"> aims and o</w:t>
      </w:r>
      <w:r w:rsidRPr="002A7613">
        <w:rPr>
          <w:sz w:val="24"/>
          <w:szCs w:val="24"/>
        </w:rPr>
        <w:t>bjectives.</w:t>
      </w:r>
      <w:r w:rsidR="006B36C3">
        <w:rPr>
          <w:sz w:val="24"/>
          <w:szCs w:val="24"/>
        </w:rPr>
        <w:t xml:space="preserve"> </w:t>
      </w:r>
    </w:p>
    <w:p w14:paraId="35CA21A9" w14:textId="06A64FC0" w:rsidR="006B36C3" w:rsidRDefault="006B36C3" w:rsidP="006B36C3">
      <w:pPr>
        <w:rPr>
          <w:sz w:val="24"/>
          <w:szCs w:val="24"/>
        </w:rPr>
      </w:pPr>
      <w:r>
        <w:rPr>
          <w:sz w:val="24"/>
          <w:szCs w:val="24"/>
        </w:rPr>
        <w:t xml:space="preserve">Benefits of knowledge assets to organisations particularly Tesco are wide ranging and fall under the following </w:t>
      </w:r>
      <w:r w:rsidR="00277E57">
        <w:rPr>
          <w:sz w:val="24"/>
          <w:szCs w:val="24"/>
        </w:rPr>
        <w:t>categories:</w:t>
      </w:r>
      <w:r>
        <w:rPr>
          <w:sz w:val="24"/>
          <w:szCs w:val="24"/>
        </w:rPr>
        <w:t xml:space="preserve"> Increases productivity, and performance, employee emancipation, </w:t>
      </w:r>
      <w:r w:rsidR="002E7AB9">
        <w:rPr>
          <w:sz w:val="24"/>
          <w:szCs w:val="24"/>
        </w:rPr>
        <w:t xml:space="preserve">and </w:t>
      </w:r>
      <w:r w:rsidR="00277E57">
        <w:rPr>
          <w:sz w:val="24"/>
          <w:szCs w:val="24"/>
        </w:rPr>
        <w:t xml:space="preserve">expertise, </w:t>
      </w:r>
      <w:r>
        <w:rPr>
          <w:sz w:val="24"/>
          <w:szCs w:val="24"/>
        </w:rPr>
        <w:t xml:space="preserve">customer satisfaction, </w:t>
      </w:r>
      <w:r w:rsidR="002E7AB9">
        <w:rPr>
          <w:sz w:val="24"/>
          <w:szCs w:val="24"/>
        </w:rPr>
        <w:t xml:space="preserve">improved </w:t>
      </w:r>
      <w:r w:rsidR="00277E57">
        <w:rPr>
          <w:sz w:val="24"/>
          <w:szCs w:val="24"/>
        </w:rPr>
        <w:t xml:space="preserve">decision making and problem solving, </w:t>
      </w:r>
      <w:r>
        <w:rPr>
          <w:sz w:val="24"/>
          <w:szCs w:val="24"/>
        </w:rPr>
        <w:t>sustainability and competitiveness, innovation</w:t>
      </w:r>
      <w:r w:rsidR="00277E57">
        <w:rPr>
          <w:sz w:val="24"/>
          <w:szCs w:val="24"/>
        </w:rPr>
        <w:t>,</w:t>
      </w:r>
      <w:r>
        <w:rPr>
          <w:sz w:val="24"/>
          <w:szCs w:val="24"/>
        </w:rPr>
        <w:t xml:space="preserve"> and </w:t>
      </w:r>
      <w:r w:rsidR="002E7AB9">
        <w:rPr>
          <w:sz w:val="24"/>
          <w:szCs w:val="24"/>
        </w:rPr>
        <w:t xml:space="preserve">higher </w:t>
      </w:r>
      <w:r>
        <w:rPr>
          <w:sz w:val="24"/>
          <w:szCs w:val="24"/>
        </w:rPr>
        <w:t>reputation</w:t>
      </w:r>
      <w:r w:rsidR="002E7AB9">
        <w:rPr>
          <w:sz w:val="24"/>
          <w:szCs w:val="24"/>
        </w:rPr>
        <w:t xml:space="preserve"> (Didi et al, 2013).</w:t>
      </w:r>
    </w:p>
    <w:p w14:paraId="1E85E48F" w14:textId="29788AFE" w:rsidR="00F40F88" w:rsidRDefault="002E7AB9" w:rsidP="00F40F88">
      <w:pPr>
        <w:rPr>
          <w:sz w:val="24"/>
          <w:szCs w:val="24"/>
        </w:rPr>
      </w:pPr>
      <w:r>
        <w:rPr>
          <w:sz w:val="24"/>
          <w:szCs w:val="24"/>
        </w:rPr>
        <w:t>Tesco has greatly benefited from its knowledge management strategy and Assets it has attained from it over the years</w:t>
      </w:r>
      <w:sdt>
        <w:sdtPr>
          <w:rPr>
            <w:sz w:val="24"/>
            <w:szCs w:val="24"/>
          </w:rPr>
          <w:id w:val="1754470433"/>
          <w:citation/>
        </w:sdtPr>
        <w:sdtContent>
          <w:r>
            <w:rPr>
              <w:sz w:val="24"/>
              <w:szCs w:val="24"/>
            </w:rPr>
            <w:fldChar w:fldCharType="begin"/>
          </w:r>
          <w:r>
            <w:rPr>
              <w:sz w:val="24"/>
              <w:szCs w:val="24"/>
            </w:rPr>
            <w:instrText xml:space="preserve"> CITATION Tesco20 \l 2057 </w:instrText>
          </w:r>
          <w:r>
            <w:rPr>
              <w:sz w:val="24"/>
              <w:szCs w:val="24"/>
            </w:rPr>
            <w:fldChar w:fldCharType="separate"/>
          </w:r>
          <w:r>
            <w:rPr>
              <w:noProof/>
              <w:sz w:val="24"/>
              <w:szCs w:val="24"/>
            </w:rPr>
            <w:t xml:space="preserve"> </w:t>
          </w:r>
          <w:r w:rsidRPr="002E7AB9">
            <w:rPr>
              <w:noProof/>
              <w:sz w:val="24"/>
              <w:szCs w:val="24"/>
            </w:rPr>
            <w:t>(Tescoplc.com, 2020)</w:t>
          </w:r>
          <w:r>
            <w:rPr>
              <w:sz w:val="24"/>
              <w:szCs w:val="24"/>
            </w:rPr>
            <w:fldChar w:fldCharType="end"/>
          </w:r>
        </w:sdtContent>
      </w:sdt>
      <w:r>
        <w:rPr>
          <w:sz w:val="24"/>
          <w:szCs w:val="24"/>
        </w:rPr>
        <w:t xml:space="preserve">. The club card has been a complete success helping in the collection of very valuable date about </w:t>
      </w:r>
      <w:r w:rsidR="005E3511">
        <w:rPr>
          <w:sz w:val="24"/>
          <w:szCs w:val="24"/>
        </w:rPr>
        <w:t xml:space="preserve">customers’ shopping habits which helped in taking decisions regarding marketing, quality and quantity of products, promotions and in </w:t>
      </w:r>
      <w:proofErr w:type="spellStart"/>
      <w:r w:rsidR="005E3511">
        <w:rPr>
          <w:sz w:val="24"/>
          <w:szCs w:val="24"/>
        </w:rPr>
        <w:t>theend</w:t>
      </w:r>
      <w:proofErr w:type="spellEnd"/>
      <w:r w:rsidR="005E3511">
        <w:rPr>
          <w:sz w:val="24"/>
          <w:szCs w:val="24"/>
        </w:rPr>
        <w:t xml:space="preserve"> customer satisfaction.</w:t>
      </w:r>
    </w:p>
    <w:p w14:paraId="1078E8E6" w14:textId="3E85525A" w:rsidR="005E3511" w:rsidRDefault="005E3511" w:rsidP="00F40F88">
      <w:pPr>
        <w:rPr>
          <w:sz w:val="24"/>
          <w:szCs w:val="24"/>
        </w:rPr>
      </w:pPr>
      <w:r>
        <w:rPr>
          <w:sz w:val="24"/>
          <w:szCs w:val="24"/>
        </w:rPr>
        <w:t>The research and development has also helped in innovation, improving of products and service quality and quantity, new products on the market, emancipation and expertise of employees and reputation of the company because of its achievements.</w:t>
      </w:r>
    </w:p>
    <w:p w14:paraId="1BB52A81" w14:textId="1E223684" w:rsidR="005E3511" w:rsidRDefault="005E3511" w:rsidP="00F40F88">
      <w:pPr>
        <w:rPr>
          <w:sz w:val="24"/>
          <w:szCs w:val="24"/>
        </w:rPr>
      </w:pPr>
      <w:r>
        <w:rPr>
          <w:sz w:val="24"/>
          <w:szCs w:val="24"/>
        </w:rPr>
        <w:t xml:space="preserve">The training and development and experience and expertise of employees has helped in employees acquiring valuable skills and knowledge which has greatly improved their service, decision making and problem solving all helping in quality of company output. </w:t>
      </w:r>
    </w:p>
    <w:p w14:paraId="219238FA" w14:textId="5EAD6909" w:rsidR="005E3511" w:rsidRDefault="005E3511" w:rsidP="00F40F88">
      <w:pPr>
        <w:rPr>
          <w:sz w:val="24"/>
          <w:szCs w:val="24"/>
        </w:rPr>
      </w:pPr>
      <w:r>
        <w:rPr>
          <w:sz w:val="24"/>
          <w:szCs w:val="24"/>
        </w:rPr>
        <w:t xml:space="preserve">All in all, the difference between successful and struggling companies on the global </w:t>
      </w:r>
      <w:proofErr w:type="spellStart"/>
      <w:r>
        <w:rPr>
          <w:sz w:val="24"/>
          <w:szCs w:val="24"/>
        </w:rPr>
        <w:t>arket</w:t>
      </w:r>
      <w:proofErr w:type="spellEnd"/>
      <w:r>
        <w:rPr>
          <w:sz w:val="24"/>
          <w:szCs w:val="24"/>
        </w:rPr>
        <w:t xml:space="preserve"> are differentiated by the ability to manage </w:t>
      </w:r>
      <w:r w:rsidR="001D3144">
        <w:rPr>
          <w:sz w:val="24"/>
          <w:szCs w:val="24"/>
        </w:rPr>
        <w:t xml:space="preserve">knowledge assets particularly creation, processing, </w:t>
      </w:r>
      <w:proofErr w:type="gramStart"/>
      <w:r w:rsidR="001D3144">
        <w:rPr>
          <w:sz w:val="24"/>
          <w:szCs w:val="24"/>
        </w:rPr>
        <w:t>storage</w:t>
      </w:r>
      <w:proofErr w:type="gramEnd"/>
      <w:r w:rsidR="001D3144">
        <w:rPr>
          <w:sz w:val="24"/>
          <w:szCs w:val="24"/>
        </w:rPr>
        <w:t xml:space="preserve"> and application of new and existing knowledge assets.</w:t>
      </w:r>
    </w:p>
    <w:p w14:paraId="4BA70FAD" w14:textId="63112D52" w:rsidR="002E7AB9" w:rsidRDefault="002E7AB9" w:rsidP="00F40F88">
      <w:pPr>
        <w:rPr>
          <w:sz w:val="24"/>
          <w:szCs w:val="24"/>
        </w:rPr>
      </w:pPr>
    </w:p>
    <w:p w14:paraId="25049BF3" w14:textId="77777777" w:rsidR="002E7AB9" w:rsidRPr="00F40F88" w:rsidRDefault="002E7AB9" w:rsidP="00F40F88">
      <w:pPr>
        <w:rPr>
          <w:sz w:val="24"/>
          <w:szCs w:val="24"/>
        </w:rPr>
      </w:pPr>
    </w:p>
    <w:p w14:paraId="37E5EC15" w14:textId="0328FB66" w:rsidR="00AD7CBF" w:rsidRPr="005150C2" w:rsidRDefault="00F40F88" w:rsidP="00F40F88">
      <w:pPr>
        <w:rPr>
          <w:b/>
          <w:bCs/>
          <w:sz w:val="24"/>
          <w:szCs w:val="24"/>
        </w:rPr>
      </w:pPr>
      <w:r w:rsidRPr="00F40F88">
        <w:rPr>
          <w:sz w:val="24"/>
          <w:szCs w:val="24"/>
        </w:rPr>
        <w:t>11.</w:t>
      </w:r>
      <w:r w:rsidRPr="00F40F88">
        <w:rPr>
          <w:sz w:val="24"/>
          <w:szCs w:val="24"/>
        </w:rPr>
        <w:tab/>
      </w:r>
      <w:r w:rsidRPr="005150C2">
        <w:rPr>
          <w:b/>
          <w:bCs/>
          <w:sz w:val="24"/>
          <w:szCs w:val="24"/>
        </w:rPr>
        <w:t xml:space="preserve">  Knowledge sharing framework.</w:t>
      </w:r>
    </w:p>
    <w:p w14:paraId="5AE7E559" w14:textId="6039173C" w:rsidR="00723D49" w:rsidRDefault="00723D49" w:rsidP="00F40F88">
      <w:pPr>
        <w:rPr>
          <w:sz w:val="24"/>
          <w:szCs w:val="24"/>
        </w:rPr>
      </w:pPr>
      <w:r>
        <w:rPr>
          <w:sz w:val="24"/>
          <w:szCs w:val="24"/>
        </w:rPr>
        <w:t>Successful knowledge transfer requires support structure</w:t>
      </w:r>
      <w:r w:rsidR="008A60A9">
        <w:rPr>
          <w:sz w:val="24"/>
          <w:szCs w:val="24"/>
        </w:rPr>
        <w:t>;</w:t>
      </w:r>
      <w:r>
        <w:rPr>
          <w:sz w:val="24"/>
          <w:szCs w:val="24"/>
        </w:rPr>
        <w:t xml:space="preserve"> organisational,</w:t>
      </w:r>
      <w:r w:rsidR="008A60A9">
        <w:rPr>
          <w:sz w:val="24"/>
          <w:szCs w:val="24"/>
        </w:rPr>
        <w:t xml:space="preserve"> </w:t>
      </w:r>
      <w:r>
        <w:rPr>
          <w:sz w:val="24"/>
          <w:szCs w:val="24"/>
        </w:rPr>
        <w:t xml:space="preserve">process and technological component. </w:t>
      </w:r>
    </w:p>
    <w:p w14:paraId="093D3FC1" w14:textId="77777777" w:rsidR="005150C2" w:rsidRDefault="005150C2" w:rsidP="00F40F88">
      <w:pPr>
        <w:rPr>
          <w:sz w:val="24"/>
          <w:szCs w:val="24"/>
        </w:rPr>
      </w:pPr>
    </w:p>
    <w:p w14:paraId="4A55BDED" w14:textId="3AB83413" w:rsidR="00C05E41" w:rsidRDefault="00C05E41" w:rsidP="00F40F88">
      <w:pPr>
        <w:rPr>
          <w:b/>
          <w:bCs/>
          <w:sz w:val="24"/>
          <w:szCs w:val="24"/>
        </w:rPr>
      </w:pPr>
      <w:r w:rsidRPr="00C05E41">
        <w:rPr>
          <w:b/>
          <w:bCs/>
          <w:sz w:val="24"/>
          <w:szCs w:val="24"/>
        </w:rPr>
        <w:lastRenderedPageBreak/>
        <w:t>Organisational</w:t>
      </w:r>
    </w:p>
    <w:p w14:paraId="47B28C7A" w14:textId="2263FB26" w:rsidR="00C05E41" w:rsidRDefault="00C05E41" w:rsidP="00F40F88">
      <w:pPr>
        <w:rPr>
          <w:sz w:val="24"/>
          <w:szCs w:val="24"/>
        </w:rPr>
      </w:pPr>
      <w:r w:rsidRPr="00C05E41">
        <w:rPr>
          <w:sz w:val="24"/>
          <w:szCs w:val="24"/>
        </w:rPr>
        <w:t xml:space="preserve">Management philosophy </w:t>
      </w:r>
      <w:r>
        <w:rPr>
          <w:sz w:val="24"/>
          <w:szCs w:val="24"/>
        </w:rPr>
        <w:t>needs to focus on knowledge acquisition as primary goal</w:t>
      </w:r>
      <w:r w:rsidR="008A60A9">
        <w:rPr>
          <w:sz w:val="24"/>
          <w:szCs w:val="24"/>
        </w:rPr>
        <w:t>, r</w:t>
      </w:r>
      <w:r w:rsidR="00B46368">
        <w:rPr>
          <w:sz w:val="24"/>
          <w:szCs w:val="24"/>
        </w:rPr>
        <w:t xml:space="preserve">ather than focus on solving problems. </w:t>
      </w:r>
    </w:p>
    <w:p w14:paraId="437C09D8" w14:textId="77777777" w:rsidR="005150C2" w:rsidRDefault="00723D49" w:rsidP="00B46368">
      <w:pPr>
        <w:pStyle w:val="ListParagraph"/>
        <w:numPr>
          <w:ilvl w:val="0"/>
          <w:numId w:val="13"/>
        </w:numPr>
        <w:rPr>
          <w:sz w:val="24"/>
          <w:szCs w:val="24"/>
        </w:rPr>
      </w:pPr>
      <w:r>
        <w:rPr>
          <w:sz w:val="24"/>
          <w:szCs w:val="24"/>
        </w:rPr>
        <w:t xml:space="preserve">Individuals need to adapt new responsibilities. </w:t>
      </w:r>
    </w:p>
    <w:p w14:paraId="754BA379" w14:textId="77777777" w:rsidR="005150C2" w:rsidRDefault="00723D49" w:rsidP="00B46368">
      <w:pPr>
        <w:pStyle w:val="ListParagraph"/>
        <w:numPr>
          <w:ilvl w:val="0"/>
          <w:numId w:val="13"/>
        </w:numPr>
        <w:rPr>
          <w:sz w:val="24"/>
          <w:szCs w:val="24"/>
        </w:rPr>
      </w:pPr>
      <w:r>
        <w:rPr>
          <w:sz w:val="24"/>
          <w:szCs w:val="24"/>
        </w:rPr>
        <w:t xml:space="preserve">Critical thinking and reasoning skills. </w:t>
      </w:r>
    </w:p>
    <w:p w14:paraId="1499BCB8" w14:textId="089272D2" w:rsidR="00B46368" w:rsidRDefault="00723D49" w:rsidP="00B46368">
      <w:pPr>
        <w:pStyle w:val="ListParagraph"/>
        <w:numPr>
          <w:ilvl w:val="0"/>
          <w:numId w:val="13"/>
        </w:numPr>
        <w:rPr>
          <w:sz w:val="24"/>
          <w:szCs w:val="24"/>
        </w:rPr>
      </w:pPr>
      <w:r>
        <w:rPr>
          <w:sz w:val="24"/>
          <w:szCs w:val="24"/>
        </w:rPr>
        <w:t>If knowledge being transferred needs a skill hence need to adapt it.</w:t>
      </w:r>
    </w:p>
    <w:p w14:paraId="31C9102C" w14:textId="0CEF0EC6" w:rsidR="00723D49" w:rsidRPr="00B46368" w:rsidRDefault="00723D49" w:rsidP="00B46368">
      <w:pPr>
        <w:pStyle w:val="ListParagraph"/>
        <w:numPr>
          <w:ilvl w:val="0"/>
          <w:numId w:val="13"/>
        </w:numPr>
        <w:rPr>
          <w:sz w:val="24"/>
          <w:szCs w:val="24"/>
        </w:rPr>
      </w:pPr>
      <w:r>
        <w:rPr>
          <w:sz w:val="24"/>
          <w:szCs w:val="24"/>
        </w:rPr>
        <w:t>Support for informal knowledge transfer.</w:t>
      </w:r>
    </w:p>
    <w:p w14:paraId="0483688F" w14:textId="3E6F21DD" w:rsidR="0046655A" w:rsidRPr="005D4D8B" w:rsidRDefault="0046655A" w:rsidP="00F40F88">
      <w:pPr>
        <w:rPr>
          <w:sz w:val="24"/>
          <w:szCs w:val="24"/>
        </w:rPr>
      </w:pPr>
      <w:r w:rsidRPr="0046655A">
        <w:rPr>
          <w:b/>
          <w:bCs/>
          <w:sz w:val="24"/>
          <w:szCs w:val="24"/>
        </w:rPr>
        <w:t>Process</w:t>
      </w:r>
      <w:r>
        <w:rPr>
          <w:b/>
          <w:bCs/>
          <w:sz w:val="24"/>
          <w:szCs w:val="24"/>
        </w:rPr>
        <w:t>:</w:t>
      </w:r>
      <w:r w:rsidR="005D4D8B">
        <w:rPr>
          <w:b/>
          <w:bCs/>
          <w:sz w:val="24"/>
          <w:szCs w:val="24"/>
        </w:rPr>
        <w:t xml:space="preserve"> </w:t>
      </w:r>
    </w:p>
    <w:p w14:paraId="1A630886" w14:textId="5344B150" w:rsidR="0046655A" w:rsidRPr="00C05E41" w:rsidRDefault="00C05E41" w:rsidP="00F40F88">
      <w:pPr>
        <w:rPr>
          <w:sz w:val="24"/>
          <w:szCs w:val="24"/>
        </w:rPr>
      </w:pPr>
      <w:r w:rsidRPr="00C05E41">
        <w:rPr>
          <w:sz w:val="24"/>
          <w:szCs w:val="24"/>
        </w:rPr>
        <w:t xml:space="preserve">Communication needs to be open, consensus building, and sharing processes. </w:t>
      </w:r>
      <w:r>
        <w:rPr>
          <w:sz w:val="24"/>
          <w:szCs w:val="24"/>
        </w:rPr>
        <w:t xml:space="preserve">Processes for problem solving and decision making </w:t>
      </w:r>
      <w:proofErr w:type="gramStart"/>
      <w:r>
        <w:rPr>
          <w:sz w:val="24"/>
          <w:szCs w:val="24"/>
        </w:rPr>
        <w:t>have to</w:t>
      </w:r>
      <w:proofErr w:type="gramEnd"/>
      <w:r>
        <w:rPr>
          <w:sz w:val="24"/>
          <w:szCs w:val="24"/>
        </w:rPr>
        <w:t xml:space="preserve"> incorporate experiences, being more rational and including identification of knew knowledge and its inclusion in knowledge base.</w:t>
      </w:r>
    </w:p>
    <w:p w14:paraId="089AA6C6" w14:textId="77777777" w:rsidR="0046655A" w:rsidRDefault="0046655A" w:rsidP="00F40F88">
      <w:pPr>
        <w:rPr>
          <w:b/>
          <w:bCs/>
          <w:sz w:val="24"/>
          <w:szCs w:val="24"/>
        </w:rPr>
      </w:pPr>
      <w:r w:rsidRPr="0046655A">
        <w:rPr>
          <w:b/>
          <w:bCs/>
          <w:sz w:val="24"/>
          <w:szCs w:val="24"/>
        </w:rPr>
        <w:t>Technol</w:t>
      </w:r>
      <w:r>
        <w:rPr>
          <w:b/>
          <w:bCs/>
          <w:sz w:val="24"/>
          <w:szCs w:val="24"/>
        </w:rPr>
        <w:t>o</w:t>
      </w:r>
      <w:r w:rsidRPr="0046655A">
        <w:rPr>
          <w:b/>
          <w:bCs/>
          <w:sz w:val="24"/>
          <w:szCs w:val="24"/>
        </w:rPr>
        <w:t>gical</w:t>
      </w:r>
      <w:r>
        <w:rPr>
          <w:b/>
          <w:bCs/>
          <w:sz w:val="24"/>
          <w:szCs w:val="24"/>
        </w:rPr>
        <w:t xml:space="preserve">: </w:t>
      </w:r>
    </w:p>
    <w:p w14:paraId="6804A6E4" w14:textId="60182DE4" w:rsidR="00F40F88" w:rsidRPr="00F40F88" w:rsidRDefault="0046655A" w:rsidP="00F40F88">
      <w:pPr>
        <w:rPr>
          <w:sz w:val="24"/>
          <w:szCs w:val="24"/>
        </w:rPr>
      </w:pPr>
      <w:r w:rsidRPr="0046655A">
        <w:rPr>
          <w:sz w:val="24"/>
          <w:szCs w:val="24"/>
        </w:rPr>
        <w:t>Knowledge repository</w:t>
      </w:r>
      <w:r>
        <w:rPr>
          <w:b/>
          <w:bCs/>
          <w:sz w:val="24"/>
          <w:szCs w:val="24"/>
        </w:rPr>
        <w:t xml:space="preserve"> </w:t>
      </w:r>
      <w:r w:rsidRPr="0046655A">
        <w:rPr>
          <w:sz w:val="24"/>
          <w:szCs w:val="24"/>
        </w:rPr>
        <w:t>should be user friendly allowing easy access</w:t>
      </w:r>
      <w:r>
        <w:rPr>
          <w:sz w:val="24"/>
          <w:szCs w:val="24"/>
        </w:rPr>
        <w:t xml:space="preserve">, updating, input, </w:t>
      </w:r>
      <w:r w:rsidRPr="0046655A">
        <w:rPr>
          <w:sz w:val="24"/>
          <w:szCs w:val="24"/>
        </w:rPr>
        <w:t>and retrieval of information or knowledge</w:t>
      </w:r>
      <w:r>
        <w:rPr>
          <w:sz w:val="24"/>
          <w:szCs w:val="24"/>
        </w:rPr>
        <w:t>. Needs to be easily upgraded as technology rapidly cha</w:t>
      </w:r>
      <w:r w:rsidR="005150C2">
        <w:rPr>
          <w:sz w:val="24"/>
          <w:szCs w:val="24"/>
        </w:rPr>
        <w:t>n</w:t>
      </w:r>
      <w:r>
        <w:rPr>
          <w:sz w:val="24"/>
          <w:szCs w:val="24"/>
        </w:rPr>
        <w:t>ges</w:t>
      </w:r>
      <w:r w:rsidR="005150C2">
        <w:rPr>
          <w:sz w:val="24"/>
          <w:szCs w:val="24"/>
        </w:rPr>
        <w:t xml:space="preserve"> as well as </w:t>
      </w:r>
      <w:r>
        <w:rPr>
          <w:sz w:val="24"/>
          <w:szCs w:val="24"/>
        </w:rPr>
        <w:t>align</w:t>
      </w:r>
      <w:r w:rsidR="005150C2">
        <w:rPr>
          <w:sz w:val="24"/>
          <w:szCs w:val="24"/>
        </w:rPr>
        <w:t>ing system</w:t>
      </w:r>
      <w:r>
        <w:rPr>
          <w:sz w:val="24"/>
          <w:szCs w:val="24"/>
        </w:rPr>
        <w:t xml:space="preserve"> to nature of work.</w:t>
      </w:r>
    </w:p>
    <w:p w14:paraId="158376EF" w14:textId="17E39D5D" w:rsidR="00F40F88" w:rsidRDefault="00F40F88" w:rsidP="00F40F88">
      <w:pPr>
        <w:rPr>
          <w:b/>
          <w:bCs/>
          <w:sz w:val="24"/>
          <w:szCs w:val="24"/>
        </w:rPr>
      </w:pPr>
      <w:r w:rsidRPr="00F40F88">
        <w:rPr>
          <w:sz w:val="24"/>
          <w:szCs w:val="24"/>
        </w:rPr>
        <w:t>14.</w:t>
      </w:r>
      <w:r w:rsidRPr="00F40F88">
        <w:rPr>
          <w:sz w:val="24"/>
          <w:szCs w:val="24"/>
        </w:rPr>
        <w:tab/>
        <w:t xml:space="preserve">  </w:t>
      </w:r>
      <w:r w:rsidRPr="005150C2">
        <w:rPr>
          <w:b/>
          <w:bCs/>
          <w:sz w:val="24"/>
          <w:szCs w:val="24"/>
        </w:rPr>
        <w:t>Conclusion</w:t>
      </w:r>
      <w:r w:rsidR="005150C2" w:rsidRPr="005150C2">
        <w:rPr>
          <w:b/>
          <w:bCs/>
          <w:sz w:val="24"/>
          <w:szCs w:val="24"/>
        </w:rPr>
        <w:t>.</w:t>
      </w:r>
    </w:p>
    <w:p w14:paraId="1218A765" w14:textId="107A4FBC" w:rsidR="00E8626C" w:rsidRPr="00E8626C" w:rsidRDefault="00E8626C" w:rsidP="00F40F88">
      <w:pPr>
        <w:rPr>
          <w:sz w:val="24"/>
          <w:szCs w:val="24"/>
        </w:rPr>
      </w:pPr>
      <w:r w:rsidRPr="00E8626C">
        <w:rPr>
          <w:sz w:val="24"/>
          <w:szCs w:val="24"/>
        </w:rPr>
        <w:t xml:space="preserve">As per the report </w:t>
      </w:r>
      <w:r>
        <w:rPr>
          <w:sz w:val="24"/>
          <w:szCs w:val="24"/>
        </w:rPr>
        <w:t xml:space="preserve">it is very clear that for any organisation to successfully survive in the current economic environment and the additional pressure added by the Coronavirus epidemic organisations need to be well equipped with knowledge and </w:t>
      </w:r>
      <w:r w:rsidR="00AF2DB6">
        <w:rPr>
          <w:sz w:val="24"/>
          <w:szCs w:val="24"/>
        </w:rPr>
        <w:t>well developed systems and processes. Human resource is going to continue to play a major role in organisational development hence the need to pay a lot of attention to their training and development.</w:t>
      </w:r>
    </w:p>
    <w:p w14:paraId="6F767D32" w14:textId="1BA33BC8" w:rsidR="00F40F88" w:rsidRDefault="00F40F88" w:rsidP="00F40F88">
      <w:pPr>
        <w:rPr>
          <w:sz w:val="24"/>
          <w:szCs w:val="24"/>
        </w:rPr>
      </w:pPr>
      <w:r w:rsidRPr="00F40F88">
        <w:rPr>
          <w:sz w:val="24"/>
          <w:szCs w:val="24"/>
        </w:rPr>
        <w:t>15.</w:t>
      </w:r>
      <w:r w:rsidRPr="00F40F88">
        <w:rPr>
          <w:sz w:val="24"/>
          <w:szCs w:val="24"/>
        </w:rPr>
        <w:tab/>
        <w:t xml:space="preserve">  </w:t>
      </w:r>
      <w:r w:rsidRPr="005150C2">
        <w:rPr>
          <w:b/>
          <w:bCs/>
          <w:sz w:val="24"/>
          <w:szCs w:val="24"/>
        </w:rPr>
        <w:t>References</w:t>
      </w:r>
      <w:r w:rsidR="005150C2" w:rsidRPr="005150C2">
        <w:rPr>
          <w:b/>
          <w:bCs/>
          <w:sz w:val="24"/>
          <w:szCs w:val="24"/>
        </w:rPr>
        <w:t>.</w:t>
      </w:r>
    </w:p>
    <w:p w14:paraId="752830B7" w14:textId="60379458" w:rsidR="003C39C4" w:rsidRDefault="003C39C4" w:rsidP="00F40F88">
      <w:pPr>
        <w:rPr>
          <w:sz w:val="24"/>
          <w:szCs w:val="24"/>
        </w:rPr>
      </w:pPr>
    </w:p>
    <w:p w14:paraId="06F9C6E9" w14:textId="77777777" w:rsidR="00F40F88" w:rsidRPr="003C39C4" w:rsidRDefault="00F40F88" w:rsidP="007946D8">
      <w:pPr>
        <w:rPr>
          <w:sz w:val="24"/>
          <w:szCs w:val="24"/>
        </w:rPr>
      </w:pPr>
    </w:p>
    <w:p w14:paraId="57CB9130" w14:textId="77777777" w:rsidR="00A91B1A" w:rsidRDefault="00A91B1A" w:rsidP="007946D8">
      <w:pPr>
        <w:rPr>
          <w:b/>
          <w:bCs/>
          <w:i/>
          <w:iCs/>
          <w:sz w:val="24"/>
          <w:szCs w:val="24"/>
          <w:u w:val="single"/>
        </w:rPr>
      </w:pPr>
    </w:p>
    <w:p w14:paraId="3EED1E1C" w14:textId="2BCA366C" w:rsidR="00945ED1" w:rsidRPr="003E3F03" w:rsidRDefault="00945ED1" w:rsidP="003E3F03">
      <w:pPr>
        <w:rPr>
          <w:b/>
          <w:bCs/>
          <w:sz w:val="24"/>
          <w:szCs w:val="24"/>
          <w:u w:val="single"/>
        </w:rPr>
      </w:pPr>
    </w:p>
    <w:p w14:paraId="578B55F9" w14:textId="3112E36D" w:rsidR="00A343F4" w:rsidRDefault="00A343F4" w:rsidP="00A343F4">
      <w:pPr>
        <w:pStyle w:val="ListParagraph"/>
        <w:jc w:val="center"/>
        <w:rPr>
          <w:b/>
          <w:bCs/>
          <w:sz w:val="24"/>
          <w:szCs w:val="24"/>
        </w:rPr>
      </w:pPr>
    </w:p>
    <w:p w14:paraId="753562F3" w14:textId="77777777" w:rsidR="00A343F4" w:rsidRDefault="00A343F4" w:rsidP="00A343F4">
      <w:pPr>
        <w:pStyle w:val="ListParagraph"/>
        <w:jc w:val="center"/>
        <w:rPr>
          <w:b/>
          <w:bCs/>
          <w:sz w:val="24"/>
          <w:szCs w:val="24"/>
        </w:rPr>
      </w:pPr>
    </w:p>
    <w:p w14:paraId="29A8F59C" w14:textId="6DCE3AB7" w:rsidR="00945ED1" w:rsidRPr="00A343F4" w:rsidRDefault="00945ED1" w:rsidP="00A343F4">
      <w:pPr>
        <w:pStyle w:val="ListParagraph"/>
        <w:jc w:val="center"/>
        <w:rPr>
          <w:b/>
          <w:bCs/>
          <w:sz w:val="24"/>
          <w:szCs w:val="24"/>
        </w:rPr>
      </w:pPr>
    </w:p>
    <w:p w14:paraId="51E3288E" w14:textId="77777777" w:rsidR="00945ED1" w:rsidRPr="00444732" w:rsidRDefault="00945ED1" w:rsidP="00945ED1">
      <w:pPr>
        <w:pStyle w:val="ListParagraph"/>
        <w:rPr>
          <w:sz w:val="24"/>
          <w:szCs w:val="24"/>
        </w:rPr>
      </w:pPr>
    </w:p>
    <w:p w14:paraId="3F4953BB" w14:textId="1D38172C" w:rsidR="009C7E8D" w:rsidRDefault="009C7E8D" w:rsidP="00945ED1">
      <w:pPr>
        <w:pStyle w:val="ListParagraph"/>
        <w:rPr>
          <w:sz w:val="24"/>
          <w:szCs w:val="24"/>
        </w:rPr>
      </w:pPr>
    </w:p>
    <w:p w14:paraId="0BDDBCA4" w14:textId="77777777" w:rsidR="00892B81" w:rsidRPr="00444732" w:rsidRDefault="00892B81" w:rsidP="00945ED1">
      <w:pPr>
        <w:pStyle w:val="ListParagraph"/>
        <w:rPr>
          <w:sz w:val="24"/>
          <w:szCs w:val="24"/>
        </w:rPr>
      </w:pPr>
    </w:p>
    <w:p w14:paraId="1E107310" w14:textId="77777777" w:rsidR="009C7E8D" w:rsidRPr="00444732" w:rsidRDefault="009C7E8D" w:rsidP="00945ED1">
      <w:pPr>
        <w:pStyle w:val="ListParagraph"/>
        <w:rPr>
          <w:sz w:val="24"/>
          <w:szCs w:val="24"/>
        </w:rPr>
      </w:pPr>
    </w:p>
    <w:p w14:paraId="13BE7354" w14:textId="77777777" w:rsidR="00945ED1" w:rsidRPr="00444732" w:rsidRDefault="00945ED1" w:rsidP="00945ED1">
      <w:pPr>
        <w:pStyle w:val="ListParagraph"/>
        <w:rPr>
          <w:sz w:val="24"/>
          <w:szCs w:val="24"/>
        </w:rPr>
      </w:pPr>
    </w:p>
    <w:p w14:paraId="0C5B22D4" w14:textId="77777777" w:rsidR="00945ED1" w:rsidRPr="00444732" w:rsidRDefault="00945ED1" w:rsidP="00945ED1">
      <w:pPr>
        <w:pStyle w:val="ListParagraph"/>
        <w:rPr>
          <w:sz w:val="24"/>
          <w:szCs w:val="24"/>
        </w:rPr>
      </w:pPr>
    </w:p>
    <w:p w14:paraId="54995386" w14:textId="078DADFC" w:rsidR="00316473" w:rsidRPr="00444732" w:rsidRDefault="00316473" w:rsidP="00945ED1">
      <w:pPr>
        <w:pStyle w:val="ListParagraph"/>
        <w:rPr>
          <w:sz w:val="24"/>
          <w:szCs w:val="24"/>
        </w:rPr>
      </w:pPr>
    </w:p>
    <w:sectPr w:rsidR="00316473" w:rsidRPr="0044473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28529" w14:textId="77777777" w:rsidR="001609D3" w:rsidRDefault="001609D3" w:rsidP="00B31F0D">
      <w:pPr>
        <w:spacing w:after="0" w:line="240" w:lineRule="auto"/>
      </w:pPr>
      <w:r>
        <w:separator/>
      </w:r>
    </w:p>
  </w:endnote>
  <w:endnote w:type="continuationSeparator" w:id="0">
    <w:p w14:paraId="65648597" w14:textId="77777777" w:rsidR="001609D3" w:rsidRDefault="001609D3" w:rsidP="00B31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182869"/>
      <w:docPartObj>
        <w:docPartGallery w:val="Page Numbers (Bottom of Page)"/>
        <w:docPartUnique/>
      </w:docPartObj>
    </w:sdtPr>
    <w:sdtEndPr>
      <w:rPr>
        <w:noProof/>
      </w:rPr>
    </w:sdtEndPr>
    <w:sdtContent>
      <w:p w14:paraId="300A9928" w14:textId="6C5C68EF" w:rsidR="00B31F0D" w:rsidRDefault="00B31F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8742C" w14:textId="77777777" w:rsidR="00B31F0D" w:rsidRDefault="00B31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ADA2B5" w14:textId="77777777" w:rsidR="001609D3" w:rsidRDefault="001609D3" w:rsidP="00B31F0D">
      <w:pPr>
        <w:spacing w:after="0" w:line="240" w:lineRule="auto"/>
      </w:pPr>
      <w:r>
        <w:separator/>
      </w:r>
    </w:p>
  </w:footnote>
  <w:footnote w:type="continuationSeparator" w:id="0">
    <w:p w14:paraId="54A7F847" w14:textId="77777777" w:rsidR="001609D3" w:rsidRDefault="001609D3" w:rsidP="00B31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85E6C"/>
    <w:multiLevelType w:val="hybridMultilevel"/>
    <w:tmpl w:val="2D20AE28"/>
    <w:lvl w:ilvl="0" w:tplc="96F6F9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C40D7B"/>
    <w:multiLevelType w:val="hybridMultilevel"/>
    <w:tmpl w:val="2CE49B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9835F5"/>
    <w:multiLevelType w:val="hybridMultilevel"/>
    <w:tmpl w:val="21D422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443B77"/>
    <w:multiLevelType w:val="hybridMultilevel"/>
    <w:tmpl w:val="094AC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B95DB2"/>
    <w:multiLevelType w:val="hybridMultilevel"/>
    <w:tmpl w:val="99303A4E"/>
    <w:lvl w:ilvl="0" w:tplc="B3A07DF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A5467F8"/>
    <w:multiLevelType w:val="hybridMultilevel"/>
    <w:tmpl w:val="E996C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E50A7B"/>
    <w:multiLevelType w:val="hybridMultilevel"/>
    <w:tmpl w:val="EE9EC5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66002"/>
    <w:multiLevelType w:val="hybridMultilevel"/>
    <w:tmpl w:val="6562D54A"/>
    <w:lvl w:ilvl="0" w:tplc="F126CD60">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B5090C"/>
    <w:multiLevelType w:val="hybridMultilevel"/>
    <w:tmpl w:val="AD344BB2"/>
    <w:lvl w:ilvl="0" w:tplc="573ADA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B2A1999"/>
    <w:multiLevelType w:val="hybridMultilevel"/>
    <w:tmpl w:val="198A361C"/>
    <w:lvl w:ilvl="0" w:tplc="2F2E5CC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E175BE"/>
    <w:multiLevelType w:val="hybridMultilevel"/>
    <w:tmpl w:val="36E8C624"/>
    <w:lvl w:ilvl="0" w:tplc="0A5CB8B6">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A0200C"/>
    <w:multiLevelType w:val="hybridMultilevel"/>
    <w:tmpl w:val="6E902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324BD7"/>
    <w:multiLevelType w:val="hybridMultilevel"/>
    <w:tmpl w:val="A894A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F87E90"/>
    <w:multiLevelType w:val="hybridMultilevel"/>
    <w:tmpl w:val="531A9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12"/>
  </w:num>
  <w:num w:numId="4">
    <w:abstractNumId w:val="0"/>
  </w:num>
  <w:num w:numId="5">
    <w:abstractNumId w:val="11"/>
  </w:num>
  <w:num w:numId="6">
    <w:abstractNumId w:val="5"/>
  </w:num>
  <w:num w:numId="7">
    <w:abstractNumId w:val="6"/>
  </w:num>
  <w:num w:numId="8">
    <w:abstractNumId w:val="10"/>
  </w:num>
  <w:num w:numId="9">
    <w:abstractNumId w:val="8"/>
  </w:num>
  <w:num w:numId="10">
    <w:abstractNumId w:val="4"/>
  </w:num>
  <w:num w:numId="11">
    <w:abstractNumId w:val="1"/>
  </w:num>
  <w:num w:numId="12">
    <w:abstractNumId w:val="13"/>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DE9"/>
    <w:rsid w:val="0001109F"/>
    <w:rsid w:val="000118F1"/>
    <w:rsid w:val="000238F5"/>
    <w:rsid w:val="0005196E"/>
    <w:rsid w:val="00057350"/>
    <w:rsid w:val="00065099"/>
    <w:rsid w:val="000760E7"/>
    <w:rsid w:val="000818AB"/>
    <w:rsid w:val="00082D5D"/>
    <w:rsid w:val="00083695"/>
    <w:rsid w:val="000A4E53"/>
    <w:rsid w:val="000A6CEF"/>
    <w:rsid w:val="000A7A8E"/>
    <w:rsid w:val="000C4912"/>
    <w:rsid w:val="000C7215"/>
    <w:rsid w:val="00130135"/>
    <w:rsid w:val="0013630C"/>
    <w:rsid w:val="001609D3"/>
    <w:rsid w:val="00170861"/>
    <w:rsid w:val="001B49C4"/>
    <w:rsid w:val="001C21C8"/>
    <w:rsid w:val="001D0631"/>
    <w:rsid w:val="001D3144"/>
    <w:rsid w:val="001D6219"/>
    <w:rsid w:val="00200AEF"/>
    <w:rsid w:val="00213EE7"/>
    <w:rsid w:val="002211D9"/>
    <w:rsid w:val="00227C16"/>
    <w:rsid w:val="0023152C"/>
    <w:rsid w:val="00232DB5"/>
    <w:rsid w:val="002547DC"/>
    <w:rsid w:val="00256504"/>
    <w:rsid w:val="002568B2"/>
    <w:rsid w:val="00257A28"/>
    <w:rsid w:val="00277E57"/>
    <w:rsid w:val="00284662"/>
    <w:rsid w:val="00293D9F"/>
    <w:rsid w:val="002A3A1F"/>
    <w:rsid w:val="002A72EC"/>
    <w:rsid w:val="002A7613"/>
    <w:rsid w:val="002C2E96"/>
    <w:rsid w:val="002C7497"/>
    <w:rsid w:val="002D422E"/>
    <w:rsid w:val="002D6C71"/>
    <w:rsid w:val="002E7AB9"/>
    <w:rsid w:val="00300617"/>
    <w:rsid w:val="00316473"/>
    <w:rsid w:val="00317D81"/>
    <w:rsid w:val="00333947"/>
    <w:rsid w:val="0034132B"/>
    <w:rsid w:val="00343552"/>
    <w:rsid w:val="00371259"/>
    <w:rsid w:val="0037273D"/>
    <w:rsid w:val="00391920"/>
    <w:rsid w:val="00397008"/>
    <w:rsid w:val="003B0C62"/>
    <w:rsid w:val="003C39C4"/>
    <w:rsid w:val="003C73C9"/>
    <w:rsid w:val="003E3F03"/>
    <w:rsid w:val="003F0602"/>
    <w:rsid w:val="003F06CB"/>
    <w:rsid w:val="00413114"/>
    <w:rsid w:val="00414F19"/>
    <w:rsid w:val="00415A79"/>
    <w:rsid w:val="00417D07"/>
    <w:rsid w:val="00420358"/>
    <w:rsid w:val="0044255B"/>
    <w:rsid w:val="00444732"/>
    <w:rsid w:val="00445919"/>
    <w:rsid w:val="00452999"/>
    <w:rsid w:val="0046655A"/>
    <w:rsid w:val="004F187C"/>
    <w:rsid w:val="004F47F0"/>
    <w:rsid w:val="00502423"/>
    <w:rsid w:val="005150C2"/>
    <w:rsid w:val="00532502"/>
    <w:rsid w:val="00554BD2"/>
    <w:rsid w:val="00561093"/>
    <w:rsid w:val="005A408C"/>
    <w:rsid w:val="005B723E"/>
    <w:rsid w:val="005C680D"/>
    <w:rsid w:val="005D4D8B"/>
    <w:rsid w:val="005E3511"/>
    <w:rsid w:val="005E5A30"/>
    <w:rsid w:val="006065EC"/>
    <w:rsid w:val="00614DE1"/>
    <w:rsid w:val="006461BC"/>
    <w:rsid w:val="00650262"/>
    <w:rsid w:val="00662F54"/>
    <w:rsid w:val="00677F72"/>
    <w:rsid w:val="00685BD1"/>
    <w:rsid w:val="006A1494"/>
    <w:rsid w:val="006B0CCB"/>
    <w:rsid w:val="006B36C3"/>
    <w:rsid w:val="006C2D7F"/>
    <w:rsid w:val="006D74ED"/>
    <w:rsid w:val="006F04A2"/>
    <w:rsid w:val="00701D94"/>
    <w:rsid w:val="00705A0E"/>
    <w:rsid w:val="00717EBE"/>
    <w:rsid w:val="00723B1C"/>
    <w:rsid w:val="00723D49"/>
    <w:rsid w:val="007369B7"/>
    <w:rsid w:val="007424DB"/>
    <w:rsid w:val="00751564"/>
    <w:rsid w:val="00751E01"/>
    <w:rsid w:val="00754AD8"/>
    <w:rsid w:val="00777340"/>
    <w:rsid w:val="00780C5B"/>
    <w:rsid w:val="00781FCB"/>
    <w:rsid w:val="007946D8"/>
    <w:rsid w:val="007A0C2C"/>
    <w:rsid w:val="007A3EF0"/>
    <w:rsid w:val="007A561C"/>
    <w:rsid w:val="007A773A"/>
    <w:rsid w:val="007B44EC"/>
    <w:rsid w:val="007C5AE2"/>
    <w:rsid w:val="007E5D06"/>
    <w:rsid w:val="007F3387"/>
    <w:rsid w:val="007F3BC8"/>
    <w:rsid w:val="00814BAB"/>
    <w:rsid w:val="00823032"/>
    <w:rsid w:val="00823B07"/>
    <w:rsid w:val="0083408B"/>
    <w:rsid w:val="00846F28"/>
    <w:rsid w:val="00892B81"/>
    <w:rsid w:val="00896704"/>
    <w:rsid w:val="00897A8D"/>
    <w:rsid w:val="008A0514"/>
    <w:rsid w:val="008A60A9"/>
    <w:rsid w:val="008A6CFB"/>
    <w:rsid w:val="008B2C3E"/>
    <w:rsid w:val="008B4E4A"/>
    <w:rsid w:val="008D338C"/>
    <w:rsid w:val="008F5F00"/>
    <w:rsid w:val="0090019A"/>
    <w:rsid w:val="009100B5"/>
    <w:rsid w:val="00914FD1"/>
    <w:rsid w:val="00916D7A"/>
    <w:rsid w:val="00920F99"/>
    <w:rsid w:val="00925C91"/>
    <w:rsid w:val="00926332"/>
    <w:rsid w:val="00932D4D"/>
    <w:rsid w:val="009374FA"/>
    <w:rsid w:val="00937681"/>
    <w:rsid w:val="00937AB9"/>
    <w:rsid w:val="00945ED1"/>
    <w:rsid w:val="009534AD"/>
    <w:rsid w:val="00954FAB"/>
    <w:rsid w:val="0099536A"/>
    <w:rsid w:val="009A75A3"/>
    <w:rsid w:val="009B58F3"/>
    <w:rsid w:val="009C01B8"/>
    <w:rsid w:val="009C4FD5"/>
    <w:rsid w:val="009C7E8D"/>
    <w:rsid w:val="00A32F71"/>
    <w:rsid w:val="00A343F4"/>
    <w:rsid w:val="00A42E27"/>
    <w:rsid w:val="00A52E4F"/>
    <w:rsid w:val="00A77F11"/>
    <w:rsid w:val="00A908BC"/>
    <w:rsid w:val="00A91B1A"/>
    <w:rsid w:val="00A933E0"/>
    <w:rsid w:val="00A945F7"/>
    <w:rsid w:val="00A967CB"/>
    <w:rsid w:val="00A979A5"/>
    <w:rsid w:val="00AB11C4"/>
    <w:rsid w:val="00AB26C7"/>
    <w:rsid w:val="00AD7CBF"/>
    <w:rsid w:val="00AE4033"/>
    <w:rsid w:val="00AF2DB6"/>
    <w:rsid w:val="00AF3988"/>
    <w:rsid w:val="00B058F5"/>
    <w:rsid w:val="00B31F0D"/>
    <w:rsid w:val="00B46368"/>
    <w:rsid w:val="00B51B47"/>
    <w:rsid w:val="00B61D66"/>
    <w:rsid w:val="00B637BB"/>
    <w:rsid w:val="00B649EB"/>
    <w:rsid w:val="00B87BCE"/>
    <w:rsid w:val="00B956E7"/>
    <w:rsid w:val="00B957AC"/>
    <w:rsid w:val="00BA3BAB"/>
    <w:rsid w:val="00BB6263"/>
    <w:rsid w:val="00BD446B"/>
    <w:rsid w:val="00BD71DA"/>
    <w:rsid w:val="00BE29E2"/>
    <w:rsid w:val="00BE5EDD"/>
    <w:rsid w:val="00BF0BF7"/>
    <w:rsid w:val="00BF1EC0"/>
    <w:rsid w:val="00BF3E31"/>
    <w:rsid w:val="00C05E41"/>
    <w:rsid w:val="00C12DE9"/>
    <w:rsid w:val="00C13662"/>
    <w:rsid w:val="00C15C8B"/>
    <w:rsid w:val="00C62534"/>
    <w:rsid w:val="00C83E89"/>
    <w:rsid w:val="00C87197"/>
    <w:rsid w:val="00CC0DE4"/>
    <w:rsid w:val="00CC6249"/>
    <w:rsid w:val="00CE1789"/>
    <w:rsid w:val="00CE276E"/>
    <w:rsid w:val="00CE70F8"/>
    <w:rsid w:val="00D0273B"/>
    <w:rsid w:val="00D04AEA"/>
    <w:rsid w:val="00D375AF"/>
    <w:rsid w:val="00D63BC5"/>
    <w:rsid w:val="00D65E0F"/>
    <w:rsid w:val="00D72C26"/>
    <w:rsid w:val="00D72CC5"/>
    <w:rsid w:val="00D74268"/>
    <w:rsid w:val="00D82590"/>
    <w:rsid w:val="00D90118"/>
    <w:rsid w:val="00DB2EFD"/>
    <w:rsid w:val="00DC6BE1"/>
    <w:rsid w:val="00DD25F5"/>
    <w:rsid w:val="00DE3A27"/>
    <w:rsid w:val="00DE6348"/>
    <w:rsid w:val="00DF3E64"/>
    <w:rsid w:val="00E12E5B"/>
    <w:rsid w:val="00E15C1F"/>
    <w:rsid w:val="00E436C4"/>
    <w:rsid w:val="00E778AF"/>
    <w:rsid w:val="00E8626C"/>
    <w:rsid w:val="00EA187B"/>
    <w:rsid w:val="00ED4229"/>
    <w:rsid w:val="00EE144A"/>
    <w:rsid w:val="00F079C1"/>
    <w:rsid w:val="00F1500E"/>
    <w:rsid w:val="00F17373"/>
    <w:rsid w:val="00F324CC"/>
    <w:rsid w:val="00F40F88"/>
    <w:rsid w:val="00F43D85"/>
    <w:rsid w:val="00F55E04"/>
    <w:rsid w:val="00F703A3"/>
    <w:rsid w:val="00F72243"/>
    <w:rsid w:val="00F724CE"/>
    <w:rsid w:val="00F844C0"/>
    <w:rsid w:val="00F851A7"/>
    <w:rsid w:val="00F949D0"/>
    <w:rsid w:val="00F96DB2"/>
    <w:rsid w:val="00FB0D8E"/>
    <w:rsid w:val="00FD6900"/>
    <w:rsid w:val="00FE531D"/>
    <w:rsid w:val="00FF4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1B5D"/>
  <w15:chartTrackingRefBased/>
  <w15:docId w15:val="{810B29A2-480C-42C0-AD6F-DA5A91441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2DE9"/>
    <w:pPr>
      <w:ind w:left="720"/>
      <w:contextualSpacing/>
    </w:pPr>
  </w:style>
  <w:style w:type="table" w:styleId="TableGrid">
    <w:name w:val="Table Grid"/>
    <w:basedOn w:val="TableNormal"/>
    <w:uiPriority w:val="39"/>
    <w:rsid w:val="009263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C6BE1"/>
  </w:style>
  <w:style w:type="paragraph" w:styleId="Header">
    <w:name w:val="header"/>
    <w:basedOn w:val="Normal"/>
    <w:link w:val="HeaderChar"/>
    <w:uiPriority w:val="99"/>
    <w:unhideWhenUsed/>
    <w:rsid w:val="00B31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F0D"/>
  </w:style>
  <w:style w:type="paragraph" w:styleId="Footer">
    <w:name w:val="footer"/>
    <w:basedOn w:val="Normal"/>
    <w:link w:val="FooterChar"/>
    <w:uiPriority w:val="99"/>
    <w:unhideWhenUsed/>
    <w:rsid w:val="00B31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987428">
      <w:bodyDiv w:val="1"/>
      <w:marLeft w:val="0"/>
      <w:marRight w:val="0"/>
      <w:marTop w:val="0"/>
      <w:marBottom w:val="0"/>
      <w:divBdr>
        <w:top w:val="none" w:sz="0" w:space="0" w:color="auto"/>
        <w:left w:val="none" w:sz="0" w:space="0" w:color="auto"/>
        <w:bottom w:val="none" w:sz="0" w:space="0" w:color="auto"/>
        <w:right w:val="none" w:sz="0" w:space="0" w:color="auto"/>
      </w:divBdr>
    </w:div>
    <w:div w:id="191846150">
      <w:bodyDiv w:val="1"/>
      <w:marLeft w:val="0"/>
      <w:marRight w:val="0"/>
      <w:marTop w:val="0"/>
      <w:marBottom w:val="0"/>
      <w:divBdr>
        <w:top w:val="none" w:sz="0" w:space="0" w:color="auto"/>
        <w:left w:val="none" w:sz="0" w:space="0" w:color="auto"/>
        <w:bottom w:val="none" w:sz="0" w:space="0" w:color="auto"/>
        <w:right w:val="none" w:sz="0" w:space="0" w:color="auto"/>
      </w:divBdr>
    </w:div>
    <w:div w:id="216091613">
      <w:bodyDiv w:val="1"/>
      <w:marLeft w:val="0"/>
      <w:marRight w:val="0"/>
      <w:marTop w:val="0"/>
      <w:marBottom w:val="0"/>
      <w:divBdr>
        <w:top w:val="none" w:sz="0" w:space="0" w:color="auto"/>
        <w:left w:val="none" w:sz="0" w:space="0" w:color="auto"/>
        <w:bottom w:val="none" w:sz="0" w:space="0" w:color="auto"/>
        <w:right w:val="none" w:sz="0" w:space="0" w:color="auto"/>
      </w:divBdr>
    </w:div>
    <w:div w:id="289482450">
      <w:bodyDiv w:val="1"/>
      <w:marLeft w:val="0"/>
      <w:marRight w:val="0"/>
      <w:marTop w:val="0"/>
      <w:marBottom w:val="0"/>
      <w:divBdr>
        <w:top w:val="none" w:sz="0" w:space="0" w:color="auto"/>
        <w:left w:val="none" w:sz="0" w:space="0" w:color="auto"/>
        <w:bottom w:val="none" w:sz="0" w:space="0" w:color="auto"/>
        <w:right w:val="none" w:sz="0" w:space="0" w:color="auto"/>
      </w:divBdr>
    </w:div>
    <w:div w:id="309287751">
      <w:bodyDiv w:val="1"/>
      <w:marLeft w:val="0"/>
      <w:marRight w:val="0"/>
      <w:marTop w:val="0"/>
      <w:marBottom w:val="0"/>
      <w:divBdr>
        <w:top w:val="none" w:sz="0" w:space="0" w:color="auto"/>
        <w:left w:val="none" w:sz="0" w:space="0" w:color="auto"/>
        <w:bottom w:val="none" w:sz="0" w:space="0" w:color="auto"/>
        <w:right w:val="none" w:sz="0" w:space="0" w:color="auto"/>
      </w:divBdr>
    </w:div>
    <w:div w:id="327902906">
      <w:bodyDiv w:val="1"/>
      <w:marLeft w:val="0"/>
      <w:marRight w:val="0"/>
      <w:marTop w:val="0"/>
      <w:marBottom w:val="0"/>
      <w:divBdr>
        <w:top w:val="none" w:sz="0" w:space="0" w:color="auto"/>
        <w:left w:val="none" w:sz="0" w:space="0" w:color="auto"/>
        <w:bottom w:val="none" w:sz="0" w:space="0" w:color="auto"/>
        <w:right w:val="none" w:sz="0" w:space="0" w:color="auto"/>
      </w:divBdr>
    </w:div>
    <w:div w:id="489562260">
      <w:bodyDiv w:val="1"/>
      <w:marLeft w:val="0"/>
      <w:marRight w:val="0"/>
      <w:marTop w:val="0"/>
      <w:marBottom w:val="0"/>
      <w:divBdr>
        <w:top w:val="none" w:sz="0" w:space="0" w:color="auto"/>
        <w:left w:val="none" w:sz="0" w:space="0" w:color="auto"/>
        <w:bottom w:val="none" w:sz="0" w:space="0" w:color="auto"/>
        <w:right w:val="none" w:sz="0" w:space="0" w:color="auto"/>
      </w:divBdr>
    </w:div>
    <w:div w:id="616641946">
      <w:bodyDiv w:val="1"/>
      <w:marLeft w:val="0"/>
      <w:marRight w:val="0"/>
      <w:marTop w:val="0"/>
      <w:marBottom w:val="0"/>
      <w:divBdr>
        <w:top w:val="none" w:sz="0" w:space="0" w:color="auto"/>
        <w:left w:val="none" w:sz="0" w:space="0" w:color="auto"/>
        <w:bottom w:val="none" w:sz="0" w:space="0" w:color="auto"/>
        <w:right w:val="none" w:sz="0" w:space="0" w:color="auto"/>
      </w:divBdr>
    </w:div>
    <w:div w:id="762608793">
      <w:bodyDiv w:val="1"/>
      <w:marLeft w:val="0"/>
      <w:marRight w:val="0"/>
      <w:marTop w:val="0"/>
      <w:marBottom w:val="0"/>
      <w:divBdr>
        <w:top w:val="none" w:sz="0" w:space="0" w:color="auto"/>
        <w:left w:val="none" w:sz="0" w:space="0" w:color="auto"/>
        <w:bottom w:val="none" w:sz="0" w:space="0" w:color="auto"/>
        <w:right w:val="none" w:sz="0" w:space="0" w:color="auto"/>
      </w:divBdr>
    </w:div>
    <w:div w:id="838037929">
      <w:bodyDiv w:val="1"/>
      <w:marLeft w:val="0"/>
      <w:marRight w:val="0"/>
      <w:marTop w:val="0"/>
      <w:marBottom w:val="0"/>
      <w:divBdr>
        <w:top w:val="none" w:sz="0" w:space="0" w:color="auto"/>
        <w:left w:val="none" w:sz="0" w:space="0" w:color="auto"/>
        <w:bottom w:val="none" w:sz="0" w:space="0" w:color="auto"/>
        <w:right w:val="none" w:sz="0" w:space="0" w:color="auto"/>
      </w:divBdr>
    </w:div>
    <w:div w:id="878904258">
      <w:bodyDiv w:val="1"/>
      <w:marLeft w:val="0"/>
      <w:marRight w:val="0"/>
      <w:marTop w:val="0"/>
      <w:marBottom w:val="0"/>
      <w:divBdr>
        <w:top w:val="none" w:sz="0" w:space="0" w:color="auto"/>
        <w:left w:val="none" w:sz="0" w:space="0" w:color="auto"/>
        <w:bottom w:val="none" w:sz="0" w:space="0" w:color="auto"/>
        <w:right w:val="none" w:sz="0" w:space="0" w:color="auto"/>
      </w:divBdr>
    </w:div>
    <w:div w:id="879366288">
      <w:bodyDiv w:val="1"/>
      <w:marLeft w:val="0"/>
      <w:marRight w:val="0"/>
      <w:marTop w:val="0"/>
      <w:marBottom w:val="0"/>
      <w:divBdr>
        <w:top w:val="none" w:sz="0" w:space="0" w:color="auto"/>
        <w:left w:val="none" w:sz="0" w:space="0" w:color="auto"/>
        <w:bottom w:val="none" w:sz="0" w:space="0" w:color="auto"/>
        <w:right w:val="none" w:sz="0" w:space="0" w:color="auto"/>
      </w:divBdr>
    </w:div>
    <w:div w:id="894856381">
      <w:bodyDiv w:val="1"/>
      <w:marLeft w:val="0"/>
      <w:marRight w:val="0"/>
      <w:marTop w:val="0"/>
      <w:marBottom w:val="0"/>
      <w:divBdr>
        <w:top w:val="none" w:sz="0" w:space="0" w:color="auto"/>
        <w:left w:val="none" w:sz="0" w:space="0" w:color="auto"/>
        <w:bottom w:val="none" w:sz="0" w:space="0" w:color="auto"/>
        <w:right w:val="none" w:sz="0" w:space="0" w:color="auto"/>
      </w:divBdr>
    </w:div>
    <w:div w:id="917248476">
      <w:bodyDiv w:val="1"/>
      <w:marLeft w:val="0"/>
      <w:marRight w:val="0"/>
      <w:marTop w:val="0"/>
      <w:marBottom w:val="0"/>
      <w:divBdr>
        <w:top w:val="none" w:sz="0" w:space="0" w:color="auto"/>
        <w:left w:val="none" w:sz="0" w:space="0" w:color="auto"/>
        <w:bottom w:val="none" w:sz="0" w:space="0" w:color="auto"/>
        <w:right w:val="none" w:sz="0" w:space="0" w:color="auto"/>
      </w:divBdr>
    </w:div>
    <w:div w:id="1009527461">
      <w:bodyDiv w:val="1"/>
      <w:marLeft w:val="0"/>
      <w:marRight w:val="0"/>
      <w:marTop w:val="0"/>
      <w:marBottom w:val="0"/>
      <w:divBdr>
        <w:top w:val="none" w:sz="0" w:space="0" w:color="auto"/>
        <w:left w:val="none" w:sz="0" w:space="0" w:color="auto"/>
        <w:bottom w:val="none" w:sz="0" w:space="0" w:color="auto"/>
        <w:right w:val="none" w:sz="0" w:space="0" w:color="auto"/>
      </w:divBdr>
    </w:div>
    <w:div w:id="1078788629">
      <w:bodyDiv w:val="1"/>
      <w:marLeft w:val="0"/>
      <w:marRight w:val="0"/>
      <w:marTop w:val="0"/>
      <w:marBottom w:val="0"/>
      <w:divBdr>
        <w:top w:val="none" w:sz="0" w:space="0" w:color="auto"/>
        <w:left w:val="none" w:sz="0" w:space="0" w:color="auto"/>
        <w:bottom w:val="none" w:sz="0" w:space="0" w:color="auto"/>
        <w:right w:val="none" w:sz="0" w:space="0" w:color="auto"/>
      </w:divBdr>
    </w:div>
    <w:div w:id="1118571027">
      <w:bodyDiv w:val="1"/>
      <w:marLeft w:val="0"/>
      <w:marRight w:val="0"/>
      <w:marTop w:val="0"/>
      <w:marBottom w:val="0"/>
      <w:divBdr>
        <w:top w:val="none" w:sz="0" w:space="0" w:color="auto"/>
        <w:left w:val="none" w:sz="0" w:space="0" w:color="auto"/>
        <w:bottom w:val="none" w:sz="0" w:space="0" w:color="auto"/>
        <w:right w:val="none" w:sz="0" w:space="0" w:color="auto"/>
      </w:divBdr>
    </w:div>
    <w:div w:id="1340229989">
      <w:bodyDiv w:val="1"/>
      <w:marLeft w:val="0"/>
      <w:marRight w:val="0"/>
      <w:marTop w:val="0"/>
      <w:marBottom w:val="0"/>
      <w:divBdr>
        <w:top w:val="none" w:sz="0" w:space="0" w:color="auto"/>
        <w:left w:val="none" w:sz="0" w:space="0" w:color="auto"/>
        <w:bottom w:val="none" w:sz="0" w:space="0" w:color="auto"/>
        <w:right w:val="none" w:sz="0" w:space="0" w:color="auto"/>
      </w:divBdr>
    </w:div>
    <w:div w:id="1450274556">
      <w:bodyDiv w:val="1"/>
      <w:marLeft w:val="0"/>
      <w:marRight w:val="0"/>
      <w:marTop w:val="0"/>
      <w:marBottom w:val="0"/>
      <w:divBdr>
        <w:top w:val="none" w:sz="0" w:space="0" w:color="auto"/>
        <w:left w:val="none" w:sz="0" w:space="0" w:color="auto"/>
        <w:bottom w:val="none" w:sz="0" w:space="0" w:color="auto"/>
        <w:right w:val="none" w:sz="0" w:space="0" w:color="auto"/>
      </w:divBdr>
    </w:div>
    <w:div w:id="1506481716">
      <w:bodyDiv w:val="1"/>
      <w:marLeft w:val="0"/>
      <w:marRight w:val="0"/>
      <w:marTop w:val="0"/>
      <w:marBottom w:val="0"/>
      <w:divBdr>
        <w:top w:val="none" w:sz="0" w:space="0" w:color="auto"/>
        <w:left w:val="none" w:sz="0" w:space="0" w:color="auto"/>
        <w:bottom w:val="none" w:sz="0" w:space="0" w:color="auto"/>
        <w:right w:val="none" w:sz="0" w:space="0" w:color="auto"/>
      </w:divBdr>
    </w:div>
    <w:div w:id="1536458686">
      <w:bodyDiv w:val="1"/>
      <w:marLeft w:val="0"/>
      <w:marRight w:val="0"/>
      <w:marTop w:val="0"/>
      <w:marBottom w:val="0"/>
      <w:divBdr>
        <w:top w:val="none" w:sz="0" w:space="0" w:color="auto"/>
        <w:left w:val="none" w:sz="0" w:space="0" w:color="auto"/>
        <w:bottom w:val="none" w:sz="0" w:space="0" w:color="auto"/>
        <w:right w:val="none" w:sz="0" w:space="0" w:color="auto"/>
      </w:divBdr>
    </w:div>
    <w:div w:id="1562397830">
      <w:bodyDiv w:val="1"/>
      <w:marLeft w:val="0"/>
      <w:marRight w:val="0"/>
      <w:marTop w:val="0"/>
      <w:marBottom w:val="0"/>
      <w:divBdr>
        <w:top w:val="none" w:sz="0" w:space="0" w:color="auto"/>
        <w:left w:val="none" w:sz="0" w:space="0" w:color="auto"/>
        <w:bottom w:val="none" w:sz="0" w:space="0" w:color="auto"/>
        <w:right w:val="none" w:sz="0" w:space="0" w:color="auto"/>
      </w:divBdr>
    </w:div>
    <w:div w:id="1583444857">
      <w:bodyDiv w:val="1"/>
      <w:marLeft w:val="0"/>
      <w:marRight w:val="0"/>
      <w:marTop w:val="0"/>
      <w:marBottom w:val="0"/>
      <w:divBdr>
        <w:top w:val="none" w:sz="0" w:space="0" w:color="auto"/>
        <w:left w:val="none" w:sz="0" w:space="0" w:color="auto"/>
        <w:bottom w:val="none" w:sz="0" w:space="0" w:color="auto"/>
        <w:right w:val="none" w:sz="0" w:space="0" w:color="auto"/>
      </w:divBdr>
    </w:div>
    <w:div w:id="1584101994">
      <w:bodyDiv w:val="1"/>
      <w:marLeft w:val="0"/>
      <w:marRight w:val="0"/>
      <w:marTop w:val="0"/>
      <w:marBottom w:val="0"/>
      <w:divBdr>
        <w:top w:val="none" w:sz="0" w:space="0" w:color="auto"/>
        <w:left w:val="none" w:sz="0" w:space="0" w:color="auto"/>
        <w:bottom w:val="none" w:sz="0" w:space="0" w:color="auto"/>
        <w:right w:val="none" w:sz="0" w:space="0" w:color="auto"/>
      </w:divBdr>
    </w:div>
    <w:div w:id="1784380468">
      <w:bodyDiv w:val="1"/>
      <w:marLeft w:val="0"/>
      <w:marRight w:val="0"/>
      <w:marTop w:val="0"/>
      <w:marBottom w:val="0"/>
      <w:divBdr>
        <w:top w:val="none" w:sz="0" w:space="0" w:color="auto"/>
        <w:left w:val="none" w:sz="0" w:space="0" w:color="auto"/>
        <w:bottom w:val="none" w:sz="0" w:space="0" w:color="auto"/>
        <w:right w:val="none" w:sz="0" w:space="0" w:color="auto"/>
      </w:divBdr>
    </w:div>
    <w:div w:id="1801075138">
      <w:bodyDiv w:val="1"/>
      <w:marLeft w:val="0"/>
      <w:marRight w:val="0"/>
      <w:marTop w:val="0"/>
      <w:marBottom w:val="0"/>
      <w:divBdr>
        <w:top w:val="none" w:sz="0" w:space="0" w:color="auto"/>
        <w:left w:val="none" w:sz="0" w:space="0" w:color="auto"/>
        <w:bottom w:val="none" w:sz="0" w:space="0" w:color="auto"/>
        <w:right w:val="none" w:sz="0" w:space="0" w:color="auto"/>
      </w:divBdr>
    </w:div>
    <w:div w:id="1837720627">
      <w:bodyDiv w:val="1"/>
      <w:marLeft w:val="0"/>
      <w:marRight w:val="0"/>
      <w:marTop w:val="0"/>
      <w:marBottom w:val="0"/>
      <w:divBdr>
        <w:top w:val="none" w:sz="0" w:space="0" w:color="auto"/>
        <w:left w:val="none" w:sz="0" w:space="0" w:color="auto"/>
        <w:bottom w:val="none" w:sz="0" w:space="0" w:color="auto"/>
        <w:right w:val="none" w:sz="0" w:space="0" w:color="auto"/>
      </w:divBdr>
    </w:div>
    <w:div w:id="1879276766">
      <w:bodyDiv w:val="1"/>
      <w:marLeft w:val="0"/>
      <w:marRight w:val="0"/>
      <w:marTop w:val="0"/>
      <w:marBottom w:val="0"/>
      <w:divBdr>
        <w:top w:val="none" w:sz="0" w:space="0" w:color="auto"/>
        <w:left w:val="none" w:sz="0" w:space="0" w:color="auto"/>
        <w:bottom w:val="none" w:sz="0" w:space="0" w:color="auto"/>
        <w:right w:val="none" w:sz="0" w:space="0" w:color="auto"/>
      </w:divBdr>
    </w:div>
    <w:div w:id="1968923539">
      <w:bodyDiv w:val="1"/>
      <w:marLeft w:val="0"/>
      <w:marRight w:val="0"/>
      <w:marTop w:val="0"/>
      <w:marBottom w:val="0"/>
      <w:divBdr>
        <w:top w:val="none" w:sz="0" w:space="0" w:color="auto"/>
        <w:left w:val="none" w:sz="0" w:space="0" w:color="auto"/>
        <w:bottom w:val="none" w:sz="0" w:space="0" w:color="auto"/>
        <w:right w:val="none" w:sz="0" w:space="0" w:color="auto"/>
      </w:divBdr>
    </w:div>
    <w:div w:id="1979341734">
      <w:bodyDiv w:val="1"/>
      <w:marLeft w:val="0"/>
      <w:marRight w:val="0"/>
      <w:marTop w:val="0"/>
      <w:marBottom w:val="0"/>
      <w:divBdr>
        <w:top w:val="none" w:sz="0" w:space="0" w:color="auto"/>
        <w:left w:val="none" w:sz="0" w:space="0" w:color="auto"/>
        <w:bottom w:val="none" w:sz="0" w:space="0" w:color="auto"/>
        <w:right w:val="none" w:sz="0" w:space="0" w:color="auto"/>
      </w:divBdr>
    </w:div>
    <w:div w:id="205986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Ich07</b:Tag>
    <b:SourceType>Book</b:SourceType>
    <b:Guid>{33A14FD1-78A1-463D-A2DF-0BA2FAEDE0AF}</b:Guid>
    <b:Title> Knowledge Creation and Management New Challenges for Managers.</b:Title>
    <b:Year>2007</b:Year>
    <b:Publisher>Oxford University Press</b:Publisher>
    <b:City>Oxford</b:City>
    <b:Author>
      <b:Author>
        <b:NameList>
          <b:Person>
            <b:Last>Ichijo</b:Last>
            <b:First>K.</b:First>
            <b:Middle>and Nonaka, I.</b:Middle>
          </b:Person>
        </b:NameList>
      </b:Author>
    </b:Author>
    <b:RefOrder>8</b:RefOrder>
  </b:Source>
  <b:Source>
    <b:Tag>Col04</b:Tag>
    <b:SourceType>Book</b:SourceType>
    <b:Guid>{7AD40093-37E6-4018-9048-6578448C744D}</b:Guid>
    <b:Author>
      <b:Author>
        <b:NameList>
          <b:Person>
            <b:Last>Collinson</b:Last>
            <b:First>C</b:First>
            <b:Middle>and Parcell, G</b:Middle>
          </b:Person>
        </b:NameList>
      </b:Author>
    </b:Author>
    <b:Title>Learning to Fly: Practical Knowledge Management from Leading and Learning Organizations.</b:Title>
    <b:Year>2004</b:Year>
    <b:City>England</b:City>
    <b:Publisher>Capstone </b:Publisher>
    <b:RefOrder>9</b:RefOrder>
  </b:Source>
  <b:Source>
    <b:Tag>San03</b:Tag>
    <b:SourceType>Book</b:SourceType>
    <b:Guid>{16B674C8-C2B6-4F1B-B867-561A79FE54F7}</b:Guid>
    <b:Author>
      <b:Author>
        <b:NameList>
          <b:Person>
            <b:Last>Sanchez</b:Last>
            <b:First>R</b:First>
          </b:Person>
        </b:NameList>
      </b:Author>
    </b:Author>
    <b:Title> Knowledge management and organizational competence</b:Title>
    <b:Year>2003</b:Year>
    <b:City>New York </b:City>
    <b:Publisher>Oxford University Press</b:Publisher>
    <b:RefOrder>10</b:RefOrder>
  </b:Source>
  <b:Source>
    <b:Tag>Dav001</b:Tag>
    <b:SourceType>Book</b:SourceType>
    <b:Guid>{84479776-9C8C-486E-8DA6-A1C7716CB2A7}</b:Guid>
    <b:Author>
      <b:Author>
        <b:NameList>
          <b:Person>
            <b:Last>Davenport</b:Last>
            <b:First>T.H.</b:First>
            <b:Middle>and Prusak, L.</b:Middle>
          </b:Person>
        </b:NameList>
      </b:Author>
    </b:Author>
    <b:Title> Working Knowledge: How Organizations Manage What They Know</b:Title>
    <b:Year>2000</b:Year>
    <b:Publisher> Harvard Business School Press</b:Publisher>
    <b:Edition>2</b:Edition>
    <b:RefOrder>11</b:RefOrder>
  </b:Source>
  <b:Source>
    <b:Tag>Eas03</b:Tag>
    <b:SourceType>Book</b:SourceType>
    <b:Guid>{B84E3F80-4AAD-46AE-A7F4-1C37A4B8465E}</b:Guid>
    <b:Author>
      <b:Author>
        <b:NameList>
          <b:Person>
            <b:Last>Easterby-Smith</b:Last>
            <b:First>M.</b:First>
            <b:Middle>and Lyles, M. A.</b:Middle>
          </b:Person>
        </b:NameList>
      </b:Author>
    </b:Author>
    <b:Title> The Blackwell Handbook of Organizational Learning and Knowledge Management.</b:Title>
    <b:Year>2003</b:Year>
    <b:City>Malden</b:City>
    <b:Publisher>Blackwell Publications</b:Publisher>
    <b:RefOrder>12</b:RefOrder>
  </b:Source>
  <b:Source>
    <b:Tag>Hus92</b:Tag>
    <b:SourceType>Book</b:SourceType>
    <b:Guid>{EF047D6A-FE7B-453D-916E-0E8BECB58A0E}</b:Guid>
    <b:Author>
      <b:Author>
        <b:NameList>
          <b:Person>
            <b:Last>Hussain</b:Last>
            <b:First>D.</b:First>
            <b:Middle>and Hussain, K. M.</b:Middle>
          </b:Person>
        </b:NameList>
      </b:Author>
    </b:Author>
    <b:Title> Information Management: Organization, Management, and Control of Computer Processing.</b:Title>
    <b:Year>1992</b:Year>
    <b:City>New York</b:City>
    <b:Publisher>Prentice Hall</b:Publisher>
    <b:RefOrder>13</b:RefOrder>
  </b:Source>
  <b:Source>
    <b:Tag>Lil04</b:Tag>
    <b:SourceType>Book</b:SourceType>
    <b:Guid>{E1DC85B8-6929-4360-846A-4FE5BEB88BE2}</b:Guid>
    <b:Author>
      <b:Author>
        <b:NameList>
          <b:Person>
            <b:Last>Lilley</b:Last>
            <b:First>S.,</b:First>
            <b:Middle>Lightfoot, G and Amaral, P.</b:Middle>
          </b:Person>
        </b:NameList>
      </b:Author>
    </b:Author>
    <b:Title> Representing organization: knowledge, management and the information age</b:Title>
    <b:Year>2004</b:Year>
    <b:City>Oxford</b:City>
    <b:Publisher>Oxford University Press</b:Publisher>
    <b:RefOrder>14</b:RefOrder>
  </b:Source>
  <b:Source>
    <b:Tag>Mos13</b:Tag>
    <b:SourceType>JournalArticle</b:SourceType>
    <b:Guid>{AFD6FFFE-CAF2-422F-A1AE-4F78ED12667C}</b:Guid>
    <b:Title>Linking Knowledge Management and Organizational Performance.</b:Title>
    <b:Year>2013</b:Year>
    <b:Author>
      <b:Author>
        <b:NameList>
          <b:Person>
            <b:Last>Mosconi</b:Last>
            <b:First>E.</b:First>
            <b:Middle>and Roy, Marie-Christine</b:Middle>
          </b:Person>
        </b:NameList>
      </b:Author>
    </b:Author>
    <b:JournalName>International Business Research</b:JournalName>
    <b:Pages>68</b:Pages>
    <b:Volume>6</b:Volume>
    <b:Issue>9</b:Issue>
    <b:RefOrder>15</b:RefOrder>
  </b:Source>
  <b:Source>
    <b:Tag>Dan02</b:Tag>
    <b:SourceType>JournalArticle</b:SourceType>
    <b:Guid>{F0F91579-1306-4468-8EC0-F5BE1937FC6C}</b:Guid>
    <b:Author>
      <b:Author>
        <b:NameList>
          <b:Person>
            <b:Last>Bhatt</b:Last>
            <b:First>Danesh</b:First>
            <b:Middle>D.</b:Middle>
          </b:Person>
        </b:NameList>
      </b:Author>
    </b:Author>
    <b:Title>Strategies for individual and organizational knowledge.</b:Title>
    <b:JournalName>Journal of Knowledge Management,</b:JournalName>
    <b:Year>2002</b:Year>
    <b:Pages>31-39</b:Pages>
    <b:Volume>6</b:Volume>
    <b:Issue>1</b:Issue>
    <b:RefOrder>5</b:RefOrder>
  </b:Source>
  <b:Source>
    <b:Tag>moo201</b:Tag>
    <b:SourceType>InternetSite</b:SourceType>
    <b:Guid>{9A3F36F1-BCF7-4245-996B-B2A4D130751B}</b:Guid>
    <b:Title>Knowledge and Information Management Skills for the Workplace</b:Title>
    <b:Year>2020</b:Year>
    <b:Author>
      <b:Author>
        <b:NameList>
          <b:Person>
            <b:Last>moodle.uwtsd.ac.uk</b:Last>
          </b:Person>
        </b:NameList>
      </b:Author>
    </b:Author>
    <b:YearAccessed>2020</b:YearAccessed>
    <b:MonthAccessed>May</b:MonthAccessed>
    <b:DayAccessed>17</b:DayAccessed>
    <b:URL>https://moodle.uwtsd.ac.uk/course/view.php?id=7960</b:URL>
    <b:RefOrder>4</b:RefOrder>
  </b:Source>
  <b:Source>
    <b:Tag>Pro16</b:Tag>
    <b:SourceType>JournalArticle</b:SourceType>
    <b:Guid>{A99DA4C0-451E-47A5-B810-E86E96D70142}</b:Guid>
    <b:Title>"Knowledge is Power"</b:Title>
    <b:Year>2016</b:Year>
    <b:Author>
      <b:Author>
        <b:NameList>
          <b:Person>
            <b:Last>Azamfirei</b:Last>
            <b:First>Prof.</b:First>
            <b:Middle>Leonard</b:Middle>
          </b:Person>
        </b:NameList>
      </b:Author>
    </b:Author>
    <b:JournalName>The Journal of Critical Care Medicine</b:JournalName>
    <b:Pages>65-66</b:Pages>
    <b:Volume>2</b:Volume>
    <b:Issue>2</b:Issue>
    <b:RefOrder>16</b:RefOrder>
  </b:Source>
  <b:Source>
    <b:Tag>Jer01</b:Tag>
    <b:SourceType>JournalArticle</b:SourceType>
    <b:Guid>{E658EA3C-BAC3-4C08-B75E-6BD074081335}</b:Guid>
    <b:Author>
      <b:Author>
        <b:NameList>
          <b:Person>
            <b:Last>Wyatt</b:Last>
            <b:First>Jeremy</b:First>
            <b:Middle>C.</b:Middle>
          </b:Person>
        </b:NameList>
      </b:Author>
    </b:Author>
    <b:Title>Manageent of Exlicit and Tacit Knowledge</b:Title>
    <b:JournalName>Journal of the royal society of medicine</b:JournalName>
    <b:Year>2001</b:Year>
    <b:Pages>6-9</b:Pages>
    <b:Volume>94</b:Volume>
    <b:RefOrder>17</b:RefOrder>
  </b:Source>
  <b:Source>
    <b:Tag>Wil09</b:Tag>
    <b:SourceType>Book</b:SourceType>
    <b:Guid>{813C652C-E72E-4B43-8C91-1353C8F2868F}</b:Guid>
    <b:Author>
      <b:Author>
        <b:NameList>
          <b:Person>
            <b:Last>King</b:Last>
            <b:First>William</b:First>
            <b:Middle>R.</b:Middle>
          </b:Person>
        </b:NameList>
      </b:Author>
    </b:Author>
    <b:Title>Knowledge Management and Organisational Learning.</b:Title>
    <b:Year>2009</b:Year>
    <b:City>Pittsburgh</b:City>
    <b:Publisher>Springer</b:Publisher>
    <b:Edition>4</b:Edition>
    <b:RefOrder>18</b:RefOrder>
  </b:Source>
  <b:Source>
    <b:Tag>Har96</b:Tag>
    <b:SourceType>DocumentFromInternetSite</b:SourceType>
    <b:Guid>{4D96B917-DA5E-452D-9231-9E12B8AFEE05}</b:Guid>
    <b:Title>Creating a knowledge-centric information technolgy environment</b:Title>
    <b:Year>1996</b:Year>
    <b:Author>
      <b:Author>
        <b:NameList>
          <b:Person>
            <b:Last>Harris</b:Last>
            <b:First>D.</b:First>
            <b:Middle>B.</b:Middle>
          </b:Person>
        </b:NameList>
      </b:Author>
    </b:Author>
    <b:Publisher>http://www.htcs.com/ckc.htm</b:Publisher>
    <b:Day>19</b:Day>
    <b:YearAccessed>2020</b:YearAccessed>
    <b:MonthAccessed>May</b:MonthAccessed>
    <b:DayAccessed>19</b:DayAccessed>
    <b:URL>http://www.htcs.com/ckc.htm</b:URL>
    <b:RefOrder>1</b:RefOrder>
  </b:Source>
  <b:Source>
    <b:Tag>Squ03</b:Tag>
    <b:SourceType>Report</b:SourceType>
    <b:Guid>{B0387FC7-F0F3-42E1-930A-46BB0E6CE46D}</b:Guid>
    <b:Title>The Principles and Practice of Knowledge Management.</b:Title>
    <b:Year>2003</b:Year>
    <b:Author>
      <b:Author>
        <b:NameList>
          <b:Person>
            <b:Last>Martie</b:Last>
            <b:First>Squier</b:First>
            <b:Middle>Maria</b:Middle>
          </b:Person>
        </b:NameList>
      </b:Author>
    </b:Author>
    <b:Publisher>Faculty of Engineering, University of Pretoria </b:Publisher>
    <b:City>Pretoria, SA</b:City>
    <b:RefOrder>3</b:RefOrder>
  </b:Source>
  <b:Source>
    <b:Tag>Deb88</b:Tag>
    <b:SourceType>Book</b:SourceType>
    <b:Guid>{6A544089-1F88-42AF-9561-A01A18030D0C}</b:Guid>
    <b:Title>Information science: An integrated view</b:Title>
    <b:Year>1988</b:Year>
    <b:Publisher>Hall</b:Publisher>
    <b:City>New York</b:City>
    <b:Author>
      <b:Author>
        <b:NameList>
          <b:Person>
            <b:Last>Debons</b:Last>
            <b:First>A.,</b:First>
            <b:Middle>Horne, E., and Cronenweth, S.</b:Middle>
          </b:Person>
        </b:NameList>
      </b:Author>
    </b:Author>
    <b:RefOrder>2</b:RefOrder>
  </b:Source>
  <b:Source>
    <b:Tag>Cas99</b:Tag>
    <b:SourceType>ConferenceProceedings</b:SourceType>
    <b:Guid>{8345CED9-F6AB-4B7B-82D4-3C01B362286F}</b:Guid>
    <b:Title>"Can an Enterprise Really Capture "Tacit Knowledge"? Knowledge Management form Electronic Workplace".</b:Title>
    <b:Year>1999</b:Year>
    <b:Publisher>Gartner Research Group </b:Publisher>
    <b:Author>
      <b:Author>
        <b:NameList>
          <b:Person>
            <b:Last>Casonato</b:Last>
            <b:First>R.</b:First>
            <b:Middle>&amp; Harris, K.</b:Middle>
          </b:Person>
        </b:NameList>
      </b:Author>
    </b:Author>
    <b:RefOrder>19</b:RefOrder>
  </b:Source>
  <b:Source>
    <b:Tag>Eli01</b:Tag>
    <b:SourceType>JournalArticle</b:SourceType>
    <b:Guid>{0094815F-4A79-4510-BDB7-FFB20CDF65D0}</b:Guid>
    <b:Title>The role of tacit and explicit knowledge in the workplace.</b:Title>
    <b:Year>2001</b:Year>
    <b:Author>
      <b:Author>
        <b:NameList>
          <b:Person>
            <b:Last>Smith</b:Last>
            <b:First>Elizabeth</b:First>
            <b:Middle>A.</b:Middle>
          </b:Person>
        </b:NameList>
      </b:Author>
    </b:Author>
    <b:JournalName>Journal of Knowledge Management</b:JournalName>
    <b:Pages>311-321</b:Pages>
    <b:Volume>5</b:Volume>
    <b:Issue>4</b:Issue>
    <b:RefOrder>6</b:RefOrder>
  </b:Source>
  <b:Source>
    <b:Tag>Sag18</b:Tag>
    <b:SourceType>JournalArticle</b:SourceType>
    <b:Guid>{A725B9C2-6CFD-4A68-AD27-D870272F657A}</b:Guid>
    <b:Author>
      <b:Author>
        <b:NameList>
          <b:Person>
            <b:Last>Savale</b:Last>
            <b:First>Sagar</b:First>
            <b:Middle>K. Savale and Varsha K.</b:Middle>
          </b:Person>
        </b:NameList>
      </b:Author>
    </b:Author>
    <b:Title>Intellectual Property Rights</b:Title>
    <b:JournalName>World Journal of Pharmacy and Phamaceutical Sciences.</b:JournalName>
    <b:Year>2018</b:Year>
    <b:Pages>2529-2559</b:Pages>
    <b:Volume>5</b:Volume>
    <b:Issue>6</b:Issue>
    <b:RefOrder>20</b:RefOrder>
  </b:Source>
  <b:Source>
    <b:Tag>Did13</b:Tag>
    <b:SourceType>JournalArticle</b:SourceType>
    <b:Guid>{E38D0024-7FD8-4FCE-9723-762CD3C48314}</b:Guid>
    <b:Author>
      <b:Author>
        <b:NameList>
          <b:Person>
            <b:Last>Didi</b:Last>
            <b:First>Idrus,</b:First>
            <b:Middle>Eka, and Rahayu</b:Middle>
          </b:Person>
        </b:NameList>
      </b:Author>
    </b:Author>
    <b:Title>The Role of Knowledge Management on Individu, the Community and the Organization </b:Title>
    <b:JournalName> Journal of Business and Management</b:JournalName>
    <b:Year>2013</b:Year>
    <b:Pages>47-54</b:Pages>
    <b:Volume>7</b:Volume>
    <b:Issue>1</b:Issue>
    <b:RefOrder>21</b:RefOrder>
  </b:Source>
  <b:Source>
    <b:Tag>Tes191</b:Tag>
    <b:SourceType>InternetSite</b:SourceType>
    <b:Guid>{5E4A7EC1-6313-461C-8FB9-49C3ADA1DD03}</b:Guid>
    <b:Author>
      <b:Author>
        <b:NameList>
          <b:Person>
            <b:Last>Tesco.com</b:Last>
          </b:Person>
        </b:NameList>
      </b:Author>
    </b:Author>
    <b:Title>Annual Report ad Financial statements 2019</b:Title>
    <b:Year>2019</b:Year>
    <b:YearAccessed>2020</b:YearAccessed>
    <b:MonthAccessed>January</b:MonthAccessed>
    <b:DayAccessed>4th</b:DayAccessed>
    <b:URL>https://www.tescoplc.com/media/476422/tesco_ara2019_full_report_web.pdf</b:URL>
    <b:RefOrder>22</b:RefOrder>
  </b:Source>
  <b:Source>
    <b:Tag>Tesco20</b:Tag>
    <b:SourceType>InternetSite</b:SourceType>
    <b:Guid>{3BCEEACF-3A80-47CB-86F0-CC51EE91F4A9}</b:Guid>
    <b:Author>
      <b:Author>
        <b:NameList>
          <b:Person>
            <b:Last>Tescoplc.com</b:Last>
          </b:Person>
        </b:NameList>
      </b:Author>
    </b:Author>
    <b:Title>Sustainability: Every little help makes a big difference</b:Title>
    <b:Year>2020</b:Year>
    <b:YearAccessed>2020</b:YearAccessed>
    <b:MonthAccessed>January</b:MonthAccessed>
    <b:DayAccessed>5th</b:DayAccessed>
    <b:URL>https://www.tescoplc.com/sustainability/little-helps-plan-overview/</b:URL>
    <b:RefOrder>7</b:RefOrder>
  </b:Source>
  <b:Source>
    <b:Tag>Tes19</b:Tag>
    <b:SourceType>InternetSite</b:SourceType>
    <b:Guid>{716E1215-9DCE-4ABD-ABD5-A0FA6CBADAEA}</b:Guid>
    <b:Title>100 Years of great Value</b:Title>
    <b:Year>2019</b:Year>
    <b:Author>
      <b:Author>
        <b:NameList>
          <b:Person>
            <b:Last>Tesco.com</b:Last>
          </b:Person>
        </b:NameList>
      </b:Author>
    </b:Author>
    <b:YearAccessed>2020</b:YearAccessed>
    <b:MonthAccessed>January</b:MonthAccessed>
    <b:DayAccessed>4th</b:DayAccessed>
    <b:URL>https://www.tescoplc.com/about/100-years-of-great-value-1/</b:URL>
    <b:RefOrder>23</b:RefOrder>
  </b:Source>
</b:Sources>
</file>

<file path=customXml/itemProps1.xml><?xml version="1.0" encoding="utf-8"?>
<ds:datastoreItem xmlns:ds="http://schemas.openxmlformats.org/officeDocument/2006/customXml" ds:itemID="{87EF1C99-3614-411B-A051-D0D9D4419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3982</TotalTime>
  <Pages>12</Pages>
  <Words>3694</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dc:description/>
  <cp:lastModifiedBy>JAMIL MWANJE</cp:lastModifiedBy>
  <cp:revision>32</cp:revision>
  <dcterms:created xsi:type="dcterms:W3CDTF">2020-04-06T22:23:00Z</dcterms:created>
  <dcterms:modified xsi:type="dcterms:W3CDTF">2020-05-19T22:37:00Z</dcterms:modified>
</cp:coreProperties>
</file>