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6C5B" w14:textId="77777777" w:rsidR="003F7DD7" w:rsidRPr="00895BC7" w:rsidRDefault="003F7DD7" w:rsidP="003F7DD7">
      <w:pPr>
        <w:rPr>
          <w:sz w:val="32"/>
          <w:szCs w:val="32"/>
        </w:rPr>
      </w:pPr>
    </w:p>
    <w:p w14:paraId="5752CF86" w14:textId="796DFABE" w:rsidR="003F7DD7" w:rsidRPr="00895BC7" w:rsidRDefault="003F7DD7" w:rsidP="003F7DD7">
      <w:pPr>
        <w:rPr>
          <w:b/>
          <w:bCs/>
          <w:sz w:val="32"/>
          <w:szCs w:val="32"/>
        </w:rPr>
      </w:pPr>
      <w:r w:rsidRPr="00895BC7">
        <w:rPr>
          <w:sz w:val="32"/>
          <w:szCs w:val="32"/>
        </w:rPr>
        <w:t>Name:</w:t>
      </w:r>
      <w:r w:rsidR="00895BC7" w:rsidRPr="00895BC7">
        <w:rPr>
          <w:sz w:val="32"/>
          <w:szCs w:val="32"/>
        </w:rPr>
        <w:t xml:space="preserve"> </w:t>
      </w:r>
      <w:r w:rsidR="00895BC7" w:rsidRPr="00895BC7">
        <w:rPr>
          <w:b/>
          <w:bCs/>
          <w:sz w:val="32"/>
          <w:szCs w:val="32"/>
        </w:rPr>
        <w:t xml:space="preserve">Solomon </w:t>
      </w:r>
      <w:proofErr w:type="spellStart"/>
      <w:r w:rsidR="00895BC7" w:rsidRPr="00895BC7">
        <w:rPr>
          <w:b/>
          <w:bCs/>
          <w:sz w:val="32"/>
          <w:szCs w:val="32"/>
        </w:rPr>
        <w:t>Tesfom</w:t>
      </w:r>
      <w:proofErr w:type="spellEnd"/>
      <w:r w:rsidR="00895BC7" w:rsidRPr="00895BC7">
        <w:rPr>
          <w:b/>
          <w:bCs/>
          <w:sz w:val="32"/>
          <w:szCs w:val="32"/>
        </w:rPr>
        <w:t xml:space="preserve"> </w:t>
      </w:r>
      <w:proofErr w:type="spellStart"/>
      <w:r w:rsidR="00895BC7" w:rsidRPr="00895BC7">
        <w:rPr>
          <w:b/>
          <w:bCs/>
          <w:sz w:val="32"/>
          <w:szCs w:val="32"/>
        </w:rPr>
        <w:t>Weldie</w:t>
      </w:r>
      <w:proofErr w:type="spellEnd"/>
    </w:p>
    <w:p w14:paraId="1EF03A2C" w14:textId="77777777" w:rsidR="003F7DD7" w:rsidRPr="00895BC7" w:rsidRDefault="003F7DD7" w:rsidP="003F7DD7">
      <w:pPr>
        <w:rPr>
          <w:sz w:val="32"/>
          <w:szCs w:val="32"/>
        </w:rPr>
      </w:pPr>
    </w:p>
    <w:p w14:paraId="00F47272" w14:textId="168E3B86" w:rsidR="003F7DD7" w:rsidRPr="00895BC7" w:rsidRDefault="003F7DD7" w:rsidP="003F7DD7">
      <w:pPr>
        <w:rPr>
          <w:b/>
          <w:bCs/>
          <w:sz w:val="32"/>
          <w:szCs w:val="32"/>
        </w:rPr>
      </w:pPr>
      <w:r w:rsidRPr="00895BC7">
        <w:rPr>
          <w:sz w:val="32"/>
          <w:szCs w:val="32"/>
        </w:rPr>
        <w:t>Student ID:</w:t>
      </w:r>
      <w:r w:rsidR="00AB4C10" w:rsidRPr="00895BC7">
        <w:rPr>
          <w:sz w:val="32"/>
          <w:szCs w:val="32"/>
        </w:rPr>
        <w:t xml:space="preserve"> </w:t>
      </w:r>
      <w:r w:rsidR="00895BC7" w:rsidRPr="00895BC7">
        <w:rPr>
          <w:b/>
          <w:bCs/>
          <w:sz w:val="32"/>
          <w:szCs w:val="32"/>
        </w:rPr>
        <w:t>2525101</w:t>
      </w:r>
    </w:p>
    <w:p w14:paraId="3CD72554" w14:textId="77777777" w:rsidR="003F7DD7" w:rsidRPr="00895BC7" w:rsidRDefault="003F7DD7" w:rsidP="003F7DD7">
      <w:pPr>
        <w:rPr>
          <w:sz w:val="32"/>
          <w:szCs w:val="32"/>
        </w:rPr>
      </w:pPr>
    </w:p>
    <w:p w14:paraId="71B58B8D" w14:textId="63AC189B" w:rsidR="00895BC7" w:rsidRPr="00895BC7" w:rsidRDefault="003F7DD7" w:rsidP="00895BC7">
      <w:pPr>
        <w:rPr>
          <w:b/>
          <w:bCs/>
          <w:sz w:val="32"/>
          <w:szCs w:val="32"/>
        </w:rPr>
      </w:pPr>
      <w:r w:rsidRPr="00895BC7">
        <w:rPr>
          <w:sz w:val="32"/>
          <w:szCs w:val="32"/>
        </w:rPr>
        <w:t>Module Name:</w:t>
      </w:r>
      <w:r w:rsidR="00895BC7" w:rsidRPr="00895BC7">
        <w:rPr>
          <w:rFonts w:ascii="Segoe UI" w:hAnsi="Segoe UI" w:cs="Segoe UI"/>
          <w:color w:val="1D2125"/>
          <w:lang w:eastAsia="en-GB"/>
        </w:rPr>
        <w:t xml:space="preserve"> </w:t>
      </w:r>
      <w:r w:rsidR="00895BC7" w:rsidRPr="00895BC7">
        <w:rPr>
          <w:b/>
          <w:bCs/>
          <w:sz w:val="32"/>
          <w:szCs w:val="32"/>
        </w:rPr>
        <w:t>Effective Teamworking and Communication Module (LCLM4003)</w:t>
      </w:r>
    </w:p>
    <w:p w14:paraId="3DA5A3C5" w14:textId="77777777" w:rsidR="00895BC7" w:rsidRDefault="00895BC7" w:rsidP="00895BC7">
      <w:pPr>
        <w:rPr>
          <w:sz w:val="32"/>
          <w:szCs w:val="32"/>
        </w:rPr>
      </w:pPr>
      <w:r w:rsidRPr="00895BC7">
        <w:rPr>
          <w:b/>
          <w:bCs/>
          <w:sz w:val="32"/>
          <w:szCs w:val="32"/>
        </w:rPr>
        <w:t> </w:t>
      </w:r>
    </w:p>
    <w:p w14:paraId="22807FD2" w14:textId="77777777" w:rsidR="00895BC7" w:rsidRPr="00895BC7" w:rsidRDefault="003F7DD7" w:rsidP="00895BC7">
      <w:pPr>
        <w:rPr>
          <w:rStyle w:val="Strong"/>
          <w:rFonts w:ascii="Segoe UI" w:hAnsi="Segoe UI" w:cs="Segoe UI"/>
          <w:color w:val="1D2125"/>
          <w:sz w:val="32"/>
          <w:szCs w:val="32"/>
          <w:shd w:val="clear" w:color="auto" w:fill="FFFFFF"/>
        </w:rPr>
      </w:pPr>
      <w:r w:rsidRPr="00895BC7">
        <w:rPr>
          <w:sz w:val="32"/>
          <w:szCs w:val="32"/>
        </w:rPr>
        <w:t xml:space="preserve">Lecturer’s </w:t>
      </w:r>
      <w:proofErr w:type="spellStart"/>
      <w:proofErr w:type="gramStart"/>
      <w:r w:rsidRPr="00895BC7">
        <w:rPr>
          <w:sz w:val="32"/>
          <w:szCs w:val="32"/>
        </w:rPr>
        <w:t>Name:</w:t>
      </w:r>
      <w:r w:rsidR="00895BC7" w:rsidRPr="00895BC7">
        <w:rPr>
          <w:rStyle w:val="Strong"/>
          <w:rFonts w:ascii="Segoe UI" w:hAnsi="Segoe UI" w:cs="Segoe UI"/>
          <w:color w:val="1D2125"/>
          <w:sz w:val="32"/>
          <w:szCs w:val="32"/>
          <w:shd w:val="clear" w:color="auto" w:fill="FFFFFF"/>
        </w:rPr>
        <w:t>Fatima</w:t>
      </w:r>
      <w:proofErr w:type="spellEnd"/>
      <w:proofErr w:type="gramEnd"/>
      <w:r w:rsidR="00895BC7" w:rsidRPr="00895BC7">
        <w:rPr>
          <w:rStyle w:val="Strong"/>
          <w:rFonts w:ascii="Segoe UI" w:hAnsi="Segoe UI" w:cs="Segoe UI"/>
          <w:color w:val="1D2125"/>
          <w:sz w:val="32"/>
          <w:szCs w:val="32"/>
          <w:shd w:val="clear" w:color="auto" w:fill="FFFFFF"/>
        </w:rPr>
        <w:t xml:space="preserve"> Hashmi</w:t>
      </w:r>
    </w:p>
    <w:p w14:paraId="4368CB63" w14:textId="77777777" w:rsidR="00895BC7" w:rsidRDefault="00895BC7" w:rsidP="00895BC7">
      <w:pPr>
        <w:rPr>
          <w:rStyle w:val="Strong"/>
          <w:rFonts w:ascii="Segoe UI" w:hAnsi="Segoe UI" w:cs="Segoe UI"/>
          <w:color w:val="1D2125"/>
          <w:shd w:val="clear" w:color="auto" w:fill="FFFFFF"/>
        </w:rPr>
      </w:pPr>
    </w:p>
    <w:p w14:paraId="4DE802B3" w14:textId="77777777" w:rsidR="00895BC7" w:rsidRDefault="00895BC7" w:rsidP="00895BC7">
      <w:pPr>
        <w:rPr>
          <w:rStyle w:val="Strong"/>
          <w:rFonts w:ascii="Segoe UI" w:hAnsi="Segoe UI" w:cs="Segoe UI"/>
          <w:color w:val="1D2125"/>
          <w:shd w:val="clear" w:color="auto" w:fill="FFFFFF"/>
        </w:rPr>
      </w:pPr>
    </w:p>
    <w:p w14:paraId="5119096B" w14:textId="77777777" w:rsidR="00895BC7" w:rsidRDefault="00895BC7" w:rsidP="00895BC7">
      <w:pPr>
        <w:rPr>
          <w:rStyle w:val="Strong"/>
          <w:rFonts w:ascii="Segoe UI" w:hAnsi="Segoe UI" w:cs="Segoe UI"/>
          <w:color w:val="1D2125"/>
          <w:shd w:val="clear" w:color="auto" w:fill="FFFFFF"/>
        </w:rPr>
      </w:pPr>
    </w:p>
    <w:p w14:paraId="2133D81D" w14:textId="77777777" w:rsidR="00895BC7" w:rsidRDefault="00895BC7" w:rsidP="00895BC7">
      <w:pPr>
        <w:rPr>
          <w:rStyle w:val="Strong"/>
          <w:rFonts w:ascii="Segoe UI" w:hAnsi="Segoe UI" w:cs="Segoe UI"/>
          <w:color w:val="1D2125"/>
          <w:shd w:val="clear" w:color="auto" w:fill="FFFFFF"/>
        </w:rPr>
      </w:pPr>
    </w:p>
    <w:p w14:paraId="7B4C9510" w14:textId="77777777" w:rsidR="00895BC7" w:rsidRDefault="00895BC7" w:rsidP="00895BC7">
      <w:pPr>
        <w:rPr>
          <w:rStyle w:val="Strong"/>
          <w:rFonts w:ascii="Segoe UI" w:hAnsi="Segoe UI" w:cs="Segoe UI"/>
          <w:color w:val="1D2125"/>
          <w:shd w:val="clear" w:color="auto" w:fill="FFFFFF"/>
        </w:rPr>
      </w:pPr>
    </w:p>
    <w:p w14:paraId="3EDF9FB3" w14:textId="77777777" w:rsidR="00895BC7" w:rsidRDefault="00895BC7" w:rsidP="00895BC7">
      <w:pPr>
        <w:rPr>
          <w:rStyle w:val="Strong"/>
          <w:rFonts w:ascii="Segoe UI" w:hAnsi="Segoe UI" w:cs="Segoe UI"/>
          <w:color w:val="1D2125"/>
          <w:shd w:val="clear" w:color="auto" w:fill="FFFFFF"/>
        </w:rPr>
      </w:pPr>
    </w:p>
    <w:p w14:paraId="7016EBD9" w14:textId="77777777" w:rsidR="00895BC7" w:rsidRDefault="00895BC7" w:rsidP="00895BC7">
      <w:pPr>
        <w:rPr>
          <w:rStyle w:val="Strong"/>
          <w:rFonts w:ascii="Segoe UI" w:hAnsi="Segoe UI" w:cs="Segoe UI"/>
          <w:color w:val="1D2125"/>
          <w:shd w:val="clear" w:color="auto" w:fill="FFFFFF"/>
        </w:rPr>
      </w:pPr>
    </w:p>
    <w:p w14:paraId="7CED34F2" w14:textId="77777777" w:rsidR="00895BC7" w:rsidRDefault="00895BC7" w:rsidP="00895BC7">
      <w:pPr>
        <w:rPr>
          <w:rStyle w:val="Strong"/>
          <w:rFonts w:ascii="Segoe UI" w:hAnsi="Segoe UI" w:cs="Segoe UI"/>
          <w:color w:val="1D2125"/>
          <w:shd w:val="clear" w:color="auto" w:fill="FFFFFF"/>
        </w:rPr>
      </w:pPr>
    </w:p>
    <w:p w14:paraId="4AD99970" w14:textId="77777777" w:rsidR="00895BC7" w:rsidRDefault="00895BC7" w:rsidP="00895BC7">
      <w:pPr>
        <w:rPr>
          <w:rStyle w:val="Strong"/>
          <w:rFonts w:ascii="Segoe UI" w:hAnsi="Segoe UI" w:cs="Segoe UI"/>
          <w:color w:val="1D2125"/>
          <w:shd w:val="clear" w:color="auto" w:fill="FFFFFF"/>
        </w:rPr>
      </w:pPr>
    </w:p>
    <w:p w14:paraId="6FCA04AA" w14:textId="77777777" w:rsidR="00895BC7" w:rsidRDefault="00895BC7" w:rsidP="00895BC7">
      <w:pPr>
        <w:rPr>
          <w:rStyle w:val="Strong"/>
          <w:rFonts w:ascii="Segoe UI" w:hAnsi="Segoe UI" w:cs="Segoe UI"/>
          <w:color w:val="1D2125"/>
          <w:shd w:val="clear" w:color="auto" w:fill="FFFFFF"/>
        </w:rPr>
      </w:pPr>
    </w:p>
    <w:p w14:paraId="13FDB031" w14:textId="77777777" w:rsidR="00895BC7" w:rsidRDefault="00895BC7" w:rsidP="00895BC7">
      <w:pPr>
        <w:rPr>
          <w:rStyle w:val="Strong"/>
          <w:rFonts w:ascii="Segoe UI" w:hAnsi="Segoe UI" w:cs="Segoe UI"/>
          <w:color w:val="1D2125"/>
          <w:shd w:val="clear" w:color="auto" w:fill="FFFFFF"/>
        </w:rPr>
      </w:pPr>
    </w:p>
    <w:p w14:paraId="36B954A2" w14:textId="77777777" w:rsidR="00895BC7" w:rsidRDefault="00895BC7" w:rsidP="00895BC7">
      <w:pPr>
        <w:rPr>
          <w:rStyle w:val="Strong"/>
          <w:rFonts w:ascii="Segoe UI" w:hAnsi="Segoe UI" w:cs="Segoe UI"/>
          <w:color w:val="1D2125"/>
          <w:shd w:val="clear" w:color="auto" w:fill="FFFFFF"/>
        </w:rPr>
      </w:pPr>
    </w:p>
    <w:p w14:paraId="6D8F72A3" w14:textId="77777777" w:rsidR="00895BC7" w:rsidRDefault="00895BC7" w:rsidP="00895BC7">
      <w:pPr>
        <w:rPr>
          <w:rStyle w:val="Strong"/>
          <w:rFonts w:ascii="Segoe UI" w:hAnsi="Segoe UI" w:cs="Segoe UI"/>
          <w:color w:val="1D2125"/>
          <w:shd w:val="clear" w:color="auto" w:fill="FFFFFF"/>
        </w:rPr>
      </w:pPr>
    </w:p>
    <w:p w14:paraId="014EEE61" w14:textId="77777777" w:rsidR="00895BC7" w:rsidRDefault="00895BC7" w:rsidP="00895BC7">
      <w:pPr>
        <w:rPr>
          <w:rStyle w:val="Strong"/>
          <w:rFonts w:ascii="Segoe UI" w:hAnsi="Segoe UI" w:cs="Segoe UI"/>
          <w:color w:val="1D2125"/>
          <w:shd w:val="clear" w:color="auto" w:fill="FFFFFF"/>
        </w:rPr>
      </w:pPr>
    </w:p>
    <w:p w14:paraId="5E86FDEF" w14:textId="77777777" w:rsidR="00895BC7" w:rsidRDefault="00895BC7" w:rsidP="00895BC7">
      <w:pPr>
        <w:rPr>
          <w:rStyle w:val="Strong"/>
          <w:rFonts w:ascii="Segoe UI" w:hAnsi="Segoe UI" w:cs="Segoe UI"/>
          <w:color w:val="1D2125"/>
          <w:shd w:val="clear" w:color="auto" w:fill="FFFFFF"/>
        </w:rPr>
      </w:pPr>
    </w:p>
    <w:p w14:paraId="5D703D68" w14:textId="77777777" w:rsidR="00895BC7" w:rsidRDefault="00895BC7" w:rsidP="00895BC7">
      <w:pPr>
        <w:rPr>
          <w:rStyle w:val="Strong"/>
          <w:rFonts w:ascii="Segoe UI" w:hAnsi="Segoe UI" w:cs="Segoe UI"/>
          <w:color w:val="1D2125"/>
          <w:shd w:val="clear" w:color="auto" w:fill="FFFFFF"/>
        </w:rPr>
      </w:pPr>
    </w:p>
    <w:p w14:paraId="1B6FCEEC" w14:textId="7BC8B261" w:rsidR="006F1A94" w:rsidRPr="00895BC7" w:rsidRDefault="006F1A94" w:rsidP="00895BC7">
      <w:pPr>
        <w:rPr>
          <w:sz w:val="32"/>
          <w:szCs w:val="32"/>
        </w:rPr>
      </w:pPr>
      <w:r w:rsidRPr="00591259">
        <w:rPr>
          <w:rFonts w:cstheme="minorHAnsi"/>
          <w:b/>
          <w:bCs/>
          <w:sz w:val="24"/>
          <w:szCs w:val="24"/>
        </w:rPr>
        <w:lastRenderedPageBreak/>
        <w:t>Question 1</w:t>
      </w:r>
    </w:p>
    <w:p w14:paraId="7BD73B0B" w14:textId="4053D363" w:rsidR="009A7FD7" w:rsidRPr="00591259" w:rsidRDefault="008E2DE7" w:rsidP="00763AC6">
      <w:pPr>
        <w:jc w:val="both"/>
        <w:rPr>
          <w:rFonts w:cstheme="minorHAnsi"/>
          <w:sz w:val="24"/>
          <w:szCs w:val="24"/>
        </w:rPr>
      </w:pPr>
      <w:r w:rsidRPr="00591259">
        <w:rPr>
          <w:rFonts w:cstheme="minorHAnsi"/>
          <w:sz w:val="24"/>
          <w:szCs w:val="24"/>
        </w:rPr>
        <w:t>Explain what</w:t>
      </w:r>
      <w:r w:rsidR="006D0621" w:rsidRPr="00591259">
        <w:rPr>
          <w:rFonts w:cstheme="minorHAnsi"/>
          <w:sz w:val="24"/>
          <w:szCs w:val="24"/>
        </w:rPr>
        <w:t xml:space="preserve"> </w:t>
      </w:r>
      <w:r w:rsidRPr="00591259">
        <w:rPr>
          <w:rFonts w:cstheme="minorHAnsi"/>
          <w:sz w:val="24"/>
          <w:szCs w:val="24"/>
        </w:rPr>
        <w:t>teamwork</w:t>
      </w:r>
      <w:r w:rsidR="006D0621" w:rsidRPr="00591259">
        <w:rPr>
          <w:rFonts w:cstheme="minorHAnsi"/>
          <w:sz w:val="24"/>
          <w:szCs w:val="24"/>
        </w:rPr>
        <w:t xml:space="preserve"> is</w:t>
      </w:r>
      <w:r w:rsidRPr="00591259">
        <w:rPr>
          <w:rFonts w:cstheme="minorHAnsi"/>
          <w:sz w:val="24"/>
          <w:szCs w:val="24"/>
        </w:rPr>
        <w:t>, give examples from the video.</w:t>
      </w:r>
    </w:p>
    <w:tbl>
      <w:tblPr>
        <w:tblStyle w:val="TableGrid"/>
        <w:tblW w:w="1069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0697"/>
      </w:tblGrid>
      <w:tr w:rsidR="006A3E97" w:rsidRPr="00591259" w14:paraId="0797A758" w14:textId="77777777" w:rsidTr="006F39FE">
        <w:trPr>
          <w:cantSplit/>
          <w:trHeight w:hRule="exact" w:val="5023"/>
        </w:trPr>
        <w:tc>
          <w:tcPr>
            <w:tcW w:w="10697" w:type="dxa"/>
            <w:noWrap/>
          </w:tcPr>
          <w:p w14:paraId="0797BB6B" w14:textId="7AE5E4F7" w:rsidR="006F39FE" w:rsidRPr="00591259" w:rsidRDefault="006F39FE" w:rsidP="006F39FE">
            <w:pPr>
              <w:rPr>
                <w:rFonts w:eastAsia="Times New Roman" w:cstheme="minorHAnsi"/>
                <w:sz w:val="24"/>
                <w:szCs w:val="24"/>
                <w:lang w:eastAsia="en-GB"/>
              </w:rPr>
            </w:pPr>
            <w:r w:rsidRPr="00591259">
              <w:rPr>
                <w:rFonts w:eastAsia="Times New Roman" w:cstheme="minorHAnsi"/>
                <w:sz w:val="24"/>
                <w:szCs w:val="24"/>
                <w:lang w:eastAsia="en-GB"/>
              </w:rPr>
              <w:t xml:space="preserve">Teamwork can be </w:t>
            </w:r>
            <w:r w:rsidR="00AB4C10" w:rsidRPr="00591259">
              <w:rPr>
                <w:rFonts w:eastAsia="Times New Roman" w:cstheme="minorHAnsi"/>
                <w:sz w:val="24"/>
                <w:szCs w:val="24"/>
                <w:lang w:eastAsia="en-GB"/>
              </w:rPr>
              <w:t>defined</w:t>
            </w:r>
            <w:r w:rsidRPr="00591259">
              <w:rPr>
                <w:rFonts w:eastAsia="Times New Roman" w:cstheme="minorHAnsi"/>
                <w:sz w:val="24"/>
                <w:szCs w:val="24"/>
                <w:lang w:eastAsia="en-GB"/>
              </w:rPr>
              <w:t xml:space="preserve"> as where individuals collaborate by merging their abilities to reach a shared objective and exchange thoughts. To be effective, a team must collaborate, communicate, coordinate, assist, and support one another (Salas, Burke, &amp; Cannon-Bowers, 2000).</w:t>
            </w:r>
          </w:p>
          <w:p w14:paraId="11B448CC" w14:textId="77777777" w:rsidR="006F39FE" w:rsidRPr="00591259" w:rsidRDefault="006F39FE" w:rsidP="006F39FE">
            <w:pPr>
              <w:rPr>
                <w:rFonts w:eastAsia="Times New Roman" w:cstheme="minorHAnsi"/>
                <w:sz w:val="24"/>
                <w:szCs w:val="24"/>
                <w:lang w:eastAsia="en-GB"/>
              </w:rPr>
            </w:pPr>
            <w:r w:rsidRPr="00591259">
              <w:rPr>
                <w:rFonts w:eastAsia="Times New Roman" w:cstheme="minorHAnsi"/>
                <w:sz w:val="24"/>
                <w:szCs w:val="24"/>
                <w:lang w:eastAsia="en-GB"/>
              </w:rPr>
              <w:br/>
              <w:t>Many instances of collaboration can be seen in the video. One example is where Omar wishes to proceed quickly, while Lena emphasises the need for academic proof and Priya proposes a middle ground to initiate creative efforts. This illustrates communication, negotiation, and finding solutions.</w:t>
            </w:r>
          </w:p>
          <w:p w14:paraId="311339AB" w14:textId="77777777" w:rsidR="006F39FE" w:rsidRPr="00591259" w:rsidRDefault="006F39FE" w:rsidP="006F39FE">
            <w:pPr>
              <w:rPr>
                <w:rFonts w:eastAsia="Times New Roman" w:cstheme="minorHAnsi"/>
                <w:sz w:val="24"/>
                <w:szCs w:val="24"/>
                <w:lang w:eastAsia="en-GB"/>
              </w:rPr>
            </w:pPr>
            <w:r w:rsidRPr="00591259">
              <w:rPr>
                <w:rFonts w:eastAsia="Times New Roman" w:cstheme="minorHAnsi"/>
                <w:sz w:val="24"/>
                <w:szCs w:val="24"/>
                <w:lang w:eastAsia="en-GB"/>
              </w:rPr>
              <w:br/>
              <w:t>A further instance in the video is when Omar proposes developing a cutting-edge digital brand campaign, showcasing creativity and exchanging ideas. Alex establishes a collaborative Idea workspace and Trello board to manage tasks and monitor progress. This illustrates collaboration and the allocation of tasks.</w:t>
            </w:r>
            <w:r w:rsidRPr="00591259">
              <w:rPr>
                <w:rFonts w:eastAsia="Times New Roman" w:cstheme="minorHAnsi"/>
                <w:sz w:val="24"/>
                <w:szCs w:val="24"/>
                <w:lang w:eastAsia="en-GB"/>
              </w:rPr>
              <w:br/>
            </w:r>
          </w:p>
          <w:p w14:paraId="379F62A1" w14:textId="089E042F" w:rsidR="006F39FE" w:rsidRPr="00591259" w:rsidRDefault="006F39FE" w:rsidP="006F39FE">
            <w:pPr>
              <w:rPr>
                <w:rFonts w:eastAsia="Times New Roman" w:cstheme="minorHAnsi"/>
                <w:sz w:val="24"/>
                <w:szCs w:val="24"/>
                <w:lang w:eastAsia="en-GB"/>
              </w:rPr>
            </w:pPr>
            <w:r w:rsidRPr="00591259">
              <w:rPr>
                <w:rFonts w:eastAsia="Times New Roman" w:cstheme="minorHAnsi"/>
                <w:sz w:val="24"/>
                <w:szCs w:val="24"/>
                <w:lang w:eastAsia="en-GB"/>
              </w:rPr>
              <w:t>Additionally, Omar requests Lena to assess his promotional story, demonstrating shared support and collaboration. The video illustrates that teamwork requires valuing diverse viewpoints, distributing tasks, and merging personal efforts to successfully reach a common goal.</w:t>
            </w:r>
          </w:p>
          <w:p w14:paraId="7DCC792E" w14:textId="77777777" w:rsidR="00891FB9" w:rsidRPr="00591259" w:rsidRDefault="00891FB9" w:rsidP="006F1A94">
            <w:pPr>
              <w:jc w:val="both"/>
              <w:rPr>
                <w:rFonts w:cstheme="minorHAnsi"/>
                <w:sz w:val="24"/>
                <w:szCs w:val="24"/>
              </w:rPr>
            </w:pPr>
          </w:p>
          <w:p w14:paraId="68BFA521" w14:textId="77777777" w:rsidR="0003647C" w:rsidRPr="00591259" w:rsidRDefault="0003647C" w:rsidP="006F1A94">
            <w:pPr>
              <w:jc w:val="both"/>
              <w:rPr>
                <w:rFonts w:cstheme="minorHAnsi"/>
                <w:sz w:val="24"/>
                <w:szCs w:val="24"/>
              </w:rPr>
            </w:pPr>
          </w:p>
          <w:p w14:paraId="2301654B" w14:textId="2851E4B4" w:rsidR="0003647C" w:rsidRPr="00591259" w:rsidRDefault="0003647C" w:rsidP="006F1A94">
            <w:pPr>
              <w:jc w:val="both"/>
              <w:rPr>
                <w:rFonts w:cstheme="minorHAnsi"/>
                <w:sz w:val="24"/>
                <w:szCs w:val="24"/>
              </w:rPr>
            </w:pPr>
          </w:p>
        </w:tc>
      </w:tr>
    </w:tbl>
    <w:p w14:paraId="0D55E4FF" w14:textId="77777777" w:rsidR="00A465EB" w:rsidRDefault="00A465EB" w:rsidP="006F1A94">
      <w:pPr>
        <w:jc w:val="both"/>
        <w:rPr>
          <w:rFonts w:cstheme="minorHAnsi"/>
          <w:b/>
          <w:bCs/>
          <w:sz w:val="24"/>
          <w:szCs w:val="24"/>
        </w:rPr>
      </w:pPr>
    </w:p>
    <w:p w14:paraId="4C254EFF" w14:textId="256ACD62" w:rsidR="006F1A94" w:rsidRPr="00591259" w:rsidRDefault="006F1A94" w:rsidP="006F1A94">
      <w:pPr>
        <w:jc w:val="both"/>
        <w:rPr>
          <w:rFonts w:cstheme="minorHAnsi"/>
          <w:b/>
          <w:bCs/>
          <w:sz w:val="24"/>
          <w:szCs w:val="24"/>
        </w:rPr>
      </w:pPr>
      <w:r w:rsidRPr="00591259">
        <w:rPr>
          <w:rFonts w:cstheme="minorHAnsi"/>
          <w:b/>
          <w:bCs/>
          <w:sz w:val="24"/>
          <w:szCs w:val="24"/>
        </w:rPr>
        <w:t>Question 2</w:t>
      </w:r>
    </w:p>
    <w:p w14:paraId="6CF28EC5" w14:textId="68E7A08E" w:rsidR="00996C20" w:rsidRPr="00591259" w:rsidRDefault="001805B7" w:rsidP="006F1A94">
      <w:pPr>
        <w:jc w:val="both"/>
        <w:rPr>
          <w:rFonts w:cstheme="minorHAnsi"/>
          <w:b/>
          <w:bCs/>
          <w:sz w:val="24"/>
          <w:szCs w:val="24"/>
        </w:rPr>
      </w:pPr>
      <w:r w:rsidRPr="00591259">
        <w:rPr>
          <w:rFonts w:cstheme="minorHAnsi"/>
          <w:sz w:val="24"/>
          <w:szCs w:val="24"/>
        </w:rPr>
        <w:t xml:space="preserve">Omar </w:t>
      </w:r>
      <w:r w:rsidR="00FB5F71" w:rsidRPr="00591259">
        <w:rPr>
          <w:rFonts w:cstheme="minorHAnsi"/>
          <w:sz w:val="24"/>
          <w:szCs w:val="24"/>
        </w:rPr>
        <w:t>states that the team has been debating for two hours</w:t>
      </w:r>
      <w:r w:rsidR="001133DD" w:rsidRPr="00591259">
        <w:rPr>
          <w:rFonts w:cstheme="minorHAnsi"/>
          <w:sz w:val="24"/>
          <w:szCs w:val="24"/>
        </w:rPr>
        <w:t xml:space="preserve">, the team members look </w:t>
      </w:r>
      <w:r w:rsidR="00E64A3D" w:rsidRPr="00591259">
        <w:rPr>
          <w:rFonts w:cstheme="minorHAnsi"/>
          <w:sz w:val="24"/>
          <w:szCs w:val="24"/>
        </w:rPr>
        <w:t>worrie</w:t>
      </w:r>
      <w:r w:rsidR="00F65D4D" w:rsidRPr="00591259">
        <w:rPr>
          <w:rFonts w:cstheme="minorHAnsi"/>
          <w:sz w:val="24"/>
          <w:szCs w:val="24"/>
        </w:rPr>
        <w:t>d</w:t>
      </w:r>
      <w:r w:rsidR="00E64A3D" w:rsidRPr="00591259">
        <w:rPr>
          <w:rFonts w:cstheme="minorHAnsi"/>
          <w:sz w:val="24"/>
          <w:szCs w:val="24"/>
        </w:rPr>
        <w:t>. Lena intervenes and argues</w:t>
      </w:r>
      <w:r w:rsidR="00A30AEB" w:rsidRPr="00591259">
        <w:rPr>
          <w:rFonts w:cstheme="minorHAnsi"/>
          <w:sz w:val="24"/>
          <w:szCs w:val="24"/>
        </w:rPr>
        <w:t>, Omar inter</w:t>
      </w:r>
      <w:r w:rsidR="00E154CE" w:rsidRPr="00591259">
        <w:rPr>
          <w:rFonts w:cstheme="minorHAnsi"/>
          <w:sz w:val="24"/>
          <w:szCs w:val="24"/>
        </w:rPr>
        <w:t>venes again. Hannah looks troubled.</w:t>
      </w:r>
      <w:r w:rsidR="00FB5F71" w:rsidRPr="00591259">
        <w:rPr>
          <w:rFonts w:cstheme="minorHAnsi"/>
          <w:sz w:val="24"/>
          <w:szCs w:val="24"/>
        </w:rPr>
        <w:t xml:space="preserve"> </w:t>
      </w:r>
      <w:r w:rsidR="00666C78" w:rsidRPr="00591259">
        <w:rPr>
          <w:rFonts w:cstheme="minorHAnsi"/>
          <w:sz w:val="24"/>
          <w:szCs w:val="24"/>
        </w:rPr>
        <w:t xml:space="preserve">(timestamp: 2:00 </w:t>
      </w:r>
      <w:r w:rsidR="00D20E48" w:rsidRPr="00591259">
        <w:rPr>
          <w:rFonts w:cstheme="minorHAnsi"/>
          <w:sz w:val="24"/>
          <w:szCs w:val="24"/>
        </w:rPr>
        <w:t>–</w:t>
      </w:r>
      <w:r w:rsidR="00666C78" w:rsidRPr="00591259">
        <w:rPr>
          <w:rFonts w:cstheme="minorHAnsi"/>
          <w:sz w:val="24"/>
          <w:szCs w:val="24"/>
        </w:rPr>
        <w:t xml:space="preserve"> </w:t>
      </w:r>
      <w:r w:rsidR="00346E2B" w:rsidRPr="00591259">
        <w:rPr>
          <w:rFonts w:cstheme="minorHAnsi"/>
          <w:sz w:val="24"/>
          <w:szCs w:val="24"/>
        </w:rPr>
        <w:t>2</w:t>
      </w:r>
      <w:r w:rsidR="00D20E48" w:rsidRPr="00591259">
        <w:rPr>
          <w:rFonts w:cstheme="minorHAnsi"/>
          <w:sz w:val="24"/>
          <w:szCs w:val="24"/>
        </w:rPr>
        <w:t>:56)</w:t>
      </w:r>
      <w:r w:rsidR="00444D4B" w:rsidRPr="00591259">
        <w:rPr>
          <w:rFonts w:cstheme="minorHAnsi"/>
          <w:sz w:val="24"/>
          <w:szCs w:val="24"/>
        </w:rPr>
        <w:t>.</w:t>
      </w:r>
      <w:r w:rsidR="00D20E48" w:rsidRPr="00591259">
        <w:rPr>
          <w:rFonts w:cstheme="minorHAnsi"/>
          <w:sz w:val="24"/>
          <w:szCs w:val="24"/>
        </w:rPr>
        <w:t xml:space="preserve"> </w:t>
      </w:r>
      <w:r w:rsidR="00996C20" w:rsidRPr="00591259">
        <w:rPr>
          <w:rFonts w:cstheme="minorHAnsi"/>
          <w:sz w:val="24"/>
          <w:szCs w:val="24"/>
        </w:rPr>
        <w:t xml:space="preserve">Identify which of Tuckman's Stages of Team Development this </w:t>
      </w:r>
      <w:r w:rsidR="006F5229" w:rsidRPr="00591259">
        <w:rPr>
          <w:rFonts w:cstheme="minorHAnsi"/>
          <w:sz w:val="24"/>
          <w:szCs w:val="24"/>
        </w:rPr>
        <w:t xml:space="preserve">part of the video </w:t>
      </w:r>
      <w:r w:rsidR="00996C20" w:rsidRPr="00591259">
        <w:rPr>
          <w:rFonts w:cstheme="minorHAnsi"/>
          <w:sz w:val="24"/>
          <w:szCs w:val="24"/>
        </w:rPr>
        <w:t>represents</w:t>
      </w:r>
      <w:r w:rsidR="007F6A01" w:rsidRPr="00591259">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591259" w14:paraId="5D663AB9" w14:textId="77777777" w:rsidTr="00A80797">
        <w:trPr>
          <w:cantSplit/>
          <w:trHeight w:hRule="exact" w:val="3600"/>
        </w:trPr>
        <w:tc>
          <w:tcPr>
            <w:tcW w:w="9350" w:type="dxa"/>
            <w:noWrap/>
          </w:tcPr>
          <w:p w14:paraId="651CD586" w14:textId="77777777" w:rsidR="00A465EB" w:rsidRDefault="00A465EB" w:rsidP="00642EFC">
            <w:pPr>
              <w:jc w:val="both"/>
              <w:rPr>
                <w:rFonts w:cstheme="minorHAnsi"/>
                <w:sz w:val="24"/>
                <w:szCs w:val="24"/>
              </w:rPr>
            </w:pPr>
            <w:r>
              <w:rPr>
                <w:rFonts w:cstheme="minorHAnsi"/>
                <w:sz w:val="24"/>
                <w:szCs w:val="24"/>
              </w:rPr>
              <w:t>T</w:t>
            </w:r>
            <w:r w:rsidR="00642EFC" w:rsidRPr="00591259">
              <w:rPr>
                <w:rFonts w:cstheme="minorHAnsi"/>
                <w:sz w:val="24"/>
                <w:szCs w:val="24"/>
              </w:rPr>
              <w:t xml:space="preserve">his section of the video illustrates the Storming stage of Tuckman’s Stages of Team Development. The Open University (n.d.) states that this phase includes disputes and conflict among team members. From 2:00 to 2:56, Omar feels frustrated as the team has spent two hours brainstorming ideas without reaching a conclusion. Lena </w:t>
            </w:r>
            <w:r w:rsidR="00C773CD" w:rsidRPr="00591259">
              <w:rPr>
                <w:rFonts w:cstheme="minorHAnsi"/>
                <w:sz w:val="24"/>
                <w:szCs w:val="24"/>
              </w:rPr>
              <w:t xml:space="preserve">disagrees with </w:t>
            </w:r>
            <w:r w:rsidR="00642EFC" w:rsidRPr="00591259">
              <w:rPr>
                <w:rFonts w:cstheme="minorHAnsi"/>
                <w:sz w:val="24"/>
                <w:szCs w:val="24"/>
              </w:rPr>
              <w:t xml:space="preserve">Omar as she thinks they </w:t>
            </w:r>
            <w:r w:rsidR="00C773CD" w:rsidRPr="00591259">
              <w:rPr>
                <w:rFonts w:cstheme="minorHAnsi"/>
                <w:sz w:val="24"/>
                <w:szCs w:val="24"/>
              </w:rPr>
              <w:t xml:space="preserve">should do systematic review first before </w:t>
            </w:r>
            <w:r w:rsidR="00642EFC" w:rsidRPr="00591259">
              <w:rPr>
                <w:rFonts w:cstheme="minorHAnsi"/>
                <w:sz w:val="24"/>
                <w:szCs w:val="24"/>
              </w:rPr>
              <w:t xml:space="preserve">selecting a campaign path. Their conflict generates stress, and Hannah </w:t>
            </w:r>
            <w:r w:rsidR="00C773CD" w:rsidRPr="00591259">
              <w:rPr>
                <w:rFonts w:cstheme="minorHAnsi"/>
                <w:sz w:val="24"/>
                <w:szCs w:val="24"/>
              </w:rPr>
              <w:t>looks</w:t>
            </w:r>
            <w:r w:rsidR="00642EFC" w:rsidRPr="00591259">
              <w:rPr>
                <w:rFonts w:cstheme="minorHAnsi"/>
                <w:sz w:val="24"/>
                <w:szCs w:val="24"/>
              </w:rPr>
              <w:t xml:space="preserve"> </w:t>
            </w:r>
            <w:r w:rsidR="00C773CD" w:rsidRPr="00591259">
              <w:rPr>
                <w:rFonts w:cstheme="minorHAnsi"/>
                <w:sz w:val="24"/>
                <w:szCs w:val="24"/>
              </w:rPr>
              <w:t>uneasy</w:t>
            </w:r>
            <w:r w:rsidR="00642EFC" w:rsidRPr="00591259">
              <w:rPr>
                <w:rFonts w:cstheme="minorHAnsi"/>
                <w:sz w:val="24"/>
                <w:szCs w:val="24"/>
              </w:rPr>
              <w:t xml:space="preserve">. </w:t>
            </w:r>
          </w:p>
          <w:p w14:paraId="75CA5F62" w14:textId="77777777" w:rsidR="00A465EB" w:rsidRDefault="00A465EB" w:rsidP="00642EFC">
            <w:pPr>
              <w:jc w:val="both"/>
              <w:rPr>
                <w:rFonts w:cstheme="minorHAnsi"/>
                <w:sz w:val="24"/>
                <w:szCs w:val="24"/>
              </w:rPr>
            </w:pPr>
          </w:p>
          <w:p w14:paraId="0E6FC311" w14:textId="1E386D6B" w:rsidR="00642EFC" w:rsidRPr="00591259" w:rsidRDefault="00642EFC" w:rsidP="00642EFC">
            <w:pPr>
              <w:jc w:val="both"/>
              <w:rPr>
                <w:rFonts w:cstheme="minorHAnsi"/>
                <w:sz w:val="24"/>
                <w:szCs w:val="24"/>
              </w:rPr>
            </w:pPr>
            <w:r w:rsidRPr="00591259">
              <w:rPr>
                <w:rFonts w:cstheme="minorHAnsi"/>
                <w:sz w:val="24"/>
                <w:szCs w:val="24"/>
              </w:rPr>
              <w:t xml:space="preserve">This </w:t>
            </w:r>
            <w:r w:rsidR="00C773CD" w:rsidRPr="00591259">
              <w:rPr>
                <w:rFonts w:cstheme="minorHAnsi"/>
                <w:sz w:val="24"/>
                <w:szCs w:val="24"/>
              </w:rPr>
              <w:t>shows</w:t>
            </w:r>
            <w:r w:rsidRPr="00591259">
              <w:rPr>
                <w:rFonts w:cstheme="minorHAnsi"/>
                <w:sz w:val="24"/>
                <w:szCs w:val="24"/>
              </w:rPr>
              <w:t xml:space="preserve"> the Storming stage as team members hold differing views and find it difficult to reach </w:t>
            </w:r>
            <w:r w:rsidR="00C773CD" w:rsidRPr="00591259">
              <w:rPr>
                <w:rFonts w:cstheme="minorHAnsi"/>
                <w:sz w:val="24"/>
                <w:szCs w:val="24"/>
              </w:rPr>
              <w:t>agreement</w:t>
            </w:r>
            <w:r w:rsidRPr="00591259">
              <w:rPr>
                <w:rFonts w:cstheme="minorHAnsi"/>
                <w:sz w:val="24"/>
                <w:szCs w:val="24"/>
              </w:rPr>
              <w:t xml:space="preserve">. To </w:t>
            </w:r>
            <w:r w:rsidR="00C773CD" w:rsidRPr="00591259">
              <w:rPr>
                <w:rFonts w:cstheme="minorHAnsi"/>
                <w:sz w:val="24"/>
                <w:szCs w:val="24"/>
              </w:rPr>
              <w:t>move forward</w:t>
            </w:r>
            <w:r w:rsidRPr="00591259">
              <w:rPr>
                <w:rFonts w:cstheme="minorHAnsi"/>
                <w:sz w:val="24"/>
                <w:szCs w:val="24"/>
              </w:rPr>
              <w:t>, they must hear each other, address issues, and reach an agreement.</w:t>
            </w:r>
          </w:p>
          <w:p w14:paraId="53295E22" w14:textId="77777777" w:rsidR="00773777" w:rsidRPr="00591259" w:rsidRDefault="00773777" w:rsidP="00A80797">
            <w:pPr>
              <w:jc w:val="both"/>
              <w:rPr>
                <w:rFonts w:cstheme="minorHAnsi"/>
                <w:sz w:val="24"/>
                <w:szCs w:val="24"/>
              </w:rPr>
            </w:pPr>
          </w:p>
          <w:p w14:paraId="750D2959" w14:textId="77777777" w:rsidR="00773777" w:rsidRPr="00591259" w:rsidRDefault="00773777" w:rsidP="00A80797">
            <w:pPr>
              <w:jc w:val="both"/>
              <w:rPr>
                <w:rFonts w:cstheme="minorHAnsi"/>
                <w:sz w:val="24"/>
                <w:szCs w:val="24"/>
              </w:rPr>
            </w:pPr>
          </w:p>
          <w:p w14:paraId="14F823DC" w14:textId="77777777" w:rsidR="00773777" w:rsidRPr="00591259" w:rsidRDefault="00773777" w:rsidP="00A80797">
            <w:pPr>
              <w:jc w:val="both"/>
              <w:rPr>
                <w:rFonts w:cstheme="minorHAnsi"/>
                <w:sz w:val="24"/>
                <w:szCs w:val="24"/>
              </w:rPr>
            </w:pPr>
          </w:p>
          <w:p w14:paraId="0E847163" w14:textId="77777777" w:rsidR="00773777" w:rsidRPr="00591259" w:rsidRDefault="00773777" w:rsidP="00A80797">
            <w:pPr>
              <w:jc w:val="both"/>
              <w:rPr>
                <w:rFonts w:cstheme="minorHAnsi"/>
                <w:sz w:val="24"/>
                <w:szCs w:val="24"/>
              </w:rPr>
            </w:pPr>
          </w:p>
          <w:p w14:paraId="09FE9ADD" w14:textId="77777777" w:rsidR="00773777" w:rsidRPr="00591259" w:rsidRDefault="00773777" w:rsidP="00A80797">
            <w:pPr>
              <w:jc w:val="both"/>
              <w:rPr>
                <w:rFonts w:cstheme="minorHAnsi"/>
                <w:sz w:val="24"/>
                <w:szCs w:val="24"/>
              </w:rPr>
            </w:pPr>
          </w:p>
          <w:p w14:paraId="0787D719" w14:textId="77777777" w:rsidR="00773777" w:rsidRPr="00591259" w:rsidRDefault="00773777" w:rsidP="00A80797">
            <w:pPr>
              <w:jc w:val="both"/>
              <w:rPr>
                <w:rFonts w:cstheme="minorHAnsi"/>
                <w:sz w:val="24"/>
                <w:szCs w:val="24"/>
              </w:rPr>
            </w:pPr>
          </w:p>
          <w:p w14:paraId="01538026" w14:textId="77777777" w:rsidR="00773777" w:rsidRPr="00591259" w:rsidRDefault="00773777" w:rsidP="00A80797">
            <w:pPr>
              <w:jc w:val="both"/>
              <w:rPr>
                <w:rFonts w:cstheme="minorHAnsi"/>
                <w:sz w:val="24"/>
                <w:szCs w:val="24"/>
              </w:rPr>
            </w:pPr>
          </w:p>
          <w:p w14:paraId="7B67EFC4" w14:textId="77777777" w:rsidR="00773777" w:rsidRPr="00591259" w:rsidRDefault="00773777" w:rsidP="00A80797">
            <w:pPr>
              <w:jc w:val="both"/>
              <w:rPr>
                <w:rFonts w:cstheme="minorHAnsi"/>
                <w:sz w:val="24"/>
                <w:szCs w:val="24"/>
              </w:rPr>
            </w:pPr>
          </w:p>
        </w:tc>
      </w:tr>
    </w:tbl>
    <w:p w14:paraId="121B14ED" w14:textId="1B1AD447" w:rsidR="006F1A94" w:rsidRPr="00591259" w:rsidRDefault="006F1A94" w:rsidP="00F0469F">
      <w:pPr>
        <w:rPr>
          <w:rFonts w:cstheme="minorHAnsi"/>
          <w:b/>
          <w:bCs/>
          <w:sz w:val="24"/>
          <w:szCs w:val="24"/>
        </w:rPr>
      </w:pPr>
      <w:r w:rsidRPr="00591259">
        <w:rPr>
          <w:rFonts w:cstheme="minorHAnsi"/>
          <w:b/>
          <w:bCs/>
          <w:sz w:val="24"/>
          <w:szCs w:val="24"/>
        </w:rPr>
        <w:t>Question 3</w:t>
      </w:r>
    </w:p>
    <w:p w14:paraId="33FE88C3" w14:textId="59813A8F" w:rsidR="006F1A94" w:rsidRPr="00591259" w:rsidRDefault="00200595" w:rsidP="00200595">
      <w:pPr>
        <w:jc w:val="both"/>
        <w:rPr>
          <w:rFonts w:cstheme="minorHAnsi"/>
          <w:b/>
          <w:bCs/>
          <w:sz w:val="24"/>
          <w:szCs w:val="24"/>
        </w:rPr>
      </w:pPr>
      <w:r w:rsidRPr="00591259">
        <w:rPr>
          <w:rFonts w:cstheme="minorHAnsi"/>
          <w:sz w:val="24"/>
          <w:szCs w:val="24"/>
        </w:rPr>
        <w:t xml:space="preserve">Identify </w:t>
      </w:r>
      <w:r w:rsidR="00CE41CE" w:rsidRPr="00591259">
        <w:rPr>
          <w:rFonts w:cstheme="minorHAnsi"/>
          <w:sz w:val="24"/>
          <w:szCs w:val="24"/>
        </w:rPr>
        <w:t xml:space="preserve">&amp; explain </w:t>
      </w:r>
      <w:r w:rsidRPr="00591259">
        <w:rPr>
          <w:rFonts w:cstheme="minorHAnsi"/>
          <w:sz w:val="24"/>
          <w:szCs w:val="24"/>
        </w:rPr>
        <w:t xml:space="preserve">which Tuckman's Stages of Team Development </w:t>
      </w:r>
      <w:r w:rsidR="00B950B5" w:rsidRPr="00591259">
        <w:rPr>
          <w:rFonts w:cstheme="minorHAnsi"/>
          <w:sz w:val="24"/>
          <w:szCs w:val="24"/>
        </w:rPr>
        <w:t xml:space="preserve">is the team in </w:t>
      </w:r>
      <w:r w:rsidR="00811B2C" w:rsidRPr="00591259">
        <w:rPr>
          <w:rFonts w:cstheme="minorHAnsi"/>
          <w:sz w:val="24"/>
          <w:szCs w:val="24"/>
        </w:rPr>
        <w:t>during</w:t>
      </w:r>
      <w:r w:rsidR="00A840E7" w:rsidRPr="00591259">
        <w:rPr>
          <w:rFonts w:cstheme="minorHAnsi"/>
          <w:sz w:val="24"/>
          <w:szCs w:val="24"/>
        </w:rPr>
        <w:t xml:space="preserve"> the last 2 minutes</w:t>
      </w:r>
      <w:r w:rsidR="00B950B5" w:rsidRPr="00591259">
        <w:rPr>
          <w:rFonts w:cstheme="minorHAnsi"/>
          <w:sz w:val="24"/>
          <w:szCs w:val="24"/>
        </w:rPr>
        <w:t xml:space="preserve"> </w:t>
      </w:r>
      <w:r w:rsidR="00A840E7" w:rsidRPr="00591259">
        <w:rPr>
          <w:rFonts w:cstheme="minorHAnsi"/>
          <w:sz w:val="24"/>
          <w:szCs w:val="24"/>
        </w:rPr>
        <w:t xml:space="preserve">of the video </w:t>
      </w:r>
      <w:r w:rsidR="00B950B5" w:rsidRPr="00591259">
        <w:rPr>
          <w:rFonts w:cstheme="minorHAnsi"/>
          <w:sz w:val="24"/>
          <w:szCs w:val="24"/>
        </w:rPr>
        <w:t xml:space="preserve">(timestamp </w:t>
      </w:r>
      <w:r w:rsidR="00C02555" w:rsidRPr="00591259">
        <w:rPr>
          <w:rFonts w:cstheme="minorHAnsi"/>
          <w:sz w:val="24"/>
          <w:szCs w:val="24"/>
        </w:rPr>
        <w:t>4:00 – 5:58)</w:t>
      </w:r>
      <w:r w:rsidR="00811B2C" w:rsidRPr="00591259">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591259" w14:paraId="0BA8C591" w14:textId="77777777" w:rsidTr="00A80797">
        <w:trPr>
          <w:cantSplit/>
          <w:trHeight w:hRule="exact" w:val="3600"/>
        </w:trPr>
        <w:tc>
          <w:tcPr>
            <w:tcW w:w="9350" w:type="dxa"/>
            <w:noWrap/>
          </w:tcPr>
          <w:p w14:paraId="1C3BC260" w14:textId="77777777" w:rsidR="004A5B19" w:rsidRPr="00591259" w:rsidRDefault="004A5B19" w:rsidP="004A5B19">
            <w:pPr>
              <w:rPr>
                <w:rFonts w:eastAsia="Times New Roman" w:cstheme="minorHAnsi"/>
                <w:sz w:val="24"/>
                <w:szCs w:val="24"/>
                <w:lang w:eastAsia="en-GB"/>
              </w:rPr>
            </w:pPr>
            <w:r w:rsidRPr="00591259">
              <w:rPr>
                <w:rFonts w:eastAsia="Times New Roman" w:cstheme="minorHAnsi"/>
                <w:sz w:val="24"/>
                <w:szCs w:val="24"/>
                <w:lang w:eastAsia="en-GB"/>
              </w:rPr>
              <w:lastRenderedPageBreak/>
              <w:t>In the final two minutes of the video (4:00–5:58), the team is in the Performing phase of Tuckman’s Stages of Team Development. This stage is described by team members cooperating effectively, increasing their productivity, and focusing on reaching their common objectives (Chidambaram and Bostrom, 1997).</w:t>
            </w:r>
            <w:r w:rsidRPr="00591259">
              <w:rPr>
                <w:rFonts w:eastAsia="Times New Roman" w:cstheme="minorHAnsi"/>
                <w:sz w:val="24"/>
                <w:szCs w:val="24"/>
                <w:lang w:eastAsia="en-GB"/>
              </w:rPr>
              <w:br/>
            </w:r>
          </w:p>
          <w:p w14:paraId="57D01C40" w14:textId="21D68C81" w:rsidR="004A5B19" w:rsidRPr="00591259" w:rsidRDefault="004A5B19" w:rsidP="004A5B19">
            <w:pPr>
              <w:rPr>
                <w:rFonts w:eastAsia="Times New Roman" w:cstheme="minorHAnsi"/>
                <w:sz w:val="24"/>
                <w:szCs w:val="24"/>
                <w:lang w:eastAsia="en-GB"/>
              </w:rPr>
            </w:pPr>
            <w:r w:rsidRPr="00591259">
              <w:rPr>
                <w:rFonts w:eastAsia="Times New Roman" w:cstheme="minorHAnsi"/>
                <w:sz w:val="24"/>
                <w:szCs w:val="24"/>
                <w:lang w:eastAsia="en-GB"/>
              </w:rPr>
              <w:t>In the video, Lena is asked by Omar to review his promotional writing, while Hannah works on the market analysis and another team member looks for case studies. Alex refreshes the Trello board to monitor advancements. Everyone finishes their responsibilities and aids one another. In the end, the team is ready and set to submit the project. This demonstrates the Performing stage as the team members are clear about their roles, communicate well, and team up to reach their objective.</w:t>
            </w:r>
          </w:p>
          <w:p w14:paraId="42AC0873" w14:textId="77777777" w:rsidR="00773777" w:rsidRPr="00591259" w:rsidRDefault="00773777" w:rsidP="00A80797">
            <w:pPr>
              <w:jc w:val="both"/>
              <w:rPr>
                <w:rFonts w:cstheme="minorHAnsi"/>
                <w:sz w:val="24"/>
                <w:szCs w:val="24"/>
              </w:rPr>
            </w:pPr>
          </w:p>
          <w:p w14:paraId="5CCCFCA4" w14:textId="77777777" w:rsidR="00773777" w:rsidRPr="00591259" w:rsidRDefault="00773777" w:rsidP="00A80797">
            <w:pPr>
              <w:jc w:val="both"/>
              <w:rPr>
                <w:rFonts w:cstheme="minorHAnsi"/>
                <w:sz w:val="24"/>
                <w:szCs w:val="24"/>
              </w:rPr>
            </w:pPr>
          </w:p>
          <w:p w14:paraId="3F0509C0" w14:textId="77777777" w:rsidR="00773777" w:rsidRPr="00591259" w:rsidRDefault="00773777" w:rsidP="00A80797">
            <w:pPr>
              <w:jc w:val="both"/>
              <w:rPr>
                <w:rFonts w:cstheme="minorHAnsi"/>
                <w:sz w:val="24"/>
                <w:szCs w:val="24"/>
              </w:rPr>
            </w:pPr>
          </w:p>
          <w:p w14:paraId="3F53F35A" w14:textId="77777777" w:rsidR="00773777" w:rsidRPr="00591259" w:rsidRDefault="00773777" w:rsidP="00A80797">
            <w:pPr>
              <w:jc w:val="both"/>
              <w:rPr>
                <w:rFonts w:cstheme="minorHAnsi"/>
                <w:sz w:val="24"/>
                <w:szCs w:val="24"/>
              </w:rPr>
            </w:pPr>
          </w:p>
          <w:p w14:paraId="12AB8D0E" w14:textId="77777777" w:rsidR="00773777" w:rsidRPr="00591259" w:rsidRDefault="00773777" w:rsidP="00A80797">
            <w:pPr>
              <w:jc w:val="both"/>
              <w:rPr>
                <w:rFonts w:cstheme="minorHAnsi"/>
                <w:sz w:val="24"/>
                <w:szCs w:val="24"/>
              </w:rPr>
            </w:pPr>
          </w:p>
          <w:p w14:paraId="5A4EFEE4" w14:textId="77777777" w:rsidR="00773777" w:rsidRPr="00591259" w:rsidRDefault="00773777" w:rsidP="00A80797">
            <w:pPr>
              <w:jc w:val="both"/>
              <w:rPr>
                <w:rFonts w:cstheme="minorHAnsi"/>
                <w:sz w:val="24"/>
                <w:szCs w:val="24"/>
              </w:rPr>
            </w:pPr>
          </w:p>
          <w:p w14:paraId="2395627F" w14:textId="77777777" w:rsidR="00773777" w:rsidRPr="00591259" w:rsidRDefault="00773777" w:rsidP="00A80797">
            <w:pPr>
              <w:jc w:val="both"/>
              <w:rPr>
                <w:rFonts w:cstheme="minorHAnsi"/>
                <w:sz w:val="24"/>
                <w:szCs w:val="24"/>
              </w:rPr>
            </w:pPr>
          </w:p>
          <w:p w14:paraId="34F06AAB" w14:textId="77777777" w:rsidR="00773777" w:rsidRPr="00591259" w:rsidRDefault="00773777" w:rsidP="00A80797">
            <w:pPr>
              <w:jc w:val="both"/>
              <w:rPr>
                <w:rFonts w:cstheme="minorHAnsi"/>
                <w:sz w:val="24"/>
                <w:szCs w:val="24"/>
              </w:rPr>
            </w:pPr>
          </w:p>
          <w:p w14:paraId="0638F55F" w14:textId="77777777" w:rsidR="00773777" w:rsidRPr="00591259" w:rsidRDefault="00773777" w:rsidP="00A80797">
            <w:pPr>
              <w:jc w:val="both"/>
              <w:rPr>
                <w:rFonts w:cstheme="minorHAnsi"/>
                <w:sz w:val="24"/>
                <w:szCs w:val="24"/>
              </w:rPr>
            </w:pPr>
          </w:p>
          <w:p w14:paraId="5229E96B" w14:textId="77777777" w:rsidR="00773777" w:rsidRPr="00591259" w:rsidRDefault="00773777" w:rsidP="00A80797">
            <w:pPr>
              <w:jc w:val="both"/>
              <w:rPr>
                <w:rFonts w:cstheme="minorHAnsi"/>
                <w:sz w:val="24"/>
                <w:szCs w:val="24"/>
              </w:rPr>
            </w:pPr>
          </w:p>
          <w:p w14:paraId="2CEC98A5" w14:textId="77777777" w:rsidR="00773777" w:rsidRPr="00591259" w:rsidRDefault="00773777" w:rsidP="00A80797">
            <w:pPr>
              <w:jc w:val="both"/>
              <w:rPr>
                <w:rFonts w:cstheme="minorHAnsi"/>
                <w:sz w:val="24"/>
                <w:szCs w:val="24"/>
              </w:rPr>
            </w:pPr>
          </w:p>
        </w:tc>
      </w:tr>
    </w:tbl>
    <w:p w14:paraId="433CA962" w14:textId="77777777" w:rsidR="002513DA" w:rsidRPr="00591259" w:rsidRDefault="002513DA" w:rsidP="00A83C39">
      <w:pPr>
        <w:rPr>
          <w:rFonts w:cstheme="minorHAnsi"/>
          <w:b/>
          <w:bCs/>
          <w:sz w:val="24"/>
          <w:szCs w:val="24"/>
        </w:rPr>
      </w:pPr>
    </w:p>
    <w:p w14:paraId="6BF4E70C" w14:textId="562E248A" w:rsidR="006F1A94" w:rsidRPr="00591259" w:rsidRDefault="006F1A94" w:rsidP="00A83C39">
      <w:pPr>
        <w:rPr>
          <w:rFonts w:cstheme="minorHAnsi"/>
          <w:b/>
          <w:bCs/>
          <w:sz w:val="24"/>
          <w:szCs w:val="24"/>
        </w:rPr>
      </w:pPr>
      <w:r w:rsidRPr="00591259">
        <w:rPr>
          <w:rFonts w:cstheme="minorHAnsi"/>
          <w:b/>
          <w:bCs/>
          <w:sz w:val="24"/>
          <w:szCs w:val="24"/>
        </w:rPr>
        <w:t>Question 4</w:t>
      </w:r>
    </w:p>
    <w:p w14:paraId="3671774F" w14:textId="73023D98" w:rsidR="009F23AE" w:rsidRPr="00591259" w:rsidRDefault="00EF7DF1" w:rsidP="00554675">
      <w:pPr>
        <w:jc w:val="both"/>
        <w:rPr>
          <w:rFonts w:cstheme="minorHAnsi"/>
          <w:b/>
          <w:bCs/>
          <w:sz w:val="24"/>
          <w:szCs w:val="24"/>
        </w:rPr>
      </w:pPr>
      <w:r w:rsidRPr="00591259">
        <w:rPr>
          <w:rFonts w:cstheme="minorHAnsi"/>
          <w:sz w:val="24"/>
          <w:szCs w:val="24"/>
        </w:rPr>
        <w:t>Explain what</w:t>
      </w:r>
      <w:r w:rsidR="00C67B76" w:rsidRPr="00591259">
        <w:rPr>
          <w:rFonts w:cstheme="minorHAnsi"/>
          <w:sz w:val="24"/>
          <w:szCs w:val="24"/>
        </w:rPr>
        <w:t xml:space="preserve"> </w:t>
      </w:r>
      <w:r w:rsidRPr="00591259">
        <w:rPr>
          <w:rFonts w:cstheme="minorHAnsi"/>
          <w:sz w:val="24"/>
          <w:szCs w:val="24"/>
        </w:rPr>
        <w:t>Group Decision Making</w:t>
      </w:r>
      <w:r w:rsidR="006D0621" w:rsidRPr="00591259">
        <w:rPr>
          <w:rFonts w:cstheme="minorHAnsi"/>
          <w:sz w:val="24"/>
          <w:szCs w:val="24"/>
        </w:rPr>
        <w:t xml:space="preserve"> is</w:t>
      </w:r>
      <w:r w:rsidRPr="00591259">
        <w:rPr>
          <w:rFonts w:cstheme="minorHAnsi"/>
          <w:sz w:val="24"/>
          <w:szCs w:val="24"/>
        </w:rPr>
        <w:t xml:space="preserve">, provide </w:t>
      </w:r>
      <w:r w:rsidR="00015C93" w:rsidRPr="00591259">
        <w:rPr>
          <w:rFonts w:cstheme="minorHAnsi"/>
          <w:sz w:val="24"/>
          <w:szCs w:val="24"/>
        </w:rPr>
        <w:t xml:space="preserve">a </w:t>
      </w:r>
      <w:r w:rsidRPr="00591259">
        <w:rPr>
          <w:rFonts w:cstheme="minorHAnsi"/>
          <w:sz w:val="24"/>
          <w:szCs w:val="24"/>
        </w:rPr>
        <w:t>relevant example from the video.</w:t>
      </w:r>
    </w:p>
    <w:tbl>
      <w:tblPr>
        <w:tblStyle w:val="TableGrid"/>
        <w:tblW w:w="92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259"/>
      </w:tblGrid>
      <w:tr w:rsidR="00773777" w:rsidRPr="00591259" w14:paraId="3B2F8C66" w14:textId="77777777" w:rsidTr="00A465EB">
        <w:trPr>
          <w:cantSplit/>
          <w:trHeight w:hRule="exact" w:val="2922"/>
        </w:trPr>
        <w:tc>
          <w:tcPr>
            <w:tcW w:w="9259" w:type="dxa"/>
            <w:noWrap/>
          </w:tcPr>
          <w:p w14:paraId="1C1D543A" w14:textId="77777777" w:rsidR="00987F1B" w:rsidRPr="00591259" w:rsidRDefault="00987F1B" w:rsidP="00A80797">
            <w:pPr>
              <w:jc w:val="both"/>
              <w:rPr>
                <w:rFonts w:cstheme="minorHAnsi"/>
                <w:sz w:val="24"/>
                <w:szCs w:val="24"/>
              </w:rPr>
            </w:pPr>
            <w:r w:rsidRPr="00591259">
              <w:rPr>
                <w:rFonts w:cstheme="minorHAnsi"/>
                <w:sz w:val="24"/>
                <w:szCs w:val="24"/>
              </w:rPr>
              <w:t xml:space="preserve">Group decision-making involves individuals exchanging ideas, discussing many viewpoints, and working together to reach a consensus on a decision (Liu, Liu and Chen, 2022). </w:t>
            </w:r>
          </w:p>
          <w:p w14:paraId="0431BB64" w14:textId="77777777" w:rsidR="00987F1B" w:rsidRPr="00591259" w:rsidRDefault="00987F1B" w:rsidP="00A80797">
            <w:pPr>
              <w:jc w:val="both"/>
              <w:rPr>
                <w:rFonts w:cstheme="minorHAnsi"/>
                <w:sz w:val="24"/>
                <w:szCs w:val="24"/>
              </w:rPr>
            </w:pPr>
          </w:p>
          <w:p w14:paraId="45282730" w14:textId="03CC3036" w:rsidR="00773777" w:rsidRPr="00591259" w:rsidRDefault="00987F1B" w:rsidP="00A80797">
            <w:pPr>
              <w:jc w:val="both"/>
              <w:rPr>
                <w:rFonts w:cstheme="minorHAnsi"/>
                <w:sz w:val="24"/>
                <w:szCs w:val="24"/>
              </w:rPr>
            </w:pPr>
            <w:r w:rsidRPr="00591259">
              <w:rPr>
                <w:rFonts w:cstheme="minorHAnsi"/>
                <w:sz w:val="24"/>
                <w:szCs w:val="24"/>
              </w:rPr>
              <w:t xml:space="preserve">A particular instance from the video takes place between 2:00 and 3:27 when Omar urges the team to swiftly select a campaign direction, whereas Lena thinks they require scholarly evidence prior to deciding. Priya hears both viewpoints and says she agrees and then proposes a middle ground. She suggests starting the creative tasks while allowing the team 48 hours to gather supporting research. This shows shared decision-making as the team evaluates </w:t>
            </w:r>
            <w:r w:rsidR="0002726D" w:rsidRPr="00591259">
              <w:rPr>
                <w:rFonts w:cstheme="minorHAnsi"/>
                <w:sz w:val="24"/>
                <w:szCs w:val="24"/>
              </w:rPr>
              <w:t>numerous</w:t>
            </w:r>
            <w:r w:rsidRPr="00591259">
              <w:rPr>
                <w:rFonts w:cstheme="minorHAnsi"/>
                <w:sz w:val="24"/>
                <w:szCs w:val="24"/>
              </w:rPr>
              <w:t xml:space="preserve"> </w:t>
            </w:r>
            <w:r w:rsidR="0002726D" w:rsidRPr="00591259">
              <w:rPr>
                <w:rFonts w:cstheme="minorHAnsi"/>
                <w:sz w:val="24"/>
                <w:szCs w:val="24"/>
              </w:rPr>
              <w:t>views</w:t>
            </w:r>
            <w:r w:rsidRPr="00591259">
              <w:rPr>
                <w:rFonts w:cstheme="minorHAnsi"/>
                <w:sz w:val="24"/>
                <w:szCs w:val="24"/>
              </w:rPr>
              <w:t xml:space="preserve"> and </w:t>
            </w:r>
            <w:r w:rsidR="0002726D" w:rsidRPr="00591259">
              <w:rPr>
                <w:rFonts w:cstheme="minorHAnsi"/>
                <w:sz w:val="24"/>
                <w:szCs w:val="24"/>
              </w:rPr>
              <w:t>recognises</w:t>
            </w:r>
            <w:r w:rsidRPr="00591259">
              <w:rPr>
                <w:rFonts w:cstheme="minorHAnsi"/>
                <w:sz w:val="24"/>
                <w:szCs w:val="24"/>
              </w:rPr>
              <w:t xml:space="preserve"> a solution that </w:t>
            </w:r>
            <w:r w:rsidR="0002726D" w:rsidRPr="00591259">
              <w:rPr>
                <w:rFonts w:cstheme="minorHAnsi"/>
                <w:sz w:val="24"/>
                <w:szCs w:val="24"/>
              </w:rPr>
              <w:t>evaluates</w:t>
            </w:r>
            <w:r w:rsidRPr="00591259">
              <w:rPr>
                <w:rFonts w:cstheme="minorHAnsi"/>
                <w:sz w:val="24"/>
                <w:szCs w:val="24"/>
              </w:rPr>
              <w:t xml:space="preserve"> creativity with academic standards.</w:t>
            </w:r>
          </w:p>
          <w:p w14:paraId="3074286B" w14:textId="77777777" w:rsidR="00773777" w:rsidRPr="00591259" w:rsidRDefault="00773777" w:rsidP="00A80797">
            <w:pPr>
              <w:jc w:val="both"/>
              <w:rPr>
                <w:rFonts w:cstheme="minorHAnsi"/>
                <w:sz w:val="24"/>
                <w:szCs w:val="24"/>
              </w:rPr>
            </w:pPr>
          </w:p>
          <w:p w14:paraId="733F4B63" w14:textId="77777777" w:rsidR="00773777" w:rsidRPr="00591259" w:rsidRDefault="00773777" w:rsidP="00A80797">
            <w:pPr>
              <w:jc w:val="both"/>
              <w:rPr>
                <w:rFonts w:cstheme="minorHAnsi"/>
                <w:sz w:val="24"/>
                <w:szCs w:val="24"/>
              </w:rPr>
            </w:pPr>
          </w:p>
          <w:p w14:paraId="5E3C0FD9" w14:textId="77777777" w:rsidR="00773777" w:rsidRPr="00591259" w:rsidRDefault="00773777" w:rsidP="00A80797">
            <w:pPr>
              <w:jc w:val="both"/>
              <w:rPr>
                <w:rFonts w:cstheme="minorHAnsi"/>
                <w:sz w:val="24"/>
                <w:szCs w:val="24"/>
              </w:rPr>
            </w:pPr>
          </w:p>
          <w:p w14:paraId="4138CD7A" w14:textId="77777777" w:rsidR="00773777" w:rsidRPr="00591259" w:rsidRDefault="00773777" w:rsidP="00A80797">
            <w:pPr>
              <w:jc w:val="both"/>
              <w:rPr>
                <w:rFonts w:cstheme="minorHAnsi"/>
                <w:sz w:val="24"/>
                <w:szCs w:val="24"/>
              </w:rPr>
            </w:pPr>
          </w:p>
        </w:tc>
      </w:tr>
    </w:tbl>
    <w:p w14:paraId="798F6A0B" w14:textId="09AB5A00" w:rsidR="006D0621" w:rsidRPr="00591259" w:rsidRDefault="006F1A94" w:rsidP="00A465EB">
      <w:pPr>
        <w:rPr>
          <w:rFonts w:cstheme="minorHAnsi"/>
          <w:b/>
          <w:bCs/>
          <w:sz w:val="24"/>
          <w:szCs w:val="24"/>
        </w:rPr>
      </w:pPr>
      <w:r w:rsidRPr="00591259">
        <w:rPr>
          <w:rFonts w:cstheme="minorHAnsi"/>
          <w:b/>
          <w:bCs/>
          <w:sz w:val="24"/>
          <w:szCs w:val="24"/>
        </w:rPr>
        <w:t>Question 5</w:t>
      </w:r>
    </w:p>
    <w:p w14:paraId="15399002" w14:textId="39A4A6B9" w:rsidR="006F1A94" w:rsidRPr="00591259" w:rsidRDefault="006D0621" w:rsidP="006D0621">
      <w:pPr>
        <w:jc w:val="both"/>
        <w:rPr>
          <w:rFonts w:cstheme="minorHAnsi"/>
          <w:b/>
          <w:bCs/>
          <w:sz w:val="24"/>
          <w:szCs w:val="24"/>
        </w:rPr>
      </w:pPr>
      <w:r w:rsidRPr="00591259">
        <w:rPr>
          <w:rFonts w:cstheme="minorHAnsi"/>
          <w:sz w:val="24"/>
          <w:szCs w:val="24"/>
        </w:rPr>
        <w:t>Explain what</w:t>
      </w:r>
      <w:r w:rsidR="00554675" w:rsidRPr="00591259">
        <w:rPr>
          <w:rFonts w:cstheme="minorHAnsi"/>
          <w:sz w:val="24"/>
          <w:szCs w:val="24"/>
        </w:rPr>
        <w:t xml:space="preserve"> Nominal Technique</w:t>
      </w:r>
      <w:r w:rsidRPr="00591259">
        <w:rPr>
          <w:rFonts w:cstheme="minorHAnsi"/>
          <w:sz w:val="24"/>
          <w:szCs w:val="24"/>
        </w:rPr>
        <w:t xml:space="preserve"> is</w:t>
      </w:r>
      <w:r w:rsidR="00554675" w:rsidRPr="00591259">
        <w:rPr>
          <w:rFonts w:cstheme="minorHAnsi"/>
          <w:sz w:val="24"/>
          <w:szCs w:val="24"/>
        </w:rPr>
        <w:t xml:space="preserve">, provide </w:t>
      </w:r>
      <w:r w:rsidR="00766B35" w:rsidRPr="00591259">
        <w:rPr>
          <w:rFonts w:cstheme="minorHAnsi"/>
          <w:sz w:val="24"/>
          <w:szCs w:val="24"/>
        </w:rPr>
        <w:t xml:space="preserve">an </w:t>
      </w:r>
      <w:r w:rsidR="00554675" w:rsidRPr="00591259">
        <w:rPr>
          <w:rFonts w:cstheme="minorHAnsi"/>
          <w:sz w:val="24"/>
          <w:szCs w:val="24"/>
        </w:rPr>
        <w:t>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591259" w14:paraId="33546845" w14:textId="77777777" w:rsidTr="00A80797">
        <w:trPr>
          <w:cantSplit/>
          <w:trHeight w:hRule="exact" w:val="3600"/>
        </w:trPr>
        <w:tc>
          <w:tcPr>
            <w:tcW w:w="9350" w:type="dxa"/>
            <w:noWrap/>
          </w:tcPr>
          <w:p w14:paraId="1E245F15" w14:textId="5AD40496" w:rsidR="0002726D" w:rsidRPr="00591259" w:rsidRDefault="0002726D" w:rsidP="0002726D">
            <w:pPr>
              <w:rPr>
                <w:rFonts w:eastAsia="Times New Roman" w:cstheme="minorHAnsi"/>
                <w:sz w:val="24"/>
                <w:szCs w:val="24"/>
                <w:lang w:eastAsia="en-GB"/>
              </w:rPr>
            </w:pPr>
            <w:r w:rsidRPr="00591259">
              <w:rPr>
                <w:rFonts w:eastAsia="Times New Roman" w:cstheme="minorHAnsi"/>
                <w:sz w:val="24"/>
                <w:szCs w:val="24"/>
                <w:lang w:eastAsia="en-GB"/>
              </w:rPr>
              <w:t>The Nominal Group Technique (NGT) is a group decision-making approach in which team members produce ideas to address an issue. It involves of four stages: idea generation, idea recording, idea discussion, and idea voting (</w:t>
            </w:r>
            <w:proofErr w:type="spellStart"/>
            <w:r w:rsidRPr="00591259">
              <w:rPr>
                <w:rFonts w:eastAsia="Times New Roman" w:cstheme="minorHAnsi"/>
                <w:sz w:val="24"/>
                <w:szCs w:val="24"/>
                <w:lang w:eastAsia="en-GB"/>
              </w:rPr>
              <w:t>Vahedian-Shahroodi</w:t>
            </w:r>
            <w:proofErr w:type="spellEnd"/>
            <w:r w:rsidRPr="00591259">
              <w:rPr>
                <w:rFonts w:eastAsia="Times New Roman" w:cstheme="minorHAnsi"/>
                <w:sz w:val="24"/>
                <w:szCs w:val="24"/>
                <w:lang w:eastAsia="en-GB"/>
              </w:rPr>
              <w:t xml:space="preserve"> et al., 2023).</w:t>
            </w:r>
          </w:p>
          <w:p w14:paraId="717F9CA3" w14:textId="58D0AE4E" w:rsidR="0002726D" w:rsidRPr="00591259" w:rsidRDefault="0002726D" w:rsidP="0002726D">
            <w:pPr>
              <w:rPr>
                <w:rFonts w:eastAsia="Times New Roman" w:cstheme="minorHAnsi"/>
                <w:sz w:val="24"/>
                <w:szCs w:val="24"/>
                <w:lang w:eastAsia="en-GB"/>
              </w:rPr>
            </w:pPr>
            <w:r w:rsidRPr="00591259">
              <w:rPr>
                <w:rFonts w:eastAsia="Times New Roman" w:cstheme="minorHAnsi"/>
                <w:sz w:val="24"/>
                <w:szCs w:val="24"/>
                <w:lang w:eastAsia="en-GB"/>
              </w:rPr>
              <w:br/>
              <w:t xml:space="preserve">A scenario from the video takes place between 2:00 and 3:27. Omar </w:t>
            </w:r>
            <w:proofErr w:type="spellStart"/>
            <w:r w:rsidRPr="00591259">
              <w:rPr>
                <w:rFonts w:eastAsia="Times New Roman" w:cstheme="minorHAnsi"/>
                <w:sz w:val="24"/>
                <w:szCs w:val="24"/>
                <w:lang w:eastAsia="en-GB"/>
              </w:rPr>
              <w:t>favors</w:t>
            </w:r>
            <w:proofErr w:type="spellEnd"/>
            <w:r w:rsidRPr="00591259">
              <w:rPr>
                <w:rFonts w:eastAsia="Times New Roman" w:cstheme="minorHAnsi"/>
                <w:sz w:val="24"/>
                <w:szCs w:val="24"/>
                <w:lang w:eastAsia="en-GB"/>
              </w:rPr>
              <w:t xml:space="preserve"> the team to quickly decide on a campaign direction, whereas Lena seeks additional scholarly proof. Priya considers both viewpoints and proposes a middle ground: begin organi</w:t>
            </w:r>
            <w:r w:rsidR="0017649F" w:rsidRPr="00591259">
              <w:rPr>
                <w:rFonts w:eastAsia="Times New Roman" w:cstheme="minorHAnsi"/>
                <w:sz w:val="24"/>
                <w:szCs w:val="24"/>
                <w:lang w:eastAsia="en-GB"/>
              </w:rPr>
              <w:t>s</w:t>
            </w:r>
            <w:r w:rsidRPr="00591259">
              <w:rPr>
                <w:rFonts w:eastAsia="Times New Roman" w:cstheme="minorHAnsi"/>
                <w:sz w:val="24"/>
                <w:szCs w:val="24"/>
                <w:lang w:eastAsia="en-GB"/>
              </w:rPr>
              <w:t xml:space="preserve">ing the digital campaign while dedicating 48 hours to collect information. This </w:t>
            </w:r>
            <w:r w:rsidR="0017649F" w:rsidRPr="00591259">
              <w:rPr>
                <w:rFonts w:eastAsia="Times New Roman" w:cstheme="minorHAnsi"/>
                <w:sz w:val="24"/>
                <w:szCs w:val="24"/>
                <w:lang w:eastAsia="en-GB"/>
              </w:rPr>
              <w:t>shows</w:t>
            </w:r>
            <w:r w:rsidRPr="00591259">
              <w:rPr>
                <w:rFonts w:eastAsia="Times New Roman" w:cstheme="minorHAnsi"/>
                <w:sz w:val="24"/>
                <w:szCs w:val="24"/>
                <w:lang w:eastAsia="en-GB"/>
              </w:rPr>
              <w:t xml:space="preserve"> the team </w:t>
            </w:r>
            <w:r w:rsidR="0017649F" w:rsidRPr="00591259">
              <w:rPr>
                <w:rFonts w:eastAsia="Times New Roman" w:cstheme="minorHAnsi"/>
                <w:sz w:val="24"/>
                <w:szCs w:val="24"/>
                <w:lang w:eastAsia="en-GB"/>
              </w:rPr>
              <w:t>investigating</w:t>
            </w:r>
            <w:r w:rsidRPr="00591259">
              <w:rPr>
                <w:rFonts w:eastAsia="Times New Roman" w:cstheme="minorHAnsi"/>
                <w:sz w:val="24"/>
                <w:szCs w:val="24"/>
                <w:lang w:eastAsia="en-GB"/>
              </w:rPr>
              <w:t xml:space="preserve"> </w:t>
            </w:r>
            <w:r w:rsidR="0017649F" w:rsidRPr="00591259">
              <w:rPr>
                <w:rFonts w:eastAsia="Times New Roman" w:cstheme="minorHAnsi"/>
                <w:sz w:val="24"/>
                <w:szCs w:val="24"/>
                <w:lang w:eastAsia="en-GB"/>
              </w:rPr>
              <w:t>many</w:t>
            </w:r>
            <w:r w:rsidRPr="00591259">
              <w:rPr>
                <w:rFonts w:eastAsia="Times New Roman" w:cstheme="minorHAnsi"/>
                <w:sz w:val="24"/>
                <w:szCs w:val="24"/>
                <w:lang w:eastAsia="en-GB"/>
              </w:rPr>
              <w:t xml:space="preserve"> concepts to address an issue. </w:t>
            </w:r>
            <w:r w:rsidR="0017649F" w:rsidRPr="00591259">
              <w:rPr>
                <w:rFonts w:eastAsia="Times New Roman" w:cstheme="minorHAnsi"/>
                <w:sz w:val="24"/>
                <w:szCs w:val="24"/>
                <w:lang w:eastAsia="en-GB"/>
              </w:rPr>
              <w:t>However</w:t>
            </w:r>
            <w:r w:rsidRPr="00591259">
              <w:rPr>
                <w:rFonts w:eastAsia="Times New Roman" w:cstheme="minorHAnsi"/>
                <w:sz w:val="24"/>
                <w:szCs w:val="24"/>
                <w:lang w:eastAsia="en-GB"/>
              </w:rPr>
              <w:t xml:space="preserve">, the video fails to </w:t>
            </w:r>
            <w:r w:rsidR="0017649F" w:rsidRPr="00591259">
              <w:rPr>
                <w:rFonts w:eastAsia="Times New Roman" w:cstheme="minorHAnsi"/>
                <w:sz w:val="24"/>
                <w:szCs w:val="24"/>
                <w:lang w:eastAsia="en-GB"/>
              </w:rPr>
              <w:t>demonstrate</w:t>
            </w:r>
            <w:r w:rsidRPr="00591259">
              <w:rPr>
                <w:rFonts w:eastAsia="Times New Roman" w:cstheme="minorHAnsi"/>
                <w:sz w:val="24"/>
                <w:szCs w:val="24"/>
                <w:lang w:eastAsia="en-GB"/>
              </w:rPr>
              <w:t xml:space="preserve"> all four stages of NGT since the team does not officially document and vote on the proposed ideas.</w:t>
            </w:r>
          </w:p>
          <w:p w14:paraId="3E809278" w14:textId="77777777" w:rsidR="00773777" w:rsidRPr="00591259" w:rsidRDefault="00773777" w:rsidP="00A80797">
            <w:pPr>
              <w:jc w:val="both"/>
              <w:rPr>
                <w:rFonts w:cstheme="minorHAnsi"/>
                <w:sz w:val="24"/>
                <w:szCs w:val="24"/>
              </w:rPr>
            </w:pPr>
          </w:p>
          <w:p w14:paraId="657FD637" w14:textId="77777777" w:rsidR="00773777" w:rsidRPr="00591259" w:rsidRDefault="00773777" w:rsidP="00A80797">
            <w:pPr>
              <w:jc w:val="both"/>
              <w:rPr>
                <w:rFonts w:cstheme="minorHAnsi"/>
                <w:sz w:val="24"/>
                <w:szCs w:val="24"/>
              </w:rPr>
            </w:pPr>
          </w:p>
          <w:p w14:paraId="7449E6E6" w14:textId="77777777" w:rsidR="00773777" w:rsidRPr="00591259" w:rsidRDefault="00773777" w:rsidP="00A80797">
            <w:pPr>
              <w:jc w:val="both"/>
              <w:rPr>
                <w:rFonts w:cstheme="minorHAnsi"/>
                <w:sz w:val="24"/>
                <w:szCs w:val="24"/>
              </w:rPr>
            </w:pPr>
          </w:p>
          <w:p w14:paraId="522C0D79" w14:textId="77777777" w:rsidR="00773777" w:rsidRPr="00591259" w:rsidRDefault="00773777" w:rsidP="00A80797">
            <w:pPr>
              <w:jc w:val="both"/>
              <w:rPr>
                <w:rFonts w:cstheme="minorHAnsi"/>
                <w:sz w:val="24"/>
                <w:szCs w:val="24"/>
              </w:rPr>
            </w:pPr>
          </w:p>
          <w:p w14:paraId="7F0DC7F9" w14:textId="77777777" w:rsidR="00773777" w:rsidRPr="00591259" w:rsidRDefault="00773777" w:rsidP="00A80797">
            <w:pPr>
              <w:jc w:val="both"/>
              <w:rPr>
                <w:rFonts w:cstheme="minorHAnsi"/>
                <w:sz w:val="24"/>
                <w:szCs w:val="24"/>
              </w:rPr>
            </w:pPr>
          </w:p>
          <w:p w14:paraId="4EBDA6AC" w14:textId="77777777" w:rsidR="00773777" w:rsidRPr="00591259" w:rsidRDefault="00773777" w:rsidP="00A80797">
            <w:pPr>
              <w:jc w:val="both"/>
              <w:rPr>
                <w:rFonts w:cstheme="minorHAnsi"/>
                <w:sz w:val="24"/>
                <w:szCs w:val="24"/>
              </w:rPr>
            </w:pPr>
          </w:p>
          <w:p w14:paraId="5CB00134" w14:textId="77777777" w:rsidR="00773777" w:rsidRPr="00591259" w:rsidRDefault="00773777" w:rsidP="00A80797">
            <w:pPr>
              <w:jc w:val="both"/>
              <w:rPr>
                <w:rFonts w:cstheme="minorHAnsi"/>
                <w:sz w:val="24"/>
                <w:szCs w:val="24"/>
              </w:rPr>
            </w:pPr>
          </w:p>
          <w:p w14:paraId="672B173B" w14:textId="77777777" w:rsidR="00773777" w:rsidRPr="00591259" w:rsidRDefault="00773777" w:rsidP="00A80797">
            <w:pPr>
              <w:jc w:val="both"/>
              <w:rPr>
                <w:rFonts w:cstheme="minorHAnsi"/>
                <w:sz w:val="24"/>
                <w:szCs w:val="24"/>
              </w:rPr>
            </w:pPr>
          </w:p>
          <w:p w14:paraId="7B272F7C" w14:textId="77777777" w:rsidR="00773777" w:rsidRPr="00591259" w:rsidRDefault="00773777" w:rsidP="00A80797">
            <w:pPr>
              <w:jc w:val="both"/>
              <w:rPr>
                <w:rFonts w:cstheme="minorHAnsi"/>
                <w:sz w:val="24"/>
                <w:szCs w:val="24"/>
              </w:rPr>
            </w:pPr>
          </w:p>
          <w:p w14:paraId="2955AE52" w14:textId="77777777" w:rsidR="00773777" w:rsidRPr="00591259" w:rsidRDefault="00773777" w:rsidP="00A80797">
            <w:pPr>
              <w:jc w:val="both"/>
              <w:rPr>
                <w:rFonts w:cstheme="minorHAnsi"/>
                <w:sz w:val="24"/>
                <w:szCs w:val="24"/>
              </w:rPr>
            </w:pPr>
          </w:p>
          <w:p w14:paraId="570D4672" w14:textId="77777777" w:rsidR="00773777" w:rsidRPr="00591259" w:rsidRDefault="00773777" w:rsidP="00A80797">
            <w:pPr>
              <w:jc w:val="both"/>
              <w:rPr>
                <w:rFonts w:cstheme="minorHAnsi"/>
                <w:sz w:val="24"/>
                <w:szCs w:val="24"/>
              </w:rPr>
            </w:pPr>
          </w:p>
        </w:tc>
      </w:tr>
    </w:tbl>
    <w:p w14:paraId="4830E546" w14:textId="77777777" w:rsidR="00773777" w:rsidRPr="00591259" w:rsidRDefault="00773777" w:rsidP="00773777">
      <w:pPr>
        <w:jc w:val="both"/>
        <w:rPr>
          <w:rFonts w:cstheme="minorHAnsi"/>
          <w:b/>
          <w:bCs/>
          <w:sz w:val="24"/>
          <w:szCs w:val="24"/>
        </w:rPr>
      </w:pPr>
    </w:p>
    <w:p w14:paraId="78B6D0E2" w14:textId="34CE06CA" w:rsidR="006F1A94" w:rsidRPr="00591259" w:rsidRDefault="006F1A94" w:rsidP="00A83C39">
      <w:pPr>
        <w:rPr>
          <w:rFonts w:cstheme="minorHAnsi"/>
          <w:b/>
          <w:bCs/>
          <w:sz w:val="24"/>
          <w:szCs w:val="24"/>
        </w:rPr>
      </w:pPr>
      <w:r w:rsidRPr="00591259">
        <w:rPr>
          <w:rFonts w:cstheme="minorHAnsi"/>
          <w:b/>
          <w:bCs/>
          <w:sz w:val="24"/>
          <w:szCs w:val="24"/>
        </w:rPr>
        <w:lastRenderedPageBreak/>
        <w:t>Question 6</w:t>
      </w:r>
    </w:p>
    <w:p w14:paraId="297248A1" w14:textId="13C8BBBE" w:rsidR="00F126F3" w:rsidRPr="00591259" w:rsidRDefault="00F126F3" w:rsidP="00F126F3">
      <w:pPr>
        <w:rPr>
          <w:rFonts w:cstheme="minorHAnsi"/>
          <w:sz w:val="24"/>
          <w:szCs w:val="24"/>
        </w:rPr>
      </w:pPr>
      <w:r w:rsidRPr="00591259">
        <w:rPr>
          <w:rFonts w:cstheme="minorHAnsi"/>
          <w:sz w:val="24"/>
          <w:szCs w:val="24"/>
        </w:rPr>
        <w:t xml:space="preserve">What </w:t>
      </w:r>
      <w:r w:rsidR="00AD7AE6" w:rsidRPr="00591259">
        <w:rPr>
          <w:rFonts w:cstheme="minorHAnsi"/>
          <w:sz w:val="24"/>
          <w:szCs w:val="24"/>
        </w:rPr>
        <w:t xml:space="preserve">(Thomas-Kilmann model) </w:t>
      </w:r>
      <w:r w:rsidRPr="00591259">
        <w:rPr>
          <w:rFonts w:cstheme="minorHAnsi"/>
          <w:sz w:val="24"/>
          <w:szCs w:val="24"/>
        </w:rPr>
        <w:t xml:space="preserve">conflict mode does Priya use </w:t>
      </w:r>
      <w:r w:rsidR="001B5CAC" w:rsidRPr="00591259">
        <w:rPr>
          <w:rFonts w:cstheme="minorHAnsi"/>
          <w:sz w:val="24"/>
          <w:szCs w:val="24"/>
        </w:rPr>
        <w:t xml:space="preserve">when she </w:t>
      </w:r>
      <w:proofErr w:type="gramStart"/>
      <w:r w:rsidR="001B5CAC" w:rsidRPr="00591259">
        <w:rPr>
          <w:rFonts w:cstheme="minorHAnsi"/>
          <w:sz w:val="24"/>
          <w:szCs w:val="24"/>
        </w:rPr>
        <w:t>state</w:t>
      </w:r>
      <w:r w:rsidR="0078766C" w:rsidRPr="00591259">
        <w:rPr>
          <w:rFonts w:cstheme="minorHAnsi"/>
          <w:sz w:val="24"/>
          <w:szCs w:val="24"/>
        </w:rPr>
        <w:t>s</w:t>
      </w:r>
      <w:proofErr w:type="gramEnd"/>
      <w:r w:rsidR="0078766C" w:rsidRPr="00591259">
        <w:rPr>
          <w:rFonts w:cstheme="minorHAnsi"/>
          <w:sz w:val="24"/>
          <w:szCs w:val="24"/>
        </w:rPr>
        <w:t xml:space="preserve"> "We do not have to choose between being brilliant or being thorough.", and</w:t>
      </w:r>
      <w:r w:rsidR="009B0F7C" w:rsidRPr="00591259">
        <w:rPr>
          <w:rFonts w:cstheme="minorHAnsi"/>
          <w:sz w:val="24"/>
          <w:szCs w:val="24"/>
        </w:rPr>
        <w:t xml:space="preserve"> she</w:t>
      </w:r>
      <w:r w:rsidR="0078766C" w:rsidRPr="00591259">
        <w:rPr>
          <w:rFonts w:cstheme="minorHAnsi"/>
          <w:sz w:val="24"/>
          <w:szCs w:val="24"/>
        </w:rPr>
        <w:t xml:space="preserve"> support</w:t>
      </w:r>
      <w:r w:rsidR="009B0F7C" w:rsidRPr="00591259">
        <w:rPr>
          <w:rFonts w:cstheme="minorHAnsi"/>
          <w:sz w:val="24"/>
          <w:szCs w:val="24"/>
        </w:rPr>
        <w:t>s</w:t>
      </w:r>
      <w:r w:rsidRPr="00591259">
        <w:rPr>
          <w:rFonts w:cstheme="minorHAnsi"/>
          <w:sz w:val="24"/>
          <w:szCs w:val="24"/>
        </w:rPr>
        <w:t xml:space="preserve"> Omar’s framework while giving Lena 48 hours to verify the data?</w:t>
      </w:r>
      <w:r w:rsidR="006F210A" w:rsidRPr="00591259">
        <w:rPr>
          <w:rFonts w:cstheme="minorHAnsi"/>
          <w:sz w:val="24"/>
          <w:szCs w:val="24"/>
        </w:rPr>
        <w:t xml:space="preserve"> </w:t>
      </w:r>
      <w:r w:rsidR="00530BDD" w:rsidRPr="00591259">
        <w:rPr>
          <w:rFonts w:cstheme="minorHAnsi"/>
          <w:sz w:val="24"/>
          <w:szCs w:val="24"/>
        </w:rPr>
        <w:t xml:space="preserve">(timestamp </w:t>
      </w:r>
      <w:r w:rsidR="00F7091E" w:rsidRPr="00591259">
        <w:rPr>
          <w:rFonts w:cstheme="minorHAnsi"/>
          <w:sz w:val="24"/>
          <w:szCs w:val="24"/>
        </w:rPr>
        <w:t xml:space="preserve">3:20 </w:t>
      </w:r>
      <w:r w:rsidR="000B4D05" w:rsidRPr="00591259">
        <w:rPr>
          <w:rFonts w:cstheme="minorHAnsi"/>
          <w:sz w:val="24"/>
          <w:szCs w:val="24"/>
        </w:rPr>
        <w:t>– 3:36)</w:t>
      </w:r>
    </w:p>
    <w:tbl>
      <w:tblPr>
        <w:tblStyle w:val="TableGrid"/>
        <w:tblW w:w="952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529"/>
      </w:tblGrid>
      <w:tr w:rsidR="00773777" w:rsidRPr="00591259" w14:paraId="677245E6" w14:textId="77777777" w:rsidTr="00A465EB">
        <w:trPr>
          <w:cantSplit/>
          <w:trHeight w:hRule="exact" w:val="3211"/>
        </w:trPr>
        <w:tc>
          <w:tcPr>
            <w:tcW w:w="9529" w:type="dxa"/>
            <w:noWrap/>
          </w:tcPr>
          <w:p w14:paraId="14050DEF" w14:textId="77777777" w:rsidR="00591259" w:rsidRPr="00591259" w:rsidRDefault="00591259" w:rsidP="00591259">
            <w:pPr>
              <w:jc w:val="both"/>
              <w:rPr>
                <w:rFonts w:cstheme="minorHAnsi"/>
                <w:sz w:val="24"/>
                <w:szCs w:val="24"/>
              </w:rPr>
            </w:pPr>
            <w:r w:rsidRPr="00591259">
              <w:rPr>
                <w:rFonts w:cstheme="minorHAnsi"/>
                <w:sz w:val="24"/>
                <w:szCs w:val="24"/>
              </w:rPr>
              <w:t>Priya employs the, “collaborating conflict style</w:t>
            </w:r>
            <w:proofErr w:type="gramStart"/>
            <w:r w:rsidRPr="00591259">
              <w:rPr>
                <w:rFonts w:cstheme="minorHAnsi"/>
                <w:sz w:val="24"/>
                <w:szCs w:val="24"/>
              </w:rPr>
              <w:t>,”  from</w:t>
            </w:r>
            <w:proofErr w:type="gramEnd"/>
            <w:r w:rsidRPr="00591259">
              <w:rPr>
                <w:rFonts w:cstheme="minorHAnsi"/>
                <w:sz w:val="24"/>
                <w:szCs w:val="24"/>
              </w:rPr>
              <w:t xml:space="preserve"> the Thomas-Kilmann framework. This is illustrated from 3:20 to 3:36 when she states, “We don’t need to pick between being brilliant or being comprehensive.” Priya realizes that Omar wants to launch the campaign as soon as possible, whereas Lena prefers to examine the evidence beforehand. Instead of choosing a side, Priya proposes a solution that benefits both parties. She agrees to approve Omar's campaign proposal immediately and allows Lena 48 hours to gather evidence to back it up.</w:t>
            </w:r>
          </w:p>
          <w:p w14:paraId="54A0838B" w14:textId="77777777" w:rsidR="00591259" w:rsidRPr="00591259" w:rsidRDefault="00591259" w:rsidP="00591259">
            <w:pPr>
              <w:jc w:val="both"/>
              <w:rPr>
                <w:rFonts w:cstheme="minorHAnsi"/>
                <w:sz w:val="24"/>
                <w:szCs w:val="24"/>
              </w:rPr>
            </w:pPr>
          </w:p>
          <w:p w14:paraId="24DA01B6" w14:textId="380C0391" w:rsidR="00591259" w:rsidRPr="00591259" w:rsidRDefault="00591259" w:rsidP="00591259">
            <w:pPr>
              <w:jc w:val="both"/>
              <w:rPr>
                <w:rFonts w:cstheme="minorHAnsi"/>
                <w:sz w:val="24"/>
                <w:szCs w:val="24"/>
              </w:rPr>
            </w:pPr>
            <w:r w:rsidRPr="00591259">
              <w:rPr>
                <w:rFonts w:cstheme="minorHAnsi"/>
                <w:sz w:val="24"/>
                <w:szCs w:val="24"/>
              </w:rPr>
              <w:t>This establishes collaboration as Priya seeks to address the needs of both individuals and identify a solution that satisfies all parties. Thomas (2008) states that collaboration requires comprehending the concerns of both parties and discovering a solution that meets their needs.</w:t>
            </w:r>
          </w:p>
          <w:p w14:paraId="37C3A985" w14:textId="77777777" w:rsidR="00773777" w:rsidRPr="00591259" w:rsidRDefault="00773777" w:rsidP="00A80797">
            <w:pPr>
              <w:jc w:val="both"/>
              <w:rPr>
                <w:rFonts w:cstheme="minorHAnsi"/>
                <w:sz w:val="24"/>
                <w:szCs w:val="24"/>
              </w:rPr>
            </w:pPr>
          </w:p>
          <w:p w14:paraId="684B1746" w14:textId="77777777" w:rsidR="00773777" w:rsidRPr="00591259" w:rsidRDefault="00773777" w:rsidP="00A80797">
            <w:pPr>
              <w:jc w:val="both"/>
              <w:rPr>
                <w:rFonts w:cstheme="minorHAnsi"/>
                <w:sz w:val="24"/>
                <w:szCs w:val="24"/>
              </w:rPr>
            </w:pPr>
          </w:p>
          <w:p w14:paraId="23C8CEF8" w14:textId="77777777" w:rsidR="00773777" w:rsidRPr="00591259" w:rsidRDefault="00773777" w:rsidP="00A80797">
            <w:pPr>
              <w:jc w:val="both"/>
              <w:rPr>
                <w:rFonts w:cstheme="minorHAnsi"/>
                <w:sz w:val="24"/>
                <w:szCs w:val="24"/>
              </w:rPr>
            </w:pPr>
          </w:p>
          <w:p w14:paraId="69B8C134" w14:textId="77777777" w:rsidR="00773777" w:rsidRPr="00591259" w:rsidRDefault="00773777" w:rsidP="00A80797">
            <w:pPr>
              <w:jc w:val="both"/>
              <w:rPr>
                <w:rFonts w:cstheme="minorHAnsi"/>
                <w:sz w:val="24"/>
                <w:szCs w:val="24"/>
              </w:rPr>
            </w:pPr>
          </w:p>
          <w:p w14:paraId="6FD8E22C" w14:textId="77777777" w:rsidR="00773777" w:rsidRPr="00591259" w:rsidRDefault="00773777" w:rsidP="00A80797">
            <w:pPr>
              <w:jc w:val="both"/>
              <w:rPr>
                <w:rFonts w:cstheme="minorHAnsi"/>
                <w:sz w:val="24"/>
                <w:szCs w:val="24"/>
              </w:rPr>
            </w:pPr>
          </w:p>
          <w:p w14:paraId="6E699C9B" w14:textId="77777777" w:rsidR="00773777" w:rsidRPr="00591259" w:rsidRDefault="00773777" w:rsidP="00A80797">
            <w:pPr>
              <w:jc w:val="both"/>
              <w:rPr>
                <w:rFonts w:cstheme="minorHAnsi"/>
                <w:sz w:val="24"/>
                <w:szCs w:val="24"/>
              </w:rPr>
            </w:pPr>
          </w:p>
          <w:p w14:paraId="64A9D26E" w14:textId="77777777" w:rsidR="00773777" w:rsidRPr="00591259" w:rsidRDefault="00773777" w:rsidP="00A80797">
            <w:pPr>
              <w:jc w:val="both"/>
              <w:rPr>
                <w:rFonts w:cstheme="minorHAnsi"/>
                <w:sz w:val="24"/>
                <w:szCs w:val="24"/>
              </w:rPr>
            </w:pPr>
          </w:p>
          <w:p w14:paraId="61FAA3FF" w14:textId="77777777" w:rsidR="00773777" w:rsidRPr="00591259" w:rsidRDefault="00773777" w:rsidP="00A80797">
            <w:pPr>
              <w:jc w:val="both"/>
              <w:rPr>
                <w:rFonts w:cstheme="minorHAnsi"/>
                <w:sz w:val="24"/>
                <w:szCs w:val="24"/>
              </w:rPr>
            </w:pPr>
          </w:p>
        </w:tc>
      </w:tr>
    </w:tbl>
    <w:p w14:paraId="25F087B6" w14:textId="77777777" w:rsidR="00773777" w:rsidRPr="00591259" w:rsidRDefault="00773777" w:rsidP="00773777">
      <w:pPr>
        <w:jc w:val="both"/>
        <w:rPr>
          <w:rFonts w:cstheme="minorHAnsi"/>
          <w:b/>
          <w:bCs/>
          <w:sz w:val="24"/>
          <w:szCs w:val="24"/>
        </w:rPr>
      </w:pPr>
    </w:p>
    <w:p w14:paraId="5270BB10" w14:textId="77777777" w:rsidR="00F52C45" w:rsidRPr="00591259" w:rsidRDefault="00F52C45" w:rsidP="006F1A94">
      <w:pPr>
        <w:jc w:val="both"/>
        <w:rPr>
          <w:rFonts w:cstheme="minorHAnsi"/>
          <w:b/>
          <w:bCs/>
          <w:sz w:val="24"/>
          <w:szCs w:val="24"/>
        </w:rPr>
      </w:pPr>
      <w:bookmarkStart w:id="0" w:name="_Hlk235013529"/>
    </w:p>
    <w:p w14:paraId="3554981C" w14:textId="77777777" w:rsidR="001E44DB" w:rsidRPr="00591259" w:rsidRDefault="001E44DB" w:rsidP="006F1A94">
      <w:pPr>
        <w:jc w:val="both"/>
        <w:rPr>
          <w:rFonts w:cstheme="minorHAnsi"/>
          <w:b/>
          <w:bCs/>
          <w:sz w:val="24"/>
          <w:szCs w:val="24"/>
        </w:rPr>
      </w:pPr>
    </w:p>
    <w:p w14:paraId="243A0D20" w14:textId="77777777" w:rsidR="008403C1" w:rsidRPr="00591259" w:rsidRDefault="008403C1" w:rsidP="006F1A94">
      <w:pPr>
        <w:jc w:val="both"/>
        <w:rPr>
          <w:rFonts w:cstheme="minorHAnsi"/>
          <w:b/>
          <w:bCs/>
          <w:sz w:val="24"/>
          <w:szCs w:val="24"/>
        </w:rPr>
      </w:pPr>
    </w:p>
    <w:p w14:paraId="02465D87" w14:textId="77777777" w:rsidR="002704D5" w:rsidRPr="00591259" w:rsidRDefault="002704D5">
      <w:pPr>
        <w:rPr>
          <w:rFonts w:cstheme="minorHAnsi"/>
          <w:b/>
          <w:bCs/>
          <w:sz w:val="24"/>
          <w:szCs w:val="24"/>
        </w:rPr>
      </w:pPr>
      <w:r w:rsidRPr="00591259">
        <w:rPr>
          <w:rFonts w:cstheme="minorHAnsi"/>
          <w:b/>
          <w:bCs/>
          <w:sz w:val="24"/>
          <w:szCs w:val="24"/>
        </w:rPr>
        <w:br w:type="page"/>
      </w:r>
    </w:p>
    <w:p w14:paraId="6744BD03" w14:textId="1A59CE27" w:rsidR="006F1A94" w:rsidRPr="00591259" w:rsidRDefault="006F1A94" w:rsidP="006F1A94">
      <w:pPr>
        <w:jc w:val="both"/>
        <w:rPr>
          <w:rFonts w:cstheme="minorHAnsi"/>
          <w:b/>
          <w:bCs/>
          <w:sz w:val="24"/>
          <w:szCs w:val="24"/>
        </w:rPr>
      </w:pPr>
      <w:r w:rsidRPr="00591259">
        <w:rPr>
          <w:rFonts w:cstheme="minorHAnsi"/>
          <w:b/>
          <w:bCs/>
          <w:sz w:val="24"/>
          <w:szCs w:val="24"/>
        </w:rPr>
        <w:lastRenderedPageBreak/>
        <w:t>Question 7</w:t>
      </w:r>
    </w:p>
    <w:p w14:paraId="53140E94" w14:textId="27428899" w:rsidR="006F1A94" w:rsidRPr="00591259" w:rsidRDefault="00884D33" w:rsidP="00884D33">
      <w:pPr>
        <w:jc w:val="both"/>
        <w:rPr>
          <w:rFonts w:cstheme="minorHAnsi"/>
          <w:b/>
          <w:bCs/>
          <w:sz w:val="24"/>
          <w:szCs w:val="24"/>
        </w:rPr>
      </w:pPr>
      <w:r w:rsidRPr="00591259">
        <w:rPr>
          <w:rFonts w:cstheme="minorHAnsi"/>
          <w:sz w:val="24"/>
          <w:szCs w:val="24"/>
        </w:rPr>
        <w:t xml:space="preserve">When the debate between Omar and </w:t>
      </w:r>
      <w:r w:rsidR="00F75426" w:rsidRPr="00591259">
        <w:rPr>
          <w:rFonts w:cstheme="minorHAnsi"/>
          <w:sz w:val="24"/>
          <w:szCs w:val="24"/>
        </w:rPr>
        <w:t>Lena</w:t>
      </w:r>
      <w:r w:rsidRPr="00591259">
        <w:rPr>
          <w:rFonts w:cstheme="minorHAnsi"/>
          <w:sz w:val="24"/>
          <w:szCs w:val="24"/>
        </w:rPr>
        <w:t xml:space="preserve"> peaks, </w:t>
      </w:r>
      <w:r w:rsidR="00C352DF" w:rsidRPr="00591259">
        <w:rPr>
          <w:rFonts w:cstheme="minorHAnsi"/>
          <w:sz w:val="24"/>
          <w:szCs w:val="24"/>
        </w:rPr>
        <w:t>Hannah</w:t>
      </w:r>
      <w:r w:rsidRPr="00591259">
        <w:rPr>
          <w:rFonts w:cstheme="minorHAnsi"/>
          <w:sz w:val="24"/>
          <w:szCs w:val="24"/>
        </w:rPr>
        <w:t xml:space="preserve"> responds by "shrinking back slightly in her chair" and softly trailing off as she is spoken over. Using the Thomas-Kilmann Conflict Mode, identify </w:t>
      </w:r>
      <w:r w:rsidR="0032226B" w:rsidRPr="00591259">
        <w:rPr>
          <w:rFonts w:cstheme="minorHAnsi"/>
          <w:sz w:val="24"/>
          <w:szCs w:val="24"/>
        </w:rPr>
        <w:t xml:space="preserve">and </w:t>
      </w:r>
      <w:r w:rsidR="003A254C" w:rsidRPr="00591259">
        <w:rPr>
          <w:rFonts w:cstheme="minorHAnsi"/>
          <w:sz w:val="24"/>
          <w:szCs w:val="24"/>
        </w:rPr>
        <w:t xml:space="preserve">describe </w:t>
      </w:r>
      <w:r w:rsidR="00C352DF" w:rsidRPr="00591259">
        <w:rPr>
          <w:rFonts w:cstheme="minorHAnsi"/>
          <w:sz w:val="24"/>
          <w:szCs w:val="24"/>
        </w:rPr>
        <w:t>Hannah</w:t>
      </w:r>
      <w:r w:rsidRPr="00591259">
        <w:rPr>
          <w:rFonts w:cstheme="minorHAnsi"/>
          <w:sz w:val="24"/>
          <w:szCs w:val="24"/>
        </w:rPr>
        <w:t xml:space="preserve">'s conflict </w:t>
      </w:r>
      <w:r w:rsidR="0010375D" w:rsidRPr="00591259">
        <w:rPr>
          <w:rFonts w:cstheme="minorHAnsi"/>
          <w:sz w:val="24"/>
          <w:szCs w:val="24"/>
        </w:rPr>
        <w:t>mode</w:t>
      </w:r>
      <w:r w:rsidRPr="00591259">
        <w:rPr>
          <w:rFonts w:cstheme="minorHAnsi"/>
          <w:sz w:val="24"/>
          <w:szCs w:val="24"/>
        </w:rPr>
        <w:t xml:space="preserve"> in this scene.</w:t>
      </w:r>
      <w:r w:rsidR="000404DF" w:rsidRPr="00591259">
        <w:rPr>
          <w:rFonts w:cstheme="minorHAnsi"/>
          <w:sz w:val="24"/>
          <w:szCs w:val="24"/>
        </w:rPr>
        <w:t xml:space="preserve"> </w:t>
      </w:r>
      <w:proofErr w:type="gramStart"/>
      <w:r w:rsidR="000404DF" w:rsidRPr="00591259">
        <w:rPr>
          <w:rFonts w:cstheme="minorHAnsi"/>
          <w:sz w:val="24"/>
          <w:szCs w:val="24"/>
        </w:rPr>
        <w:t>( timestamp</w:t>
      </w:r>
      <w:proofErr w:type="gramEnd"/>
      <w:r w:rsidR="000404DF" w:rsidRPr="00591259">
        <w:rPr>
          <w:rFonts w:cstheme="minorHAnsi"/>
          <w:sz w:val="24"/>
          <w:szCs w:val="24"/>
        </w:rPr>
        <w:t xml:space="preserve"> </w:t>
      </w:r>
      <w:r w:rsidR="004E5EDA" w:rsidRPr="00591259">
        <w:rPr>
          <w:rFonts w:cstheme="minorHAnsi"/>
          <w:sz w:val="24"/>
          <w:szCs w:val="24"/>
        </w:rPr>
        <w:t xml:space="preserve">2:00 - </w:t>
      </w:r>
      <w:r w:rsidR="000404DF" w:rsidRPr="00591259">
        <w:rPr>
          <w:rFonts w:cstheme="minorHAnsi"/>
          <w:sz w:val="24"/>
          <w:szCs w:val="24"/>
        </w:rPr>
        <w:t>2:4</w:t>
      </w:r>
      <w:r w:rsidR="001B4B1B" w:rsidRPr="00591259">
        <w:rPr>
          <w:rFonts w:cstheme="minorHAnsi"/>
          <w:sz w:val="24"/>
          <w:szCs w:val="24"/>
        </w:rPr>
        <w:t>5</w:t>
      </w:r>
      <w:r w:rsidR="004E5EDA" w:rsidRPr="00591259">
        <w:rPr>
          <w:rFonts w:cstheme="minorHAnsi"/>
          <w:sz w:val="24"/>
          <w:szCs w:val="24"/>
        </w:rPr>
        <w:t>)</w:t>
      </w:r>
    </w:p>
    <w:tbl>
      <w:tblPr>
        <w:tblStyle w:val="TableGrid"/>
        <w:tblW w:w="91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140"/>
      </w:tblGrid>
      <w:tr w:rsidR="00773777" w:rsidRPr="00591259" w14:paraId="6EAE9EBF" w14:textId="77777777" w:rsidTr="00A465EB">
        <w:trPr>
          <w:cantSplit/>
          <w:trHeight w:hRule="exact" w:val="3241"/>
        </w:trPr>
        <w:tc>
          <w:tcPr>
            <w:tcW w:w="9140" w:type="dxa"/>
            <w:noWrap/>
          </w:tcPr>
          <w:p w14:paraId="17D7504C" w14:textId="77777777" w:rsidR="00591259" w:rsidRDefault="00591259" w:rsidP="00591259">
            <w:pPr>
              <w:rPr>
                <w:rFonts w:eastAsia="Times New Roman" w:cstheme="minorHAnsi"/>
                <w:sz w:val="24"/>
                <w:szCs w:val="24"/>
                <w:lang w:eastAsia="en-GB"/>
              </w:rPr>
            </w:pPr>
            <w:r w:rsidRPr="00591259">
              <w:rPr>
                <w:rFonts w:eastAsia="Times New Roman" w:cstheme="minorHAnsi"/>
                <w:sz w:val="24"/>
                <w:szCs w:val="24"/>
                <w:lang w:eastAsia="en-GB"/>
              </w:rPr>
              <w:t xml:space="preserve">Hannah employs the conflict avoidance style from the Thomas–Kilmann framework. From 2:00 to 2:45, she leans back in her chair and talks gently when Omar and Lena have differing opinions. When they talk over her, she doesn’t attempt to express her opinion or engage in the debate. This implies that Hannah prefers to steer clear of the conflict among her coworkers rather than confronting it head-on. </w:t>
            </w:r>
          </w:p>
          <w:p w14:paraId="6407CC49" w14:textId="77777777" w:rsidR="00591259" w:rsidRDefault="00591259" w:rsidP="00591259">
            <w:pPr>
              <w:rPr>
                <w:rFonts w:eastAsia="Times New Roman" w:cstheme="minorHAnsi"/>
                <w:sz w:val="24"/>
                <w:szCs w:val="24"/>
                <w:lang w:eastAsia="en-GB"/>
              </w:rPr>
            </w:pPr>
          </w:p>
          <w:p w14:paraId="4DA3CE97" w14:textId="7FE20108" w:rsidR="00591259" w:rsidRPr="00591259" w:rsidRDefault="00591259" w:rsidP="00591259">
            <w:pPr>
              <w:rPr>
                <w:rFonts w:eastAsia="Times New Roman" w:cstheme="minorHAnsi"/>
                <w:sz w:val="24"/>
                <w:szCs w:val="24"/>
                <w:lang w:eastAsia="en-GB"/>
              </w:rPr>
            </w:pPr>
            <w:r w:rsidRPr="00591259">
              <w:rPr>
                <w:rFonts w:eastAsia="Times New Roman" w:cstheme="minorHAnsi"/>
                <w:sz w:val="24"/>
                <w:szCs w:val="24"/>
                <w:lang w:eastAsia="en-GB"/>
              </w:rPr>
              <w:t xml:space="preserve">Thomas (2008) states that various conflict styles involve shifting degrees of assertiveness and collaboration. In this part, Hannah presents low assertiveness as she fails to communicate her opinions with confidence. She refrains from participating rather than assisting the group in </w:t>
            </w:r>
            <w:r w:rsidR="00A465EB" w:rsidRPr="00591259">
              <w:rPr>
                <w:rFonts w:eastAsia="Times New Roman" w:cstheme="minorHAnsi"/>
                <w:sz w:val="24"/>
                <w:szCs w:val="24"/>
                <w:lang w:eastAsia="en-GB"/>
              </w:rPr>
              <w:t>deciding</w:t>
            </w:r>
            <w:r w:rsidRPr="00591259">
              <w:rPr>
                <w:rFonts w:eastAsia="Times New Roman" w:cstheme="minorHAnsi"/>
                <w:sz w:val="24"/>
                <w:szCs w:val="24"/>
                <w:lang w:eastAsia="en-GB"/>
              </w:rPr>
              <w:t>.</w:t>
            </w:r>
          </w:p>
          <w:p w14:paraId="31C40489" w14:textId="77777777" w:rsidR="00773777" w:rsidRPr="00591259" w:rsidRDefault="00773777" w:rsidP="00A80797">
            <w:pPr>
              <w:jc w:val="both"/>
              <w:rPr>
                <w:rFonts w:cstheme="minorHAnsi"/>
                <w:sz w:val="24"/>
                <w:szCs w:val="24"/>
              </w:rPr>
            </w:pPr>
          </w:p>
          <w:p w14:paraId="47EED981" w14:textId="77777777" w:rsidR="00773777" w:rsidRPr="00591259" w:rsidRDefault="00773777" w:rsidP="00A80797">
            <w:pPr>
              <w:jc w:val="both"/>
              <w:rPr>
                <w:rFonts w:cstheme="minorHAnsi"/>
                <w:sz w:val="24"/>
                <w:szCs w:val="24"/>
              </w:rPr>
            </w:pPr>
          </w:p>
          <w:p w14:paraId="75BFF2AB" w14:textId="77777777" w:rsidR="00773777" w:rsidRPr="00591259" w:rsidRDefault="00773777" w:rsidP="00A80797">
            <w:pPr>
              <w:jc w:val="both"/>
              <w:rPr>
                <w:rFonts w:cstheme="minorHAnsi"/>
                <w:sz w:val="24"/>
                <w:szCs w:val="24"/>
              </w:rPr>
            </w:pPr>
          </w:p>
          <w:p w14:paraId="5FCD9230" w14:textId="77777777" w:rsidR="00773777" w:rsidRPr="00591259" w:rsidRDefault="00773777" w:rsidP="00A80797">
            <w:pPr>
              <w:jc w:val="both"/>
              <w:rPr>
                <w:rFonts w:cstheme="minorHAnsi"/>
                <w:sz w:val="24"/>
                <w:szCs w:val="24"/>
              </w:rPr>
            </w:pPr>
          </w:p>
          <w:p w14:paraId="6C6E363E" w14:textId="77777777" w:rsidR="00773777" w:rsidRPr="00591259" w:rsidRDefault="00773777" w:rsidP="00A80797">
            <w:pPr>
              <w:jc w:val="both"/>
              <w:rPr>
                <w:rFonts w:cstheme="minorHAnsi"/>
                <w:sz w:val="24"/>
                <w:szCs w:val="24"/>
              </w:rPr>
            </w:pPr>
          </w:p>
          <w:p w14:paraId="5B23DD8F" w14:textId="77777777" w:rsidR="00773777" w:rsidRPr="00591259" w:rsidRDefault="00773777" w:rsidP="00A80797">
            <w:pPr>
              <w:jc w:val="both"/>
              <w:rPr>
                <w:rFonts w:cstheme="minorHAnsi"/>
                <w:sz w:val="24"/>
                <w:szCs w:val="24"/>
              </w:rPr>
            </w:pPr>
          </w:p>
          <w:p w14:paraId="09F7ACAA" w14:textId="77777777" w:rsidR="00773777" w:rsidRPr="00591259" w:rsidRDefault="00773777" w:rsidP="00A80797">
            <w:pPr>
              <w:jc w:val="both"/>
              <w:rPr>
                <w:rFonts w:cstheme="minorHAnsi"/>
                <w:sz w:val="24"/>
                <w:szCs w:val="24"/>
              </w:rPr>
            </w:pPr>
          </w:p>
          <w:p w14:paraId="7DA7B6F1" w14:textId="77777777" w:rsidR="00773777" w:rsidRPr="00591259" w:rsidRDefault="00773777" w:rsidP="00A80797">
            <w:pPr>
              <w:jc w:val="both"/>
              <w:rPr>
                <w:rFonts w:cstheme="minorHAnsi"/>
                <w:sz w:val="24"/>
                <w:szCs w:val="24"/>
              </w:rPr>
            </w:pPr>
          </w:p>
          <w:p w14:paraId="26223CCE" w14:textId="77777777" w:rsidR="00773777" w:rsidRPr="00591259" w:rsidRDefault="00773777" w:rsidP="00A80797">
            <w:pPr>
              <w:jc w:val="both"/>
              <w:rPr>
                <w:rFonts w:cstheme="minorHAnsi"/>
                <w:sz w:val="24"/>
                <w:szCs w:val="24"/>
              </w:rPr>
            </w:pPr>
          </w:p>
          <w:p w14:paraId="0A836B0E" w14:textId="77777777" w:rsidR="00773777" w:rsidRPr="00591259" w:rsidRDefault="00773777" w:rsidP="00A80797">
            <w:pPr>
              <w:jc w:val="both"/>
              <w:rPr>
                <w:rFonts w:cstheme="minorHAnsi"/>
                <w:sz w:val="24"/>
                <w:szCs w:val="24"/>
              </w:rPr>
            </w:pPr>
          </w:p>
        </w:tc>
      </w:tr>
    </w:tbl>
    <w:p w14:paraId="2B3352B2" w14:textId="77777777" w:rsidR="00A83C39" w:rsidRPr="00591259" w:rsidRDefault="00A83C39" w:rsidP="00A83C39">
      <w:pPr>
        <w:rPr>
          <w:rFonts w:cstheme="minorHAnsi"/>
          <w:b/>
          <w:bCs/>
          <w:sz w:val="24"/>
          <w:szCs w:val="24"/>
        </w:rPr>
      </w:pPr>
    </w:p>
    <w:p w14:paraId="282170C5" w14:textId="1079C97C" w:rsidR="006F1A94" w:rsidRPr="00591259" w:rsidRDefault="006F1A94" w:rsidP="00A83C39">
      <w:pPr>
        <w:rPr>
          <w:rFonts w:cstheme="minorHAnsi"/>
          <w:b/>
          <w:bCs/>
          <w:sz w:val="24"/>
          <w:szCs w:val="24"/>
        </w:rPr>
      </w:pPr>
      <w:r w:rsidRPr="00591259">
        <w:rPr>
          <w:rFonts w:cstheme="minorHAnsi"/>
          <w:b/>
          <w:bCs/>
          <w:sz w:val="24"/>
          <w:szCs w:val="24"/>
        </w:rPr>
        <w:t>Question 8</w:t>
      </w:r>
    </w:p>
    <w:p w14:paraId="25F00BF6" w14:textId="6F72A589" w:rsidR="006F1A94" w:rsidRPr="00591259" w:rsidRDefault="00053694" w:rsidP="00CE2FAE">
      <w:pPr>
        <w:rPr>
          <w:rFonts w:cstheme="minorHAnsi"/>
          <w:b/>
          <w:bCs/>
          <w:sz w:val="24"/>
          <w:szCs w:val="24"/>
        </w:rPr>
      </w:pPr>
      <w:r w:rsidRPr="00591259">
        <w:rPr>
          <w:rFonts w:cstheme="minorHAnsi"/>
          <w:sz w:val="24"/>
          <w:szCs w:val="24"/>
        </w:rPr>
        <w:t>Identify which Belbin roles Alex and Priya might be demonstrating (e.g., Plant, Implementer, Coordinator, Specialist, Monitor Evaluator, etc.)</w:t>
      </w:r>
      <w:r w:rsidR="00CE2FAE" w:rsidRPr="00591259">
        <w:rPr>
          <w:rFonts w:cstheme="minorHAnsi"/>
          <w:sz w:val="24"/>
          <w:szCs w:val="24"/>
        </w:rPr>
        <w:t xml:space="preserve"> and explain </w:t>
      </w:r>
      <w:r w:rsidR="00693717" w:rsidRPr="00591259">
        <w:rPr>
          <w:rFonts w:cstheme="minorHAnsi"/>
          <w:sz w:val="24"/>
          <w:szCs w:val="24"/>
        </w:rPr>
        <w:t>them</w:t>
      </w:r>
      <w:r w:rsidR="00CE2FAE" w:rsidRPr="00591259">
        <w:rPr>
          <w:rFonts w:cstheme="minorHAnsi"/>
          <w:sz w:val="24"/>
          <w:szCs w:val="24"/>
        </w:rPr>
        <w:t xml:space="preserve"> with relevant examples from the video.</w:t>
      </w:r>
    </w:p>
    <w:tbl>
      <w:tblPr>
        <w:tblStyle w:val="TableGrid"/>
        <w:tblW w:w="93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89"/>
      </w:tblGrid>
      <w:tr w:rsidR="00773777" w:rsidRPr="00591259" w14:paraId="7F44B7FC" w14:textId="77777777" w:rsidTr="00A465EB">
        <w:trPr>
          <w:cantSplit/>
          <w:trHeight w:hRule="exact" w:val="2851"/>
        </w:trPr>
        <w:tc>
          <w:tcPr>
            <w:tcW w:w="9389" w:type="dxa"/>
            <w:noWrap/>
          </w:tcPr>
          <w:p w14:paraId="33907844" w14:textId="45C1578B" w:rsidR="00A465EB" w:rsidRPr="00A465EB" w:rsidRDefault="00A465EB" w:rsidP="00A465EB">
            <w:pPr>
              <w:rPr>
                <w:rFonts w:eastAsia="Times New Roman" w:cstheme="minorHAnsi"/>
                <w:sz w:val="24"/>
                <w:szCs w:val="24"/>
                <w:lang w:eastAsia="en-GB"/>
              </w:rPr>
            </w:pPr>
            <w:r w:rsidRPr="00A465EB">
              <w:rPr>
                <w:rFonts w:eastAsia="Times New Roman" w:cstheme="minorHAnsi"/>
                <w:sz w:val="24"/>
                <w:szCs w:val="24"/>
                <w:lang w:eastAsia="en-GB"/>
              </w:rPr>
              <w:t>Alex illustrates the Implementer role within Belbin’s team roles framework. From 3:37 to 4:00, Alex establishes a clear timeline and divides the workload into tasks for data checking and platform research. This indicates that Alex can coordinate tasks and transforming concepts into actionable steps.</w:t>
            </w:r>
          </w:p>
          <w:p w14:paraId="546B0717" w14:textId="51F0072B" w:rsidR="00A465EB" w:rsidRPr="00A465EB" w:rsidRDefault="00A465EB" w:rsidP="00A465EB">
            <w:pPr>
              <w:rPr>
                <w:rFonts w:eastAsia="Times New Roman" w:cstheme="minorHAnsi"/>
                <w:sz w:val="24"/>
                <w:szCs w:val="24"/>
                <w:lang w:eastAsia="en-GB"/>
              </w:rPr>
            </w:pPr>
            <w:r w:rsidRPr="00A465EB">
              <w:rPr>
                <w:rFonts w:eastAsia="Times New Roman" w:cstheme="minorHAnsi"/>
                <w:sz w:val="24"/>
                <w:szCs w:val="24"/>
                <w:lang w:eastAsia="en-GB"/>
              </w:rPr>
              <w:br/>
              <w:t>Priya showcases the coordinator position. From 3:20 to 3:36, she hears Omar and Lena’s opposing viewpoints and suggests a middle ground. She consents to launch the campaign, allowing Lena 48 hours to examine the evidence. This indicates that Priya emphasises the objectives of the team and assists members in collaborating (Mostert, 2015).</w:t>
            </w:r>
          </w:p>
          <w:p w14:paraId="48FE1AD9" w14:textId="77777777" w:rsidR="00773777" w:rsidRPr="00591259" w:rsidRDefault="00773777" w:rsidP="00A80797">
            <w:pPr>
              <w:jc w:val="both"/>
              <w:rPr>
                <w:rFonts w:cstheme="minorHAnsi"/>
                <w:sz w:val="24"/>
                <w:szCs w:val="24"/>
              </w:rPr>
            </w:pPr>
          </w:p>
          <w:p w14:paraId="5758E1C1" w14:textId="77777777" w:rsidR="00773777" w:rsidRPr="00591259" w:rsidRDefault="00773777" w:rsidP="00A80797">
            <w:pPr>
              <w:jc w:val="both"/>
              <w:rPr>
                <w:rFonts w:cstheme="minorHAnsi"/>
                <w:sz w:val="24"/>
                <w:szCs w:val="24"/>
              </w:rPr>
            </w:pPr>
          </w:p>
          <w:p w14:paraId="07D98AAC" w14:textId="77777777" w:rsidR="00773777" w:rsidRPr="00591259" w:rsidRDefault="00773777" w:rsidP="00A80797">
            <w:pPr>
              <w:jc w:val="both"/>
              <w:rPr>
                <w:rFonts w:cstheme="minorHAnsi"/>
                <w:sz w:val="24"/>
                <w:szCs w:val="24"/>
              </w:rPr>
            </w:pPr>
          </w:p>
          <w:p w14:paraId="3FA9AEFE" w14:textId="77777777" w:rsidR="00773777" w:rsidRPr="00591259" w:rsidRDefault="00773777" w:rsidP="00A80797">
            <w:pPr>
              <w:jc w:val="both"/>
              <w:rPr>
                <w:rFonts w:cstheme="minorHAnsi"/>
                <w:sz w:val="24"/>
                <w:szCs w:val="24"/>
              </w:rPr>
            </w:pPr>
          </w:p>
          <w:p w14:paraId="6BAB1D30" w14:textId="77777777" w:rsidR="00773777" w:rsidRPr="00591259" w:rsidRDefault="00773777" w:rsidP="00A80797">
            <w:pPr>
              <w:jc w:val="both"/>
              <w:rPr>
                <w:rFonts w:cstheme="minorHAnsi"/>
                <w:sz w:val="24"/>
                <w:szCs w:val="24"/>
              </w:rPr>
            </w:pPr>
          </w:p>
          <w:p w14:paraId="1E8BAF41" w14:textId="77777777" w:rsidR="00773777" w:rsidRPr="00591259" w:rsidRDefault="00773777" w:rsidP="00A80797">
            <w:pPr>
              <w:jc w:val="both"/>
              <w:rPr>
                <w:rFonts w:cstheme="minorHAnsi"/>
                <w:sz w:val="24"/>
                <w:szCs w:val="24"/>
              </w:rPr>
            </w:pPr>
          </w:p>
          <w:p w14:paraId="6FCF0AFB" w14:textId="77777777" w:rsidR="00773777" w:rsidRPr="00591259" w:rsidRDefault="00773777" w:rsidP="00A80797">
            <w:pPr>
              <w:jc w:val="both"/>
              <w:rPr>
                <w:rFonts w:cstheme="minorHAnsi"/>
                <w:sz w:val="24"/>
                <w:szCs w:val="24"/>
              </w:rPr>
            </w:pPr>
          </w:p>
          <w:p w14:paraId="74E52C20" w14:textId="77777777" w:rsidR="00773777" w:rsidRPr="00591259" w:rsidRDefault="00773777" w:rsidP="00A80797">
            <w:pPr>
              <w:jc w:val="both"/>
              <w:rPr>
                <w:rFonts w:cstheme="minorHAnsi"/>
                <w:sz w:val="24"/>
                <w:szCs w:val="24"/>
              </w:rPr>
            </w:pPr>
          </w:p>
          <w:p w14:paraId="16DACC07" w14:textId="77777777" w:rsidR="00773777" w:rsidRPr="00591259" w:rsidRDefault="00773777" w:rsidP="00A80797">
            <w:pPr>
              <w:jc w:val="both"/>
              <w:rPr>
                <w:rFonts w:cstheme="minorHAnsi"/>
                <w:sz w:val="24"/>
                <w:szCs w:val="24"/>
              </w:rPr>
            </w:pPr>
          </w:p>
          <w:p w14:paraId="62D1DA85" w14:textId="77777777" w:rsidR="00773777" w:rsidRPr="00591259" w:rsidRDefault="00773777" w:rsidP="00A80797">
            <w:pPr>
              <w:jc w:val="both"/>
              <w:rPr>
                <w:rFonts w:cstheme="minorHAnsi"/>
                <w:sz w:val="24"/>
                <w:szCs w:val="24"/>
              </w:rPr>
            </w:pPr>
          </w:p>
          <w:p w14:paraId="27B90014" w14:textId="77777777" w:rsidR="00773777" w:rsidRPr="00591259" w:rsidRDefault="00773777" w:rsidP="00A80797">
            <w:pPr>
              <w:jc w:val="both"/>
              <w:rPr>
                <w:rFonts w:cstheme="minorHAnsi"/>
                <w:sz w:val="24"/>
                <w:szCs w:val="24"/>
              </w:rPr>
            </w:pPr>
          </w:p>
        </w:tc>
      </w:tr>
      <w:bookmarkEnd w:id="0"/>
    </w:tbl>
    <w:p w14:paraId="0A532BA5" w14:textId="53C20D5B" w:rsidR="00A83C39" w:rsidRPr="00591259" w:rsidRDefault="00A83C39" w:rsidP="00773777">
      <w:pPr>
        <w:jc w:val="both"/>
        <w:rPr>
          <w:rFonts w:cstheme="minorHAnsi"/>
          <w:b/>
          <w:bCs/>
          <w:sz w:val="24"/>
          <w:szCs w:val="24"/>
        </w:rPr>
      </w:pPr>
    </w:p>
    <w:p w14:paraId="56874F4C" w14:textId="77777777" w:rsidR="00A83C39" w:rsidRPr="00591259" w:rsidRDefault="00A83C39">
      <w:pPr>
        <w:rPr>
          <w:rFonts w:cstheme="minorHAnsi"/>
          <w:b/>
          <w:bCs/>
          <w:sz w:val="24"/>
          <w:szCs w:val="24"/>
        </w:rPr>
      </w:pPr>
      <w:r w:rsidRPr="00591259">
        <w:rPr>
          <w:rFonts w:cstheme="minorHAnsi"/>
          <w:b/>
          <w:bCs/>
          <w:sz w:val="24"/>
          <w:szCs w:val="24"/>
        </w:rPr>
        <w:br w:type="page"/>
      </w:r>
    </w:p>
    <w:p w14:paraId="4F4CE38A" w14:textId="4F9DC78C" w:rsidR="00773777" w:rsidRPr="00591259" w:rsidRDefault="00A83C39" w:rsidP="00773777">
      <w:pPr>
        <w:jc w:val="both"/>
        <w:rPr>
          <w:rFonts w:cstheme="minorHAnsi"/>
          <w:b/>
          <w:bCs/>
          <w:sz w:val="24"/>
          <w:szCs w:val="24"/>
        </w:rPr>
      </w:pPr>
      <w:r w:rsidRPr="00591259">
        <w:rPr>
          <w:rFonts w:cstheme="minorHAnsi"/>
          <w:b/>
          <w:bCs/>
          <w:sz w:val="24"/>
          <w:szCs w:val="24"/>
        </w:rPr>
        <w:lastRenderedPageBreak/>
        <w:t xml:space="preserve">Question </w:t>
      </w:r>
      <w:r w:rsidR="006A17EC" w:rsidRPr="00591259">
        <w:rPr>
          <w:rFonts w:cstheme="minorHAnsi"/>
          <w:b/>
          <w:bCs/>
          <w:sz w:val="24"/>
          <w:szCs w:val="24"/>
        </w:rPr>
        <w:t>9</w:t>
      </w:r>
    </w:p>
    <w:p w14:paraId="2A7B8172" w14:textId="0A783DEE" w:rsidR="00A83C39" w:rsidRPr="00591259" w:rsidRDefault="00CE2FAE" w:rsidP="00CE2FAE">
      <w:pPr>
        <w:rPr>
          <w:rFonts w:cstheme="minorHAnsi"/>
          <w:b/>
          <w:bCs/>
          <w:sz w:val="24"/>
          <w:szCs w:val="24"/>
        </w:rPr>
      </w:pPr>
      <w:r w:rsidRPr="00591259">
        <w:rPr>
          <w:rFonts w:cstheme="minorHAnsi"/>
          <w:sz w:val="24"/>
          <w:szCs w:val="24"/>
        </w:rPr>
        <w:t xml:space="preserve">Identify which Belbin roles Omar and Lena might be demonstrating (e.g., Plant, Implementer, Coordinator, Specialist, Monitor Evaluator, etc.) and explain </w:t>
      </w:r>
      <w:r w:rsidR="008304BB" w:rsidRPr="00591259">
        <w:rPr>
          <w:rFonts w:cstheme="minorHAnsi"/>
          <w:sz w:val="24"/>
          <w:szCs w:val="24"/>
        </w:rPr>
        <w:t>them</w:t>
      </w:r>
      <w:r w:rsidRPr="00591259">
        <w:rPr>
          <w:rFonts w:cstheme="minorHAnsi"/>
          <w:sz w:val="24"/>
          <w:szCs w:val="24"/>
        </w:rPr>
        <w:t xml:space="preserve"> with relevant examples from the video.</w:t>
      </w:r>
    </w:p>
    <w:tbl>
      <w:tblPr>
        <w:tblStyle w:val="TableGrid"/>
        <w:tblW w:w="9368" w:type="dxa"/>
        <w:tblLook w:val="04A0" w:firstRow="1" w:lastRow="0" w:firstColumn="1" w:lastColumn="0" w:noHBand="0" w:noVBand="1"/>
      </w:tblPr>
      <w:tblGrid>
        <w:gridCol w:w="9368"/>
      </w:tblGrid>
      <w:tr w:rsidR="00EF4387" w:rsidRPr="00591259" w14:paraId="24A17FC7" w14:textId="77777777" w:rsidTr="00A465EB">
        <w:trPr>
          <w:trHeight w:val="1332"/>
        </w:trPr>
        <w:tc>
          <w:tcPr>
            <w:tcW w:w="9368" w:type="dxa"/>
          </w:tcPr>
          <w:p w14:paraId="5704F3AB" w14:textId="77777777" w:rsidR="00A465EB" w:rsidRDefault="00A465EB" w:rsidP="00A465EB">
            <w:pPr>
              <w:jc w:val="both"/>
              <w:rPr>
                <w:rFonts w:cstheme="minorHAnsi"/>
                <w:sz w:val="24"/>
                <w:szCs w:val="24"/>
              </w:rPr>
            </w:pPr>
            <w:r w:rsidRPr="00A465EB">
              <w:rPr>
                <w:rFonts w:cstheme="minorHAnsi"/>
                <w:sz w:val="24"/>
                <w:szCs w:val="24"/>
              </w:rPr>
              <w:t>Omar demonstrates the Plant role within Belbin’s team roles framework. In the video’s opening, he proposes an ambitious digital strategy that incorporates immersive technology and AI customization. This indicates that he is inventive and takes pleasure in generating new concepts. Nonetheless, he occasionally emphasizes progressing instead of reflecting on each detail.</w:t>
            </w:r>
          </w:p>
          <w:p w14:paraId="6E21E029" w14:textId="61151B83" w:rsidR="00EF4387" w:rsidRPr="00591259" w:rsidRDefault="00A465EB" w:rsidP="00AC54C3">
            <w:pPr>
              <w:jc w:val="both"/>
              <w:rPr>
                <w:rFonts w:cstheme="minorHAnsi"/>
                <w:sz w:val="24"/>
                <w:szCs w:val="24"/>
              </w:rPr>
            </w:pPr>
            <w:r w:rsidRPr="00A465EB">
              <w:rPr>
                <w:rFonts w:cstheme="minorHAnsi"/>
                <w:sz w:val="24"/>
                <w:szCs w:val="24"/>
              </w:rPr>
              <w:br/>
              <w:t>Lena exemplifies the Monitor Evaluator role. At 1:00, she argues that creative choices need to be backed by evidence and comply with the evaluation standards. She also challenges Omar’s thoughts and seeks a clear justification for every choice. This indicates that Lena thoughtfully evaluates information and makes rational choices prior to embracing a concept (</w:t>
            </w:r>
            <w:r w:rsidR="00AC54C3" w:rsidRPr="00AC54C3">
              <w:rPr>
                <w:rFonts w:cstheme="minorHAnsi"/>
                <w:sz w:val="24"/>
                <w:szCs w:val="24"/>
              </w:rPr>
              <w:t>(Belbin, 2016)</w:t>
            </w:r>
          </w:p>
        </w:tc>
      </w:tr>
    </w:tbl>
    <w:p w14:paraId="47D659A3" w14:textId="77777777" w:rsidR="00A77C0E" w:rsidRPr="00591259" w:rsidRDefault="00A77C0E" w:rsidP="00A77C0E">
      <w:pPr>
        <w:jc w:val="both"/>
        <w:rPr>
          <w:rFonts w:cstheme="minorHAnsi"/>
          <w:sz w:val="24"/>
          <w:szCs w:val="24"/>
        </w:rPr>
      </w:pPr>
    </w:p>
    <w:p w14:paraId="053992FE" w14:textId="77777777" w:rsidR="00A77C0E" w:rsidRPr="00591259" w:rsidRDefault="00A77C0E" w:rsidP="00A77C0E">
      <w:pPr>
        <w:jc w:val="both"/>
        <w:rPr>
          <w:rFonts w:cstheme="minorHAnsi"/>
          <w:sz w:val="24"/>
          <w:szCs w:val="24"/>
        </w:rPr>
      </w:pPr>
    </w:p>
    <w:p w14:paraId="0CC8C669" w14:textId="2D5714C9" w:rsidR="00A77C0E" w:rsidRPr="00591259" w:rsidRDefault="00594AA4" w:rsidP="00A77C0E">
      <w:pPr>
        <w:jc w:val="both"/>
        <w:rPr>
          <w:rFonts w:cstheme="minorHAnsi"/>
          <w:b/>
          <w:bCs/>
          <w:sz w:val="24"/>
          <w:szCs w:val="24"/>
        </w:rPr>
      </w:pPr>
      <w:r w:rsidRPr="00591259">
        <w:rPr>
          <w:rFonts w:cstheme="minorHAnsi"/>
          <w:b/>
          <w:bCs/>
          <w:sz w:val="24"/>
          <w:szCs w:val="24"/>
        </w:rPr>
        <w:t>Question 10</w:t>
      </w:r>
    </w:p>
    <w:p w14:paraId="6751409D" w14:textId="1B7FBEAD" w:rsidR="00594AA4" w:rsidRPr="00591259" w:rsidRDefault="00884D33" w:rsidP="00A77C0E">
      <w:pPr>
        <w:jc w:val="both"/>
        <w:rPr>
          <w:rFonts w:cstheme="minorHAnsi"/>
          <w:sz w:val="24"/>
          <w:szCs w:val="24"/>
        </w:rPr>
      </w:pPr>
      <w:r w:rsidRPr="00591259">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rsidRPr="00591259" w14:paraId="2DF9F2CA" w14:textId="77777777" w:rsidTr="007F16AF">
        <w:tc>
          <w:tcPr>
            <w:tcW w:w="9350" w:type="dxa"/>
          </w:tcPr>
          <w:p w14:paraId="0B416940" w14:textId="77777777" w:rsidR="00895BC7" w:rsidRDefault="00895BC7" w:rsidP="00895BC7">
            <w:pPr>
              <w:jc w:val="both"/>
              <w:rPr>
                <w:rFonts w:cstheme="minorHAnsi"/>
                <w:sz w:val="24"/>
                <w:szCs w:val="24"/>
              </w:rPr>
            </w:pPr>
            <w:r w:rsidRPr="00895BC7">
              <w:rPr>
                <w:rFonts w:cstheme="minorHAnsi"/>
                <w:sz w:val="24"/>
                <w:szCs w:val="24"/>
              </w:rPr>
              <w:t xml:space="preserve">I would typically assume the Team worker role, yet I could exhibit Avoiding behaviour in the face of conflict. I’m not a person who enjoys conflicts, so I would likely behave like Hannah in the video, retreating in my seat and remaining silent when others have different opinions. I would rather hear what others have to say than participate in the conversation. </w:t>
            </w:r>
          </w:p>
          <w:p w14:paraId="39E73B31" w14:textId="77777777" w:rsidR="00895BC7" w:rsidRDefault="00895BC7" w:rsidP="00895BC7">
            <w:pPr>
              <w:jc w:val="both"/>
              <w:rPr>
                <w:rFonts w:cstheme="minorHAnsi"/>
                <w:sz w:val="24"/>
                <w:szCs w:val="24"/>
              </w:rPr>
            </w:pPr>
          </w:p>
          <w:p w14:paraId="5085B3CC" w14:textId="76D68C42" w:rsidR="00895BC7" w:rsidRPr="00895BC7" w:rsidRDefault="00895BC7" w:rsidP="00895BC7">
            <w:pPr>
              <w:jc w:val="both"/>
              <w:rPr>
                <w:rFonts w:cstheme="minorHAnsi"/>
                <w:sz w:val="24"/>
                <w:szCs w:val="24"/>
              </w:rPr>
            </w:pPr>
            <w:r w:rsidRPr="00895BC7">
              <w:rPr>
                <w:rFonts w:cstheme="minorHAnsi"/>
                <w:sz w:val="24"/>
                <w:szCs w:val="24"/>
              </w:rPr>
              <w:t>I still desire the team to collaborate effectively and would gladly assist others with their responsibilities. I would prefer to assist silently rather than voicing my opinion during conflicts. I think that helping others and maintaining a positive environment are essential for effective collaboration</w:t>
            </w:r>
            <w:r>
              <w:rPr>
                <w:rFonts w:cstheme="minorHAnsi"/>
                <w:sz w:val="24"/>
                <w:szCs w:val="24"/>
              </w:rPr>
              <w:t>.</w:t>
            </w:r>
          </w:p>
          <w:p w14:paraId="22338820" w14:textId="77777777" w:rsidR="007F16AF" w:rsidRPr="00591259" w:rsidRDefault="007F16AF" w:rsidP="00A77C0E">
            <w:pPr>
              <w:jc w:val="both"/>
              <w:rPr>
                <w:rFonts w:cstheme="minorHAnsi"/>
                <w:sz w:val="24"/>
                <w:szCs w:val="24"/>
              </w:rPr>
            </w:pPr>
          </w:p>
        </w:tc>
      </w:tr>
    </w:tbl>
    <w:p w14:paraId="0D705D19" w14:textId="77777777" w:rsidR="00A77C0E" w:rsidRPr="00591259" w:rsidRDefault="00A77C0E" w:rsidP="00A77C0E">
      <w:pPr>
        <w:jc w:val="both"/>
        <w:rPr>
          <w:rFonts w:cstheme="minorHAnsi"/>
          <w:sz w:val="24"/>
          <w:szCs w:val="24"/>
        </w:rPr>
      </w:pPr>
    </w:p>
    <w:p w14:paraId="48E08C7B" w14:textId="713238B7" w:rsidR="005A7CFA" w:rsidRPr="00591259" w:rsidRDefault="005A7CFA">
      <w:pPr>
        <w:rPr>
          <w:rFonts w:cstheme="minorHAnsi"/>
          <w:sz w:val="24"/>
          <w:szCs w:val="24"/>
        </w:rPr>
      </w:pPr>
      <w:r w:rsidRPr="00591259">
        <w:rPr>
          <w:rFonts w:cstheme="minorHAnsi"/>
          <w:sz w:val="24"/>
          <w:szCs w:val="24"/>
        </w:rPr>
        <w:br w:type="page"/>
      </w:r>
    </w:p>
    <w:p w14:paraId="697A1649" w14:textId="77777777" w:rsidR="00A77C0E" w:rsidRPr="00591259" w:rsidRDefault="00A77C0E" w:rsidP="00A77C0E">
      <w:pPr>
        <w:jc w:val="both"/>
        <w:rPr>
          <w:rFonts w:cstheme="minorHAnsi"/>
          <w:sz w:val="24"/>
          <w:szCs w:val="24"/>
        </w:rPr>
      </w:pPr>
    </w:p>
    <w:p w14:paraId="596990DC" w14:textId="0E14AE79" w:rsidR="00A77C0E" w:rsidRPr="00591259" w:rsidRDefault="005A7CFA" w:rsidP="00A77C0E">
      <w:pPr>
        <w:jc w:val="both"/>
        <w:rPr>
          <w:rFonts w:cstheme="minorHAnsi"/>
          <w:b/>
          <w:bCs/>
          <w:sz w:val="24"/>
          <w:szCs w:val="24"/>
        </w:rPr>
      </w:pPr>
      <w:r w:rsidRPr="00591259">
        <w:rPr>
          <w:rFonts w:cstheme="minorHAnsi"/>
          <w:b/>
          <w:bCs/>
          <w:sz w:val="24"/>
          <w:szCs w:val="24"/>
        </w:rPr>
        <w:t>R</w:t>
      </w:r>
      <w:r w:rsidR="007F16AF" w:rsidRPr="00591259">
        <w:rPr>
          <w:rFonts w:cstheme="minorHAnsi"/>
          <w:b/>
          <w:bCs/>
          <w:sz w:val="24"/>
          <w:szCs w:val="24"/>
        </w:rPr>
        <w:t>ef</w:t>
      </w:r>
      <w:r w:rsidR="006B33ED" w:rsidRPr="00591259">
        <w:rPr>
          <w:rFonts w:cstheme="minorHAnsi"/>
          <w:b/>
          <w:bCs/>
          <w:sz w:val="24"/>
          <w:szCs w:val="24"/>
        </w:rPr>
        <w:t>erences list</w:t>
      </w:r>
    </w:p>
    <w:p w14:paraId="1206A299" w14:textId="77777777" w:rsidR="004B4367" w:rsidRPr="00591259" w:rsidRDefault="004B4367" w:rsidP="004B4367">
      <w:pPr>
        <w:jc w:val="both"/>
        <w:rPr>
          <w:rFonts w:cstheme="minorHAnsi"/>
          <w:b/>
          <w:bCs/>
          <w:sz w:val="24"/>
          <w:szCs w:val="24"/>
        </w:rPr>
      </w:pPr>
      <w:r w:rsidRPr="00591259">
        <w:rPr>
          <w:rFonts w:cstheme="minorHAnsi"/>
          <w:b/>
          <w:bCs/>
          <w:sz w:val="24"/>
          <w:szCs w:val="24"/>
        </w:rPr>
        <w:t>Harvard reference</w:t>
      </w:r>
    </w:p>
    <w:p w14:paraId="7FFDA9A7" w14:textId="442B6482" w:rsidR="00AC54C3" w:rsidRPr="00AC54C3" w:rsidRDefault="00AC54C3" w:rsidP="00AC54C3">
      <w:pPr>
        <w:jc w:val="both"/>
        <w:rPr>
          <w:rFonts w:cstheme="minorHAnsi"/>
          <w:sz w:val="24"/>
          <w:szCs w:val="24"/>
        </w:rPr>
      </w:pPr>
      <w:r w:rsidRPr="00AC54C3">
        <w:rPr>
          <w:rFonts w:cstheme="minorHAnsi"/>
          <w:sz w:val="24"/>
          <w:szCs w:val="24"/>
        </w:rPr>
        <w:t xml:space="preserve">Belbin, M. (2016) </w:t>
      </w:r>
      <w:r w:rsidRPr="00AC54C3">
        <w:rPr>
          <w:rFonts w:cstheme="minorHAnsi"/>
          <w:i/>
          <w:iCs/>
          <w:sz w:val="24"/>
          <w:szCs w:val="24"/>
        </w:rPr>
        <w:t xml:space="preserve">Team role circle, </w:t>
      </w:r>
      <w:r w:rsidRPr="00AC54C3">
        <w:rPr>
          <w:rFonts w:cstheme="minorHAnsi"/>
          <w:sz w:val="24"/>
          <w:szCs w:val="24"/>
        </w:rPr>
        <w:t xml:space="preserve">Available: </w:t>
      </w:r>
      <w:hyperlink r:id="rId8" w:history="1">
        <w:r w:rsidRPr="00AC54C3">
          <w:rPr>
            <w:rStyle w:val="Hyperlink"/>
            <w:rFonts w:cstheme="minorHAnsi"/>
            <w:sz w:val="24"/>
            <w:szCs w:val="24"/>
          </w:rPr>
          <w:t>https://www.belbin.com/media/2302/belbin-team-role-circle.pdf</w:t>
        </w:r>
      </w:hyperlink>
      <w:r w:rsidRPr="00AC54C3">
        <w:rPr>
          <w:rFonts w:cstheme="minorHAnsi"/>
          <w:sz w:val="24"/>
          <w:szCs w:val="24"/>
        </w:rPr>
        <w:t xml:space="preserve"> (Accessed: </w:t>
      </w:r>
      <w:r>
        <w:rPr>
          <w:rFonts w:cstheme="minorHAnsi"/>
          <w:sz w:val="24"/>
          <w:szCs w:val="24"/>
        </w:rPr>
        <w:t>10 October 2026</w:t>
      </w:r>
      <w:r w:rsidRPr="00AC54C3">
        <w:rPr>
          <w:rFonts w:cstheme="minorHAnsi"/>
          <w:sz w:val="24"/>
          <w:szCs w:val="24"/>
        </w:rPr>
        <w:t>).</w:t>
      </w:r>
    </w:p>
    <w:p w14:paraId="30B05396" w14:textId="43246CC2" w:rsidR="004A5B19" w:rsidRPr="00591259" w:rsidRDefault="004A5B19" w:rsidP="004A5B19">
      <w:pPr>
        <w:jc w:val="both"/>
        <w:rPr>
          <w:rFonts w:cstheme="minorHAnsi"/>
          <w:sz w:val="24"/>
          <w:szCs w:val="24"/>
        </w:rPr>
      </w:pPr>
      <w:r w:rsidRPr="00591259">
        <w:rPr>
          <w:rFonts w:cstheme="minorHAnsi"/>
          <w:sz w:val="24"/>
          <w:szCs w:val="24"/>
        </w:rPr>
        <w:t xml:space="preserve">Chidambaram, L. and Bostrom, R. (1997) ‘Group development (I): A review and synthesis of development models’, </w:t>
      </w:r>
      <w:r w:rsidRPr="00591259">
        <w:rPr>
          <w:rFonts w:cstheme="minorHAnsi"/>
          <w:i/>
          <w:iCs/>
          <w:sz w:val="24"/>
          <w:szCs w:val="24"/>
        </w:rPr>
        <w:t>Group Decision and Negotiation</w:t>
      </w:r>
      <w:r w:rsidRPr="00591259">
        <w:rPr>
          <w:rFonts w:cstheme="minorHAnsi"/>
          <w:sz w:val="24"/>
          <w:szCs w:val="24"/>
        </w:rPr>
        <w:t xml:space="preserve">, 6(2), pp. 159–187. </w:t>
      </w:r>
      <w:hyperlink r:id="rId9" w:tgtFrame="_blank" w:history="1">
        <w:r w:rsidRPr="00591259">
          <w:rPr>
            <w:rStyle w:val="Hyperlink"/>
            <w:rFonts w:cstheme="minorHAnsi"/>
            <w:sz w:val="24"/>
            <w:szCs w:val="24"/>
          </w:rPr>
          <w:t>https://doi.org/10.1023/A:1008603323035 </w:t>
        </w:r>
      </w:hyperlink>
    </w:p>
    <w:p w14:paraId="0A394559" w14:textId="77777777" w:rsidR="005D7811" w:rsidRPr="00591259" w:rsidRDefault="005D7811" w:rsidP="005D7811">
      <w:pPr>
        <w:pStyle w:val="x1ghz6dp"/>
        <w:shd w:val="clear" w:color="auto" w:fill="FCFCFC"/>
        <w:spacing w:before="0" w:beforeAutospacing="0" w:after="0" w:afterAutospacing="0"/>
        <w:rPr>
          <w:rFonts w:asciiTheme="minorHAnsi" w:hAnsiTheme="minorHAnsi" w:cstheme="minorHAnsi"/>
          <w:color w:val="0D0D0D"/>
        </w:rPr>
      </w:pPr>
      <w:r w:rsidRPr="00591259">
        <w:rPr>
          <w:rFonts w:asciiTheme="minorHAnsi" w:hAnsiTheme="minorHAnsi" w:cstheme="minorHAnsi"/>
          <w:color w:val="0D0D0D"/>
        </w:rPr>
        <w:t xml:space="preserve">Harrison, E.F. (1992) </w:t>
      </w:r>
      <w:r w:rsidRPr="00591259">
        <w:rPr>
          <w:rStyle w:val="xt0psk2"/>
          <w:rFonts w:asciiTheme="minorHAnsi" w:hAnsiTheme="minorHAnsi" w:cstheme="minorHAnsi"/>
          <w:i/>
          <w:iCs/>
          <w:color w:val="0D0D0D"/>
          <w:bdr w:val="none" w:sz="0" w:space="0" w:color="auto" w:frame="1"/>
        </w:rPr>
        <w:t>The managerial decision-making process</w:t>
      </w:r>
      <w:r w:rsidRPr="00591259">
        <w:rPr>
          <w:rFonts w:asciiTheme="minorHAnsi" w:hAnsiTheme="minorHAnsi" w:cstheme="minorHAnsi"/>
          <w:color w:val="0D0D0D"/>
        </w:rPr>
        <w:t xml:space="preserve">. 3rd </w:t>
      </w:r>
      <w:proofErr w:type="spellStart"/>
      <w:r w:rsidRPr="00591259">
        <w:rPr>
          <w:rFonts w:asciiTheme="minorHAnsi" w:hAnsiTheme="minorHAnsi" w:cstheme="minorHAnsi"/>
          <w:color w:val="0D0D0D"/>
        </w:rPr>
        <w:t>edn</w:t>
      </w:r>
      <w:proofErr w:type="spellEnd"/>
      <w:r w:rsidRPr="00591259">
        <w:rPr>
          <w:rFonts w:asciiTheme="minorHAnsi" w:hAnsiTheme="minorHAnsi" w:cstheme="minorHAnsi"/>
          <w:color w:val="0D0D0D"/>
        </w:rPr>
        <w:t>. Boston, MA: Houghton Mifflin.</w:t>
      </w:r>
    </w:p>
    <w:p w14:paraId="368FD7BF" w14:textId="77777777" w:rsidR="00642EFC" w:rsidRDefault="00642EFC" w:rsidP="00642EFC">
      <w:pPr>
        <w:jc w:val="both"/>
        <w:rPr>
          <w:rFonts w:cstheme="minorHAnsi"/>
          <w:sz w:val="24"/>
          <w:szCs w:val="24"/>
        </w:rPr>
      </w:pPr>
      <w:r w:rsidRPr="00591259">
        <w:rPr>
          <w:rFonts w:cstheme="minorHAnsi"/>
          <w:sz w:val="24"/>
          <w:szCs w:val="24"/>
        </w:rPr>
        <w:t>Salas, E., Burke, C.S. and Cannon-Bowers, J.A. (2000) ‘Teamwork: emerging principles’, International Journal of Management Reviews, 2(4), pp. 339–356.</w:t>
      </w:r>
    </w:p>
    <w:p w14:paraId="553E659A" w14:textId="414F0632" w:rsidR="00A465EB" w:rsidRPr="00591259" w:rsidRDefault="00A465EB" w:rsidP="00642EFC">
      <w:pPr>
        <w:jc w:val="both"/>
        <w:rPr>
          <w:rFonts w:cstheme="minorHAnsi"/>
          <w:sz w:val="24"/>
          <w:szCs w:val="24"/>
        </w:rPr>
      </w:pPr>
      <w:r w:rsidRPr="00A465EB">
        <w:rPr>
          <w:rFonts w:cstheme="minorHAnsi"/>
          <w:sz w:val="24"/>
          <w:szCs w:val="24"/>
        </w:rPr>
        <w:t>Mostert, N.M. (2015) ‘Belbin—the way forward for innovation teams’, Journal of Creativity &amp; Business Innovation, 1, p. 35.</w:t>
      </w:r>
    </w:p>
    <w:p w14:paraId="2398918A" w14:textId="56B83D33" w:rsidR="004B4367" w:rsidRPr="00591259" w:rsidRDefault="004B4367" w:rsidP="004B4367">
      <w:pPr>
        <w:jc w:val="both"/>
        <w:rPr>
          <w:rFonts w:cstheme="minorHAnsi"/>
          <w:sz w:val="24"/>
          <w:szCs w:val="24"/>
        </w:rPr>
      </w:pPr>
      <w:r w:rsidRPr="00591259">
        <w:rPr>
          <w:rFonts w:cstheme="minorHAnsi"/>
          <w:sz w:val="24"/>
          <w:szCs w:val="24"/>
        </w:rPr>
        <w:t xml:space="preserve">The Open University (n.d.) ‘Groups and teamwork: Group development’. </w:t>
      </w:r>
      <w:proofErr w:type="spellStart"/>
      <w:r w:rsidRPr="00591259">
        <w:rPr>
          <w:rFonts w:cstheme="minorHAnsi"/>
          <w:i/>
          <w:iCs/>
          <w:sz w:val="24"/>
          <w:szCs w:val="24"/>
        </w:rPr>
        <w:t>OpenLearn</w:t>
      </w:r>
      <w:proofErr w:type="spellEnd"/>
      <w:r w:rsidRPr="00591259">
        <w:rPr>
          <w:rFonts w:cstheme="minorHAnsi"/>
          <w:sz w:val="24"/>
          <w:szCs w:val="24"/>
        </w:rPr>
        <w:t>. Available at:</w:t>
      </w:r>
      <w:hyperlink r:id="rId10" w:history="1">
        <w:r w:rsidR="004A5B19" w:rsidRPr="00591259">
          <w:rPr>
            <w:rStyle w:val="Hyperlink"/>
            <w:rFonts w:cstheme="minorHAnsi"/>
            <w:sz w:val="24"/>
            <w:szCs w:val="24"/>
          </w:rPr>
          <w:t>https://www.open.edu/openlearn/mod/oucontent/view.php?id=3302&amp;section=3.2.5 </w:t>
        </w:r>
      </w:hyperlink>
      <w:r w:rsidRPr="00591259">
        <w:rPr>
          <w:rFonts w:cstheme="minorHAnsi"/>
          <w:sz w:val="24"/>
          <w:szCs w:val="24"/>
        </w:rPr>
        <w:t xml:space="preserve"> (Accessed: 13 October 2026).</w:t>
      </w:r>
    </w:p>
    <w:p w14:paraId="12470ACA" w14:textId="3D2FE4FC" w:rsidR="00987F1B" w:rsidRPr="00591259" w:rsidRDefault="00987F1B" w:rsidP="00987F1B">
      <w:pPr>
        <w:jc w:val="both"/>
        <w:rPr>
          <w:rFonts w:cstheme="minorHAnsi"/>
          <w:sz w:val="24"/>
          <w:szCs w:val="24"/>
        </w:rPr>
      </w:pPr>
      <w:r w:rsidRPr="00591259">
        <w:rPr>
          <w:rFonts w:cstheme="minorHAnsi"/>
          <w:sz w:val="24"/>
          <w:szCs w:val="24"/>
        </w:rPr>
        <w:t xml:space="preserve">Liu, F., Liu, T. and Chen, Y.-R. (2022) ‘A consensus building model in group decision making with non-reciprocal fuzzy preference relations’, </w:t>
      </w:r>
      <w:r w:rsidRPr="00591259">
        <w:rPr>
          <w:rFonts w:cstheme="minorHAnsi"/>
          <w:i/>
          <w:iCs/>
          <w:sz w:val="24"/>
          <w:szCs w:val="24"/>
        </w:rPr>
        <w:t>Complex &amp; Intelligent Systems</w:t>
      </w:r>
      <w:r w:rsidRPr="00591259">
        <w:rPr>
          <w:rFonts w:cstheme="minorHAnsi"/>
          <w:sz w:val="24"/>
          <w:szCs w:val="24"/>
        </w:rPr>
        <w:t xml:space="preserve">, 8, pp. 3231–3245. Available at: </w:t>
      </w:r>
      <w:hyperlink r:id="rId11" w:tgtFrame="_blank" w:history="1">
        <w:r w:rsidRPr="00591259">
          <w:rPr>
            <w:rStyle w:val="Hyperlink"/>
            <w:rFonts w:cstheme="minorHAnsi"/>
            <w:sz w:val="24"/>
            <w:szCs w:val="24"/>
          </w:rPr>
          <w:t>https://doi.org/10.1007/s40747-022-00675-z </w:t>
        </w:r>
      </w:hyperlink>
      <w:r w:rsidRPr="00591259">
        <w:rPr>
          <w:rFonts w:cstheme="minorHAnsi"/>
          <w:sz w:val="24"/>
          <w:szCs w:val="24"/>
        </w:rPr>
        <w:t xml:space="preserve"> (Accessed: 13 October 2026</w:t>
      </w:r>
    </w:p>
    <w:p w14:paraId="34174698" w14:textId="71707F18" w:rsidR="00591259" w:rsidRPr="00591259" w:rsidRDefault="00591259" w:rsidP="00987F1B">
      <w:pPr>
        <w:jc w:val="both"/>
        <w:rPr>
          <w:rFonts w:cstheme="minorHAnsi"/>
          <w:sz w:val="24"/>
          <w:szCs w:val="24"/>
        </w:rPr>
      </w:pPr>
      <w:r w:rsidRPr="00591259">
        <w:rPr>
          <w:rFonts w:cstheme="minorHAnsi"/>
          <w:sz w:val="24"/>
          <w:szCs w:val="24"/>
        </w:rPr>
        <w:t xml:space="preserve">Thomas, K.W. (2008) ‘Thomas-Kilmann conflict mode’, </w:t>
      </w:r>
      <w:r w:rsidRPr="00591259">
        <w:rPr>
          <w:rFonts w:cstheme="minorHAnsi"/>
          <w:i/>
          <w:iCs/>
          <w:sz w:val="24"/>
          <w:szCs w:val="24"/>
        </w:rPr>
        <w:t>TKI Profile and Interpretive Report</w:t>
      </w:r>
      <w:r w:rsidRPr="00591259">
        <w:rPr>
          <w:rFonts w:cstheme="minorHAnsi"/>
          <w:sz w:val="24"/>
          <w:szCs w:val="24"/>
        </w:rPr>
        <w:t>, 1(11), pp. 1–11.</w:t>
      </w:r>
    </w:p>
    <w:p w14:paraId="250ED534" w14:textId="1BBA366C" w:rsidR="00A77C0E" w:rsidRDefault="0002726D" w:rsidP="00773777">
      <w:pPr>
        <w:jc w:val="both"/>
        <w:rPr>
          <w:rFonts w:cstheme="minorHAnsi"/>
          <w:sz w:val="24"/>
          <w:szCs w:val="24"/>
        </w:rPr>
      </w:pPr>
      <w:proofErr w:type="spellStart"/>
      <w:r w:rsidRPr="00591259">
        <w:rPr>
          <w:rFonts w:cstheme="minorHAnsi"/>
          <w:sz w:val="24"/>
          <w:szCs w:val="24"/>
        </w:rPr>
        <w:t>Vahedian-Shahroodi</w:t>
      </w:r>
      <w:proofErr w:type="spellEnd"/>
      <w:r w:rsidRPr="00591259">
        <w:rPr>
          <w:rFonts w:cstheme="minorHAnsi"/>
          <w:sz w:val="24"/>
          <w:szCs w:val="24"/>
        </w:rPr>
        <w:t xml:space="preserve">, M., </w:t>
      </w:r>
      <w:proofErr w:type="spellStart"/>
      <w:r w:rsidRPr="00591259">
        <w:rPr>
          <w:rFonts w:cstheme="minorHAnsi"/>
          <w:sz w:val="24"/>
          <w:szCs w:val="24"/>
        </w:rPr>
        <w:t>Mansourzadeh</w:t>
      </w:r>
      <w:proofErr w:type="spellEnd"/>
      <w:r w:rsidRPr="00591259">
        <w:rPr>
          <w:rFonts w:cstheme="minorHAnsi"/>
          <w:sz w:val="24"/>
          <w:szCs w:val="24"/>
        </w:rPr>
        <w:t xml:space="preserve">, A., Shariat </w:t>
      </w:r>
      <w:proofErr w:type="spellStart"/>
      <w:r w:rsidRPr="00591259">
        <w:rPr>
          <w:rFonts w:cstheme="minorHAnsi"/>
          <w:sz w:val="24"/>
          <w:szCs w:val="24"/>
        </w:rPr>
        <w:t>Moghani</w:t>
      </w:r>
      <w:proofErr w:type="spellEnd"/>
      <w:r w:rsidRPr="00591259">
        <w:rPr>
          <w:rFonts w:cstheme="minorHAnsi"/>
          <w:sz w:val="24"/>
          <w:szCs w:val="24"/>
        </w:rPr>
        <w:t xml:space="preserve">, S. and Saeidi, M. (2023) ‘Using the nominal group technique in group decision-making: A review’, </w:t>
      </w:r>
      <w:r w:rsidRPr="00591259">
        <w:rPr>
          <w:rFonts w:cstheme="minorHAnsi"/>
          <w:i/>
          <w:iCs/>
          <w:sz w:val="24"/>
          <w:szCs w:val="24"/>
        </w:rPr>
        <w:t>Medical Education Bulletin</w:t>
      </w:r>
      <w:r w:rsidRPr="00591259">
        <w:rPr>
          <w:rFonts w:cstheme="minorHAnsi"/>
          <w:sz w:val="24"/>
          <w:szCs w:val="24"/>
        </w:rPr>
        <w:t xml:space="preserve">, 4(4), pp. 837–845. Available at: </w:t>
      </w:r>
      <w:hyperlink r:id="rId12" w:tgtFrame="_blank" w:history="1">
        <w:r w:rsidRPr="00591259">
          <w:rPr>
            <w:rStyle w:val="Hyperlink"/>
            <w:rFonts w:cstheme="minorHAnsi"/>
            <w:sz w:val="24"/>
            <w:szCs w:val="24"/>
          </w:rPr>
          <w:t>https://www.medicaleducation-bulletin.ir/article_187159.html </w:t>
        </w:r>
      </w:hyperlink>
      <w:r w:rsidRPr="00591259">
        <w:rPr>
          <w:rFonts w:cstheme="minorHAnsi"/>
          <w:sz w:val="24"/>
          <w:szCs w:val="24"/>
        </w:rPr>
        <w:t>.</w:t>
      </w:r>
    </w:p>
    <w:p w14:paraId="2C3D8CBD" w14:textId="77777777" w:rsidR="00AC54C3" w:rsidRPr="00AC54C3" w:rsidRDefault="00AC54C3" w:rsidP="00AC54C3">
      <w:pPr>
        <w:jc w:val="both"/>
        <w:rPr>
          <w:rFonts w:cstheme="minorHAnsi"/>
          <w:sz w:val="24"/>
          <w:szCs w:val="24"/>
        </w:rPr>
      </w:pPr>
      <w:proofErr w:type="spellStart"/>
      <w:r w:rsidRPr="00AC54C3">
        <w:rPr>
          <w:rFonts w:cstheme="minorHAnsi"/>
          <w:sz w:val="24"/>
          <w:szCs w:val="24"/>
        </w:rPr>
        <w:t>Pasleau</w:t>
      </w:r>
      <w:proofErr w:type="spellEnd"/>
      <w:r w:rsidRPr="00AC54C3">
        <w:rPr>
          <w:rFonts w:cstheme="minorHAnsi"/>
          <w:sz w:val="24"/>
          <w:szCs w:val="24"/>
        </w:rPr>
        <w:t xml:space="preserve">, P., (2017), </w:t>
      </w:r>
      <w:r w:rsidRPr="00AC54C3">
        <w:rPr>
          <w:rFonts w:cstheme="minorHAnsi"/>
          <w:i/>
          <w:iCs/>
          <w:sz w:val="24"/>
          <w:szCs w:val="24"/>
        </w:rPr>
        <w:t xml:space="preserve">Tuckman Model: Understanding the stages of team formation, </w:t>
      </w:r>
      <w:r w:rsidRPr="00AC54C3">
        <w:rPr>
          <w:rFonts w:cstheme="minorHAnsi"/>
          <w:sz w:val="24"/>
          <w:szCs w:val="24"/>
        </w:rPr>
        <w:t xml:space="preserve">[video], Available at:  </w:t>
      </w:r>
      <w:hyperlink r:id="rId13" w:history="1">
        <w:r w:rsidRPr="00AC54C3">
          <w:rPr>
            <w:rStyle w:val="Hyperlink"/>
            <w:rFonts w:cstheme="minorHAnsi"/>
            <w:sz w:val="24"/>
            <w:szCs w:val="24"/>
          </w:rPr>
          <w:t>https://www.youtube.com/watch?v=2QbXc6E08H4</w:t>
        </w:r>
      </w:hyperlink>
      <w:r w:rsidRPr="00AC54C3">
        <w:rPr>
          <w:rFonts w:cstheme="minorHAnsi"/>
          <w:sz w:val="24"/>
          <w:szCs w:val="24"/>
        </w:rPr>
        <w:t xml:space="preserve">  (Accessed: 19 June 2020).</w:t>
      </w:r>
    </w:p>
    <w:p w14:paraId="6D322445" w14:textId="77777777" w:rsidR="00AC54C3" w:rsidRPr="00591259" w:rsidRDefault="00AC54C3" w:rsidP="00773777">
      <w:pPr>
        <w:jc w:val="both"/>
        <w:rPr>
          <w:rFonts w:cstheme="minorHAnsi"/>
          <w:sz w:val="24"/>
          <w:szCs w:val="24"/>
        </w:rPr>
      </w:pPr>
    </w:p>
    <w:sectPr w:rsidR="00AC54C3" w:rsidRPr="0059125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A7488" w14:textId="77777777" w:rsidR="0047035A" w:rsidRPr="002203CA" w:rsidRDefault="0047035A" w:rsidP="002203CA">
      <w:pPr>
        <w:spacing w:after="0" w:line="240" w:lineRule="auto"/>
      </w:pPr>
      <w:r w:rsidRPr="002203CA">
        <w:separator/>
      </w:r>
    </w:p>
  </w:endnote>
  <w:endnote w:type="continuationSeparator" w:id="0">
    <w:p w14:paraId="23FF811B" w14:textId="77777777" w:rsidR="0047035A" w:rsidRPr="002203CA" w:rsidRDefault="0047035A"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7454" w14:textId="77777777" w:rsidR="0047035A" w:rsidRPr="002203CA" w:rsidRDefault="0047035A" w:rsidP="002203CA">
      <w:pPr>
        <w:spacing w:after="0" w:line="240" w:lineRule="auto"/>
      </w:pPr>
      <w:r w:rsidRPr="002203CA">
        <w:separator/>
      </w:r>
    </w:p>
  </w:footnote>
  <w:footnote w:type="continuationSeparator" w:id="0">
    <w:p w14:paraId="612B519E" w14:textId="77777777" w:rsidR="0047035A" w:rsidRPr="002203CA" w:rsidRDefault="0047035A" w:rsidP="002203CA">
      <w:pPr>
        <w:spacing w:after="0" w:line="240" w:lineRule="auto"/>
      </w:pPr>
      <w:r w:rsidRPr="002203C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BE123A"/>
    <w:multiLevelType w:val="multilevel"/>
    <w:tmpl w:val="C298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F5223A0"/>
    <w:multiLevelType w:val="multilevel"/>
    <w:tmpl w:val="CCF2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1205B5"/>
    <w:multiLevelType w:val="multilevel"/>
    <w:tmpl w:val="36C4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88519378">
    <w:abstractNumId w:val="2"/>
  </w:num>
  <w:num w:numId="2" w16cid:durableId="1652830323">
    <w:abstractNumId w:val="0"/>
  </w:num>
  <w:num w:numId="3" w16cid:durableId="1248421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2726D"/>
    <w:rsid w:val="0003647C"/>
    <w:rsid w:val="000404DF"/>
    <w:rsid w:val="00053694"/>
    <w:rsid w:val="00065F1D"/>
    <w:rsid w:val="000A6A63"/>
    <w:rsid w:val="000B4D05"/>
    <w:rsid w:val="000D5528"/>
    <w:rsid w:val="000E1E15"/>
    <w:rsid w:val="0010375D"/>
    <w:rsid w:val="001133DD"/>
    <w:rsid w:val="00120653"/>
    <w:rsid w:val="00127B92"/>
    <w:rsid w:val="00146AC8"/>
    <w:rsid w:val="00155AFB"/>
    <w:rsid w:val="001657FE"/>
    <w:rsid w:val="00172C24"/>
    <w:rsid w:val="0017649F"/>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D4DBD"/>
    <w:rsid w:val="002F70C2"/>
    <w:rsid w:val="00317627"/>
    <w:rsid w:val="0032226B"/>
    <w:rsid w:val="0033672B"/>
    <w:rsid w:val="00340329"/>
    <w:rsid w:val="00346E2B"/>
    <w:rsid w:val="00374E91"/>
    <w:rsid w:val="00394EB6"/>
    <w:rsid w:val="003A254C"/>
    <w:rsid w:val="003A6AD1"/>
    <w:rsid w:val="003E749B"/>
    <w:rsid w:val="003F7DD7"/>
    <w:rsid w:val="00411216"/>
    <w:rsid w:val="004238E6"/>
    <w:rsid w:val="00436611"/>
    <w:rsid w:val="004405AF"/>
    <w:rsid w:val="00444D4B"/>
    <w:rsid w:val="0047035A"/>
    <w:rsid w:val="00494AF8"/>
    <w:rsid w:val="004958F2"/>
    <w:rsid w:val="004A5B19"/>
    <w:rsid w:val="004B4367"/>
    <w:rsid w:val="004B52CF"/>
    <w:rsid w:val="004C6354"/>
    <w:rsid w:val="004C7876"/>
    <w:rsid w:val="004D3769"/>
    <w:rsid w:val="004E5EDA"/>
    <w:rsid w:val="004F7BDE"/>
    <w:rsid w:val="00530BDD"/>
    <w:rsid w:val="00554675"/>
    <w:rsid w:val="005814D2"/>
    <w:rsid w:val="00591259"/>
    <w:rsid w:val="00594AA4"/>
    <w:rsid w:val="005A41A4"/>
    <w:rsid w:val="005A5F3A"/>
    <w:rsid w:val="005A7CFA"/>
    <w:rsid w:val="005B2F1F"/>
    <w:rsid w:val="005C2EC3"/>
    <w:rsid w:val="005D300C"/>
    <w:rsid w:val="005D7811"/>
    <w:rsid w:val="005F5EA3"/>
    <w:rsid w:val="005F7D49"/>
    <w:rsid w:val="00611F4A"/>
    <w:rsid w:val="006128E9"/>
    <w:rsid w:val="006231AF"/>
    <w:rsid w:val="006253C2"/>
    <w:rsid w:val="00626D81"/>
    <w:rsid w:val="00631624"/>
    <w:rsid w:val="00642EFC"/>
    <w:rsid w:val="00666C78"/>
    <w:rsid w:val="00693717"/>
    <w:rsid w:val="00695B6D"/>
    <w:rsid w:val="006A17EC"/>
    <w:rsid w:val="006A339F"/>
    <w:rsid w:val="006A3E97"/>
    <w:rsid w:val="006B33ED"/>
    <w:rsid w:val="006B4055"/>
    <w:rsid w:val="006B4410"/>
    <w:rsid w:val="006B4E23"/>
    <w:rsid w:val="006B647C"/>
    <w:rsid w:val="006B6FAA"/>
    <w:rsid w:val="006C272A"/>
    <w:rsid w:val="006C2F1B"/>
    <w:rsid w:val="006D0621"/>
    <w:rsid w:val="006D5125"/>
    <w:rsid w:val="006F1A94"/>
    <w:rsid w:val="006F210A"/>
    <w:rsid w:val="006F39FE"/>
    <w:rsid w:val="006F5229"/>
    <w:rsid w:val="006F6792"/>
    <w:rsid w:val="00702CAE"/>
    <w:rsid w:val="00702F71"/>
    <w:rsid w:val="00703C38"/>
    <w:rsid w:val="00735576"/>
    <w:rsid w:val="007434C7"/>
    <w:rsid w:val="00763AC6"/>
    <w:rsid w:val="00766B35"/>
    <w:rsid w:val="00773777"/>
    <w:rsid w:val="00774225"/>
    <w:rsid w:val="0078766C"/>
    <w:rsid w:val="007C41B6"/>
    <w:rsid w:val="007F16AF"/>
    <w:rsid w:val="007F6A01"/>
    <w:rsid w:val="008004EE"/>
    <w:rsid w:val="00811B2C"/>
    <w:rsid w:val="008304BB"/>
    <w:rsid w:val="008403C1"/>
    <w:rsid w:val="00855C5E"/>
    <w:rsid w:val="00884D33"/>
    <w:rsid w:val="00891FB9"/>
    <w:rsid w:val="00895BC7"/>
    <w:rsid w:val="008A3741"/>
    <w:rsid w:val="008D2E35"/>
    <w:rsid w:val="008E2DE7"/>
    <w:rsid w:val="00906BF1"/>
    <w:rsid w:val="00922879"/>
    <w:rsid w:val="0092472D"/>
    <w:rsid w:val="00934E70"/>
    <w:rsid w:val="00981F8E"/>
    <w:rsid w:val="00987F1B"/>
    <w:rsid w:val="00996C20"/>
    <w:rsid w:val="009A7FD7"/>
    <w:rsid w:val="009B0F7C"/>
    <w:rsid w:val="009B7165"/>
    <w:rsid w:val="009B7354"/>
    <w:rsid w:val="009D0175"/>
    <w:rsid w:val="009F1E80"/>
    <w:rsid w:val="009F23AE"/>
    <w:rsid w:val="00A02F08"/>
    <w:rsid w:val="00A13016"/>
    <w:rsid w:val="00A20C09"/>
    <w:rsid w:val="00A235C3"/>
    <w:rsid w:val="00A30AEB"/>
    <w:rsid w:val="00A465EB"/>
    <w:rsid w:val="00A60F15"/>
    <w:rsid w:val="00A77C0E"/>
    <w:rsid w:val="00A83C39"/>
    <w:rsid w:val="00A840E7"/>
    <w:rsid w:val="00A9071B"/>
    <w:rsid w:val="00AB4C10"/>
    <w:rsid w:val="00AC15C8"/>
    <w:rsid w:val="00AC54C3"/>
    <w:rsid w:val="00AD7AE6"/>
    <w:rsid w:val="00B01BE8"/>
    <w:rsid w:val="00B31E2D"/>
    <w:rsid w:val="00B61356"/>
    <w:rsid w:val="00B950B5"/>
    <w:rsid w:val="00BD5CDC"/>
    <w:rsid w:val="00BD5D25"/>
    <w:rsid w:val="00BE5794"/>
    <w:rsid w:val="00C01EBE"/>
    <w:rsid w:val="00C02555"/>
    <w:rsid w:val="00C352DF"/>
    <w:rsid w:val="00C35BC9"/>
    <w:rsid w:val="00C35F24"/>
    <w:rsid w:val="00C5046D"/>
    <w:rsid w:val="00C67B76"/>
    <w:rsid w:val="00C773CD"/>
    <w:rsid w:val="00C852E6"/>
    <w:rsid w:val="00CC0819"/>
    <w:rsid w:val="00CC5B2C"/>
    <w:rsid w:val="00CD05D6"/>
    <w:rsid w:val="00CD5BD7"/>
    <w:rsid w:val="00CE2265"/>
    <w:rsid w:val="00CE2FAE"/>
    <w:rsid w:val="00CE41CE"/>
    <w:rsid w:val="00CF0AE8"/>
    <w:rsid w:val="00D04484"/>
    <w:rsid w:val="00D20E48"/>
    <w:rsid w:val="00D357F6"/>
    <w:rsid w:val="00D446C3"/>
    <w:rsid w:val="00D55A69"/>
    <w:rsid w:val="00D777B8"/>
    <w:rsid w:val="00D8707E"/>
    <w:rsid w:val="00D9771F"/>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52C45"/>
    <w:rsid w:val="00F62B65"/>
    <w:rsid w:val="00F65D4D"/>
    <w:rsid w:val="00F7091E"/>
    <w:rsid w:val="00F713F7"/>
    <w:rsid w:val="00F75426"/>
    <w:rsid w:val="00F852F0"/>
    <w:rsid w:val="00F97CE3"/>
    <w:rsid w:val="00FA35F0"/>
    <w:rsid w:val="00FA4FF7"/>
    <w:rsid w:val="00FB5F71"/>
    <w:rsid w:val="00FB5FFF"/>
    <w:rsid w:val="00FC715A"/>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1">
    <w:name w:val="heading 1"/>
    <w:basedOn w:val="Normal"/>
    <w:next w:val="Normal"/>
    <w:link w:val="Heading1Char"/>
    <w:uiPriority w:val="9"/>
    <w:qFormat/>
    <w:rsid w:val="00895B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C27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 w:type="character" w:customStyle="1" w:styleId="Heading2Char">
    <w:name w:val="Heading 2 Char"/>
    <w:basedOn w:val="DefaultParagraphFont"/>
    <w:link w:val="Heading2"/>
    <w:uiPriority w:val="9"/>
    <w:semiHidden/>
    <w:rsid w:val="006C272A"/>
    <w:rPr>
      <w:rFonts w:asciiTheme="majorHAnsi" w:eastAsiaTheme="majorEastAsia" w:hAnsiTheme="majorHAnsi" w:cstheme="majorBidi"/>
      <w:color w:val="2F5496" w:themeColor="accent1" w:themeShade="BF"/>
      <w:sz w:val="26"/>
      <w:szCs w:val="26"/>
      <w:lang w:val="en-GB"/>
    </w:rPr>
  </w:style>
  <w:style w:type="character" w:styleId="Hyperlink">
    <w:name w:val="Hyperlink"/>
    <w:basedOn w:val="DefaultParagraphFont"/>
    <w:uiPriority w:val="99"/>
    <w:unhideWhenUsed/>
    <w:rsid w:val="006C272A"/>
    <w:rPr>
      <w:color w:val="0563C1" w:themeColor="hyperlink"/>
      <w:u w:val="single"/>
    </w:rPr>
  </w:style>
  <w:style w:type="character" w:styleId="UnresolvedMention">
    <w:name w:val="Unresolved Mention"/>
    <w:basedOn w:val="DefaultParagraphFont"/>
    <w:uiPriority w:val="99"/>
    <w:semiHidden/>
    <w:unhideWhenUsed/>
    <w:rsid w:val="006C272A"/>
    <w:rPr>
      <w:color w:val="605E5C"/>
      <w:shd w:val="clear" w:color="auto" w:fill="E1DFDD"/>
    </w:rPr>
  </w:style>
  <w:style w:type="character" w:customStyle="1" w:styleId="xt0psk2">
    <w:name w:val="xt0psk2"/>
    <w:basedOn w:val="DefaultParagraphFont"/>
    <w:rsid w:val="006F39FE"/>
  </w:style>
  <w:style w:type="paragraph" w:customStyle="1" w:styleId="x1ghz6dp">
    <w:name w:val="x1ghz6dp"/>
    <w:basedOn w:val="Normal"/>
    <w:rsid w:val="005D78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95BC7"/>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895B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media/2302/belbin-team-role-circle.pdf" TargetMode="External"/><Relationship Id="rId13" Type="http://schemas.openxmlformats.org/officeDocument/2006/relationships/hyperlink" Target="https://www.youtube.com/watch?v=2QbXc6E08H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edicaleducation-bulletin.ir/article_187159.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0747-022-00675-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open.edu/openlearn/mod/oucontent/view.php?id=3302&amp;section=3.2.5&#160;" TargetMode="External"/><Relationship Id="rId4" Type="http://schemas.openxmlformats.org/officeDocument/2006/relationships/settings" Target="settings.xml"/><Relationship Id="rId9" Type="http://schemas.openxmlformats.org/officeDocument/2006/relationships/hyperlink" Target="https://doi.org/10.1023/A:100860332303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1792</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Tahani Ali</cp:lastModifiedBy>
  <cp:revision>3</cp:revision>
  <dcterms:created xsi:type="dcterms:W3CDTF">2026-10-13T22:01:00Z</dcterms:created>
  <dcterms:modified xsi:type="dcterms:W3CDTF">2026-10-13T22:20:00Z</dcterms:modified>
</cp:coreProperties>
</file>