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7A5E30C" w14:textId="77777777" w:rsidR="007D6AA9" w:rsidRDefault="007D6AA9" w:rsidP="008228B0">
      <w:pPr>
        <w:pStyle w:val="TOCHeading"/>
        <w:spacing w:before="0" w:line="360" w:lineRule="auto"/>
        <w:rPr>
          <w:rFonts w:ascii="Times New Roman" w:eastAsiaTheme="minorEastAsia" w:hAnsi="Times New Roman" w:cs="Times New Roman"/>
          <w:color w:val="auto"/>
          <w:sz w:val="24"/>
          <w:szCs w:val="24"/>
          <w:lang w:eastAsia="zh-CN"/>
        </w:rPr>
      </w:pPr>
      <w:r>
        <w:rPr>
          <w:noProof/>
          <w:lang w:val="en-GB" w:eastAsia="en-GB"/>
        </w:rPr>
        <w:drawing>
          <wp:inline distT="0" distB="0" distL="0" distR="0" wp14:anchorId="6BEF539E" wp14:editId="5767CC0F">
            <wp:extent cx="5943600" cy="2124738"/>
            <wp:effectExtent l="0" t="0" r="0" b="8890"/>
            <wp:docPr id="2" name="Picture 2" descr="aaaaaaa.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aaaaaa.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2124738"/>
                    </a:xfrm>
                    <a:prstGeom prst="rect">
                      <a:avLst/>
                    </a:prstGeom>
                    <a:noFill/>
                    <a:ln>
                      <a:noFill/>
                    </a:ln>
                  </pic:spPr>
                </pic:pic>
              </a:graphicData>
            </a:graphic>
          </wp:inline>
        </w:drawing>
      </w:r>
    </w:p>
    <w:p w14:paraId="2203F843" w14:textId="77777777" w:rsidR="007D6AA9" w:rsidRDefault="007D6AA9" w:rsidP="009F755D">
      <w:pPr>
        <w:jc w:val="center"/>
      </w:pPr>
    </w:p>
    <w:p w14:paraId="0D57DEF6" w14:textId="77777777" w:rsidR="003C57DE" w:rsidRDefault="003C57DE" w:rsidP="009F755D">
      <w:pPr>
        <w:jc w:val="center"/>
      </w:pPr>
    </w:p>
    <w:p w14:paraId="7F1134D1" w14:textId="77777777" w:rsidR="003C57DE" w:rsidRDefault="003C57DE" w:rsidP="009F755D">
      <w:pPr>
        <w:jc w:val="center"/>
      </w:pPr>
    </w:p>
    <w:p w14:paraId="522431A2" w14:textId="77777777" w:rsidR="003C57DE" w:rsidRDefault="003C57DE" w:rsidP="009F755D">
      <w:pPr>
        <w:jc w:val="center"/>
      </w:pPr>
    </w:p>
    <w:p w14:paraId="5190E97E" w14:textId="77777777" w:rsidR="003C57DE" w:rsidRDefault="003C57DE" w:rsidP="009F755D">
      <w:pPr>
        <w:jc w:val="center"/>
      </w:pPr>
    </w:p>
    <w:p w14:paraId="3F5A7837" w14:textId="77777777" w:rsidR="007D6AA9" w:rsidRPr="003C57DE" w:rsidRDefault="007D6AA9" w:rsidP="009F755D">
      <w:pPr>
        <w:jc w:val="center"/>
        <w:rPr>
          <w:color w:val="5B9BD5" w:themeColor="accen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C57DE">
        <w:rPr>
          <w:color w:val="5B9BD5" w:themeColor="accen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Assignment 1: Blog Post 1-7</w:t>
      </w:r>
    </w:p>
    <w:p w14:paraId="0CC2AFF9" w14:textId="77777777" w:rsidR="007D6AA9" w:rsidRPr="003C57DE" w:rsidRDefault="009F755D" w:rsidP="009F755D">
      <w:pPr>
        <w:jc w:val="cente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C57DE">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Leadership and Decision-Marking in Complex Environments</w:t>
      </w:r>
    </w:p>
    <w:p w14:paraId="23E59CB4" w14:textId="77777777" w:rsidR="009F755D" w:rsidRDefault="009F755D" w:rsidP="009F755D">
      <w:pPr>
        <w:jc w:val="center"/>
        <w:rPr>
          <w:sz w:val="32"/>
          <w:szCs w:val="32"/>
        </w:rPr>
      </w:pPr>
      <w:r>
        <w:rPr>
          <w:sz w:val="32"/>
          <w:szCs w:val="32"/>
        </w:rPr>
        <w:t>By</w:t>
      </w:r>
    </w:p>
    <w:p w14:paraId="3AB9768A" w14:textId="77777777" w:rsidR="009F755D" w:rsidRDefault="009F755D" w:rsidP="009F755D">
      <w:pPr>
        <w:jc w:val="center"/>
        <w:rPr>
          <w:sz w:val="32"/>
          <w:szCs w:val="32"/>
        </w:rPr>
      </w:pPr>
      <w:proofErr w:type="spellStart"/>
      <w:r>
        <w:rPr>
          <w:sz w:val="32"/>
          <w:szCs w:val="32"/>
        </w:rPr>
        <w:t>Tra</w:t>
      </w:r>
      <w:proofErr w:type="spellEnd"/>
      <w:r>
        <w:rPr>
          <w:sz w:val="32"/>
          <w:szCs w:val="32"/>
        </w:rPr>
        <w:t xml:space="preserve"> My Tran – 2020970</w:t>
      </w:r>
    </w:p>
    <w:p w14:paraId="78055B1B" w14:textId="77777777" w:rsidR="009F755D" w:rsidRDefault="009F755D" w:rsidP="009F755D">
      <w:pPr>
        <w:jc w:val="center"/>
        <w:rPr>
          <w:sz w:val="32"/>
          <w:szCs w:val="32"/>
        </w:rPr>
      </w:pPr>
      <w:bookmarkStart w:id="0" w:name="_GoBack"/>
      <w:bookmarkEnd w:id="0"/>
    </w:p>
    <w:p w14:paraId="008505E3" w14:textId="77777777" w:rsidR="009F755D" w:rsidRDefault="009F755D" w:rsidP="009F755D">
      <w:pPr>
        <w:jc w:val="center"/>
        <w:rPr>
          <w:sz w:val="32"/>
          <w:szCs w:val="32"/>
        </w:rPr>
      </w:pPr>
    </w:p>
    <w:p w14:paraId="0A3F784F" w14:textId="77777777" w:rsidR="009F755D" w:rsidRDefault="009F755D" w:rsidP="009F755D">
      <w:pPr>
        <w:jc w:val="center"/>
        <w:rPr>
          <w:sz w:val="32"/>
          <w:szCs w:val="32"/>
        </w:rPr>
      </w:pPr>
    </w:p>
    <w:p w14:paraId="3FF733EF" w14:textId="77777777" w:rsidR="009F755D" w:rsidRDefault="009F755D" w:rsidP="009F755D">
      <w:pPr>
        <w:jc w:val="center"/>
        <w:rPr>
          <w:sz w:val="32"/>
          <w:szCs w:val="32"/>
        </w:rPr>
      </w:pPr>
    </w:p>
    <w:p w14:paraId="099036E0" w14:textId="77777777" w:rsidR="009F755D" w:rsidRDefault="009F755D" w:rsidP="009F755D">
      <w:pPr>
        <w:jc w:val="center"/>
        <w:rPr>
          <w:sz w:val="32"/>
          <w:szCs w:val="32"/>
        </w:rPr>
      </w:pPr>
    </w:p>
    <w:p w14:paraId="7C95DF7A" w14:textId="77777777" w:rsidR="009F755D" w:rsidRDefault="009F755D" w:rsidP="009F755D">
      <w:pPr>
        <w:jc w:val="center"/>
        <w:rPr>
          <w:sz w:val="32"/>
          <w:szCs w:val="32"/>
        </w:rPr>
      </w:pPr>
    </w:p>
    <w:p w14:paraId="1CAB3CB0" w14:textId="77777777" w:rsidR="009F755D" w:rsidRDefault="009F755D" w:rsidP="009F755D">
      <w:pPr>
        <w:jc w:val="center"/>
        <w:rPr>
          <w:sz w:val="32"/>
          <w:szCs w:val="32"/>
        </w:rPr>
      </w:pPr>
    </w:p>
    <w:p w14:paraId="7043FF08" w14:textId="77777777" w:rsidR="009F755D" w:rsidRDefault="003C57DE" w:rsidP="003C57DE">
      <w:pPr>
        <w:jc w:val="center"/>
        <w:rPr>
          <w:rFonts w:ascii="Times New Roman" w:hAnsi="Times New Roman" w:cs="Times New Roman"/>
          <w:b/>
          <w:sz w:val="24"/>
          <w:szCs w:val="24"/>
          <w:lang w:val="en-GB"/>
        </w:rPr>
      </w:pPr>
      <w:r>
        <w:rPr>
          <w:sz w:val="32"/>
          <w:szCs w:val="32"/>
        </w:rPr>
        <w:t>7</w:t>
      </w:r>
      <w:r w:rsidRPr="003C57DE">
        <w:rPr>
          <w:sz w:val="32"/>
          <w:szCs w:val="32"/>
          <w:vertAlign w:val="superscript"/>
        </w:rPr>
        <w:t>th</w:t>
      </w:r>
      <w:r>
        <w:rPr>
          <w:sz w:val="32"/>
          <w:szCs w:val="32"/>
        </w:rPr>
        <w:t xml:space="preserve"> July 2021</w:t>
      </w:r>
    </w:p>
    <w:sdt>
      <w:sdtPr>
        <w:id w:val="-51082094"/>
        <w:docPartObj>
          <w:docPartGallery w:val="Table of Contents"/>
          <w:docPartUnique/>
        </w:docPartObj>
      </w:sdtPr>
      <w:sdtEndPr>
        <w:rPr>
          <w:rFonts w:asciiTheme="minorHAnsi" w:eastAsiaTheme="minorEastAsia" w:hAnsiTheme="minorHAnsi" w:cstheme="minorBidi"/>
          <w:b/>
          <w:bCs/>
          <w:noProof/>
          <w:color w:val="auto"/>
          <w:sz w:val="22"/>
          <w:szCs w:val="22"/>
          <w:lang w:eastAsia="zh-CN"/>
        </w:rPr>
      </w:sdtEndPr>
      <w:sdtContent>
        <w:p w14:paraId="7B9BC09A" w14:textId="77777777" w:rsidR="009F755D" w:rsidRDefault="009F755D">
          <w:pPr>
            <w:pStyle w:val="TOCHeading"/>
          </w:pPr>
          <w:r>
            <w:t>Table of Contents</w:t>
          </w:r>
        </w:p>
        <w:p w14:paraId="2138C6F6" w14:textId="77777777" w:rsidR="009F755D" w:rsidRDefault="009F755D">
          <w:pPr>
            <w:pStyle w:val="TOC1"/>
            <w:tabs>
              <w:tab w:val="right" w:leader="dot" w:pos="9350"/>
            </w:tabs>
            <w:rPr>
              <w:b w:val="0"/>
              <w:bCs w:val="0"/>
              <w:caps/>
              <w:noProof/>
              <w:lang w:val="en-GB" w:eastAsia="en-GB"/>
            </w:rPr>
          </w:pPr>
          <w:r>
            <w:rPr>
              <w:b w:val="0"/>
              <w:bCs w:val="0"/>
            </w:rPr>
            <w:fldChar w:fldCharType="begin"/>
          </w:r>
          <w:r>
            <w:instrText xml:space="preserve"> TOC \o "1-3" \h \z \u </w:instrText>
          </w:r>
          <w:r>
            <w:rPr>
              <w:b w:val="0"/>
              <w:bCs w:val="0"/>
            </w:rPr>
            <w:fldChar w:fldCharType="separate"/>
          </w:r>
          <w:hyperlink w:anchor="_Toc76566926" w:history="1">
            <w:r w:rsidRPr="0046513F">
              <w:rPr>
                <w:rStyle w:val="Hyperlink"/>
                <w:rFonts w:ascii="Times New Roman" w:hAnsi="Times New Roman" w:cs="Times New Roman"/>
                <w:noProof/>
                <w:lang w:val="en-GB"/>
              </w:rPr>
              <w:t>BLOG 1. INTERVIEW SCRIPT AND BIBLIOGRAPHY</w:t>
            </w:r>
            <w:r>
              <w:rPr>
                <w:noProof/>
                <w:webHidden/>
              </w:rPr>
              <w:tab/>
            </w:r>
            <w:r>
              <w:rPr>
                <w:noProof/>
                <w:webHidden/>
              </w:rPr>
              <w:fldChar w:fldCharType="begin"/>
            </w:r>
            <w:r>
              <w:rPr>
                <w:noProof/>
                <w:webHidden/>
              </w:rPr>
              <w:instrText xml:space="preserve"> PAGEREF _Toc76566926 \h </w:instrText>
            </w:r>
            <w:r>
              <w:rPr>
                <w:noProof/>
                <w:webHidden/>
              </w:rPr>
            </w:r>
            <w:r>
              <w:rPr>
                <w:noProof/>
                <w:webHidden/>
              </w:rPr>
              <w:fldChar w:fldCharType="separate"/>
            </w:r>
            <w:r>
              <w:rPr>
                <w:noProof/>
                <w:webHidden/>
              </w:rPr>
              <w:t>3</w:t>
            </w:r>
            <w:r>
              <w:rPr>
                <w:noProof/>
                <w:webHidden/>
              </w:rPr>
              <w:fldChar w:fldCharType="end"/>
            </w:r>
          </w:hyperlink>
        </w:p>
        <w:p w14:paraId="1A359E51" w14:textId="77777777" w:rsidR="009F755D" w:rsidRDefault="009F755D">
          <w:pPr>
            <w:pStyle w:val="TOC2"/>
            <w:tabs>
              <w:tab w:val="right" w:leader="dot" w:pos="9350"/>
            </w:tabs>
            <w:rPr>
              <w:b/>
              <w:bCs/>
              <w:smallCaps/>
              <w:noProof/>
              <w:sz w:val="24"/>
              <w:szCs w:val="24"/>
              <w:lang w:val="en-GB" w:eastAsia="en-GB"/>
            </w:rPr>
          </w:pPr>
          <w:hyperlink w:anchor="_Toc76566927" w:history="1">
            <w:r w:rsidRPr="0046513F">
              <w:rPr>
                <w:rStyle w:val="Hyperlink"/>
                <w:rFonts w:ascii="Times New Roman" w:hAnsi="Times New Roman" w:cs="Times New Roman"/>
                <w:b/>
                <w:noProof/>
                <w:lang w:val="en-GB"/>
              </w:rPr>
              <w:t>Bibliography:</w:t>
            </w:r>
            <w:r>
              <w:rPr>
                <w:noProof/>
                <w:webHidden/>
              </w:rPr>
              <w:tab/>
            </w:r>
            <w:r>
              <w:rPr>
                <w:noProof/>
                <w:webHidden/>
              </w:rPr>
              <w:fldChar w:fldCharType="begin"/>
            </w:r>
            <w:r>
              <w:rPr>
                <w:noProof/>
                <w:webHidden/>
              </w:rPr>
              <w:instrText xml:space="preserve"> PAGEREF _Toc76566927 \h </w:instrText>
            </w:r>
            <w:r>
              <w:rPr>
                <w:noProof/>
                <w:webHidden/>
              </w:rPr>
            </w:r>
            <w:r>
              <w:rPr>
                <w:noProof/>
                <w:webHidden/>
              </w:rPr>
              <w:fldChar w:fldCharType="separate"/>
            </w:r>
            <w:r>
              <w:rPr>
                <w:noProof/>
                <w:webHidden/>
              </w:rPr>
              <w:t>7</w:t>
            </w:r>
            <w:r>
              <w:rPr>
                <w:noProof/>
                <w:webHidden/>
              </w:rPr>
              <w:fldChar w:fldCharType="end"/>
            </w:r>
          </w:hyperlink>
        </w:p>
        <w:p w14:paraId="16073FD4" w14:textId="77777777" w:rsidR="009F755D" w:rsidRDefault="009F755D">
          <w:pPr>
            <w:pStyle w:val="TOC1"/>
            <w:tabs>
              <w:tab w:val="right" w:leader="dot" w:pos="9350"/>
            </w:tabs>
            <w:rPr>
              <w:b w:val="0"/>
              <w:bCs w:val="0"/>
              <w:caps/>
              <w:noProof/>
              <w:lang w:val="en-GB" w:eastAsia="en-GB"/>
            </w:rPr>
          </w:pPr>
          <w:hyperlink w:anchor="_Toc76566928" w:history="1">
            <w:r w:rsidRPr="0046513F">
              <w:rPr>
                <w:rStyle w:val="Hyperlink"/>
                <w:rFonts w:ascii="Times New Roman" w:hAnsi="Times New Roman" w:cs="Times New Roman"/>
                <w:noProof/>
                <w:lang w:val="en-GB"/>
              </w:rPr>
              <w:t>BLOG 2. BLOG POST</w:t>
            </w:r>
            <w:r>
              <w:rPr>
                <w:noProof/>
                <w:webHidden/>
              </w:rPr>
              <w:tab/>
            </w:r>
            <w:r>
              <w:rPr>
                <w:noProof/>
                <w:webHidden/>
              </w:rPr>
              <w:fldChar w:fldCharType="begin"/>
            </w:r>
            <w:r>
              <w:rPr>
                <w:noProof/>
                <w:webHidden/>
              </w:rPr>
              <w:instrText xml:space="preserve"> PAGEREF _Toc76566928 \h </w:instrText>
            </w:r>
            <w:r>
              <w:rPr>
                <w:noProof/>
                <w:webHidden/>
              </w:rPr>
            </w:r>
            <w:r>
              <w:rPr>
                <w:noProof/>
                <w:webHidden/>
              </w:rPr>
              <w:fldChar w:fldCharType="separate"/>
            </w:r>
            <w:r>
              <w:rPr>
                <w:noProof/>
                <w:webHidden/>
              </w:rPr>
              <w:t>10</w:t>
            </w:r>
            <w:r>
              <w:rPr>
                <w:noProof/>
                <w:webHidden/>
              </w:rPr>
              <w:fldChar w:fldCharType="end"/>
            </w:r>
          </w:hyperlink>
        </w:p>
        <w:p w14:paraId="2F28568C" w14:textId="77777777" w:rsidR="009F755D" w:rsidRDefault="009F755D">
          <w:pPr>
            <w:pStyle w:val="TOC2"/>
            <w:tabs>
              <w:tab w:val="right" w:leader="dot" w:pos="9350"/>
            </w:tabs>
            <w:rPr>
              <w:b/>
              <w:bCs/>
              <w:smallCaps/>
              <w:noProof/>
              <w:sz w:val="24"/>
              <w:szCs w:val="24"/>
              <w:lang w:val="en-GB" w:eastAsia="en-GB"/>
            </w:rPr>
          </w:pPr>
          <w:hyperlink w:anchor="_Toc76566929" w:history="1">
            <w:r w:rsidRPr="0046513F">
              <w:rPr>
                <w:rStyle w:val="Hyperlink"/>
                <w:rFonts w:ascii="Times New Roman" w:hAnsi="Times New Roman" w:cs="Times New Roman"/>
                <w:b/>
                <w:noProof/>
                <w:lang w:val="en-GB"/>
              </w:rPr>
              <w:t>Reference</w:t>
            </w:r>
            <w:r>
              <w:rPr>
                <w:noProof/>
                <w:webHidden/>
              </w:rPr>
              <w:tab/>
            </w:r>
            <w:r>
              <w:rPr>
                <w:noProof/>
                <w:webHidden/>
              </w:rPr>
              <w:fldChar w:fldCharType="begin"/>
            </w:r>
            <w:r>
              <w:rPr>
                <w:noProof/>
                <w:webHidden/>
              </w:rPr>
              <w:instrText xml:space="preserve"> PAGEREF _Toc76566929 \h </w:instrText>
            </w:r>
            <w:r>
              <w:rPr>
                <w:noProof/>
                <w:webHidden/>
              </w:rPr>
            </w:r>
            <w:r>
              <w:rPr>
                <w:noProof/>
                <w:webHidden/>
              </w:rPr>
              <w:fldChar w:fldCharType="separate"/>
            </w:r>
            <w:r>
              <w:rPr>
                <w:noProof/>
                <w:webHidden/>
              </w:rPr>
              <w:t>12</w:t>
            </w:r>
            <w:r>
              <w:rPr>
                <w:noProof/>
                <w:webHidden/>
              </w:rPr>
              <w:fldChar w:fldCharType="end"/>
            </w:r>
          </w:hyperlink>
        </w:p>
        <w:p w14:paraId="398D0AFB" w14:textId="77777777" w:rsidR="009F755D" w:rsidRDefault="009F755D">
          <w:pPr>
            <w:pStyle w:val="TOC1"/>
            <w:tabs>
              <w:tab w:val="right" w:leader="dot" w:pos="9350"/>
            </w:tabs>
            <w:rPr>
              <w:b w:val="0"/>
              <w:bCs w:val="0"/>
              <w:caps/>
              <w:noProof/>
              <w:lang w:val="en-GB" w:eastAsia="en-GB"/>
            </w:rPr>
          </w:pPr>
          <w:hyperlink w:anchor="_Toc76566930" w:history="1">
            <w:r w:rsidRPr="0046513F">
              <w:rPr>
                <w:rStyle w:val="Hyperlink"/>
                <w:rFonts w:ascii="Times New Roman" w:hAnsi="Times New Roman" w:cs="Times New Roman"/>
                <w:noProof/>
                <w:lang w:val="en-GB"/>
              </w:rPr>
              <w:t>BLOG 3. REFLECTION OF TWEET STYLE SOCIAL MEDIA POSTS</w:t>
            </w:r>
            <w:r>
              <w:rPr>
                <w:noProof/>
                <w:webHidden/>
              </w:rPr>
              <w:tab/>
            </w:r>
            <w:r>
              <w:rPr>
                <w:noProof/>
                <w:webHidden/>
              </w:rPr>
              <w:fldChar w:fldCharType="begin"/>
            </w:r>
            <w:r>
              <w:rPr>
                <w:noProof/>
                <w:webHidden/>
              </w:rPr>
              <w:instrText xml:space="preserve"> PAGEREF _Toc76566930 \h </w:instrText>
            </w:r>
            <w:r>
              <w:rPr>
                <w:noProof/>
                <w:webHidden/>
              </w:rPr>
            </w:r>
            <w:r>
              <w:rPr>
                <w:noProof/>
                <w:webHidden/>
              </w:rPr>
              <w:fldChar w:fldCharType="separate"/>
            </w:r>
            <w:r>
              <w:rPr>
                <w:noProof/>
                <w:webHidden/>
              </w:rPr>
              <w:t>13</w:t>
            </w:r>
            <w:r>
              <w:rPr>
                <w:noProof/>
                <w:webHidden/>
              </w:rPr>
              <w:fldChar w:fldCharType="end"/>
            </w:r>
          </w:hyperlink>
        </w:p>
        <w:p w14:paraId="72EB1C04" w14:textId="77777777" w:rsidR="009F755D" w:rsidRDefault="009F755D">
          <w:pPr>
            <w:pStyle w:val="TOC2"/>
            <w:tabs>
              <w:tab w:val="right" w:leader="dot" w:pos="9350"/>
            </w:tabs>
            <w:rPr>
              <w:b/>
              <w:bCs/>
              <w:smallCaps/>
              <w:noProof/>
              <w:sz w:val="24"/>
              <w:szCs w:val="24"/>
              <w:lang w:val="en-GB" w:eastAsia="en-GB"/>
            </w:rPr>
          </w:pPr>
          <w:hyperlink w:anchor="_Toc76566931" w:history="1">
            <w:r w:rsidRPr="0046513F">
              <w:rPr>
                <w:rStyle w:val="Hyperlink"/>
                <w:rFonts w:ascii="Times New Roman" w:hAnsi="Times New Roman" w:cs="Times New Roman"/>
                <w:b/>
                <w:noProof/>
                <w:lang w:val="en-GB"/>
              </w:rPr>
              <w:t>Reference</w:t>
            </w:r>
            <w:r>
              <w:rPr>
                <w:noProof/>
                <w:webHidden/>
              </w:rPr>
              <w:tab/>
            </w:r>
            <w:r>
              <w:rPr>
                <w:noProof/>
                <w:webHidden/>
              </w:rPr>
              <w:fldChar w:fldCharType="begin"/>
            </w:r>
            <w:r>
              <w:rPr>
                <w:noProof/>
                <w:webHidden/>
              </w:rPr>
              <w:instrText xml:space="preserve"> PAGEREF _Toc76566931 \h </w:instrText>
            </w:r>
            <w:r>
              <w:rPr>
                <w:noProof/>
                <w:webHidden/>
              </w:rPr>
            </w:r>
            <w:r>
              <w:rPr>
                <w:noProof/>
                <w:webHidden/>
              </w:rPr>
              <w:fldChar w:fldCharType="separate"/>
            </w:r>
            <w:r>
              <w:rPr>
                <w:noProof/>
                <w:webHidden/>
              </w:rPr>
              <w:t>14</w:t>
            </w:r>
            <w:r>
              <w:rPr>
                <w:noProof/>
                <w:webHidden/>
              </w:rPr>
              <w:fldChar w:fldCharType="end"/>
            </w:r>
          </w:hyperlink>
        </w:p>
        <w:p w14:paraId="409EC7AE" w14:textId="77777777" w:rsidR="009F755D" w:rsidRDefault="009F755D">
          <w:pPr>
            <w:pStyle w:val="TOC1"/>
            <w:tabs>
              <w:tab w:val="right" w:leader="dot" w:pos="9350"/>
            </w:tabs>
            <w:rPr>
              <w:b w:val="0"/>
              <w:bCs w:val="0"/>
              <w:caps/>
              <w:noProof/>
              <w:lang w:val="en-GB" w:eastAsia="en-GB"/>
            </w:rPr>
          </w:pPr>
          <w:hyperlink w:anchor="_Toc76566932" w:history="1">
            <w:r w:rsidRPr="0046513F">
              <w:rPr>
                <w:rStyle w:val="Hyperlink"/>
                <w:rFonts w:ascii="Times New Roman" w:hAnsi="Times New Roman" w:cs="Times New Roman"/>
                <w:noProof/>
                <w:lang w:val="en-GB"/>
              </w:rPr>
              <w:t>BLOG 4. A NETWORK ANALYSIS</w:t>
            </w:r>
            <w:r>
              <w:rPr>
                <w:noProof/>
                <w:webHidden/>
              </w:rPr>
              <w:tab/>
            </w:r>
            <w:r>
              <w:rPr>
                <w:noProof/>
                <w:webHidden/>
              </w:rPr>
              <w:fldChar w:fldCharType="begin"/>
            </w:r>
            <w:r>
              <w:rPr>
                <w:noProof/>
                <w:webHidden/>
              </w:rPr>
              <w:instrText xml:space="preserve"> PAGEREF _Toc76566932 \h </w:instrText>
            </w:r>
            <w:r>
              <w:rPr>
                <w:noProof/>
                <w:webHidden/>
              </w:rPr>
            </w:r>
            <w:r>
              <w:rPr>
                <w:noProof/>
                <w:webHidden/>
              </w:rPr>
              <w:fldChar w:fldCharType="separate"/>
            </w:r>
            <w:r>
              <w:rPr>
                <w:noProof/>
                <w:webHidden/>
              </w:rPr>
              <w:t>16</w:t>
            </w:r>
            <w:r>
              <w:rPr>
                <w:noProof/>
                <w:webHidden/>
              </w:rPr>
              <w:fldChar w:fldCharType="end"/>
            </w:r>
          </w:hyperlink>
        </w:p>
        <w:p w14:paraId="265F2C5D" w14:textId="77777777" w:rsidR="009F755D" w:rsidRDefault="009F755D">
          <w:pPr>
            <w:pStyle w:val="TOC2"/>
            <w:tabs>
              <w:tab w:val="right" w:leader="dot" w:pos="9350"/>
            </w:tabs>
            <w:rPr>
              <w:b/>
              <w:bCs/>
              <w:smallCaps/>
              <w:noProof/>
              <w:sz w:val="24"/>
              <w:szCs w:val="24"/>
              <w:lang w:val="en-GB" w:eastAsia="en-GB"/>
            </w:rPr>
          </w:pPr>
          <w:hyperlink w:anchor="_Toc76566933" w:history="1">
            <w:r w:rsidRPr="0046513F">
              <w:rPr>
                <w:rStyle w:val="Hyperlink"/>
                <w:rFonts w:ascii="Times New Roman" w:hAnsi="Times New Roman" w:cs="Times New Roman"/>
                <w:b/>
                <w:noProof/>
                <w:lang w:val="en-GB"/>
              </w:rPr>
              <w:t>Reference</w:t>
            </w:r>
            <w:r>
              <w:rPr>
                <w:noProof/>
                <w:webHidden/>
              </w:rPr>
              <w:tab/>
            </w:r>
            <w:r>
              <w:rPr>
                <w:noProof/>
                <w:webHidden/>
              </w:rPr>
              <w:fldChar w:fldCharType="begin"/>
            </w:r>
            <w:r>
              <w:rPr>
                <w:noProof/>
                <w:webHidden/>
              </w:rPr>
              <w:instrText xml:space="preserve"> PAGEREF _Toc76566933 \h </w:instrText>
            </w:r>
            <w:r>
              <w:rPr>
                <w:noProof/>
                <w:webHidden/>
              </w:rPr>
            </w:r>
            <w:r>
              <w:rPr>
                <w:noProof/>
                <w:webHidden/>
              </w:rPr>
              <w:fldChar w:fldCharType="separate"/>
            </w:r>
            <w:r>
              <w:rPr>
                <w:noProof/>
                <w:webHidden/>
              </w:rPr>
              <w:t>18</w:t>
            </w:r>
            <w:r>
              <w:rPr>
                <w:noProof/>
                <w:webHidden/>
              </w:rPr>
              <w:fldChar w:fldCharType="end"/>
            </w:r>
          </w:hyperlink>
        </w:p>
        <w:p w14:paraId="2C35B092" w14:textId="77777777" w:rsidR="009F755D" w:rsidRDefault="009F755D">
          <w:pPr>
            <w:pStyle w:val="TOC1"/>
            <w:tabs>
              <w:tab w:val="right" w:leader="dot" w:pos="9350"/>
            </w:tabs>
            <w:rPr>
              <w:b w:val="0"/>
              <w:bCs w:val="0"/>
              <w:caps/>
              <w:noProof/>
              <w:lang w:val="en-GB" w:eastAsia="en-GB"/>
            </w:rPr>
          </w:pPr>
          <w:hyperlink w:anchor="_Toc76566934" w:history="1">
            <w:r w:rsidRPr="0046513F">
              <w:rPr>
                <w:rStyle w:val="Hyperlink"/>
                <w:rFonts w:ascii="Times New Roman" w:hAnsi="Times New Roman" w:cs="Times New Roman"/>
                <w:noProof/>
                <w:lang w:val="en-GB"/>
              </w:rPr>
              <w:t>BLOG 5. REFLECTION ON THE OUTCOMES OF THE DEBATE</w:t>
            </w:r>
            <w:r>
              <w:rPr>
                <w:noProof/>
                <w:webHidden/>
              </w:rPr>
              <w:tab/>
            </w:r>
            <w:r>
              <w:rPr>
                <w:noProof/>
                <w:webHidden/>
              </w:rPr>
              <w:fldChar w:fldCharType="begin"/>
            </w:r>
            <w:r>
              <w:rPr>
                <w:noProof/>
                <w:webHidden/>
              </w:rPr>
              <w:instrText xml:space="preserve"> PAGEREF _Toc76566934 \h </w:instrText>
            </w:r>
            <w:r>
              <w:rPr>
                <w:noProof/>
                <w:webHidden/>
              </w:rPr>
            </w:r>
            <w:r>
              <w:rPr>
                <w:noProof/>
                <w:webHidden/>
              </w:rPr>
              <w:fldChar w:fldCharType="separate"/>
            </w:r>
            <w:r>
              <w:rPr>
                <w:noProof/>
                <w:webHidden/>
              </w:rPr>
              <w:t>19</w:t>
            </w:r>
            <w:r>
              <w:rPr>
                <w:noProof/>
                <w:webHidden/>
              </w:rPr>
              <w:fldChar w:fldCharType="end"/>
            </w:r>
          </w:hyperlink>
        </w:p>
        <w:p w14:paraId="22C3A124" w14:textId="77777777" w:rsidR="009F755D" w:rsidRDefault="009F755D">
          <w:pPr>
            <w:pStyle w:val="TOC2"/>
            <w:tabs>
              <w:tab w:val="right" w:leader="dot" w:pos="9350"/>
            </w:tabs>
            <w:rPr>
              <w:b/>
              <w:bCs/>
              <w:smallCaps/>
              <w:noProof/>
              <w:sz w:val="24"/>
              <w:szCs w:val="24"/>
              <w:lang w:val="en-GB" w:eastAsia="en-GB"/>
            </w:rPr>
          </w:pPr>
          <w:hyperlink w:anchor="_Toc76566935" w:history="1">
            <w:r w:rsidRPr="0046513F">
              <w:rPr>
                <w:rStyle w:val="Hyperlink"/>
                <w:rFonts w:ascii="Times New Roman" w:hAnsi="Times New Roman" w:cs="Times New Roman"/>
                <w:b/>
                <w:noProof/>
                <w:lang w:val="en-GB"/>
              </w:rPr>
              <w:t>Reference</w:t>
            </w:r>
            <w:r>
              <w:rPr>
                <w:noProof/>
                <w:webHidden/>
              </w:rPr>
              <w:tab/>
            </w:r>
            <w:r>
              <w:rPr>
                <w:noProof/>
                <w:webHidden/>
              </w:rPr>
              <w:fldChar w:fldCharType="begin"/>
            </w:r>
            <w:r>
              <w:rPr>
                <w:noProof/>
                <w:webHidden/>
              </w:rPr>
              <w:instrText xml:space="preserve"> PAGEREF _Toc76566935 \h </w:instrText>
            </w:r>
            <w:r>
              <w:rPr>
                <w:noProof/>
                <w:webHidden/>
              </w:rPr>
            </w:r>
            <w:r>
              <w:rPr>
                <w:noProof/>
                <w:webHidden/>
              </w:rPr>
              <w:fldChar w:fldCharType="separate"/>
            </w:r>
            <w:r>
              <w:rPr>
                <w:noProof/>
                <w:webHidden/>
              </w:rPr>
              <w:t>21</w:t>
            </w:r>
            <w:r>
              <w:rPr>
                <w:noProof/>
                <w:webHidden/>
              </w:rPr>
              <w:fldChar w:fldCharType="end"/>
            </w:r>
          </w:hyperlink>
        </w:p>
        <w:p w14:paraId="46099C39" w14:textId="77777777" w:rsidR="009F755D" w:rsidRDefault="009F755D">
          <w:pPr>
            <w:pStyle w:val="TOC1"/>
            <w:tabs>
              <w:tab w:val="right" w:leader="dot" w:pos="9350"/>
            </w:tabs>
            <w:rPr>
              <w:b w:val="0"/>
              <w:bCs w:val="0"/>
              <w:caps/>
              <w:noProof/>
              <w:lang w:val="en-GB" w:eastAsia="en-GB"/>
            </w:rPr>
          </w:pPr>
          <w:hyperlink w:anchor="_Toc76566936" w:history="1">
            <w:r w:rsidRPr="0046513F">
              <w:rPr>
                <w:rStyle w:val="Hyperlink"/>
                <w:rFonts w:ascii="Times New Roman" w:hAnsi="Times New Roman" w:cs="Times New Roman"/>
                <w:noProof/>
                <w:lang w:val="en-GB"/>
              </w:rPr>
              <w:t>BLOG 6: A SLIDESHOW DESCRIBING THE DECISION MAKING CONCEPT THAT CAN DEAL WITH THE IDENTIFIED DILEMMA</w:t>
            </w:r>
            <w:r>
              <w:rPr>
                <w:noProof/>
                <w:webHidden/>
              </w:rPr>
              <w:tab/>
            </w:r>
            <w:r>
              <w:rPr>
                <w:noProof/>
                <w:webHidden/>
              </w:rPr>
              <w:fldChar w:fldCharType="begin"/>
            </w:r>
            <w:r>
              <w:rPr>
                <w:noProof/>
                <w:webHidden/>
              </w:rPr>
              <w:instrText xml:space="preserve"> PAGEREF _Toc76566936 \h </w:instrText>
            </w:r>
            <w:r>
              <w:rPr>
                <w:noProof/>
                <w:webHidden/>
              </w:rPr>
            </w:r>
            <w:r>
              <w:rPr>
                <w:noProof/>
                <w:webHidden/>
              </w:rPr>
              <w:fldChar w:fldCharType="separate"/>
            </w:r>
            <w:r>
              <w:rPr>
                <w:noProof/>
                <w:webHidden/>
              </w:rPr>
              <w:t>22</w:t>
            </w:r>
            <w:r>
              <w:rPr>
                <w:noProof/>
                <w:webHidden/>
              </w:rPr>
              <w:fldChar w:fldCharType="end"/>
            </w:r>
          </w:hyperlink>
        </w:p>
        <w:p w14:paraId="79BB0EBF" w14:textId="77777777" w:rsidR="009F755D" w:rsidRDefault="009F755D">
          <w:pPr>
            <w:pStyle w:val="TOC2"/>
            <w:tabs>
              <w:tab w:val="right" w:leader="dot" w:pos="9350"/>
            </w:tabs>
            <w:rPr>
              <w:b/>
              <w:bCs/>
              <w:smallCaps/>
              <w:noProof/>
              <w:sz w:val="24"/>
              <w:szCs w:val="24"/>
              <w:lang w:val="en-GB" w:eastAsia="en-GB"/>
            </w:rPr>
          </w:pPr>
          <w:hyperlink w:anchor="_Toc76566937" w:history="1">
            <w:r w:rsidRPr="0046513F">
              <w:rPr>
                <w:rStyle w:val="Hyperlink"/>
                <w:rFonts w:ascii="Times New Roman" w:hAnsi="Times New Roman" w:cs="Times New Roman"/>
                <w:b/>
                <w:noProof/>
                <w:lang w:val="en-GB"/>
              </w:rPr>
              <w:t>Reference</w:t>
            </w:r>
            <w:r>
              <w:rPr>
                <w:noProof/>
                <w:webHidden/>
              </w:rPr>
              <w:tab/>
            </w:r>
            <w:r>
              <w:rPr>
                <w:noProof/>
                <w:webHidden/>
              </w:rPr>
              <w:fldChar w:fldCharType="begin"/>
            </w:r>
            <w:r>
              <w:rPr>
                <w:noProof/>
                <w:webHidden/>
              </w:rPr>
              <w:instrText xml:space="preserve"> PAGEREF _Toc76566937 \h </w:instrText>
            </w:r>
            <w:r>
              <w:rPr>
                <w:noProof/>
                <w:webHidden/>
              </w:rPr>
            </w:r>
            <w:r>
              <w:rPr>
                <w:noProof/>
                <w:webHidden/>
              </w:rPr>
              <w:fldChar w:fldCharType="separate"/>
            </w:r>
            <w:r>
              <w:rPr>
                <w:noProof/>
                <w:webHidden/>
              </w:rPr>
              <w:t>28</w:t>
            </w:r>
            <w:r>
              <w:rPr>
                <w:noProof/>
                <w:webHidden/>
              </w:rPr>
              <w:fldChar w:fldCharType="end"/>
            </w:r>
          </w:hyperlink>
        </w:p>
        <w:p w14:paraId="18319FA3" w14:textId="77777777" w:rsidR="009F755D" w:rsidRDefault="009F755D">
          <w:pPr>
            <w:pStyle w:val="TOC1"/>
            <w:tabs>
              <w:tab w:val="right" w:leader="dot" w:pos="9350"/>
            </w:tabs>
            <w:rPr>
              <w:b w:val="0"/>
              <w:bCs w:val="0"/>
              <w:caps/>
              <w:noProof/>
              <w:lang w:val="en-GB" w:eastAsia="en-GB"/>
            </w:rPr>
          </w:pPr>
          <w:hyperlink w:anchor="_Toc76566938" w:history="1">
            <w:r w:rsidRPr="0046513F">
              <w:rPr>
                <w:rStyle w:val="Hyperlink"/>
                <w:rFonts w:ascii="Times New Roman" w:hAnsi="Times New Roman" w:cs="Times New Roman"/>
                <w:noProof/>
                <w:lang w:val="en-GB"/>
              </w:rPr>
              <w:t>BLOG 7. A MODEL OF LEADERSHIP THAT IS BEST SUITED TO ACHIEVING THE DESIRED OUTCOMES FOR THE DILEMMA IDENTIFIED</w:t>
            </w:r>
            <w:r>
              <w:rPr>
                <w:noProof/>
                <w:webHidden/>
              </w:rPr>
              <w:tab/>
            </w:r>
            <w:r>
              <w:rPr>
                <w:noProof/>
                <w:webHidden/>
              </w:rPr>
              <w:fldChar w:fldCharType="begin"/>
            </w:r>
            <w:r>
              <w:rPr>
                <w:noProof/>
                <w:webHidden/>
              </w:rPr>
              <w:instrText xml:space="preserve"> PAGEREF _Toc76566938 \h </w:instrText>
            </w:r>
            <w:r>
              <w:rPr>
                <w:noProof/>
                <w:webHidden/>
              </w:rPr>
            </w:r>
            <w:r>
              <w:rPr>
                <w:noProof/>
                <w:webHidden/>
              </w:rPr>
              <w:fldChar w:fldCharType="separate"/>
            </w:r>
            <w:r>
              <w:rPr>
                <w:noProof/>
                <w:webHidden/>
              </w:rPr>
              <w:t>29</w:t>
            </w:r>
            <w:r>
              <w:rPr>
                <w:noProof/>
                <w:webHidden/>
              </w:rPr>
              <w:fldChar w:fldCharType="end"/>
            </w:r>
          </w:hyperlink>
        </w:p>
        <w:p w14:paraId="42C5F992" w14:textId="77777777" w:rsidR="009F755D" w:rsidRDefault="009F755D">
          <w:pPr>
            <w:pStyle w:val="TOC2"/>
            <w:tabs>
              <w:tab w:val="right" w:leader="dot" w:pos="9350"/>
            </w:tabs>
            <w:rPr>
              <w:b/>
              <w:bCs/>
              <w:smallCaps/>
              <w:noProof/>
              <w:sz w:val="24"/>
              <w:szCs w:val="24"/>
              <w:lang w:val="en-GB" w:eastAsia="en-GB"/>
            </w:rPr>
          </w:pPr>
          <w:hyperlink w:anchor="_Toc76566939" w:history="1">
            <w:r w:rsidRPr="0046513F">
              <w:rPr>
                <w:rStyle w:val="Hyperlink"/>
                <w:rFonts w:ascii="Times New Roman" w:hAnsi="Times New Roman" w:cs="Times New Roman"/>
                <w:b/>
                <w:noProof/>
                <w:lang w:val="en-GB"/>
              </w:rPr>
              <w:t>Reference</w:t>
            </w:r>
            <w:r>
              <w:rPr>
                <w:noProof/>
                <w:webHidden/>
              </w:rPr>
              <w:tab/>
            </w:r>
            <w:r>
              <w:rPr>
                <w:noProof/>
                <w:webHidden/>
              </w:rPr>
              <w:fldChar w:fldCharType="begin"/>
            </w:r>
            <w:r>
              <w:rPr>
                <w:noProof/>
                <w:webHidden/>
              </w:rPr>
              <w:instrText xml:space="preserve"> PAGEREF _Toc76566939 \h </w:instrText>
            </w:r>
            <w:r>
              <w:rPr>
                <w:noProof/>
                <w:webHidden/>
              </w:rPr>
            </w:r>
            <w:r>
              <w:rPr>
                <w:noProof/>
                <w:webHidden/>
              </w:rPr>
              <w:fldChar w:fldCharType="separate"/>
            </w:r>
            <w:r>
              <w:rPr>
                <w:noProof/>
                <w:webHidden/>
              </w:rPr>
              <w:t>31</w:t>
            </w:r>
            <w:r>
              <w:rPr>
                <w:noProof/>
                <w:webHidden/>
              </w:rPr>
              <w:fldChar w:fldCharType="end"/>
            </w:r>
          </w:hyperlink>
        </w:p>
        <w:p w14:paraId="40042936" w14:textId="77777777" w:rsidR="009F755D" w:rsidRDefault="009F755D">
          <w:pPr>
            <w:pStyle w:val="TOC1"/>
            <w:tabs>
              <w:tab w:val="right" w:leader="dot" w:pos="9350"/>
            </w:tabs>
            <w:rPr>
              <w:b w:val="0"/>
              <w:bCs w:val="0"/>
              <w:caps/>
              <w:noProof/>
              <w:lang w:val="en-GB" w:eastAsia="en-GB"/>
            </w:rPr>
          </w:pPr>
          <w:hyperlink w:anchor="_Toc76566940" w:history="1">
            <w:r w:rsidRPr="0046513F">
              <w:rPr>
                <w:rStyle w:val="Hyperlink"/>
                <w:rFonts w:ascii="Times New Roman" w:hAnsi="Times New Roman" w:cs="Times New Roman"/>
                <w:noProof/>
                <w:lang w:val="en-GB"/>
              </w:rPr>
              <w:t>APPENDIX 1: AGREEMENT OF INTERVIEWEE</w:t>
            </w:r>
            <w:r>
              <w:rPr>
                <w:noProof/>
                <w:webHidden/>
              </w:rPr>
              <w:tab/>
            </w:r>
            <w:r>
              <w:rPr>
                <w:noProof/>
                <w:webHidden/>
              </w:rPr>
              <w:fldChar w:fldCharType="begin"/>
            </w:r>
            <w:r>
              <w:rPr>
                <w:noProof/>
                <w:webHidden/>
              </w:rPr>
              <w:instrText xml:space="preserve"> PAGEREF _Toc76566940 \h </w:instrText>
            </w:r>
            <w:r>
              <w:rPr>
                <w:noProof/>
                <w:webHidden/>
              </w:rPr>
            </w:r>
            <w:r>
              <w:rPr>
                <w:noProof/>
                <w:webHidden/>
              </w:rPr>
              <w:fldChar w:fldCharType="separate"/>
            </w:r>
            <w:r>
              <w:rPr>
                <w:noProof/>
                <w:webHidden/>
              </w:rPr>
              <w:t>32</w:t>
            </w:r>
            <w:r>
              <w:rPr>
                <w:noProof/>
                <w:webHidden/>
              </w:rPr>
              <w:fldChar w:fldCharType="end"/>
            </w:r>
          </w:hyperlink>
        </w:p>
        <w:p w14:paraId="7AADC7EB" w14:textId="77777777" w:rsidR="009F755D" w:rsidRDefault="009F755D">
          <w:pPr>
            <w:pStyle w:val="TOC1"/>
            <w:tabs>
              <w:tab w:val="right" w:leader="dot" w:pos="9350"/>
            </w:tabs>
            <w:rPr>
              <w:b w:val="0"/>
              <w:bCs w:val="0"/>
              <w:caps/>
              <w:noProof/>
              <w:lang w:val="en-GB" w:eastAsia="en-GB"/>
            </w:rPr>
          </w:pPr>
          <w:hyperlink w:anchor="_Toc76566941" w:history="1">
            <w:r w:rsidRPr="0046513F">
              <w:rPr>
                <w:rStyle w:val="Hyperlink"/>
                <w:rFonts w:ascii="Times New Roman" w:hAnsi="Times New Roman" w:cs="Times New Roman"/>
                <w:noProof/>
                <w:lang w:val="en-GB"/>
              </w:rPr>
              <w:t>APPENDIX 2: TWEET AND RESPONSES</w:t>
            </w:r>
            <w:r>
              <w:rPr>
                <w:noProof/>
                <w:webHidden/>
              </w:rPr>
              <w:tab/>
            </w:r>
            <w:r>
              <w:rPr>
                <w:noProof/>
                <w:webHidden/>
              </w:rPr>
              <w:fldChar w:fldCharType="begin"/>
            </w:r>
            <w:r>
              <w:rPr>
                <w:noProof/>
                <w:webHidden/>
              </w:rPr>
              <w:instrText xml:space="preserve"> PAGEREF _Toc76566941 \h </w:instrText>
            </w:r>
            <w:r>
              <w:rPr>
                <w:noProof/>
                <w:webHidden/>
              </w:rPr>
            </w:r>
            <w:r>
              <w:rPr>
                <w:noProof/>
                <w:webHidden/>
              </w:rPr>
              <w:fldChar w:fldCharType="separate"/>
            </w:r>
            <w:r>
              <w:rPr>
                <w:noProof/>
                <w:webHidden/>
              </w:rPr>
              <w:t>33</w:t>
            </w:r>
            <w:r>
              <w:rPr>
                <w:noProof/>
                <w:webHidden/>
              </w:rPr>
              <w:fldChar w:fldCharType="end"/>
            </w:r>
          </w:hyperlink>
        </w:p>
        <w:p w14:paraId="77DB7143" w14:textId="77777777" w:rsidR="009F755D" w:rsidRDefault="009F755D">
          <w:r>
            <w:rPr>
              <w:b/>
              <w:bCs/>
              <w:noProof/>
            </w:rPr>
            <w:fldChar w:fldCharType="end"/>
          </w:r>
        </w:p>
      </w:sdtContent>
    </w:sdt>
    <w:p w14:paraId="389510F3" w14:textId="77777777" w:rsidR="008228B0" w:rsidRDefault="008228B0">
      <w:pPr>
        <w:rPr>
          <w:rFonts w:ascii="Times New Roman" w:hAnsi="Times New Roman" w:cs="Times New Roman"/>
          <w:b/>
          <w:sz w:val="24"/>
          <w:szCs w:val="24"/>
          <w:lang w:val="en-GB"/>
        </w:rPr>
      </w:pPr>
    </w:p>
    <w:p w14:paraId="49B80CA0" w14:textId="77777777" w:rsidR="009F755D" w:rsidRDefault="009F755D" w:rsidP="00266859">
      <w:pPr>
        <w:spacing w:after="0" w:line="360" w:lineRule="auto"/>
        <w:ind w:firstLine="720"/>
        <w:jc w:val="both"/>
        <w:outlineLvl w:val="0"/>
        <w:rPr>
          <w:rFonts w:ascii="Times New Roman" w:hAnsi="Times New Roman" w:cs="Times New Roman"/>
          <w:b/>
          <w:sz w:val="24"/>
          <w:szCs w:val="24"/>
          <w:lang w:val="en-GB"/>
        </w:rPr>
      </w:pPr>
      <w:bookmarkStart w:id="1" w:name="_Toc76566926"/>
    </w:p>
    <w:p w14:paraId="34C92181" w14:textId="77777777" w:rsidR="009F755D" w:rsidRDefault="009F755D" w:rsidP="00266859">
      <w:pPr>
        <w:spacing w:after="0" w:line="360" w:lineRule="auto"/>
        <w:ind w:firstLine="720"/>
        <w:jc w:val="both"/>
        <w:outlineLvl w:val="0"/>
        <w:rPr>
          <w:rFonts w:ascii="Times New Roman" w:hAnsi="Times New Roman" w:cs="Times New Roman"/>
          <w:b/>
          <w:sz w:val="24"/>
          <w:szCs w:val="24"/>
          <w:lang w:val="en-GB"/>
        </w:rPr>
      </w:pPr>
    </w:p>
    <w:p w14:paraId="2317215D" w14:textId="77777777" w:rsidR="009F755D" w:rsidRDefault="009F755D" w:rsidP="00266859">
      <w:pPr>
        <w:spacing w:after="0" w:line="360" w:lineRule="auto"/>
        <w:ind w:firstLine="720"/>
        <w:jc w:val="both"/>
        <w:outlineLvl w:val="0"/>
        <w:rPr>
          <w:rFonts w:ascii="Times New Roman" w:hAnsi="Times New Roman" w:cs="Times New Roman"/>
          <w:b/>
          <w:sz w:val="24"/>
          <w:szCs w:val="24"/>
          <w:lang w:val="en-GB"/>
        </w:rPr>
      </w:pPr>
    </w:p>
    <w:p w14:paraId="4967BBE9" w14:textId="77777777" w:rsidR="009F755D" w:rsidRDefault="009F755D" w:rsidP="00266859">
      <w:pPr>
        <w:spacing w:after="0" w:line="360" w:lineRule="auto"/>
        <w:ind w:firstLine="720"/>
        <w:jc w:val="both"/>
        <w:outlineLvl w:val="0"/>
        <w:rPr>
          <w:rFonts w:ascii="Times New Roman" w:hAnsi="Times New Roman" w:cs="Times New Roman"/>
          <w:b/>
          <w:sz w:val="24"/>
          <w:szCs w:val="24"/>
          <w:lang w:val="en-GB"/>
        </w:rPr>
      </w:pPr>
    </w:p>
    <w:p w14:paraId="2BA0AC4B" w14:textId="77777777" w:rsidR="009F755D" w:rsidRDefault="009F755D" w:rsidP="00266859">
      <w:pPr>
        <w:spacing w:after="0" w:line="360" w:lineRule="auto"/>
        <w:ind w:firstLine="720"/>
        <w:jc w:val="both"/>
        <w:outlineLvl w:val="0"/>
        <w:rPr>
          <w:rFonts w:ascii="Times New Roman" w:hAnsi="Times New Roman" w:cs="Times New Roman"/>
          <w:b/>
          <w:sz w:val="24"/>
          <w:szCs w:val="24"/>
          <w:lang w:val="en-GB"/>
        </w:rPr>
      </w:pPr>
    </w:p>
    <w:p w14:paraId="4DFE7A22" w14:textId="77777777" w:rsidR="009F755D" w:rsidRDefault="009F755D" w:rsidP="00266859">
      <w:pPr>
        <w:spacing w:after="0" w:line="360" w:lineRule="auto"/>
        <w:ind w:firstLine="720"/>
        <w:jc w:val="both"/>
        <w:outlineLvl w:val="0"/>
        <w:rPr>
          <w:rFonts w:ascii="Times New Roman" w:hAnsi="Times New Roman" w:cs="Times New Roman"/>
          <w:b/>
          <w:sz w:val="24"/>
          <w:szCs w:val="24"/>
          <w:lang w:val="en-GB"/>
        </w:rPr>
      </w:pPr>
    </w:p>
    <w:p w14:paraId="36A04FBB" w14:textId="77777777" w:rsidR="009F755D" w:rsidRDefault="009F755D" w:rsidP="00266859">
      <w:pPr>
        <w:spacing w:after="0" w:line="360" w:lineRule="auto"/>
        <w:ind w:firstLine="720"/>
        <w:jc w:val="both"/>
        <w:outlineLvl w:val="0"/>
        <w:rPr>
          <w:rFonts w:ascii="Times New Roman" w:hAnsi="Times New Roman" w:cs="Times New Roman"/>
          <w:b/>
          <w:sz w:val="24"/>
          <w:szCs w:val="24"/>
          <w:lang w:val="en-GB"/>
        </w:rPr>
      </w:pPr>
    </w:p>
    <w:p w14:paraId="3F1F898F" w14:textId="77777777" w:rsidR="009F755D" w:rsidRDefault="009F755D" w:rsidP="00266859">
      <w:pPr>
        <w:spacing w:after="0" w:line="360" w:lineRule="auto"/>
        <w:ind w:firstLine="720"/>
        <w:jc w:val="both"/>
        <w:outlineLvl w:val="0"/>
        <w:rPr>
          <w:rFonts w:ascii="Times New Roman" w:hAnsi="Times New Roman" w:cs="Times New Roman"/>
          <w:b/>
          <w:sz w:val="24"/>
          <w:szCs w:val="24"/>
          <w:lang w:val="en-GB"/>
        </w:rPr>
      </w:pPr>
    </w:p>
    <w:p w14:paraId="37ECF782" w14:textId="77777777" w:rsidR="009F755D" w:rsidRDefault="009F755D" w:rsidP="00266859">
      <w:pPr>
        <w:spacing w:after="0" w:line="360" w:lineRule="auto"/>
        <w:ind w:firstLine="720"/>
        <w:jc w:val="both"/>
        <w:outlineLvl w:val="0"/>
        <w:rPr>
          <w:rFonts w:ascii="Times New Roman" w:hAnsi="Times New Roman" w:cs="Times New Roman"/>
          <w:b/>
          <w:sz w:val="24"/>
          <w:szCs w:val="24"/>
          <w:lang w:val="en-GB"/>
        </w:rPr>
      </w:pPr>
    </w:p>
    <w:p w14:paraId="18E017C9" w14:textId="77777777" w:rsidR="009F755D" w:rsidRDefault="009F755D" w:rsidP="00266859">
      <w:pPr>
        <w:spacing w:after="0" w:line="360" w:lineRule="auto"/>
        <w:ind w:firstLine="720"/>
        <w:jc w:val="both"/>
        <w:outlineLvl w:val="0"/>
        <w:rPr>
          <w:rFonts w:ascii="Times New Roman" w:hAnsi="Times New Roman" w:cs="Times New Roman"/>
          <w:b/>
          <w:sz w:val="24"/>
          <w:szCs w:val="24"/>
          <w:lang w:val="en-GB"/>
        </w:rPr>
      </w:pPr>
    </w:p>
    <w:p w14:paraId="67FD4086" w14:textId="77777777" w:rsidR="009F755D" w:rsidRDefault="009F755D" w:rsidP="00266859">
      <w:pPr>
        <w:spacing w:after="0" w:line="360" w:lineRule="auto"/>
        <w:ind w:firstLine="720"/>
        <w:jc w:val="both"/>
        <w:outlineLvl w:val="0"/>
        <w:rPr>
          <w:rFonts w:ascii="Times New Roman" w:hAnsi="Times New Roman" w:cs="Times New Roman"/>
          <w:b/>
          <w:sz w:val="24"/>
          <w:szCs w:val="24"/>
          <w:lang w:val="en-GB"/>
        </w:rPr>
      </w:pPr>
    </w:p>
    <w:p w14:paraId="79A151F5" w14:textId="77777777" w:rsidR="009F755D" w:rsidRDefault="009F755D" w:rsidP="00266859">
      <w:pPr>
        <w:spacing w:after="0" w:line="360" w:lineRule="auto"/>
        <w:ind w:firstLine="720"/>
        <w:jc w:val="both"/>
        <w:outlineLvl w:val="0"/>
        <w:rPr>
          <w:rFonts w:ascii="Times New Roman" w:hAnsi="Times New Roman" w:cs="Times New Roman"/>
          <w:b/>
          <w:sz w:val="24"/>
          <w:szCs w:val="24"/>
          <w:lang w:val="en-GB"/>
        </w:rPr>
      </w:pPr>
    </w:p>
    <w:p w14:paraId="3CD218D1" w14:textId="77777777" w:rsidR="00EA1213" w:rsidRPr="003C57DE" w:rsidRDefault="009F755D" w:rsidP="00266859">
      <w:pPr>
        <w:spacing w:after="0" w:line="360" w:lineRule="auto"/>
        <w:ind w:firstLine="720"/>
        <w:jc w:val="both"/>
        <w:outlineLvl w:val="0"/>
        <w:rPr>
          <w:rFonts w:ascii="Times New Roman" w:hAnsi="Times New Roman" w:cs="Times New Roman"/>
          <w:color w:val="5B9BD5" w:themeColor="accent1"/>
          <w:sz w:val="24"/>
          <w:szCs w:val="24"/>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C57DE">
        <w:rPr>
          <w:rFonts w:ascii="Times New Roman" w:hAnsi="Times New Roman" w:cs="Times New Roman"/>
          <w:color w:val="5B9BD5" w:themeColor="accent1"/>
          <w:sz w:val="24"/>
          <w:szCs w:val="24"/>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BLOG</w:t>
      </w:r>
      <w:r w:rsidR="00266859" w:rsidRPr="003C57DE">
        <w:rPr>
          <w:rFonts w:ascii="Times New Roman" w:hAnsi="Times New Roman" w:cs="Times New Roman"/>
          <w:color w:val="5B9BD5" w:themeColor="accent1"/>
          <w:sz w:val="24"/>
          <w:szCs w:val="24"/>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1. INTERVIEW SCRIPT AND BIBLIOGRAPHY</w:t>
      </w:r>
      <w:bookmarkEnd w:id="1"/>
      <w:r w:rsidR="00266859" w:rsidRPr="003C57DE">
        <w:rPr>
          <w:rFonts w:ascii="Times New Roman" w:hAnsi="Times New Roman" w:cs="Times New Roman"/>
          <w:color w:val="5B9BD5" w:themeColor="accent1"/>
          <w:sz w:val="24"/>
          <w:szCs w:val="24"/>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630EEAA8" w14:textId="77777777" w:rsidR="0008232F" w:rsidRPr="00E852C5" w:rsidRDefault="007D6AA9" w:rsidP="00266859">
      <w:pPr>
        <w:spacing w:after="0" w:line="360" w:lineRule="auto"/>
        <w:ind w:firstLine="720"/>
        <w:jc w:val="both"/>
        <w:rPr>
          <w:rFonts w:ascii="Times New Roman" w:hAnsi="Times New Roman" w:cs="Times New Roman"/>
          <w:b/>
          <w:i/>
          <w:sz w:val="24"/>
          <w:szCs w:val="24"/>
          <w:lang w:val="en-GB"/>
        </w:rPr>
      </w:pPr>
      <w:r>
        <w:rPr>
          <w:rFonts w:ascii="Times New Roman" w:hAnsi="Times New Roman" w:cs="Times New Roman"/>
          <w:b/>
          <w:i/>
          <w:sz w:val="24"/>
          <w:szCs w:val="24"/>
          <w:lang w:val="en-GB"/>
        </w:rPr>
        <w:t>Good morning Ms. Lien</w:t>
      </w:r>
      <w:r w:rsidR="0008232F" w:rsidRPr="00E852C5">
        <w:rPr>
          <w:rFonts w:ascii="Times New Roman" w:hAnsi="Times New Roman" w:cs="Times New Roman"/>
          <w:b/>
          <w:i/>
          <w:sz w:val="24"/>
          <w:szCs w:val="24"/>
          <w:lang w:val="en-GB"/>
        </w:rPr>
        <w:t xml:space="preserve"> Pham. Thank you very much for meeting with me today. Ms. Pham, how are you today?</w:t>
      </w:r>
    </w:p>
    <w:p w14:paraId="4E4D1BFA" w14:textId="77777777" w:rsidR="0008232F" w:rsidRPr="00E852C5" w:rsidRDefault="0008232F" w:rsidP="00266859">
      <w:pPr>
        <w:spacing w:after="0" w:line="360" w:lineRule="auto"/>
        <w:ind w:firstLine="720"/>
        <w:jc w:val="both"/>
        <w:rPr>
          <w:rFonts w:ascii="Times New Roman" w:hAnsi="Times New Roman" w:cs="Times New Roman"/>
          <w:sz w:val="24"/>
          <w:szCs w:val="24"/>
          <w:lang w:val="en-GB"/>
        </w:rPr>
      </w:pPr>
      <w:r w:rsidRPr="00E852C5">
        <w:rPr>
          <w:rFonts w:ascii="Times New Roman" w:hAnsi="Times New Roman" w:cs="Times New Roman"/>
          <w:sz w:val="24"/>
          <w:szCs w:val="24"/>
          <w:lang w:val="en-GB"/>
        </w:rPr>
        <w:t>It couldn’t be better. Thanks for coming.</w:t>
      </w:r>
    </w:p>
    <w:p w14:paraId="7F3723B4" w14:textId="77777777" w:rsidR="0008232F" w:rsidRPr="00E852C5" w:rsidRDefault="0008232F" w:rsidP="00266859">
      <w:pPr>
        <w:spacing w:after="0" w:line="360" w:lineRule="auto"/>
        <w:ind w:firstLine="720"/>
        <w:jc w:val="both"/>
        <w:rPr>
          <w:rFonts w:ascii="Times New Roman" w:hAnsi="Times New Roman" w:cs="Times New Roman"/>
          <w:b/>
          <w:i/>
          <w:sz w:val="24"/>
          <w:szCs w:val="24"/>
          <w:lang w:val="en-GB"/>
        </w:rPr>
      </w:pPr>
      <w:r w:rsidRPr="00E852C5">
        <w:rPr>
          <w:rFonts w:ascii="Times New Roman" w:hAnsi="Times New Roman" w:cs="Times New Roman"/>
          <w:b/>
          <w:i/>
          <w:sz w:val="24"/>
          <w:szCs w:val="24"/>
          <w:lang w:val="en-GB"/>
        </w:rPr>
        <w:t xml:space="preserve">It was such a pleasure to listen to your shares about your working experience as a manager and a leader and I’m sure that it is a great opportunity to learn more about leadership, teamwork and how to be successful in today’s complex working environment. </w:t>
      </w:r>
    </w:p>
    <w:p w14:paraId="0161A116" w14:textId="77777777" w:rsidR="0008232F" w:rsidRPr="00E852C5" w:rsidRDefault="0008232F" w:rsidP="00266859">
      <w:pPr>
        <w:spacing w:after="0" w:line="360" w:lineRule="auto"/>
        <w:ind w:firstLine="720"/>
        <w:jc w:val="both"/>
        <w:rPr>
          <w:rFonts w:ascii="Times New Roman" w:hAnsi="Times New Roman" w:cs="Times New Roman"/>
          <w:sz w:val="24"/>
          <w:szCs w:val="24"/>
          <w:lang w:val="en-GB"/>
        </w:rPr>
      </w:pPr>
      <w:proofErr w:type="gramStart"/>
      <w:r w:rsidRPr="00E852C5">
        <w:rPr>
          <w:rFonts w:ascii="Times New Roman" w:hAnsi="Times New Roman" w:cs="Times New Roman"/>
          <w:sz w:val="24"/>
          <w:szCs w:val="24"/>
          <w:lang w:val="en-GB"/>
        </w:rPr>
        <w:t>Oh</w:t>
      </w:r>
      <w:proofErr w:type="gramEnd"/>
      <w:r w:rsidRPr="00E852C5">
        <w:rPr>
          <w:rFonts w:ascii="Times New Roman" w:hAnsi="Times New Roman" w:cs="Times New Roman"/>
          <w:sz w:val="24"/>
          <w:szCs w:val="24"/>
          <w:lang w:val="en-GB"/>
        </w:rPr>
        <w:t xml:space="preserve"> you’re welcome. I am still on my journey to become a good manager and a successful leader. I hope that what I experienced would inspire others to find out myths about leadership in the contemporary society and pursue their dream as a leader in the future.</w:t>
      </w:r>
    </w:p>
    <w:p w14:paraId="196D83AA" w14:textId="77777777" w:rsidR="0008232F" w:rsidRPr="00E852C5" w:rsidRDefault="0008232F" w:rsidP="00266859">
      <w:pPr>
        <w:spacing w:after="0" w:line="360" w:lineRule="auto"/>
        <w:ind w:firstLine="720"/>
        <w:jc w:val="both"/>
        <w:rPr>
          <w:rFonts w:ascii="Times New Roman" w:hAnsi="Times New Roman" w:cs="Times New Roman"/>
          <w:b/>
          <w:i/>
          <w:sz w:val="24"/>
          <w:szCs w:val="24"/>
          <w:lang w:val="en-GB"/>
        </w:rPr>
      </w:pPr>
      <w:proofErr w:type="gramStart"/>
      <w:r w:rsidRPr="00E852C5">
        <w:rPr>
          <w:rFonts w:ascii="Times New Roman" w:hAnsi="Times New Roman" w:cs="Times New Roman"/>
          <w:b/>
          <w:i/>
          <w:sz w:val="24"/>
          <w:szCs w:val="24"/>
          <w:lang w:val="en-GB"/>
        </w:rPr>
        <w:t>First of all</w:t>
      </w:r>
      <w:proofErr w:type="gramEnd"/>
      <w:r w:rsidRPr="00E852C5">
        <w:rPr>
          <w:rFonts w:ascii="Times New Roman" w:hAnsi="Times New Roman" w:cs="Times New Roman"/>
          <w:b/>
          <w:i/>
          <w:sz w:val="24"/>
          <w:szCs w:val="24"/>
          <w:lang w:val="en-GB"/>
        </w:rPr>
        <w:t>, can you share a little bit about the brand and what are you going to do to increase the brand awareness? I mean making the brand different from others in the market?</w:t>
      </w:r>
    </w:p>
    <w:p w14:paraId="1960CCDB" w14:textId="77777777" w:rsidR="0008232F" w:rsidRPr="00E852C5" w:rsidRDefault="0008232F" w:rsidP="00266859">
      <w:pPr>
        <w:spacing w:after="0" w:line="360" w:lineRule="auto"/>
        <w:ind w:firstLine="720"/>
        <w:jc w:val="both"/>
        <w:rPr>
          <w:rFonts w:ascii="Times New Roman" w:hAnsi="Times New Roman" w:cs="Times New Roman"/>
          <w:sz w:val="24"/>
          <w:szCs w:val="24"/>
          <w:lang w:val="en-GB"/>
        </w:rPr>
      </w:pPr>
      <w:r w:rsidRPr="00E852C5">
        <w:rPr>
          <w:rFonts w:ascii="Times New Roman" w:hAnsi="Times New Roman" w:cs="Times New Roman"/>
          <w:sz w:val="24"/>
          <w:szCs w:val="24"/>
          <w:lang w:val="en-GB"/>
        </w:rPr>
        <w:t xml:space="preserve">In French, </w:t>
      </w:r>
      <w:proofErr w:type="spellStart"/>
      <w:r w:rsidRPr="00E852C5">
        <w:rPr>
          <w:rFonts w:ascii="Times New Roman" w:hAnsi="Times New Roman" w:cs="Times New Roman"/>
          <w:sz w:val="24"/>
          <w:szCs w:val="24"/>
          <w:lang w:val="en-GB"/>
        </w:rPr>
        <w:t>Pret</w:t>
      </w:r>
      <w:proofErr w:type="spellEnd"/>
      <w:r w:rsidRPr="00E852C5">
        <w:rPr>
          <w:rFonts w:ascii="Times New Roman" w:hAnsi="Times New Roman" w:cs="Times New Roman"/>
          <w:sz w:val="24"/>
          <w:szCs w:val="24"/>
          <w:lang w:val="en-GB"/>
        </w:rPr>
        <w:t xml:space="preserve"> a Manger means “ready to eat”. We are positioning our brand as an international sandwich shop franchise chain based in United Kingdom. It means that we are serving not only domestic customers but also customers from the international market, for instance United States, Hong Kong, China, Germany, Dubai, Singapore and Denmark. We have focused on building a global brand, developing a diversified product portfolio, improving product quality, safety and hygiene and providing customers with uniquely lifestyle products reflecting their </w:t>
      </w:r>
      <w:proofErr w:type="spellStart"/>
      <w:r w:rsidRPr="00E852C5">
        <w:rPr>
          <w:rFonts w:ascii="Times New Roman" w:hAnsi="Times New Roman" w:cs="Times New Roman"/>
          <w:sz w:val="24"/>
          <w:szCs w:val="24"/>
          <w:lang w:val="en-GB"/>
        </w:rPr>
        <w:t>favor</w:t>
      </w:r>
      <w:proofErr w:type="spellEnd"/>
      <w:r w:rsidRPr="00E852C5">
        <w:rPr>
          <w:rFonts w:ascii="Times New Roman" w:hAnsi="Times New Roman" w:cs="Times New Roman"/>
          <w:sz w:val="24"/>
          <w:szCs w:val="24"/>
          <w:lang w:val="en-GB"/>
        </w:rPr>
        <w:t xml:space="preserve">, personality and styles. </w:t>
      </w:r>
    </w:p>
    <w:p w14:paraId="319FA019" w14:textId="77777777" w:rsidR="0008232F" w:rsidRPr="00E852C5" w:rsidRDefault="0008232F" w:rsidP="00266859">
      <w:pPr>
        <w:spacing w:after="0" w:line="360" w:lineRule="auto"/>
        <w:ind w:firstLine="720"/>
        <w:jc w:val="both"/>
        <w:rPr>
          <w:rFonts w:ascii="Times New Roman" w:hAnsi="Times New Roman" w:cs="Times New Roman"/>
          <w:b/>
          <w:i/>
          <w:sz w:val="24"/>
          <w:szCs w:val="24"/>
          <w:lang w:val="en-GB"/>
        </w:rPr>
      </w:pPr>
      <w:proofErr w:type="spellStart"/>
      <w:r w:rsidRPr="00E852C5">
        <w:rPr>
          <w:rFonts w:ascii="Times New Roman" w:hAnsi="Times New Roman" w:cs="Times New Roman"/>
          <w:b/>
          <w:i/>
          <w:sz w:val="24"/>
          <w:szCs w:val="24"/>
          <w:lang w:val="en-GB"/>
        </w:rPr>
        <w:t>Pret</w:t>
      </w:r>
      <w:proofErr w:type="spellEnd"/>
      <w:r w:rsidRPr="00E852C5">
        <w:rPr>
          <w:rFonts w:ascii="Times New Roman" w:hAnsi="Times New Roman" w:cs="Times New Roman"/>
          <w:b/>
          <w:i/>
          <w:sz w:val="24"/>
          <w:szCs w:val="24"/>
          <w:lang w:val="en-GB"/>
        </w:rPr>
        <w:t xml:space="preserve"> a Manger is about 40 years old. What are core values that make the brand survive and grow in the market, especially food and beverage market that has witnessed significant changes, especially high threat of new entrant?</w:t>
      </w:r>
    </w:p>
    <w:p w14:paraId="53CDB98F" w14:textId="77777777" w:rsidR="0008232F" w:rsidRPr="00E852C5" w:rsidRDefault="0008232F" w:rsidP="00266859">
      <w:pPr>
        <w:spacing w:after="0" w:line="360" w:lineRule="auto"/>
        <w:ind w:firstLine="720"/>
        <w:jc w:val="both"/>
        <w:rPr>
          <w:rFonts w:ascii="Times New Roman" w:hAnsi="Times New Roman" w:cs="Times New Roman"/>
          <w:sz w:val="24"/>
          <w:szCs w:val="24"/>
          <w:lang w:val="en-GB"/>
        </w:rPr>
      </w:pPr>
      <w:r w:rsidRPr="00E852C5">
        <w:rPr>
          <w:rFonts w:ascii="Times New Roman" w:hAnsi="Times New Roman" w:cs="Times New Roman"/>
          <w:sz w:val="24"/>
          <w:szCs w:val="24"/>
          <w:lang w:val="en-GB"/>
        </w:rPr>
        <w:t xml:space="preserve">Acting with integrity and courage, delivering quality and superiority and creating an atmosphere of warmth and belonging where everyone is welcome are core values </w:t>
      </w:r>
      <w:proofErr w:type="spellStart"/>
      <w:r w:rsidRPr="00E852C5">
        <w:rPr>
          <w:rFonts w:ascii="Times New Roman" w:hAnsi="Times New Roman" w:cs="Times New Roman"/>
          <w:sz w:val="24"/>
          <w:szCs w:val="24"/>
          <w:lang w:val="en-GB"/>
        </w:rPr>
        <w:t>Pret</w:t>
      </w:r>
      <w:proofErr w:type="spellEnd"/>
      <w:r w:rsidRPr="00E852C5">
        <w:rPr>
          <w:rFonts w:ascii="Times New Roman" w:hAnsi="Times New Roman" w:cs="Times New Roman"/>
          <w:sz w:val="24"/>
          <w:szCs w:val="24"/>
          <w:lang w:val="en-GB"/>
        </w:rPr>
        <w:t xml:space="preserve"> a Manger focuses on. Currently, </w:t>
      </w:r>
      <w:proofErr w:type="spellStart"/>
      <w:r w:rsidRPr="00E852C5">
        <w:rPr>
          <w:rFonts w:ascii="Times New Roman" w:hAnsi="Times New Roman" w:cs="Times New Roman"/>
          <w:sz w:val="24"/>
          <w:szCs w:val="24"/>
          <w:lang w:val="en-GB"/>
        </w:rPr>
        <w:t>Pret</w:t>
      </w:r>
      <w:proofErr w:type="spellEnd"/>
      <w:r w:rsidRPr="00E852C5">
        <w:rPr>
          <w:rFonts w:ascii="Times New Roman" w:hAnsi="Times New Roman" w:cs="Times New Roman"/>
          <w:sz w:val="24"/>
          <w:szCs w:val="24"/>
          <w:lang w:val="en-GB"/>
        </w:rPr>
        <w:t xml:space="preserve"> a Manger operates more than 450 shops all over the world and we </w:t>
      </w:r>
      <w:proofErr w:type="gramStart"/>
      <w:r w:rsidRPr="00E852C5">
        <w:rPr>
          <w:rFonts w:ascii="Times New Roman" w:hAnsi="Times New Roman" w:cs="Times New Roman"/>
          <w:sz w:val="24"/>
          <w:szCs w:val="24"/>
          <w:lang w:val="en-GB"/>
        </w:rPr>
        <w:t>aims</w:t>
      </w:r>
      <w:proofErr w:type="gramEnd"/>
      <w:r w:rsidRPr="00E852C5">
        <w:rPr>
          <w:rFonts w:ascii="Times New Roman" w:hAnsi="Times New Roman" w:cs="Times New Roman"/>
          <w:sz w:val="24"/>
          <w:szCs w:val="24"/>
          <w:lang w:val="en-GB"/>
        </w:rPr>
        <w:t xml:space="preserve"> to build a culture of inclusion and diversity where different people can share the same stories and enjoy the happiest moments of their lives. The </w:t>
      </w:r>
      <w:proofErr w:type="gramStart"/>
      <w:r w:rsidRPr="00E852C5">
        <w:rPr>
          <w:rFonts w:ascii="Times New Roman" w:hAnsi="Times New Roman" w:cs="Times New Roman"/>
          <w:sz w:val="24"/>
          <w:szCs w:val="24"/>
          <w:lang w:val="en-GB"/>
        </w:rPr>
        <w:t>fast casual</w:t>
      </w:r>
      <w:proofErr w:type="gramEnd"/>
      <w:r w:rsidRPr="00E852C5">
        <w:rPr>
          <w:rFonts w:ascii="Times New Roman" w:hAnsi="Times New Roman" w:cs="Times New Roman"/>
          <w:sz w:val="24"/>
          <w:szCs w:val="24"/>
          <w:lang w:val="en-GB"/>
        </w:rPr>
        <w:t xml:space="preserve"> restaurant market is expected to generate $209 billion by 2027. It means that players who are interested in entering this field have potentials to set themselves up for success. We recognize threats of new entrants that come along with significant changes in personnel, taste and especially technology. However, the brand emphasizes the use of natural ingredients and is committed to offer the best quality sandwiches that are made </w:t>
      </w:r>
      <w:r w:rsidRPr="00E852C5">
        <w:rPr>
          <w:rFonts w:ascii="Times New Roman" w:hAnsi="Times New Roman" w:cs="Times New Roman"/>
          <w:sz w:val="24"/>
          <w:szCs w:val="24"/>
          <w:lang w:val="en-GB"/>
        </w:rPr>
        <w:lastRenderedPageBreak/>
        <w:t xml:space="preserve">on the day of purchase in a kitchen at each location to satisfy customers, especially their needs for freshness and quality. </w:t>
      </w:r>
    </w:p>
    <w:p w14:paraId="1654764F" w14:textId="77777777" w:rsidR="0008232F" w:rsidRPr="00E852C5" w:rsidRDefault="0008232F" w:rsidP="00266859">
      <w:pPr>
        <w:spacing w:after="0" w:line="360" w:lineRule="auto"/>
        <w:ind w:firstLine="720"/>
        <w:jc w:val="both"/>
        <w:rPr>
          <w:rFonts w:ascii="Times New Roman" w:hAnsi="Times New Roman" w:cs="Times New Roman"/>
          <w:b/>
          <w:i/>
          <w:sz w:val="24"/>
          <w:szCs w:val="24"/>
          <w:lang w:val="en-GB"/>
        </w:rPr>
      </w:pPr>
      <w:r w:rsidRPr="00E852C5">
        <w:rPr>
          <w:rFonts w:ascii="Times New Roman" w:hAnsi="Times New Roman" w:cs="Times New Roman"/>
          <w:b/>
          <w:i/>
          <w:sz w:val="24"/>
          <w:szCs w:val="24"/>
          <w:lang w:val="en-GB"/>
        </w:rPr>
        <w:t>You have mentioned to technological change as one of major threats making the business more challenging. How has the brand improved and embraced technological changes to achieve desired performance and growth rate?</w:t>
      </w:r>
    </w:p>
    <w:p w14:paraId="414B7E47" w14:textId="77777777" w:rsidR="0008232F" w:rsidRPr="00E852C5" w:rsidRDefault="0008232F" w:rsidP="00266859">
      <w:pPr>
        <w:spacing w:after="0" w:line="360" w:lineRule="auto"/>
        <w:ind w:firstLine="720"/>
        <w:jc w:val="both"/>
        <w:rPr>
          <w:rFonts w:ascii="Times New Roman" w:hAnsi="Times New Roman" w:cs="Times New Roman"/>
          <w:sz w:val="24"/>
          <w:szCs w:val="24"/>
          <w:lang w:val="en-GB"/>
        </w:rPr>
      </w:pPr>
      <w:r w:rsidRPr="00E852C5">
        <w:rPr>
          <w:rFonts w:ascii="Times New Roman" w:hAnsi="Times New Roman" w:cs="Times New Roman"/>
          <w:sz w:val="24"/>
          <w:szCs w:val="24"/>
          <w:lang w:val="en-GB"/>
        </w:rPr>
        <w:t xml:space="preserve">With the rise of technological innovations, restaurant operations are nearly unrecognizable from </w:t>
      </w:r>
      <w:proofErr w:type="gramStart"/>
      <w:r w:rsidRPr="00E852C5">
        <w:rPr>
          <w:rFonts w:ascii="Times New Roman" w:hAnsi="Times New Roman" w:cs="Times New Roman"/>
          <w:sz w:val="24"/>
          <w:szCs w:val="24"/>
          <w:lang w:val="en-GB"/>
        </w:rPr>
        <w:t>decades</w:t>
      </w:r>
      <w:proofErr w:type="gramEnd"/>
      <w:r w:rsidRPr="00E852C5">
        <w:rPr>
          <w:rFonts w:ascii="Times New Roman" w:hAnsi="Times New Roman" w:cs="Times New Roman"/>
          <w:sz w:val="24"/>
          <w:szCs w:val="24"/>
          <w:lang w:val="en-GB"/>
        </w:rPr>
        <w:t xml:space="preserve"> past. You can see the presence of paper calendars, notebooks, software platforms and certain digital processes included in any restaurant operation. Understandably, technologies used in the fast-casual restaurant industry continue to transform the way restaurants are operated and managed. Embracing these changes is truly a challenge. </w:t>
      </w:r>
      <w:proofErr w:type="spellStart"/>
      <w:r w:rsidRPr="00E852C5">
        <w:rPr>
          <w:rFonts w:ascii="Times New Roman" w:hAnsi="Times New Roman" w:cs="Times New Roman"/>
          <w:sz w:val="24"/>
          <w:szCs w:val="24"/>
          <w:lang w:val="en-GB"/>
        </w:rPr>
        <w:t>Pret</w:t>
      </w:r>
      <w:proofErr w:type="spellEnd"/>
      <w:r w:rsidRPr="00E852C5">
        <w:rPr>
          <w:rFonts w:ascii="Times New Roman" w:hAnsi="Times New Roman" w:cs="Times New Roman"/>
          <w:sz w:val="24"/>
          <w:szCs w:val="24"/>
          <w:lang w:val="en-GB"/>
        </w:rPr>
        <w:t xml:space="preserve"> a Manger has recognized that adopting digital transformation is not only a trend but also a requirement needed to put the brand go ahead. In 2017, </w:t>
      </w:r>
      <w:proofErr w:type="spellStart"/>
      <w:r w:rsidRPr="00E852C5">
        <w:rPr>
          <w:rFonts w:ascii="Times New Roman" w:hAnsi="Times New Roman" w:cs="Times New Roman"/>
          <w:sz w:val="24"/>
          <w:szCs w:val="24"/>
          <w:lang w:val="en-GB"/>
        </w:rPr>
        <w:t>Pret</w:t>
      </w:r>
      <w:proofErr w:type="spellEnd"/>
      <w:r w:rsidRPr="00E852C5">
        <w:rPr>
          <w:rFonts w:ascii="Times New Roman" w:hAnsi="Times New Roman" w:cs="Times New Roman"/>
          <w:sz w:val="24"/>
          <w:szCs w:val="24"/>
          <w:lang w:val="en-GB"/>
        </w:rPr>
        <w:t xml:space="preserve"> a Manger launched the new mobile app promoting the spirit of generosity. What made the app unique is the launch of a coffee stamp card giving customers different types of drinks on the house for every eight they purchase. The launch of the new mobile app enabled the brand to empower our employees with random acts of kindness as well as to offer more personalized customer experience. One of technological adoptions contributing to </w:t>
      </w:r>
      <w:proofErr w:type="spellStart"/>
      <w:r w:rsidRPr="00E852C5">
        <w:rPr>
          <w:rFonts w:ascii="Times New Roman" w:hAnsi="Times New Roman" w:cs="Times New Roman"/>
          <w:sz w:val="24"/>
          <w:szCs w:val="24"/>
          <w:lang w:val="en-GB"/>
        </w:rPr>
        <w:t>Pret’s</w:t>
      </w:r>
      <w:proofErr w:type="spellEnd"/>
      <w:r w:rsidRPr="00E852C5">
        <w:rPr>
          <w:rFonts w:ascii="Times New Roman" w:hAnsi="Times New Roman" w:cs="Times New Roman"/>
          <w:sz w:val="24"/>
          <w:szCs w:val="24"/>
          <w:lang w:val="en-GB"/>
        </w:rPr>
        <w:t xml:space="preserve"> brand awareness is digital </w:t>
      </w:r>
      <w:proofErr w:type="spellStart"/>
      <w:r w:rsidRPr="00E852C5">
        <w:rPr>
          <w:rFonts w:ascii="Times New Roman" w:hAnsi="Times New Roman" w:cs="Times New Roman"/>
          <w:sz w:val="24"/>
          <w:szCs w:val="24"/>
          <w:lang w:val="en-GB"/>
        </w:rPr>
        <w:t>labeling</w:t>
      </w:r>
      <w:proofErr w:type="spellEnd"/>
      <w:r w:rsidRPr="00E852C5">
        <w:rPr>
          <w:rFonts w:ascii="Times New Roman" w:hAnsi="Times New Roman" w:cs="Times New Roman"/>
          <w:sz w:val="24"/>
          <w:szCs w:val="24"/>
          <w:lang w:val="en-GB"/>
        </w:rPr>
        <w:t xml:space="preserve">. 1 year ago, we adopted digital </w:t>
      </w:r>
      <w:proofErr w:type="spellStart"/>
      <w:r w:rsidRPr="00E852C5">
        <w:rPr>
          <w:rFonts w:ascii="Times New Roman" w:hAnsi="Times New Roman" w:cs="Times New Roman"/>
          <w:sz w:val="24"/>
          <w:szCs w:val="24"/>
          <w:lang w:val="en-GB"/>
        </w:rPr>
        <w:t>labeling</w:t>
      </w:r>
      <w:proofErr w:type="spellEnd"/>
      <w:r w:rsidRPr="00E852C5">
        <w:rPr>
          <w:rFonts w:ascii="Times New Roman" w:hAnsi="Times New Roman" w:cs="Times New Roman"/>
          <w:sz w:val="24"/>
          <w:szCs w:val="24"/>
          <w:lang w:val="en-GB"/>
        </w:rPr>
        <w:t xml:space="preserve"> on shelves and a new payment solution on app that allows consumers to select products and pay without going to the cash register. This is one of key focus areas for the chain’s future. Recently, we partnered with IT services firm Tech Mahindra to adopt more technological innovations. The five-year digital transformation program has been developed that would improve </w:t>
      </w:r>
      <w:proofErr w:type="spellStart"/>
      <w:r w:rsidRPr="00E852C5">
        <w:rPr>
          <w:rFonts w:ascii="Times New Roman" w:hAnsi="Times New Roman" w:cs="Times New Roman"/>
          <w:sz w:val="24"/>
          <w:szCs w:val="24"/>
          <w:lang w:val="en-GB"/>
        </w:rPr>
        <w:t>Pret’s</w:t>
      </w:r>
      <w:proofErr w:type="spellEnd"/>
      <w:r w:rsidRPr="00E852C5">
        <w:rPr>
          <w:rFonts w:ascii="Times New Roman" w:hAnsi="Times New Roman" w:cs="Times New Roman"/>
          <w:sz w:val="24"/>
          <w:szCs w:val="24"/>
          <w:lang w:val="en-GB"/>
        </w:rPr>
        <w:t xml:space="preserve"> IT infrastructure with the adoption of </w:t>
      </w:r>
      <w:proofErr w:type="spellStart"/>
      <w:r w:rsidRPr="00E852C5">
        <w:rPr>
          <w:rFonts w:ascii="Times New Roman" w:hAnsi="Times New Roman" w:cs="Times New Roman"/>
          <w:sz w:val="24"/>
          <w:szCs w:val="24"/>
          <w:lang w:val="en-GB"/>
        </w:rPr>
        <w:t>cloudification</w:t>
      </w:r>
      <w:proofErr w:type="spellEnd"/>
      <w:r w:rsidRPr="00E852C5">
        <w:rPr>
          <w:rFonts w:ascii="Times New Roman" w:hAnsi="Times New Roman" w:cs="Times New Roman"/>
          <w:sz w:val="24"/>
          <w:szCs w:val="24"/>
          <w:lang w:val="en-GB"/>
        </w:rPr>
        <w:t xml:space="preserve">, systems re-engineering, consumerisation of IT systems and data engineering. </w:t>
      </w:r>
    </w:p>
    <w:p w14:paraId="083851DF" w14:textId="77777777" w:rsidR="0008232F" w:rsidRPr="00E852C5" w:rsidRDefault="0008232F" w:rsidP="00266859">
      <w:pPr>
        <w:spacing w:after="0" w:line="360" w:lineRule="auto"/>
        <w:ind w:firstLine="720"/>
        <w:jc w:val="both"/>
        <w:rPr>
          <w:rFonts w:ascii="Times New Roman" w:hAnsi="Times New Roman" w:cs="Times New Roman"/>
          <w:b/>
          <w:i/>
          <w:sz w:val="24"/>
          <w:szCs w:val="24"/>
          <w:lang w:val="en-GB"/>
        </w:rPr>
      </w:pPr>
      <w:r w:rsidRPr="00E852C5">
        <w:rPr>
          <w:rFonts w:ascii="Times New Roman" w:hAnsi="Times New Roman" w:cs="Times New Roman"/>
          <w:b/>
          <w:i/>
          <w:sz w:val="24"/>
          <w:szCs w:val="24"/>
          <w:lang w:val="en-GB"/>
        </w:rPr>
        <w:t>The fast-casual restaurant market is not always the most exciting places to be – How do you see or evaluate that evolving?</w:t>
      </w:r>
    </w:p>
    <w:p w14:paraId="73A996F3" w14:textId="77777777" w:rsidR="0008232F" w:rsidRPr="00E852C5" w:rsidRDefault="0008232F" w:rsidP="00266859">
      <w:pPr>
        <w:spacing w:after="0" w:line="360" w:lineRule="auto"/>
        <w:ind w:firstLine="720"/>
        <w:jc w:val="both"/>
        <w:rPr>
          <w:rFonts w:ascii="Times New Roman" w:hAnsi="Times New Roman" w:cs="Times New Roman"/>
          <w:sz w:val="24"/>
          <w:szCs w:val="24"/>
          <w:lang w:val="en-GB"/>
        </w:rPr>
      </w:pPr>
      <w:r w:rsidRPr="00E852C5">
        <w:rPr>
          <w:rFonts w:ascii="Times New Roman" w:hAnsi="Times New Roman" w:cs="Times New Roman"/>
          <w:sz w:val="24"/>
          <w:szCs w:val="24"/>
          <w:lang w:val="en-GB"/>
        </w:rPr>
        <w:t xml:space="preserve">As you know, it’s very difficult for staffs working in restaurants or other hospitality service providers to say No. Nowadays, a </w:t>
      </w:r>
      <w:proofErr w:type="gramStart"/>
      <w:r w:rsidRPr="00E852C5">
        <w:rPr>
          <w:rFonts w:ascii="Times New Roman" w:hAnsi="Times New Roman" w:cs="Times New Roman"/>
          <w:sz w:val="24"/>
          <w:szCs w:val="24"/>
          <w:lang w:val="en-GB"/>
        </w:rPr>
        <w:t>fast casual</w:t>
      </w:r>
      <w:proofErr w:type="gramEnd"/>
      <w:r w:rsidRPr="00E852C5">
        <w:rPr>
          <w:rFonts w:ascii="Times New Roman" w:hAnsi="Times New Roman" w:cs="Times New Roman"/>
          <w:sz w:val="24"/>
          <w:szCs w:val="24"/>
          <w:lang w:val="en-GB"/>
        </w:rPr>
        <w:t xml:space="preserve"> migration strategy should be considered by fast food chains that enable them to achieve a higher margin and per-guest check, and especially value-driven chains. I mean businesses in the industry must go beyond price and promotions by enhancing emotional connection with every single customer. </w:t>
      </w:r>
    </w:p>
    <w:p w14:paraId="4C10D84B" w14:textId="77777777" w:rsidR="0008232F" w:rsidRPr="00E852C5" w:rsidRDefault="0008232F" w:rsidP="00266859">
      <w:pPr>
        <w:spacing w:after="0" w:line="360" w:lineRule="auto"/>
        <w:ind w:firstLine="720"/>
        <w:jc w:val="both"/>
        <w:rPr>
          <w:rFonts w:ascii="Times New Roman" w:hAnsi="Times New Roman" w:cs="Times New Roman"/>
          <w:b/>
          <w:i/>
          <w:sz w:val="24"/>
          <w:szCs w:val="24"/>
          <w:lang w:val="en-GB"/>
        </w:rPr>
      </w:pPr>
      <w:r w:rsidRPr="00E852C5">
        <w:rPr>
          <w:rFonts w:ascii="Times New Roman" w:hAnsi="Times New Roman" w:cs="Times New Roman"/>
          <w:b/>
          <w:i/>
          <w:sz w:val="24"/>
          <w:szCs w:val="24"/>
          <w:lang w:val="en-GB"/>
        </w:rPr>
        <w:t xml:space="preserve">How do you consider </w:t>
      </w:r>
      <w:proofErr w:type="spellStart"/>
      <w:r w:rsidRPr="00E852C5">
        <w:rPr>
          <w:rFonts w:ascii="Times New Roman" w:hAnsi="Times New Roman" w:cs="Times New Roman"/>
          <w:b/>
          <w:i/>
          <w:sz w:val="24"/>
          <w:szCs w:val="24"/>
          <w:lang w:val="en-GB"/>
        </w:rPr>
        <w:t>precarity</w:t>
      </w:r>
      <w:proofErr w:type="spellEnd"/>
      <w:r w:rsidRPr="00E852C5">
        <w:rPr>
          <w:rFonts w:ascii="Times New Roman" w:hAnsi="Times New Roman" w:cs="Times New Roman"/>
          <w:b/>
          <w:i/>
          <w:sz w:val="24"/>
          <w:szCs w:val="24"/>
          <w:lang w:val="en-GB"/>
        </w:rPr>
        <w:t xml:space="preserve"> or precariousness in the </w:t>
      </w:r>
      <w:proofErr w:type="gramStart"/>
      <w:r w:rsidRPr="00E852C5">
        <w:rPr>
          <w:rFonts w:ascii="Times New Roman" w:hAnsi="Times New Roman" w:cs="Times New Roman"/>
          <w:b/>
          <w:i/>
          <w:sz w:val="24"/>
          <w:szCs w:val="24"/>
          <w:lang w:val="en-GB"/>
        </w:rPr>
        <w:t>fast casual</w:t>
      </w:r>
      <w:proofErr w:type="gramEnd"/>
      <w:r w:rsidRPr="00E852C5">
        <w:rPr>
          <w:rFonts w:ascii="Times New Roman" w:hAnsi="Times New Roman" w:cs="Times New Roman"/>
          <w:b/>
          <w:i/>
          <w:sz w:val="24"/>
          <w:szCs w:val="24"/>
          <w:lang w:val="en-GB"/>
        </w:rPr>
        <w:t xml:space="preserve"> restaurant industry?</w:t>
      </w:r>
    </w:p>
    <w:p w14:paraId="3D46A45E" w14:textId="77777777" w:rsidR="0008232F" w:rsidRPr="00E852C5" w:rsidRDefault="0008232F" w:rsidP="00266859">
      <w:pPr>
        <w:spacing w:after="0" w:line="360" w:lineRule="auto"/>
        <w:ind w:firstLine="720"/>
        <w:jc w:val="both"/>
        <w:rPr>
          <w:rFonts w:ascii="Times New Roman" w:hAnsi="Times New Roman" w:cs="Times New Roman"/>
          <w:sz w:val="24"/>
          <w:szCs w:val="24"/>
          <w:lang w:val="en-GB"/>
        </w:rPr>
      </w:pPr>
      <w:r w:rsidRPr="00E852C5">
        <w:rPr>
          <w:rFonts w:ascii="Times New Roman" w:hAnsi="Times New Roman" w:cs="Times New Roman"/>
          <w:sz w:val="24"/>
          <w:szCs w:val="24"/>
          <w:lang w:val="en-GB"/>
        </w:rPr>
        <w:lastRenderedPageBreak/>
        <w:t xml:space="preserve">Of course, throughout the coronavirus pandemic, the precariousness of the </w:t>
      </w:r>
      <w:proofErr w:type="gramStart"/>
      <w:r w:rsidRPr="00E852C5">
        <w:rPr>
          <w:rFonts w:ascii="Times New Roman" w:hAnsi="Times New Roman" w:cs="Times New Roman"/>
          <w:sz w:val="24"/>
          <w:szCs w:val="24"/>
          <w:lang w:val="en-GB"/>
        </w:rPr>
        <w:t>fast casual</w:t>
      </w:r>
      <w:proofErr w:type="gramEnd"/>
      <w:r w:rsidRPr="00E852C5">
        <w:rPr>
          <w:rFonts w:ascii="Times New Roman" w:hAnsi="Times New Roman" w:cs="Times New Roman"/>
          <w:sz w:val="24"/>
          <w:szCs w:val="24"/>
          <w:lang w:val="en-GB"/>
        </w:rPr>
        <w:t xml:space="preserve"> restaurant industry as well as turbulence in organizations can be seen clearly. Lockdown, low morale, low productivity, planned outages, bankruptcies, fuel prices, security, and restructuring are making businesses more vulnerable and difficult. The unique business model of the fast-casual segment presents a large amount of risks, for instance risk of ingredient spoilage and waste that increasing operational costs. Along with this, worsening economic conditions prevent the </w:t>
      </w:r>
      <w:proofErr w:type="gramStart"/>
      <w:r w:rsidRPr="00E852C5">
        <w:rPr>
          <w:rFonts w:ascii="Times New Roman" w:hAnsi="Times New Roman" w:cs="Times New Roman"/>
          <w:sz w:val="24"/>
          <w:szCs w:val="24"/>
          <w:lang w:val="en-GB"/>
        </w:rPr>
        <w:t>fast casual</w:t>
      </w:r>
      <w:proofErr w:type="gramEnd"/>
      <w:r w:rsidRPr="00E852C5">
        <w:rPr>
          <w:rFonts w:ascii="Times New Roman" w:hAnsi="Times New Roman" w:cs="Times New Roman"/>
          <w:sz w:val="24"/>
          <w:szCs w:val="24"/>
          <w:lang w:val="en-GB"/>
        </w:rPr>
        <w:t xml:space="preserve"> restaurants like </w:t>
      </w:r>
      <w:proofErr w:type="spellStart"/>
      <w:r w:rsidRPr="00E852C5">
        <w:rPr>
          <w:rFonts w:ascii="Times New Roman" w:hAnsi="Times New Roman" w:cs="Times New Roman"/>
          <w:sz w:val="24"/>
          <w:szCs w:val="24"/>
          <w:lang w:val="en-GB"/>
        </w:rPr>
        <w:t>Pret</w:t>
      </w:r>
      <w:proofErr w:type="spellEnd"/>
      <w:r w:rsidRPr="00E852C5">
        <w:rPr>
          <w:rFonts w:ascii="Times New Roman" w:hAnsi="Times New Roman" w:cs="Times New Roman"/>
          <w:sz w:val="24"/>
          <w:szCs w:val="24"/>
          <w:lang w:val="en-GB"/>
        </w:rPr>
        <w:t xml:space="preserve"> from achieving their desired growth. </w:t>
      </w:r>
    </w:p>
    <w:p w14:paraId="5A1C6BEF" w14:textId="77777777" w:rsidR="0008232F" w:rsidRPr="00E852C5" w:rsidRDefault="0008232F" w:rsidP="00266859">
      <w:pPr>
        <w:spacing w:after="0" w:line="360" w:lineRule="auto"/>
        <w:ind w:firstLine="720"/>
        <w:jc w:val="both"/>
        <w:rPr>
          <w:rFonts w:ascii="Times New Roman" w:hAnsi="Times New Roman" w:cs="Times New Roman"/>
          <w:b/>
          <w:i/>
          <w:sz w:val="24"/>
          <w:szCs w:val="24"/>
          <w:lang w:val="en-GB"/>
        </w:rPr>
      </w:pPr>
      <w:r w:rsidRPr="00E852C5">
        <w:rPr>
          <w:rFonts w:ascii="Times New Roman" w:hAnsi="Times New Roman" w:cs="Times New Roman"/>
          <w:b/>
          <w:i/>
          <w:sz w:val="24"/>
          <w:szCs w:val="24"/>
          <w:lang w:val="en-GB"/>
        </w:rPr>
        <w:t>As a leader, what is the current and most important leadership dilemma? And how you deal with this?</w:t>
      </w:r>
    </w:p>
    <w:p w14:paraId="0F659C19" w14:textId="77777777" w:rsidR="0008232F" w:rsidRPr="00E852C5" w:rsidRDefault="0008232F" w:rsidP="00266859">
      <w:pPr>
        <w:spacing w:after="0" w:line="360" w:lineRule="auto"/>
        <w:ind w:firstLine="720"/>
        <w:jc w:val="both"/>
        <w:rPr>
          <w:rFonts w:ascii="Times New Roman" w:hAnsi="Times New Roman" w:cs="Times New Roman"/>
          <w:sz w:val="24"/>
          <w:szCs w:val="24"/>
          <w:lang w:val="en-GB"/>
        </w:rPr>
      </w:pPr>
      <w:r w:rsidRPr="00E852C5">
        <w:rPr>
          <w:rFonts w:ascii="Times New Roman" w:hAnsi="Times New Roman" w:cs="Times New Roman"/>
          <w:sz w:val="24"/>
          <w:szCs w:val="24"/>
          <w:lang w:val="en-GB"/>
        </w:rPr>
        <w:t xml:space="preserve">For me, the most important leadership dilemma is to adapt to changing conditions and stay positive and effective during and after stresses, shocks and challenges. There is the truth that strong leadership starts with being a good human first and becoming a food scientist second. As an individual, a leader would suffer from anxiety, stress and confuse when facing with crises. Some might focus on themselves instead of making best sense for all. Many of leaders would find themselves on the horns of a dilemma and they find it difficult to sustain their energy level under pressure to cope with disruptive changes and adapt. In these circumstances, leaders should focus on keep their organizations and followers safe, enhance the resilience of the organizations and teams in which the leaders are working, enhance the ability to handle setbacks and deal with both physical and mental fatigue. That are leadership tasks any leader must identify as priorities in crises to practice successful and strong leadership. </w:t>
      </w:r>
    </w:p>
    <w:p w14:paraId="4822309E" w14:textId="77777777" w:rsidR="0008232F" w:rsidRPr="00E852C5" w:rsidRDefault="0008232F" w:rsidP="00266859">
      <w:pPr>
        <w:spacing w:after="0" w:line="360" w:lineRule="auto"/>
        <w:ind w:firstLine="720"/>
        <w:jc w:val="both"/>
        <w:rPr>
          <w:rFonts w:ascii="Times New Roman" w:hAnsi="Times New Roman" w:cs="Times New Roman"/>
          <w:b/>
          <w:i/>
          <w:sz w:val="24"/>
          <w:szCs w:val="24"/>
          <w:lang w:val="en-GB"/>
        </w:rPr>
      </w:pPr>
      <w:r w:rsidRPr="00E852C5">
        <w:rPr>
          <w:rFonts w:ascii="Times New Roman" w:hAnsi="Times New Roman" w:cs="Times New Roman"/>
          <w:b/>
          <w:i/>
          <w:sz w:val="24"/>
          <w:szCs w:val="24"/>
          <w:lang w:val="en-GB"/>
        </w:rPr>
        <w:t>Is that the most important leadership trait and characteristic leaders should possess to become successful in such a highly competitive and uncertain market?</w:t>
      </w:r>
    </w:p>
    <w:p w14:paraId="62AFE674" w14:textId="77777777" w:rsidR="0008232F" w:rsidRPr="00E852C5" w:rsidRDefault="0008232F" w:rsidP="00266859">
      <w:pPr>
        <w:spacing w:after="0" w:line="360" w:lineRule="auto"/>
        <w:ind w:firstLine="720"/>
        <w:jc w:val="both"/>
        <w:rPr>
          <w:rFonts w:ascii="Times New Roman" w:hAnsi="Times New Roman" w:cs="Times New Roman"/>
          <w:sz w:val="24"/>
          <w:szCs w:val="24"/>
          <w:lang w:val="en-GB"/>
        </w:rPr>
      </w:pPr>
      <w:r w:rsidRPr="00E852C5">
        <w:rPr>
          <w:rFonts w:ascii="Times New Roman" w:hAnsi="Times New Roman" w:cs="Times New Roman"/>
          <w:sz w:val="24"/>
          <w:szCs w:val="24"/>
          <w:lang w:val="en-GB"/>
        </w:rPr>
        <w:t xml:space="preserve">I consider the ability to embrace adversity and recover from trauma to live life fully is one of the most vital leadership traits. Everyone has choices and leaders are the same. However, it is worth noting that leaders should consider difficulties as opportunities and find out solutions to overcome these challenges without engaging in dysfunctional </w:t>
      </w:r>
      <w:proofErr w:type="spellStart"/>
      <w:r w:rsidRPr="00E852C5">
        <w:rPr>
          <w:rFonts w:ascii="Times New Roman" w:hAnsi="Times New Roman" w:cs="Times New Roman"/>
          <w:sz w:val="24"/>
          <w:szCs w:val="24"/>
          <w:lang w:val="en-GB"/>
        </w:rPr>
        <w:t>behavior</w:t>
      </w:r>
      <w:proofErr w:type="spellEnd"/>
      <w:r w:rsidRPr="00E852C5">
        <w:rPr>
          <w:rFonts w:ascii="Times New Roman" w:hAnsi="Times New Roman" w:cs="Times New Roman"/>
          <w:sz w:val="24"/>
          <w:szCs w:val="24"/>
          <w:lang w:val="en-GB"/>
        </w:rPr>
        <w:t xml:space="preserve"> or harming others. In other words, I appreciate the way successful leaders not only express and protect their emotional stability and energy but also help others protect their energy to increase the spirit and energy of the teams. Throughout 10 years of experience working at </w:t>
      </w:r>
      <w:proofErr w:type="spellStart"/>
      <w:r w:rsidRPr="00E852C5">
        <w:rPr>
          <w:rFonts w:ascii="Times New Roman" w:hAnsi="Times New Roman" w:cs="Times New Roman"/>
          <w:sz w:val="24"/>
          <w:szCs w:val="24"/>
          <w:lang w:val="en-GB"/>
        </w:rPr>
        <w:t>Pret</w:t>
      </w:r>
      <w:proofErr w:type="spellEnd"/>
      <w:r w:rsidRPr="00E852C5">
        <w:rPr>
          <w:rFonts w:ascii="Times New Roman" w:hAnsi="Times New Roman" w:cs="Times New Roman"/>
          <w:sz w:val="24"/>
          <w:szCs w:val="24"/>
          <w:lang w:val="en-GB"/>
        </w:rPr>
        <w:t xml:space="preserve">, I have had opportunities to work with different teams. Difficulties in working with new people, dealing conflicts and building a trust-based relationship with followers from zero could have made me drowned if I have not been the captain </w:t>
      </w:r>
      <w:r w:rsidRPr="00E852C5">
        <w:rPr>
          <w:rFonts w:ascii="Times New Roman" w:hAnsi="Times New Roman" w:cs="Times New Roman"/>
          <w:sz w:val="24"/>
          <w:szCs w:val="24"/>
          <w:lang w:val="en-GB"/>
        </w:rPr>
        <w:lastRenderedPageBreak/>
        <w:t xml:space="preserve">of my soul. In simple words, I started my leadership journey inspiring others with asking myself How I can inspire myself first. </w:t>
      </w:r>
    </w:p>
    <w:p w14:paraId="1128CDCE" w14:textId="77777777" w:rsidR="0008232F" w:rsidRPr="00E852C5" w:rsidRDefault="0008232F" w:rsidP="00266859">
      <w:pPr>
        <w:spacing w:after="0" w:line="360" w:lineRule="auto"/>
        <w:ind w:firstLine="720"/>
        <w:jc w:val="both"/>
        <w:rPr>
          <w:rFonts w:ascii="Times New Roman" w:hAnsi="Times New Roman" w:cs="Times New Roman"/>
          <w:b/>
          <w:i/>
          <w:sz w:val="24"/>
          <w:szCs w:val="24"/>
          <w:lang w:val="en-GB"/>
        </w:rPr>
      </w:pPr>
      <w:r w:rsidRPr="00E852C5">
        <w:rPr>
          <w:rFonts w:ascii="Times New Roman" w:hAnsi="Times New Roman" w:cs="Times New Roman"/>
          <w:b/>
          <w:i/>
          <w:sz w:val="24"/>
          <w:szCs w:val="24"/>
          <w:lang w:val="en-GB"/>
        </w:rPr>
        <w:t xml:space="preserve">Thank you very much for sharing your leadership perspectives and experience. That truly inspires me as a young people to stay more positive and effective, especially to value both bonding and emotional autonomy. </w:t>
      </w:r>
    </w:p>
    <w:p w14:paraId="656C0D42" w14:textId="77777777" w:rsidR="00266859" w:rsidRDefault="00266859" w:rsidP="00266859">
      <w:pPr>
        <w:spacing w:after="0" w:line="360" w:lineRule="auto"/>
        <w:ind w:firstLine="720"/>
        <w:jc w:val="both"/>
        <w:rPr>
          <w:rFonts w:ascii="Times New Roman" w:hAnsi="Times New Roman" w:cs="Times New Roman"/>
          <w:b/>
          <w:i/>
          <w:sz w:val="24"/>
          <w:szCs w:val="24"/>
          <w:lang w:val="en-GB"/>
        </w:rPr>
      </w:pPr>
    </w:p>
    <w:p w14:paraId="7D458A5E" w14:textId="77777777" w:rsidR="009F755D" w:rsidRDefault="009F755D" w:rsidP="00266859">
      <w:pPr>
        <w:spacing w:after="0" w:line="360" w:lineRule="auto"/>
        <w:ind w:firstLine="720"/>
        <w:jc w:val="both"/>
        <w:rPr>
          <w:rFonts w:ascii="Times New Roman" w:hAnsi="Times New Roman" w:cs="Times New Roman"/>
          <w:b/>
          <w:i/>
          <w:sz w:val="24"/>
          <w:szCs w:val="24"/>
          <w:lang w:val="en-GB"/>
        </w:rPr>
      </w:pPr>
    </w:p>
    <w:p w14:paraId="6FDA3FD7" w14:textId="77777777" w:rsidR="009F755D" w:rsidRDefault="009F755D" w:rsidP="00266859">
      <w:pPr>
        <w:spacing w:after="0" w:line="360" w:lineRule="auto"/>
        <w:ind w:firstLine="720"/>
        <w:jc w:val="both"/>
        <w:rPr>
          <w:rFonts w:ascii="Times New Roman" w:hAnsi="Times New Roman" w:cs="Times New Roman"/>
          <w:b/>
          <w:i/>
          <w:sz w:val="24"/>
          <w:szCs w:val="24"/>
          <w:lang w:val="en-GB"/>
        </w:rPr>
      </w:pPr>
    </w:p>
    <w:p w14:paraId="22D01983" w14:textId="77777777" w:rsidR="009F755D" w:rsidRDefault="009F755D" w:rsidP="00266859">
      <w:pPr>
        <w:spacing w:after="0" w:line="360" w:lineRule="auto"/>
        <w:ind w:firstLine="720"/>
        <w:jc w:val="both"/>
        <w:rPr>
          <w:rFonts w:ascii="Times New Roman" w:hAnsi="Times New Roman" w:cs="Times New Roman"/>
          <w:b/>
          <w:i/>
          <w:sz w:val="24"/>
          <w:szCs w:val="24"/>
          <w:lang w:val="en-GB"/>
        </w:rPr>
      </w:pPr>
    </w:p>
    <w:p w14:paraId="246F7A8D" w14:textId="77777777" w:rsidR="009F755D" w:rsidRDefault="009F755D" w:rsidP="00266859">
      <w:pPr>
        <w:spacing w:after="0" w:line="360" w:lineRule="auto"/>
        <w:ind w:firstLine="720"/>
        <w:jc w:val="both"/>
        <w:rPr>
          <w:rFonts w:ascii="Times New Roman" w:hAnsi="Times New Roman" w:cs="Times New Roman"/>
          <w:b/>
          <w:i/>
          <w:sz w:val="24"/>
          <w:szCs w:val="24"/>
          <w:lang w:val="en-GB"/>
        </w:rPr>
      </w:pPr>
    </w:p>
    <w:p w14:paraId="63BD4365" w14:textId="77777777" w:rsidR="009F755D" w:rsidRDefault="009F755D" w:rsidP="00266859">
      <w:pPr>
        <w:spacing w:after="0" w:line="360" w:lineRule="auto"/>
        <w:ind w:firstLine="720"/>
        <w:jc w:val="both"/>
        <w:rPr>
          <w:rFonts w:ascii="Times New Roman" w:hAnsi="Times New Roman" w:cs="Times New Roman"/>
          <w:b/>
          <w:i/>
          <w:sz w:val="24"/>
          <w:szCs w:val="24"/>
          <w:lang w:val="en-GB"/>
        </w:rPr>
      </w:pPr>
    </w:p>
    <w:p w14:paraId="6ECF612A" w14:textId="77777777" w:rsidR="009F755D" w:rsidRPr="00E852C5" w:rsidRDefault="009F755D" w:rsidP="00266859">
      <w:pPr>
        <w:spacing w:after="0" w:line="360" w:lineRule="auto"/>
        <w:ind w:firstLine="720"/>
        <w:jc w:val="both"/>
        <w:rPr>
          <w:rFonts w:ascii="Times New Roman" w:hAnsi="Times New Roman" w:cs="Times New Roman"/>
          <w:b/>
          <w:i/>
          <w:sz w:val="24"/>
          <w:szCs w:val="24"/>
          <w:lang w:val="en-GB"/>
        </w:rPr>
      </w:pPr>
    </w:p>
    <w:p w14:paraId="24CF828B" w14:textId="77777777" w:rsidR="0008232F" w:rsidRPr="00E852C5" w:rsidRDefault="00266859" w:rsidP="00266859">
      <w:pPr>
        <w:spacing w:after="0" w:line="360" w:lineRule="auto"/>
        <w:ind w:firstLine="720"/>
        <w:jc w:val="both"/>
        <w:outlineLvl w:val="1"/>
        <w:rPr>
          <w:rFonts w:ascii="Times New Roman" w:hAnsi="Times New Roman" w:cs="Times New Roman"/>
          <w:b/>
          <w:sz w:val="24"/>
          <w:szCs w:val="24"/>
          <w:lang w:val="en-GB"/>
        </w:rPr>
      </w:pPr>
      <w:bookmarkStart w:id="2" w:name="_Toc76566927"/>
      <w:r w:rsidRPr="00E852C5">
        <w:rPr>
          <w:rFonts w:ascii="Times New Roman" w:hAnsi="Times New Roman" w:cs="Times New Roman"/>
          <w:b/>
          <w:sz w:val="24"/>
          <w:szCs w:val="24"/>
          <w:lang w:val="en-GB"/>
        </w:rPr>
        <w:t>B</w:t>
      </w:r>
      <w:r w:rsidR="0008232F" w:rsidRPr="00E852C5">
        <w:rPr>
          <w:rFonts w:ascii="Times New Roman" w:hAnsi="Times New Roman" w:cs="Times New Roman"/>
          <w:b/>
          <w:sz w:val="24"/>
          <w:szCs w:val="24"/>
          <w:lang w:val="en-GB"/>
        </w:rPr>
        <w:t>ibliography</w:t>
      </w:r>
      <w:r w:rsidR="007D6AA9">
        <w:rPr>
          <w:rFonts w:ascii="Times New Roman" w:hAnsi="Times New Roman" w:cs="Times New Roman"/>
          <w:b/>
          <w:sz w:val="24"/>
          <w:szCs w:val="24"/>
          <w:lang w:val="en-GB"/>
        </w:rPr>
        <w:t>:</w:t>
      </w:r>
      <w:bookmarkEnd w:id="2"/>
    </w:p>
    <w:p w14:paraId="47CFD2C1" w14:textId="77777777" w:rsidR="0008232F" w:rsidRPr="00E852C5" w:rsidRDefault="0008232F" w:rsidP="00266859">
      <w:pPr>
        <w:spacing w:after="0" w:line="360" w:lineRule="auto"/>
        <w:ind w:firstLine="720"/>
        <w:jc w:val="both"/>
        <w:rPr>
          <w:rStyle w:val="Hyperlink"/>
          <w:rFonts w:ascii="Times New Roman" w:hAnsi="Times New Roman" w:cs="Times New Roman"/>
          <w:sz w:val="24"/>
          <w:szCs w:val="24"/>
          <w:lang w:val="en-GB"/>
        </w:rPr>
      </w:pPr>
      <w:proofErr w:type="spellStart"/>
      <w:r w:rsidRPr="00E852C5">
        <w:rPr>
          <w:rFonts w:ascii="Times New Roman" w:hAnsi="Times New Roman" w:cs="Times New Roman"/>
          <w:sz w:val="24"/>
          <w:szCs w:val="24"/>
          <w:lang w:val="en-GB"/>
        </w:rPr>
        <w:t>Azzari</w:t>
      </w:r>
      <w:proofErr w:type="spellEnd"/>
      <w:r w:rsidRPr="00E852C5">
        <w:rPr>
          <w:rFonts w:ascii="Times New Roman" w:hAnsi="Times New Roman" w:cs="Times New Roman"/>
          <w:sz w:val="24"/>
          <w:szCs w:val="24"/>
          <w:lang w:val="en-GB"/>
        </w:rPr>
        <w:t xml:space="preserve">, V. &amp; </w:t>
      </w:r>
      <w:proofErr w:type="spellStart"/>
      <w:r w:rsidRPr="00E852C5">
        <w:rPr>
          <w:rFonts w:ascii="Times New Roman" w:hAnsi="Times New Roman" w:cs="Times New Roman"/>
          <w:sz w:val="24"/>
          <w:szCs w:val="24"/>
          <w:lang w:val="en-GB"/>
        </w:rPr>
        <w:t>Pelissari</w:t>
      </w:r>
      <w:proofErr w:type="spellEnd"/>
      <w:r w:rsidRPr="00E852C5">
        <w:rPr>
          <w:rFonts w:ascii="Times New Roman" w:hAnsi="Times New Roman" w:cs="Times New Roman"/>
          <w:sz w:val="24"/>
          <w:szCs w:val="24"/>
          <w:lang w:val="en-GB"/>
        </w:rPr>
        <w:t xml:space="preserve">, A. (2020). Does Brand Awareness Influences Purchase Intention? The Mediation Role of Brand Equity Dimensions. </w:t>
      </w:r>
      <w:r w:rsidR="00266859" w:rsidRPr="00E852C5">
        <w:rPr>
          <w:rFonts w:ascii="Times New Roman" w:hAnsi="Times New Roman" w:cs="Times New Roman"/>
          <w:i/>
          <w:sz w:val="24"/>
          <w:szCs w:val="24"/>
          <w:lang w:val="en-GB"/>
        </w:rPr>
        <w:t>Brazilian Business Review</w:t>
      </w:r>
      <w:r w:rsidR="00266859" w:rsidRPr="00E852C5">
        <w:rPr>
          <w:rFonts w:ascii="Times New Roman" w:hAnsi="Times New Roman" w:cs="Times New Roman"/>
          <w:sz w:val="24"/>
          <w:szCs w:val="24"/>
          <w:lang w:val="en-GB"/>
        </w:rPr>
        <w:t xml:space="preserve">, 17, pp. 669-685. </w:t>
      </w:r>
      <w:r w:rsidRPr="00E852C5">
        <w:rPr>
          <w:rFonts w:ascii="Times New Roman" w:hAnsi="Times New Roman" w:cs="Times New Roman"/>
          <w:sz w:val="24"/>
          <w:szCs w:val="24"/>
          <w:lang w:val="en-GB"/>
        </w:rPr>
        <w:t xml:space="preserve">DOI: </w:t>
      </w:r>
      <w:hyperlink r:id="rId9" w:history="1">
        <w:r w:rsidRPr="00E852C5">
          <w:rPr>
            <w:rStyle w:val="Hyperlink"/>
            <w:rFonts w:ascii="Times New Roman" w:hAnsi="Times New Roman" w:cs="Times New Roman"/>
            <w:sz w:val="24"/>
            <w:szCs w:val="24"/>
            <w:lang w:val="en-GB"/>
          </w:rPr>
          <w:t>http://dx.doi.org/10.15728/bbr.2020.17.6.4</w:t>
        </w:r>
      </w:hyperlink>
    </w:p>
    <w:p w14:paraId="0AD5222A" w14:textId="77777777" w:rsidR="00266859" w:rsidRPr="00E852C5" w:rsidRDefault="00266859" w:rsidP="00266859">
      <w:pPr>
        <w:spacing w:after="0" w:line="360" w:lineRule="auto"/>
        <w:ind w:firstLine="720"/>
        <w:jc w:val="both"/>
        <w:rPr>
          <w:rFonts w:ascii="Times New Roman" w:hAnsi="Times New Roman" w:cs="Times New Roman"/>
          <w:sz w:val="24"/>
          <w:szCs w:val="24"/>
          <w:lang w:val="en-GB"/>
        </w:rPr>
      </w:pPr>
      <w:proofErr w:type="spellStart"/>
      <w:r w:rsidRPr="00E852C5">
        <w:rPr>
          <w:rFonts w:ascii="Times New Roman" w:hAnsi="Times New Roman" w:cs="Times New Roman"/>
          <w:sz w:val="24"/>
          <w:szCs w:val="24"/>
          <w:lang w:val="en-GB"/>
        </w:rPr>
        <w:t>Bratianu</w:t>
      </w:r>
      <w:proofErr w:type="spellEnd"/>
      <w:r w:rsidRPr="00E852C5">
        <w:rPr>
          <w:rFonts w:ascii="Times New Roman" w:hAnsi="Times New Roman" w:cs="Times New Roman"/>
          <w:sz w:val="24"/>
          <w:szCs w:val="24"/>
          <w:lang w:val="en-GB"/>
        </w:rPr>
        <w:t xml:space="preserve">, C. &amp; </w:t>
      </w:r>
      <w:proofErr w:type="spellStart"/>
      <w:r w:rsidRPr="00E852C5">
        <w:rPr>
          <w:rFonts w:ascii="Times New Roman" w:hAnsi="Times New Roman" w:cs="Times New Roman"/>
          <w:sz w:val="24"/>
          <w:szCs w:val="24"/>
          <w:lang w:val="en-GB"/>
        </w:rPr>
        <w:t>Balanescu</w:t>
      </w:r>
      <w:proofErr w:type="spellEnd"/>
      <w:r w:rsidRPr="00E852C5">
        <w:rPr>
          <w:rFonts w:ascii="Times New Roman" w:hAnsi="Times New Roman" w:cs="Times New Roman"/>
          <w:sz w:val="24"/>
          <w:szCs w:val="24"/>
          <w:lang w:val="en-GB"/>
        </w:rPr>
        <w:t xml:space="preserve">, G.V. (2008). Vision, mission, and corporate values. A comparative analysis of the top 50 US companies. </w:t>
      </w:r>
      <w:r w:rsidRPr="00E852C5">
        <w:rPr>
          <w:rFonts w:ascii="Times New Roman" w:hAnsi="Times New Roman" w:cs="Times New Roman"/>
          <w:i/>
          <w:sz w:val="24"/>
          <w:szCs w:val="24"/>
          <w:lang w:val="en-GB"/>
        </w:rPr>
        <w:t>Management &amp; Marketing</w:t>
      </w:r>
      <w:r w:rsidRPr="00E852C5">
        <w:rPr>
          <w:rFonts w:ascii="Times New Roman" w:hAnsi="Times New Roman" w:cs="Times New Roman"/>
          <w:sz w:val="24"/>
          <w:szCs w:val="24"/>
          <w:lang w:val="en-GB"/>
        </w:rPr>
        <w:t>, 3 (3), pp. 19-38.</w:t>
      </w:r>
    </w:p>
    <w:p w14:paraId="2D8C55E3" w14:textId="77777777" w:rsidR="00266859" w:rsidRPr="00E852C5" w:rsidRDefault="00266859" w:rsidP="00266859">
      <w:pPr>
        <w:spacing w:after="0" w:line="360" w:lineRule="auto"/>
        <w:ind w:firstLine="720"/>
        <w:jc w:val="both"/>
        <w:rPr>
          <w:rFonts w:ascii="Times New Roman" w:hAnsi="Times New Roman" w:cs="Times New Roman"/>
          <w:sz w:val="24"/>
          <w:szCs w:val="24"/>
          <w:lang w:val="en-GB"/>
        </w:rPr>
      </w:pPr>
      <w:proofErr w:type="spellStart"/>
      <w:r w:rsidRPr="00E852C5">
        <w:rPr>
          <w:rFonts w:ascii="Times New Roman" w:hAnsi="Times New Roman" w:cs="Times New Roman"/>
          <w:sz w:val="24"/>
          <w:szCs w:val="24"/>
          <w:lang w:val="en-GB"/>
        </w:rPr>
        <w:t>Cavusoglu</w:t>
      </w:r>
      <w:proofErr w:type="spellEnd"/>
      <w:r w:rsidRPr="00E852C5">
        <w:rPr>
          <w:rFonts w:ascii="Times New Roman" w:hAnsi="Times New Roman" w:cs="Times New Roman"/>
          <w:sz w:val="24"/>
          <w:szCs w:val="24"/>
          <w:lang w:val="en-GB"/>
        </w:rPr>
        <w:t xml:space="preserve">, M. (2015). </w:t>
      </w:r>
      <w:r w:rsidRPr="00E852C5">
        <w:rPr>
          <w:rFonts w:ascii="Times New Roman" w:hAnsi="Times New Roman" w:cs="Times New Roman"/>
          <w:i/>
          <w:sz w:val="24"/>
          <w:szCs w:val="24"/>
          <w:lang w:val="en-GB"/>
        </w:rPr>
        <w:t>An analysis of technology applications in the restaurant industry</w:t>
      </w:r>
      <w:r w:rsidRPr="00E852C5">
        <w:rPr>
          <w:rFonts w:ascii="Times New Roman" w:hAnsi="Times New Roman" w:cs="Times New Roman"/>
          <w:lang w:val="en-GB"/>
        </w:rPr>
        <w:t xml:space="preserve">. </w:t>
      </w:r>
      <w:r w:rsidRPr="00E852C5">
        <w:rPr>
          <w:rFonts w:ascii="Times New Roman" w:hAnsi="Times New Roman" w:cs="Times New Roman"/>
          <w:sz w:val="24"/>
          <w:szCs w:val="24"/>
          <w:lang w:val="en-GB"/>
        </w:rPr>
        <w:t xml:space="preserve">Graduate Theses and Dissertations. University of South Florida. [Online]. Available from: </w:t>
      </w:r>
      <w:hyperlink r:id="rId10" w:history="1">
        <w:r w:rsidRPr="00E852C5">
          <w:rPr>
            <w:rStyle w:val="Hyperlink"/>
            <w:rFonts w:ascii="Times New Roman" w:hAnsi="Times New Roman" w:cs="Times New Roman"/>
            <w:sz w:val="24"/>
            <w:szCs w:val="24"/>
            <w:lang w:val="en-GB"/>
          </w:rPr>
          <w:t>https://scholarcommons.usf.edu/etd/5456</w:t>
        </w:r>
      </w:hyperlink>
      <w:r w:rsidRPr="00E852C5">
        <w:rPr>
          <w:rStyle w:val="Hyperlink"/>
          <w:rFonts w:ascii="Times New Roman" w:hAnsi="Times New Roman" w:cs="Times New Roman"/>
          <w:sz w:val="24"/>
          <w:szCs w:val="24"/>
          <w:u w:val="none"/>
          <w:lang w:val="en-GB"/>
        </w:rPr>
        <w:t xml:space="preserve"> </w:t>
      </w:r>
      <w:r w:rsidRPr="00E852C5">
        <w:rPr>
          <w:rStyle w:val="Hyperlink"/>
          <w:rFonts w:ascii="Times New Roman" w:hAnsi="Times New Roman" w:cs="Times New Roman"/>
          <w:color w:val="auto"/>
          <w:sz w:val="24"/>
          <w:szCs w:val="24"/>
          <w:u w:val="none"/>
          <w:lang w:val="en-GB"/>
        </w:rPr>
        <w:t>(Accessed 18th June 2021)</w:t>
      </w:r>
    </w:p>
    <w:p w14:paraId="7BC7BAE1" w14:textId="77777777" w:rsidR="0008232F" w:rsidRPr="00E852C5" w:rsidRDefault="0008232F" w:rsidP="00266859">
      <w:pPr>
        <w:spacing w:after="0" w:line="360" w:lineRule="auto"/>
        <w:ind w:firstLine="720"/>
        <w:jc w:val="both"/>
        <w:rPr>
          <w:rFonts w:ascii="Times New Roman" w:hAnsi="Times New Roman" w:cs="Times New Roman"/>
          <w:sz w:val="24"/>
          <w:szCs w:val="24"/>
          <w:lang w:val="en-GB"/>
        </w:rPr>
      </w:pPr>
      <w:r w:rsidRPr="00E852C5">
        <w:rPr>
          <w:rFonts w:ascii="Times New Roman" w:hAnsi="Times New Roman" w:cs="Times New Roman"/>
          <w:sz w:val="24"/>
          <w:szCs w:val="24"/>
          <w:lang w:val="en-GB"/>
        </w:rPr>
        <w:t xml:space="preserve">Chi, H.K., </w:t>
      </w:r>
      <w:proofErr w:type="spellStart"/>
      <w:r w:rsidRPr="00E852C5">
        <w:rPr>
          <w:rFonts w:ascii="Times New Roman" w:hAnsi="Times New Roman" w:cs="Times New Roman"/>
          <w:sz w:val="24"/>
          <w:szCs w:val="24"/>
          <w:lang w:val="en-GB"/>
        </w:rPr>
        <w:t>Yeh</w:t>
      </w:r>
      <w:proofErr w:type="spellEnd"/>
      <w:r w:rsidRPr="00E852C5">
        <w:rPr>
          <w:rFonts w:ascii="Times New Roman" w:hAnsi="Times New Roman" w:cs="Times New Roman"/>
          <w:sz w:val="24"/>
          <w:szCs w:val="24"/>
          <w:lang w:val="en-GB"/>
        </w:rPr>
        <w:t>, H.R.</w:t>
      </w:r>
      <w:r w:rsidR="00266859" w:rsidRPr="00E852C5">
        <w:rPr>
          <w:rFonts w:ascii="Times New Roman" w:hAnsi="Times New Roman" w:cs="Times New Roman"/>
          <w:sz w:val="24"/>
          <w:szCs w:val="24"/>
          <w:lang w:val="en-GB"/>
        </w:rPr>
        <w:t xml:space="preserve"> </w:t>
      </w:r>
      <w:r w:rsidRPr="00E852C5">
        <w:rPr>
          <w:rFonts w:ascii="Times New Roman" w:hAnsi="Times New Roman" w:cs="Times New Roman"/>
          <w:sz w:val="24"/>
          <w:szCs w:val="24"/>
          <w:lang w:val="en-GB"/>
        </w:rPr>
        <w:t>&amp; Yang, Y.T. (2009). The Impact of Brand Awareness on Consumer Purchase Intention: The Mediating Effect of Perceived Quality and Brand Loyalty</w:t>
      </w:r>
      <w:r w:rsidRPr="00E852C5">
        <w:rPr>
          <w:rFonts w:ascii="Times New Roman" w:hAnsi="Times New Roman" w:cs="Times New Roman"/>
          <w:lang w:val="en-GB"/>
        </w:rPr>
        <w:t xml:space="preserve">. </w:t>
      </w:r>
      <w:r w:rsidRPr="00E852C5">
        <w:rPr>
          <w:rFonts w:ascii="Times New Roman" w:hAnsi="Times New Roman" w:cs="Times New Roman"/>
          <w:i/>
          <w:sz w:val="24"/>
          <w:szCs w:val="24"/>
          <w:lang w:val="en-GB"/>
        </w:rPr>
        <w:t>The Journal of International Management Studies</w:t>
      </w:r>
      <w:r w:rsidRPr="00E852C5">
        <w:rPr>
          <w:rFonts w:ascii="Times New Roman" w:hAnsi="Times New Roman" w:cs="Times New Roman"/>
          <w:sz w:val="24"/>
          <w:szCs w:val="24"/>
          <w:lang w:val="en-GB"/>
        </w:rPr>
        <w:t>, 4</w:t>
      </w:r>
      <w:r w:rsidR="00266859" w:rsidRPr="00E852C5">
        <w:rPr>
          <w:rFonts w:ascii="Times New Roman" w:hAnsi="Times New Roman" w:cs="Times New Roman"/>
          <w:sz w:val="24"/>
          <w:szCs w:val="24"/>
          <w:lang w:val="en-GB"/>
        </w:rPr>
        <w:t xml:space="preserve"> </w:t>
      </w:r>
      <w:r w:rsidRPr="00E852C5">
        <w:rPr>
          <w:rFonts w:ascii="Times New Roman" w:hAnsi="Times New Roman" w:cs="Times New Roman"/>
          <w:sz w:val="24"/>
          <w:szCs w:val="24"/>
          <w:lang w:val="en-GB"/>
        </w:rPr>
        <w:t>(1)</w:t>
      </w:r>
    </w:p>
    <w:p w14:paraId="38594CA4" w14:textId="77777777" w:rsidR="00266859" w:rsidRPr="00E852C5" w:rsidRDefault="00266859" w:rsidP="00266859">
      <w:pPr>
        <w:spacing w:after="0" w:line="360" w:lineRule="auto"/>
        <w:ind w:firstLine="720"/>
        <w:jc w:val="both"/>
        <w:rPr>
          <w:rFonts w:ascii="Times New Roman" w:hAnsi="Times New Roman" w:cs="Times New Roman"/>
          <w:sz w:val="24"/>
          <w:szCs w:val="24"/>
          <w:lang w:val="en-GB"/>
        </w:rPr>
      </w:pPr>
      <w:r w:rsidRPr="00E852C5">
        <w:rPr>
          <w:rFonts w:ascii="Times New Roman" w:hAnsi="Times New Roman" w:cs="Times New Roman"/>
          <w:sz w:val="24"/>
          <w:szCs w:val="24"/>
          <w:lang w:val="en-GB"/>
        </w:rPr>
        <w:t xml:space="preserve">Chua, B-L., Karim, S., Lee, S. &amp; Sun, H. (2020). Customer Restaurant Choice: An Empirical Analysis of Restaurant Types and Eating-out Occasions. </w:t>
      </w:r>
      <w:r w:rsidRPr="00E852C5">
        <w:rPr>
          <w:rFonts w:ascii="Times New Roman" w:hAnsi="Times New Roman" w:cs="Times New Roman"/>
          <w:i/>
          <w:sz w:val="24"/>
          <w:szCs w:val="24"/>
          <w:lang w:val="en-GB"/>
        </w:rPr>
        <w:t>International Journal of Environmental Research and Public Health</w:t>
      </w:r>
      <w:r w:rsidRPr="00E852C5">
        <w:rPr>
          <w:rFonts w:ascii="Times New Roman" w:hAnsi="Times New Roman" w:cs="Times New Roman"/>
          <w:sz w:val="24"/>
          <w:szCs w:val="24"/>
          <w:lang w:val="en-GB"/>
        </w:rPr>
        <w:t>, 17, pp. 6276; doi:10.3390/ijerph17176276</w:t>
      </w:r>
    </w:p>
    <w:p w14:paraId="54DDEFA4" w14:textId="77777777" w:rsidR="00266859" w:rsidRPr="00E852C5" w:rsidRDefault="00266859" w:rsidP="00266859">
      <w:pPr>
        <w:spacing w:after="0" w:line="360" w:lineRule="auto"/>
        <w:ind w:firstLine="720"/>
        <w:jc w:val="both"/>
        <w:rPr>
          <w:rFonts w:ascii="Times New Roman" w:hAnsi="Times New Roman" w:cs="Times New Roman"/>
          <w:sz w:val="24"/>
          <w:szCs w:val="24"/>
          <w:lang w:val="en-GB"/>
        </w:rPr>
      </w:pPr>
      <w:r w:rsidRPr="00E852C5">
        <w:rPr>
          <w:rFonts w:ascii="Times New Roman" w:hAnsi="Times New Roman" w:cs="Times New Roman"/>
          <w:sz w:val="24"/>
          <w:szCs w:val="24"/>
          <w:lang w:val="en-GB"/>
        </w:rPr>
        <w:t xml:space="preserve">Chun, S-H. &amp; </w:t>
      </w:r>
      <w:proofErr w:type="spellStart"/>
      <w:r w:rsidRPr="00E852C5">
        <w:rPr>
          <w:rFonts w:ascii="Times New Roman" w:hAnsi="Times New Roman" w:cs="Times New Roman"/>
          <w:sz w:val="24"/>
          <w:szCs w:val="24"/>
          <w:lang w:val="en-GB"/>
        </w:rPr>
        <w:t>Nyam-Ochir</w:t>
      </w:r>
      <w:proofErr w:type="spellEnd"/>
      <w:r w:rsidRPr="00E852C5">
        <w:rPr>
          <w:rFonts w:ascii="Times New Roman" w:hAnsi="Times New Roman" w:cs="Times New Roman"/>
          <w:sz w:val="24"/>
          <w:szCs w:val="24"/>
          <w:lang w:val="en-GB"/>
        </w:rPr>
        <w:t xml:space="preserve">, A. (2020). The Effects of Fast Food Restaurant Attributes on Customer Satisfaction, Revisit Intention, and Recommendation Using DINESERV Scale. </w:t>
      </w:r>
      <w:r w:rsidRPr="00E852C5">
        <w:rPr>
          <w:rFonts w:ascii="Times New Roman" w:hAnsi="Times New Roman" w:cs="Times New Roman"/>
          <w:i/>
          <w:sz w:val="24"/>
          <w:szCs w:val="24"/>
          <w:lang w:val="en-GB"/>
        </w:rPr>
        <w:t>Sustainability</w:t>
      </w:r>
      <w:r w:rsidRPr="00E852C5">
        <w:rPr>
          <w:rFonts w:ascii="Times New Roman" w:hAnsi="Times New Roman" w:cs="Times New Roman"/>
          <w:sz w:val="24"/>
          <w:szCs w:val="24"/>
          <w:lang w:val="en-GB"/>
        </w:rPr>
        <w:t>, 12, pp. 7435; doi:10.3390/su12187435</w:t>
      </w:r>
    </w:p>
    <w:p w14:paraId="613F4C08" w14:textId="77777777" w:rsidR="0008232F" w:rsidRPr="00E852C5" w:rsidRDefault="0008232F" w:rsidP="00266859">
      <w:pPr>
        <w:spacing w:after="0" w:line="360" w:lineRule="auto"/>
        <w:ind w:firstLine="720"/>
        <w:jc w:val="both"/>
        <w:rPr>
          <w:rFonts w:ascii="Times New Roman" w:hAnsi="Times New Roman" w:cs="Times New Roman"/>
          <w:sz w:val="24"/>
          <w:szCs w:val="24"/>
          <w:lang w:val="en-GB"/>
        </w:rPr>
      </w:pPr>
      <w:r w:rsidRPr="00E852C5">
        <w:rPr>
          <w:rFonts w:ascii="Times New Roman" w:hAnsi="Times New Roman" w:cs="Times New Roman"/>
          <w:sz w:val="24"/>
          <w:szCs w:val="24"/>
          <w:lang w:val="en-GB"/>
        </w:rPr>
        <w:lastRenderedPageBreak/>
        <w:t xml:space="preserve">Homburg, C., </w:t>
      </w:r>
      <w:proofErr w:type="spellStart"/>
      <w:r w:rsidRPr="00E852C5">
        <w:rPr>
          <w:rFonts w:ascii="Times New Roman" w:hAnsi="Times New Roman" w:cs="Times New Roman"/>
          <w:sz w:val="24"/>
          <w:szCs w:val="24"/>
          <w:lang w:val="en-GB"/>
        </w:rPr>
        <w:t>Klarmann</w:t>
      </w:r>
      <w:proofErr w:type="spellEnd"/>
      <w:r w:rsidRPr="00E852C5">
        <w:rPr>
          <w:rFonts w:ascii="Times New Roman" w:hAnsi="Times New Roman" w:cs="Times New Roman"/>
          <w:sz w:val="24"/>
          <w:szCs w:val="24"/>
          <w:lang w:val="en-GB"/>
        </w:rPr>
        <w:t xml:space="preserve">, M. &amp; </w:t>
      </w:r>
      <w:proofErr w:type="spellStart"/>
      <w:r w:rsidRPr="00E852C5">
        <w:rPr>
          <w:rFonts w:ascii="Times New Roman" w:hAnsi="Times New Roman" w:cs="Times New Roman"/>
          <w:sz w:val="24"/>
          <w:szCs w:val="24"/>
          <w:lang w:val="en-GB"/>
        </w:rPr>
        <w:t>Schimitt</w:t>
      </w:r>
      <w:proofErr w:type="spellEnd"/>
      <w:r w:rsidRPr="00E852C5">
        <w:rPr>
          <w:rFonts w:ascii="Times New Roman" w:hAnsi="Times New Roman" w:cs="Times New Roman"/>
          <w:sz w:val="24"/>
          <w:szCs w:val="24"/>
          <w:lang w:val="en-GB"/>
        </w:rPr>
        <w:t xml:space="preserve">, J. (2010). Brand awareness in business markets: When is it related to firm performance? </w:t>
      </w:r>
      <w:r w:rsidRPr="00E852C5">
        <w:rPr>
          <w:rFonts w:ascii="Times New Roman" w:hAnsi="Times New Roman" w:cs="Times New Roman"/>
          <w:i/>
          <w:sz w:val="24"/>
          <w:szCs w:val="24"/>
          <w:lang w:val="en-GB"/>
        </w:rPr>
        <w:t>International Journal of Research in Marketing</w:t>
      </w:r>
      <w:r w:rsidRPr="00E852C5">
        <w:rPr>
          <w:rFonts w:ascii="Times New Roman" w:hAnsi="Times New Roman" w:cs="Times New Roman"/>
          <w:sz w:val="24"/>
          <w:szCs w:val="24"/>
          <w:lang w:val="en-GB"/>
        </w:rPr>
        <w:t xml:space="preserve">, 27, </w:t>
      </w:r>
      <w:r w:rsidR="00266859" w:rsidRPr="00E852C5">
        <w:rPr>
          <w:rFonts w:ascii="Times New Roman" w:hAnsi="Times New Roman" w:cs="Times New Roman"/>
          <w:sz w:val="24"/>
          <w:szCs w:val="24"/>
          <w:lang w:val="en-GB"/>
        </w:rPr>
        <w:t xml:space="preserve">pp. </w:t>
      </w:r>
      <w:r w:rsidRPr="00E852C5">
        <w:rPr>
          <w:rFonts w:ascii="Times New Roman" w:hAnsi="Times New Roman" w:cs="Times New Roman"/>
          <w:sz w:val="24"/>
          <w:szCs w:val="24"/>
          <w:lang w:val="en-GB"/>
        </w:rPr>
        <w:t>201-212</w:t>
      </w:r>
    </w:p>
    <w:p w14:paraId="5454A67F" w14:textId="77777777" w:rsidR="0008232F" w:rsidRPr="00E852C5" w:rsidRDefault="0008232F" w:rsidP="00266859">
      <w:pPr>
        <w:spacing w:after="0" w:line="360" w:lineRule="auto"/>
        <w:ind w:firstLine="720"/>
        <w:jc w:val="both"/>
        <w:rPr>
          <w:rFonts w:ascii="Times New Roman" w:hAnsi="Times New Roman" w:cs="Times New Roman"/>
          <w:sz w:val="24"/>
          <w:szCs w:val="24"/>
          <w:lang w:val="en-GB"/>
        </w:rPr>
      </w:pPr>
      <w:proofErr w:type="spellStart"/>
      <w:r w:rsidRPr="00E852C5">
        <w:rPr>
          <w:rFonts w:ascii="Times New Roman" w:hAnsi="Times New Roman" w:cs="Times New Roman"/>
          <w:sz w:val="24"/>
          <w:szCs w:val="24"/>
          <w:lang w:val="en-GB"/>
        </w:rPr>
        <w:t>Karam</w:t>
      </w:r>
      <w:proofErr w:type="spellEnd"/>
      <w:r w:rsidRPr="00E852C5">
        <w:rPr>
          <w:rFonts w:ascii="Times New Roman" w:hAnsi="Times New Roman" w:cs="Times New Roman"/>
          <w:sz w:val="24"/>
          <w:szCs w:val="24"/>
          <w:lang w:val="en-GB"/>
        </w:rPr>
        <w:t xml:space="preserve">, A.A. &amp; </w:t>
      </w:r>
      <w:proofErr w:type="spellStart"/>
      <w:r w:rsidRPr="00E852C5">
        <w:rPr>
          <w:rFonts w:ascii="Times New Roman" w:hAnsi="Times New Roman" w:cs="Times New Roman"/>
          <w:sz w:val="24"/>
          <w:szCs w:val="24"/>
          <w:lang w:val="en-GB"/>
        </w:rPr>
        <w:t>Saydam</w:t>
      </w:r>
      <w:proofErr w:type="spellEnd"/>
      <w:r w:rsidRPr="00E852C5">
        <w:rPr>
          <w:rFonts w:ascii="Times New Roman" w:hAnsi="Times New Roman" w:cs="Times New Roman"/>
          <w:sz w:val="24"/>
          <w:szCs w:val="24"/>
          <w:lang w:val="en-GB"/>
        </w:rPr>
        <w:t xml:space="preserve">, S. (2015). An Analysis Study of Improving Brand Awareness and Its Impact on Consumer </w:t>
      </w:r>
      <w:proofErr w:type="spellStart"/>
      <w:r w:rsidRPr="00E852C5">
        <w:rPr>
          <w:rFonts w:ascii="Times New Roman" w:hAnsi="Times New Roman" w:cs="Times New Roman"/>
          <w:sz w:val="24"/>
          <w:szCs w:val="24"/>
          <w:lang w:val="en-GB"/>
        </w:rPr>
        <w:t>Behavior</w:t>
      </w:r>
      <w:proofErr w:type="spellEnd"/>
      <w:r w:rsidRPr="00E852C5">
        <w:rPr>
          <w:rFonts w:ascii="Times New Roman" w:hAnsi="Times New Roman" w:cs="Times New Roman"/>
          <w:sz w:val="24"/>
          <w:szCs w:val="24"/>
          <w:lang w:val="en-GB"/>
        </w:rPr>
        <w:t xml:space="preserve"> Via Media in North Cyprus (A Case Study of Fast Food Restaurants). </w:t>
      </w:r>
      <w:r w:rsidRPr="00E852C5">
        <w:rPr>
          <w:rFonts w:ascii="Times New Roman" w:hAnsi="Times New Roman" w:cs="Times New Roman"/>
          <w:i/>
          <w:sz w:val="24"/>
          <w:szCs w:val="24"/>
          <w:lang w:val="en-GB"/>
        </w:rPr>
        <w:t>International Journal of Business and Social Science</w:t>
      </w:r>
      <w:r w:rsidRPr="00E852C5">
        <w:rPr>
          <w:rFonts w:ascii="Times New Roman" w:hAnsi="Times New Roman" w:cs="Times New Roman"/>
          <w:sz w:val="24"/>
          <w:szCs w:val="24"/>
          <w:lang w:val="en-GB"/>
        </w:rPr>
        <w:t>, 6</w:t>
      </w:r>
      <w:r w:rsidR="00266859" w:rsidRPr="00E852C5">
        <w:rPr>
          <w:rFonts w:ascii="Times New Roman" w:hAnsi="Times New Roman" w:cs="Times New Roman"/>
          <w:sz w:val="24"/>
          <w:szCs w:val="24"/>
          <w:lang w:val="en-GB"/>
        </w:rPr>
        <w:t xml:space="preserve"> </w:t>
      </w:r>
      <w:r w:rsidRPr="00E852C5">
        <w:rPr>
          <w:rFonts w:ascii="Times New Roman" w:hAnsi="Times New Roman" w:cs="Times New Roman"/>
          <w:sz w:val="24"/>
          <w:szCs w:val="24"/>
          <w:lang w:val="en-GB"/>
        </w:rPr>
        <w:t>(1)</w:t>
      </w:r>
    </w:p>
    <w:p w14:paraId="4E843CF0" w14:textId="77777777" w:rsidR="00266859" w:rsidRPr="00E852C5" w:rsidRDefault="00266859" w:rsidP="00266859">
      <w:pPr>
        <w:spacing w:after="0" w:line="360" w:lineRule="auto"/>
        <w:ind w:firstLine="720"/>
        <w:jc w:val="both"/>
        <w:rPr>
          <w:rFonts w:ascii="Times New Roman" w:hAnsi="Times New Roman" w:cs="Times New Roman"/>
          <w:sz w:val="24"/>
          <w:szCs w:val="24"/>
          <w:lang w:val="en-GB"/>
        </w:rPr>
      </w:pPr>
      <w:r w:rsidRPr="00E852C5">
        <w:rPr>
          <w:rFonts w:ascii="Times New Roman" w:hAnsi="Times New Roman" w:cs="Times New Roman"/>
          <w:sz w:val="24"/>
          <w:szCs w:val="24"/>
          <w:lang w:val="en-GB"/>
        </w:rPr>
        <w:t xml:space="preserve">Khan, K.I., </w:t>
      </w:r>
      <w:proofErr w:type="spellStart"/>
      <w:r w:rsidRPr="00E852C5">
        <w:rPr>
          <w:rFonts w:ascii="Times New Roman" w:hAnsi="Times New Roman" w:cs="Times New Roman"/>
          <w:sz w:val="24"/>
          <w:szCs w:val="24"/>
          <w:lang w:val="en-GB"/>
        </w:rPr>
        <w:t>Niazi</w:t>
      </w:r>
      <w:proofErr w:type="spellEnd"/>
      <w:r w:rsidRPr="00E852C5">
        <w:rPr>
          <w:rFonts w:ascii="Times New Roman" w:hAnsi="Times New Roman" w:cs="Times New Roman"/>
          <w:sz w:val="24"/>
          <w:szCs w:val="24"/>
          <w:lang w:val="en-GB"/>
        </w:rPr>
        <w:t xml:space="preserve">, A., Nasir, A., Hussain, M. &amp; Khan, M.I. (2020). The Effect of COVID-19 on the Hospitality Industry: The Implication for Open Innovation. </w:t>
      </w:r>
      <w:r w:rsidRPr="00E852C5">
        <w:rPr>
          <w:rFonts w:ascii="Times New Roman" w:hAnsi="Times New Roman" w:cs="Times New Roman"/>
          <w:i/>
          <w:sz w:val="24"/>
          <w:szCs w:val="24"/>
          <w:lang w:val="en-GB"/>
        </w:rPr>
        <w:t>Journal of Open Innovation: Technology, Market, and Complexity</w:t>
      </w:r>
      <w:r w:rsidRPr="00E852C5">
        <w:rPr>
          <w:rFonts w:ascii="Times New Roman" w:hAnsi="Times New Roman" w:cs="Times New Roman"/>
          <w:sz w:val="24"/>
          <w:szCs w:val="24"/>
          <w:lang w:val="en-GB"/>
        </w:rPr>
        <w:t>, 7, pp. 30</w:t>
      </w:r>
    </w:p>
    <w:p w14:paraId="4222A51E" w14:textId="77777777" w:rsidR="00266859" w:rsidRPr="00E852C5" w:rsidRDefault="00266859" w:rsidP="00266859">
      <w:pPr>
        <w:spacing w:after="0" w:line="360" w:lineRule="auto"/>
        <w:ind w:firstLine="720"/>
        <w:jc w:val="both"/>
        <w:rPr>
          <w:rFonts w:ascii="Times New Roman" w:hAnsi="Times New Roman" w:cs="Times New Roman"/>
          <w:sz w:val="24"/>
          <w:szCs w:val="24"/>
          <w:lang w:val="en-GB"/>
        </w:rPr>
      </w:pPr>
      <w:proofErr w:type="spellStart"/>
      <w:r w:rsidRPr="00E852C5">
        <w:rPr>
          <w:rFonts w:ascii="Times New Roman" w:hAnsi="Times New Roman" w:cs="Times New Roman"/>
          <w:sz w:val="24"/>
          <w:szCs w:val="24"/>
          <w:lang w:val="en-GB"/>
        </w:rPr>
        <w:t>Kimes</w:t>
      </w:r>
      <w:proofErr w:type="spellEnd"/>
      <w:r w:rsidRPr="00E852C5">
        <w:rPr>
          <w:rFonts w:ascii="Times New Roman" w:hAnsi="Times New Roman" w:cs="Times New Roman"/>
          <w:sz w:val="24"/>
          <w:szCs w:val="24"/>
          <w:lang w:val="en-GB"/>
        </w:rPr>
        <w:t xml:space="preserve">, S.E. (2008). The Role of Technology in Restaurant Revenue Management. </w:t>
      </w:r>
      <w:r w:rsidRPr="00E852C5">
        <w:rPr>
          <w:rFonts w:ascii="Times New Roman" w:hAnsi="Times New Roman" w:cs="Times New Roman"/>
          <w:i/>
          <w:sz w:val="24"/>
          <w:szCs w:val="24"/>
          <w:lang w:val="en-GB"/>
        </w:rPr>
        <w:t>Cornell Hospitality Quarterly</w:t>
      </w:r>
      <w:r w:rsidRPr="00E852C5">
        <w:rPr>
          <w:rFonts w:ascii="Times New Roman" w:hAnsi="Times New Roman" w:cs="Times New Roman"/>
          <w:sz w:val="24"/>
          <w:szCs w:val="24"/>
          <w:lang w:val="en-GB"/>
        </w:rPr>
        <w:t>, 49 (3), pp. 297-309</w:t>
      </w:r>
    </w:p>
    <w:p w14:paraId="4625593F" w14:textId="77777777" w:rsidR="00266859" w:rsidRPr="00E852C5" w:rsidRDefault="00266859" w:rsidP="00266859">
      <w:pPr>
        <w:spacing w:after="0" w:line="360" w:lineRule="auto"/>
        <w:ind w:firstLine="720"/>
        <w:jc w:val="both"/>
        <w:rPr>
          <w:rFonts w:ascii="Times New Roman" w:hAnsi="Times New Roman" w:cs="Times New Roman"/>
          <w:sz w:val="24"/>
          <w:szCs w:val="24"/>
          <w:lang w:val="en-GB"/>
        </w:rPr>
      </w:pPr>
      <w:proofErr w:type="spellStart"/>
      <w:r w:rsidRPr="00E852C5">
        <w:rPr>
          <w:rFonts w:ascii="Times New Roman" w:hAnsi="Times New Roman" w:cs="Times New Roman"/>
          <w:sz w:val="24"/>
          <w:szCs w:val="24"/>
          <w:lang w:val="en-GB"/>
        </w:rPr>
        <w:t>Jia</w:t>
      </w:r>
      <w:proofErr w:type="spellEnd"/>
      <w:r w:rsidRPr="00E852C5">
        <w:rPr>
          <w:rFonts w:ascii="Times New Roman" w:hAnsi="Times New Roman" w:cs="Times New Roman"/>
          <w:sz w:val="24"/>
          <w:szCs w:val="24"/>
          <w:lang w:val="en-GB"/>
        </w:rPr>
        <w:t xml:space="preserve">, S. (2021). </w:t>
      </w:r>
      <w:proofErr w:type="spellStart"/>
      <w:r w:rsidRPr="00E852C5">
        <w:rPr>
          <w:rFonts w:ascii="Times New Roman" w:hAnsi="Times New Roman" w:cs="Times New Roman"/>
          <w:sz w:val="24"/>
          <w:szCs w:val="24"/>
          <w:lang w:val="en-GB"/>
        </w:rPr>
        <w:t>Analyzing</w:t>
      </w:r>
      <w:proofErr w:type="spellEnd"/>
      <w:r w:rsidRPr="00E852C5">
        <w:rPr>
          <w:rFonts w:ascii="Times New Roman" w:hAnsi="Times New Roman" w:cs="Times New Roman"/>
          <w:sz w:val="24"/>
          <w:szCs w:val="24"/>
          <w:lang w:val="en-GB"/>
        </w:rPr>
        <w:t xml:space="preserve"> Restaurant Customers’ Evolution of Dining Patterns and Satisfaction during COVID-19 for Sustainable Business Insights. </w:t>
      </w:r>
      <w:r w:rsidRPr="00E852C5">
        <w:rPr>
          <w:rFonts w:ascii="Times New Roman" w:hAnsi="Times New Roman" w:cs="Times New Roman"/>
          <w:i/>
          <w:sz w:val="24"/>
          <w:szCs w:val="24"/>
          <w:lang w:val="en-GB"/>
        </w:rPr>
        <w:t>Sustainability</w:t>
      </w:r>
      <w:r w:rsidRPr="00E852C5">
        <w:rPr>
          <w:rFonts w:ascii="Times New Roman" w:hAnsi="Times New Roman" w:cs="Times New Roman"/>
          <w:sz w:val="24"/>
          <w:szCs w:val="24"/>
          <w:lang w:val="en-GB"/>
        </w:rPr>
        <w:t xml:space="preserve">, 13, pp. 4981. </w:t>
      </w:r>
      <w:hyperlink r:id="rId11" w:history="1">
        <w:r w:rsidRPr="00E852C5">
          <w:rPr>
            <w:rStyle w:val="Hyperlink"/>
            <w:rFonts w:ascii="Times New Roman" w:hAnsi="Times New Roman" w:cs="Times New Roman"/>
            <w:sz w:val="24"/>
            <w:szCs w:val="24"/>
            <w:lang w:val="en-GB"/>
          </w:rPr>
          <w:t>https://doi.org/10.3390/su13094981</w:t>
        </w:r>
      </w:hyperlink>
    </w:p>
    <w:p w14:paraId="21DDAE90" w14:textId="77777777" w:rsidR="0008232F" w:rsidRPr="00E852C5" w:rsidRDefault="0008232F" w:rsidP="00266859">
      <w:pPr>
        <w:spacing w:after="0" w:line="360" w:lineRule="auto"/>
        <w:ind w:firstLine="720"/>
        <w:jc w:val="both"/>
        <w:rPr>
          <w:rFonts w:ascii="Times New Roman" w:hAnsi="Times New Roman" w:cs="Times New Roman"/>
          <w:sz w:val="24"/>
          <w:szCs w:val="24"/>
          <w:lang w:val="en-GB"/>
        </w:rPr>
      </w:pPr>
      <w:r w:rsidRPr="00E852C5">
        <w:rPr>
          <w:rFonts w:ascii="Times New Roman" w:hAnsi="Times New Roman" w:cs="Times New Roman"/>
          <w:sz w:val="24"/>
          <w:szCs w:val="24"/>
          <w:lang w:val="en-GB"/>
        </w:rPr>
        <w:t xml:space="preserve">Malik, M.E., </w:t>
      </w:r>
      <w:proofErr w:type="spellStart"/>
      <w:r w:rsidRPr="00E852C5">
        <w:rPr>
          <w:rFonts w:ascii="Times New Roman" w:hAnsi="Times New Roman" w:cs="Times New Roman"/>
          <w:sz w:val="24"/>
          <w:szCs w:val="24"/>
          <w:lang w:val="en-GB"/>
        </w:rPr>
        <w:t>Ghafoor</w:t>
      </w:r>
      <w:proofErr w:type="spellEnd"/>
      <w:r w:rsidRPr="00E852C5">
        <w:rPr>
          <w:rFonts w:ascii="Times New Roman" w:hAnsi="Times New Roman" w:cs="Times New Roman"/>
          <w:sz w:val="24"/>
          <w:szCs w:val="24"/>
          <w:lang w:val="en-GB"/>
        </w:rPr>
        <w:t>, M.M., Iqbal, H.K.,</w:t>
      </w:r>
      <w:r w:rsidRPr="00E852C5">
        <w:rPr>
          <w:rFonts w:ascii="Times New Roman" w:hAnsi="Times New Roman" w:cs="Times New Roman"/>
          <w:lang w:val="en-GB"/>
        </w:rPr>
        <w:t xml:space="preserve"> </w:t>
      </w:r>
      <w:proofErr w:type="spellStart"/>
      <w:r w:rsidRPr="00E852C5">
        <w:rPr>
          <w:rFonts w:ascii="Times New Roman" w:hAnsi="Times New Roman" w:cs="Times New Roman"/>
          <w:sz w:val="24"/>
          <w:szCs w:val="24"/>
          <w:lang w:val="en-GB"/>
        </w:rPr>
        <w:t>Riaz</w:t>
      </w:r>
      <w:proofErr w:type="spellEnd"/>
      <w:r w:rsidRPr="00E852C5">
        <w:rPr>
          <w:rFonts w:ascii="Times New Roman" w:hAnsi="Times New Roman" w:cs="Times New Roman"/>
          <w:sz w:val="24"/>
          <w:szCs w:val="24"/>
          <w:lang w:val="en-GB"/>
        </w:rPr>
        <w:t xml:space="preserve">, U., Hassan, N.U., Mustafa, M. &amp; </w:t>
      </w:r>
      <w:proofErr w:type="spellStart"/>
      <w:r w:rsidRPr="00E852C5">
        <w:rPr>
          <w:rFonts w:ascii="Times New Roman" w:hAnsi="Times New Roman" w:cs="Times New Roman"/>
          <w:sz w:val="24"/>
          <w:szCs w:val="24"/>
          <w:lang w:val="en-GB"/>
        </w:rPr>
        <w:t>Shahbaz</w:t>
      </w:r>
      <w:proofErr w:type="spellEnd"/>
      <w:r w:rsidRPr="00E852C5">
        <w:rPr>
          <w:rFonts w:ascii="Times New Roman" w:hAnsi="Times New Roman" w:cs="Times New Roman"/>
          <w:sz w:val="24"/>
          <w:szCs w:val="24"/>
          <w:lang w:val="en-GB"/>
        </w:rPr>
        <w:t xml:space="preserve">, S. (2013). Importance of Brand Awareness and Brand Loyalty in assessing Purchase Intentions of Consumer. </w:t>
      </w:r>
      <w:r w:rsidRPr="00E852C5">
        <w:rPr>
          <w:rFonts w:ascii="Times New Roman" w:hAnsi="Times New Roman" w:cs="Times New Roman"/>
          <w:i/>
          <w:sz w:val="24"/>
          <w:szCs w:val="24"/>
          <w:lang w:val="en-GB"/>
        </w:rPr>
        <w:t>International Journal of Business and Social Science</w:t>
      </w:r>
      <w:r w:rsidRPr="00E852C5">
        <w:rPr>
          <w:rFonts w:ascii="Times New Roman" w:hAnsi="Times New Roman" w:cs="Times New Roman"/>
          <w:sz w:val="24"/>
          <w:szCs w:val="24"/>
          <w:lang w:val="en-GB"/>
        </w:rPr>
        <w:t>, 4</w:t>
      </w:r>
      <w:r w:rsidR="00266859" w:rsidRPr="00E852C5">
        <w:rPr>
          <w:rFonts w:ascii="Times New Roman" w:hAnsi="Times New Roman" w:cs="Times New Roman"/>
          <w:sz w:val="24"/>
          <w:szCs w:val="24"/>
          <w:lang w:val="en-GB"/>
        </w:rPr>
        <w:t xml:space="preserve"> </w:t>
      </w:r>
      <w:r w:rsidRPr="00E852C5">
        <w:rPr>
          <w:rFonts w:ascii="Times New Roman" w:hAnsi="Times New Roman" w:cs="Times New Roman"/>
          <w:sz w:val="24"/>
          <w:szCs w:val="24"/>
          <w:lang w:val="en-GB"/>
        </w:rPr>
        <w:t>(5)</w:t>
      </w:r>
    </w:p>
    <w:p w14:paraId="507E9AA3" w14:textId="77777777" w:rsidR="00266859" w:rsidRPr="00E852C5" w:rsidRDefault="00266859" w:rsidP="00266859">
      <w:pPr>
        <w:spacing w:after="0" w:line="360" w:lineRule="auto"/>
        <w:ind w:firstLine="720"/>
        <w:jc w:val="both"/>
        <w:rPr>
          <w:rFonts w:ascii="Times New Roman" w:hAnsi="Times New Roman" w:cs="Times New Roman"/>
          <w:sz w:val="24"/>
          <w:szCs w:val="24"/>
          <w:lang w:val="en-GB"/>
        </w:rPr>
      </w:pPr>
      <w:proofErr w:type="spellStart"/>
      <w:r w:rsidRPr="00E852C5">
        <w:rPr>
          <w:rFonts w:ascii="Times New Roman" w:hAnsi="Times New Roman" w:cs="Times New Roman"/>
          <w:sz w:val="24"/>
          <w:szCs w:val="24"/>
          <w:lang w:val="en-GB"/>
        </w:rPr>
        <w:t>Mindtools</w:t>
      </w:r>
      <w:proofErr w:type="spellEnd"/>
      <w:r w:rsidRPr="00E852C5">
        <w:rPr>
          <w:rFonts w:ascii="Times New Roman" w:hAnsi="Times New Roman" w:cs="Times New Roman"/>
          <w:sz w:val="24"/>
          <w:szCs w:val="24"/>
          <w:lang w:val="en-GB"/>
        </w:rPr>
        <w:t>. (</w:t>
      </w:r>
      <w:proofErr w:type="spellStart"/>
      <w:r w:rsidRPr="00E852C5">
        <w:rPr>
          <w:rFonts w:ascii="Times New Roman" w:hAnsi="Times New Roman" w:cs="Times New Roman"/>
          <w:sz w:val="24"/>
          <w:szCs w:val="24"/>
          <w:lang w:val="en-GB"/>
        </w:rPr>
        <w:t>n.d</w:t>
      </w:r>
      <w:proofErr w:type="spellEnd"/>
      <w:r w:rsidRPr="00E852C5">
        <w:rPr>
          <w:rFonts w:ascii="Times New Roman" w:hAnsi="Times New Roman" w:cs="Times New Roman"/>
          <w:sz w:val="24"/>
          <w:szCs w:val="24"/>
          <w:lang w:val="en-GB"/>
        </w:rPr>
        <w:t xml:space="preserve">). </w:t>
      </w:r>
      <w:r w:rsidRPr="00E852C5">
        <w:rPr>
          <w:rFonts w:ascii="Times New Roman" w:hAnsi="Times New Roman" w:cs="Times New Roman"/>
          <w:i/>
          <w:sz w:val="24"/>
          <w:szCs w:val="24"/>
          <w:lang w:val="en-GB"/>
        </w:rPr>
        <w:t>Porter's Five Forces</w:t>
      </w:r>
      <w:r w:rsidRPr="00E852C5">
        <w:rPr>
          <w:rFonts w:ascii="Times New Roman" w:hAnsi="Times New Roman" w:cs="Times New Roman"/>
          <w:sz w:val="24"/>
          <w:szCs w:val="24"/>
          <w:lang w:val="en-GB"/>
        </w:rPr>
        <w:t xml:space="preserve"> [Online]. Available from: </w:t>
      </w:r>
      <w:hyperlink r:id="rId12" w:history="1">
        <w:r w:rsidRPr="00E852C5">
          <w:rPr>
            <w:rStyle w:val="Hyperlink"/>
            <w:rFonts w:ascii="Times New Roman" w:hAnsi="Times New Roman" w:cs="Times New Roman"/>
            <w:sz w:val="24"/>
            <w:szCs w:val="24"/>
            <w:lang w:val="en-GB"/>
          </w:rPr>
          <w:t>https://www.mindtools.com/pages/article/newTMC_08.htm</w:t>
        </w:r>
      </w:hyperlink>
      <w:r w:rsidRPr="00E852C5">
        <w:rPr>
          <w:rStyle w:val="Hyperlink"/>
          <w:rFonts w:ascii="Times New Roman" w:hAnsi="Times New Roman" w:cs="Times New Roman"/>
          <w:color w:val="auto"/>
          <w:sz w:val="24"/>
          <w:szCs w:val="24"/>
          <w:u w:val="none"/>
          <w:lang w:val="en-GB"/>
        </w:rPr>
        <w:t xml:space="preserve"> (Accessed 18th June 2021)</w:t>
      </w:r>
    </w:p>
    <w:p w14:paraId="23FF2E44" w14:textId="77777777" w:rsidR="0008232F" w:rsidRPr="00E852C5" w:rsidRDefault="0008232F" w:rsidP="00266859">
      <w:pPr>
        <w:spacing w:after="0" w:line="360" w:lineRule="auto"/>
        <w:ind w:firstLine="720"/>
        <w:jc w:val="both"/>
        <w:rPr>
          <w:rFonts w:ascii="Times New Roman" w:hAnsi="Times New Roman" w:cs="Times New Roman"/>
          <w:sz w:val="24"/>
          <w:szCs w:val="24"/>
          <w:lang w:val="en-GB"/>
        </w:rPr>
      </w:pPr>
      <w:proofErr w:type="spellStart"/>
      <w:r w:rsidRPr="00E852C5">
        <w:rPr>
          <w:rFonts w:ascii="Times New Roman" w:hAnsi="Times New Roman" w:cs="Times New Roman"/>
          <w:sz w:val="24"/>
          <w:szCs w:val="24"/>
          <w:lang w:val="en-GB"/>
        </w:rPr>
        <w:t>Rockute</w:t>
      </w:r>
      <w:proofErr w:type="spellEnd"/>
      <w:r w:rsidRPr="00E852C5">
        <w:rPr>
          <w:rFonts w:ascii="Times New Roman" w:hAnsi="Times New Roman" w:cs="Times New Roman"/>
          <w:sz w:val="24"/>
          <w:szCs w:val="24"/>
          <w:lang w:val="en-GB"/>
        </w:rPr>
        <w:t xml:space="preserve">, K., </w:t>
      </w:r>
      <w:proofErr w:type="spellStart"/>
      <w:r w:rsidRPr="00E852C5">
        <w:rPr>
          <w:rFonts w:ascii="Times New Roman" w:hAnsi="Times New Roman" w:cs="Times New Roman"/>
          <w:sz w:val="24"/>
          <w:szCs w:val="24"/>
          <w:lang w:val="en-GB"/>
        </w:rPr>
        <w:t>Minelgaite</w:t>
      </w:r>
      <w:proofErr w:type="spellEnd"/>
      <w:r w:rsidRPr="00E852C5">
        <w:rPr>
          <w:rFonts w:ascii="Times New Roman" w:hAnsi="Times New Roman" w:cs="Times New Roman"/>
          <w:sz w:val="24"/>
          <w:szCs w:val="24"/>
          <w:lang w:val="en-GB"/>
        </w:rPr>
        <w:t xml:space="preserve">, I., </w:t>
      </w:r>
      <w:proofErr w:type="spellStart"/>
      <w:r w:rsidRPr="00E852C5">
        <w:rPr>
          <w:rFonts w:ascii="Times New Roman" w:hAnsi="Times New Roman" w:cs="Times New Roman"/>
          <w:sz w:val="24"/>
          <w:szCs w:val="24"/>
          <w:lang w:val="en-GB"/>
        </w:rPr>
        <w:t>Zailskaite-Jakšte</w:t>
      </w:r>
      <w:proofErr w:type="spellEnd"/>
      <w:r w:rsidRPr="00E852C5">
        <w:rPr>
          <w:rFonts w:ascii="Times New Roman" w:hAnsi="Times New Roman" w:cs="Times New Roman"/>
          <w:sz w:val="24"/>
          <w:szCs w:val="24"/>
          <w:lang w:val="en-GB"/>
        </w:rPr>
        <w:t xml:space="preserve">, L. &amp; </w:t>
      </w:r>
      <w:proofErr w:type="spellStart"/>
      <w:r w:rsidRPr="00E852C5">
        <w:rPr>
          <w:rFonts w:ascii="Times New Roman" w:hAnsi="Times New Roman" w:cs="Times New Roman"/>
          <w:sz w:val="24"/>
          <w:szCs w:val="24"/>
          <w:lang w:val="en-GB"/>
        </w:rPr>
        <w:t>Damaševicius</w:t>
      </w:r>
      <w:proofErr w:type="spellEnd"/>
      <w:r w:rsidRPr="00E852C5">
        <w:rPr>
          <w:rFonts w:ascii="Times New Roman" w:hAnsi="Times New Roman" w:cs="Times New Roman"/>
          <w:sz w:val="24"/>
          <w:szCs w:val="24"/>
          <w:lang w:val="en-GB"/>
        </w:rPr>
        <w:t xml:space="preserve">, R. (2018). Brand Awareness in the Context of Mistrust: The Case Study of an Employment Agency. </w:t>
      </w:r>
      <w:r w:rsidRPr="00E852C5">
        <w:rPr>
          <w:rFonts w:ascii="Times New Roman" w:hAnsi="Times New Roman" w:cs="Times New Roman"/>
          <w:i/>
          <w:sz w:val="24"/>
          <w:szCs w:val="24"/>
          <w:lang w:val="en-GB"/>
        </w:rPr>
        <w:t>Sustainability</w:t>
      </w:r>
      <w:r w:rsidRPr="00E852C5">
        <w:rPr>
          <w:rFonts w:ascii="Times New Roman" w:hAnsi="Times New Roman" w:cs="Times New Roman"/>
          <w:sz w:val="24"/>
          <w:szCs w:val="24"/>
          <w:lang w:val="en-GB"/>
        </w:rPr>
        <w:t xml:space="preserve">, 10, </w:t>
      </w:r>
      <w:r w:rsidR="00266859" w:rsidRPr="00E852C5">
        <w:rPr>
          <w:rFonts w:ascii="Times New Roman" w:hAnsi="Times New Roman" w:cs="Times New Roman"/>
          <w:sz w:val="24"/>
          <w:szCs w:val="24"/>
          <w:lang w:val="en-GB"/>
        </w:rPr>
        <w:t xml:space="preserve">pp. </w:t>
      </w:r>
      <w:r w:rsidRPr="00E852C5">
        <w:rPr>
          <w:rFonts w:ascii="Times New Roman" w:hAnsi="Times New Roman" w:cs="Times New Roman"/>
          <w:sz w:val="24"/>
          <w:szCs w:val="24"/>
          <w:lang w:val="en-GB"/>
        </w:rPr>
        <w:t>695</w:t>
      </w:r>
    </w:p>
    <w:p w14:paraId="0F9EB262" w14:textId="77777777" w:rsidR="00266859" w:rsidRPr="00E852C5" w:rsidRDefault="00266859" w:rsidP="00266859">
      <w:pPr>
        <w:spacing w:after="0" w:line="360" w:lineRule="auto"/>
        <w:ind w:firstLine="720"/>
        <w:jc w:val="both"/>
        <w:rPr>
          <w:rFonts w:ascii="Times New Roman" w:hAnsi="Times New Roman" w:cs="Times New Roman"/>
          <w:sz w:val="24"/>
          <w:szCs w:val="24"/>
          <w:lang w:val="en-GB"/>
        </w:rPr>
      </w:pPr>
      <w:proofErr w:type="spellStart"/>
      <w:r w:rsidRPr="00E852C5">
        <w:rPr>
          <w:rFonts w:ascii="Times New Roman" w:hAnsi="Times New Roman" w:cs="Times New Roman"/>
          <w:sz w:val="24"/>
          <w:szCs w:val="24"/>
          <w:lang w:val="en-GB"/>
        </w:rPr>
        <w:t>Tedla</w:t>
      </w:r>
      <w:proofErr w:type="spellEnd"/>
      <w:r w:rsidRPr="00E852C5">
        <w:rPr>
          <w:rFonts w:ascii="Times New Roman" w:hAnsi="Times New Roman" w:cs="Times New Roman"/>
          <w:sz w:val="24"/>
          <w:szCs w:val="24"/>
          <w:lang w:val="en-GB"/>
        </w:rPr>
        <w:t xml:space="preserve">, T.B. (2016). </w:t>
      </w:r>
      <w:r w:rsidRPr="00E852C5">
        <w:rPr>
          <w:rFonts w:ascii="Times New Roman" w:hAnsi="Times New Roman" w:cs="Times New Roman"/>
          <w:i/>
          <w:sz w:val="24"/>
          <w:szCs w:val="24"/>
          <w:lang w:val="en-GB"/>
        </w:rPr>
        <w:t>The impact of organizational culture on corporate performance</w:t>
      </w:r>
      <w:r w:rsidRPr="00E852C5">
        <w:rPr>
          <w:rFonts w:ascii="Times New Roman" w:hAnsi="Times New Roman" w:cs="Times New Roman"/>
          <w:sz w:val="24"/>
          <w:szCs w:val="24"/>
          <w:lang w:val="en-GB"/>
        </w:rPr>
        <w:t>. Walden Dissertations and Doctoral Studies, Walden University</w:t>
      </w:r>
    </w:p>
    <w:p w14:paraId="562E1E9C" w14:textId="77777777" w:rsidR="00266859" w:rsidRPr="00E852C5" w:rsidRDefault="00266859" w:rsidP="00266859">
      <w:pPr>
        <w:spacing w:after="0" w:line="360" w:lineRule="auto"/>
        <w:ind w:firstLine="720"/>
        <w:jc w:val="both"/>
        <w:rPr>
          <w:rFonts w:ascii="Times New Roman" w:hAnsi="Times New Roman" w:cs="Times New Roman"/>
          <w:sz w:val="24"/>
          <w:szCs w:val="24"/>
          <w:lang w:val="en-GB"/>
        </w:rPr>
      </w:pPr>
      <w:proofErr w:type="spellStart"/>
      <w:r w:rsidRPr="00E852C5">
        <w:rPr>
          <w:rFonts w:ascii="Times New Roman" w:hAnsi="Times New Roman" w:cs="Times New Roman"/>
          <w:sz w:val="24"/>
          <w:szCs w:val="24"/>
          <w:lang w:val="en-GB"/>
        </w:rPr>
        <w:t>Tutar</w:t>
      </w:r>
      <w:proofErr w:type="spellEnd"/>
      <w:r w:rsidRPr="00E852C5">
        <w:rPr>
          <w:rFonts w:ascii="Times New Roman" w:hAnsi="Times New Roman" w:cs="Times New Roman"/>
          <w:sz w:val="24"/>
          <w:szCs w:val="24"/>
          <w:lang w:val="en-GB"/>
        </w:rPr>
        <w:t xml:space="preserve">, H., </w:t>
      </w:r>
      <w:proofErr w:type="spellStart"/>
      <w:r w:rsidRPr="00E852C5">
        <w:rPr>
          <w:rFonts w:ascii="Times New Roman" w:hAnsi="Times New Roman" w:cs="Times New Roman"/>
          <w:sz w:val="24"/>
          <w:szCs w:val="24"/>
          <w:lang w:val="en-GB"/>
        </w:rPr>
        <w:t>Altonoz</w:t>
      </w:r>
      <w:proofErr w:type="spellEnd"/>
      <w:r w:rsidRPr="00E852C5">
        <w:rPr>
          <w:rFonts w:ascii="Times New Roman" w:hAnsi="Times New Roman" w:cs="Times New Roman"/>
          <w:sz w:val="24"/>
          <w:szCs w:val="24"/>
          <w:lang w:val="en-GB"/>
        </w:rPr>
        <w:t xml:space="preserve">, M. &amp; </w:t>
      </w:r>
      <w:proofErr w:type="spellStart"/>
      <w:r w:rsidRPr="00E852C5">
        <w:rPr>
          <w:rFonts w:ascii="Times New Roman" w:hAnsi="Times New Roman" w:cs="Times New Roman"/>
          <w:sz w:val="24"/>
          <w:szCs w:val="24"/>
          <w:lang w:val="en-GB"/>
        </w:rPr>
        <w:t>Cakiroglu</w:t>
      </w:r>
      <w:proofErr w:type="spellEnd"/>
      <w:r w:rsidRPr="00E852C5">
        <w:rPr>
          <w:rFonts w:ascii="Times New Roman" w:hAnsi="Times New Roman" w:cs="Times New Roman"/>
          <w:sz w:val="24"/>
          <w:szCs w:val="24"/>
          <w:lang w:val="en-GB"/>
        </w:rPr>
        <w:t xml:space="preserve">, D. (2011). Is ethical leadership and strategic leadership a dilemma? A descriptive survey. </w:t>
      </w:r>
      <w:r w:rsidRPr="00E852C5">
        <w:rPr>
          <w:rFonts w:ascii="Times New Roman" w:hAnsi="Times New Roman" w:cs="Times New Roman"/>
          <w:i/>
          <w:sz w:val="24"/>
          <w:szCs w:val="24"/>
          <w:lang w:val="en-GB"/>
        </w:rPr>
        <w:t xml:space="preserve">Procedia Social and </w:t>
      </w:r>
      <w:proofErr w:type="spellStart"/>
      <w:r w:rsidRPr="00E852C5">
        <w:rPr>
          <w:rFonts w:ascii="Times New Roman" w:hAnsi="Times New Roman" w:cs="Times New Roman"/>
          <w:i/>
          <w:sz w:val="24"/>
          <w:szCs w:val="24"/>
          <w:lang w:val="en-GB"/>
        </w:rPr>
        <w:t>Behavioral</w:t>
      </w:r>
      <w:proofErr w:type="spellEnd"/>
      <w:r w:rsidRPr="00E852C5">
        <w:rPr>
          <w:rFonts w:ascii="Times New Roman" w:hAnsi="Times New Roman" w:cs="Times New Roman"/>
          <w:i/>
          <w:sz w:val="24"/>
          <w:szCs w:val="24"/>
          <w:lang w:val="en-GB"/>
        </w:rPr>
        <w:t xml:space="preserve"> Sciences</w:t>
      </w:r>
      <w:r w:rsidRPr="00E852C5">
        <w:rPr>
          <w:rFonts w:ascii="Times New Roman" w:hAnsi="Times New Roman" w:cs="Times New Roman"/>
          <w:sz w:val="24"/>
          <w:szCs w:val="24"/>
          <w:lang w:val="en-GB"/>
        </w:rPr>
        <w:t>, 24, pp. 1378–1388</w:t>
      </w:r>
    </w:p>
    <w:p w14:paraId="42592BAD" w14:textId="77777777" w:rsidR="0008232F" w:rsidRPr="00E852C5" w:rsidRDefault="0008232F" w:rsidP="00266859">
      <w:pPr>
        <w:spacing w:after="0" w:line="360" w:lineRule="auto"/>
        <w:ind w:firstLine="720"/>
        <w:jc w:val="both"/>
        <w:rPr>
          <w:rFonts w:ascii="Times New Roman" w:hAnsi="Times New Roman" w:cs="Times New Roman"/>
          <w:sz w:val="24"/>
          <w:szCs w:val="24"/>
          <w:lang w:val="en-GB"/>
        </w:rPr>
      </w:pPr>
      <w:proofErr w:type="spellStart"/>
      <w:r w:rsidRPr="00E852C5">
        <w:rPr>
          <w:rFonts w:ascii="Times New Roman" w:hAnsi="Times New Roman" w:cs="Times New Roman"/>
          <w:sz w:val="24"/>
          <w:szCs w:val="24"/>
          <w:lang w:val="en-GB"/>
        </w:rPr>
        <w:t>Viviene</w:t>
      </w:r>
      <w:proofErr w:type="spellEnd"/>
      <w:r w:rsidRPr="00E852C5">
        <w:rPr>
          <w:rFonts w:ascii="Times New Roman" w:hAnsi="Times New Roman" w:cs="Times New Roman"/>
          <w:sz w:val="24"/>
          <w:szCs w:val="24"/>
          <w:lang w:val="en-GB"/>
        </w:rPr>
        <w:t xml:space="preserve">, L. &amp; Nguyen, K.T. (2011). </w:t>
      </w:r>
      <w:r w:rsidRPr="00E852C5">
        <w:rPr>
          <w:rFonts w:ascii="Times New Roman" w:hAnsi="Times New Roman" w:cs="Times New Roman"/>
          <w:i/>
          <w:sz w:val="24"/>
          <w:szCs w:val="24"/>
          <w:lang w:val="en-GB"/>
        </w:rPr>
        <w:t xml:space="preserve">Brand recognition for long term business growth in developing countries (a case study of SMEs in Kampala, Uganda and </w:t>
      </w:r>
      <w:proofErr w:type="spellStart"/>
      <w:r w:rsidRPr="00E852C5">
        <w:rPr>
          <w:rFonts w:ascii="Times New Roman" w:hAnsi="Times New Roman" w:cs="Times New Roman"/>
          <w:i/>
          <w:sz w:val="24"/>
          <w:szCs w:val="24"/>
          <w:lang w:val="en-GB"/>
        </w:rPr>
        <w:t>Ho</w:t>
      </w:r>
      <w:proofErr w:type="spellEnd"/>
      <w:r w:rsidRPr="00E852C5">
        <w:rPr>
          <w:rFonts w:ascii="Times New Roman" w:hAnsi="Times New Roman" w:cs="Times New Roman"/>
          <w:i/>
          <w:sz w:val="24"/>
          <w:szCs w:val="24"/>
          <w:lang w:val="en-GB"/>
        </w:rPr>
        <w:t xml:space="preserve"> Chi Minh city, Vietnam)</w:t>
      </w:r>
      <w:r w:rsidRPr="00E852C5">
        <w:rPr>
          <w:rFonts w:ascii="Times New Roman" w:hAnsi="Times New Roman" w:cs="Times New Roman"/>
          <w:sz w:val="24"/>
          <w:szCs w:val="24"/>
          <w:lang w:val="en-GB"/>
        </w:rPr>
        <w:t>. Master Thesis in Business Administration 15 ECTS, Master of International Management, Gotland University</w:t>
      </w:r>
    </w:p>
    <w:p w14:paraId="71ED5FFD" w14:textId="77777777" w:rsidR="00266859" w:rsidRPr="00E852C5" w:rsidRDefault="00266859" w:rsidP="00266859">
      <w:pPr>
        <w:spacing w:after="0" w:line="360" w:lineRule="auto"/>
        <w:ind w:firstLine="720"/>
        <w:jc w:val="both"/>
        <w:rPr>
          <w:rStyle w:val="Hyperlink"/>
          <w:rFonts w:ascii="Times New Roman" w:hAnsi="Times New Roman" w:cs="Times New Roman"/>
          <w:color w:val="auto"/>
          <w:sz w:val="24"/>
          <w:szCs w:val="24"/>
          <w:u w:val="none"/>
          <w:lang w:val="en-GB"/>
        </w:rPr>
      </w:pPr>
      <w:proofErr w:type="spellStart"/>
      <w:r w:rsidRPr="00E852C5">
        <w:rPr>
          <w:rFonts w:ascii="Times New Roman" w:hAnsi="Times New Roman" w:cs="Times New Roman"/>
          <w:sz w:val="24"/>
          <w:szCs w:val="24"/>
          <w:lang w:val="en-GB"/>
        </w:rPr>
        <w:lastRenderedPageBreak/>
        <w:t>Wimalaratne</w:t>
      </w:r>
      <w:proofErr w:type="spellEnd"/>
      <w:r w:rsidRPr="00E852C5">
        <w:rPr>
          <w:rFonts w:ascii="Times New Roman" w:hAnsi="Times New Roman" w:cs="Times New Roman"/>
          <w:sz w:val="24"/>
          <w:szCs w:val="24"/>
          <w:lang w:val="en-GB"/>
        </w:rPr>
        <w:t xml:space="preserve">, S. (2017). How technology is shaping the fast food industry [Online]. Available from: </w:t>
      </w:r>
      <w:hyperlink r:id="rId13" w:history="1">
        <w:r w:rsidRPr="00E852C5">
          <w:rPr>
            <w:rStyle w:val="Hyperlink"/>
            <w:rFonts w:ascii="Times New Roman" w:hAnsi="Times New Roman" w:cs="Times New Roman"/>
            <w:sz w:val="24"/>
            <w:szCs w:val="24"/>
            <w:lang w:val="en-GB"/>
          </w:rPr>
          <w:t>https://www.cambridgeconsultants.com/insights/opinion/how-technology-shaping-fast-food-industry</w:t>
        </w:r>
      </w:hyperlink>
      <w:r w:rsidRPr="00E852C5">
        <w:rPr>
          <w:rStyle w:val="Hyperlink"/>
          <w:rFonts w:ascii="Times New Roman" w:hAnsi="Times New Roman" w:cs="Times New Roman"/>
          <w:sz w:val="24"/>
          <w:szCs w:val="24"/>
          <w:u w:val="none"/>
          <w:lang w:val="en-GB"/>
        </w:rPr>
        <w:t xml:space="preserve"> </w:t>
      </w:r>
      <w:r w:rsidRPr="00E852C5">
        <w:rPr>
          <w:rStyle w:val="Hyperlink"/>
          <w:rFonts w:ascii="Times New Roman" w:hAnsi="Times New Roman" w:cs="Times New Roman"/>
          <w:color w:val="auto"/>
          <w:sz w:val="24"/>
          <w:szCs w:val="24"/>
          <w:u w:val="none"/>
          <w:lang w:val="en-GB"/>
        </w:rPr>
        <w:t>(Accessed 18th June 2021)</w:t>
      </w:r>
    </w:p>
    <w:p w14:paraId="3A886C70" w14:textId="77777777" w:rsidR="00266859" w:rsidRPr="00E852C5" w:rsidRDefault="00266859" w:rsidP="00266859">
      <w:pPr>
        <w:spacing w:after="0" w:line="360" w:lineRule="auto"/>
        <w:ind w:firstLine="720"/>
        <w:jc w:val="both"/>
        <w:rPr>
          <w:rFonts w:ascii="Times New Roman" w:hAnsi="Times New Roman" w:cs="Times New Roman"/>
          <w:sz w:val="24"/>
          <w:szCs w:val="24"/>
          <w:lang w:val="en-GB"/>
        </w:rPr>
      </w:pPr>
      <w:proofErr w:type="spellStart"/>
      <w:r w:rsidRPr="00E852C5">
        <w:rPr>
          <w:rFonts w:ascii="Times New Roman" w:hAnsi="Times New Roman" w:cs="Times New Roman"/>
          <w:sz w:val="24"/>
          <w:szCs w:val="24"/>
          <w:lang w:val="en-GB"/>
        </w:rPr>
        <w:t>Zehir</w:t>
      </w:r>
      <w:proofErr w:type="spellEnd"/>
      <w:r w:rsidRPr="00E852C5">
        <w:rPr>
          <w:rFonts w:ascii="Times New Roman" w:hAnsi="Times New Roman" w:cs="Times New Roman"/>
          <w:sz w:val="24"/>
          <w:szCs w:val="24"/>
          <w:lang w:val="en-GB"/>
        </w:rPr>
        <w:t xml:space="preserve">, C. &amp; </w:t>
      </w:r>
      <w:proofErr w:type="spellStart"/>
      <w:r w:rsidRPr="00E852C5">
        <w:rPr>
          <w:rFonts w:ascii="Times New Roman" w:hAnsi="Times New Roman" w:cs="Times New Roman"/>
          <w:sz w:val="24"/>
          <w:szCs w:val="24"/>
          <w:lang w:val="en-GB"/>
        </w:rPr>
        <w:t>Narcikara</w:t>
      </w:r>
      <w:proofErr w:type="spellEnd"/>
      <w:r w:rsidRPr="00E852C5">
        <w:rPr>
          <w:rFonts w:ascii="Times New Roman" w:hAnsi="Times New Roman" w:cs="Times New Roman"/>
          <w:sz w:val="24"/>
          <w:szCs w:val="24"/>
          <w:lang w:val="en-GB"/>
        </w:rPr>
        <w:t xml:space="preserve">, E. (2016). Effects of Resilience on Productivity under Authentic Leadership. </w:t>
      </w:r>
      <w:r w:rsidRPr="00E852C5">
        <w:rPr>
          <w:rFonts w:ascii="Times New Roman" w:hAnsi="Times New Roman" w:cs="Times New Roman"/>
          <w:i/>
          <w:sz w:val="24"/>
          <w:szCs w:val="24"/>
          <w:lang w:val="en-GB"/>
        </w:rPr>
        <w:t xml:space="preserve">Procedia - Social and </w:t>
      </w:r>
      <w:proofErr w:type="spellStart"/>
      <w:r w:rsidRPr="00E852C5">
        <w:rPr>
          <w:rFonts w:ascii="Times New Roman" w:hAnsi="Times New Roman" w:cs="Times New Roman"/>
          <w:i/>
          <w:sz w:val="24"/>
          <w:szCs w:val="24"/>
          <w:lang w:val="en-GB"/>
        </w:rPr>
        <w:t>Behavioral</w:t>
      </w:r>
      <w:proofErr w:type="spellEnd"/>
      <w:r w:rsidRPr="00E852C5">
        <w:rPr>
          <w:rFonts w:ascii="Times New Roman" w:hAnsi="Times New Roman" w:cs="Times New Roman"/>
          <w:i/>
          <w:sz w:val="24"/>
          <w:szCs w:val="24"/>
          <w:lang w:val="en-GB"/>
        </w:rPr>
        <w:t xml:space="preserve"> Sciences</w:t>
      </w:r>
      <w:r w:rsidRPr="00E852C5">
        <w:rPr>
          <w:rFonts w:ascii="Times New Roman" w:hAnsi="Times New Roman" w:cs="Times New Roman"/>
          <w:sz w:val="24"/>
          <w:szCs w:val="24"/>
          <w:lang w:val="en-GB"/>
        </w:rPr>
        <w:t>, 235, pp. 250 – 258</w:t>
      </w:r>
    </w:p>
    <w:p w14:paraId="1EB4E486" w14:textId="77777777" w:rsidR="0008232F" w:rsidRPr="00E852C5" w:rsidRDefault="0008232F" w:rsidP="00266859">
      <w:pPr>
        <w:spacing w:after="0" w:line="360" w:lineRule="auto"/>
        <w:ind w:firstLine="720"/>
        <w:jc w:val="both"/>
        <w:rPr>
          <w:rFonts w:ascii="Times New Roman" w:hAnsi="Times New Roman" w:cs="Times New Roman"/>
          <w:sz w:val="24"/>
          <w:szCs w:val="24"/>
          <w:lang w:val="en-GB"/>
        </w:rPr>
      </w:pPr>
      <w:proofErr w:type="spellStart"/>
      <w:r w:rsidRPr="00E852C5">
        <w:rPr>
          <w:rFonts w:ascii="Times New Roman" w:hAnsi="Times New Roman" w:cs="Times New Roman"/>
          <w:sz w:val="24"/>
          <w:szCs w:val="24"/>
          <w:lang w:val="en-GB"/>
        </w:rPr>
        <w:t>Zhong</w:t>
      </w:r>
      <w:proofErr w:type="spellEnd"/>
      <w:r w:rsidRPr="00E852C5">
        <w:rPr>
          <w:rFonts w:ascii="Times New Roman" w:hAnsi="Times New Roman" w:cs="Times New Roman"/>
          <w:sz w:val="24"/>
          <w:szCs w:val="24"/>
          <w:lang w:val="en-GB"/>
        </w:rPr>
        <w:t xml:space="preserve">, Y. &amp; </w:t>
      </w:r>
      <w:proofErr w:type="spellStart"/>
      <w:r w:rsidRPr="00E852C5">
        <w:rPr>
          <w:rFonts w:ascii="Times New Roman" w:hAnsi="Times New Roman" w:cs="Times New Roman"/>
          <w:sz w:val="24"/>
          <w:szCs w:val="24"/>
          <w:lang w:val="en-GB"/>
        </w:rPr>
        <w:t>Ryu</w:t>
      </w:r>
      <w:proofErr w:type="spellEnd"/>
      <w:r w:rsidRPr="00E852C5">
        <w:rPr>
          <w:rFonts w:ascii="Times New Roman" w:hAnsi="Times New Roman" w:cs="Times New Roman"/>
          <w:sz w:val="24"/>
          <w:szCs w:val="24"/>
          <w:lang w:val="en-GB"/>
        </w:rPr>
        <w:t>, K. (2010).</w:t>
      </w:r>
      <w:r w:rsidRPr="00E852C5">
        <w:rPr>
          <w:rFonts w:ascii="Times New Roman" w:hAnsi="Times New Roman" w:cs="Times New Roman"/>
          <w:lang w:val="en-GB"/>
        </w:rPr>
        <w:t xml:space="preserve"> </w:t>
      </w:r>
      <w:r w:rsidRPr="00E852C5">
        <w:rPr>
          <w:rFonts w:ascii="Times New Roman" w:hAnsi="Times New Roman" w:cs="Times New Roman"/>
          <w:i/>
          <w:sz w:val="24"/>
          <w:szCs w:val="24"/>
          <w:lang w:val="en-GB"/>
        </w:rPr>
        <w:t>Determinants and Impacts of Customers’ Menu Choice Regarding the Familiarity in the Authentic Chinese Restaurant Context</w:t>
      </w:r>
      <w:r w:rsidRPr="00E852C5">
        <w:rPr>
          <w:rFonts w:ascii="Times New Roman" w:hAnsi="Times New Roman" w:cs="Times New Roman"/>
          <w:sz w:val="24"/>
          <w:szCs w:val="24"/>
          <w:lang w:val="en-GB"/>
        </w:rPr>
        <w:t xml:space="preserve">. International CHRIE Conference-Refereed Track, 21. </w:t>
      </w:r>
      <w:r w:rsidR="00266859" w:rsidRPr="00E852C5">
        <w:rPr>
          <w:rFonts w:ascii="Times New Roman" w:hAnsi="Times New Roman" w:cs="Times New Roman"/>
          <w:sz w:val="24"/>
          <w:szCs w:val="24"/>
          <w:lang w:val="en-GB"/>
        </w:rPr>
        <w:t xml:space="preserve">[Online]. Available from: </w:t>
      </w:r>
      <w:hyperlink r:id="rId14" w:history="1">
        <w:r w:rsidRPr="00E852C5">
          <w:rPr>
            <w:rStyle w:val="Hyperlink"/>
            <w:rFonts w:ascii="Times New Roman" w:hAnsi="Times New Roman" w:cs="Times New Roman"/>
            <w:sz w:val="24"/>
            <w:szCs w:val="24"/>
            <w:lang w:val="en-GB"/>
          </w:rPr>
          <w:t>https://scholarworks.umass.edu/refereed/CHRIE_2010/Friday/21</w:t>
        </w:r>
      </w:hyperlink>
      <w:r w:rsidR="00266859" w:rsidRPr="00E852C5">
        <w:rPr>
          <w:rStyle w:val="Hyperlink"/>
          <w:rFonts w:ascii="Times New Roman" w:hAnsi="Times New Roman" w:cs="Times New Roman"/>
          <w:sz w:val="24"/>
          <w:szCs w:val="24"/>
          <w:lang w:val="en-GB"/>
        </w:rPr>
        <w:t xml:space="preserve"> </w:t>
      </w:r>
      <w:r w:rsidR="00266859" w:rsidRPr="00E852C5">
        <w:rPr>
          <w:rStyle w:val="Hyperlink"/>
          <w:rFonts w:ascii="Times New Roman" w:hAnsi="Times New Roman" w:cs="Times New Roman"/>
          <w:color w:val="auto"/>
          <w:sz w:val="24"/>
          <w:szCs w:val="24"/>
          <w:u w:val="none"/>
          <w:lang w:val="en-GB"/>
        </w:rPr>
        <w:t>(Accessed 18th June 2021)</w:t>
      </w:r>
    </w:p>
    <w:p w14:paraId="1CAFA85F" w14:textId="77777777" w:rsidR="0008232F" w:rsidRPr="00E852C5" w:rsidRDefault="0008232F" w:rsidP="00266859">
      <w:pPr>
        <w:spacing w:after="0" w:line="360" w:lineRule="auto"/>
        <w:jc w:val="both"/>
        <w:rPr>
          <w:rFonts w:ascii="Times New Roman" w:hAnsi="Times New Roman" w:cs="Times New Roman"/>
          <w:sz w:val="24"/>
          <w:szCs w:val="24"/>
          <w:lang w:val="en-GB"/>
        </w:rPr>
      </w:pPr>
    </w:p>
    <w:p w14:paraId="19DB0720" w14:textId="77777777" w:rsidR="00266859" w:rsidRPr="00E852C5" w:rsidRDefault="00266859">
      <w:pPr>
        <w:rPr>
          <w:rFonts w:ascii="Times New Roman" w:hAnsi="Times New Roman" w:cs="Times New Roman"/>
          <w:b/>
          <w:sz w:val="24"/>
          <w:szCs w:val="24"/>
          <w:lang w:val="en-GB"/>
        </w:rPr>
      </w:pPr>
      <w:r w:rsidRPr="00E852C5">
        <w:rPr>
          <w:rFonts w:ascii="Times New Roman" w:hAnsi="Times New Roman" w:cs="Times New Roman"/>
          <w:b/>
          <w:sz w:val="24"/>
          <w:szCs w:val="24"/>
          <w:lang w:val="en-GB"/>
        </w:rPr>
        <w:br w:type="page"/>
      </w:r>
    </w:p>
    <w:p w14:paraId="02AD1C76" w14:textId="77777777" w:rsidR="00C52C3A" w:rsidRPr="003C57DE" w:rsidRDefault="009F755D" w:rsidP="00266859">
      <w:pPr>
        <w:spacing w:after="0" w:line="360" w:lineRule="auto"/>
        <w:ind w:firstLine="720"/>
        <w:jc w:val="both"/>
        <w:outlineLvl w:val="0"/>
        <w:rPr>
          <w:rFonts w:ascii="Times New Roman" w:hAnsi="Times New Roman" w:cs="Times New Roman"/>
          <w:color w:val="5B9BD5" w:themeColor="accent1"/>
          <w:sz w:val="24"/>
          <w:szCs w:val="24"/>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3" w:name="_Toc76566928"/>
      <w:r w:rsidRPr="003C57DE">
        <w:rPr>
          <w:rFonts w:ascii="Times New Roman" w:hAnsi="Times New Roman" w:cs="Times New Roman"/>
          <w:color w:val="5B9BD5" w:themeColor="accent1"/>
          <w:sz w:val="24"/>
          <w:szCs w:val="24"/>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BLOG</w:t>
      </w:r>
      <w:r w:rsidR="00266859" w:rsidRPr="003C57DE">
        <w:rPr>
          <w:rFonts w:ascii="Times New Roman" w:hAnsi="Times New Roman" w:cs="Times New Roman"/>
          <w:color w:val="5B9BD5" w:themeColor="accent1"/>
          <w:sz w:val="24"/>
          <w:szCs w:val="24"/>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2. BLOG POST</w:t>
      </w:r>
      <w:bookmarkEnd w:id="3"/>
    </w:p>
    <w:p w14:paraId="4629996F" w14:textId="77777777" w:rsidR="00D071D5" w:rsidRPr="00E852C5" w:rsidRDefault="00C52C3A" w:rsidP="00266859">
      <w:pPr>
        <w:spacing w:after="0" w:line="360" w:lineRule="auto"/>
        <w:ind w:firstLine="720"/>
        <w:jc w:val="center"/>
        <w:rPr>
          <w:rFonts w:ascii="Times New Roman" w:hAnsi="Times New Roman" w:cs="Times New Roman"/>
          <w:b/>
          <w:sz w:val="24"/>
          <w:szCs w:val="24"/>
          <w:lang w:val="en-GB"/>
        </w:rPr>
      </w:pPr>
      <w:r w:rsidRPr="00E852C5">
        <w:rPr>
          <w:rFonts w:ascii="Times New Roman" w:hAnsi="Times New Roman" w:cs="Times New Roman"/>
          <w:b/>
          <w:sz w:val="24"/>
          <w:szCs w:val="24"/>
          <w:lang w:val="en-GB"/>
        </w:rPr>
        <w:t xml:space="preserve">Resilient leadership in the age of turmoil: how leaders </w:t>
      </w:r>
      <w:r w:rsidR="002F45A9" w:rsidRPr="00E852C5">
        <w:rPr>
          <w:rFonts w:ascii="Times New Roman" w:hAnsi="Times New Roman" w:cs="Times New Roman"/>
          <w:b/>
          <w:sz w:val="24"/>
          <w:szCs w:val="24"/>
          <w:lang w:val="en-GB"/>
        </w:rPr>
        <w:t>cultivate greatness at work</w:t>
      </w:r>
    </w:p>
    <w:p w14:paraId="44F00481" w14:textId="77777777" w:rsidR="009618D1" w:rsidRPr="00E852C5" w:rsidRDefault="009618D1" w:rsidP="00266859">
      <w:pPr>
        <w:spacing w:after="0" w:line="360" w:lineRule="auto"/>
        <w:ind w:firstLine="720"/>
        <w:jc w:val="both"/>
        <w:rPr>
          <w:rFonts w:ascii="Times New Roman" w:hAnsi="Times New Roman" w:cs="Times New Roman"/>
          <w:sz w:val="24"/>
          <w:szCs w:val="24"/>
          <w:lang w:val="en-GB"/>
        </w:rPr>
      </w:pPr>
      <w:r w:rsidRPr="00E852C5">
        <w:rPr>
          <w:rFonts w:ascii="Times New Roman" w:hAnsi="Times New Roman" w:cs="Times New Roman"/>
          <w:noProof/>
          <w:sz w:val="24"/>
          <w:szCs w:val="24"/>
          <w:lang w:val="en-GB" w:eastAsia="en-GB"/>
        </w:rPr>
        <w:drawing>
          <wp:inline distT="0" distB="0" distL="0" distR="0" wp14:anchorId="38D7DC44" wp14:editId="4C29DC8B">
            <wp:extent cx="5749589" cy="3018622"/>
            <wp:effectExtent l="0" t="0" r="3810" b="0"/>
            <wp:docPr id="1" name="Picture 1" descr="Resilient Lead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silient Leadership"/>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52504" cy="3020152"/>
                    </a:xfrm>
                    <a:prstGeom prst="rect">
                      <a:avLst/>
                    </a:prstGeom>
                    <a:noFill/>
                    <a:ln>
                      <a:noFill/>
                    </a:ln>
                  </pic:spPr>
                </pic:pic>
              </a:graphicData>
            </a:graphic>
          </wp:inline>
        </w:drawing>
      </w:r>
    </w:p>
    <w:p w14:paraId="46E996CA" w14:textId="77777777" w:rsidR="009618D1" w:rsidRPr="00E852C5" w:rsidRDefault="00266859" w:rsidP="00266859">
      <w:pPr>
        <w:spacing w:after="0" w:line="360" w:lineRule="auto"/>
        <w:ind w:firstLine="720"/>
        <w:jc w:val="center"/>
        <w:rPr>
          <w:rFonts w:ascii="Times New Roman" w:hAnsi="Times New Roman" w:cs="Times New Roman"/>
          <w:b/>
          <w:sz w:val="24"/>
          <w:szCs w:val="24"/>
          <w:lang w:val="en-GB"/>
        </w:rPr>
      </w:pPr>
      <w:r w:rsidRPr="00E852C5">
        <w:rPr>
          <w:rFonts w:ascii="Times New Roman" w:hAnsi="Times New Roman" w:cs="Times New Roman"/>
          <w:b/>
          <w:sz w:val="24"/>
          <w:szCs w:val="24"/>
          <w:lang w:val="en-GB"/>
        </w:rPr>
        <w:t>W</w:t>
      </w:r>
      <w:r w:rsidR="009618D1" w:rsidRPr="00E852C5">
        <w:rPr>
          <w:rFonts w:ascii="Times New Roman" w:hAnsi="Times New Roman" w:cs="Times New Roman"/>
          <w:b/>
          <w:sz w:val="24"/>
          <w:szCs w:val="24"/>
          <w:lang w:val="en-GB"/>
        </w:rPr>
        <w:t>hy resilient leader is important for entrepreneurial leaders</w:t>
      </w:r>
    </w:p>
    <w:p w14:paraId="0A4A99A1" w14:textId="77777777" w:rsidR="009618D1" w:rsidRPr="00E852C5" w:rsidRDefault="009618D1" w:rsidP="00266859">
      <w:pPr>
        <w:spacing w:after="0" w:line="360" w:lineRule="auto"/>
        <w:ind w:firstLine="720"/>
        <w:jc w:val="right"/>
        <w:rPr>
          <w:rFonts w:ascii="Times New Roman" w:hAnsi="Times New Roman" w:cs="Times New Roman"/>
          <w:sz w:val="24"/>
          <w:szCs w:val="24"/>
          <w:lang w:val="en-GB"/>
        </w:rPr>
      </w:pPr>
      <w:r w:rsidRPr="00E852C5">
        <w:rPr>
          <w:rFonts w:ascii="Times New Roman" w:hAnsi="Times New Roman" w:cs="Times New Roman"/>
          <w:sz w:val="24"/>
          <w:szCs w:val="24"/>
          <w:lang w:val="en-GB"/>
        </w:rPr>
        <w:t xml:space="preserve">Source: </w:t>
      </w:r>
      <w:proofErr w:type="spellStart"/>
      <w:r w:rsidRPr="00E852C5">
        <w:rPr>
          <w:rFonts w:ascii="Times New Roman" w:hAnsi="Times New Roman" w:cs="Times New Roman"/>
          <w:sz w:val="24"/>
          <w:szCs w:val="24"/>
          <w:lang w:val="en-GB"/>
        </w:rPr>
        <w:t>Klaussen</w:t>
      </w:r>
      <w:proofErr w:type="spellEnd"/>
      <w:r w:rsidRPr="00E852C5">
        <w:rPr>
          <w:rFonts w:ascii="Times New Roman" w:hAnsi="Times New Roman" w:cs="Times New Roman"/>
          <w:sz w:val="24"/>
          <w:szCs w:val="24"/>
          <w:lang w:val="en-GB"/>
        </w:rPr>
        <w:t xml:space="preserve"> (2020)</w:t>
      </w:r>
    </w:p>
    <w:p w14:paraId="6AF46B96" w14:textId="77777777" w:rsidR="00D071D5" w:rsidRPr="00E852C5" w:rsidRDefault="00D071D5" w:rsidP="00266859">
      <w:pPr>
        <w:spacing w:after="0" w:line="360" w:lineRule="auto"/>
        <w:ind w:firstLine="720"/>
        <w:jc w:val="both"/>
        <w:rPr>
          <w:rFonts w:ascii="Times New Roman" w:hAnsi="Times New Roman" w:cs="Times New Roman"/>
          <w:sz w:val="24"/>
          <w:szCs w:val="24"/>
          <w:lang w:val="en-GB"/>
        </w:rPr>
      </w:pPr>
      <w:r w:rsidRPr="00E852C5">
        <w:rPr>
          <w:rFonts w:ascii="Times New Roman" w:hAnsi="Times New Roman" w:cs="Times New Roman"/>
          <w:sz w:val="24"/>
          <w:szCs w:val="24"/>
          <w:lang w:val="en-GB"/>
        </w:rPr>
        <w:t>Now, the coronavirus pandemic is having the ongoing effect of changing th</w:t>
      </w:r>
      <w:r w:rsidR="00C52C3A" w:rsidRPr="00E852C5">
        <w:rPr>
          <w:rFonts w:ascii="Times New Roman" w:hAnsi="Times New Roman" w:cs="Times New Roman"/>
          <w:sz w:val="24"/>
          <w:szCs w:val="24"/>
          <w:lang w:val="en-GB"/>
        </w:rPr>
        <w:t xml:space="preserve">e dynamics and characteristics of the global workforce. The business environment is witnessing unprecedented turmoil and chaos. During such a troubled time, the role of the heads of organizations and the way they direct their focus and address these challenges are vital. It plays an important in defining themselves </w:t>
      </w:r>
      <w:proofErr w:type="gramStart"/>
      <w:r w:rsidR="00C52C3A" w:rsidRPr="00E852C5">
        <w:rPr>
          <w:rFonts w:ascii="Times New Roman" w:hAnsi="Times New Roman" w:cs="Times New Roman"/>
          <w:sz w:val="24"/>
          <w:szCs w:val="24"/>
          <w:lang w:val="en-GB"/>
        </w:rPr>
        <w:t>whether or not</w:t>
      </w:r>
      <w:proofErr w:type="gramEnd"/>
      <w:r w:rsidR="00C52C3A" w:rsidRPr="00E852C5">
        <w:rPr>
          <w:rFonts w:ascii="Times New Roman" w:hAnsi="Times New Roman" w:cs="Times New Roman"/>
          <w:sz w:val="24"/>
          <w:szCs w:val="24"/>
          <w:lang w:val="en-GB"/>
        </w:rPr>
        <w:t xml:space="preserve"> as resilient leaders. As part of the studying journey, this is the perfect time to critically reflect on how I perceive the concept of resilience in leadership and how </w:t>
      </w:r>
      <w:r w:rsidR="00BC26A1" w:rsidRPr="00E852C5">
        <w:rPr>
          <w:rFonts w:ascii="Times New Roman" w:hAnsi="Times New Roman" w:cs="Times New Roman"/>
          <w:sz w:val="24"/>
          <w:szCs w:val="24"/>
          <w:lang w:val="en-GB"/>
        </w:rPr>
        <w:t>today’s leaders could</w:t>
      </w:r>
      <w:r w:rsidR="002F45A9" w:rsidRPr="00E852C5">
        <w:rPr>
          <w:rFonts w:ascii="Times New Roman" w:hAnsi="Times New Roman" w:cs="Times New Roman"/>
          <w:sz w:val="24"/>
          <w:szCs w:val="24"/>
          <w:lang w:val="en-GB"/>
        </w:rPr>
        <w:t xml:space="preserve"> </w:t>
      </w:r>
      <w:r w:rsidR="00C52C3A" w:rsidRPr="00E852C5">
        <w:rPr>
          <w:rFonts w:ascii="Times New Roman" w:hAnsi="Times New Roman" w:cs="Times New Roman"/>
          <w:sz w:val="24"/>
          <w:szCs w:val="24"/>
          <w:lang w:val="en-GB"/>
        </w:rPr>
        <w:t xml:space="preserve">deal with this </w:t>
      </w:r>
      <w:r w:rsidR="002F45A9" w:rsidRPr="00E852C5">
        <w:rPr>
          <w:rFonts w:ascii="Times New Roman" w:hAnsi="Times New Roman" w:cs="Times New Roman"/>
          <w:sz w:val="24"/>
          <w:szCs w:val="24"/>
          <w:lang w:val="en-GB"/>
        </w:rPr>
        <w:t xml:space="preserve">leadership dilemma. </w:t>
      </w:r>
    </w:p>
    <w:p w14:paraId="3DD038E0" w14:textId="77777777" w:rsidR="00BC26A1" w:rsidRPr="00E852C5" w:rsidRDefault="00BC26A1" w:rsidP="00266859">
      <w:pPr>
        <w:spacing w:after="0" w:line="360" w:lineRule="auto"/>
        <w:ind w:firstLine="720"/>
        <w:jc w:val="both"/>
        <w:rPr>
          <w:rFonts w:ascii="Times New Roman" w:hAnsi="Times New Roman" w:cs="Times New Roman"/>
          <w:sz w:val="24"/>
          <w:szCs w:val="24"/>
          <w:lang w:val="en-GB"/>
        </w:rPr>
      </w:pPr>
      <w:r w:rsidRPr="00E852C5">
        <w:rPr>
          <w:rFonts w:ascii="Times New Roman" w:hAnsi="Times New Roman" w:cs="Times New Roman"/>
          <w:sz w:val="24"/>
          <w:szCs w:val="24"/>
          <w:lang w:val="en-GB"/>
        </w:rPr>
        <w:t>It is visible that what we have perceived as normal or stability in the business environment is easily evaporating. When crises occur and the threat landscape change the focus of the heads of organizations quickly. At that time, the focus tends to be put on business continuity</w:t>
      </w:r>
      <w:r w:rsidR="006D7F35" w:rsidRPr="00E852C5">
        <w:rPr>
          <w:rFonts w:ascii="Times New Roman" w:hAnsi="Times New Roman" w:cs="Times New Roman"/>
          <w:sz w:val="24"/>
          <w:szCs w:val="24"/>
          <w:lang w:val="en-GB"/>
        </w:rPr>
        <w:t xml:space="preserve"> or just keeping the businesses running until crises disappear and the normal state returns</w:t>
      </w:r>
      <w:r w:rsidRPr="00E852C5">
        <w:rPr>
          <w:rFonts w:ascii="Times New Roman" w:hAnsi="Times New Roman" w:cs="Times New Roman"/>
          <w:sz w:val="24"/>
          <w:szCs w:val="24"/>
          <w:lang w:val="en-GB"/>
        </w:rPr>
        <w:t xml:space="preserve"> instead of </w:t>
      </w:r>
      <w:r w:rsidR="006D7F35" w:rsidRPr="00E852C5">
        <w:rPr>
          <w:rFonts w:ascii="Times New Roman" w:hAnsi="Times New Roman" w:cs="Times New Roman"/>
          <w:sz w:val="24"/>
          <w:szCs w:val="24"/>
          <w:lang w:val="en-GB"/>
        </w:rPr>
        <w:t>transforming the businesses, making changes and generating further outcomes</w:t>
      </w:r>
      <w:r w:rsidR="00EC1749" w:rsidRPr="00E852C5">
        <w:rPr>
          <w:rFonts w:ascii="Times New Roman" w:hAnsi="Times New Roman" w:cs="Times New Roman"/>
          <w:sz w:val="24"/>
          <w:szCs w:val="24"/>
          <w:lang w:val="en-GB"/>
        </w:rPr>
        <w:t xml:space="preserve"> (The Conversation, 2020)</w:t>
      </w:r>
      <w:r w:rsidR="006D7F35" w:rsidRPr="00E852C5">
        <w:rPr>
          <w:rFonts w:ascii="Times New Roman" w:hAnsi="Times New Roman" w:cs="Times New Roman"/>
          <w:sz w:val="24"/>
          <w:szCs w:val="24"/>
          <w:lang w:val="en-GB"/>
        </w:rPr>
        <w:t xml:space="preserve">. Taking pandemic responses implemented by national leaders during the COVID-19 pandemic as an example, it is becoming clear that leaders can adopt different </w:t>
      </w:r>
      <w:r w:rsidR="00BA2309" w:rsidRPr="00E852C5">
        <w:rPr>
          <w:rFonts w:ascii="Times New Roman" w:hAnsi="Times New Roman" w:cs="Times New Roman"/>
          <w:sz w:val="24"/>
          <w:szCs w:val="24"/>
          <w:lang w:val="en-GB"/>
        </w:rPr>
        <w:t xml:space="preserve">approaches to respond to crises and challenges. Germany and New Zealand are countries recognizing the role of a science-based </w:t>
      </w:r>
      <w:r w:rsidR="00BA2309" w:rsidRPr="00E852C5">
        <w:rPr>
          <w:rFonts w:ascii="Times New Roman" w:hAnsi="Times New Roman" w:cs="Times New Roman"/>
          <w:sz w:val="24"/>
          <w:szCs w:val="24"/>
          <w:lang w:val="en-GB"/>
        </w:rPr>
        <w:lastRenderedPageBreak/>
        <w:t>approach in responding to the COVID0-19 pandemic that can be seen in the way these countries develop test kits and implement wide-scale testing (100,000 tests per week). Both countries depend</w:t>
      </w:r>
      <w:r w:rsidR="004E1BB7" w:rsidRPr="00E852C5">
        <w:rPr>
          <w:rFonts w:ascii="Times New Roman" w:hAnsi="Times New Roman" w:cs="Times New Roman"/>
          <w:sz w:val="24"/>
          <w:szCs w:val="24"/>
          <w:lang w:val="en-GB"/>
        </w:rPr>
        <w:t>ed</w:t>
      </w:r>
      <w:r w:rsidR="00BA2309" w:rsidRPr="00E852C5">
        <w:rPr>
          <w:rFonts w:ascii="Times New Roman" w:hAnsi="Times New Roman" w:cs="Times New Roman"/>
          <w:sz w:val="24"/>
          <w:szCs w:val="24"/>
          <w:lang w:val="en-GB"/>
        </w:rPr>
        <w:t xml:space="preserve"> on centralized messages to promote the effectiveness of COVID-19 pandemic responses, especially social distancing and public health measurement. On another hand, Brazil and Nicaragua </w:t>
      </w:r>
      <w:r w:rsidR="004E1BB7" w:rsidRPr="00E852C5">
        <w:rPr>
          <w:rFonts w:ascii="Times New Roman" w:hAnsi="Times New Roman" w:cs="Times New Roman"/>
          <w:sz w:val="24"/>
          <w:szCs w:val="24"/>
          <w:lang w:val="en-GB"/>
        </w:rPr>
        <w:t xml:space="preserve">adopted a different approach called a hands-off policy.  Brazil’s President - Jair </w:t>
      </w:r>
      <w:proofErr w:type="spellStart"/>
      <w:r w:rsidR="004E1BB7" w:rsidRPr="00E852C5">
        <w:rPr>
          <w:rFonts w:ascii="Times New Roman" w:hAnsi="Times New Roman" w:cs="Times New Roman"/>
          <w:sz w:val="24"/>
          <w:szCs w:val="24"/>
          <w:lang w:val="en-GB"/>
        </w:rPr>
        <w:t>Bolsonaro</w:t>
      </w:r>
      <w:proofErr w:type="spellEnd"/>
      <w:r w:rsidR="004E1BB7" w:rsidRPr="00E852C5">
        <w:rPr>
          <w:rFonts w:ascii="Times New Roman" w:hAnsi="Times New Roman" w:cs="Times New Roman"/>
          <w:sz w:val="24"/>
          <w:szCs w:val="24"/>
          <w:lang w:val="en-GB"/>
        </w:rPr>
        <w:t xml:space="preserve"> believed that the country’s advantages including previous experience in dealing with the </w:t>
      </w:r>
      <w:proofErr w:type="spellStart"/>
      <w:r w:rsidR="004E1BB7" w:rsidRPr="00E852C5">
        <w:rPr>
          <w:rFonts w:ascii="Times New Roman" w:hAnsi="Times New Roman" w:cs="Times New Roman"/>
          <w:sz w:val="24"/>
          <w:szCs w:val="24"/>
          <w:lang w:val="en-GB"/>
        </w:rPr>
        <w:t>Zika</w:t>
      </w:r>
      <w:proofErr w:type="spellEnd"/>
      <w:r w:rsidR="004E1BB7" w:rsidRPr="00E852C5">
        <w:rPr>
          <w:rFonts w:ascii="Times New Roman" w:hAnsi="Times New Roman" w:cs="Times New Roman"/>
          <w:sz w:val="24"/>
          <w:szCs w:val="24"/>
          <w:lang w:val="en-GB"/>
        </w:rPr>
        <w:t xml:space="preserve"> health crisis in 2015 and universal health coverage are strong enough to help the country over such a public health issue. Additionally, his attacks on health experts, scientists and the COVID-19 pandemic response implemented by other countries have made him the biggest threat to the country’s ability to overcome the pandemic and recover. </w:t>
      </w:r>
      <w:r w:rsidR="00767406" w:rsidRPr="00E852C5">
        <w:rPr>
          <w:rFonts w:ascii="Times New Roman" w:hAnsi="Times New Roman" w:cs="Times New Roman"/>
          <w:sz w:val="24"/>
          <w:szCs w:val="24"/>
          <w:lang w:val="en-GB"/>
        </w:rPr>
        <w:t>Similar, Nicaragua’s President - Daniel Ortega</w:t>
      </w:r>
      <w:r w:rsidR="00756445" w:rsidRPr="00E852C5">
        <w:rPr>
          <w:rFonts w:ascii="Times New Roman" w:hAnsi="Times New Roman" w:cs="Times New Roman"/>
          <w:sz w:val="24"/>
          <w:szCs w:val="24"/>
          <w:lang w:val="en-GB"/>
        </w:rPr>
        <w:t xml:space="preserve"> has failed to recognize how seriously the virus threats the world. It has led him to implement ineffective initiatives and demonstrate high levels of consistency in the COVID-19 pandemic responses (resisting travel restrictions while encouraging schools and businesses to stay open). Understandably, leaders’ perception of the dangers of the virus, their commitment and the implementation of appropriate response measures has led countries such as Germany and New Zealand to quickly control the public health crisis. It is becoming clear that reliance on science and technology and centralized messaging has triggered these countries to lift or reduce restrictions in a safe manner compared to other countries. It enabled these countries to become more effective in recovering from the pandemic. </w:t>
      </w:r>
      <w:r w:rsidR="005C21BA" w:rsidRPr="00E852C5">
        <w:rPr>
          <w:rFonts w:ascii="Times New Roman" w:hAnsi="Times New Roman" w:cs="Times New Roman"/>
          <w:sz w:val="24"/>
          <w:szCs w:val="24"/>
          <w:lang w:val="en-GB"/>
        </w:rPr>
        <w:t xml:space="preserve">It also raises an urgent need for leaders to carefully consider how to respond to the threatening environment or crises. </w:t>
      </w:r>
    </w:p>
    <w:p w14:paraId="7822CC0D" w14:textId="77777777" w:rsidR="005C21BA" w:rsidRPr="00E852C5" w:rsidRDefault="005C21BA" w:rsidP="00266859">
      <w:pPr>
        <w:spacing w:after="0" w:line="360" w:lineRule="auto"/>
        <w:ind w:firstLine="720"/>
        <w:jc w:val="both"/>
        <w:rPr>
          <w:rFonts w:ascii="Times New Roman" w:hAnsi="Times New Roman" w:cs="Times New Roman"/>
          <w:sz w:val="24"/>
          <w:szCs w:val="24"/>
          <w:lang w:val="en-GB"/>
        </w:rPr>
      </w:pPr>
      <w:r w:rsidRPr="00E852C5">
        <w:rPr>
          <w:rFonts w:ascii="Times New Roman" w:hAnsi="Times New Roman" w:cs="Times New Roman"/>
          <w:sz w:val="24"/>
          <w:szCs w:val="24"/>
          <w:lang w:val="en-GB"/>
        </w:rPr>
        <w:t xml:space="preserve">Clearly, today’s leaders must change their </w:t>
      </w:r>
      <w:proofErr w:type="spellStart"/>
      <w:r w:rsidRPr="00E852C5">
        <w:rPr>
          <w:rFonts w:ascii="Times New Roman" w:hAnsi="Times New Roman" w:cs="Times New Roman"/>
          <w:sz w:val="24"/>
          <w:szCs w:val="24"/>
          <w:lang w:val="en-GB"/>
        </w:rPr>
        <w:t>mindset</w:t>
      </w:r>
      <w:proofErr w:type="spellEnd"/>
      <w:r w:rsidRPr="00E852C5">
        <w:rPr>
          <w:rFonts w:ascii="Times New Roman" w:hAnsi="Times New Roman" w:cs="Times New Roman"/>
          <w:sz w:val="24"/>
          <w:szCs w:val="24"/>
          <w:lang w:val="en-GB"/>
        </w:rPr>
        <w:t xml:space="preserve"> shifting from respond to recovery. It enables leaders to be more able to work in a new world that is characterized by new technologies, changing policies and unpredictable business strategies in the workplace. That </w:t>
      </w:r>
      <w:proofErr w:type="spellStart"/>
      <w:r w:rsidRPr="00E852C5">
        <w:rPr>
          <w:rFonts w:ascii="Times New Roman" w:hAnsi="Times New Roman" w:cs="Times New Roman"/>
          <w:sz w:val="24"/>
          <w:szCs w:val="24"/>
          <w:lang w:val="en-GB"/>
        </w:rPr>
        <w:t>mindset</w:t>
      </w:r>
      <w:proofErr w:type="spellEnd"/>
      <w:r w:rsidRPr="00E852C5">
        <w:rPr>
          <w:rFonts w:ascii="Times New Roman" w:hAnsi="Times New Roman" w:cs="Times New Roman"/>
          <w:sz w:val="24"/>
          <w:szCs w:val="24"/>
          <w:lang w:val="en-GB"/>
        </w:rPr>
        <w:t xml:space="preserve"> shift also embraces ability to navigate uncertainties, demonstrate forward thinking and learn and emerge stronger. </w:t>
      </w:r>
      <w:r w:rsidR="00191ED8" w:rsidRPr="00E852C5">
        <w:rPr>
          <w:rFonts w:ascii="Times New Roman" w:hAnsi="Times New Roman" w:cs="Times New Roman"/>
          <w:sz w:val="24"/>
          <w:szCs w:val="24"/>
          <w:lang w:val="en-GB"/>
        </w:rPr>
        <w:t xml:space="preserve">In simple words, it refers to leaders’ ability to not only endure great challenges but also become stronger and more sustainable. Similarly, it is not about changing their own </w:t>
      </w:r>
      <w:proofErr w:type="spellStart"/>
      <w:r w:rsidR="00191ED8" w:rsidRPr="00E852C5">
        <w:rPr>
          <w:rFonts w:ascii="Times New Roman" w:hAnsi="Times New Roman" w:cs="Times New Roman"/>
          <w:sz w:val="24"/>
          <w:szCs w:val="24"/>
          <w:lang w:val="en-GB"/>
        </w:rPr>
        <w:t>mindset</w:t>
      </w:r>
      <w:proofErr w:type="spellEnd"/>
      <w:r w:rsidR="00191ED8" w:rsidRPr="00E852C5">
        <w:rPr>
          <w:rFonts w:ascii="Times New Roman" w:hAnsi="Times New Roman" w:cs="Times New Roman"/>
          <w:sz w:val="24"/>
          <w:szCs w:val="24"/>
          <w:lang w:val="en-GB"/>
        </w:rPr>
        <w:t xml:space="preserve">, but driving the </w:t>
      </w:r>
      <w:proofErr w:type="spellStart"/>
      <w:r w:rsidR="00191ED8" w:rsidRPr="00E852C5">
        <w:rPr>
          <w:rFonts w:ascii="Times New Roman" w:hAnsi="Times New Roman" w:cs="Times New Roman"/>
          <w:sz w:val="24"/>
          <w:szCs w:val="24"/>
          <w:lang w:val="en-GB"/>
        </w:rPr>
        <w:t>mindset</w:t>
      </w:r>
      <w:proofErr w:type="spellEnd"/>
      <w:r w:rsidR="00191ED8" w:rsidRPr="00E852C5">
        <w:rPr>
          <w:rFonts w:ascii="Times New Roman" w:hAnsi="Times New Roman" w:cs="Times New Roman"/>
          <w:sz w:val="24"/>
          <w:szCs w:val="24"/>
          <w:lang w:val="en-GB"/>
        </w:rPr>
        <w:t xml:space="preserve"> of the teams and the organizations to respond to nonstop crises in today’s working environment. </w:t>
      </w:r>
      <w:r w:rsidRPr="00E852C5">
        <w:rPr>
          <w:rFonts w:ascii="Times New Roman" w:hAnsi="Times New Roman" w:cs="Times New Roman"/>
          <w:sz w:val="24"/>
          <w:szCs w:val="24"/>
          <w:lang w:val="en-GB"/>
        </w:rPr>
        <w:t xml:space="preserve">Understandably, that reflects the concept of resilient leadership at work. </w:t>
      </w:r>
      <w:r w:rsidR="004C4DB2" w:rsidRPr="00E852C5">
        <w:rPr>
          <w:rFonts w:ascii="Times New Roman" w:hAnsi="Times New Roman" w:cs="Times New Roman"/>
          <w:sz w:val="24"/>
          <w:szCs w:val="24"/>
          <w:lang w:val="en-GB"/>
        </w:rPr>
        <w:t>Building resilience at work forces leaders to be able to understand and stabilize what is happening today and prepare themselves enough posit</w:t>
      </w:r>
      <w:r w:rsidR="00191ED8" w:rsidRPr="00E852C5">
        <w:rPr>
          <w:rFonts w:ascii="Times New Roman" w:hAnsi="Times New Roman" w:cs="Times New Roman"/>
          <w:sz w:val="24"/>
          <w:szCs w:val="24"/>
          <w:lang w:val="en-GB"/>
        </w:rPr>
        <w:t xml:space="preserve">ively to respond to a tomorrow and focus on core information and ignore misinformation, confuse, fear and </w:t>
      </w:r>
      <w:proofErr w:type="spellStart"/>
      <w:r w:rsidR="00191ED8" w:rsidRPr="00E852C5">
        <w:rPr>
          <w:rFonts w:ascii="Times New Roman" w:hAnsi="Times New Roman" w:cs="Times New Roman"/>
          <w:sz w:val="24"/>
          <w:szCs w:val="24"/>
          <w:lang w:val="en-GB"/>
        </w:rPr>
        <w:t>rumor</w:t>
      </w:r>
      <w:proofErr w:type="spellEnd"/>
      <w:r w:rsidR="00191ED8" w:rsidRPr="00E852C5">
        <w:rPr>
          <w:rFonts w:ascii="Times New Roman" w:hAnsi="Times New Roman" w:cs="Times New Roman"/>
          <w:sz w:val="24"/>
          <w:szCs w:val="24"/>
          <w:lang w:val="en-GB"/>
        </w:rPr>
        <w:t xml:space="preserve"> to communicate a clear path </w:t>
      </w:r>
      <w:r w:rsidR="00191ED8" w:rsidRPr="00E852C5">
        <w:rPr>
          <w:rFonts w:ascii="Times New Roman" w:hAnsi="Times New Roman" w:cs="Times New Roman"/>
          <w:sz w:val="24"/>
          <w:szCs w:val="24"/>
          <w:lang w:val="en-GB"/>
        </w:rPr>
        <w:lastRenderedPageBreak/>
        <w:t xml:space="preserve">forward and empower followers to have strong commitment to the organizations’ business strategies. One of the most important things leaders need to consider is to maintain confidence and willingness to “welcome” what lies ahead. </w:t>
      </w:r>
    </w:p>
    <w:p w14:paraId="69FB1764" w14:textId="77777777" w:rsidR="00191ED8" w:rsidRPr="00E852C5" w:rsidRDefault="00191ED8" w:rsidP="00266859">
      <w:pPr>
        <w:spacing w:after="0" w:line="360" w:lineRule="auto"/>
        <w:ind w:firstLine="720"/>
        <w:jc w:val="both"/>
        <w:rPr>
          <w:rFonts w:ascii="Times New Roman" w:hAnsi="Times New Roman" w:cs="Times New Roman"/>
          <w:sz w:val="24"/>
          <w:szCs w:val="24"/>
          <w:lang w:val="en-GB"/>
        </w:rPr>
      </w:pPr>
      <w:r w:rsidRPr="00E852C5">
        <w:rPr>
          <w:rFonts w:ascii="Times New Roman" w:hAnsi="Times New Roman" w:cs="Times New Roman"/>
          <w:sz w:val="24"/>
          <w:szCs w:val="24"/>
          <w:lang w:val="en-GB"/>
        </w:rPr>
        <w:t xml:space="preserve">We know that </w:t>
      </w:r>
      <w:r w:rsidR="00407719" w:rsidRPr="00E852C5">
        <w:rPr>
          <w:rFonts w:ascii="Times New Roman" w:hAnsi="Times New Roman" w:cs="Times New Roman"/>
          <w:sz w:val="24"/>
          <w:szCs w:val="24"/>
          <w:lang w:val="en-GB"/>
        </w:rPr>
        <w:t xml:space="preserve">people </w:t>
      </w:r>
      <w:proofErr w:type="gramStart"/>
      <w:r w:rsidR="00407719" w:rsidRPr="00E852C5">
        <w:rPr>
          <w:rFonts w:ascii="Times New Roman" w:hAnsi="Times New Roman" w:cs="Times New Roman"/>
          <w:sz w:val="24"/>
          <w:szCs w:val="24"/>
          <w:lang w:val="en-GB"/>
        </w:rPr>
        <w:t>are able to</w:t>
      </w:r>
      <w:proofErr w:type="gramEnd"/>
      <w:r w:rsidR="00407719" w:rsidRPr="00E852C5">
        <w:rPr>
          <w:rFonts w:ascii="Times New Roman" w:hAnsi="Times New Roman" w:cs="Times New Roman"/>
          <w:sz w:val="24"/>
          <w:szCs w:val="24"/>
          <w:lang w:val="en-GB"/>
        </w:rPr>
        <w:t xml:space="preserve"> deal with changes and uncertainties when they have a strong understanding of themselves. This task becomes more important in the context of leadership when leaders are required to understand their team members to seek motivational drivers and challenge-responding approach guiding them through tough times. A sense of emotional intelligence is vital also as it is preferred by 90% of high-functioning employees (Gavin, 2020). For sure, organizational challenges create opportunities for leaders to learn more about themselves and their team members. It is recommended to approach challenges or difficulties with a positive view, demonstrate self-confidence, make a commitment to continuous learning and grow, look inward and forward and utilize the power of relationship when facing challenges or uncertainties </w:t>
      </w:r>
      <w:proofErr w:type="gramStart"/>
      <w:r w:rsidR="00407719" w:rsidRPr="00E852C5">
        <w:rPr>
          <w:rFonts w:ascii="Times New Roman" w:hAnsi="Times New Roman" w:cs="Times New Roman"/>
          <w:sz w:val="24"/>
          <w:szCs w:val="24"/>
          <w:lang w:val="en-GB"/>
        </w:rPr>
        <w:t>in order to</w:t>
      </w:r>
      <w:proofErr w:type="gramEnd"/>
      <w:r w:rsidR="00407719" w:rsidRPr="00E852C5">
        <w:rPr>
          <w:rFonts w:ascii="Times New Roman" w:hAnsi="Times New Roman" w:cs="Times New Roman"/>
          <w:sz w:val="24"/>
          <w:szCs w:val="24"/>
          <w:lang w:val="en-GB"/>
        </w:rPr>
        <w:t xml:space="preserve"> create greatness at work. </w:t>
      </w:r>
    </w:p>
    <w:p w14:paraId="60BD3D27" w14:textId="77777777" w:rsidR="00407719" w:rsidRDefault="00407719" w:rsidP="00266859">
      <w:pPr>
        <w:spacing w:after="0" w:line="360" w:lineRule="auto"/>
        <w:ind w:firstLine="720"/>
        <w:jc w:val="both"/>
        <w:rPr>
          <w:rFonts w:ascii="Times New Roman" w:hAnsi="Times New Roman" w:cs="Times New Roman"/>
          <w:sz w:val="24"/>
          <w:szCs w:val="24"/>
          <w:lang w:val="en-GB"/>
        </w:rPr>
      </w:pPr>
    </w:p>
    <w:p w14:paraId="56DFFB9A" w14:textId="77777777" w:rsidR="009F755D" w:rsidRDefault="009F755D" w:rsidP="00266859">
      <w:pPr>
        <w:spacing w:after="0" w:line="360" w:lineRule="auto"/>
        <w:ind w:firstLine="720"/>
        <w:jc w:val="both"/>
        <w:rPr>
          <w:rFonts w:ascii="Times New Roman" w:hAnsi="Times New Roman" w:cs="Times New Roman"/>
          <w:sz w:val="24"/>
          <w:szCs w:val="24"/>
          <w:lang w:val="en-GB"/>
        </w:rPr>
      </w:pPr>
    </w:p>
    <w:p w14:paraId="69C41524" w14:textId="77777777" w:rsidR="009F755D" w:rsidRDefault="009F755D" w:rsidP="00266859">
      <w:pPr>
        <w:spacing w:after="0" w:line="360" w:lineRule="auto"/>
        <w:ind w:firstLine="720"/>
        <w:jc w:val="both"/>
        <w:rPr>
          <w:rFonts w:ascii="Times New Roman" w:hAnsi="Times New Roman" w:cs="Times New Roman"/>
          <w:sz w:val="24"/>
          <w:szCs w:val="24"/>
          <w:lang w:val="en-GB"/>
        </w:rPr>
      </w:pPr>
    </w:p>
    <w:p w14:paraId="226BE9E2" w14:textId="77777777" w:rsidR="009F755D" w:rsidRDefault="009F755D" w:rsidP="00266859">
      <w:pPr>
        <w:spacing w:after="0" w:line="360" w:lineRule="auto"/>
        <w:ind w:firstLine="720"/>
        <w:jc w:val="both"/>
        <w:rPr>
          <w:rFonts w:ascii="Times New Roman" w:hAnsi="Times New Roman" w:cs="Times New Roman"/>
          <w:sz w:val="24"/>
          <w:szCs w:val="24"/>
          <w:lang w:val="en-GB"/>
        </w:rPr>
      </w:pPr>
    </w:p>
    <w:p w14:paraId="20F85AD8" w14:textId="77777777" w:rsidR="009F755D" w:rsidRDefault="009F755D" w:rsidP="00266859">
      <w:pPr>
        <w:spacing w:after="0" w:line="360" w:lineRule="auto"/>
        <w:ind w:firstLine="720"/>
        <w:jc w:val="both"/>
        <w:rPr>
          <w:rFonts w:ascii="Times New Roman" w:hAnsi="Times New Roman" w:cs="Times New Roman"/>
          <w:sz w:val="24"/>
          <w:szCs w:val="24"/>
          <w:lang w:val="en-GB"/>
        </w:rPr>
      </w:pPr>
    </w:p>
    <w:p w14:paraId="72C1DED7" w14:textId="77777777" w:rsidR="009F755D" w:rsidRDefault="009F755D" w:rsidP="00266859">
      <w:pPr>
        <w:spacing w:after="0" w:line="360" w:lineRule="auto"/>
        <w:ind w:firstLine="720"/>
        <w:jc w:val="both"/>
        <w:rPr>
          <w:rFonts w:ascii="Times New Roman" w:hAnsi="Times New Roman" w:cs="Times New Roman"/>
          <w:sz w:val="24"/>
          <w:szCs w:val="24"/>
          <w:lang w:val="en-GB"/>
        </w:rPr>
      </w:pPr>
    </w:p>
    <w:p w14:paraId="128EDE29" w14:textId="77777777" w:rsidR="009F755D" w:rsidRPr="00E852C5" w:rsidRDefault="009F755D" w:rsidP="00266859">
      <w:pPr>
        <w:spacing w:after="0" w:line="360" w:lineRule="auto"/>
        <w:ind w:firstLine="720"/>
        <w:jc w:val="both"/>
        <w:rPr>
          <w:rFonts w:ascii="Times New Roman" w:hAnsi="Times New Roman" w:cs="Times New Roman"/>
          <w:sz w:val="24"/>
          <w:szCs w:val="24"/>
          <w:lang w:val="en-GB"/>
        </w:rPr>
      </w:pPr>
    </w:p>
    <w:p w14:paraId="0DED8EB5" w14:textId="77777777" w:rsidR="00266859" w:rsidRPr="00E852C5" w:rsidRDefault="00266859" w:rsidP="005C0D7B">
      <w:pPr>
        <w:spacing w:after="0" w:line="360" w:lineRule="auto"/>
        <w:ind w:firstLine="720"/>
        <w:jc w:val="both"/>
        <w:outlineLvl w:val="1"/>
        <w:rPr>
          <w:rFonts w:ascii="Times New Roman" w:hAnsi="Times New Roman" w:cs="Times New Roman"/>
          <w:b/>
          <w:sz w:val="24"/>
          <w:szCs w:val="24"/>
          <w:lang w:val="en-GB"/>
        </w:rPr>
      </w:pPr>
      <w:bookmarkStart w:id="4" w:name="_Toc76566929"/>
      <w:r w:rsidRPr="00E852C5">
        <w:rPr>
          <w:rFonts w:ascii="Times New Roman" w:hAnsi="Times New Roman" w:cs="Times New Roman"/>
          <w:b/>
          <w:sz w:val="24"/>
          <w:szCs w:val="24"/>
          <w:lang w:val="en-GB"/>
        </w:rPr>
        <w:t>Reference</w:t>
      </w:r>
      <w:bookmarkEnd w:id="4"/>
      <w:r w:rsidRPr="00E852C5">
        <w:rPr>
          <w:rFonts w:ascii="Times New Roman" w:hAnsi="Times New Roman" w:cs="Times New Roman"/>
          <w:b/>
          <w:sz w:val="24"/>
          <w:szCs w:val="24"/>
          <w:lang w:val="en-GB"/>
        </w:rPr>
        <w:t xml:space="preserve"> </w:t>
      </w:r>
    </w:p>
    <w:p w14:paraId="6D8877FD" w14:textId="77777777" w:rsidR="00407719" w:rsidRPr="00E852C5" w:rsidRDefault="00407719" w:rsidP="00266859">
      <w:pPr>
        <w:spacing w:after="0" w:line="360" w:lineRule="auto"/>
        <w:ind w:firstLine="720"/>
        <w:jc w:val="both"/>
        <w:rPr>
          <w:rFonts w:ascii="Times New Roman" w:hAnsi="Times New Roman" w:cs="Times New Roman"/>
          <w:sz w:val="24"/>
          <w:szCs w:val="24"/>
          <w:lang w:val="en-GB"/>
        </w:rPr>
      </w:pPr>
      <w:r w:rsidRPr="00E852C5">
        <w:rPr>
          <w:rFonts w:ascii="Times New Roman" w:hAnsi="Times New Roman" w:cs="Times New Roman"/>
          <w:sz w:val="24"/>
          <w:szCs w:val="24"/>
          <w:lang w:val="en-GB"/>
        </w:rPr>
        <w:t xml:space="preserve">Gavin, M. (2020). </w:t>
      </w:r>
      <w:r w:rsidRPr="00E852C5">
        <w:rPr>
          <w:rFonts w:ascii="Times New Roman" w:hAnsi="Times New Roman" w:cs="Times New Roman"/>
          <w:i/>
          <w:sz w:val="24"/>
          <w:szCs w:val="24"/>
          <w:lang w:val="en-GB"/>
        </w:rPr>
        <w:t>How to become a more resilient leader</w:t>
      </w:r>
      <w:r w:rsidR="005C0D7B" w:rsidRPr="00E852C5">
        <w:rPr>
          <w:rFonts w:ascii="Times New Roman" w:hAnsi="Times New Roman" w:cs="Times New Roman"/>
          <w:sz w:val="24"/>
          <w:szCs w:val="24"/>
          <w:lang w:val="en-GB"/>
        </w:rPr>
        <w:t xml:space="preserve"> [Online]. Available from: </w:t>
      </w:r>
      <w:hyperlink r:id="rId16" w:history="1">
        <w:r w:rsidRPr="00E852C5">
          <w:rPr>
            <w:rStyle w:val="Hyperlink"/>
            <w:rFonts w:ascii="Times New Roman" w:hAnsi="Times New Roman" w:cs="Times New Roman"/>
            <w:sz w:val="24"/>
            <w:szCs w:val="24"/>
            <w:lang w:val="en-GB"/>
          </w:rPr>
          <w:t>https://online.hbs.edu/blog/post/resilient-leadership</w:t>
        </w:r>
      </w:hyperlink>
      <w:r w:rsidRPr="00E852C5">
        <w:rPr>
          <w:rFonts w:ascii="Times New Roman" w:hAnsi="Times New Roman" w:cs="Times New Roman"/>
          <w:sz w:val="24"/>
          <w:szCs w:val="24"/>
          <w:lang w:val="en-GB"/>
        </w:rPr>
        <w:t xml:space="preserve"> </w:t>
      </w:r>
      <w:r w:rsidR="005C0D7B" w:rsidRPr="00E852C5">
        <w:rPr>
          <w:rFonts w:ascii="Times New Roman" w:hAnsi="Times New Roman" w:cs="Times New Roman"/>
          <w:sz w:val="24"/>
          <w:szCs w:val="24"/>
          <w:lang w:val="en-GB"/>
        </w:rPr>
        <w:t>(Accessed 23rd June 2021)</w:t>
      </w:r>
    </w:p>
    <w:p w14:paraId="277014A1" w14:textId="77777777" w:rsidR="004B57D3" w:rsidRPr="00E852C5" w:rsidRDefault="004B57D3" w:rsidP="00266859">
      <w:pPr>
        <w:spacing w:after="0" w:line="360" w:lineRule="auto"/>
        <w:ind w:firstLine="720"/>
        <w:jc w:val="both"/>
        <w:rPr>
          <w:rFonts w:ascii="Times New Roman" w:hAnsi="Times New Roman" w:cs="Times New Roman"/>
          <w:sz w:val="24"/>
          <w:szCs w:val="24"/>
          <w:lang w:val="en-GB"/>
        </w:rPr>
      </w:pPr>
      <w:proofErr w:type="spellStart"/>
      <w:r w:rsidRPr="00E852C5">
        <w:rPr>
          <w:rFonts w:ascii="Times New Roman" w:hAnsi="Times New Roman" w:cs="Times New Roman"/>
          <w:color w:val="000000"/>
          <w:sz w:val="24"/>
          <w:szCs w:val="24"/>
          <w:lang w:val="en-GB"/>
        </w:rPr>
        <w:t>Klauseen</w:t>
      </w:r>
      <w:proofErr w:type="spellEnd"/>
      <w:r w:rsidRPr="00E852C5">
        <w:rPr>
          <w:rFonts w:ascii="Times New Roman" w:hAnsi="Times New Roman" w:cs="Times New Roman"/>
          <w:color w:val="000000"/>
          <w:sz w:val="24"/>
          <w:szCs w:val="24"/>
          <w:lang w:val="en-GB"/>
        </w:rPr>
        <w:t xml:space="preserve">, K. (2020). </w:t>
      </w:r>
      <w:r w:rsidRPr="00E852C5">
        <w:rPr>
          <w:rFonts w:ascii="Times New Roman" w:hAnsi="Times New Roman" w:cs="Times New Roman"/>
          <w:i/>
          <w:color w:val="000000"/>
          <w:sz w:val="24"/>
          <w:szCs w:val="24"/>
          <w:lang w:val="en-GB"/>
        </w:rPr>
        <w:t>Why resilience is important for entrepreneurial leaders</w:t>
      </w:r>
      <w:r w:rsidR="005C0D7B" w:rsidRPr="00E852C5">
        <w:rPr>
          <w:rFonts w:ascii="Times New Roman" w:hAnsi="Times New Roman" w:cs="Times New Roman"/>
          <w:color w:val="000000"/>
          <w:sz w:val="24"/>
          <w:szCs w:val="24"/>
          <w:lang w:val="en-GB"/>
        </w:rPr>
        <w:t xml:space="preserve"> </w:t>
      </w:r>
      <w:r w:rsidR="005C0D7B" w:rsidRPr="00E852C5">
        <w:rPr>
          <w:rFonts w:ascii="Times New Roman" w:hAnsi="Times New Roman" w:cs="Times New Roman"/>
          <w:sz w:val="24"/>
          <w:szCs w:val="24"/>
          <w:lang w:val="en-GB"/>
        </w:rPr>
        <w:t xml:space="preserve">[Online]. Available from: </w:t>
      </w:r>
      <w:hyperlink r:id="rId17" w:history="1">
        <w:r w:rsidRPr="00E852C5">
          <w:rPr>
            <w:rStyle w:val="Hyperlink"/>
            <w:rFonts w:ascii="Times New Roman" w:hAnsi="Times New Roman" w:cs="Times New Roman"/>
            <w:color w:val="1155CC"/>
            <w:sz w:val="24"/>
            <w:szCs w:val="24"/>
            <w:lang w:val="en-GB"/>
          </w:rPr>
          <w:t>https://entrepreneurship.babson.edu/resilience-in-entrepreneurial-leaders/</w:t>
        </w:r>
      </w:hyperlink>
      <w:r w:rsidR="005C0D7B" w:rsidRPr="00E852C5">
        <w:rPr>
          <w:rStyle w:val="Hyperlink"/>
          <w:rFonts w:ascii="Times New Roman" w:hAnsi="Times New Roman" w:cs="Times New Roman"/>
          <w:color w:val="1155CC"/>
          <w:sz w:val="24"/>
          <w:szCs w:val="24"/>
          <w:lang w:val="en-GB"/>
        </w:rPr>
        <w:t xml:space="preserve"> </w:t>
      </w:r>
      <w:r w:rsidR="005C0D7B" w:rsidRPr="00E852C5">
        <w:rPr>
          <w:rFonts w:ascii="Times New Roman" w:hAnsi="Times New Roman" w:cs="Times New Roman"/>
          <w:sz w:val="24"/>
          <w:szCs w:val="24"/>
          <w:lang w:val="en-GB"/>
        </w:rPr>
        <w:t>(Accessed 23rd June 2021)</w:t>
      </w:r>
    </w:p>
    <w:p w14:paraId="11D437BD" w14:textId="77777777" w:rsidR="005C21BA" w:rsidRPr="00E852C5" w:rsidRDefault="005C21BA" w:rsidP="00266859">
      <w:pPr>
        <w:spacing w:after="0" w:line="360" w:lineRule="auto"/>
        <w:ind w:firstLine="720"/>
        <w:jc w:val="both"/>
        <w:rPr>
          <w:rFonts w:ascii="Times New Roman" w:hAnsi="Times New Roman" w:cs="Times New Roman"/>
          <w:sz w:val="24"/>
          <w:szCs w:val="24"/>
          <w:lang w:val="en-GB"/>
        </w:rPr>
      </w:pPr>
      <w:r w:rsidRPr="00E852C5">
        <w:rPr>
          <w:rFonts w:ascii="Times New Roman" w:hAnsi="Times New Roman" w:cs="Times New Roman"/>
          <w:sz w:val="24"/>
          <w:szCs w:val="24"/>
          <w:lang w:val="en-GB"/>
        </w:rPr>
        <w:t xml:space="preserve">The Conversation. (2020). </w:t>
      </w:r>
      <w:r w:rsidRPr="00E852C5">
        <w:rPr>
          <w:rFonts w:ascii="Times New Roman" w:hAnsi="Times New Roman" w:cs="Times New Roman"/>
          <w:i/>
          <w:sz w:val="24"/>
          <w:szCs w:val="24"/>
          <w:lang w:val="en-GB"/>
        </w:rPr>
        <w:t>How leadership in various countries has affected COVID-19 response effectiveness</w:t>
      </w:r>
      <w:r w:rsidR="005C0D7B" w:rsidRPr="00E852C5">
        <w:rPr>
          <w:rFonts w:ascii="Times New Roman" w:hAnsi="Times New Roman" w:cs="Times New Roman"/>
          <w:sz w:val="24"/>
          <w:szCs w:val="24"/>
          <w:lang w:val="en-GB"/>
        </w:rPr>
        <w:t xml:space="preserve"> [Online]. Available from: </w:t>
      </w:r>
      <w:hyperlink r:id="rId18" w:history="1">
        <w:r w:rsidRPr="00E852C5">
          <w:rPr>
            <w:rStyle w:val="Hyperlink"/>
            <w:rFonts w:ascii="Times New Roman" w:hAnsi="Times New Roman" w:cs="Times New Roman"/>
            <w:sz w:val="24"/>
            <w:szCs w:val="24"/>
            <w:lang w:val="en-GB"/>
          </w:rPr>
          <w:t>https://theconversation.com/how-leadership-in-various-countries-has-affected-covid-19-response-effectiveness-138692</w:t>
        </w:r>
      </w:hyperlink>
      <w:r w:rsidRPr="00E852C5">
        <w:rPr>
          <w:rFonts w:ascii="Times New Roman" w:hAnsi="Times New Roman" w:cs="Times New Roman"/>
          <w:sz w:val="24"/>
          <w:szCs w:val="24"/>
          <w:lang w:val="en-GB"/>
        </w:rPr>
        <w:t xml:space="preserve"> </w:t>
      </w:r>
      <w:r w:rsidR="005C0D7B" w:rsidRPr="00E852C5">
        <w:rPr>
          <w:rFonts w:ascii="Times New Roman" w:hAnsi="Times New Roman" w:cs="Times New Roman"/>
          <w:sz w:val="24"/>
          <w:szCs w:val="24"/>
          <w:lang w:val="en-GB"/>
        </w:rPr>
        <w:t>(Accessed 23rd June 2021)</w:t>
      </w:r>
    </w:p>
    <w:p w14:paraId="156AF992" w14:textId="77777777" w:rsidR="005C0D7B" w:rsidRPr="00E852C5" w:rsidRDefault="005C0D7B">
      <w:pPr>
        <w:rPr>
          <w:rFonts w:ascii="Times New Roman" w:hAnsi="Times New Roman" w:cs="Times New Roman"/>
          <w:b/>
          <w:sz w:val="24"/>
          <w:szCs w:val="24"/>
          <w:lang w:val="en-GB"/>
        </w:rPr>
      </w:pPr>
      <w:r w:rsidRPr="00E852C5">
        <w:rPr>
          <w:rFonts w:ascii="Times New Roman" w:hAnsi="Times New Roman" w:cs="Times New Roman"/>
          <w:b/>
          <w:sz w:val="24"/>
          <w:szCs w:val="24"/>
          <w:lang w:val="en-GB"/>
        </w:rPr>
        <w:br w:type="page"/>
      </w:r>
    </w:p>
    <w:p w14:paraId="43F51A73" w14:textId="77777777" w:rsidR="00D071D5" w:rsidRPr="00E852C5" w:rsidRDefault="009F755D" w:rsidP="005C0D7B">
      <w:pPr>
        <w:spacing w:after="0" w:line="360" w:lineRule="auto"/>
        <w:ind w:firstLine="720"/>
        <w:jc w:val="both"/>
        <w:outlineLvl w:val="0"/>
        <w:rPr>
          <w:rFonts w:ascii="Times New Roman" w:hAnsi="Times New Roman" w:cs="Times New Roman"/>
          <w:b/>
          <w:sz w:val="24"/>
          <w:szCs w:val="24"/>
          <w:lang w:val="en-GB"/>
        </w:rPr>
      </w:pPr>
      <w:bookmarkStart w:id="5" w:name="_Toc76566930"/>
      <w:r w:rsidRPr="003C57DE">
        <w:rPr>
          <w:rFonts w:ascii="Times New Roman" w:hAnsi="Times New Roman" w:cs="Times New Roman"/>
          <w:color w:val="5B9BD5" w:themeColor="accent1"/>
          <w:sz w:val="24"/>
          <w:szCs w:val="24"/>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BLOG</w:t>
      </w:r>
      <w:r w:rsidR="007D6AA9" w:rsidRPr="003C57DE">
        <w:rPr>
          <w:rFonts w:ascii="Times New Roman" w:hAnsi="Times New Roman" w:cs="Times New Roman"/>
          <w:color w:val="5B9BD5" w:themeColor="accent1"/>
          <w:sz w:val="24"/>
          <w:szCs w:val="24"/>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3. REFLECTION OF</w:t>
      </w:r>
      <w:r w:rsidR="005C0D7B" w:rsidRPr="003C57DE">
        <w:rPr>
          <w:rFonts w:ascii="Times New Roman" w:hAnsi="Times New Roman" w:cs="Times New Roman"/>
          <w:color w:val="5B9BD5" w:themeColor="accent1"/>
          <w:sz w:val="24"/>
          <w:szCs w:val="24"/>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TWEET STYLE SOCIAL MEDIA POSTS</w:t>
      </w:r>
      <w:bookmarkEnd w:id="5"/>
      <w:r w:rsidR="005C0D7B" w:rsidRPr="003C57DE">
        <w:rPr>
          <w:rFonts w:ascii="Times New Roman" w:hAnsi="Times New Roman" w:cs="Times New Roman"/>
          <w:color w:val="5B9BD5" w:themeColor="accent1"/>
          <w:sz w:val="24"/>
          <w:szCs w:val="24"/>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2D048166" w14:textId="77777777" w:rsidR="002016C1" w:rsidRPr="00E852C5" w:rsidRDefault="004115FB" w:rsidP="00266859">
      <w:pPr>
        <w:spacing w:after="0" w:line="360" w:lineRule="auto"/>
        <w:ind w:firstLine="720"/>
        <w:jc w:val="both"/>
        <w:rPr>
          <w:rFonts w:ascii="Times New Roman" w:hAnsi="Times New Roman" w:cs="Times New Roman"/>
          <w:sz w:val="24"/>
          <w:szCs w:val="24"/>
          <w:lang w:val="en-GB"/>
        </w:rPr>
      </w:pPr>
      <w:r w:rsidRPr="00E852C5">
        <w:rPr>
          <w:rFonts w:ascii="Times New Roman" w:hAnsi="Times New Roman" w:cs="Times New Roman"/>
          <w:sz w:val="24"/>
          <w:szCs w:val="24"/>
          <w:lang w:val="en-GB"/>
        </w:rPr>
        <w:t xml:space="preserve">We are living in the digital world where social media platforms are familiar with everyone and are utilized to create and remember personal experiences. I remember the statement that “if individuals want to keep personal experiences memorable, the best way is to put them online”. As other young people, sharing my thoughts on social media platforms is not a strange thing. </w:t>
      </w:r>
      <w:r w:rsidR="00554FC2" w:rsidRPr="00E852C5">
        <w:rPr>
          <w:rFonts w:ascii="Times New Roman" w:hAnsi="Times New Roman" w:cs="Times New Roman"/>
          <w:sz w:val="24"/>
          <w:szCs w:val="24"/>
          <w:lang w:val="en-GB"/>
        </w:rPr>
        <w:t>When</w:t>
      </w:r>
      <w:r w:rsidRPr="00E852C5">
        <w:rPr>
          <w:rFonts w:ascii="Times New Roman" w:hAnsi="Times New Roman" w:cs="Times New Roman"/>
          <w:sz w:val="24"/>
          <w:szCs w:val="24"/>
          <w:lang w:val="en-GB"/>
        </w:rPr>
        <w:t xml:space="preserve"> I was required to write about and share thoughts on leadership on social media, I</w:t>
      </w:r>
      <w:r w:rsidR="00554FC2" w:rsidRPr="00E852C5">
        <w:rPr>
          <w:rFonts w:ascii="Times New Roman" w:hAnsi="Times New Roman" w:cs="Times New Roman"/>
          <w:sz w:val="24"/>
          <w:szCs w:val="24"/>
          <w:lang w:val="en-GB"/>
        </w:rPr>
        <w:t xml:space="preserve"> felt a little confused. Leadership is a broad field and I started thinking of how to create the content that reflects my true thoughts on leadership with limited characters. Along with this, I perceived the act of sharing my thoughts on social media platforms such as Twitter </w:t>
      </w:r>
      <w:r w:rsidR="004E3229" w:rsidRPr="00E852C5">
        <w:rPr>
          <w:rFonts w:ascii="Times New Roman" w:hAnsi="Times New Roman" w:cs="Times New Roman"/>
          <w:sz w:val="24"/>
          <w:szCs w:val="24"/>
          <w:lang w:val="en-GB"/>
        </w:rPr>
        <w:t xml:space="preserve">as </w:t>
      </w:r>
      <w:r w:rsidR="008002BB" w:rsidRPr="00E852C5">
        <w:rPr>
          <w:rFonts w:ascii="Times New Roman" w:hAnsi="Times New Roman" w:cs="Times New Roman"/>
          <w:sz w:val="24"/>
          <w:szCs w:val="24"/>
          <w:lang w:val="en-GB"/>
        </w:rPr>
        <w:t xml:space="preserve">an opportunity to contribute to the construction of the self or a sense of self (Wang, Lee </w:t>
      </w:r>
      <w:r w:rsidR="005C0D7B" w:rsidRPr="00E852C5">
        <w:rPr>
          <w:rFonts w:ascii="Times New Roman" w:hAnsi="Times New Roman" w:cs="Times New Roman"/>
          <w:sz w:val="24"/>
          <w:szCs w:val="24"/>
          <w:lang w:val="en-GB"/>
        </w:rPr>
        <w:t>&amp;</w:t>
      </w:r>
      <w:r w:rsidR="008002BB" w:rsidRPr="00E852C5">
        <w:rPr>
          <w:rFonts w:ascii="Times New Roman" w:hAnsi="Times New Roman" w:cs="Times New Roman"/>
          <w:sz w:val="24"/>
          <w:szCs w:val="24"/>
          <w:lang w:val="en-GB"/>
        </w:rPr>
        <w:t xml:space="preserve"> </w:t>
      </w:r>
      <w:proofErr w:type="spellStart"/>
      <w:r w:rsidR="008002BB" w:rsidRPr="00E852C5">
        <w:rPr>
          <w:rFonts w:ascii="Times New Roman" w:hAnsi="Times New Roman" w:cs="Times New Roman"/>
          <w:sz w:val="24"/>
          <w:szCs w:val="24"/>
          <w:lang w:val="en-GB"/>
        </w:rPr>
        <w:t>Hou</w:t>
      </w:r>
      <w:proofErr w:type="spellEnd"/>
      <w:r w:rsidR="008002BB" w:rsidRPr="00E852C5">
        <w:rPr>
          <w:rFonts w:ascii="Times New Roman" w:hAnsi="Times New Roman" w:cs="Times New Roman"/>
          <w:sz w:val="24"/>
          <w:szCs w:val="24"/>
          <w:lang w:val="en-GB"/>
        </w:rPr>
        <w:t>, 2016). It is because I can shape who I am by shaping the way I remember my personal experiences</w:t>
      </w:r>
      <w:r w:rsidR="00CC4782" w:rsidRPr="00E852C5">
        <w:rPr>
          <w:rFonts w:ascii="Times New Roman" w:hAnsi="Times New Roman" w:cs="Times New Roman"/>
          <w:lang w:val="en-GB"/>
        </w:rPr>
        <w:t xml:space="preserve"> (</w:t>
      </w:r>
      <w:proofErr w:type="spellStart"/>
      <w:r w:rsidR="00CC4782" w:rsidRPr="00E852C5">
        <w:rPr>
          <w:rFonts w:ascii="Times New Roman" w:hAnsi="Times New Roman" w:cs="Times New Roman"/>
          <w:sz w:val="24"/>
          <w:szCs w:val="24"/>
          <w:lang w:val="en-GB"/>
        </w:rPr>
        <w:t>Ricoeur</w:t>
      </w:r>
      <w:proofErr w:type="spellEnd"/>
      <w:r w:rsidR="00CC4782" w:rsidRPr="00E852C5">
        <w:rPr>
          <w:rFonts w:ascii="Times New Roman" w:hAnsi="Times New Roman" w:cs="Times New Roman"/>
          <w:sz w:val="24"/>
          <w:szCs w:val="24"/>
          <w:lang w:val="en-GB"/>
        </w:rPr>
        <w:t>, 2004)</w:t>
      </w:r>
      <w:r w:rsidR="008002BB" w:rsidRPr="00E852C5">
        <w:rPr>
          <w:rFonts w:ascii="Times New Roman" w:hAnsi="Times New Roman" w:cs="Times New Roman"/>
          <w:sz w:val="24"/>
          <w:szCs w:val="24"/>
          <w:lang w:val="en-GB"/>
        </w:rPr>
        <w:t xml:space="preserve">. I also thought of how to choose the right words and phrases to demonstrate my thoughts on the leadership dilemma in a clear and attractive manner. It plays an important role in making the content I shared on social media accessible and easy-to-understand in the perspectives of the target audience (my friends list). </w:t>
      </w:r>
      <w:r w:rsidR="00737FAB" w:rsidRPr="00E852C5">
        <w:rPr>
          <w:rFonts w:ascii="Times New Roman" w:hAnsi="Times New Roman" w:cs="Times New Roman"/>
          <w:sz w:val="24"/>
          <w:szCs w:val="24"/>
          <w:lang w:val="en-GB"/>
        </w:rPr>
        <w:t xml:space="preserve">When I shared the first post on social media, </w:t>
      </w:r>
      <w:r w:rsidR="00A56A09" w:rsidRPr="00E852C5">
        <w:rPr>
          <w:rFonts w:ascii="Times New Roman" w:hAnsi="Times New Roman" w:cs="Times New Roman"/>
          <w:sz w:val="24"/>
          <w:szCs w:val="24"/>
          <w:lang w:val="en-GB"/>
        </w:rPr>
        <w:t>no one noticed. However, responses increased on the next posts and some started sharing with me how they experienced such a leadership dilemma at work or how to deal with this leadership dilemma.</w:t>
      </w:r>
      <w:r w:rsidR="00026F66" w:rsidRPr="00E852C5">
        <w:rPr>
          <w:rFonts w:ascii="Times New Roman" w:hAnsi="Times New Roman" w:cs="Times New Roman"/>
          <w:sz w:val="24"/>
          <w:szCs w:val="24"/>
          <w:lang w:val="en-GB"/>
        </w:rPr>
        <w:t xml:space="preserve"> It truly satisfied my growth </w:t>
      </w:r>
      <w:proofErr w:type="spellStart"/>
      <w:r w:rsidR="00026F66" w:rsidRPr="00E852C5">
        <w:rPr>
          <w:rFonts w:ascii="Times New Roman" w:hAnsi="Times New Roman" w:cs="Times New Roman"/>
          <w:sz w:val="24"/>
          <w:szCs w:val="24"/>
          <w:lang w:val="en-GB"/>
        </w:rPr>
        <w:t>mindset</w:t>
      </w:r>
      <w:proofErr w:type="spellEnd"/>
      <w:r w:rsidR="00026F66" w:rsidRPr="00E852C5">
        <w:rPr>
          <w:rFonts w:ascii="Times New Roman" w:hAnsi="Times New Roman" w:cs="Times New Roman"/>
          <w:sz w:val="24"/>
          <w:szCs w:val="24"/>
          <w:lang w:val="en-GB"/>
        </w:rPr>
        <w:t xml:space="preserve"> and expand my knowledge</w:t>
      </w:r>
      <w:r w:rsidR="00F15EB6" w:rsidRPr="00E852C5">
        <w:rPr>
          <w:rFonts w:ascii="Times New Roman" w:hAnsi="Times New Roman" w:cs="Times New Roman"/>
          <w:sz w:val="24"/>
          <w:szCs w:val="24"/>
          <w:lang w:val="en-GB"/>
        </w:rPr>
        <w:t xml:space="preserve"> on leadership in general and on the leadership </w:t>
      </w:r>
      <w:proofErr w:type="gramStart"/>
      <w:r w:rsidR="00F15EB6" w:rsidRPr="00E852C5">
        <w:rPr>
          <w:rFonts w:ascii="Times New Roman" w:hAnsi="Times New Roman" w:cs="Times New Roman"/>
          <w:sz w:val="24"/>
          <w:szCs w:val="24"/>
          <w:lang w:val="en-GB"/>
        </w:rPr>
        <w:t>dilemma in particular</w:t>
      </w:r>
      <w:proofErr w:type="gramEnd"/>
      <w:r w:rsidR="00F15EB6" w:rsidRPr="00E852C5">
        <w:rPr>
          <w:rFonts w:ascii="Times New Roman" w:hAnsi="Times New Roman" w:cs="Times New Roman"/>
          <w:sz w:val="24"/>
          <w:szCs w:val="24"/>
          <w:lang w:val="en-GB"/>
        </w:rPr>
        <w:t xml:space="preserve">. </w:t>
      </w:r>
      <w:r w:rsidR="007B015F" w:rsidRPr="00E852C5">
        <w:rPr>
          <w:rFonts w:ascii="Times New Roman" w:hAnsi="Times New Roman" w:cs="Times New Roman"/>
          <w:sz w:val="24"/>
          <w:szCs w:val="24"/>
          <w:lang w:val="en-GB"/>
        </w:rPr>
        <w:t xml:space="preserve">Obviously, social media such as Twitter, Facebook and others alike provide a useful outlet for use to share our thoughts with other people. </w:t>
      </w:r>
      <w:r w:rsidR="002016C1" w:rsidRPr="00E852C5">
        <w:rPr>
          <w:rFonts w:ascii="Times New Roman" w:hAnsi="Times New Roman" w:cs="Times New Roman"/>
          <w:sz w:val="24"/>
          <w:szCs w:val="24"/>
          <w:lang w:val="en-GB"/>
        </w:rPr>
        <w:t>It proves the fact that non-human factors have been becoming the vital piece in this digital transformation</w:t>
      </w:r>
      <w:r w:rsidR="00CC4782" w:rsidRPr="00E852C5">
        <w:rPr>
          <w:rFonts w:ascii="Times New Roman" w:hAnsi="Times New Roman" w:cs="Times New Roman"/>
          <w:sz w:val="24"/>
          <w:szCs w:val="24"/>
          <w:lang w:val="en-GB"/>
        </w:rPr>
        <w:t xml:space="preserve"> (</w:t>
      </w:r>
      <w:proofErr w:type="spellStart"/>
      <w:r w:rsidR="00CC4782" w:rsidRPr="00E852C5">
        <w:rPr>
          <w:rFonts w:ascii="Times New Roman" w:hAnsi="Times New Roman" w:cs="Times New Roman"/>
          <w:sz w:val="24"/>
          <w:szCs w:val="24"/>
          <w:lang w:val="en-GB"/>
        </w:rPr>
        <w:t>Tatnall</w:t>
      </w:r>
      <w:proofErr w:type="spellEnd"/>
      <w:r w:rsidR="00CC4782" w:rsidRPr="00E852C5">
        <w:rPr>
          <w:rFonts w:ascii="Times New Roman" w:hAnsi="Times New Roman" w:cs="Times New Roman"/>
          <w:sz w:val="24"/>
          <w:szCs w:val="24"/>
          <w:lang w:val="en-GB"/>
        </w:rPr>
        <w:t>, 2012)</w:t>
      </w:r>
      <w:r w:rsidR="002016C1" w:rsidRPr="00E852C5">
        <w:rPr>
          <w:rFonts w:ascii="Times New Roman" w:hAnsi="Times New Roman" w:cs="Times New Roman"/>
          <w:sz w:val="24"/>
          <w:szCs w:val="24"/>
          <w:lang w:val="en-GB"/>
        </w:rPr>
        <w:t xml:space="preserve">. In the society where digital technologies are embedded in every aspect of life, there are countless non-human actors such as smartphones, </w:t>
      </w:r>
      <w:proofErr w:type="spellStart"/>
      <w:r w:rsidR="00AB0BA9" w:rsidRPr="00E852C5">
        <w:rPr>
          <w:rFonts w:ascii="Times New Roman" w:hAnsi="Times New Roman" w:cs="Times New Roman"/>
          <w:sz w:val="24"/>
          <w:szCs w:val="24"/>
          <w:lang w:val="en-GB"/>
        </w:rPr>
        <w:t>IoT</w:t>
      </w:r>
      <w:proofErr w:type="spellEnd"/>
      <w:r w:rsidR="00AB0BA9" w:rsidRPr="00E852C5">
        <w:rPr>
          <w:rFonts w:ascii="Times New Roman" w:hAnsi="Times New Roman" w:cs="Times New Roman"/>
          <w:sz w:val="24"/>
          <w:szCs w:val="24"/>
          <w:lang w:val="en-GB"/>
        </w:rPr>
        <w:t xml:space="preserve">, AI, </w:t>
      </w:r>
      <w:proofErr w:type="spellStart"/>
      <w:r w:rsidR="002016C1" w:rsidRPr="00E852C5">
        <w:rPr>
          <w:rFonts w:ascii="Times New Roman" w:hAnsi="Times New Roman" w:cs="Times New Roman"/>
          <w:sz w:val="24"/>
          <w:szCs w:val="24"/>
          <w:lang w:val="en-GB"/>
        </w:rPr>
        <w:t>Ipad</w:t>
      </w:r>
      <w:proofErr w:type="spellEnd"/>
      <w:r w:rsidR="002016C1" w:rsidRPr="00E852C5">
        <w:rPr>
          <w:rFonts w:ascii="Times New Roman" w:hAnsi="Times New Roman" w:cs="Times New Roman"/>
          <w:sz w:val="24"/>
          <w:szCs w:val="24"/>
          <w:lang w:val="en-GB"/>
        </w:rPr>
        <w:t>, tablets, computers or digital platforms such as social media, Grab, Uber, Now, etc</w:t>
      </w:r>
      <w:r w:rsidR="00AB0BA9" w:rsidRPr="00E852C5">
        <w:rPr>
          <w:rFonts w:ascii="Times New Roman" w:hAnsi="Times New Roman" w:cs="Times New Roman"/>
          <w:sz w:val="24"/>
          <w:szCs w:val="24"/>
          <w:lang w:val="en-GB"/>
        </w:rPr>
        <w:t>. (Ramos, 2020)</w:t>
      </w:r>
      <w:r w:rsidR="002016C1" w:rsidRPr="00E852C5">
        <w:rPr>
          <w:rFonts w:ascii="Times New Roman" w:hAnsi="Times New Roman" w:cs="Times New Roman"/>
          <w:sz w:val="24"/>
          <w:szCs w:val="24"/>
          <w:lang w:val="en-GB"/>
        </w:rPr>
        <w:t xml:space="preserve">. </w:t>
      </w:r>
      <w:r w:rsidR="00AB0BA9" w:rsidRPr="00E852C5">
        <w:rPr>
          <w:rFonts w:ascii="Times New Roman" w:hAnsi="Times New Roman" w:cs="Times New Roman"/>
          <w:sz w:val="24"/>
          <w:szCs w:val="24"/>
          <w:lang w:val="en-GB"/>
        </w:rPr>
        <w:t>It is becoming clear that these non-human actors strongly contribute to the spread of events</w:t>
      </w:r>
      <w:r w:rsidR="00CC4782" w:rsidRPr="00E852C5">
        <w:rPr>
          <w:rFonts w:ascii="Times New Roman" w:hAnsi="Times New Roman" w:cs="Times New Roman"/>
          <w:sz w:val="24"/>
          <w:szCs w:val="24"/>
          <w:lang w:val="en-GB"/>
        </w:rPr>
        <w:t xml:space="preserve"> (Earl and </w:t>
      </w:r>
      <w:proofErr w:type="spellStart"/>
      <w:r w:rsidR="00CC4782" w:rsidRPr="00E852C5">
        <w:rPr>
          <w:rFonts w:ascii="Times New Roman" w:hAnsi="Times New Roman" w:cs="Times New Roman"/>
          <w:sz w:val="24"/>
          <w:szCs w:val="24"/>
          <w:lang w:val="en-GB"/>
        </w:rPr>
        <w:t>Kimport</w:t>
      </w:r>
      <w:proofErr w:type="spellEnd"/>
      <w:r w:rsidR="00CC4782" w:rsidRPr="00E852C5">
        <w:rPr>
          <w:rFonts w:ascii="Times New Roman" w:hAnsi="Times New Roman" w:cs="Times New Roman"/>
          <w:sz w:val="24"/>
          <w:szCs w:val="24"/>
          <w:lang w:val="en-GB"/>
        </w:rPr>
        <w:t>, 2011)</w:t>
      </w:r>
      <w:r w:rsidR="00AB0BA9" w:rsidRPr="00E852C5">
        <w:rPr>
          <w:rFonts w:ascii="Times New Roman" w:hAnsi="Times New Roman" w:cs="Times New Roman"/>
          <w:sz w:val="24"/>
          <w:szCs w:val="24"/>
          <w:lang w:val="en-GB"/>
        </w:rPr>
        <w:t>. The Actor-Network Theory (ANT) indicated that people are living in the network made up of both human and non-human actors</w:t>
      </w:r>
      <w:r w:rsidR="00CC4782" w:rsidRPr="00E852C5">
        <w:rPr>
          <w:rFonts w:ascii="Times New Roman" w:hAnsi="Times New Roman" w:cs="Times New Roman"/>
          <w:sz w:val="24"/>
          <w:szCs w:val="24"/>
          <w:lang w:val="en-GB"/>
        </w:rPr>
        <w:t xml:space="preserve"> (Pinch, 2009; </w:t>
      </w:r>
      <w:proofErr w:type="spellStart"/>
      <w:r w:rsidR="00CC4782" w:rsidRPr="00E852C5">
        <w:rPr>
          <w:rFonts w:ascii="Times New Roman" w:hAnsi="Times New Roman" w:cs="Times New Roman"/>
          <w:sz w:val="24"/>
          <w:szCs w:val="24"/>
          <w:lang w:val="en-GB"/>
        </w:rPr>
        <w:t>Latour</w:t>
      </w:r>
      <w:proofErr w:type="spellEnd"/>
      <w:r w:rsidR="00CC4782" w:rsidRPr="00E852C5">
        <w:rPr>
          <w:rFonts w:ascii="Times New Roman" w:hAnsi="Times New Roman" w:cs="Times New Roman"/>
          <w:sz w:val="24"/>
          <w:szCs w:val="24"/>
          <w:lang w:val="en-GB"/>
        </w:rPr>
        <w:t>, 2007)</w:t>
      </w:r>
      <w:r w:rsidR="00AB0BA9" w:rsidRPr="00E852C5">
        <w:rPr>
          <w:rFonts w:ascii="Times New Roman" w:hAnsi="Times New Roman" w:cs="Times New Roman"/>
          <w:sz w:val="24"/>
          <w:szCs w:val="24"/>
          <w:lang w:val="en-GB"/>
        </w:rPr>
        <w:t>. Both human and non-human actors have qualities and abilities that play an important role in shaping the way how people live and interact with other people</w:t>
      </w:r>
      <w:r w:rsidR="00CC4782" w:rsidRPr="00E852C5">
        <w:rPr>
          <w:rFonts w:ascii="Times New Roman" w:hAnsi="Times New Roman" w:cs="Times New Roman"/>
          <w:sz w:val="24"/>
          <w:szCs w:val="24"/>
          <w:lang w:val="en-GB"/>
        </w:rPr>
        <w:t xml:space="preserve"> (</w:t>
      </w:r>
      <w:proofErr w:type="spellStart"/>
      <w:r w:rsidR="00CC4782" w:rsidRPr="00E852C5">
        <w:rPr>
          <w:rFonts w:ascii="Times New Roman" w:hAnsi="Times New Roman" w:cs="Times New Roman"/>
          <w:sz w:val="24"/>
          <w:szCs w:val="24"/>
          <w:lang w:val="en-GB"/>
        </w:rPr>
        <w:t>Bimber</w:t>
      </w:r>
      <w:proofErr w:type="spellEnd"/>
      <w:r w:rsidR="00CC4782" w:rsidRPr="00E852C5">
        <w:rPr>
          <w:rFonts w:ascii="Times New Roman" w:hAnsi="Times New Roman" w:cs="Times New Roman"/>
          <w:sz w:val="24"/>
          <w:szCs w:val="24"/>
          <w:lang w:val="en-GB"/>
        </w:rPr>
        <w:t xml:space="preserve">, </w:t>
      </w:r>
      <w:proofErr w:type="spellStart"/>
      <w:r w:rsidR="00CC4782" w:rsidRPr="00E852C5">
        <w:rPr>
          <w:rFonts w:ascii="Times New Roman" w:hAnsi="Times New Roman" w:cs="Times New Roman"/>
          <w:sz w:val="24"/>
          <w:szCs w:val="24"/>
          <w:lang w:val="en-GB"/>
        </w:rPr>
        <w:t>Flanagin</w:t>
      </w:r>
      <w:proofErr w:type="spellEnd"/>
      <w:r w:rsidR="00CC4782" w:rsidRPr="00E852C5">
        <w:rPr>
          <w:rFonts w:ascii="Times New Roman" w:hAnsi="Times New Roman" w:cs="Times New Roman"/>
          <w:sz w:val="24"/>
          <w:szCs w:val="24"/>
          <w:lang w:val="en-GB"/>
        </w:rPr>
        <w:t xml:space="preserve"> and </w:t>
      </w:r>
      <w:proofErr w:type="spellStart"/>
      <w:r w:rsidR="00CC4782" w:rsidRPr="00E852C5">
        <w:rPr>
          <w:rFonts w:ascii="Times New Roman" w:hAnsi="Times New Roman" w:cs="Times New Roman"/>
          <w:sz w:val="24"/>
          <w:szCs w:val="24"/>
          <w:lang w:val="en-GB"/>
        </w:rPr>
        <w:t>Stohl</w:t>
      </w:r>
      <w:proofErr w:type="spellEnd"/>
      <w:r w:rsidR="00CC4782" w:rsidRPr="00E852C5">
        <w:rPr>
          <w:rFonts w:ascii="Times New Roman" w:hAnsi="Times New Roman" w:cs="Times New Roman"/>
          <w:sz w:val="24"/>
          <w:szCs w:val="24"/>
          <w:lang w:val="en-GB"/>
        </w:rPr>
        <w:t>, 2005; Castells, 2007; Law, 2009))</w:t>
      </w:r>
      <w:r w:rsidR="00AB0BA9" w:rsidRPr="00E852C5">
        <w:rPr>
          <w:rFonts w:ascii="Times New Roman" w:hAnsi="Times New Roman" w:cs="Times New Roman"/>
          <w:sz w:val="24"/>
          <w:szCs w:val="24"/>
          <w:lang w:val="en-GB"/>
        </w:rPr>
        <w:t xml:space="preserve">. </w:t>
      </w:r>
      <w:r w:rsidR="00271863" w:rsidRPr="00E852C5">
        <w:rPr>
          <w:rFonts w:ascii="Times New Roman" w:hAnsi="Times New Roman" w:cs="Times New Roman"/>
          <w:sz w:val="24"/>
          <w:szCs w:val="24"/>
          <w:lang w:val="en-GB"/>
        </w:rPr>
        <w:t>For example,</w:t>
      </w:r>
      <w:r w:rsidR="008E5C02" w:rsidRPr="00E852C5">
        <w:rPr>
          <w:rFonts w:ascii="Times New Roman" w:hAnsi="Times New Roman" w:cs="Times New Roman"/>
          <w:sz w:val="24"/>
          <w:szCs w:val="24"/>
          <w:lang w:val="en-GB"/>
        </w:rPr>
        <w:t xml:space="preserve"> </w:t>
      </w:r>
      <w:r w:rsidR="0066010A" w:rsidRPr="00E852C5">
        <w:rPr>
          <w:rFonts w:ascii="Times New Roman" w:hAnsi="Times New Roman" w:cs="Times New Roman"/>
          <w:sz w:val="24"/>
          <w:szCs w:val="24"/>
          <w:lang w:val="en-GB"/>
        </w:rPr>
        <w:t xml:space="preserve">I can immediately communicate </w:t>
      </w:r>
      <w:r w:rsidR="00B8656C" w:rsidRPr="00E852C5">
        <w:rPr>
          <w:rFonts w:ascii="Times New Roman" w:hAnsi="Times New Roman" w:cs="Times New Roman"/>
          <w:sz w:val="24"/>
          <w:szCs w:val="24"/>
          <w:lang w:val="en-GB"/>
        </w:rPr>
        <w:t>with people who do not share the same nationality or national border with me via social media platforms such as Facebook, Skype or Instagram</w:t>
      </w:r>
      <w:r w:rsidR="008E5C02" w:rsidRPr="00E852C5">
        <w:rPr>
          <w:rFonts w:ascii="Times New Roman" w:hAnsi="Times New Roman" w:cs="Times New Roman"/>
          <w:sz w:val="24"/>
          <w:szCs w:val="24"/>
          <w:lang w:val="en-GB"/>
        </w:rPr>
        <w:t xml:space="preserve"> (</w:t>
      </w:r>
      <w:proofErr w:type="spellStart"/>
      <w:r w:rsidR="008E5C02" w:rsidRPr="00E852C5">
        <w:rPr>
          <w:rFonts w:ascii="Times New Roman" w:hAnsi="Times New Roman" w:cs="Times New Roman"/>
          <w:sz w:val="24"/>
          <w:szCs w:val="24"/>
          <w:lang w:val="en-GB"/>
        </w:rPr>
        <w:t>Latour</w:t>
      </w:r>
      <w:proofErr w:type="spellEnd"/>
      <w:r w:rsidR="008E5C02" w:rsidRPr="00E852C5">
        <w:rPr>
          <w:rFonts w:ascii="Times New Roman" w:hAnsi="Times New Roman" w:cs="Times New Roman"/>
          <w:sz w:val="24"/>
          <w:szCs w:val="24"/>
          <w:lang w:val="en-GB"/>
        </w:rPr>
        <w:t>, 2007)</w:t>
      </w:r>
      <w:r w:rsidR="00B8656C" w:rsidRPr="00E852C5">
        <w:rPr>
          <w:rFonts w:ascii="Times New Roman" w:hAnsi="Times New Roman" w:cs="Times New Roman"/>
          <w:sz w:val="24"/>
          <w:szCs w:val="24"/>
          <w:lang w:val="en-GB"/>
        </w:rPr>
        <w:t>.</w:t>
      </w:r>
      <w:r w:rsidR="008E5C02" w:rsidRPr="00E852C5">
        <w:rPr>
          <w:rFonts w:ascii="Times New Roman" w:hAnsi="Times New Roman" w:cs="Times New Roman"/>
          <w:sz w:val="24"/>
          <w:szCs w:val="24"/>
          <w:lang w:val="en-GB"/>
        </w:rPr>
        <w:t xml:space="preserve"> The most important things </w:t>
      </w:r>
      <w:proofErr w:type="gramStart"/>
      <w:r w:rsidR="008E5C02" w:rsidRPr="00E852C5">
        <w:rPr>
          <w:rFonts w:ascii="Times New Roman" w:hAnsi="Times New Roman" w:cs="Times New Roman"/>
          <w:sz w:val="24"/>
          <w:szCs w:val="24"/>
          <w:lang w:val="en-GB"/>
        </w:rPr>
        <w:t>is</w:t>
      </w:r>
      <w:proofErr w:type="gramEnd"/>
      <w:r w:rsidR="008E5C02" w:rsidRPr="00E852C5">
        <w:rPr>
          <w:rFonts w:ascii="Times New Roman" w:hAnsi="Times New Roman" w:cs="Times New Roman"/>
          <w:sz w:val="24"/>
          <w:szCs w:val="24"/>
          <w:lang w:val="en-GB"/>
        </w:rPr>
        <w:t xml:space="preserve"> that I can </w:t>
      </w:r>
      <w:r w:rsidR="008E5C02" w:rsidRPr="00E852C5">
        <w:rPr>
          <w:rFonts w:ascii="Times New Roman" w:hAnsi="Times New Roman" w:cs="Times New Roman"/>
          <w:sz w:val="24"/>
          <w:szCs w:val="24"/>
          <w:lang w:val="en-GB"/>
        </w:rPr>
        <w:lastRenderedPageBreak/>
        <w:t>communicate with</w:t>
      </w:r>
      <w:r w:rsidR="009F120A" w:rsidRPr="00E852C5">
        <w:rPr>
          <w:rFonts w:ascii="Times New Roman" w:hAnsi="Times New Roman" w:cs="Times New Roman"/>
          <w:sz w:val="24"/>
          <w:szCs w:val="24"/>
          <w:lang w:val="en-GB"/>
        </w:rPr>
        <w:t xml:space="preserve"> and share with</w:t>
      </w:r>
      <w:r w:rsidR="008E5C02" w:rsidRPr="00E852C5">
        <w:rPr>
          <w:rFonts w:ascii="Times New Roman" w:hAnsi="Times New Roman" w:cs="Times New Roman"/>
          <w:sz w:val="24"/>
          <w:szCs w:val="24"/>
          <w:lang w:val="en-GB"/>
        </w:rPr>
        <w:t xml:space="preserve"> them whenever I want and wherever I am and I have a plenty of choices of how to communicate with them (</w:t>
      </w:r>
      <w:r w:rsidR="009F120A" w:rsidRPr="00E852C5">
        <w:rPr>
          <w:rFonts w:ascii="Times New Roman" w:hAnsi="Times New Roman" w:cs="Times New Roman"/>
          <w:sz w:val="24"/>
          <w:szCs w:val="24"/>
          <w:lang w:val="en-GB"/>
        </w:rPr>
        <w:t xml:space="preserve">text, </w:t>
      </w:r>
      <w:r w:rsidR="008E5C02" w:rsidRPr="00E852C5">
        <w:rPr>
          <w:rFonts w:ascii="Times New Roman" w:hAnsi="Times New Roman" w:cs="Times New Roman"/>
          <w:sz w:val="24"/>
          <w:szCs w:val="24"/>
          <w:lang w:val="en-GB"/>
        </w:rPr>
        <w:t xml:space="preserve">voice, video call, etc.). </w:t>
      </w:r>
      <w:r w:rsidR="009F120A" w:rsidRPr="00E852C5">
        <w:rPr>
          <w:rFonts w:ascii="Times New Roman" w:hAnsi="Times New Roman" w:cs="Times New Roman"/>
          <w:sz w:val="24"/>
          <w:szCs w:val="24"/>
          <w:lang w:val="en-GB"/>
        </w:rPr>
        <w:t xml:space="preserve">Clearly, the associations between actors: human actors and non-human actors are important to set and meet expectations and responsibilities placed on each actor in this digital society. </w:t>
      </w:r>
    </w:p>
    <w:p w14:paraId="20E4F4CE" w14:textId="77777777" w:rsidR="009F120A" w:rsidRDefault="009F120A" w:rsidP="00266859">
      <w:pPr>
        <w:spacing w:after="0" w:line="360" w:lineRule="auto"/>
        <w:ind w:firstLine="720"/>
        <w:jc w:val="both"/>
        <w:rPr>
          <w:rFonts w:ascii="Times New Roman" w:hAnsi="Times New Roman" w:cs="Times New Roman"/>
          <w:sz w:val="24"/>
          <w:szCs w:val="24"/>
          <w:lang w:val="en-GB"/>
        </w:rPr>
      </w:pPr>
    </w:p>
    <w:p w14:paraId="0A905902" w14:textId="77777777" w:rsidR="009F755D" w:rsidRDefault="009F755D" w:rsidP="00266859">
      <w:pPr>
        <w:spacing w:after="0" w:line="360" w:lineRule="auto"/>
        <w:ind w:firstLine="720"/>
        <w:jc w:val="both"/>
        <w:rPr>
          <w:rFonts w:ascii="Times New Roman" w:hAnsi="Times New Roman" w:cs="Times New Roman"/>
          <w:sz w:val="24"/>
          <w:szCs w:val="24"/>
          <w:lang w:val="en-GB"/>
        </w:rPr>
      </w:pPr>
    </w:p>
    <w:p w14:paraId="5EB350DB" w14:textId="77777777" w:rsidR="009F755D" w:rsidRDefault="009F755D" w:rsidP="00266859">
      <w:pPr>
        <w:spacing w:after="0" w:line="360" w:lineRule="auto"/>
        <w:ind w:firstLine="720"/>
        <w:jc w:val="both"/>
        <w:rPr>
          <w:rFonts w:ascii="Times New Roman" w:hAnsi="Times New Roman" w:cs="Times New Roman"/>
          <w:sz w:val="24"/>
          <w:szCs w:val="24"/>
          <w:lang w:val="en-GB"/>
        </w:rPr>
      </w:pPr>
    </w:p>
    <w:p w14:paraId="2031C511" w14:textId="77777777" w:rsidR="009F755D" w:rsidRDefault="009F755D" w:rsidP="00266859">
      <w:pPr>
        <w:spacing w:after="0" w:line="360" w:lineRule="auto"/>
        <w:ind w:firstLine="720"/>
        <w:jc w:val="both"/>
        <w:rPr>
          <w:rFonts w:ascii="Times New Roman" w:hAnsi="Times New Roman" w:cs="Times New Roman"/>
          <w:sz w:val="24"/>
          <w:szCs w:val="24"/>
          <w:lang w:val="en-GB"/>
        </w:rPr>
      </w:pPr>
    </w:p>
    <w:p w14:paraId="3061D90B" w14:textId="77777777" w:rsidR="009F755D" w:rsidRDefault="009F755D" w:rsidP="00266859">
      <w:pPr>
        <w:spacing w:after="0" w:line="360" w:lineRule="auto"/>
        <w:ind w:firstLine="720"/>
        <w:jc w:val="both"/>
        <w:rPr>
          <w:rFonts w:ascii="Times New Roman" w:hAnsi="Times New Roman" w:cs="Times New Roman"/>
          <w:sz w:val="24"/>
          <w:szCs w:val="24"/>
          <w:lang w:val="en-GB"/>
        </w:rPr>
      </w:pPr>
    </w:p>
    <w:p w14:paraId="34D059DB" w14:textId="77777777" w:rsidR="009F755D" w:rsidRDefault="009F755D" w:rsidP="00266859">
      <w:pPr>
        <w:spacing w:after="0" w:line="360" w:lineRule="auto"/>
        <w:ind w:firstLine="720"/>
        <w:jc w:val="both"/>
        <w:rPr>
          <w:rFonts w:ascii="Times New Roman" w:hAnsi="Times New Roman" w:cs="Times New Roman"/>
          <w:sz w:val="24"/>
          <w:szCs w:val="24"/>
          <w:lang w:val="en-GB"/>
        </w:rPr>
      </w:pPr>
    </w:p>
    <w:p w14:paraId="3813FEC0" w14:textId="77777777" w:rsidR="009F755D" w:rsidRDefault="009F755D" w:rsidP="00266859">
      <w:pPr>
        <w:spacing w:after="0" w:line="360" w:lineRule="auto"/>
        <w:ind w:firstLine="720"/>
        <w:jc w:val="both"/>
        <w:rPr>
          <w:rFonts w:ascii="Times New Roman" w:hAnsi="Times New Roman" w:cs="Times New Roman"/>
          <w:sz w:val="24"/>
          <w:szCs w:val="24"/>
          <w:lang w:val="en-GB"/>
        </w:rPr>
      </w:pPr>
    </w:p>
    <w:p w14:paraId="7220DD92" w14:textId="77777777" w:rsidR="009F755D" w:rsidRPr="00E852C5" w:rsidRDefault="009F755D" w:rsidP="00266859">
      <w:pPr>
        <w:spacing w:after="0" w:line="360" w:lineRule="auto"/>
        <w:ind w:firstLine="720"/>
        <w:jc w:val="both"/>
        <w:rPr>
          <w:rFonts w:ascii="Times New Roman" w:hAnsi="Times New Roman" w:cs="Times New Roman"/>
          <w:sz w:val="24"/>
          <w:szCs w:val="24"/>
          <w:lang w:val="en-GB"/>
        </w:rPr>
      </w:pPr>
    </w:p>
    <w:p w14:paraId="71E1115D" w14:textId="77777777" w:rsidR="005C0D7B" w:rsidRPr="00E852C5" w:rsidRDefault="005C0D7B" w:rsidP="005C0D7B">
      <w:pPr>
        <w:spacing w:after="0" w:line="360" w:lineRule="auto"/>
        <w:ind w:firstLine="720"/>
        <w:jc w:val="both"/>
        <w:outlineLvl w:val="1"/>
        <w:rPr>
          <w:rFonts w:ascii="Times New Roman" w:hAnsi="Times New Roman" w:cs="Times New Roman"/>
          <w:b/>
          <w:sz w:val="24"/>
          <w:szCs w:val="24"/>
          <w:lang w:val="en-GB"/>
        </w:rPr>
      </w:pPr>
      <w:bookmarkStart w:id="6" w:name="_Toc76566931"/>
      <w:r w:rsidRPr="00E852C5">
        <w:rPr>
          <w:rFonts w:ascii="Times New Roman" w:hAnsi="Times New Roman" w:cs="Times New Roman"/>
          <w:b/>
          <w:sz w:val="24"/>
          <w:szCs w:val="24"/>
          <w:lang w:val="en-GB"/>
        </w:rPr>
        <w:t>Reference</w:t>
      </w:r>
      <w:bookmarkEnd w:id="6"/>
      <w:r w:rsidRPr="00E852C5">
        <w:rPr>
          <w:rFonts w:ascii="Times New Roman" w:hAnsi="Times New Roman" w:cs="Times New Roman"/>
          <w:b/>
          <w:sz w:val="24"/>
          <w:szCs w:val="24"/>
          <w:lang w:val="en-GB"/>
        </w:rPr>
        <w:t xml:space="preserve"> </w:t>
      </w:r>
    </w:p>
    <w:p w14:paraId="62640934" w14:textId="77777777" w:rsidR="00CC4782" w:rsidRPr="00E852C5" w:rsidRDefault="00CC4782" w:rsidP="00266859">
      <w:pPr>
        <w:spacing w:after="0" w:line="360" w:lineRule="auto"/>
        <w:ind w:firstLine="720"/>
        <w:jc w:val="both"/>
        <w:rPr>
          <w:rFonts w:ascii="Times New Roman" w:hAnsi="Times New Roman" w:cs="Times New Roman"/>
          <w:sz w:val="24"/>
          <w:szCs w:val="24"/>
          <w:lang w:val="en-GB"/>
        </w:rPr>
      </w:pPr>
      <w:proofErr w:type="spellStart"/>
      <w:r w:rsidRPr="00E852C5">
        <w:rPr>
          <w:rFonts w:ascii="Times New Roman" w:hAnsi="Times New Roman" w:cs="Times New Roman"/>
          <w:sz w:val="24"/>
          <w:szCs w:val="24"/>
          <w:lang w:val="en-GB"/>
        </w:rPr>
        <w:t>Bimber</w:t>
      </w:r>
      <w:proofErr w:type="spellEnd"/>
      <w:r w:rsidRPr="00E852C5">
        <w:rPr>
          <w:rFonts w:ascii="Times New Roman" w:hAnsi="Times New Roman" w:cs="Times New Roman"/>
          <w:sz w:val="24"/>
          <w:szCs w:val="24"/>
          <w:lang w:val="en-GB"/>
        </w:rPr>
        <w:t xml:space="preserve">, B., </w:t>
      </w:r>
      <w:proofErr w:type="spellStart"/>
      <w:r w:rsidRPr="00E852C5">
        <w:rPr>
          <w:rFonts w:ascii="Times New Roman" w:hAnsi="Times New Roman" w:cs="Times New Roman"/>
          <w:sz w:val="24"/>
          <w:szCs w:val="24"/>
          <w:lang w:val="en-GB"/>
        </w:rPr>
        <w:t>Flanagin</w:t>
      </w:r>
      <w:proofErr w:type="spellEnd"/>
      <w:r w:rsidRPr="00E852C5">
        <w:rPr>
          <w:rFonts w:ascii="Times New Roman" w:hAnsi="Times New Roman" w:cs="Times New Roman"/>
          <w:sz w:val="24"/>
          <w:szCs w:val="24"/>
          <w:lang w:val="en-GB"/>
        </w:rPr>
        <w:t xml:space="preserve">, A. J., </w:t>
      </w:r>
      <w:r w:rsidR="005C0D7B" w:rsidRPr="00E852C5">
        <w:rPr>
          <w:rFonts w:ascii="Times New Roman" w:hAnsi="Times New Roman" w:cs="Times New Roman"/>
          <w:sz w:val="24"/>
          <w:szCs w:val="24"/>
          <w:lang w:val="en-GB"/>
        </w:rPr>
        <w:t xml:space="preserve">&amp; </w:t>
      </w:r>
      <w:proofErr w:type="spellStart"/>
      <w:r w:rsidRPr="00E852C5">
        <w:rPr>
          <w:rFonts w:ascii="Times New Roman" w:hAnsi="Times New Roman" w:cs="Times New Roman"/>
          <w:sz w:val="24"/>
          <w:szCs w:val="24"/>
          <w:lang w:val="en-GB"/>
        </w:rPr>
        <w:t>Stohl</w:t>
      </w:r>
      <w:proofErr w:type="spellEnd"/>
      <w:r w:rsidRPr="00E852C5">
        <w:rPr>
          <w:rFonts w:ascii="Times New Roman" w:hAnsi="Times New Roman" w:cs="Times New Roman"/>
          <w:sz w:val="24"/>
          <w:szCs w:val="24"/>
          <w:lang w:val="en-GB"/>
        </w:rPr>
        <w:t xml:space="preserve">, C. (2005). </w:t>
      </w:r>
      <w:proofErr w:type="spellStart"/>
      <w:r w:rsidRPr="00E852C5">
        <w:rPr>
          <w:rFonts w:ascii="Times New Roman" w:hAnsi="Times New Roman" w:cs="Times New Roman"/>
          <w:sz w:val="24"/>
          <w:szCs w:val="24"/>
          <w:lang w:val="en-GB"/>
        </w:rPr>
        <w:t>Reconceptualizing</w:t>
      </w:r>
      <w:proofErr w:type="spellEnd"/>
      <w:r w:rsidRPr="00E852C5">
        <w:rPr>
          <w:rFonts w:ascii="Times New Roman" w:hAnsi="Times New Roman" w:cs="Times New Roman"/>
          <w:sz w:val="24"/>
          <w:szCs w:val="24"/>
          <w:lang w:val="en-GB"/>
        </w:rPr>
        <w:t xml:space="preserve"> collective action in the contemporary media environment. </w:t>
      </w:r>
      <w:r w:rsidRPr="00E852C5">
        <w:rPr>
          <w:rFonts w:ascii="Times New Roman" w:hAnsi="Times New Roman" w:cs="Times New Roman"/>
          <w:i/>
          <w:sz w:val="24"/>
          <w:szCs w:val="24"/>
          <w:lang w:val="en-GB"/>
        </w:rPr>
        <w:t>Communication Theory</w:t>
      </w:r>
      <w:r w:rsidRPr="00E852C5">
        <w:rPr>
          <w:rFonts w:ascii="Times New Roman" w:hAnsi="Times New Roman" w:cs="Times New Roman"/>
          <w:sz w:val="24"/>
          <w:szCs w:val="24"/>
          <w:lang w:val="en-GB"/>
        </w:rPr>
        <w:t>, 15</w:t>
      </w:r>
      <w:r w:rsidR="005C0D7B" w:rsidRPr="00E852C5">
        <w:rPr>
          <w:rFonts w:ascii="Times New Roman" w:hAnsi="Times New Roman" w:cs="Times New Roman"/>
          <w:sz w:val="24"/>
          <w:szCs w:val="24"/>
          <w:lang w:val="en-GB"/>
        </w:rPr>
        <w:t xml:space="preserve"> </w:t>
      </w:r>
      <w:r w:rsidRPr="00E852C5">
        <w:rPr>
          <w:rFonts w:ascii="Times New Roman" w:hAnsi="Times New Roman" w:cs="Times New Roman"/>
          <w:sz w:val="24"/>
          <w:szCs w:val="24"/>
          <w:lang w:val="en-GB"/>
        </w:rPr>
        <w:t xml:space="preserve">(4), </w:t>
      </w:r>
      <w:r w:rsidR="005C0D7B" w:rsidRPr="00E852C5">
        <w:rPr>
          <w:rFonts w:ascii="Times New Roman" w:hAnsi="Times New Roman" w:cs="Times New Roman"/>
          <w:sz w:val="24"/>
          <w:szCs w:val="24"/>
          <w:lang w:val="en-GB"/>
        </w:rPr>
        <w:t xml:space="preserve">pp. </w:t>
      </w:r>
      <w:r w:rsidRPr="00E852C5">
        <w:rPr>
          <w:rFonts w:ascii="Times New Roman" w:hAnsi="Times New Roman" w:cs="Times New Roman"/>
          <w:sz w:val="24"/>
          <w:szCs w:val="24"/>
          <w:lang w:val="en-GB"/>
        </w:rPr>
        <w:t>365–388.</w:t>
      </w:r>
    </w:p>
    <w:p w14:paraId="32C209CD" w14:textId="77777777" w:rsidR="00CC4782" w:rsidRPr="00E852C5" w:rsidRDefault="00CC4782" w:rsidP="00266859">
      <w:pPr>
        <w:spacing w:after="0" w:line="360" w:lineRule="auto"/>
        <w:ind w:firstLine="720"/>
        <w:jc w:val="both"/>
        <w:rPr>
          <w:rFonts w:ascii="Times New Roman" w:hAnsi="Times New Roman" w:cs="Times New Roman"/>
          <w:sz w:val="24"/>
          <w:szCs w:val="24"/>
          <w:lang w:val="en-GB"/>
        </w:rPr>
      </w:pPr>
      <w:r w:rsidRPr="00E852C5">
        <w:rPr>
          <w:rFonts w:ascii="Times New Roman" w:hAnsi="Times New Roman" w:cs="Times New Roman"/>
          <w:sz w:val="24"/>
          <w:szCs w:val="24"/>
          <w:lang w:val="en-GB"/>
        </w:rPr>
        <w:t xml:space="preserve">Castells, M. (2007). Communication, power, and counter-power in the network society. </w:t>
      </w:r>
      <w:r w:rsidRPr="00E852C5">
        <w:rPr>
          <w:rFonts w:ascii="Times New Roman" w:hAnsi="Times New Roman" w:cs="Times New Roman"/>
          <w:i/>
          <w:sz w:val="24"/>
          <w:szCs w:val="24"/>
          <w:lang w:val="en-GB"/>
        </w:rPr>
        <w:t>International Journal of Communication</w:t>
      </w:r>
      <w:r w:rsidRPr="00E852C5">
        <w:rPr>
          <w:rFonts w:ascii="Times New Roman" w:hAnsi="Times New Roman" w:cs="Times New Roman"/>
          <w:sz w:val="24"/>
          <w:szCs w:val="24"/>
          <w:lang w:val="en-GB"/>
        </w:rPr>
        <w:t xml:space="preserve">, 1, </w:t>
      </w:r>
      <w:r w:rsidR="005C0D7B" w:rsidRPr="00E852C5">
        <w:rPr>
          <w:rFonts w:ascii="Times New Roman" w:hAnsi="Times New Roman" w:cs="Times New Roman"/>
          <w:sz w:val="24"/>
          <w:szCs w:val="24"/>
          <w:lang w:val="en-GB"/>
        </w:rPr>
        <w:t xml:space="preserve">pp. </w:t>
      </w:r>
      <w:r w:rsidRPr="00E852C5">
        <w:rPr>
          <w:rFonts w:ascii="Times New Roman" w:hAnsi="Times New Roman" w:cs="Times New Roman"/>
          <w:sz w:val="24"/>
          <w:szCs w:val="24"/>
          <w:lang w:val="en-GB"/>
        </w:rPr>
        <w:t>238–266.</w:t>
      </w:r>
    </w:p>
    <w:p w14:paraId="58FEC541" w14:textId="77777777" w:rsidR="00CC4782" w:rsidRPr="00E852C5" w:rsidRDefault="00CC4782" w:rsidP="00266859">
      <w:pPr>
        <w:spacing w:after="0" w:line="360" w:lineRule="auto"/>
        <w:ind w:firstLine="720"/>
        <w:jc w:val="both"/>
        <w:rPr>
          <w:rFonts w:ascii="Times New Roman" w:hAnsi="Times New Roman" w:cs="Times New Roman"/>
          <w:sz w:val="24"/>
          <w:szCs w:val="24"/>
          <w:lang w:val="en-GB"/>
        </w:rPr>
      </w:pPr>
      <w:r w:rsidRPr="00E852C5">
        <w:rPr>
          <w:rFonts w:ascii="Times New Roman" w:hAnsi="Times New Roman" w:cs="Times New Roman"/>
          <w:sz w:val="24"/>
          <w:szCs w:val="24"/>
          <w:lang w:val="en-GB"/>
        </w:rPr>
        <w:t xml:space="preserve">Earl, J. &amp; </w:t>
      </w:r>
      <w:proofErr w:type="spellStart"/>
      <w:r w:rsidRPr="00E852C5">
        <w:rPr>
          <w:rFonts w:ascii="Times New Roman" w:hAnsi="Times New Roman" w:cs="Times New Roman"/>
          <w:sz w:val="24"/>
          <w:szCs w:val="24"/>
          <w:lang w:val="en-GB"/>
        </w:rPr>
        <w:t>Kimport</w:t>
      </w:r>
      <w:proofErr w:type="spellEnd"/>
      <w:r w:rsidRPr="00E852C5">
        <w:rPr>
          <w:rFonts w:ascii="Times New Roman" w:hAnsi="Times New Roman" w:cs="Times New Roman"/>
          <w:sz w:val="24"/>
          <w:szCs w:val="24"/>
          <w:lang w:val="en-GB"/>
        </w:rPr>
        <w:t>, K. (2011). Digitally enabled social change: Activism in the Internet age. Cambridge, MA: MIT Press.</w:t>
      </w:r>
    </w:p>
    <w:p w14:paraId="40E228E7" w14:textId="77777777" w:rsidR="00AB0BA9" w:rsidRPr="00E852C5" w:rsidRDefault="009F417E" w:rsidP="00266859">
      <w:pPr>
        <w:spacing w:after="0" w:line="360" w:lineRule="auto"/>
        <w:ind w:firstLine="720"/>
        <w:jc w:val="both"/>
        <w:rPr>
          <w:rFonts w:ascii="Times New Roman" w:hAnsi="Times New Roman" w:cs="Times New Roman"/>
          <w:sz w:val="24"/>
          <w:szCs w:val="24"/>
          <w:lang w:val="en-GB"/>
        </w:rPr>
      </w:pPr>
      <w:proofErr w:type="spellStart"/>
      <w:r w:rsidRPr="00E852C5">
        <w:rPr>
          <w:rFonts w:ascii="Times New Roman" w:hAnsi="Times New Roman" w:cs="Times New Roman"/>
          <w:sz w:val="24"/>
          <w:szCs w:val="24"/>
          <w:lang w:val="en-GB"/>
        </w:rPr>
        <w:t>Latour</w:t>
      </w:r>
      <w:proofErr w:type="spellEnd"/>
      <w:r w:rsidRPr="00E852C5">
        <w:rPr>
          <w:rFonts w:ascii="Times New Roman" w:hAnsi="Times New Roman" w:cs="Times New Roman"/>
          <w:sz w:val="24"/>
          <w:szCs w:val="24"/>
          <w:lang w:val="en-GB"/>
        </w:rPr>
        <w:t xml:space="preserve">, B. (2007). </w:t>
      </w:r>
      <w:r w:rsidRPr="00E852C5">
        <w:rPr>
          <w:rFonts w:ascii="Times New Roman" w:hAnsi="Times New Roman" w:cs="Times New Roman"/>
          <w:i/>
          <w:sz w:val="24"/>
          <w:szCs w:val="24"/>
          <w:lang w:val="en-GB"/>
        </w:rPr>
        <w:t xml:space="preserve">Reassembling the </w:t>
      </w:r>
      <w:proofErr w:type="gramStart"/>
      <w:r w:rsidRPr="00E852C5">
        <w:rPr>
          <w:rFonts w:ascii="Times New Roman" w:hAnsi="Times New Roman" w:cs="Times New Roman"/>
          <w:i/>
          <w:sz w:val="24"/>
          <w:szCs w:val="24"/>
          <w:lang w:val="en-GB"/>
        </w:rPr>
        <w:t>social :</w:t>
      </w:r>
      <w:proofErr w:type="gramEnd"/>
      <w:r w:rsidRPr="00E852C5">
        <w:rPr>
          <w:rFonts w:ascii="Times New Roman" w:hAnsi="Times New Roman" w:cs="Times New Roman"/>
          <w:i/>
          <w:sz w:val="24"/>
          <w:szCs w:val="24"/>
          <w:lang w:val="en-GB"/>
        </w:rPr>
        <w:t xml:space="preserve"> an introduction to actor-network-theory</w:t>
      </w:r>
      <w:r w:rsidRPr="00E852C5">
        <w:rPr>
          <w:rFonts w:ascii="Times New Roman" w:hAnsi="Times New Roman" w:cs="Times New Roman"/>
          <w:sz w:val="24"/>
          <w:szCs w:val="24"/>
          <w:lang w:val="en-GB"/>
        </w:rPr>
        <w:t>. Oxford: Oxford University Press.</w:t>
      </w:r>
    </w:p>
    <w:p w14:paraId="3F47FB09" w14:textId="77777777" w:rsidR="00CC4782" w:rsidRPr="00E852C5" w:rsidRDefault="00CC4782" w:rsidP="00266859">
      <w:pPr>
        <w:spacing w:after="0" w:line="360" w:lineRule="auto"/>
        <w:ind w:firstLine="720"/>
        <w:jc w:val="both"/>
        <w:rPr>
          <w:rFonts w:ascii="Times New Roman" w:hAnsi="Times New Roman" w:cs="Times New Roman"/>
          <w:sz w:val="24"/>
          <w:szCs w:val="24"/>
          <w:lang w:val="en-GB"/>
        </w:rPr>
      </w:pPr>
      <w:r w:rsidRPr="00E852C5">
        <w:rPr>
          <w:rFonts w:ascii="Times New Roman" w:hAnsi="Times New Roman" w:cs="Times New Roman"/>
          <w:sz w:val="24"/>
          <w:szCs w:val="24"/>
          <w:lang w:val="en-GB"/>
        </w:rPr>
        <w:t xml:space="preserve">Law, J. (2009). Actor network theory and material semiotics. In Turner, B. (Ed.), </w:t>
      </w:r>
      <w:r w:rsidRPr="00E852C5">
        <w:rPr>
          <w:rFonts w:ascii="Times New Roman" w:hAnsi="Times New Roman" w:cs="Times New Roman"/>
          <w:i/>
          <w:sz w:val="24"/>
          <w:szCs w:val="24"/>
          <w:lang w:val="en-GB"/>
        </w:rPr>
        <w:t xml:space="preserve">The New </w:t>
      </w:r>
      <w:proofErr w:type="spellStart"/>
      <w:r w:rsidRPr="00E852C5">
        <w:rPr>
          <w:rFonts w:ascii="Times New Roman" w:hAnsi="Times New Roman" w:cs="Times New Roman"/>
          <w:i/>
          <w:sz w:val="24"/>
          <w:szCs w:val="24"/>
          <w:lang w:val="en-GB"/>
        </w:rPr>
        <w:t>blackwell</w:t>
      </w:r>
      <w:proofErr w:type="spellEnd"/>
      <w:r w:rsidRPr="00E852C5">
        <w:rPr>
          <w:rFonts w:ascii="Times New Roman" w:hAnsi="Times New Roman" w:cs="Times New Roman"/>
          <w:i/>
          <w:sz w:val="24"/>
          <w:szCs w:val="24"/>
          <w:lang w:val="en-GB"/>
        </w:rPr>
        <w:t xml:space="preserve"> companion to social theory</w:t>
      </w:r>
      <w:r w:rsidRPr="00E852C5">
        <w:rPr>
          <w:rFonts w:ascii="Times New Roman" w:hAnsi="Times New Roman" w:cs="Times New Roman"/>
          <w:sz w:val="24"/>
          <w:szCs w:val="24"/>
          <w:lang w:val="en-GB"/>
        </w:rPr>
        <w:t>. Chichester: John Wiley &amp; Sons.</w:t>
      </w:r>
    </w:p>
    <w:p w14:paraId="47766F4C" w14:textId="77777777" w:rsidR="00CC4782" w:rsidRPr="00E852C5" w:rsidRDefault="00CC4782" w:rsidP="00266859">
      <w:pPr>
        <w:spacing w:after="0" w:line="360" w:lineRule="auto"/>
        <w:ind w:firstLine="720"/>
        <w:jc w:val="both"/>
        <w:rPr>
          <w:rFonts w:ascii="Times New Roman" w:hAnsi="Times New Roman" w:cs="Times New Roman"/>
          <w:sz w:val="24"/>
          <w:szCs w:val="24"/>
          <w:lang w:val="en-GB"/>
        </w:rPr>
      </w:pPr>
      <w:r w:rsidRPr="00E852C5">
        <w:rPr>
          <w:rFonts w:ascii="Times New Roman" w:hAnsi="Times New Roman" w:cs="Times New Roman"/>
          <w:sz w:val="24"/>
          <w:szCs w:val="24"/>
          <w:lang w:val="en-GB"/>
        </w:rPr>
        <w:t xml:space="preserve">Pinch, T. (2009). The social construction of technology (SCOT): The old, the new, and the nonhuman. In </w:t>
      </w:r>
      <w:proofErr w:type="spellStart"/>
      <w:r w:rsidRPr="00E852C5">
        <w:rPr>
          <w:rFonts w:ascii="Times New Roman" w:hAnsi="Times New Roman" w:cs="Times New Roman"/>
          <w:sz w:val="24"/>
          <w:szCs w:val="24"/>
          <w:lang w:val="en-GB"/>
        </w:rPr>
        <w:t>Vannini</w:t>
      </w:r>
      <w:proofErr w:type="spellEnd"/>
      <w:r w:rsidRPr="00E852C5">
        <w:rPr>
          <w:rFonts w:ascii="Times New Roman" w:hAnsi="Times New Roman" w:cs="Times New Roman"/>
          <w:sz w:val="24"/>
          <w:szCs w:val="24"/>
          <w:lang w:val="en-GB"/>
        </w:rPr>
        <w:t xml:space="preserve">, P. (Ed.), </w:t>
      </w:r>
      <w:r w:rsidRPr="00E852C5">
        <w:rPr>
          <w:rFonts w:ascii="Times New Roman" w:hAnsi="Times New Roman" w:cs="Times New Roman"/>
          <w:i/>
          <w:sz w:val="24"/>
          <w:szCs w:val="24"/>
          <w:lang w:val="en-GB"/>
        </w:rPr>
        <w:t>Material culture and technology in everyday life: Ethnographic approaches</w:t>
      </w:r>
      <w:r w:rsidRPr="00E852C5">
        <w:rPr>
          <w:rFonts w:ascii="Times New Roman" w:hAnsi="Times New Roman" w:cs="Times New Roman"/>
          <w:sz w:val="24"/>
          <w:szCs w:val="24"/>
          <w:lang w:val="en-GB"/>
        </w:rPr>
        <w:t xml:space="preserve"> (pp. 45–58). New York: Peter Lang.</w:t>
      </w:r>
    </w:p>
    <w:p w14:paraId="25988716" w14:textId="77777777" w:rsidR="00AB0BA9" w:rsidRPr="00E852C5" w:rsidRDefault="00AB0BA9" w:rsidP="00266859">
      <w:pPr>
        <w:spacing w:after="0" w:line="360" w:lineRule="auto"/>
        <w:ind w:firstLine="720"/>
        <w:jc w:val="both"/>
        <w:rPr>
          <w:rFonts w:ascii="Times New Roman" w:hAnsi="Times New Roman" w:cs="Times New Roman"/>
          <w:sz w:val="24"/>
          <w:szCs w:val="24"/>
          <w:lang w:val="en-GB"/>
        </w:rPr>
      </w:pPr>
      <w:r w:rsidRPr="00E852C5">
        <w:rPr>
          <w:rFonts w:ascii="Times New Roman" w:hAnsi="Times New Roman" w:cs="Times New Roman"/>
          <w:sz w:val="24"/>
          <w:szCs w:val="24"/>
          <w:lang w:val="en-GB"/>
        </w:rPr>
        <w:t xml:space="preserve">Ramos, C. (2020). </w:t>
      </w:r>
      <w:r w:rsidRPr="00E852C5">
        <w:rPr>
          <w:rFonts w:ascii="Times New Roman" w:hAnsi="Times New Roman" w:cs="Times New Roman"/>
          <w:i/>
          <w:sz w:val="24"/>
          <w:szCs w:val="24"/>
          <w:lang w:val="en-GB"/>
        </w:rPr>
        <w:t>Social media as a non-human actor</w:t>
      </w:r>
      <w:r w:rsidRPr="00E852C5">
        <w:rPr>
          <w:rFonts w:ascii="Times New Roman" w:hAnsi="Times New Roman" w:cs="Times New Roman"/>
          <w:sz w:val="24"/>
          <w:szCs w:val="24"/>
          <w:lang w:val="en-GB"/>
        </w:rPr>
        <w:t xml:space="preserve"> </w:t>
      </w:r>
      <w:r w:rsidR="005C0D7B" w:rsidRPr="00E852C5">
        <w:rPr>
          <w:rFonts w:ascii="Times New Roman" w:hAnsi="Times New Roman" w:cs="Times New Roman"/>
          <w:sz w:val="24"/>
          <w:szCs w:val="24"/>
          <w:lang w:val="en-GB"/>
        </w:rPr>
        <w:t xml:space="preserve">[Online]. Available from: </w:t>
      </w:r>
      <w:hyperlink r:id="rId19" w:history="1">
        <w:r w:rsidRPr="00E852C5">
          <w:rPr>
            <w:rStyle w:val="Hyperlink"/>
            <w:rFonts w:ascii="Times New Roman" w:hAnsi="Times New Roman" w:cs="Times New Roman"/>
            <w:sz w:val="24"/>
            <w:szCs w:val="24"/>
            <w:lang w:val="en-GB"/>
          </w:rPr>
          <w:t>https://blogs.ed.ac.uk/s2014226_issues-and-concepts-in-digital-society-2020-2021sem1/2020/11/14/social-media-as-a-non-human-actor/</w:t>
        </w:r>
      </w:hyperlink>
      <w:r w:rsidRPr="00E852C5">
        <w:rPr>
          <w:rFonts w:ascii="Times New Roman" w:hAnsi="Times New Roman" w:cs="Times New Roman"/>
          <w:sz w:val="24"/>
          <w:szCs w:val="24"/>
          <w:lang w:val="en-GB"/>
        </w:rPr>
        <w:t xml:space="preserve"> </w:t>
      </w:r>
      <w:r w:rsidR="005C0D7B" w:rsidRPr="00E852C5">
        <w:rPr>
          <w:rFonts w:ascii="Times New Roman" w:hAnsi="Times New Roman" w:cs="Times New Roman"/>
          <w:sz w:val="24"/>
          <w:szCs w:val="24"/>
          <w:lang w:val="en-GB"/>
        </w:rPr>
        <w:t>(Accessed 25</w:t>
      </w:r>
      <w:r w:rsidR="005C0D7B" w:rsidRPr="00E852C5">
        <w:rPr>
          <w:rFonts w:ascii="Times New Roman" w:hAnsi="Times New Roman" w:cs="Times New Roman"/>
          <w:sz w:val="24"/>
          <w:szCs w:val="24"/>
          <w:vertAlign w:val="superscript"/>
          <w:lang w:val="en-GB"/>
        </w:rPr>
        <w:t>th</w:t>
      </w:r>
      <w:r w:rsidR="005C0D7B" w:rsidRPr="00E852C5">
        <w:rPr>
          <w:rFonts w:ascii="Times New Roman" w:hAnsi="Times New Roman" w:cs="Times New Roman"/>
          <w:sz w:val="24"/>
          <w:szCs w:val="24"/>
          <w:lang w:val="en-GB"/>
        </w:rPr>
        <w:t xml:space="preserve"> June 2021)</w:t>
      </w:r>
    </w:p>
    <w:p w14:paraId="67830D9D" w14:textId="77777777" w:rsidR="00CC4782" w:rsidRPr="00E852C5" w:rsidRDefault="00CC4782" w:rsidP="00266859">
      <w:pPr>
        <w:spacing w:after="0" w:line="360" w:lineRule="auto"/>
        <w:ind w:firstLine="720"/>
        <w:jc w:val="both"/>
        <w:rPr>
          <w:rFonts w:ascii="Times New Roman" w:hAnsi="Times New Roman" w:cs="Times New Roman"/>
          <w:sz w:val="24"/>
          <w:szCs w:val="24"/>
          <w:lang w:val="en-GB"/>
        </w:rPr>
      </w:pPr>
      <w:proofErr w:type="spellStart"/>
      <w:r w:rsidRPr="00E852C5">
        <w:rPr>
          <w:rFonts w:ascii="Times New Roman" w:hAnsi="Times New Roman" w:cs="Times New Roman"/>
          <w:sz w:val="24"/>
          <w:szCs w:val="24"/>
          <w:lang w:val="en-GB"/>
        </w:rPr>
        <w:t>Ricoeur</w:t>
      </w:r>
      <w:proofErr w:type="spellEnd"/>
      <w:r w:rsidRPr="00E852C5">
        <w:rPr>
          <w:rFonts w:ascii="Times New Roman" w:hAnsi="Times New Roman" w:cs="Times New Roman"/>
          <w:sz w:val="24"/>
          <w:szCs w:val="24"/>
          <w:lang w:val="en-GB"/>
        </w:rPr>
        <w:t xml:space="preserve">, P. (2004). </w:t>
      </w:r>
      <w:r w:rsidRPr="00E852C5">
        <w:rPr>
          <w:rFonts w:ascii="Times New Roman" w:hAnsi="Times New Roman" w:cs="Times New Roman"/>
          <w:i/>
          <w:sz w:val="24"/>
          <w:szCs w:val="24"/>
          <w:lang w:val="en-GB"/>
        </w:rPr>
        <w:t>Memory, history, forgetting</w:t>
      </w:r>
      <w:r w:rsidRPr="00E852C5">
        <w:rPr>
          <w:rFonts w:ascii="Times New Roman" w:hAnsi="Times New Roman" w:cs="Times New Roman"/>
          <w:sz w:val="24"/>
          <w:szCs w:val="24"/>
          <w:lang w:val="en-GB"/>
        </w:rPr>
        <w:t>. Chicago: University of Chicago Press.</w:t>
      </w:r>
    </w:p>
    <w:p w14:paraId="29AE29D6" w14:textId="77777777" w:rsidR="00CC4782" w:rsidRPr="00E852C5" w:rsidRDefault="00CC4782" w:rsidP="00266859">
      <w:pPr>
        <w:spacing w:after="0" w:line="360" w:lineRule="auto"/>
        <w:ind w:firstLine="720"/>
        <w:jc w:val="both"/>
        <w:rPr>
          <w:rFonts w:ascii="Times New Roman" w:hAnsi="Times New Roman" w:cs="Times New Roman"/>
          <w:sz w:val="24"/>
          <w:szCs w:val="24"/>
          <w:lang w:val="en-GB"/>
        </w:rPr>
      </w:pPr>
      <w:proofErr w:type="spellStart"/>
      <w:r w:rsidRPr="00E852C5">
        <w:rPr>
          <w:rFonts w:ascii="Times New Roman" w:hAnsi="Times New Roman" w:cs="Times New Roman"/>
          <w:sz w:val="24"/>
          <w:szCs w:val="24"/>
          <w:lang w:val="en-GB"/>
        </w:rPr>
        <w:lastRenderedPageBreak/>
        <w:t>Tatnall</w:t>
      </w:r>
      <w:proofErr w:type="spellEnd"/>
      <w:r w:rsidRPr="00E852C5">
        <w:rPr>
          <w:rFonts w:ascii="Times New Roman" w:hAnsi="Times New Roman" w:cs="Times New Roman"/>
          <w:sz w:val="24"/>
          <w:szCs w:val="24"/>
          <w:lang w:val="en-GB"/>
        </w:rPr>
        <w:t xml:space="preserve">, A. (2012). </w:t>
      </w:r>
      <w:r w:rsidRPr="00E852C5">
        <w:rPr>
          <w:rFonts w:ascii="Times New Roman" w:hAnsi="Times New Roman" w:cs="Times New Roman"/>
          <w:i/>
          <w:sz w:val="24"/>
          <w:szCs w:val="24"/>
          <w:lang w:val="en-GB"/>
        </w:rPr>
        <w:t>Social influences on information and communication technology innovations</w:t>
      </w:r>
      <w:r w:rsidRPr="00E852C5">
        <w:rPr>
          <w:rFonts w:ascii="Times New Roman" w:hAnsi="Times New Roman" w:cs="Times New Roman"/>
          <w:sz w:val="24"/>
          <w:szCs w:val="24"/>
          <w:lang w:val="en-GB"/>
        </w:rPr>
        <w:t>. Hershey, PA: IGI Global.</w:t>
      </w:r>
    </w:p>
    <w:p w14:paraId="1987BC81" w14:textId="77777777" w:rsidR="007B015F" w:rsidRPr="00E852C5" w:rsidRDefault="008002BB" w:rsidP="00266859">
      <w:pPr>
        <w:spacing w:after="0" w:line="360" w:lineRule="auto"/>
        <w:ind w:firstLine="720"/>
        <w:jc w:val="both"/>
        <w:rPr>
          <w:rFonts w:ascii="Times New Roman" w:hAnsi="Times New Roman" w:cs="Times New Roman"/>
          <w:sz w:val="24"/>
          <w:szCs w:val="24"/>
          <w:lang w:val="en-GB"/>
        </w:rPr>
      </w:pPr>
      <w:r w:rsidRPr="00E852C5">
        <w:rPr>
          <w:rFonts w:ascii="Times New Roman" w:hAnsi="Times New Roman" w:cs="Times New Roman"/>
          <w:sz w:val="24"/>
          <w:szCs w:val="24"/>
          <w:lang w:val="en-GB"/>
        </w:rPr>
        <w:t xml:space="preserve">Wang, Q., Lee, D. &amp; </w:t>
      </w:r>
      <w:proofErr w:type="spellStart"/>
      <w:r w:rsidRPr="00E852C5">
        <w:rPr>
          <w:rFonts w:ascii="Times New Roman" w:hAnsi="Times New Roman" w:cs="Times New Roman"/>
          <w:sz w:val="24"/>
          <w:szCs w:val="24"/>
          <w:lang w:val="en-GB"/>
        </w:rPr>
        <w:t>Hou</w:t>
      </w:r>
      <w:proofErr w:type="spellEnd"/>
      <w:r w:rsidRPr="00E852C5">
        <w:rPr>
          <w:rFonts w:ascii="Times New Roman" w:hAnsi="Times New Roman" w:cs="Times New Roman"/>
          <w:sz w:val="24"/>
          <w:szCs w:val="24"/>
          <w:lang w:val="en-GB"/>
        </w:rPr>
        <w:t xml:space="preserve">, Y. (2016). Externalizing the autobiographical self: sharing personal memories online facilitated memory retention. </w:t>
      </w:r>
      <w:r w:rsidRPr="00E852C5">
        <w:rPr>
          <w:rFonts w:ascii="Times New Roman" w:hAnsi="Times New Roman" w:cs="Times New Roman"/>
          <w:i/>
          <w:sz w:val="24"/>
          <w:szCs w:val="24"/>
          <w:lang w:val="en-GB"/>
        </w:rPr>
        <w:t>Memory,</w:t>
      </w:r>
      <w:r w:rsidRPr="00E852C5">
        <w:rPr>
          <w:rFonts w:ascii="Times New Roman" w:hAnsi="Times New Roman" w:cs="Times New Roman"/>
          <w:sz w:val="24"/>
          <w:szCs w:val="24"/>
          <w:lang w:val="en-GB"/>
        </w:rPr>
        <w:t xml:space="preserve"> 1</w:t>
      </w:r>
      <w:r w:rsidR="005C0D7B" w:rsidRPr="00E852C5">
        <w:rPr>
          <w:rFonts w:ascii="Times New Roman" w:hAnsi="Times New Roman" w:cs="Times New Roman"/>
          <w:sz w:val="24"/>
          <w:szCs w:val="24"/>
          <w:lang w:val="en-GB"/>
        </w:rPr>
        <w:t>.</w:t>
      </w:r>
      <w:r w:rsidRPr="00E852C5">
        <w:rPr>
          <w:rFonts w:ascii="Times New Roman" w:hAnsi="Times New Roman" w:cs="Times New Roman"/>
          <w:sz w:val="24"/>
          <w:szCs w:val="24"/>
          <w:lang w:val="en-GB"/>
        </w:rPr>
        <w:t xml:space="preserve"> DOI: 10.1080/09658211.2016.1221115</w:t>
      </w:r>
    </w:p>
    <w:p w14:paraId="07575877" w14:textId="77777777" w:rsidR="00EC1749" w:rsidRPr="00E852C5" w:rsidRDefault="00EC1749" w:rsidP="00266859">
      <w:pPr>
        <w:spacing w:after="0" w:line="360" w:lineRule="auto"/>
        <w:ind w:firstLine="720"/>
        <w:jc w:val="both"/>
        <w:rPr>
          <w:rFonts w:ascii="Times New Roman" w:hAnsi="Times New Roman" w:cs="Times New Roman"/>
          <w:sz w:val="24"/>
          <w:szCs w:val="24"/>
          <w:lang w:val="en-GB"/>
        </w:rPr>
      </w:pPr>
    </w:p>
    <w:p w14:paraId="3CE9782A" w14:textId="77777777" w:rsidR="005C0D7B" w:rsidRPr="00E852C5" w:rsidRDefault="005C0D7B">
      <w:pPr>
        <w:rPr>
          <w:rFonts w:ascii="Times New Roman" w:hAnsi="Times New Roman" w:cs="Times New Roman"/>
          <w:b/>
          <w:sz w:val="24"/>
          <w:szCs w:val="24"/>
          <w:lang w:val="en-GB"/>
        </w:rPr>
      </w:pPr>
      <w:r w:rsidRPr="00E852C5">
        <w:rPr>
          <w:rFonts w:ascii="Times New Roman" w:hAnsi="Times New Roman" w:cs="Times New Roman"/>
          <w:b/>
          <w:sz w:val="24"/>
          <w:szCs w:val="24"/>
          <w:lang w:val="en-GB"/>
        </w:rPr>
        <w:br w:type="page"/>
      </w:r>
    </w:p>
    <w:p w14:paraId="63B3C02B" w14:textId="77777777" w:rsidR="00EC1749" w:rsidRPr="003C57DE" w:rsidRDefault="009F755D" w:rsidP="005C0D7B">
      <w:pPr>
        <w:spacing w:after="0" w:line="360" w:lineRule="auto"/>
        <w:ind w:firstLine="720"/>
        <w:jc w:val="both"/>
        <w:outlineLvl w:val="0"/>
        <w:rPr>
          <w:rFonts w:ascii="Times New Roman" w:hAnsi="Times New Roman" w:cs="Times New Roman"/>
          <w:color w:val="5B9BD5" w:themeColor="accent1"/>
          <w:sz w:val="24"/>
          <w:szCs w:val="24"/>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7" w:name="_Toc76566932"/>
      <w:r w:rsidRPr="003C57DE">
        <w:rPr>
          <w:rFonts w:ascii="Times New Roman" w:hAnsi="Times New Roman" w:cs="Times New Roman"/>
          <w:color w:val="5B9BD5" w:themeColor="accent1"/>
          <w:sz w:val="24"/>
          <w:szCs w:val="24"/>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BLOG</w:t>
      </w:r>
      <w:r w:rsidR="005C0D7B" w:rsidRPr="003C57DE">
        <w:rPr>
          <w:rFonts w:ascii="Times New Roman" w:hAnsi="Times New Roman" w:cs="Times New Roman"/>
          <w:color w:val="5B9BD5" w:themeColor="accent1"/>
          <w:sz w:val="24"/>
          <w:szCs w:val="24"/>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4. A NETWORK ANALYSIS</w:t>
      </w:r>
      <w:bookmarkEnd w:id="7"/>
      <w:r w:rsidR="005C0D7B" w:rsidRPr="003C57DE">
        <w:rPr>
          <w:rFonts w:ascii="Times New Roman" w:hAnsi="Times New Roman" w:cs="Times New Roman"/>
          <w:color w:val="5B9BD5" w:themeColor="accent1"/>
          <w:sz w:val="24"/>
          <w:szCs w:val="24"/>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01E01475" w14:textId="77777777" w:rsidR="00EC1749" w:rsidRPr="00E852C5" w:rsidRDefault="00EC1749" w:rsidP="00266859">
      <w:pPr>
        <w:spacing w:after="0" w:line="360" w:lineRule="auto"/>
        <w:ind w:firstLine="720"/>
        <w:jc w:val="both"/>
        <w:rPr>
          <w:rFonts w:ascii="Times New Roman" w:hAnsi="Times New Roman" w:cs="Times New Roman"/>
          <w:sz w:val="24"/>
          <w:szCs w:val="24"/>
          <w:lang w:val="en-GB"/>
        </w:rPr>
      </w:pPr>
      <w:r w:rsidRPr="00E852C5">
        <w:rPr>
          <w:rFonts w:ascii="Times New Roman" w:hAnsi="Times New Roman" w:cs="Times New Roman"/>
          <w:sz w:val="24"/>
          <w:szCs w:val="24"/>
          <w:lang w:val="en-GB"/>
        </w:rPr>
        <w:t xml:space="preserve">My own network is described as the following network map </w:t>
      </w:r>
    </w:p>
    <w:p w14:paraId="0C7D7006" w14:textId="77777777" w:rsidR="005C0D7B" w:rsidRPr="00E852C5" w:rsidRDefault="005C0D7B" w:rsidP="005C0D7B">
      <w:pPr>
        <w:spacing w:after="0" w:line="360" w:lineRule="auto"/>
        <w:jc w:val="center"/>
        <w:rPr>
          <w:rFonts w:ascii="Times New Roman" w:hAnsi="Times New Roman" w:cs="Times New Roman"/>
          <w:sz w:val="24"/>
          <w:szCs w:val="24"/>
          <w:lang w:val="en-GB"/>
        </w:rPr>
      </w:pPr>
      <w:r w:rsidRPr="00E852C5">
        <w:rPr>
          <w:noProof/>
          <w:lang w:val="en-GB" w:eastAsia="en-GB"/>
        </w:rPr>
        <w:drawing>
          <wp:inline distT="0" distB="0" distL="0" distR="0" wp14:anchorId="7CFE910A" wp14:editId="4D0F36F3">
            <wp:extent cx="4905375" cy="3019425"/>
            <wp:effectExtent l="0" t="0" r="9525" b="9525"/>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905375" cy="3019425"/>
                    </a:xfrm>
                    <a:prstGeom prst="rect">
                      <a:avLst/>
                    </a:prstGeom>
                  </pic:spPr>
                </pic:pic>
              </a:graphicData>
            </a:graphic>
          </wp:inline>
        </w:drawing>
      </w:r>
    </w:p>
    <w:p w14:paraId="433F4D68" w14:textId="77777777" w:rsidR="0020769D" w:rsidRPr="00E852C5" w:rsidRDefault="00A21613" w:rsidP="00266859">
      <w:pPr>
        <w:spacing w:after="0" w:line="360" w:lineRule="auto"/>
        <w:ind w:firstLine="720"/>
        <w:jc w:val="both"/>
        <w:rPr>
          <w:rFonts w:ascii="Times New Roman" w:hAnsi="Times New Roman" w:cs="Times New Roman"/>
          <w:sz w:val="24"/>
          <w:szCs w:val="24"/>
          <w:lang w:val="en-GB"/>
        </w:rPr>
      </w:pPr>
      <w:r w:rsidRPr="00E852C5">
        <w:rPr>
          <w:rFonts w:ascii="Times New Roman" w:hAnsi="Times New Roman" w:cs="Times New Roman"/>
          <w:sz w:val="24"/>
          <w:szCs w:val="24"/>
          <w:lang w:val="en-GB"/>
        </w:rPr>
        <w:t>Social Network Theory is considered as one of the most effective social science concepts investigating interactions and relationships in a social structure (</w:t>
      </w:r>
      <w:proofErr w:type="spellStart"/>
      <w:r w:rsidRPr="00E852C5">
        <w:rPr>
          <w:rFonts w:ascii="Times New Roman" w:hAnsi="Times New Roman" w:cs="Times New Roman"/>
          <w:sz w:val="24"/>
          <w:szCs w:val="24"/>
          <w:lang w:val="en-GB"/>
        </w:rPr>
        <w:t>Kadushin</w:t>
      </w:r>
      <w:proofErr w:type="spellEnd"/>
      <w:r w:rsidRPr="00E852C5">
        <w:rPr>
          <w:rFonts w:ascii="Times New Roman" w:hAnsi="Times New Roman" w:cs="Times New Roman"/>
          <w:sz w:val="24"/>
          <w:szCs w:val="24"/>
          <w:lang w:val="en-GB"/>
        </w:rPr>
        <w:t>, 2004). Apparently, Social Network Theory shapes ties among actors in the network or social system based on “conversation, affection, friendship, kinship, authority, economic exch</w:t>
      </w:r>
      <w:r w:rsidR="004F4F4E" w:rsidRPr="00E852C5">
        <w:rPr>
          <w:rFonts w:ascii="Times New Roman" w:hAnsi="Times New Roman" w:cs="Times New Roman"/>
          <w:sz w:val="24"/>
          <w:szCs w:val="24"/>
          <w:lang w:val="en-GB"/>
        </w:rPr>
        <w:t xml:space="preserve">ange, information exchange, </w:t>
      </w:r>
      <w:proofErr w:type="spellStart"/>
      <w:r w:rsidR="004F4F4E" w:rsidRPr="00E852C5">
        <w:rPr>
          <w:rFonts w:ascii="Times New Roman" w:hAnsi="Times New Roman" w:cs="Times New Roman"/>
          <w:sz w:val="24"/>
          <w:szCs w:val="24"/>
          <w:lang w:val="en-GB"/>
        </w:rPr>
        <w:t>etc</w:t>
      </w:r>
      <w:proofErr w:type="spellEnd"/>
      <w:r w:rsidRPr="00E852C5">
        <w:rPr>
          <w:rFonts w:ascii="Times New Roman" w:hAnsi="Times New Roman" w:cs="Times New Roman"/>
          <w:sz w:val="24"/>
          <w:szCs w:val="24"/>
          <w:lang w:val="en-GB"/>
        </w:rPr>
        <w:t xml:space="preserve">”. These factors also play an important role in defining </w:t>
      </w:r>
      <w:proofErr w:type="gramStart"/>
      <w:r w:rsidRPr="00E852C5">
        <w:rPr>
          <w:rFonts w:ascii="Times New Roman" w:hAnsi="Times New Roman" w:cs="Times New Roman"/>
          <w:sz w:val="24"/>
          <w:szCs w:val="24"/>
          <w:lang w:val="en-GB"/>
        </w:rPr>
        <w:t>whether or not</w:t>
      </w:r>
      <w:proofErr w:type="gramEnd"/>
      <w:r w:rsidRPr="00E852C5">
        <w:rPr>
          <w:rFonts w:ascii="Times New Roman" w:hAnsi="Times New Roman" w:cs="Times New Roman"/>
          <w:sz w:val="24"/>
          <w:szCs w:val="24"/>
          <w:lang w:val="en-GB"/>
        </w:rPr>
        <w:t xml:space="preserve"> ties are strong. </w:t>
      </w:r>
      <w:r w:rsidR="00832ED2" w:rsidRPr="00E852C5">
        <w:rPr>
          <w:rFonts w:ascii="Times New Roman" w:hAnsi="Times New Roman" w:cs="Times New Roman"/>
          <w:sz w:val="24"/>
          <w:szCs w:val="24"/>
          <w:lang w:val="en-GB"/>
        </w:rPr>
        <w:t xml:space="preserve">For instance, </w:t>
      </w:r>
      <w:r w:rsidR="00DB4B8A" w:rsidRPr="00E852C5">
        <w:rPr>
          <w:rFonts w:ascii="Times New Roman" w:hAnsi="Times New Roman" w:cs="Times New Roman"/>
          <w:sz w:val="24"/>
          <w:szCs w:val="24"/>
          <w:lang w:val="en-GB"/>
        </w:rPr>
        <w:t>the kind of people individuals know such as close friends and</w:t>
      </w:r>
      <w:r w:rsidR="00832ED2" w:rsidRPr="00E852C5">
        <w:rPr>
          <w:rFonts w:ascii="Times New Roman" w:hAnsi="Times New Roman" w:cs="Times New Roman"/>
          <w:sz w:val="24"/>
          <w:szCs w:val="24"/>
          <w:lang w:val="en-GB"/>
        </w:rPr>
        <w:t xml:space="preserve"> family and the relationship between an individual </w:t>
      </w:r>
      <w:r w:rsidR="00DB4B8A" w:rsidRPr="00E852C5">
        <w:rPr>
          <w:rFonts w:ascii="Times New Roman" w:hAnsi="Times New Roman" w:cs="Times New Roman"/>
          <w:sz w:val="24"/>
          <w:szCs w:val="24"/>
          <w:lang w:val="en-GB"/>
        </w:rPr>
        <w:t xml:space="preserve">and his </w:t>
      </w:r>
      <w:r w:rsidR="0088183D" w:rsidRPr="00E852C5">
        <w:rPr>
          <w:rFonts w:ascii="Times New Roman" w:hAnsi="Times New Roman" w:cs="Times New Roman"/>
          <w:sz w:val="24"/>
          <w:szCs w:val="24"/>
          <w:lang w:val="en-GB"/>
        </w:rPr>
        <w:t>authority or kinship create strong ties</w:t>
      </w:r>
      <w:r w:rsidR="00554C8B" w:rsidRPr="00E852C5">
        <w:rPr>
          <w:rFonts w:ascii="Times New Roman" w:hAnsi="Times New Roman" w:cs="Times New Roman"/>
          <w:sz w:val="24"/>
          <w:szCs w:val="24"/>
          <w:lang w:val="en-GB"/>
        </w:rPr>
        <w:t xml:space="preserve"> when the network is formed</w:t>
      </w:r>
      <w:r w:rsidR="0088183D" w:rsidRPr="00E852C5">
        <w:rPr>
          <w:rFonts w:ascii="Times New Roman" w:hAnsi="Times New Roman" w:cs="Times New Roman"/>
          <w:sz w:val="24"/>
          <w:szCs w:val="24"/>
          <w:lang w:val="en-GB"/>
        </w:rPr>
        <w:t xml:space="preserve"> (</w:t>
      </w:r>
      <w:proofErr w:type="spellStart"/>
      <w:r w:rsidR="0088183D" w:rsidRPr="00E852C5">
        <w:rPr>
          <w:rFonts w:ascii="Times New Roman" w:hAnsi="Times New Roman" w:cs="Times New Roman"/>
          <w:sz w:val="24"/>
          <w:szCs w:val="24"/>
          <w:lang w:val="en-GB"/>
        </w:rPr>
        <w:t>Granovetter</w:t>
      </w:r>
      <w:proofErr w:type="spellEnd"/>
      <w:r w:rsidR="0088183D" w:rsidRPr="00E852C5">
        <w:rPr>
          <w:rFonts w:ascii="Times New Roman" w:hAnsi="Times New Roman" w:cs="Times New Roman"/>
          <w:sz w:val="24"/>
          <w:szCs w:val="24"/>
          <w:lang w:val="en-GB"/>
        </w:rPr>
        <w:t xml:space="preserve">, 1982; White </w:t>
      </w:r>
      <w:r w:rsidR="004F4F4E" w:rsidRPr="00E852C5">
        <w:rPr>
          <w:rFonts w:ascii="Times New Roman" w:hAnsi="Times New Roman" w:cs="Times New Roman"/>
          <w:sz w:val="24"/>
          <w:szCs w:val="24"/>
          <w:lang w:val="en-GB"/>
        </w:rPr>
        <w:t>&amp;</w:t>
      </w:r>
      <w:r w:rsidR="0088183D" w:rsidRPr="00E852C5">
        <w:rPr>
          <w:rFonts w:ascii="Times New Roman" w:hAnsi="Times New Roman" w:cs="Times New Roman"/>
          <w:sz w:val="24"/>
          <w:szCs w:val="24"/>
          <w:lang w:val="en-GB"/>
        </w:rPr>
        <w:t xml:space="preserve"> Houseman, 2002</w:t>
      </w:r>
      <w:r w:rsidR="0044405C" w:rsidRPr="00E852C5">
        <w:rPr>
          <w:rFonts w:ascii="Times New Roman" w:hAnsi="Times New Roman" w:cs="Times New Roman"/>
          <w:sz w:val="24"/>
          <w:szCs w:val="24"/>
          <w:lang w:val="en-GB"/>
        </w:rPr>
        <w:t>). The theory p</w:t>
      </w:r>
      <w:r w:rsidR="001A1472" w:rsidRPr="00E852C5">
        <w:rPr>
          <w:rFonts w:ascii="Times New Roman" w:hAnsi="Times New Roman" w:cs="Times New Roman"/>
          <w:sz w:val="24"/>
          <w:szCs w:val="24"/>
          <w:lang w:val="en-GB"/>
        </w:rPr>
        <w:t xml:space="preserve">oints out that a strong linkage or tie in the network is created by effective and consistent communication or interaction between actors and each other. Similarly, </w:t>
      </w:r>
      <w:proofErr w:type="spellStart"/>
      <w:r w:rsidR="001A1472" w:rsidRPr="00E852C5">
        <w:rPr>
          <w:rFonts w:ascii="Times New Roman" w:hAnsi="Times New Roman" w:cs="Times New Roman"/>
          <w:sz w:val="24"/>
          <w:szCs w:val="24"/>
          <w:lang w:val="en-GB"/>
        </w:rPr>
        <w:t>Granovetter</w:t>
      </w:r>
      <w:proofErr w:type="spellEnd"/>
      <w:r w:rsidR="001A1472" w:rsidRPr="00E852C5">
        <w:rPr>
          <w:rFonts w:ascii="Times New Roman" w:hAnsi="Times New Roman" w:cs="Times New Roman"/>
          <w:sz w:val="24"/>
          <w:szCs w:val="24"/>
          <w:lang w:val="en-GB"/>
        </w:rPr>
        <w:t xml:space="preserve"> (1982) explores that strong ties between</w:t>
      </w:r>
      <w:r w:rsidR="0089451F" w:rsidRPr="00E852C5">
        <w:rPr>
          <w:rFonts w:ascii="Times New Roman" w:hAnsi="Times New Roman" w:cs="Times New Roman"/>
          <w:sz w:val="24"/>
          <w:szCs w:val="24"/>
          <w:lang w:val="en-GB"/>
        </w:rPr>
        <w:t xml:space="preserve"> the parties in the network</w:t>
      </w:r>
      <w:r w:rsidR="001A1472" w:rsidRPr="00E852C5">
        <w:rPr>
          <w:rFonts w:ascii="Times New Roman" w:hAnsi="Times New Roman" w:cs="Times New Roman"/>
          <w:sz w:val="24"/>
          <w:szCs w:val="24"/>
          <w:lang w:val="en-GB"/>
        </w:rPr>
        <w:t xml:space="preserve"> are characterized by </w:t>
      </w:r>
      <w:r w:rsidR="0089451F" w:rsidRPr="00E852C5">
        <w:rPr>
          <w:rFonts w:ascii="Times New Roman" w:hAnsi="Times New Roman" w:cs="Times New Roman"/>
          <w:sz w:val="24"/>
          <w:szCs w:val="24"/>
          <w:lang w:val="en-GB"/>
        </w:rPr>
        <w:t xml:space="preserve">“high levels of trust, extended history, frequent interaction, </w:t>
      </w:r>
      <w:r w:rsidR="00554C8B" w:rsidRPr="00E852C5">
        <w:rPr>
          <w:rFonts w:ascii="Times New Roman" w:hAnsi="Times New Roman" w:cs="Times New Roman"/>
          <w:sz w:val="24"/>
          <w:szCs w:val="24"/>
          <w:lang w:val="en-GB"/>
        </w:rPr>
        <w:t>intimacy,</w:t>
      </w:r>
      <w:r w:rsidR="0089451F" w:rsidRPr="00E852C5">
        <w:rPr>
          <w:rFonts w:ascii="Times New Roman" w:hAnsi="Times New Roman" w:cs="Times New Roman"/>
          <w:sz w:val="24"/>
          <w:szCs w:val="24"/>
          <w:lang w:val="en-GB"/>
        </w:rPr>
        <w:t xml:space="preserve"> sharing </w:t>
      </w:r>
      <w:r w:rsidR="00E869CC" w:rsidRPr="00E852C5">
        <w:rPr>
          <w:rFonts w:ascii="Times New Roman" w:hAnsi="Times New Roman" w:cs="Times New Roman"/>
          <w:sz w:val="24"/>
          <w:szCs w:val="24"/>
          <w:lang w:val="en-GB"/>
        </w:rPr>
        <w:t xml:space="preserve">as well as </w:t>
      </w:r>
      <w:r w:rsidR="00CF573B" w:rsidRPr="00E852C5">
        <w:rPr>
          <w:rFonts w:ascii="Times New Roman" w:hAnsi="Times New Roman" w:cs="Times New Roman"/>
          <w:sz w:val="24"/>
          <w:szCs w:val="24"/>
          <w:lang w:val="en-GB"/>
        </w:rPr>
        <w:t xml:space="preserve">willingness to </w:t>
      </w:r>
      <w:r w:rsidR="00554C8B" w:rsidRPr="00E852C5">
        <w:rPr>
          <w:rFonts w:ascii="Times New Roman" w:hAnsi="Times New Roman" w:cs="Times New Roman"/>
          <w:sz w:val="24"/>
          <w:szCs w:val="24"/>
          <w:lang w:val="en-GB"/>
        </w:rPr>
        <w:t>help each other”. Information exchanged and shared between the parties in strong ties is detailed, rich and resourceful</w:t>
      </w:r>
      <w:r w:rsidR="000A0F90" w:rsidRPr="00E852C5">
        <w:rPr>
          <w:rFonts w:ascii="Times New Roman" w:hAnsi="Times New Roman" w:cs="Times New Roman"/>
          <w:sz w:val="24"/>
          <w:szCs w:val="24"/>
          <w:lang w:val="en-GB"/>
        </w:rPr>
        <w:t xml:space="preserve"> (Vogel et al, 2015)</w:t>
      </w:r>
      <w:r w:rsidR="00554C8B" w:rsidRPr="00E852C5">
        <w:rPr>
          <w:rFonts w:ascii="Times New Roman" w:hAnsi="Times New Roman" w:cs="Times New Roman"/>
          <w:sz w:val="24"/>
          <w:szCs w:val="24"/>
          <w:lang w:val="en-GB"/>
        </w:rPr>
        <w:t xml:space="preserve">. In contrast, weak ties </w:t>
      </w:r>
      <w:r w:rsidR="00A620F5" w:rsidRPr="00E852C5">
        <w:rPr>
          <w:rFonts w:ascii="Times New Roman" w:hAnsi="Times New Roman" w:cs="Times New Roman"/>
          <w:sz w:val="24"/>
          <w:szCs w:val="24"/>
          <w:lang w:val="en-GB"/>
        </w:rPr>
        <w:t>tend to</w:t>
      </w:r>
      <w:r w:rsidR="00BE5C32" w:rsidRPr="00E852C5">
        <w:rPr>
          <w:rFonts w:ascii="Times New Roman" w:hAnsi="Times New Roman" w:cs="Times New Roman"/>
          <w:sz w:val="24"/>
          <w:szCs w:val="24"/>
          <w:lang w:val="en-GB"/>
        </w:rPr>
        <w:t xml:space="preserve"> be used to describe relationships between acquaintances and friends who are “more likely to move in different circles than one himself”.  </w:t>
      </w:r>
      <w:r w:rsidR="008D4B42" w:rsidRPr="00E852C5">
        <w:rPr>
          <w:rFonts w:ascii="Times New Roman" w:hAnsi="Times New Roman" w:cs="Times New Roman"/>
          <w:sz w:val="24"/>
          <w:szCs w:val="24"/>
          <w:lang w:val="en-GB"/>
        </w:rPr>
        <w:t>However</w:t>
      </w:r>
      <w:r w:rsidR="00BE5C32" w:rsidRPr="00E852C5">
        <w:rPr>
          <w:rFonts w:ascii="Times New Roman" w:hAnsi="Times New Roman" w:cs="Times New Roman"/>
          <w:sz w:val="24"/>
          <w:szCs w:val="24"/>
          <w:lang w:val="en-GB"/>
        </w:rPr>
        <w:t xml:space="preserve">, weak ties </w:t>
      </w:r>
      <w:r w:rsidR="008D4B42" w:rsidRPr="00E852C5">
        <w:rPr>
          <w:rFonts w:ascii="Times New Roman" w:hAnsi="Times New Roman" w:cs="Times New Roman"/>
          <w:sz w:val="24"/>
          <w:szCs w:val="24"/>
          <w:lang w:val="en-GB"/>
        </w:rPr>
        <w:t>are vital in the digital world where information can be diffused. In simple words, weak ties also play a crucial role in providing bridges that help one access information in complicated clusters of social structure</w:t>
      </w:r>
      <w:r w:rsidR="000A0F90" w:rsidRPr="00E852C5">
        <w:rPr>
          <w:rFonts w:ascii="Times New Roman" w:hAnsi="Times New Roman" w:cs="Times New Roman"/>
          <w:sz w:val="24"/>
          <w:szCs w:val="24"/>
          <w:lang w:val="en-GB"/>
        </w:rPr>
        <w:t xml:space="preserve"> (Lee, Noh </w:t>
      </w:r>
      <w:r w:rsidR="008228B0">
        <w:rPr>
          <w:rFonts w:ascii="Times New Roman" w:hAnsi="Times New Roman" w:cs="Times New Roman"/>
          <w:sz w:val="24"/>
          <w:szCs w:val="24"/>
          <w:lang w:val="en-GB"/>
        </w:rPr>
        <w:t>&amp;</w:t>
      </w:r>
      <w:r w:rsidR="000A0F90" w:rsidRPr="00E852C5">
        <w:rPr>
          <w:rFonts w:ascii="Times New Roman" w:hAnsi="Times New Roman" w:cs="Times New Roman"/>
          <w:sz w:val="24"/>
          <w:szCs w:val="24"/>
          <w:lang w:val="en-GB"/>
        </w:rPr>
        <w:t xml:space="preserve"> Koo, 2013; </w:t>
      </w:r>
      <w:proofErr w:type="spellStart"/>
      <w:r w:rsidR="000A0F90" w:rsidRPr="00E852C5">
        <w:rPr>
          <w:rFonts w:ascii="Times New Roman" w:hAnsi="Times New Roman" w:cs="Times New Roman"/>
          <w:sz w:val="24"/>
          <w:szCs w:val="24"/>
          <w:lang w:val="en-GB"/>
        </w:rPr>
        <w:lastRenderedPageBreak/>
        <w:t>Nie</w:t>
      </w:r>
      <w:proofErr w:type="spellEnd"/>
      <w:r w:rsidR="000A0F90" w:rsidRPr="00E852C5">
        <w:rPr>
          <w:rFonts w:ascii="Times New Roman" w:hAnsi="Times New Roman" w:cs="Times New Roman"/>
          <w:sz w:val="24"/>
          <w:szCs w:val="24"/>
          <w:lang w:val="en-GB"/>
        </w:rPr>
        <w:t>, 2001)</w:t>
      </w:r>
      <w:r w:rsidR="008D4B42" w:rsidRPr="00E852C5">
        <w:rPr>
          <w:rFonts w:ascii="Times New Roman" w:hAnsi="Times New Roman" w:cs="Times New Roman"/>
          <w:sz w:val="24"/>
          <w:szCs w:val="24"/>
          <w:lang w:val="en-GB"/>
        </w:rPr>
        <w:t xml:space="preserve">. </w:t>
      </w:r>
      <w:r w:rsidR="002C0A1F" w:rsidRPr="00E852C5">
        <w:rPr>
          <w:rFonts w:ascii="Times New Roman" w:hAnsi="Times New Roman" w:cs="Times New Roman"/>
          <w:sz w:val="24"/>
          <w:szCs w:val="24"/>
          <w:lang w:val="en-GB"/>
        </w:rPr>
        <w:t xml:space="preserve">In my network map, it is clear to see that relationships between me and my family including my parents, my sister and my brother are strong. They are people who have strong influences on my life, particularly how I was raised, how I choose my career and how I view and perceive the world outside. </w:t>
      </w:r>
      <w:r w:rsidR="0020769D" w:rsidRPr="00E852C5">
        <w:rPr>
          <w:rFonts w:ascii="Times New Roman" w:hAnsi="Times New Roman" w:cs="Times New Roman"/>
          <w:sz w:val="24"/>
          <w:szCs w:val="24"/>
          <w:lang w:val="en-GB"/>
        </w:rPr>
        <w:t xml:space="preserve">Researches on personal network highlight that individual and social outcomes are strongly affected by not only the number of people in the network but also how these people are connected to each other. </w:t>
      </w:r>
      <w:r w:rsidR="002C0A1F" w:rsidRPr="00E852C5">
        <w:rPr>
          <w:rFonts w:ascii="Times New Roman" w:hAnsi="Times New Roman" w:cs="Times New Roman"/>
          <w:sz w:val="24"/>
          <w:szCs w:val="24"/>
          <w:lang w:val="en-GB"/>
        </w:rPr>
        <w:t>In contract, weak ties are relationships between me and my tea</w:t>
      </w:r>
      <w:r w:rsidR="00537477" w:rsidRPr="00E852C5">
        <w:rPr>
          <w:rFonts w:ascii="Times New Roman" w:hAnsi="Times New Roman" w:cs="Times New Roman"/>
          <w:sz w:val="24"/>
          <w:szCs w:val="24"/>
          <w:lang w:val="en-GB"/>
        </w:rPr>
        <w:t xml:space="preserve">mmates. It is because interactions between us are maintained only until mutual learning objectives at the program are accomplished. </w:t>
      </w:r>
      <w:r w:rsidR="0020769D" w:rsidRPr="00E852C5">
        <w:rPr>
          <w:rFonts w:ascii="Times New Roman" w:hAnsi="Times New Roman" w:cs="Times New Roman"/>
          <w:sz w:val="24"/>
          <w:szCs w:val="24"/>
          <w:lang w:val="en-GB"/>
        </w:rPr>
        <w:t xml:space="preserve">Contributing to this topic, </w:t>
      </w:r>
      <w:proofErr w:type="spellStart"/>
      <w:r w:rsidR="0020769D" w:rsidRPr="00E852C5">
        <w:rPr>
          <w:rFonts w:ascii="Times New Roman" w:hAnsi="Times New Roman" w:cs="Times New Roman"/>
          <w:sz w:val="24"/>
          <w:szCs w:val="24"/>
          <w:lang w:val="en-GB"/>
        </w:rPr>
        <w:t>Vacca</w:t>
      </w:r>
      <w:proofErr w:type="spellEnd"/>
      <w:r w:rsidR="0020769D" w:rsidRPr="00E852C5">
        <w:rPr>
          <w:rFonts w:ascii="Times New Roman" w:hAnsi="Times New Roman" w:cs="Times New Roman"/>
          <w:sz w:val="24"/>
          <w:szCs w:val="24"/>
          <w:lang w:val="en-GB"/>
        </w:rPr>
        <w:t xml:space="preserve"> (2020) demonstrated that individuals must consider the kind of people they add in their network </w:t>
      </w:r>
      <w:r w:rsidR="002B4E01" w:rsidRPr="00E852C5">
        <w:rPr>
          <w:rFonts w:ascii="Times New Roman" w:hAnsi="Times New Roman" w:cs="Times New Roman"/>
          <w:sz w:val="24"/>
          <w:szCs w:val="24"/>
          <w:lang w:val="en-GB"/>
        </w:rPr>
        <w:t xml:space="preserve">and how they interact with each other, minimize isolation and contribute to the journey of developing unlimited network border. Based on </w:t>
      </w:r>
      <w:proofErr w:type="spellStart"/>
      <w:r w:rsidR="002B4E01" w:rsidRPr="00E852C5">
        <w:rPr>
          <w:rFonts w:ascii="Times New Roman" w:hAnsi="Times New Roman" w:cs="Times New Roman"/>
          <w:sz w:val="24"/>
          <w:szCs w:val="24"/>
          <w:lang w:val="en-GB"/>
        </w:rPr>
        <w:t>Vacca’s</w:t>
      </w:r>
      <w:proofErr w:type="spellEnd"/>
      <w:r w:rsidR="002B4E01" w:rsidRPr="00E852C5">
        <w:rPr>
          <w:rFonts w:ascii="Times New Roman" w:hAnsi="Times New Roman" w:cs="Times New Roman"/>
          <w:sz w:val="24"/>
          <w:szCs w:val="24"/>
          <w:lang w:val="en-GB"/>
        </w:rPr>
        <w:t xml:space="preserve"> study on personal network structure, it is worth noting that </w:t>
      </w:r>
      <w:r w:rsidR="00365CD3" w:rsidRPr="00E852C5">
        <w:rPr>
          <w:rFonts w:ascii="Times New Roman" w:hAnsi="Times New Roman" w:cs="Times New Roman"/>
          <w:sz w:val="24"/>
          <w:szCs w:val="24"/>
          <w:lang w:val="en-GB"/>
        </w:rPr>
        <w:t xml:space="preserve">my own network is strong when </w:t>
      </w:r>
      <w:r w:rsidR="002F0A2B" w:rsidRPr="00E852C5">
        <w:rPr>
          <w:rFonts w:ascii="Times New Roman" w:hAnsi="Times New Roman" w:cs="Times New Roman"/>
          <w:sz w:val="24"/>
          <w:szCs w:val="24"/>
          <w:lang w:val="en-GB"/>
        </w:rPr>
        <w:t xml:space="preserve">people in my network effectively interact with each other. For example, Bella’s sister is my close friend and she introduced Bella to me. </w:t>
      </w:r>
      <w:r w:rsidR="007F664A" w:rsidRPr="00E852C5">
        <w:rPr>
          <w:rFonts w:ascii="Times New Roman" w:hAnsi="Times New Roman" w:cs="Times New Roman"/>
          <w:sz w:val="24"/>
          <w:szCs w:val="24"/>
          <w:lang w:val="en-GB"/>
        </w:rPr>
        <w:t xml:space="preserve">The relationship between Bella’s sister and </w:t>
      </w:r>
      <w:proofErr w:type="gramStart"/>
      <w:r w:rsidR="007F664A" w:rsidRPr="00E852C5">
        <w:rPr>
          <w:rFonts w:ascii="Times New Roman" w:hAnsi="Times New Roman" w:cs="Times New Roman"/>
          <w:sz w:val="24"/>
          <w:szCs w:val="24"/>
          <w:lang w:val="en-GB"/>
        </w:rPr>
        <w:t>me</w:t>
      </w:r>
      <w:proofErr w:type="gramEnd"/>
      <w:r w:rsidR="007F664A" w:rsidRPr="00E852C5">
        <w:rPr>
          <w:rFonts w:ascii="Times New Roman" w:hAnsi="Times New Roman" w:cs="Times New Roman"/>
          <w:sz w:val="24"/>
          <w:szCs w:val="24"/>
          <w:lang w:val="en-GB"/>
        </w:rPr>
        <w:t xml:space="preserve"> is a respect-based and trust-based relationship because she had been willing to introduce her sister to me and consider me as part of her family. Understandably, trust has been becoming an important element in building a strong personal network. As identified by </w:t>
      </w:r>
      <w:r w:rsidR="002C0A1F" w:rsidRPr="00E852C5">
        <w:rPr>
          <w:rFonts w:ascii="Times New Roman" w:hAnsi="Times New Roman" w:cs="Times New Roman"/>
          <w:sz w:val="24"/>
          <w:szCs w:val="24"/>
          <w:lang w:val="en-GB"/>
        </w:rPr>
        <w:t xml:space="preserve">Welter and </w:t>
      </w:r>
      <w:proofErr w:type="spellStart"/>
      <w:r w:rsidR="002C0A1F" w:rsidRPr="00E852C5">
        <w:rPr>
          <w:rFonts w:ascii="Times New Roman" w:hAnsi="Times New Roman" w:cs="Times New Roman"/>
          <w:sz w:val="24"/>
          <w:szCs w:val="24"/>
          <w:lang w:val="en-GB"/>
        </w:rPr>
        <w:t>Kautonen</w:t>
      </w:r>
      <w:proofErr w:type="spellEnd"/>
      <w:r w:rsidR="002C0A1F" w:rsidRPr="00E852C5">
        <w:rPr>
          <w:rFonts w:ascii="Times New Roman" w:hAnsi="Times New Roman" w:cs="Times New Roman"/>
          <w:sz w:val="24"/>
          <w:szCs w:val="24"/>
          <w:lang w:val="en-GB"/>
        </w:rPr>
        <w:t xml:space="preserve"> (2005)</w:t>
      </w:r>
      <w:r w:rsidR="00775878" w:rsidRPr="00E852C5">
        <w:rPr>
          <w:rFonts w:ascii="Times New Roman" w:hAnsi="Times New Roman" w:cs="Times New Roman"/>
          <w:sz w:val="24"/>
          <w:szCs w:val="24"/>
          <w:lang w:val="en-GB"/>
        </w:rPr>
        <w:t xml:space="preserve"> and </w:t>
      </w:r>
      <w:proofErr w:type="spellStart"/>
      <w:r w:rsidR="004F4F4E" w:rsidRPr="00E852C5">
        <w:rPr>
          <w:rFonts w:ascii="Times New Roman" w:hAnsi="Times New Roman" w:cs="Times New Roman"/>
          <w:sz w:val="24"/>
          <w:szCs w:val="24"/>
          <w:lang w:val="en-GB"/>
        </w:rPr>
        <w:t>Gruhl</w:t>
      </w:r>
      <w:proofErr w:type="spellEnd"/>
      <w:r w:rsidR="004F4F4E" w:rsidRPr="00E852C5">
        <w:rPr>
          <w:rFonts w:ascii="Times New Roman" w:hAnsi="Times New Roman" w:cs="Times New Roman"/>
          <w:sz w:val="24"/>
          <w:szCs w:val="24"/>
          <w:lang w:val="en-GB"/>
        </w:rPr>
        <w:t xml:space="preserve"> et al. </w:t>
      </w:r>
      <w:r w:rsidR="00775878" w:rsidRPr="00E852C5">
        <w:rPr>
          <w:rFonts w:ascii="Times New Roman" w:hAnsi="Times New Roman" w:cs="Times New Roman"/>
          <w:sz w:val="24"/>
          <w:szCs w:val="24"/>
          <w:lang w:val="en-GB"/>
        </w:rPr>
        <w:t>(2004)</w:t>
      </w:r>
      <w:r w:rsidR="002C0A1F" w:rsidRPr="00E852C5">
        <w:rPr>
          <w:rFonts w:ascii="Times New Roman" w:hAnsi="Times New Roman" w:cs="Times New Roman"/>
          <w:sz w:val="24"/>
          <w:szCs w:val="24"/>
          <w:lang w:val="en-GB"/>
        </w:rPr>
        <w:t xml:space="preserve">, </w:t>
      </w:r>
      <w:r w:rsidR="001708E6" w:rsidRPr="00E852C5">
        <w:rPr>
          <w:rFonts w:ascii="Times New Roman" w:hAnsi="Times New Roman" w:cs="Times New Roman"/>
          <w:sz w:val="24"/>
          <w:szCs w:val="24"/>
          <w:lang w:val="en-GB"/>
        </w:rPr>
        <w:t xml:space="preserve">trust creates and maintains dependability in the network of personal relationship. It can be explained by the development of transactions occurred when trust is developed. </w:t>
      </w:r>
      <w:r w:rsidR="00CC0B7F" w:rsidRPr="00E852C5">
        <w:rPr>
          <w:rFonts w:ascii="Times New Roman" w:hAnsi="Times New Roman" w:cs="Times New Roman"/>
          <w:sz w:val="24"/>
          <w:szCs w:val="24"/>
          <w:lang w:val="en-GB"/>
        </w:rPr>
        <w:t xml:space="preserve">It raises an urgent need for me to build trust in the network </w:t>
      </w:r>
      <w:proofErr w:type="gramStart"/>
      <w:r w:rsidR="00CC0B7F" w:rsidRPr="00E852C5">
        <w:rPr>
          <w:rFonts w:ascii="Times New Roman" w:hAnsi="Times New Roman" w:cs="Times New Roman"/>
          <w:sz w:val="24"/>
          <w:szCs w:val="24"/>
          <w:lang w:val="en-GB"/>
        </w:rPr>
        <w:t>in order to</w:t>
      </w:r>
      <w:proofErr w:type="gramEnd"/>
      <w:r w:rsidR="00CC0B7F" w:rsidRPr="00E852C5">
        <w:rPr>
          <w:rFonts w:ascii="Times New Roman" w:hAnsi="Times New Roman" w:cs="Times New Roman"/>
          <w:sz w:val="24"/>
          <w:szCs w:val="24"/>
          <w:lang w:val="en-GB"/>
        </w:rPr>
        <w:t xml:space="preserve"> make the parties in the network more confident and willing as best as they can in terms of exchanging and sharing information, knowledge and experience. Clearly, individuals tend to get advice from their acquaintances and individuals from the same field or industry. It is recommended to </w:t>
      </w:r>
      <w:r w:rsidR="0024734E" w:rsidRPr="00E852C5">
        <w:rPr>
          <w:rFonts w:ascii="Times New Roman" w:hAnsi="Times New Roman" w:cs="Times New Roman"/>
          <w:sz w:val="24"/>
          <w:szCs w:val="24"/>
          <w:lang w:val="en-GB"/>
        </w:rPr>
        <w:t>build strong relationship with individuals working in the same industry. Additionally, sharing connections, creating a constant flow of useful information and pursuing networ</w:t>
      </w:r>
      <w:r w:rsidR="007D6AA9">
        <w:rPr>
          <w:rFonts w:ascii="Times New Roman" w:hAnsi="Times New Roman" w:cs="Times New Roman"/>
          <w:sz w:val="24"/>
          <w:szCs w:val="24"/>
          <w:lang w:val="en-GB"/>
        </w:rPr>
        <w:t>k expansion as much as I can be</w:t>
      </w:r>
      <w:r w:rsidR="0024734E" w:rsidRPr="00E852C5">
        <w:rPr>
          <w:rFonts w:ascii="Times New Roman" w:hAnsi="Times New Roman" w:cs="Times New Roman"/>
          <w:sz w:val="24"/>
          <w:szCs w:val="24"/>
          <w:lang w:val="en-GB"/>
        </w:rPr>
        <w:t xml:space="preserve"> helpful to develop and expand a highly performing network</w:t>
      </w:r>
      <w:r w:rsidR="000A0F90" w:rsidRPr="00E852C5">
        <w:rPr>
          <w:rFonts w:ascii="Times New Roman" w:hAnsi="Times New Roman" w:cs="Times New Roman"/>
          <w:sz w:val="24"/>
          <w:szCs w:val="24"/>
          <w:lang w:val="en-GB"/>
        </w:rPr>
        <w:t xml:space="preserve"> (Cha, 2010)</w:t>
      </w:r>
      <w:r w:rsidR="0024734E" w:rsidRPr="00E852C5">
        <w:rPr>
          <w:rFonts w:ascii="Times New Roman" w:hAnsi="Times New Roman" w:cs="Times New Roman"/>
          <w:sz w:val="24"/>
          <w:szCs w:val="24"/>
          <w:lang w:val="en-GB"/>
        </w:rPr>
        <w:t xml:space="preserve">. </w:t>
      </w:r>
    </w:p>
    <w:p w14:paraId="6E89543A" w14:textId="77777777" w:rsidR="004F4F4E" w:rsidRDefault="004F4F4E" w:rsidP="00266859">
      <w:pPr>
        <w:spacing w:after="0" w:line="360" w:lineRule="auto"/>
        <w:ind w:firstLine="720"/>
        <w:jc w:val="both"/>
        <w:rPr>
          <w:rFonts w:ascii="Times New Roman" w:hAnsi="Times New Roman" w:cs="Times New Roman"/>
          <w:sz w:val="24"/>
          <w:szCs w:val="24"/>
          <w:lang w:val="en-GB"/>
        </w:rPr>
      </w:pPr>
    </w:p>
    <w:p w14:paraId="2571349A" w14:textId="77777777" w:rsidR="009F755D" w:rsidRDefault="009F755D" w:rsidP="00266859">
      <w:pPr>
        <w:spacing w:after="0" w:line="360" w:lineRule="auto"/>
        <w:ind w:firstLine="720"/>
        <w:jc w:val="both"/>
        <w:rPr>
          <w:rFonts w:ascii="Times New Roman" w:hAnsi="Times New Roman" w:cs="Times New Roman"/>
          <w:sz w:val="24"/>
          <w:szCs w:val="24"/>
          <w:lang w:val="en-GB"/>
        </w:rPr>
      </w:pPr>
    </w:p>
    <w:p w14:paraId="02FBB16B" w14:textId="77777777" w:rsidR="009F755D" w:rsidRDefault="009F755D" w:rsidP="00266859">
      <w:pPr>
        <w:spacing w:after="0" w:line="360" w:lineRule="auto"/>
        <w:ind w:firstLine="720"/>
        <w:jc w:val="both"/>
        <w:rPr>
          <w:rFonts w:ascii="Times New Roman" w:hAnsi="Times New Roman" w:cs="Times New Roman"/>
          <w:sz w:val="24"/>
          <w:szCs w:val="24"/>
          <w:lang w:val="en-GB"/>
        </w:rPr>
      </w:pPr>
    </w:p>
    <w:p w14:paraId="0CD21590" w14:textId="77777777" w:rsidR="009F755D" w:rsidRDefault="009F755D" w:rsidP="00266859">
      <w:pPr>
        <w:spacing w:after="0" w:line="360" w:lineRule="auto"/>
        <w:ind w:firstLine="720"/>
        <w:jc w:val="both"/>
        <w:rPr>
          <w:rFonts w:ascii="Times New Roman" w:hAnsi="Times New Roman" w:cs="Times New Roman"/>
          <w:sz w:val="24"/>
          <w:szCs w:val="24"/>
          <w:lang w:val="en-GB"/>
        </w:rPr>
      </w:pPr>
    </w:p>
    <w:p w14:paraId="7291F7EC" w14:textId="77777777" w:rsidR="009F755D" w:rsidRDefault="009F755D" w:rsidP="00266859">
      <w:pPr>
        <w:spacing w:after="0" w:line="360" w:lineRule="auto"/>
        <w:ind w:firstLine="720"/>
        <w:jc w:val="both"/>
        <w:rPr>
          <w:rFonts w:ascii="Times New Roman" w:hAnsi="Times New Roman" w:cs="Times New Roman"/>
          <w:sz w:val="24"/>
          <w:szCs w:val="24"/>
          <w:lang w:val="en-GB"/>
        </w:rPr>
      </w:pPr>
    </w:p>
    <w:p w14:paraId="64E11BEC" w14:textId="77777777" w:rsidR="009F755D" w:rsidRPr="00E852C5" w:rsidRDefault="009F755D" w:rsidP="00266859">
      <w:pPr>
        <w:spacing w:after="0" w:line="360" w:lineRule="auto"/>
        <w:ind w:firstLine="720"/>
        <w:jc w:val="both"/>
        <w:rPr>
          <w:rFonts w:ascii="Times New Roman" w:hAnsi="Times New Roman" w:cs="Times New Roman"/>
          <w:sz w:val="24"/>
          <w:szCs w:val="24"/>
          <w:lang w:val="en-GB"/>
        </w:rPr>
      </w:pPr>
    </w:p>
    <w:p w14:paraId="2AF91FC0" w14:textId="77777777" w:rsidR="004F4F4E" w:rsidRPr="00E852C5" w:rsidRDefault="004F4F4E" w:rsidP="004F4F4E">
      <w:pPr>
        <w:spacing w:after="0" w:line="360" w:lineRule="auto"/>
        <w:ind w:firstLine="720"/>
        <w:jc w:val="both"/>
        <w:outlineLvl w:val="1"/>
        <w:rPr>
          <w:rFonts w:ascii="Times New Roman" w:hAnsi="Times New Roman" w:cs="Times New Roman"/>
          <w:b/>
          <w:sz w:val="24"/>
          <w:szCs w:val="24"/>
          <w:lang w:val="en-GB"/>
        </w:rPr>
      </w:pPr>
      <w:bookmarkStart w:id="8" w:name="_Toc76566933"/>
      <w:r w:rsidRPr="00E852C5">
        <w:rPr>
          <w:rFonts w:ascii="Times New Roman" w:hAnsi="Times New Roman" w:cs="Times New Roman"/>
          <w:b/>
          <w:sz w:val="24"/>
          <w:szCs w:val="24"/>
          <w:lang w:val="en-GB"/>
        </w:rPr>
        <w:lastRenderedPageBreak/>
        <w:t>Reference</w:t>
      </w:r>
      <w:bookmarkEnd w:id="8"/>
      <w:r w:rsidRPr="00E852C5">
        <w:rPr>
          <w:rFonts w:ascii="Times New Roman" w:hAnsi="Times New Roman" w:cs="Times New Roman"/>
          <w:b/>
          <w:sz w:val="24"/>
          <w:szCs w:val="24"/>
          <w:lang w:val="en-GB"/>
        </w:rPr>
        <w:t xml:space="preserve"> </w:t>
      </w:r>
    </w:p>
    <w:p w14:paraId="3243DB9F" w14:textId="77777777" w:rsidR="0024734E" w:rsidRPr="00E852C5" w:rsidRDefault="000A0F90" w:rsidP="00266859">
      <w:pPr>
        <w:spacing w:after="0" w:line="360" w:lineRule="auto"/>
        <w:ind w:firstLine="720"/>
        <w:jc w:val="both"/>
        <w:rPr>
          <w:rFonts w:ascii="Times New Roman" w:hAnsi="Times New Roman" w:cs="Times New Roman"/>
          <w:sz w:val="24"/>
          <w:szCs w:val="24"/>
          <w:lang w:val="en-GB"/>
        </w:rPr>
      </w:pPr>
      <w:r w:rsidRPr="00E852C5">
        <w:rPr>
          <w:rFonts w:ascii="Times New Roman" w:hAnsi="Times New Roman" w:cs="Times New Roman"/>
          <w:sz w:val="24"/>
          <w:szCs w:val="24"/>
          <w:lang w:val="en-GB"/>
        </w:rPr>
        <w:t xml:space="preserve">Cha, J. (2010). Factors affecting the frequency and amount of social networking site use: Motivations, perceptions, and privacy concerns. </w:t>
      </w:r>
      <w:r w:rsidRPr="00E852C5">
        <w:rPr>
          <w:rFonts w:ascii="Times New Roman" w:hAnsi="Times New Roman" w:cs="Times New Roman"/>
          <w:i/>
          <w:sz w:val="24"/>
          <w:szCs w:val="24"/>
          <w:lang w:val="en-GB"/>
        </w:rPr>
        <w:t>First Monday: Peer-Reviewed Journal on the Internet</w:t>
      </w:r>
      <w:r w:rsidRPr="00E852C5">
        <w:rPr>
          <w:rFonts w:ascii="Times New Roman" w:hAnsi="Times New Roman" w:cs="Times New Roman"/>
          <w:sz w:val="24"/>
          <w:szCs w:val="24"/>
          <w:lang w:val="en-GB"/>
        </w:rPr>
        <w:t>, 15</w:t>
      </w:r>
      <w:r w:rsidR="004F4F4E" w:rsidRPr="00E852C5">
        <w:rPr>
          <w:rFonts w:ascii="Times New Roman" w:hAnsi="Times New Roman" w:cs="Times New Roman"/>
          <w:sz w:val="24"/>
          <w:szCs w:val="24"/>
          <w:lang w:val="en-GB"/>
        </w:rPr>
        <w:t xml:space="preserve"> </w:t>
      </w:r>
      <w:r w:rsidRPr="00E852C5">
        <w:rPr>
          <w:rFonts w:ascii="Times New Roman" w:hAnsi="Times New Roman" w:cs="Times New Roman"/>
          <w:sz w:val="24"/>
          <w:szCs w:val="24"/>
          <w:lang w:val="en-GB"/>
        </w:rPr>
        <w:t>(12)</w:t>
      </w:r>
    </w:p>
    <w:p w14:paraId="704D388D" w14:textId="77777777" w:rsidR="00775878" w:rsidRPr="00E852C5" w:rsidRDefault="00775878" w:rsidP="00266859">
      <w:pPr>
        <w:spacing w:after="0" w:line="360" w:lineRule="auto"/>
        <w:ind w:firstLine="720"/>
        <w:jc w:val="both"/>
        <w:rPr>
          <w:rFonts w:ascii="Times New Roman" w:hAnsi="Times New Roman" w:cs="Times New Roman"/>
          <w:sz w:val="24"/>
          <w:szCs w:val="24"/>
          <w:lang w:val="en-GB"/>
        </w:rPr>
      </w:pPr>
      <w:proofErr w:type="spellStart"/>
      <w:r w:rsidRPr="00E852C5">
        <w:rPr>
          <w:rFonts w:ascii="Times New Roman" w:hAnsi="Times New Roman" w:cs="Times New Roman"/>
          <w:sz w:val="24"/>
          <w:szCs w:val="24"/>
          <w:lang w:val="en-GB"/>
        </w:rPr>
        <w:t>Gruhl</w:t>
      </w:r>
      <w:proofErr w:type="spellEnd"/>
      <w:r w:rsidRPr="00E852C5">
        <w:rPr>
          <w:rFonts w:ascii="Times New Roman" w:hAnsi="Times New Roman" w:cs="Times New Roman"/>
          <w:sz w:val="24"/>
          <w:szCs w:val="24"/>
          <w:lang w:val="en-GB"/>
        </w:rPr>
        <w:t xml:space="preserve">, D., </w:t>
      </w:r>
      <w:proofErr w:type="spellStart"/>
      <w:r w:rsidRPr="00E852C5">
        <w:rPr>
          <w:rFonts w:ascii="Times New Roman" w:hAnsi="Times New Roman" w:cs="Times New Roman"/>
          <w:sz w:val="24"/>
          <w:szCs w:val="24"/>
          <w:lang w:val="en-GB"/>
        </w:rPr>
        <w:t>Guha</w:t>
      </w:r>
      <w:proofErr w:type="spellEnd"/>
      <w:r w:rsidRPr="00E852C5">
        <w:rPr>
          <w:rFonts w:ascii="Times New Roman" w:hAnsi="Times New Roman" w:cs="Times New Roman"/>
          <w:sz w:val="24"/>
          <w:szCs w:val="24"/>
          <w:lang w:val="en-GB"/>
        </w:rPr>
        <w:t xml:space="preserve">, R., </w:t>
      </w:r>
      <w:proofErr w:type="spellStart"/>
      <w:r w:rsidRPr="00E852C5">
        <w:rPr>
          <w:rFonts w:ascii="Times New Roman" w:hAnsi="Times New Roman" w:cs="Times New Roman"/>
          <w:sz w:val="24"/>
          <w:szCs w:val="24"/>
          <w:lang w:val="en-GB"/>
        </w:rPr>
        <w:t>Liben-Nowell</w:t>
      </w:r>
      <w:proofErr w:type="spellEnd"/>
      <w:r w:rsidRPr="00E852C5">
        <w:rPr>
          <w:rFonts w:ascii="Times New Roman" w:hAnsi="Times New Roman" w:cs="Times New Roman"/>
          <w:sz w:val="24"/>
          <w:szCs w:val="24"/>
          <w:lang w:val="en-GB"/>
        </w:rPr>
        <w:t xml:space="preserve">, D. &amp; Tomkins, A. (2004). </w:t>
      </w:r>
      <w:r w:rsidRPr="00E852C5">
        <w:rPr>
          <w:rFonts w:ascii="Times New Roman" w:hAnsi="Times New Roman" w:cs="Times New Roman"/>
          <w:i/>
          <w:sz w:val="24"/>
          <w:szCs w:val="24"/>
          <w:lang w:val="en-GB"/>
        </w:rPr>
        <w:t>Information diffusion through blogspace</w:t>
      </w:r>
      <w:r w:rsidRPr="00E852C5">
        <w:rPr>
          <w:rFonts w:ascii="Times New Roman" w:hAnsi="Times New Roman" w:cs="Times New Roman"/>
          <w:sz w:val="24"/>
          <w:szCs w:val="24"/>
          <w:lang w:val="en-GB"/>
        </w:rPr>
        <w:t xml:space="preserve">. Proceedings of the 13th International Conference on World Wide Web (WWW '04), New York. </w:t>
      </w:r>
      <w:proofErr w:type="spellStart"/>
      <w:r w:rsidRPr="00E852C5">
        <w:rPr>
          <w:rFonts w:ascii="Times New Roman" w:hAnsi="Times New Roman" w:cs="Times New Roman"/>
          <w:sz w:val="24"/>
          <w:szCs w:val="24"/>
          <w:lang w:val="en-GB"/>
        </w:rPr>
        <w:t>doi</w:t>
      </w:r>
      <w:proofErr w:type="spellEnd"/>
      <w:r w:rsidRPr="00E852C5">
        <w:rPr>
          <w:rFonts w:ascii="Times New Roman" w:hAnsi="Times New Roman" w:cs="Times New Roman"/>
          <w:sz w:val="24"/>
          <w:szCs w:val="24"/>
          <w:lang w:val="en-GB"/>
        </w:rPr>
        <w:t>: 10.1145/988672.988739</w:t>
      </w:r>
    </w:p>
    <w:p w14:paraId="5D7F7899" w14:textId="77777777" w:rsidR="00DB4B8A" w:rsidRPr="00E852C5" w:rsidRDefault="0024734E" w:rsidP="00266859">
      <w:pPr>
        <w:spacing w:after="0" w:line="360" w:lineRule="auto"/>
        <w:ind w:firstLine="720"/>
        <w:jc w:val="both"/>
        <w:rPr>
          <w:rFonts w:ascii="Times New Roman" w:hAnsi="Times New Roman" w:cs="Times New Roman"/>
          <w:sz w:val="24"/>
          <w:szCs w:val="24"/>
          <w:lang w:val="en-GB"/>
        </w:rPr>
      </w:pPr>
      <w:proofErr w:type="spellStart"/>
      <w:r w:rsidRPr="00E852C5">
        <w:rPr>
          <w:rFonts w:ascii="Times New Roman" w:hAnsi="Times New Roman" w:cs="Times New Roman"/>
          <w:sz w:val="24"/>
          <w:szCs w:val="24"/>
          <w:lang w:val="en-GB"/>
        </w:rPr>
        <w:t>Granovetter</w:t>
      </w:r>
      <w:proofErr w:type="spellEnd"/>
      <w:r w:rsidRPr="00E852C5">
        <w:rPr>
          <w:rFonts w:ascii="Times New Roman" w:hAnsi="Times New Roman" w:cs="Times New Roman"/>
          <w:sz w:val="24"/>
          <w:szCs w:val="24"/>
          <w:lang w:val="en-GB"/>
        </w:rPr>
        <w:t xml:space="preserve">, M.S. (1982). </w:t>
      </w:r>
      <w:r w:rsidRPr="00E852C5">
        <w:rPr>
          <w:rFonts w:ascii="Times New Roman" w:hAnsi="Times New Roman" w:cs="Times New Roman"/>
          <w:i/>
          <w:sz w:val="24"/>
          <w:szCs w:val="24"/>
          <w:lang w:val="en-GB"/>
        </w:rPr>
        <w:t>The strength of weak ties: A network theory revisited</w:t>
      </w:r>
      <w:r w:rsidRPr="00E852C5">
        <w:rPr>
          <w:rFonts w:ascii="Times New Roman" w:hAnsi="Times New Roman" w:cs="Times New Roman"/>
          <w:sz w:val="24"/>
          <w:szCs w:val="24"/>
          <w:lang w:val="en-GB"/>
        </w:rPr>
        <w:t>. In: Marsden PV, Nan Lin. editors. Social Structure and Network Analysis. Beverly Hills, Calif, Sage, 201-233.</w:t>
      </w:r>
    </w:p>
    <w:p w14:paraId="7E427DB0" w14:textId="77777777" w:rsidR="0024734E" w:rsidRPr="00E852C5" w:rsidRDefault="0024734E" w:rsidP="00266859">
      <w:pPr>
        <w:spacing w:after="0" w:line="360" w:lineRule="auto"/>
        <w:ind w:firstLine="720"/>
        <w:jc w:val="both"/>
        <w:rPr>
          <w:rFonts w:ascii="Times New Roman" w:hAnsi="Times New Roman" w:cs="Times New Roman"/>
          <w:sz w:val="24"/>
          <w:szCs w:val="24"/>
          <w:lang w:val="en-GB"/>
        </w:rPr>
      </w:pPr>
      <w:proofErr w:type="spellStart"/>
      <w:r w:rsidRPr="00E852C5">
        <w:rPr>
          <w:rFonts w:ascii="Times New Roman" w:hAnsi="Times New Roman" w:cs="Times New Roman"/>
          <w:sz w:val="24"/>
          <w:szCs w:val="24"/>
          <w:lang w:val="en-GB"/>
        </w:rPr>
        <w:t>Kadushin</w:t>
      </w:r>
      <w:proofErr w:type="spellEnd"/>
      <w:r w:rsidRPr="00E852C5">
        <w:rPr>
          <w:rFonts w:ascii="Times New Roman" w:hAnsi="Times New Roman" w:cs="Times New Roman"/>
          <w:sz w:val="24"/>
          <w:szCs w:val="24"/>
          <w:lang w:val="en-GB"/>
        </w:rPr>
        <w:t>, C. (2004). Chapter 2: Some basic network concepts and propositions, Introduction to social network theory.</w:t>
      </w:r>
    </w:p>
    <w:p w14:paraId="57DCCFA8" w14:textId="77777777" w:rsidR="000A0F90" w:rsidRPr="00E852C5" w:rsidRDefault="008228B0" w:rsidP="00266859">
      <w:pPr>
        <w:spacing w:after="0" w:line="360" w:lineRule="auto"/>
        <w:ind w:firstLine="720"/>
        <w:jc w:val="both"/>
        <w:rPr>
          <w:rFonts w:ascii="Times New Roman" w:hAnsi="Times New Roman" w:cs="Times New Roman"/>
          <w:sz w:val="24"/>
          <w:szCs w:val="24"/>
          <w:lang w:val="en-GB"/>
        </w:rPr>
      </w:pPr>
      <w:r>
        <w:rPr>
          <w:rFonts w:ascii="Times New Roman" w:hAnsi="Times New Roman" w:cs="Times New Roman"/>
          <w:sz w:val="24"/>
          <w:szCs w:val="24"/>
          <w:lang w:val="en-GB"/>
        </w:rPr>
        <w:t>Lee, K.T., Noh, M.J., &amp; Koo, D.</w:t>
      </w:r>
      <w:r w:rsidR="000A0F90" w:rsidRPr="00E852C5">
        <w:rPr>
          <w:rFonts w:ascii="Times New Roman" w:hAnsi="Times New Roman" w:cs="Times New Roman"/>
          <w:sz w:val="24"/>
          <w:szCs w:val="24"/>
          <w:lang w:val="en-GB"/>
        </w:rPr>
        <w:t xml:space="preserve">M. (2013). Lonely people are no longer lonely on social networking sites: The mediating role of self-disclosure and social support. </w:t>
      </w:r>
      <w:proofErr w:type="spellStart"/>
      <w:r w:rsidR="000A0F90" w:rsidRPr="00E852C5">
        <w:rPr>
          <w:rFonts w:ascii="Times New Roman" w:hAnsi="Times New Roman" w:cs="Times New Roman"/>
          <w:i/>
          <w:sz w:val="24"/>
          <w:szCs w:val="24"/>
          <w:lang w:val="en-GB"/>
        </w:rPr>
        <w:t>Cyberpsychology</w:t>
      </w:r>
      <w:proofErr w:type="spellEnd"/>
      <w:r w:rsidR="000A0F90" w:rsidRPr="00E852C5">
        <w:rPr>
          <w:rFonts w:ascii="Times New Roman" w:hAnsi="Times New Roman" w:cs="Times New Roman"/>
          <w:i/>
          <w:sz w:val="24"/>
          <w:szCs w:val="24"/>
          <w:lang w:val="en-GB"/>
        </w:rPr>
        <w:t xml:space="preserve">, </w:t>
      </w:r>
      <w:proofErr w:type="spellStart"/>
      <w:r w:rsidR="000A0F90" w:rsidRPr="00E852C5">
        <w:rPr>
          <w:rFonts w:ascii="Times New Roman" w:hAnsi="Times New Roman" w:cs="Times New Roman"/>
          <w:i/>
          <w:sz w:val="24"/>
          <w:szCs w:val="24"/>
          <w:lang w:val="en-GB"/>
        </w:rPr>
        <w:t>Behavior</w:t>
      </w:r>
      <w:proofErr w:type="spellEnd"/>
      <w:r w:rsidR="000A0F90" w:rsidRPr="00E852C5">
        <w:rPr>
          <w:rFonts w:ascii="Times New Roman" w:hAnsi="Times New Roman" w:cs="Times New Roman"/>
          <w:i/>
          <w:sz w:val="24"/>
          <w:szCs w:val="24"/>
          <w:lang w:val="en-GB"/>
        </w:rPr>
        <w:t>, and Social Networking</w:t>
      </w:r>
      <w:r w:rsidR="000A0F90" w:rsidRPr="00E852C5">
        <w:rPr>
          <w:rFonts w:ascii="Times New Roman" w:hAnsi="Times New Roman" w:cs="Times New Roman"/>
          <w:sz w:val="24"/>
          <w:szCs w:val="24"/>
          <w:lang w:val="en-GB"/>
        </w:rPr>
        <w:t>, 16, </w:t>
      </w:r>
      <w:r w:rsidR="004F4F4E" w:rsidRPr="00E852C5">
        <w:rPr>
          <w:rFonts w:ascii="Times New Roman" w:hAnsi="Times New Roman" w:cs="Times New Roman"/>
          <w:sz w:val="24"/>
          <w:szCs w:val="24"/>
          <w:lang w:val="en-GB"/>
        </w:rPr>
        <w:t xml:space="preserve">pp. </w:t>
      </w:r>
      <w:r w:rsidR="000A0F90" w:rsidRPr="00E852C5">
        <w:rPr>
          <w:rFonts w:ascii="Times New Roman" w:hAnsi="Times New Roman" w:cs="Times New Roman"/>
          <w:sz w:val="24"/>
          <w:szCs w:val="24"/>
          <w:lang w:val="en-GB"/>
        </w:rPr>
        <w:t>413–418.</w:t>
      </w:r>
    </w:p>
    <w:p w14:paraId="4D1750A6" w14:textId="77777777" w:rsidR="000A0F90" w:rsidRPr="00E852C5" w:rsidRDefault="000A0F90" w:rsidP="00266859">
      <w:pPr>
        <w:spacing w:after="0" w:line="360" w:lineRule="auto"/>
        <w:ind w:firstLine="720"/>
        <w:jc w:val="both"/>
        <w:rPr>
          <w:rFonts w:ascii="Times New Roman" w:hAnsi="Times New Roman" w:cs="Times New Roman"/>
          <w:sz w:val="24"/>
          <w:szCs w:val="24"/>
          <w:lang w:val="en-GB"/>
        </w:rPr>
      </w:pPr>
      <w:proofErr w:type="spellStart"/>
      <w:r w:rsidRPr="00E852C5">
        <w:rPr>
          <w:rFonts w:ascii="Times New Roman" w:hAnsi="Times New Roman" w:cs="Times New Roman"/>
          <w:sz w:val="24"/>
          <w:szCs w:val="24"/>
          <w:lang w:val="en-GB"/>
        </w:rPr>
        <w:t>Nie</w:t>
      </w:r>
      <w:proofErr w:type="spellEnd"/>
      <w:r w:rsidRPr="00E852C5">
        <w:rPr>
          <w:rFonts w:ascii="Times New Roman" w:hAnsi="Times New Roman" w:cs="Times New Roman"/>
          <w:sz w:val="24"/>
          <w:szCs w:val="24"/>
          <w:lang w:val="en-GB"/>
        </w:rPr>
        <w:t xml:space="preserve">, N. H. (2001). Sociability, interpersonal relations, and the Internet: Reconciling conflicting findings. </w:t>
      </w:r>
      <w:r w:rsidRPr="00E852C5">
        <w:rPr>
          <w:rFonts w:ascii="Times New Roman" w:hAnsi="Times New Roman" w:cs="Times New Roman"/>
          <w:i/>
          <w:sz w:val="24"/>
          <w:szCs w:val="24"/>
          <w:lang w:val="en-GB"/>
        </w:rPr>
        <w:t xml:space="preserve">American </w:t>
      </w:r>
      <w:proofErr w:type="spellStart"/>
      <w:r w:rsidRPr="00E852C5">
        <w:rPr>
          <w:rFonts w:ascii="Times New Roman" w:hAnsi="Times New Roman" w:cs="Times New Roman"/>
          <w:i/>
          <w:sz w:val="24"/>
          <w:szCs w:val="24"/>
          <w:lang w:val="en-GB"/>
        </w:rPr>
        <w:t>Behavioral</w:t>
      </w:r>
      <w:proofErr w:type="spellEnd"/>
      <w:r w:rsidRPr="00E852C5">
        <w:rPr>
          <w:rFonts w:ascii="Times New Roman" w:hAnsi="Times New Roman" w:cs="Times New Roman"/>
          <w:i/>
          <w:sz w:val="24"/>
          <w:szCs w:val="24"/>
          <w:lang w:val="en-GB"/>
        </w:rPr>
        <w:t xml:space="preserve"> Scientist</w:t>
      </w:r>
      <w:r w:rsidRPr="00E852C5">
        <w:rPr>
          <w:rFonts w:ascii="Times New Roman" w:hAnsi="Times New Roman" w:cs="Times New Roman"/>
          <w:sz w:val="24"/>
          <w:szCs w:val="24"/>
          <w:lang w:val="en-GB"/>
        </w:rPr>
        <w:t>, 45, </w:t>
      </w:r>
      <w:r w:rsidR="004F4F4E" w:rsidRPr="00E852C5">
        <w:rPr>
          <w:rFonts w:ascii="Times New Roman" w:hAnsi="Times New Roman" w:cs="Times New Roman"/>
          <w:sz w:val="24"/>
          <w:szCs w:val="24"/>
          <w:lang w:val="en-GB"/>
        </w:rPr>
        <w:t xml:space="preserve">pp. </w:t>
      </w:r>
      <w:r w:rsidRPr="00E852C5">
        <w:rPr>
          <w:rFonts w:ascii="Times New Roman" w:hAnsi="Times New Roman" w:cs="Times New Roman"/>
          <w:sz w:val="24"/>
          <w:szCs w:val="24"/>
          <w:lang w:val="en-GB"/>
        </w:rPr>
        <w:t>420–435.</w:t>
      </w:r>
    </w:p>
    <w:p w14:paraId="127DCA5F" w14:textId="77777777" w:rsidR="0020769D" w:rsidRPr="00E852C5" w:rsidRDefault="0020769D" w:rsidP="00266859">
      <w:pPr>
        <w:spacing w:after="0" w:line="360" w:lineRule="auto"/>
        <w:ind w:firstLine="720"/>
        <w:jc w:val="both"/>
        <w:rPr>
          <w:rFonts w:ascii="Times New Roman" w:hAnsi="Times New Roman" w:cs="Times New Roman"/>
          <w:sz w:val="24"/>
          <w:szCs w:val="24"/>
          <w:lang w:val="en-GB"/>
        </w:rPr>
      </w:pPr>
      <w:proofErr w:type="spellStart"/>
      <w:r w:rsidRPr="00E852C5">
        <w:rPr>
          <w:rFonts w:ascii="Times New Roman" w:hAnsi="Times New Roman" w:cs="Times New Roman"/>
          <w:sz w:val="24"/>
          <w:szCs w:val="24"/>
          <w:lang w:val="en-GB"/>
        </w:rPr>
        <w:t>Vacca</w:t>
      </w:r>
      <w:proofErr w:type="spellEnd"/>
      <w:r w:rsidRPr="00E852C5">
        <w:rPr>
          <w:rFonts w:ascii="Times New Roman" w:hAnsi="Times New Roman" w:cs="Times New Roman"/>
          <w:sz w:val="24"/>
          <w:szCs w:val="24"/>
          <w:lang w:val="en-GB"/>
        </w:rPr>
        <w:t xml:space="preserve">, R. (2020). Structure in personal networks: Constructing and comparing typologies. </w:t>
      </w:r>
      <w:r w:rsidRPr="00E852C5">
        <w:rPr>
          <w:rFonts w:ascii="Times New Roman" w:hAnsi="Times New Roman" w:cs="Times New Roman"/>
          <w:i/>
          <w:sz w:val="24"/>
          <w:szCs w:val="24"/>
          <w:lang w:val="en-GB"/>
        </w:rPr>
        <w:t>Network Science</w:t>
      </w:r>
      <w:r w:rsidRPr="00E852C5">
        <w:rPr>
          <w:rFonts w:ascii="Times New Roman" w:hAnsi="Times New Roman" w:cs="Times New Roman"/>
          <w:sz w:val="24"/>
          <w:szCs w:val="24"/>
          <w:lang w:val="en-GB"/>
        </w:rPr>
        <w:t xml:space="preserve">, 8(2), </w:t>
      </w:r>
      <w:r w:rsidR="004F4F4E" w:rsidRPr="00E852C5">
        <w:rPr>
          <w:rFonts w:ascii="Times New Roman" w:hAnsi="Times New Roman" w:cs="Times New Roman"/>
          <w:sz w:val="24"/>
          <w:szCs w:val="24"/>
          <w:lang w:val="en-GB"/>
        </w:rPr>
        <w:t xml:space="preserve">pp. </w:t>
      </w:r>
      <w:r w:rsidRPr="00E852C5">
        <w:rPr>
          <w:rFonts w:ascii="Times New Roman" w:hAnsi="Times New Roman" w:cs="Times New Roman"/>
          <w:sz w:val="24"/>
          <w:szCs w:val="24"/>
          <w:lang w:val="en-GB"/>
        </w:rPr>
        <w:t>142-167. doi:10.1017/nws.2019.29</w:t>
      </w:r>
    </w:p>
    <w:p w14:paraId="7EC95EB9" w14:textId="77777777" w:rsidR="000A0F90" w:rsidRPr="00E852C5" w:rsidRDefault="000A0F90" w:rsidP="00266859">
      <w:pPr>
        <w:spacing w:after="0" w:line="360" w:lineRule="auto"/>
        <w:ind w:firstLine="720"/>
        <w:jc w:val="both"/>
        <w:rPr>
          <w:rFonts w:ascii="Times New Roman" w:hAnsi="Times New Roman" w:cs="Times New Roman"/>
          <w:sz w:val="24"/>
          <w:szCs w:val="24"/>
          <w:lang w:val="en-GB"/>
        </w:rPr>
      </w:pPr>
      <w:r w:rsidRPr="00E852C5">
        <w:rPr>
          <w:rFonts w:ascii="Times New Roman" w:hAnsi="Times New Roman" w:cs="Times New Roman"/>
          <w:sz w:val="24"/>
          <w:szCs w:val="24"/>
          <w:lang w:val="en-GB"/>
        </w:rPr>
        <w:t xml:space="preserve">Vogel, E. A., Rose, J. P., </w:t>
      </w:r>
      <w:proofErr w:type="spellStart"/>
      <w:r w:rsidRPr="00E852C5">
        <w:rPr>
          <w:rFonts w:ascii="Times New Roman" w:hAnsi="Times New Roman" w:cs="Times New Roman"/>
          <w:sz w:val="24"/>
          <w:szCs w:val="24"/>
          <w:lang w:val="en-GB"/>
        </w:rPr>
        <w:t>Okdie</w:t>
      </w:r>
      <w:proofErr w:type="spellEnd"/>
      <w:r w:rsidRPr="00E852C5">
        <w:rPr>
          <w:rFonts w:ascii="Times New Roman" w:hAnsi="Times New Roman" w:cs="Times New Roman"/>
          <w:sz w:val="24"/>
          <w:szCs w:val="24"/>
          <w:lang w:val="en-GB"/>
        </w:rPr>
        <w:t xml:space="preserve">, B. M., </w:t>
      </w:r>
      <w:proofErr w:type="spellStart"/>
      <w:r w:rsidRPr="00E852C5">
        <w:rPr>
          <w:rFonts w:ascii="Times New Roman" w:hAnsi="Times New Roman" w:cs="Times New Roman"/>
          <w:sz w:val="24"/>
          <w:szCs w:val="24"/>
          <w:lang w:val="en-GB"/>
        </w:rPr>
        <w:t>Eckles</w:t>
      </w:r>
      <w:proofErr w:type="spellEnd"/>
      <w:r w:rsidRPr="00E852C5">
        <w:rPr>
          <w:rFonts w:ascii="Times New Roman" w:hAnsi="Times New Roman" w:cs="Times New Roman"/>
          <w:sz w:val="24"/>
          <w:szCs w:val="24"/>
          <w:lang w:val="en-GB"/>
        </w:rPr>
        <w:t xml:space="preserve">, K. &amp; Franz, B. (2015). Who compares and despairs? The effect of social comparison orientation on social media use and its outcomes. </w:t>
      </w:r>
      <w:r w:rsidRPr="00E852C5">
        <w:rPr>
          <w:rFonts w:ascii="Times New Roman" w:hAnsi="Times New Roman" w:cs="Times New Roman"/>
          <w:i/>
          <w:sz w:val="24"/>
          <w:szCs w:val="24"/>
          <w:lang w:val="en-GB"/>
        </w:rPr>
        <w:t>Personality and Individual Differences</w:t>
      </w:r>
      <w:r w:rsidRPr="00E852C5">
        <w:rPr>
          <w:rFonts w:ascii="Times New Roman" w:hAnsi="Times New Roman" w:cs="Times New Roman"/>
          <w:sz w:val="24"/>
          <w:szCs w:val="24"/>
          <w:lang w:val="en-GB"/>
        </w:rPr>
        <w:t>, 86, </w:t>
      </w:r>
      <w:r w:rsidR="004F4F4E" w:rsidRPr="00E852C5">
        <w:rPr>
          <w:rFonts w:ascii="Times New Roman" w:hAnsi="Times New Roman" w:cs="Times New Roman"/>
          <w:sz w:val="24"/>
          <w:szCs w:val="24"/>
          <w:lang w:val="en-GB"/>
        </w:rPr>
        <w:t xml:space="preserve">pp. </w:t>
      </w:r>
      <w:r w:rsidRPr="00E852C5">
        <w:rPr>
          <w:rFonts w:ascii="Times New Roman" w:hAnsi="Times New Roman" w:cs="Times New Roman"/>
          <w:sz w:val="24"/>
          <w:szCs w:val="24"/>
          <w:lang w:val="en-GB"/>
        </w:rPr>
        <w:t>249–256.</w:t>
      </w:r>
    </w:p>
    <w:p w14:paraId="0E43D29A" w14:textId="77777777" w:rsidR="0024734E" w:rsidRPr="00E852C5" w:rsidRDefault="0024734E" w:rsidP="00266859">
      <w:pPr>
        <w:spacing w:after="0" w:line="360" w:lineRule="auto"/>
        <w:ind w:firstLine="720"/>
        <w:jc w:val="both"/>
        <w:rPr>
          <w:rFonts w:ascii="Times New Roman" w:hAnsi="Times New Roman" w:cs="Times New Roman"/>
          <w:sz w:val="24"/>
          <w:szCs w:val="24"/>
          <w:lang w:val="en-GB"/>
        </w:rPr>
      </w:pPr>
      <w:r w:rsidRPr="00E852C5">
        <w:rPr>
          <w:rFonts w:ascii="Times New Roman" w:hAnsi="Times New Roman" w:cs="Times New Roman"/>
          <w:sz w:val="24"/>
          <w:szCs w:val="24"/>
          <w:lang w:val="en-GB"/>
        </w:rPr>
        <w:t xml:space="preserve">Welter, F. &amp; </w:t>
      </w:r>
      <w:proofErr w:type="spellStart"/>
      <w:r w:rsidRPr="00E852C5">
        <w:rPr>
          <w:rFonts w:ascii="Times New Roman" w:hAnsi="Times New Roman" w:cs="Times New Roman"/>
          <w:sz w:val="24"/>
          <w:szCs w:val="24"/>
          <w:lang w:val="en-GB"/>
        </w:rPr>
        <w:t>Kautonen</w:t>
      </w:r>
      <w:proofErr w:type="spellEnd"/>
      <w:r w:rsidRPr="00E852C5">
        <w:rPr>
          <w:rFonts w:ascii="Times New Roman" w:hAnsi="Times New Roman" w:cs="Times New Roman"/>
          <w:sz w:val="24"/>
          <w:szCs w:val="24"/>
          <w:lang w:val="en-GB"/>
        </w:rPr>
        <w:t xml:space="preserve">, T. (2005). Trust, social networks and enterprise development: Exploring evidence from East and West Germany. </w:t>
      </w:r>
      <w:r w:rsidRPr="00E852C5">
        <w:rPr>
          <w:rFonts w:ascii="Times New Roman" w:hAnsi="Times New Roman" w:cs="Times New Roman"/>
          <w:i/>
          <w:sz w:val="24"/>
          <w:szCs w:val="24"/>
          <w:lang w:val="en-GB"/>
        </w:rPr>
        <w:t>International Entrepreneurship &amp; Management Journal</w:t>
      </w:r>
      <w:r w:rsidRPr="00E852C5">
        <w:rPr>
          <w:rFonts w:ascii="Times New Roman" w:hAnsi="Times New Roman" w:cs="Times New Roman"/>
          <w:sz w:val="24"/>
          <w:szCs w:val="24"/>
          <w:lang w:val="en-GB"/>
        </w:rPr>
        <w:t>, 1</w:t>
      </w:r>
      <w:r w:rsidR="004F4F4E" w:rsidRPr="00E852C5">
        <w:rPr>
          <w:rFonts w:ascii="Times New Roman" w:hAnsi="Times New Roman" w:cs="Times New Roman"/>
          <w:sz w:val="24"/>
          <w:szCs w:val="24"/>
          <w:lang w:val="en-GB"/>
        </w:rPr>
        <w:t xml:space="preserve"> </w:t>
      </w:r>
      <w:r w:rsidRPr="00E852C5">
        <w:rPr>
          <w:rFonts w:ascii="Times New Roman" w:hAnsi="Times New Roman" w:cs="Times New Roman"/>
          <w:sz w:val="24"/>
          <w:szCs w:val="24"/>
          <w:lang w:val="en-GB"/>
        </w:rPr>
        <w:t xml:space="preserve">(3), </w:t>
      </w:r>
      <w:r w:rsidR="004F4F4E" w:rsidRPr="00E852C5">
        <w:rPr>
          <w:rFonts w:ascii="Times New Roman" w:hAnsi="Times New Roman" w:cs="Times New Roman"/>
          <w:sz w:val="24"/>
          <w:szCs w:val="24"/>
          <w:lang w:val="en-GB"/>
        </w:rPr>
        <w:t xml:space="preserve">pp. </w:t>
      </w:r>
      <w:r w:rsidRPr="00E852C5">
        <w:rPr>
          <w:rFonts w:ascii="Times New Roman" w:hAnsi="Times New Roman" w:cs="Times New Roman"/>
          <w:sz w:val="24"/>
          <w:szCs w:val="24"/>
          <w:lang w:val="en-GB"/>
        </w:rPr>
        <w:t>367-379.</w:t>
      </w:r>
    </w:p>
    <w:p w14:paraId="5AF306EE" w14:textId="77777777" w:rsidR="0024734E" w:rsidRPr="00E852C5" w:rsidRDefault="0024734E" w:rsidP="00266859">
      <w:pPr>
        <w:spacing w:after="0" w:line="360" w:lineRule="auto"/>
        <w:ind w:firstLine="720"/>
        <w:jc w:val="both"/>
        <w:rPr>
          <w:rFonts w:ascii="Times New Roman" w:hAnsi="Times New Roman" w:cs="Times New Roman"/>
          <w:sz w:val="24"/>
          <w:szCs w:val="24"/>
          <w:lang w:val="en-GB"/>
        </w:rPr>
      </w:pPr>
      <w:r w:rsidRPr="00E852C5">
        <w:rPr>
          <w:rFonts w:ascii="Times New Roman" w:hAnsi="Times New Roman" w:cs="Times New Roman"/>
          <w:sz w:val="24"/>
          <w:szCs w:val="24"/>
          <w:lang w:val="en-GB"/>
        </w:rPr>
        <w:t xml:space="preserve">White, D.R. &amp; Houseman, M. (2002). </w:t>
      </w:r>
      <w:r w:rsidR="004F4F4E" w:rsidRPr="00E852C5">
        <w:rPr>
          <w:rFonts w:ascii="Times New Roman" w:hAnsi="Times New Roman" w:cs="Times New Roman"/>
          <w:sz w:val="24"/>
          <w:szCs w:val="24"/>
          <w:lang w:val="en-GB"/>
        </w:rPr>
        <w:t xml:space="preserve">The Navigability of Strong Ties: Small Worlds, Tie Strength, and Network Topology Self-organization in Strong-tie Small Worlds. </w:t>
      </w:r>
      <w:r w:rsidR="004F4F4E" w:rsidRPr="00E852C5">
        <w:rPr>
          <w:rFonts w:ascii="Times New Roman" w:hAnsi="Times New Roman" w:cs="Times New Roman"/>
          <w:i/>
          <w:sz w:val="24"/>
          <w:szCs w:val="24"/>
          <w:lang w:val="en-GB"/>
        </w:rPr>
        <w:t>Complexity,</w:t>
      </w:r>
      <w:r w:rsidR="004F4F4E" w:rsidRPr="00E852C5">
        <w:rPr>
          <w:rFonts w:ascii="Times New Roman" w:hAnsi="Times New Roman" w:cs="Times New Roman"/>
          <w:sz w:val="24"/>
          <w:szCs w:val="24"/>
          <w:lang w:val="en-GB"/>
        </w:rPr>
        <w:t xml:space="preserve"> 8, pp. 72-80. 10.1002/cplx.10053.</w:t>
      </w:r>
    </w:p>
    <w:p w14:paraId="385DC003" w14:textId="77777777" w:rsidR="001259A9" w:rsidRPr="00E852C5" w:rsidRDefault="001259A9" w:rsidP="00266859">
      <w:pPr>
        <w:spacing w:after="0" w:line="360" w:lineRule="auto"/>
        <w:ind w:firstLine="720"/>
        <w:jc w:val="both"/>
        <w:rPr>
          <w:rFonts w:ascii="Times New Roman" w:hAnsi="Times New Roman" w:cs="Times New Roman"/>
          <w:sz w:val="24"/>
          <w:szCs w:val="24"/>
          <w:lang w:val="en-GB"/>
        </w:rPr>
      </w:pPr>
    </w:p>
    <w:p w14:paraId="7F9C0DF9" w14:textId="77777777" w:rsidR="004F4F4E" w:rsidRPr="00E852C5" w:rsidRDefault="004F4F4E">
      <w:pPr>
        <w:rPr>
          <w:rFonts w:ascii="Times New Roman" w:hAnsi="Times New Roman" w:cs="Times New Roman"/>
          <w:b/>
          <w:sz w:val="24"/>
          <w:szCs w:val="24"/>
          <w:lang w:val="en-GB"/>
        </w:rPr>
      </w:pPr>
      <w:r w:rsidRPr="00E852C5">
        <w:rPr>
          <w:rFonts w:ascii="Times New Roman" w:hAnsi="Times New Roman" w:cs="Times New Roman"/>
          <w:b/>
          <w:sz w:val="24"/>
          <w:szCs w:val="24"/>
          <w:lang w:val="en-GB"/>
        </w:rPr>
        <w:br w:type="page"/>
      </w:r>
    </w:p>
    <w:p w14:paraId="20D11653" w14:textId="77777777" w:rsidR="00EC1749" w:rsidRPr="003C57DE" w:rsidRDefault="009F755D" w:rsidP="004F4F4E">
      <w:pPr>
        <w:spacing w:after="0" w:line="360" w:lineRule="auto"/>
        <w:ind w:firstLine="720"/>
        <w:jc w:val="both"/>
        <w:outlineLvl w:val="0"/>
        <w:rPr>
          <w:rFonts w:ascii="Times New Roman" w:hAnsi="Times New Roman" w:cs="Times New Roman"/>
          <w:color w:val="5B9BD5" w:themeColor="accent1"/>
          <w:sz w:val="24"/>
          <w:szCs w:val="24"/>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9" w:name="_Toc76566934"/>
      <w:r w:rsidRPr="003C57DE">
        <w:rPr>
          <w:rFonts w:ascii="Times New Roman" w:hAnsi="Times New Roman" w:cs="Times New Roman"/>
          <w:color w:val="5B9BD5" w:themeColor="accent1"/>
          <w:sz w:val="24"/>
          <w:szCs w:val="24"/>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BLOG</w:t>
      </w:r>
      <w:r w:rsidR="004F4F4E" w:rsidRPr="003C57DE">
        <w:rPr>
          <w:rFonts w:ascii="Times New Roman" w:hAnsi="Times New Roman" w:cs="Times New Roman"/>
          <w:color w:val="5B9BD5" w:themeColor="accent1"/>
          <w:sz w:val="24"/>
          <w:szCs w:val="24"/>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5. REFLECTION ON THE OUTCOMES OF THE DEBATE</w:t>
      </w:r>
      <w:bookmarkEnd w:id="9"/>
      <w:r w:rsidR="004F4F4E" w:rsidRPr="003C57DE">
        <w:rPr>
          <w:rFonts w:ascii="Times New Roman" w:hAnsi="Times New Roman" w:cs="Times New Roman"/>
          <w:color w:val="5B9BD5" w:themeColor="accent1"/>
          <w:sz w:val="24"/>
          <w:szCs w:val="24"/>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10523437" w14:textId="77777777" w:rsidR="00836106" w:rsidRPr="00E852C5" w:rsidRDefault="00836106" w:rsidP="00266859">
      <w:pPr>
        <w:spacing w:after="0" w:line="360" w:lineRule="auto"/>
        <w:ind w:firstLine="720"/>
        <w:jc w:val="both"/>
        <w:rPr>
          <w:rFonts w:ascii="Times New Roman" w:hAnsi="Times New Roman" w:cs="Times New Roman"/>
          <w:sz w:val="24"/>
          <w:szCs w:val="24"/>
          <w:lang w:val="en-GB"/>
        </w:rPr>
      </w:pPr>
      <w:r w:rsidRPr="00E852C5">
        <w:rPr>
          <w:rFonts w:ascii="Times New Roman" w:hAnsi="Times New Roman" w:cs="Times New Roman"/>
          <w:sz w:val="24"/>
          <w:szCs w:val="24"/>
          <w:lang w:val="en-GB"/>
        </w:rPr>
        <w:t xml:space="preserve">Learning from experiences is vital for individuals to </w:t>
      </w:r>
      <w:r w:rsidR="008228B0" w:rsidRPr="00E852C5">
        <w:rPr>
          <w:rFonts w:ascii="Times New Roman" w:hAnsi="Times New Roman" w:cs="Times New Roman"/>
          <w:sz w:val="24"/>
          <w:szCs w:val="24"/>
          <w:lang w:val="en-GB"/>
        </w:rPr>
        <w:t>fulfil</w:t>
      </w:r>
      <w:r w:rsidRPr="00E852C5">
        <w:rPr>
          <w:rFonts w:ascii="Times New Roman" w:hAnsi="Times New Roman" w:cs="Times New Roman"/>
          <w:sz w:val="24"/>
          <w:szCs w:val="24"/>
          <w:lang w:val="en-GB"/>
        </w:rPr>
        <w:t xml:space="preserve"> themselves and grow. As part of my learning journey, reflecting on what I learnt from the debate much constitute how I perceive the concept of management and the concept of leadership and how to become more successful in the business environment. Gibbs’ Reflective Cycle that was developed by Gibbs (1988) is utilized to enable me to investigate and evaluate experiences and plan from it. </w:t>
      </w:r>
    </w:p>
    <w:p w14:paraId="3CA9CF16" w14:textId="77777777" w:rsidR="00836106" w:rsidRPr="00E852C5" w:rsidRDefault="00836106" w:rsidP="004F4F4E">
      <w:pPr>
        <w:spacing w:after="0" w:line="360" w:lineRule="auto"/>
        <w:ind w:firstLine="720"/>
        <w:jc w:val="center"/>
        <w:rPr>
          <w:rFonts w:ascii="Times New Roman" w:hAnsi="Times New Roman" w:cs="Times New Roman"/>
          <w:sz w:val="24"/>
          <w:szCs w:val="24"/>
          <w:lang w:val="en-GB"/>
        </w:rPr>
      </w:pPr>
      <w:r w:rsidRPr="00E852C5">
        <w:rPr>
          <w:rFonts w:ascii="Times New Roman" w:hAnsi="Times New Roman" w:cs="Times New Roman"/>
          <w:noProof/>
          <w:sz w:val="24"/>
          <w:szCs w:val="24"/>
          <w:lang w:val="en-GB" w:eastAsia="en-GB"/>
        </w:rPr>
        <w:drawing>
          <wp:inline distT="0" distB="0" distL="0" distR="0" wp14:anchorId="5BBBEE1B" wp14:editId="53AA55E1">
            <wp:extent cx="4592548" cy="4592548"/>
            <wp:effectExtent l="0" t="0" r="0" b="0"/>
            <wp:docPr id="53" name="Picture 53" descr="A circular diagram showing the 6 stages of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ircular diagram showing the 6 stages of Gibbs' Reflective cycle"/>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592897" cy="4592897"/>
                    </a:xfrm>
                    <a:prstGeom prst="rect">
                      <a:avLst/>
                    </a:prstGeom>
                    <a:noFill/>
                    <a:ln>
                      <a:noFill/>
                    </a:ln>
                  </pic:spPr>
                </pic:pic>
              </a:graphicData>
            </a:graphic>
          </wp:inline>
        </w:drawing>
      </w:r>
    </w:p>
    <w:p w14:paraId="597A662B" w14:textId="77777777" w:rsidR="00836106" w:rsidRPr="00E852C5" w:rsidRDefault="00836106" w:rsidP="004F4F4E">
      <w:pPr>
        <w:spacing w:after="0" w:line="360" w:lineRule="auto"/>
        <w:ind w:firstLine="720"/>
        <w:jc w:val="center"/>
        <w:rPr>
          <w:rFonts w:ascii="Times New Roman" w:hAnsi="Times New Roman" w:cs="Times New Roman"/>
          <w:b/>
          <w:sz w:val="24"/>
          <w:szCs w:val="24"/>
          <w:lang w:val="en-GB"/>
        </w:rPr>
      </w:pPr>
      <w:r w:rsidRPr="00E852C5">
        <w:rPr>
          <w:rFonts w:ascii="Times New Roman" w:hAnsi="Times New Roman" w:cs="Times New Roman"/>
          <w:b/>
          <w:sz w:val="24"/>
          <w:szCs w:val="24"/>
          <w:lang w:val="en-GB"/>
        </w:rPr>
        <w:t>Gibbs’ learning cycle</w:t>
      </w:r>
    </w:p>
    <w:p w14:paraId="47AE5E08" w14:textId="77777777" w:rsidR="00836106" w:rsidRPr="00E852C5" w:rsidRDefault="00836106" w:rsidP="004F4F4E">
      <w:pPr>
        <w:spacing w:after="0" w:line="360" w:lineRule="auto"/>
        <w:ind w:firstLine="720"/>
        <w:jc w:val="right"/>
        <w:rPr>
          <w:rFonts w:ascii="Times New Roman" w:hAnsi="Times New Roman" w:cs="Times New Roman"/>
          <w:sz w:val="24"/>
          <w:szCs w:val="24"/>
          <w:lang w:val="en-GB"/>
        </w:rPr>
      </w:pPr>
      <w:r w:rsidRPr="00E852C5">
        <w:rPr>
          <w:rFonts w:ascii="Times New Roman" w:hAnsi="Times New Roman" w:cs="Times New Roman"/>
          <w:sz w:val="24"/>
          <w:szCs w:val="24"/>
          <w:lang w:val="en-GB"/>
        </w:rPr>
        <w:t>Source: Gibbs (1988)</w:t>
      </w:r>
    </w:p>
    <w:p w14:paraId="075A2DA7" w14:textId="77777777" w:rsidR="00836106" w:rsidRPr="00E852C5" w:rsidRDefault="00836106" w:rsidP="00266859">
      <w:pPr>
        <w:spacing w:after="0" w:line="360" w:lineRule="auto"/>
        <w:ind w:firstLine="720"/>
        <w:jc w:val="both"/>
        <w:rPr>
          <w:rFonts w:ascii="Times New Roman" w:hAnsi="Times New Roman" w:cs="Times New Roman"/>
          <w:sz w:val="24"/>
          <w:szCs w:val="24"/>
          <w:lang w:val="en-GB"/>
        </w:rPr>
      </w:pPr>
      <w:r w:rsidRPr="00E852C5">
        <w:rPr>
          <w:rFonts w:ascii="Times New Roman" w:hAnsi="Times New Roman" w:cs="Times New Roman"/>
          <w:sz w:val="24"/>
          <w:szCs w:val="24"/>
          <w:lang w:val="en-GB"/>
        </w:rPr>
        <w:t xml:space="preserve">Description: </w:t>
      </w:r>
      <w:r w:rsidR="009E3927" w:rsidRPr="00E852C5">
        <w:rPr>
          <w:rFonts w:ascii="Times New Roman" w:hAnsi="Times New Roman" w:cs="Times New Roman"/>
          <w:sz w:val="24"/>
          <w:szCs w:val="24"/>
          <w:lang w:val="en-GB"/>
        </w:rPr>
        <w:t xml:space="preserve">we were required to be divided into two teams arguing </w:t>
      </w:r>
      <w:proofErr w:type="gramStart"/>
      <w:r w:rsidR="009E3927" w:rsidRPr="00E852C5">
        <w:rPr>
          <w:rFonts w:ascii="Times New Roman" w:hAnsi="Times New Roman" w:cs="Times New Roman"/>
          <w:sz w:val="24"/>
          <w:szCs w:val="24"/>
          <w:lang w:val="en-GB"/>
        </w:rPr>
        <w:t>whether or not</w:t>
      </w:r>
      <w:proofErr w:type="gramEnd"/>
      <w:r w:rsidR="009E3927" w:rsidRPr="00E852C5">
        <w:rPr>
          <w:rFonts w:ascii="Times New Roman" w:hAnsi="Times New Roman" w:cs="Times New Roman"/>
          <w:sz w:val="24"/>
          <w:szCs w:val="24"/>
          <w:lang w:val="en-GB"/>
        </w:rPr>
        <w:t xml:space="preserve"> the era of management is over. I was </w:t>
      </w:r>
      <w:r w:rsidR="0063293A" w:rsidRPr="00E852C5">
        <w:rPr>
          <w:rFonts w:ascii="Times New Roman" w:hAnsi="Times New Roman" w:cs="Times New Roman"/>
          <w:sz w:val="24"/>
          <w:szCs w:val="24"/>
          <w:lang w:val="en-GB"/>
        </w:rPr>
        <w:t xml:space="preserve">in the team that supported the statement and we decided to divide our debate into small points and each team member was responsible for the point assigned. We did not have long time to sit and write it together. However, all members were involved in the </w:t>
      </w:r>
      <w:r w:rsidR="007D6AA9" w:rsidRPr="00E852C5">
        <w:rPr>
          <w:rFonts w:ascii="Times New Roman" w:hAnsi="Times New Roman" w:cs="Times New Roman"/>
          <w:sz w:val="24"/>
          <w:szCs w:val="24"/>
          <w:lang w:val="en-GB"/>
        </w:rPr>
        <w:t>decision-</w:t>
      </w:r>
      <w:r w:rsidR="007D6AA9" w:rsidRPr="00E852C5">
        <w:rPr>
          <w:rFonts w:ascii="Times New Roman" w:hAnsi="Times New Roman" w:cs="Times New Roman"/>
          <w:sz w:val="24"/>
          <w:szCs w:val="24"/>
          <w:lang w:val="en-GB"/>
        </w:rPr>
        <w:lastRenderedPageBreak/>
        <w:t>making</w:t>
      </w:r>
      <w:r w:rsidR="0063293A" w:rsidRPr="00E852C5">
        <w:rPr>
          <w:rFonts w:ascii="Times New Roman" w:hAnsi="Times New Roman" w:cs="Times New Roman"/>
          <w:sz w:val="24"/>
          <w:szCs w:val="24"/>
          <w:lang w:val="en-GB"/>
        </w:rPr>
        <w:t xml:space="preserve"> process that determined how many points would be included in the debate and how to demonstrate these points appropriately and concisely.</w:t>
      </w:r>
    </w:p>
    <w:p w14:paraId="299623DB" w14:textId="77777777" w:rsidR="00836106" w:rsidRPr="00E852C5" w:rsidRDefault="009E3927" w:rsidP="00266859">
      <w:pPr>
        <w:spacing w:after="0" w:line="360" w:lineRule="auto"/>
        <w:ind w:firstLine="720"/>
        <w:jc w:val="both"/>
        <w:rPr>
          <w:rFonts w:ascii="Times New Roman" w:hAnsi="Times New Roman" w:cs="Times New Roman"/>
          <w:sz w:val="24"/>
          <w:szCs w:val="24"/>
          <w:lang w:val="en-GB"/>
        </w:rPr>
      </w:pPr>
      <w:r w:rsidRPr="00E852C5">
        <w:rPr>
          <w:rFonts w:ascii="Times New Roman" w:hAnsi="Times New Roman" w:cs="Times New Roman"/>
          <w:sz w:val="24"/>
          <w:szCs w:val="24"/>
          <w:lang w:val="en-GB"/>
        </w:rPr>
        <w:t xml:space="preserve">Feelings: </w:t>
      </w:r>
      <w:r w:rsidR="0063293A" w:rsidRPr="00E852C5">
        <w:rPr>
          <w:rFonts w:ascii="Times New Roman" w:hAnsi="Times New Roman" w:cs="Times New Roman"/>
          <w:sz w:val="24"/>
          <w:szCs w:val="24"/>
          <w:lang w:val="en-GB"/>
        </w:rPr>
        <w:t xml:space="preserve">because the debate was part of our assignment project, we recognized the significance of this task and perceived it in a positive way. Even though we had a lot of work to do to accomplish the assignment project, I was excited about the opportunity to work in the team, prepare for the debate and search for information needed. However, I got </w:t>
      </w:r>
      <w:r w:rsidR="00C92640" w:rsidRPr="00E852C5">
        <w:rPr>
          <w:rFonts w:ascii="Times New Roman" w:hAnsi="Times New Roman" w:cs="Times New Roman"/>
          <w:sz w:val="24"/>
          <w:szCs w:val="24"/>
          <w:lang w:val="en-GB"/>
        </w:rPr>
        <w:t xml:space="preserve">a little bit frustrated and stressful because I put pressure on myself finding evidence and facts as much as possible to </w:t>
      </w:r>
      <w:r w:rsidR="00425C47" w:rsidRPr="00E852C5">
        <w:rPr>
          <w:rFonts w:ascii="Times New Roman" w:hAnsi="Times New Roman" w:cs="Times New Roman"/>
          <w:sz w:val="24"/>
          <w:szCs w:val="24"/>
          <w:lang w:val="en-GB"/>
        </w:rPr>
        <w:t xml:space="preserve">lead others. </w:t>
      </w:r>
      <w:r w:rsidR="00DD7B11" w:rsidRPr="00E852C5">
        <w:rPr>
          <w:rFonts w:ascii="Times New Roman" w:hAnsi="Times New Roman" w:cs="Times New Roman"/>
          <w:sz w:val="24"/>
          <w:szCs w:val="24"/>
          <w:lang w:val="en-GB"/>
        </w:rPr>
        <w:t>Additionally, I felt nervous as English speaking skill is not my greatest strength.</w:t>
      </w:r>
      <w:r w:rsidR="00542BE2" w:rsidRPr="00E852C5">
        <w:rPr>
          <w:rFonts w:ascii="Times New Roman" w:hAnsi="Times New Roman" w:cs="Times New Roman"/>
          <w:sz w:val="24"/>
          <w:szCs w:val="24"/>
          <w:lang w:val="en-GB"/>
        </w:rPr>
        <w:t xml:space="preserve"> I ended up self-motivating and that drove me to finish my part as expected. Looking back, I am quite satisfied with what the team did.</w:t>
      </w:r>
    </w:p>
    <w:p w14:paraId="7FEA4745" w14:textId="77777777" w:rsidR="00836106" w:rsidRPr="00E852C5" w:rsidRDefault="009E3927" w:rsidP="00266859">
      <w:pPr>
        <w:spacing w:after="0" w:line="360" w:lineRule="auto"/>
        <w:ind w:firstLine="720"/>
        <w:jc w:val="both"/>
        <w:rPr>
          <w:rFonts w:ascii="Times New Roman" w:hAnsi="Times New Roman" w:cs="Times New Roman"/>
          <w:sz w:val="24"/>
          <w:szCs w:val="24"/>
          <w:lang w:val="en-GB"/>
        </w:rPr>
      </w:pPr>
      <w:r w:rsidRPr="00E852C5">
        <w:rPr>
          <w:rFonts w:ascii="Times New Roman" w:hAnsi="Times New Roman" w:cs="Times New Roman"/>
          <w:sz w:val="24"/>
          <w:szCs w:val="24"/>
          <w:lang w:val="en-GB"/>
        </w:rPr>
        <w:t xml:space="preserve">Evaluation: </w:t>
      </w:r>
      <w:r w:rsidR="00542BE2" w:rsidRPr="00E852C5">
        <w:rPr>
          <w:rFonts w:ascii="Times New Roman" w:hAnsi="Times New Roman" w:cs="Times New Roman"/>
          <w:sz w:val="24"/>
          <w:szCs w:val="24"/>
          <w:lang w:val="en-GB"/>
        </w:rPr>
        <w:t xml:space="preserve">teamwork spirit was the only thing that went good and worked well during the debate. It is the fact that each team member tried his best to produce a good quality work, showed positive attitude and active support during the debate. Moreover, </w:t>
      </w:r>
      <w:r w:rsidR="00582284" w:rsidRPr="00E852C5">
        <w:rPr>
          <w:rFonts w:ascii="Times New Roman" w:hAnsi="Times New Roman" w:cs="Times New Roman"/>
          <w:sz w:val="24"/>
          <w:szCs w:val="24"/>
          <w:lang w:val="en-GB"/>
        </w:rPr>
        <w:t xml:space="preserve">I considered this debate as a positive competition between teams </w:t>
      </w:r>
      <w:r w:rsidR="00EB0C88" w:rsidRPr="00E852C5">
        <w:rPr>
          <w:rFonts w:ascii="Times New Roman" w:hAnsi="Times New Roman" w:cs="Times New Roman"/>
          <w:sz w:val="24"/>
          <w:szCs w:val="24"/>
          <w:lang w:val="en-GB"/>
        </w:rPr>
        <w:t xml:space="preserve">and that motivated us to work harder and more positively. The thing that did not went good was a provision of evidence and facts supporting or rejecting the statement. </w:t>
      </w:r>
    </w:p>
    <w:p w14:paraId="59BD238B" w14:textId="77777777" w:rsidR="00836106" w:rsidRPr="00E852C5" w:rsidRDefault="00582284" w:rsidP="00266859">
      <w:pPr>
        <w:spacing w:after="0" w:line="360" w:lineRule="auto"/>
        <w:ind w:firstLine="720"/>
        <w:jc w:val="both"/>
        <w:rPr>
          <w:rFonts w:ascii="Times New Roman" w:hAnsi="Times New Roman" w:cs="Times New Roman"/>
          <w:sz w:val="24"/>
          <w:szCs w:val="24"/>
          <w:lang w:val="en-GB"/>
        </w:rPr>
      </w:pPr>
      <w:r w:rsidRPr="00E852C5">
        <w:rPr>
          <w:rFonts w:ascii="Times New Roman" w:hAnsi="Times New Roman" w:cs="Times New Roman"/>
          <w:sz w:val="24"/>
          <w:szCs w:val="24"/>
          <w:lang w:val="en-GB"/>
        </w:rPr>
        <w:t xml:space="preserve">Analysis: </w:t>
      </w:r>
      <w:r w:rsidR="00BC4ACA" w:rsidRPr="00E852C5">
        <w:rPr>
          <w:rFonts w:ascii="Times New Roman" w:hAnsi="Times New Roman" w:cs="Times New Roman"/>
          <w:sz w:val="24"/>
          <w:szCs w:val="24"/>
          <w:lang w:val="en-GB"/>
        </w:rPr>
        <w:t xml:space="preserve">Belbin’s team roles (Belbin, 2010) argued that </w:t>
      </w:r>
      <w:proofErr w:type="gramStart"/>
      <w:r w:rsidR="00BC4ACA" w:rsidRPr="00E852C5">
        <w:rPr>
          <w:rFonts w:ascii="Times New Roman" w:hAnsi="Times New Roman" w:cs="Times New Roman"/>
          <w:sz w:val="24"/>
          <w:szCs w:val="24"/>
          <w:lang w:val="en-GB"/>
        </w:rPr>
        <w:t>each individual</w:t>
      </w:r>
      <w:proofErr w:type="gramEnd"/>
      <w:r w:rsidR="00BC4ACA" w:rsidRPr="00E852C5">
        <w:rPr>
          <w:rFonts w:ascii="Times New Roman" w:hAnsi="Times New Roman" w:cs="Times New Roman"/>
          <w:sz w:val="24"/>
          <w:szCs w:val="24"/>
          <w:lang w:val="en-GB"/>
        </w:rPr>
        <w:t xml:space="preserve"> has certain strengths and weaknesses. Understanding team members’ strengths and weaknesses is important to determine levels of team performance. I think that the reason that our team members were satisfied with their work during the debate was because </w:t>
      </w:r>
      <w:proofErr w:type="gramStart"/>
      <w:r w:rsidR="00BC4ACA" w:rsidRPr="00E852C5">
        <w:rPr>
          <w:rFonts w:ascii="Times New Roman" w:hAnsi="Times New Roman" w:cs="Times New Roman"/>
          <w:sz w:val="24"/>
          <w:szCs w:val="24"/>
          <w:lang w:val="en-GB"/>
        </w:rPr>
        <w:t>each individual</w:t>
      </w:r>
      <w:proofErr w:type="gramEnd"/>
      <w:r w:rsidR="00BC4ACA" w:rsidRPr="00E852C5">
        <w:rPr>
          <w:rFonts w:ascii="Times New Roman" w:hAnsi="Times New Roman" w:cs="Times New Roman"/>
          <w:sz w:val="24"/>
          <w:szCs w:val="24"/>
          <w:lang w:val="en-GB"/>
        </w:rPr>
        <w:t xml:space="preserve"> </w:t>
      </w:r>
      <w:r w:rsidR="00E91852" w:rsidRPr="00E852C5">
        <w:rPr>
          <w:rFonts w:ascii="Times New Roman" w:hAnsi="Times New Roman" w:cs="Times New Roman"/>
          <w:sz w:val="24"/>
          <w:szCs w:val="24"/>
          <w:lang w:val="en-GB"/>
        </w:rPr>
        <w:t xml:space="preserve">was considered as part of the team and each strongly understood how to contribute to overall performance. </w:t>
      </w:r>
    </w:p>
    <w:p w14:paraId="4809608A" w14:textId="77777777" w:rsidR="00836106" w:rsidRPr="00E852C5" w:rsidRDefault="00836106" w:rsidP="00266859">
      <w:pPr>
        <w:spacing w:after="0" w:line="360" w:lineRule="auto"/>
        <w:ind w:firstLine="720"/>
        <w:jc w:val="both"/>
        <w:rPr>
          <w:rFonts w:ascii="Times New Roman" w:hAnsi="Times New Roman" w:cs="Times New Roman"/>
          <w:sz w:val="24"/>
          <w:szCs w:val="24"/>
          <w:lang w:val="en-GB"/>
        </w:rPr>
      </w:pPr>
      <w:r w:rsidRPr="00E852C5">
        <w:rPr>
          <w:rFonts w:ascii="Times New Roman" w:hAnsi="Times New Roman" w:cs="Times New Roman"/>
          <w:sz w:val="24"/>
          <w:szCs w:val="24"/>
          <w:lang w:val="en-GB"/>
        </w:rPr>
        <w:t>Conclusion</w:t>
      </w:r>
      <w:r w:rsidR="002B598B" w:rsidRPr="00E852C5">
        <w:rPr>
          <w:rFonts w:ascii="Times New Roman" w:hAnsi="Times New Roman" w:cs="Times New Roman"/>
          <w:sz w:val="24"/>
          <w:szCs w:val="24"/>
          <w:lang w:val="en-GB"/>
        </w:rPr>
        <w:t xml:space="preserve">: I think that the statement “the era of management is over” is not totally true. In the digital world, it is becoming clear that the concepts such as industrial democracy and corporate re-engineering have become more vital. The term manager or management has been perceived in a different way that is characterized by “a management </w:t>
      </w:r>
      <w:proofErr w:type="spellStart"/>
      <w:r w:rsidR="002B598B" w:rsidRPr="00E852C5">
        <w:rPr>
          <w:rFonts w:ascii="Times New Roman" w:hAnsi="Times New Roman" w:cs="Times New Roman"/>
          <w:sz w:val="24"/>
          <w:szCs w:val="24"/>
          <w:lang w:val="en-GB"/>
        </w:rPr>
        <w:t>free</w:t>
      </w:r>
      <w:proofErr w:type="spellEnd"/>
      <w:r w:rsidR="002B598B" w:rsidRPr="00E852C5">
        <w:rPr>
          <w:rFonts w:ascii="Times New Roman" w:hAnsi="Times New Roman" w:cs="Times New Roman"/>
          <w:sz w:val="24"/>
          <w:szCs w:val="24"/>
          <w:lang w:val="en-GB"/>
        </w:rPr>
        <w:t xml:space="preserve"> structure”. According to </w:t>
      </w:r>
      <w:proofErr w:type="spellStart"/>
      <w:r w:rsidR="002B598B" w:rsidRPr="00E852C5">
        <w:rPr>
          <w:rFonts w:ascii="Times New Roman" w:hAnsi="Times New Roman" w:cs="Times New Roman"/>
          <w:sz w:val="24"/>
          <w:szCs w:val="24"/>
          <w:lang w:val="en-GB"/>
        </w:rPr>
        <w:t>Chakhoyan</w:t>
      </w:r>
      <w:proofErr w:type="spellEnd"/>
      <w:r w:rsidR="002B598B" w:rsidRPr="00E852C5">
        <w:rPr>
          <w:rFonts w:ascii="Times New Roman" w:hAnsi="Times New Roman" w:cs="Times New Roman"/>
          <w:sz w:val="24"/>
          <w:szCs w:val="24"/>
          <w:lang w:val="en-GB"/>
        </w:rPr>
        <w:t xml:space="preserve"> (2017), today’s business environment reflects a world of VUCA – volatility, uncertainty, complexity and ambiguity. Everyone is required to be more flexible, responsive and innovative to respond to disruption and uncertainty. A traditional management structure is no longer appropriate </w:t>
      </w:r>
      <w:r w:rsidR="00973279" w:rsidRPr="00E852C5">
        <w:rPr>
          <w:rFonts w:ascii="Times New Roman" w:hAnsi="Times New Roman" w:cs="Times New Roman"/>
          <w:sz w:val="24"/>
          <w:szCs w:val="24"/>
          <w:lang w:val="en-GB"/>
        </w:rPr>
        <w:t xml:space="preserve">in today’s competitive landscape to promote continuous improvement and process optimization. In the situation, intrapreneurship has become more important than ever before that determines </w:t>
      </w:r>
      <w:proofErr w:type="gramStart"/>
      <w:r w:rsidR="00973279" w:rsidRPr="00E852C5">
        <w:rPr>
          <w:rFonts w:ascii="Times New Roman" w:hAnsi="Times New Roman" w:cs="Times New Roman"/>
          <w:sz w:val="24"/>
          <w:szCs w:val="24"/>
          <w:lang w:val="en-GB"/>
        </w:rPr>
        <w:t>whether or not</w:t>
      </w:r>
      <w:proofErr w:type="gramEnd"/>
      <w:r w:rsidR="00973279" w:rsidRPr="00E852C5">
        <w:rPr>
          <w:rFonts w:ascii="Times New Roman" w:hAnsi="Times New Roman" w:cs="Times New Roman"/>
          <w:sz w:val="24"/>
          <w:szCs w:val="24"/>
          <w:lang w:val="en-GB"/>
        </w:rPr>
        <w:t xml:space="preserve"> </w:t>
      </w:r>
      <w:r w:rsidR="007B3B01" w:rsidRPr="00E852C5">
        <w:rPr>
          <w:rFonts w:ascii="Times New Roman" w:hAnsi="Times New Roman" w:cs="Times New Roman"/>
          <w:sz w:val="24"/>
          <w:szCs w:val="24"/>
          <w:lang w:val="en-GB"/>
        </w:rPr>
        <w:t xml:space="preserve">organizations are excellent in dealing with the organizational </w:t>
      </w:r>
      <w:r w:rsidR="007B3B01" w:rsidRPr="00E852C5">
        <w:rPr>
          <w:rFonts w:ascii="Times New Roman" w:hAnsi="Times New Roman" w:cs="Times New Roman"/>
          <w:sz w:val="24"/>
          <w:szCs w:val="24"/>
          <w:lang w:val="en-GB"/>
        </w:rPr>
        <w:lastRenderedPageBreak/>
        <w:t>dilemmas. Similarly, today’</w:t>
      </w:r>
      <w:r w:rsidR="00041DA0" w:rsidRPr="00E852C5">
        <w:rPr>
          <w:rFonts w:ascii="Times New Roman" w:hAnsi="Times New Roman" w:cs="Times New Roman"/>
          <w:sz w:val="24"/>
          <w:szCs w:val="24"/>
          <w:lang w:val="en-GB"/>
        </w:rPr>
        <w:t xml:space="preserve">s workforce structure is changing where high performers within organizations increase. </w:t>
      </w:r>
      <w:r w:rsidR="00337C22" w:rsidRPr="00E852C5">
        <w:rPr>
          <w:rFonts w:ascii="Times New Roman" w:hAnsi="Times New Roman" w:cs="Times New Roman"/>
          <w:sz w:val="24"/>
          <w:szCs w:val="24"/>
          <w:lang w:val="en-GB"/>
        </w:rPr>
        <w:t>That explains why organizations could get successful by relying on a more holistic and appropriate approach in management instead of adhering to formal and rigid policies</w:t>
      </w:r>
      <w:r w:rsidR="00617D4B" w:rsidRPr="00E852C5">
        <w:rPr>
          <w:rFonts w:ascii="Times New Roman" w:hAnsi="Times New Roman" w:cs="Times New Roman"/>
          <w:sz w:val="24"/>
          <w:szCs w:val="24"/>
          <w:lang w:val="en-GB"/>
        </w:rPr>
        <w:t xml:space="preserve"> or a hierarchical management model</w:t>
      </w:r>
      <w:r w:rsidR="00337C22" w:rsidRPr="00E852C5">
        <w:rPr>
          <w:rFonts w:ascii="Times New Roman" w:hAnsi="Times New Roman" w:cs="Times New Roman"/>
          <w:sz w:val="24"/>
          <w:szCs w:val="24"/>
          <w:lang w:val="en-GB"/>
        </w:rPr>
        <w:t xml:space="preserve">. That also demonstrates differences between the concept of management and leadership and how strong and effective leadership is significant in today’s competitive landscape. </w:t>
      </w:r>
      <w:r w:rsidR="00F5050D" w:rsidRPr="00E852C5">
        <w:rPr>
          <w:rFonts w:ascii="Times New Roman" w:hAnsi="Times New Roman" w:cs="Times New Roman"/>
          <w:sz w:val="24"/>
          <w:szCs w:val="24"/>
          <w:lang w:val="en-GB"/>
        </w:rPr>
        <w:t>For sure, a multi-disciplinary, visionary, trust-based and talent-</w:t>
      </w:r>
      <w:r w:rsidR="008228B0" w:rsidRPr="00E852C5">
        <w:rPr>
          <w:rFonts w:ascii="Times New Roman" w:hAnsi="Times New Roman" w:cs="Times New Roman"/>
          <w:sz w:val="24"/>
          <w:szCs w:val="24"/>
          <w:lang w:val="en-GB"/>
        </w:rPr>
        <w:t>centred</w:t>
      </w:r>
      <w:r w:rsidR="00F5050D" w:rsidRPr="00E852C5">
        <w:rPr>
          <w:rFonts w:ascii="Times New Roman" w:hAnsi="Times New Roman" w:cs="Times New Roman"/>
          <w:sz w:val="24"/>
          <w:szCs w:val="24"/>
          <w:lang w:val="en-GB"/>
        </w:rPr>
        <w:t xml:space="preserve"> approach is highly recommended. Leaders play an important role in </w:t>
      </w:r>
      <w:r w:rsidR="00DA1ED1" w:rsidRPr="00E852C5">
        <w:rPr>
          <w:rFonts w:ascii="Times New Roman" w:hAnsi="Times New Roman" w:cs="Times New Roman"/>
          <w:sz w:val="24"/>
          <w:szCs w:val="24"/>
          <w:lang w:val="en-GB"/>
        </w:rPr>
        <w:t xml:space="preserve">defining the big picture, empowering and creating a linkage between one’s interest with the overall performance and goals. </w:t>
      </w:r>
    </w:p>
    <w:p w14:paraId="2AC96E31" w14:textId="77777777" w:rsidR="00EC1749" w:rsidRPr="00E852C5" w:rsidRDefault="009E3927" w:rsidP="00266859">
      <w:pPr>
        <w:spacing w:after="0" w:line="360" w:lineRule="auto"/>
        <w:ind w:firstLine="720"/>
        <w:jc w:val="both"/>
        <w:rPr>
          <w:rFonts w:ascii="Times New Roman" w:hAnsi="Times New Roman" w:cs="Times New Roman"/>
          <w:sz w:val="24"/>
          <w:szCs w:val="24"/>
          <w:lang w:val="en-GB"/>
        </w:rPr>
      </w:pPr>
      <w:r w:rsidRPr="00E852C5">
        <w:rPr>
          <w:rFonts w:ascii="Times New Roman" w:hAnsi="Times New Roman" w:cs="Times New Roman"/>
          <w:sz w:val="24"/>
          <w:szCs w:val="24"/>
          <w:lang w:val="en-GB"/>
        </w:rPr>
        <w:t>Action plan:</w:t>
      </w:r>
      <w:r w:rsidR="004103BA" w:rsidRPr="00E852C5">
        <w:rPr>
          <w:rFonts w:ascii="Times New Roman" w:hAnsi="Times New Roman" w:cs="Times New Roman"/>
          <w:sz w:val="24"/>
          <w:szCs w:val="24"/>
          <w:lang w:val="en-GB"/>
        </w:rPr>
        <w:t xml:space="preserve"> I think that communication is vital in any teamwork. Therefore, when I am working with a team next time, I will try my best to interact with them as much as possible. I mi</w:t>
      </w:r>
      <w:r w:rsidR="00311240" w:rsidRPr="00E852C5">
        <w:rPr>
          <w:rFonts w:ascii="Times New Roman" w:hAnsi="Times New Roman" w:cs="Times New Roman"/>
          <w:sz w:val="24"/>
          <w:szCs w:val="24"/>
          <w:lang w:val="en-GB"/>
        </w:rPr>
        <w:t xml:space="preserve">ght not be about the group work, but their personal viewpoints or problems. I will share my concerns and information with the team to achieve a superior group work-based performance. </w:t>
      </w:r>
    </w:p>
    <w:p w14:paraId="0C952266" w14:textId="77777777" w:rsidR="00BC4ACA" w:rsidRDefault="00BC4ACA" w:rsidP="00266859">
      <w:pPr>
        <w:spacing w:after="0" w:line="360" w:lineRule="auto"/>
        <w:ind w:firstLine="720"/>
        <w:jc w:val="both"/>
        <w:rPr>
          <w:rFonts w:ascii="Times New Roman" w:hAnsi="Times New Roman" w:cs="Times New Roman"/>
          <w:sz w:val="24"/>
          <w:szCs w:val="24"/>
          <w:lang w:val="en-GB"/>
        </w:rPr>
      </w:pPr>
    </w:p>
    <w:p w14:paraId="5055594D" w14:textId="77777777" w:rsidR="009F755D" w:rsidRDefault="009F755D" w:rsidP="00266859">
      <w:pPr>
        <w:spacing w:after="0" w:line="360" w:lineRule="auto"/>
        <w:ind w:firstLine="720"/>
        <w:jc w:val="both"/>
        <w:rPr>
          <w:rFonts w:ascii="Times New Roman" w:hAnsi="Times New Roman" w:cs="Times New Roman"/>
          <w:sz w:val="24"/>
          <w:szCs w:val="24"/>
          <w:lang w:val="en-GB"/>
        </w:rPr>
      </w:pPr>
    </w:p>
    <w:p w14:paraId="754FCC4A" w14:textId="77777777" w:rsidR="009F755D" w:rsidRDefault="009F755D" w:rsidP="00266859">
      <w:pPr>
        <w:spacing w:after="0" w:line="360" w:lineRule="auto"/>
        <w:ind w:firstLine="720"/>
        <w:jc w:val="both"/>
        <w:rPr>
          <w:rFonts w:ascii="Times New Roman" w:hAnsi="Times New Roman" w:cs="Times New Roman"/>
          <w:sz w:val="24"/>
          <w:szCs w:val="24"/>
          <w:lang w:val="en-GB"/>
        </w:rPr>
      </w:pPr>
    </w:p>
    <w:p w14:paraId="115D339D" w14:textId="77777777" w:rsidR="009F755D" w:rsidRDefault="009F755D" w:rsidP="00266859">
      <w:pPr>
        <w:spacing w:after="0" w:line="360" w:lineRule="auto"/>
        <w:ind w:firstLine="720"/>
        <w:jc w:val="both"/>
        <w:rPr>
          <w:rFonts w:ascii="Times New Roman" w:hAnsi="Times New Roman" w:cs="Times New Roman"/>
          <w:sz w:val="24"/>
          <w:szCs w:val="24"/>
          <w:lang w:val="en-GB"/>
        </w:rPr>
      </w:pPr>
    </w:p>
    <w:p w14:paraId="3F91C3E9" w14:textId="77777777" w:rsidR="009F755D" w:rsidRDefault="009F755D" w:rsidP="00266859">
      <w:pPr>
        <w:spacing w:after="0" w:line="360" w:lineRule="auto"/>
        <w:ind w:firstLine="720"/>
        <w:jc w:val="both"/>
        <w:rPr>
          <w:rFonts w:ascii="Times New Roman" w:hAnsi="Times New Roman" w:cs="Times New Roman"/>
          <w:sz w:val="24"/>
          <w:szCs w:val="24"/>
          <w:lang w:val="en-GB"/>
        </w:rPr>
      </w:pPr>
    </w:p>
    <w:p w14:paraId="56158C1F" w14:textId="77777777" w:rsidR="009F755D" w:rsidRDefault="009F755D" w:rsidP="00266859">
      <w:pPr>
        <w:spacing w:after="0" w:line="360" w:lineRule="auto"/>
        <w:ind w:firstLine="720"/>
        <w:jc w:val="both"/>
        <w:rPr>
          <w:rFonts w:ascii="Times New Roman" w:hAnsi="Times New Roman" w:cs="Times New Roman"/>
          <w:sz w:val="24"/>
          <w:szCs w:val="24"/>
          <w:lang w:val="en-GB"/>
        </w:rPr>
      </w:pPr>
    </w:p>
    <w:p w14:paraId="13AD703C" w14:textId="77777777" w:rsidR="009F755D" w:rsidRDefault="009F755D" w:rsidP="00266859">
      <w:pPr>
        <w:spacing w:after="0" w:line="360" w:lineRule="auto"/>
        <w:ind w:firstLine="720"/>
        <w:jc w:val="both"/>
        <w:rPr>
          <w:rFonts w:ascii="Times New Roman" w:hAnsi="Times New Roman" w:cs="Times New Roman"/>
          <w:sz w:val="24"/>
          <w:szCs w:val="24"/>
          <w:lang w:val="en-GB"/>
        </w:rPr>
      </w:pPr>
    </w:p>
    <w:p w14:paraId="7FB761A5" w14:textId="77777777" w:rsidR="009F755D" w:rsidRPr="00E852C5" w:rsidRDefault="009F755D" w:rsidP="00266859">
      <w:pPr>
        <w:spacing w:after="0" w:line="360" w:lineRule="auto"/>
        <w:ind w:firstLine="720"/>
        <w:jc w:val="both"/>
        <w:rPr>
          <w:rFonts w:ascii="Times New Roman" w:hAnsi="Times New Roman" w:cs="Times New Roman"/>
          <w:sz w:val="24"/>
          <w:szCs w:val="24"/>
          <w:lang w:val="en-GB"/>
        </w:rPr>
      </w:pPr>
    </w:p>
    <w:p w14:paraId="3929EB75" w14:textId="77777777" w:rsidR="004F4F4E" w:rsidRPr="00E852C5" w:rsidRDefault="004F4F4E" w:rsidP="004F4F4E">
      <w:pPr>
        <w:spacing w:after="0" w:line="360" w:lineRule="auto"/>
        <w:ind w:firstLine="720"/>
        <w:jc w:val="both"/>
        <w:outlineLvl w:val="1"/>
        <w:rPr>
          <w:rFonts w:ascii="Times New Roman" w:hAnsi="Times New Roman" w:cs="Times New Roman"/>
          <w:b/>
          <w:sz w:val="24"/>
          <w:szCs w:val="24"/>
          <w:lang w:val="en-GB"/>
        </w:rPr>
      </w:pPr>
      <w:bookmarkStart w:id="10" w:name="_Toc76566935"/>
      <w:r w:rsidRPr="00E852C5">
        <w:rPr>
          <w:rFonts w:ascii="Times New Roman" w:hAnsi="Times New Roman" w:cs="Times New Roman"/>
          <w:b/>
          <w:sz w:val="24"/>
          <w:szCs w:val="24"/>
          <w:lang w:val="en-GB"/>
        </w:rPr>
        <w:t>Reference</w:t>
      </w:r>
      <w:bookmarkEnd w:id="10"/>
      <w:r w:rsidRPr="00E852C5">
        <w:rPr>
          <w:rFonts w:ascii="Times New Roman" w:hAnsi="Times New Roman" w:cs="Times New Roman"/>
          <w:b/>
          <w:sz w:val="24"/>
          <w:szCs w:val="24"/>
          <w:lang w:val="en-GB"/>
        </w:rPr>
        <w:t xml:space="preserve"> </w:t>
      </w:r>
    </w:p>
    <w:p w14:paraId="183AAC5E" w14:textId="77777777" w:rsidR="00BC4ACA" w:rsidRPr="00E852C5" w:rsidRDefault="00BC4ACA" w:rsidP="00266859">
      <w:pPr>
        <w:spacing w:after="0" w:line="360" w:lineRule="auto"/>
        <w:ind w:firstLine="720"/>
        <w:jc w:val="both"/>
        <w:rPr>
          <w:rFonts w:ascii="Times New Roman" w:hAnsi="Times New Roman" w:cs="Times New Roman"/>
          <w:sz w:val="24"/>
          <w:szCs w:val="24"/>
          <w:lang w:val="en-GB"/>
        </w:rPr>
      </w:pPr>
      <w:proofErr w:type="spellStart"/>
      <w:r w:rsidRPr="00E852C5">
        <w:rPr>
          <w:rFonts w:ascii="Times New Roman" w:hAnsi="Times New Roman" w:cs="Times New Roman"/>
          <w:sz w:val="24"/>
          <w:szCs w:val="24"/>
          <w:lang w:val="en-GB"/>
        </w:rPr>
        <w:t>Chakhoyan</w:t>
      </w:r>
      <w:proofErr w:type="spellEnd"/>
      <w:r w:rsidRPr="00E852C5">
        <w:rPr>
          <w:rFonts w:ascii="Times New Roman" w:hAnsi="Times New Roman" w:cs="Times New Roman"/>
          <w:sz w:val="24"/>
          <w:szCs w:val="24"/>
          <w:lang w:val="en-GB"/>
        </w:rPr>
        <w:t xml:space="preserve">, A. (2017). Is </w:t>
      </w:r>
      <w:r w:rsidRPr="00E852C5">
        <w:rPr>
          <w:rFonts w:ascii="Times New Roman" w:hAnsi="Times New Roman" w:cs="Times New Roman"/>
          <w:i/>
          <w:sz w:val="24"/>
          <w:szCs w:val="24"/>
          <w:lang w:val="en-GB"/>
        </w:rPr>
        <w:t>the era of management over?</w:t>
      </w:r>
      <w:r w:rsidR="00775878" w:rsidRPr="00E852C5">
        <w:rPr>
          <w:rFonts w:ascii="Times New Roman" w:hAnsi="Times New Roman" w:cs="Times New Roman"/>
          <w:sz w:val="24"/>
          <w:szCs w:val="24"/>
          <w:lang w:val="en-GB"/>
        </w:rPr>
        <w:t xml:space="preserve"> </w:t>
      </w:r>
      <w:r w:rsidR="004F4F4E" w:rsidRPr="00E852C5">
        <w:rPr>
          <w:rFonts w:ascii="Times New Roman" w:hAnsi="Times New Roman" w:cs="Times New Roman"/>
          <w:sz w:val="24"/>
          <w:szCs w:val="24"/>
          <w:lang w:val="en-GB"/>
        </w:rPr>
        <w:t>[Online]. Available from:</w:t>
      </w:r>
      <w:r w:rsidRPr="00E852C5">
        <w:rPr>
          <w:rFonts w:ascii="Times New Roman" w:hAnsi="Times New Roman" w:cs="Times New Roman"/>
          <w:sz w:val="24"/>
          <w:szCs w:val="24"/>
          <w:lang w:val="en-GB"/>
        </w:rPr>
        <w:t xml:space="preserve"> </w:t>
      </w:r>
      <w:hyperlink r:id="rId22" w:history="1">
        <w:r w:rsidRPr="00E852C5">
          <w:rPr>
            <w:rStyle w:val="Hyperlink"/>
            <w:rFonts w:ascii="Times New Roman" w:hAnsi="Times New Roman" w:cs="Times New Roman"/>
            <w:sz w:val="24"/>
            <w:szCs w:val="24"/>
            <w:lang w:val="en-GB"/>
          </w:rPr>
          <w:t>https://www.weforum.org/agenda/2017/12/is-management-era-over/</w:t>
        </w:r>
      </w:hyperlink>
      <w:r w:rsidRPr="00E852C5">
        <w:rPr>
          <w:rFonts w:ascii="Times New Roman" w:hAnsi="Times New Roman" w:cs="Times New Roman"/>
          <w:sz w:val="24"/>
          <w:szCs w:val="24"/>
          <w:lang w:val="en-GB"/>
        </w:rPr>
        <w:t xml:space="preserve"> </w:t>
      </w:r>
      <w:r w:rsidR="004F4F4E" w:rsidRPr="00E852C5">
        <w:rPr>
          <w:rFonts w:ascii="Times New Roman" w:hAnsi="Times New Roman" w:cs="Times New Roman"/>
          <w:sz w:val="24"/>
          <w:szCs w:val="24"/>
          <w:lang w:val="en-GB"/>
        </w:rPr>
        <w:t>(Accessed 27</w:t>
      </w:r>
      <w:r w:rsidR="004F4F4E" w:rsidRPr="00E852C5">
        <w:rPr>
          <w:rFonts w:ascii="Times New Roman" w:hAnsi="Times New Roman" w:cs="Times New Roman"/>
          <w:sz w:val="24"/>
          <w:szCs w:val="24"/>
          <w:vertAlign w:val="superscript"/>
          <w:lang w:val="en-GB"/>
        </w:rPr>
        <w:t>th</w:t>
      </w:r>
      <w:r w:rsidR="004F4F4E" w:rsidRPr="00E852C5">
        <w:rPr>
          <w:rFonts w:ascii="Times New Roman" w:hAnsi="Times New Roman" w:cs="Times New Roman"/>
          <w:sz w:val="24"/>
          <w:szCs w:val="24"/>
          <w:lang w:val="en-GB"/>
        </w:rPr>
        <w:t xml:space="preserve"> June 2021)</w:t>
      </w:r>
    </w:p>
    <w:p w14:paraId="1DF342DB" w14:textId="77777777" w:rsidR="00775878" w:rsidRPr="00E852C5" w:rsidRDefault="00775878" w:rsidP="00266859">
      <w:pPr>
        <w:spacing w:after="0" w:line="360" w:lineRule="auto"/>
        <w:ind w:firstLine="720"/>
        <w:jc w:val="both"/>
        <w:rPr>
          <w:rFonts w:ascii="Times New Roman" w:hAnsi="Times New Roman" w:cs="Times New Roman"/>
          <w:sz w:val="24"/>
          <w:szCs w:val="24"/>
          <w:lang w:val="en-GB"/>
        </w:rPr>
      </w:pPr>
      <w:r w:rsidRPr="00E852C5">
        <w:rPr>
          <w:rFonts w:ascii="Times New Roman" w:hAnsi="Times New Roman" w:cs="Times New Roman"/>
          <w:sz w:val="24"/>
          <w:szCs w:val="24"/>
          <w:lang w:val="en-GB"/>
        </w:rPr>
        <w:t xml:space="preserve">Gibbs G (1988). </w:t>
      </w:r>
      <w:r w:rsidRPr="00E852C5">
        <w:rPr>
          <w:rFonts w:ascii="Times New Roman" w:hAnsi="Times New Roman" w:cs="Times New Roman"/>
          <w:i/>
          <w:sz w:val="24"/>
          <w:szCs w:val="24"/>
          <w:lang w:val="en-GB"/>
        </w:rPr>
        <w:t>Learning by Doing: A guide to teaching and learning methods</w:t>
      </w:r>
      <w:r w:rsidRPr="00E852C5">
        <w:rPr>
          <w:rFonts w:ascii="Times New Roman" w:hAnsi="Times New Roman" w:cs="Times New Roman"/>
          <w:sz w:val="24"/>
          <w:szCs w:val="24"/>
          <w:lang w:val="en-GB"/>
        </w:rPr>
        <w:t>. Further Education Unit. Oxford Polytechnic: Oxford.</w:t>
      </w:r>
    </w:p>
    <w:p w14:paraId="18588196" w14:textId="77777777" w:rsidR="00775878" w:rsidRPr="00E852C5" w:rsidRDefault="00775878" w:rsidP="00266859">
      <w:pPr>
        <w:spacing w:after="0" w:line="360" w:lineRule="auto"/>
        <w:ind w:firstLine="720"/>
        <w:jc w:val="both"/>
        <w:rPr>
          <w:rFonts w:ascii="Times New Roman" w:hAnsi="Times New Roman" w:cs="Times New Roman"/>
          <w:sz w:val="24"/>
          <w:szCs w:val="24"/>
          <w:lang w:val="en-GB"/>
        </w:rPr>
      </w:pPr>
    </w:p>
    <w:p w14:paraId="1670098C" w14:textId="77777777" w:rsidR="00775878" w:rsidRPr="00E852C5" w:rsidRDefault="00775878" w:rsidP="00266859">
      <w:pPr>
        <w:spacing w:after="0" w:line="360" w:lineRule="auto"/>
        <w:ind w:firstLine="720"/>
        <w:jc w:val="both"/>
        <w:rPr>
          <w:rFonts w:ascii="Times New Roman" w:hAnsi="Times New Roman" w:cs="Times New Roman"/>
          <w:sz w:val="24"/>
          <w:szCs w:val="24"/>
          <w:lang w:val="en-GB"/>
        </w:rPr>
      </w:pPr>
    </w:p>
    <w:p w14:paraId="632B0039" w14:textId="77777777" w:rsidR="004F4F4E" w:rsidRPr="00E852C5" w:rsidRDefault="004F4F4E">
      <w:pPr>
        <w:rPr>
          <w:rFonts w:ascii="Times New Roman" w:hAnsi="Times New Roman" w:cs="Times New Roman"/>
          <w:b/>
          <w:sz w:val="24"/>
          <w:szCs w:val="24"/>
          <w:lang w:val="en-GB"/>
        </w:rPr>
      </w:pPr>
      <w:r w:rsidRPr="00E852C5">
        <w:rPr>
          <w:rFonts w:ascii="Times New Roman" w:hAnsi="Times New Roman" w:cs="Times New Roman"/>
          <w:b/>
          <w:sz w:val="24"/>
          <w:szCs w:val="24"/>
          <w:lang w:val="en-GB"/>
        </w:rPr>
        <w:br w:type="page"/>
      </w:r>
    </w:p>
    <w:p w14:paraId="03B465AD" w14:textId="77777777" w:rsidR="00EC1749" w:rsidRPr="003C57DE" w:rsidRDefault="009F755D" w:rsidP="004F4F4E">
      <w:pPr>
        <w:spacing w:after="0" w:line="360" w:lineRule="auto"/>
        <w:ind w:firstLine="720"/>
        <w:jc w:val="both"/>
        <w:outlineLvl w:val="0"/>
        <w:rPr>
          <w:rFonts w:ascii="Times New Roman" w:hAnsi="Times New Roman" w:cs="Times New Roman"/>
          <w:color w:val="5B9BD5" w:themeColor="accent1"/>
          <w:sz w:val="24"/>
          <w:szCs w:val="24"/>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11" w:name="_Toc76566936"/>
      <w:r w:rsidRPr="003C57DE">
        <w:rPr>
          <w:rFonts w:ascii="Times New Roman" w:hAnsi="Times New Roman" w:cs="Times New Roman"/>
          <w:color w:val="5B9BD5" w:themeColor="accent1"/>
          <w:sz w:val="24"/>
          <w:szCs w:val="24"/>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BLOG</w:t>
      </w:r>
      <w:r w:rsidR="004F4F4E" w:rsidRPr="003C57DE">
        <w:rPr>
          <w:rFonts w:ascii="Times New Roman" w:hAnsi="Times New Roman" w:cs="Times New Roman"/>
          <w:color w:val="5B9BD5" w:themeColor="accent1"/>
          <w:sz w:val="24"/>
          <w:szCs w:val="24"/>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6: A SLIDESHOW DESCRIBING THE DECISION MAKING CONCEPT THAT CAN DEAL WITH THE IDENTIFIED DILEMMA</w:t>
      </w:r>
      <w:bookmarkEnd w:id="11"/>
    </w:p>
    <w:p w14:paraId="3AAD3E98" w14:textId="77777777" w:rsidR="004F4F4E" w:rsidRPr="00E852C5" w:rsidRDefault="004F4F4E" w:rsidP="004F4F4E">
      <w:pPr>
        <w:spacing w:after="0" w:line="360" w:lineRule="auto"/>
        <w:jc w:val="center"/>
        <w:rPr>
          <w:rFonts w:ascii="Times New Roman" w:hAnsi="Times New Roman" w:cs="Times New Roman"/>
          <w:sz w:val="24"/>
          <w:szCs w:val="24"/>
          <w:lang w:val="en-GB"/>
        </w:rPr>
      </w:pPr>
      <w:r w:rsidRPr="00E852C5">
        <w:rPr>
          <w:noProof/>
          <w:lang w:val="en-GB" w:eastAsia="en-GB"/>
        </w:rPr>
        <w:drawing>
          <wp:inline distT="0" distB="0" distL="0" distR="0" wp14:anchorId="48AD6AEF" wp14:editId="3FEC36A1">
            <wp:extent cx="4563374" cy="3293820"/>
            <wp:effectExtent l="0" t="0" r="8890" b="1905"/>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583058" cy="3308028"/>
                    </a:xfrm>
                    <a:prstGeom prst="rect">
                      <a:avLst/>
                    </a:prstGeom>
                  </pic:spPr>
                </pic:pic>
              </a:graphicData>
            </a:graphic>
          </wp:inline>
        </w:drawing>
      </w:r>
    </w:p>
    <w:p w14:paraId="23470F28" w14:textId="77777777" w:rsidR="004F4F4E" w:rsidRPr="00E852C5" w:rsidRDefault="004F4F4E" w:rsidP="004F4F4E">
      <w:pPr>
        <w:spacing w:after="0" w:line="360" w:lineRule="auto"/>
        <w:jc w:val="center"/>
        <w:rPr>
          <w:rFonts w:ascii="Times New Roman" w:hAnsi="Times New Roman" w:cs="Times New Roman"/>
          <w:sz w:val="24"/>
          <w:szCs w:val="24"/>
          <w:lang w:val="en-GB"/>
        </w:rPr>
      </w:pPr>
      <w:r w:rsidRPr="00E852C5">
        <w:rPr>
          <w:noProof/>
          <w:lang w:val="en-GB" w:eastAsia="en-GB"/>
        </w:rPr>
        <w:drawing>
          <wp:inline distT="0" distB="0" distL="0" distR="0" wp14:anchorId="63F8963A" wp14:editId="52A823CF">
            <wp:extent cx="4572000" cy="3497385"/>
            <wp:effectExtent l="0" t="0" r="0" b="8255"/>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581527" cy="3504673"/>
                    </a:xfrm>
                    <a:prstGeom prst="rect">
                      <a:avLst/>
                    </a:prstGeom>
                  </pic:spPr>
                </pic:pic>
              </a:graphicData>
            </a:graphic>
          </wp:inline>
        </w:drawing>
      </w:r>
    </w:p>
    <w:p w14:paraId="781D455F" w14:textId="77777777" w:rsidR="004F4F4E" w:rsidRPr="00E852C5" w:rsidRDefault="004F4F4E" w:rsidP="004F4F4E">
      <w:pPr>
        <w:spacing w:after="0" w:line="360" w:lineRule="auto"/>
        <w:jc w:val="center"/>
        <w:rPr>
          <w:rFonts w:ascii="Times New Roman" w:hAnsi="Times New Roman" w:cs="Times New Roman"/>
          <w:sz w:val="24"/>
          <w:szCs w:val="24"/>
          <w:lang w:val="en-GB"/>
        </w:rPr>
      </w:pPr>
      <w:r w:rsidRPr="00E852C5">
        <w:rPr>
          <w:noProof/>
          <w:lang w:val="en-GB" w:eastAsia="en-GB"/>
        </w:rPr>
        <w:lastRenderedPageBreak/>
        <w:drawing>
          <wp:inline distT="0" distB="0" distL="0" distR="0" wp14:anchorId="177295E4" wp14:editId="21ED0F91">
            <wp:extent cx="4591669" cy="3614468"/>
            <wp:effectExtent l="0" t="0" r="0" b="508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608457" cy="3627683"/>
                    </a:xfrm>
                    <a:prstGeom prst="rect">
                      <a:avLst/>
                    </a:prstGeom>
                  </pic:spPr>
                </pic:pic>
              </a:graphicData>
            </a:graphic>
          </wp:inline>
        </w:drawing>
      </w:r>
    </w:p>
    <w:p w14:paraId="15FB5788" w14:textId="77777777" w:rsidR="004F4F4E" w:rsidRPr="00E852C5" w:rsidRDefault="004F4F4E" w:rsidP="004F4F4E">
      <w:pPr>
        <w:spacing w:after="0" w:line="360" w:lineRule="auto"/>
        <w:jc w:val="center"/>
        <w:rPr>
          <w:rFonts w:ascii="Times New Roman" w:hAnsi="Times New Roman" w:cs="Times New Roman"/>
          <w:sz w:val="24"/>
          <w:szCs w:val="24"/>
          <w:lang w:val="en-GB"/>
        </w:rPr>
      </w:pPr>
      <w:r w:rsidRPr="00E852C5">
        <w:rPr>
          <w:noProof/>
          <w:lang w:val="en-GB" w:eastAsia="en-GB"/>
        </w:rPr>
        <w:drawing>
          <wp:inline distT="0" distB="0" distL="0" distR="0" wp14:anchorId="1E7AE8F2" wp14:editId="6C475963">
            <wp:extent cx="4589253" cy="3922438"/>
            <wp:effectExtent l="0" t="0" r="1905" b="1905"/>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615852" cy="3945172"/>
                    </a:xfrm>
                    <a:prstGeom prst="rect">
                      <a:avLst/>
                    </a:prstGeom>
                  </pic:spPr>
                </pic:pic>
              </a:graphicData>
            </a:graphic>
          </wp:inline>
        </w:drawing>
      </w:r>
    </w:p>
    <w:p w14:paraId="6659C65C" w14:textId="77777777" w:rsidR="004F4F4E" w:rsidRPr="00E852C5" w:rsidRDefault="004F4F4E" w:rsidP="004F4F4E">
      <w:pPr>
        <w:spacing w:after="0" w:line="360" w:lineRule="auto"/>
        <w:jc w:val="center"/>
        <w:rPr>
          <w:rFonts w:ascii="Times New Roman" w:hAnsi="Times New Roman" w:cs="Times New Roman"/>
          <w:sz w:val="24"/>
          <w:szCs w:val="24"/>
          <w:lang w:val="en-GB"/>
        </w:rPr>
      </w:pPr>
      <w:r w:rsidRPr="00E852C5">
        <w:rPr>
          <w:noProof/>
          <w:lang w:val="en-GB" w:eastAsia="en-GB"/>
        </w:rPr>
        <w:lastRenderedPageBreak/>
        <w:drawing>
          <wp:inline distT="0" distB="0" distL="0" distR="0" wp14:anchorId="083D2421" wp14:editId="2C9FAE87">
            <wp:extent cx="4531834" cy="4623758"/>
            <wp:effectExtent l="0" t="0" r="2540" b="5715"/>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536839" cy="4628864"/>
                    </a:xfrm>
                    <a:prstGeom prst="rect">
                      <a:avLst/>
                    </a:prstGeom>
                  </pic:spPr>
                </pic:pic>
              </a:graphicData>
            </a:graphic>
          </wp:inline>
        </w:drawing>
      </w:r>
    </w:p>
    <w:p w14:paraId="1D1B9BFA" w14:textId="77777777" w:rsidR="004F4F4E" w:rsidRPr="00E852C5" w:rsidRDefault="004F4F4E" w:rsidP="004F4F4E">
      <w:pPr>
        <w:spacing w:after="0" w:line="360" w:lineRule="auto"/>
        <w:jc w:val="center"/>
        <w:rPr>
          <w:rFonts w:ascii="Times New Roman" w:hAnsi="Times New Roman" w:cs="Times New Roman"/>
          <w:sz w:val="24"/>
          <w:szCs w:val="24"/>
          <w:lang w:val="en-GB"/>
        </w:rPr>
      </w:pPr>
      <w:r w:rsidRPr="00E852C5">
        <w:rPr>
          <w:noProof/>
          <w:lang w:val="en-GB" w:eastAsia="en-GB"/>
        </w:rPr>
        <w:lastRenderedPageBreak/>
        <w:drawing>
          <wp:inline distT="0" distB="0" distL="0" distR="0" wp14:anchorId="04F72ECA" wp14:editId="19CAA246">
            <wp:extent cx="4569432" cy="4606506"/>
            <wp:effectExtent l="0" t="0" r="3175" b="381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575845" cy="4612971"/>
                    </a:xfrm>
                    <a:prstGeom prst="rect">
                      <a:avLst/>
                    </a:prstGeom>
                  </pic:spPr>
                </pic:pic>
              </a:graphicData>
            </a:graphic>
          </wp:inline>
        </w:drawing>
      </w:r>
    </w:p>
    <w:p w14:paraId="473B9685" w14:textId="77777777" w:rsidR="004F4F4E" w:rsidRPr="00E852C5" w:rsidRDefault="004F4F4E" w:rsidP="004F4F4E">
      <w:pPr>
        <w:spacing w:after="0" w:line="360" w:lineRule="auto"/>
        <w:jc w:val="center"/>
        <w:rPr>
          <w:rFonts w:ascii="Times New Roman" w:hAnsi="Times New Roman" w:cs="Times New Roman"/>
          <w:sz w:val="24"/>
          <w:szCs w:val="24"/>
          <w:lang w:val="en-GB"/>
        </w:rPr>
      </w:pPr>
      <w:r w:rsidRPr="00E852C5">
        <w:rPr>
          <w:noProof/>
          <w:lang w:val="en-GB" w:eastAsia="en-GB"/>
        </w:rPr>
        <w:lastRenderedPageBreak/>
        <w:drawing>
          <wp:inline distT="0" distB="0" distL="0" distR="0" wp14:anchorId="0DC01553" wp14:editId="1CFEC5FB">
            <wp:extent cx="4559834" cy="3726611"/>
            <wp:effectExtent l="0" t="0" r="0" b="762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4564611" cy="3730515"/>
                    </a:xfrm>
                    <a:prstGeom prst="rect">
                      <a:avLst/>
                    </a:prstGeom>
                  </pic:spPr>
                </pic:pic>
              </a:graphicData>
            </a:graphic>
          </wp:inline>
        </w:drawing>
      </w:r>
    </w:p>
    <w:p w14:paraId="540A37D8" w14:textId="77777777" w:rsidR="00EC1749" w:rsidRPr="00E852C5" w:rsidRDefault="006D2101" w:rsidP="00266859">
      <w:pPr>
        <w:spacing w:after="0" w:line="360" w:lineRule="auto"/>
        <w:ind w:firstLine="720"/>
        <w:jc w:val="both"/>
        <w:rPr>
          <w:rFonts w:ascii="Times New Roman" w:hAnsi="Times New Roman" w:cs="Times New Roman"/>
          <w:sz w:val="24"/>
          <w:szCs w:val="24"/>
          <w:lang w:val="en-GB"/>
        </w:rPr>
      </w:pPr>
      <w:r w:rsidRPr="00E852C5">
        <w:rPr>
          <w:rFonts w:ascii="Times New Roman" w:hAnsi="Times New Roman" w:cs="Times New Roman"/>
          <w:sz w:val="24"/>
          <w:szCs w:val="24"/>
          <w:lang w:val="en-GB"/>
        </w:rPr>
        <w:t xml:space="preserve">Decision making is about evaluating alternative options and making a choice among them. </w:t>
      </w:r>
      <w:r w:rsidR="000D608A" w:rsidRPr="00E852C5">
        <w:rPr>
          <w:rFonts w:ascii="Times New Roman" w:hAnsi="Times New Roman" w:cs="Times New Roman"/>
          <w:sz w:val="24"/>
          <w:szCs w:val="24"/>
          <w:lang w:val="en-GB"/>
        </w:rPr>
        <w:t xml:space="preserve">For leaders, decision making </w:t>
      </w:r>
      <w:r w:rsidRPr="00E852C5">
        <w:rPr>
          <w:rFonts w:ascii="Times New Roman" w:hAnsi="Times New Roman" w:cs="Times New Roman"/>
          <w:sz w:val="24"/>
          <w:szCs w:val="24"/>
          <w:lang w:val="en-GB"/>
        </w:rPr>
        <w:t xml:space="preserve">is much difficult as they need to ensure that decisions made serve the interests and benefits of all parties. The concept of </w:t>
      </w:r>
      <w:proofErr w:type="spellStart"/>
      <w:r w:rsidRPr="00E852C5">
        <w:rPr>
          <w:rFonts w:ascii="Times New Roman" w:hAnsi="Times New Roman" w:cs="Times New Roman"/>
          <w:sz w:val="24"/>
          <w:szCs w:val="24"/>
          <w:lang w:val="en-GB"/>
        </w:rPr>
        <w:t>sensemaking</w:t>
      </w:r>
      <w:proofErr w:type="spellEnd"/>
      <w:r w:rsidRPr="00E852C5">
        <w:rPr>
          <w:rFonts w:ascii="Times New Roman" w:hAnsi="Times New Roman" w:cs="Times New Roman"/>
          <w:sz w:val="24"/>
          <w:szCs w:val="24"/>
          <w:lang w:val="en-GB"/>
        </w:rPr>
        <w:t xml:space="preserve"> was firstly introduced by </w:t>
      </w:r>
      <w:proofErr w:type="spellStart"/>
      <w:r w:rsidRPr="00E852C5">
        <w:rPr>
          <w:rFonts w:ascii="Times New Roman" w:hAnsi="Times New Roman" w:cs="Times New Roman"/>
          <w:sz w:val="24"/>
          <w:szCs w:val="24"/>
          <w:lang w:val="en-GB"/>
        </w:rPr>
        <w:t>Weick</w:t>
      </w:r>
      <w:proofErr w:type="spellEnd"/>
      <w:r w:rsidRPr="00E852C5">
        <w:rPr>
          <w:rFonts w:ascii="Times New Roman" w:hAnsi="Times New Roman" w:cs="Times New Roman"/>
          <w:sz w:val="24"/>
          <w:szCs w:val="24"/>
          <w:lang w:val="en-GB"/>
        </w:rPr>
        <w:t xml:space="preserve"> (1995)</w:t>
      </w:r>
      <w:r w:rsidR="000138D4" w:rsidRPr="00E852C5">
        <w:rPr>
          <w:rFonts w:ascii="Times New Roman" w:hAnsi="Times New Roman" w:cs="Times New Roman"/>
          <w:sz w:val="24"/>
          <w:szCs w:val="24"/>
          <w:lang w:val="en-GB"/>
        </w:rPr>
        <w:t xml:space="preserve"> that means simply “the making of sense”. </w:t>
      </w:r>
      <w:proofErr w:type="spellStart"/>
      <w:r w:rsidR="000138D4" w:rsidRPr="00E852C5">
        <w:rPr>
          <w:rFonts w:ascii="Times New Roman" w:hAnsi="Times New Roman" w:cs="Times New Roman"/>
          <w:sz w:val="24"/>
          <w:szCs w:val="24"/>
          <w:lang w:val="en-GB"/>
        </w:rPr>
        <w:t>Sensemaking</w:t>
      </w:r>
      <w:proofErr w:type="spellEnd"/>
      <w:r w:rsidR="000138D4" w:rsidRPr="00E852C5">
        <w:rPr>
          <w:rFonts w:ascii="Times New Roman" w:hAnsi="Times New Roman" w:cs="Times New Roman"/>
          <w:sz w:val="24"/>
          <w:szCs w:val="24"/>
          <w:lang w:val="en-GB"/>
        </w:rPr>
        <w:t xml:space="preserve"> is much associated with structuring the unknown </w:t>
      </w:r>
      <w:r w:rsidR="00034AC3" w:rsidRPr="00E852C5">
        <w:rPr>
          <w:rFonts w:ascii="Times New Roman" w:hAnsi="Times New Roman" w:cs="Times New Roman"/>
          <w:sz w:val="24"/>
          <w:szCs w:val="24"/>
          <w:lang w:val="en-GB"/>
        </w:rPr>
        <w:t>by dividing collected information into pieces (</w:t>
      </w:r>
      <w:proofErr w:type="spellStart"/>
      <w:r w:rsidR="00034AC3" w:rsidRPr="00E852C5">
        <w:rPr>
          <w:rFonts w:ascii="Times New Roman" w:hAnsi="Times New Roman" w:cs="Times New Roman"/>
          <w:bCs/>
          <w:sz w:val="24"/>
          <w:szCs w:val="24"/>
          <w:lang w:val="en-GB"/>
        </w:rPr>
        <w:t>Maitlis</w:t>
      </w:r>
      <w:proofErr w:type="spellEnd"/>
      <w:r w:rsidR="00034AC3" w:rsidRPr="00E852C5">
        <w:rPr>
          <w:rFonts w:ascii="Times New Roman" w:hAnsi="Times New Roman" w:cs="Times New Roman"/>
          <w:bCs/>
          <w:sz w:val="24"/>
          <w:szCs w:val="24"/>
          <w:lang w:val="en-GB"/>
        </w:rPr>
        <w:t xml:space="preserve"> &amp; </w:t>
      </w:r>
      <w:proofErr w:type="spellStart"/>
      <w:r w:rsidR="00034AC3" w:rsidRPr="00E852C5">
        <w:rPr>
          <w:rFonts w:ascii="Times New Roman" w:hAnsi="Times New Roman" w:cs="Times New Roman"/>
          <w:bCs/>
          <w:sz w:val="24"/>
          <w:szCs w:val="24"/>
          <w:lang w:val="en-GB"/>
        </w:rPr>
        <w:t>Sonenshein</w:t>
      </w:r>
      <w:proofErr w:type="spellEnd"/>
      <w:r w:rsidR="00034AC3" w:rsidRPr="00E852C5">
        <w:rPr>
          <w:rFonts w:ascii="Times New Roman" w:hAnsi="Times New Roman" w:cs="Times New Roman"/>
          <w:bCs/>
          <w:sz w:val="24"/>
          <w:szCs w:val="24"/>
          <w:lang w:val="en-GB"/>
        </w:rPr>
        <w:t>, 2010</w:t>
      </w:r>
      <w:r w:rsidR="00034AC3" w:rsidRPr="00E852C5">
        <w:rPr>
          <w:rFonts w:ascii="Times New Roman" w:hAnsi="Times New Roman" w:cs="Times New Roman"/>
          <w:sz w:val="24"/>
          <w:szCs w:val="24"/>
          <w:lang w:val="en-GB"/>
        </w:rPr>
        <w:t xml:space="preserve">) </w:t>
      </w:r>
      <w:r w:rsidR="000138D4" w:rsidRPr="00E852C5">
        <w:rPr>
          <w:rFonts w:ascii="Times New Roman" w:hAnsi="Times New Roman" w:cs="Times New Roman"/>
          <w:sz w:val="24"/>
          <w:szCs w:val="24"/>
          <w:lang w:val="en-GB"/>
        </w:rPr>
        <w:t xml:space="preserve">through which individuals can understand, explain, attribute and predict as well as transform the ongoing complexity or uncertainty into </w:t>
      </w:r>
      <w:r w:rsidR="009E6CFC" w:rsidRPr="00E852C5">
        <w:rPr>
          <w:rFonts w:ascii="Times New Roman" w:hAnsi="Times New Roman" w:cs="Times New Roman"/>
          <w:sz w:val="24"/>
          <w:szCs w:val="24"/>
          <w:lang w:val="en-GB"/>
        </w:rPr>
        <w:t>“a situation that is comprehended explicitly in words and that serves as a springboard into action” (</w:t>
      </w:r>
      <w:proofErr w:type="spellStart"/>
      <w:r w:rsidR="009E6CFC" w:rsidRPr="00E852C5">
        <w:rPr>
          <w:rFonts w:ascii="Times New Roman" w:hAnsi="Times New Roman" w:cs="Times New Roman"/>
          <w:sz w:val="24"/>
          <w:szCs w:val="24"/>
          <w:lang w:val="en-GB"/>
        </w:rPr>
        <w:t>Weick</w:t>
      </w:r>
      <w:proofErr w:type="spellEnd"/>
      <w:r w:rsidR="009E6CFC" w:rsidRPr="00E852C5">
        <w:rPr>
          <w:rFonts w:ascii="Times New Roman" w:hAnsi="Times New Roman" w:cs="Times New Roman"/>
          <w:sz w:val="24"/>
          <w:szCs w:val="24"/>
          <w:lang w:val="en-GB"/>
        </w:rPr>
        <w:t xml:space="preserve">, Sutcliffe </w:t>
      </w:r>
      <w:r w:rsidR="008228B0">
        <w:rPr>
          <w:rFonts w:ascii="Times New Roman" w:hAnsi="Times New Roman" w:cs="Times New Roman"/>
          <w:sz w:val="24"/>
          <w:szCs w:val="24"/>
          <w:lang w:val="en-GB"/>
        </w:rPr>
        <w:t>&amp;</w:t>
      </w:r>
      <w:r w:rsidR="009E6CFC" w:rsidRPr="00E852C5">
        <w:rPr>
          <w:rFonts w:ascii="Times New Roman" w:hAnsi="Times New Roman" w:cs="Times New Roman"/>
          <w:sz w:val="24"/>
          <w:szCs w:val="24"/>
          <w:lang w:val="en-GB"/>
        </w:rPr>
        <w:t xml:space="preserve"> Obstfeld, 2005). </w:t>
      </w:r>
      <w:r w:rsidR="0008613F" w:rsidRPr="00E852C5">
        <w:rPr>
          <w:rFonts w:ascii="Times New Roman" w:hAnsi="Times New Roman" w:cs="Times New Roman"/>
          <w:sz w:val="24"/>
          <w:szCs w:val="24"/>
          <w:lang w:val="en-GB"/>
        </w:rPr>
        <w:t xml:space="preserve">In simple words, it refers to the process of making sense of the unknown events before rationalizing them. </w:t>
      </w:r>
      <w:r w:rsidR="00034AC3" w:rsidRPr="00E852C5">
        <w:rPr>
          <w:rFonts w:ascii="Times New Roman" w:hAnsi="Times New Roman" w:cs="Times New Roman"/>
          <w:sz w:val="24"/>
          <w:szCs w:val="24"/>
          <w:lang w:val="en-GB"/>
        </w:rPr>
        <w:t xml:space="preserve">It is </w:t>
      </w:r>
      <w:r w:rsidR="00287D07" w:rsidRPr="00E852C5">
        <w:rPr>
          <w:rFonts w:ascii="Times New Roman" w:hAnsi="Times New Roman" w:cs="Times New Roman"/>
          <w:sz w:val="24"/>
          <w:szCs w:val="24"/>
          <w:lang w:val="en-GB"/>
        </w:rPr>
        <w:t xml:space="preserve">evident </w:t>
      </w:r>
      <w:r w:rsidR="00034AC3" w:rsidRPr="00E852C5">
        <w:rPr>
          <w:rFonts w:ascii="Times New Roman" w:hAnsi="Times New Roman" w:cs="Times New Roman"/>
          <w:sz w:val="24"/>
          <w:szCs w:val="24"/>
          <w:lang w:val="en-GB"/>
        </w:rPr>
        <w:t>that</w:t>
      </w:r>
      <w:r w:rsidR="009821CE" w:rsidRPr="00E852C5">
        <w:rPr>
          <w:rFonts w:ascii="Times New Roman" w:hAnsi="Times New Roman" w:cs="Times New Roman"/>
          <w:sz w:val="24"/>
          <w:szCs w:val="24"/>
          <w:lang w:val="en-GB"/>
        </w:rPr>
        <w:t xml:space="preserve"> </w:t>
      </w:r>
      <w:proofErr w:type="spellStart"/>
      <w:r w:rsidR="009821CE" w:rsidRPr="00E852C5">
        <w:rPr>
          <w:rFonts w:ascii="Times New Roman" w:hAnsi="Times New Roman" w:cs="Times New Roman"/>
          <w:sz w:val="24"/>
          <w:szCs w:val="24"/>
          <w:lang w:val="en-GB"/>
        </w:rPr>
        <w:t>sensemaking</w:t>
      </w:r>
      <w:proofErr w:type="spellEnd"/>
      <w:r w:rsidR="009821CE" w:rsidRPr="00E852C5">
        <w:rPr>
          <w:rFonts w:ascii="Times New Roman" w:hAnsi="Times New Roman" w:cs="Times New Roman"/>
          <w:sz w:val="24"/>
          <w:szCs w:val="24"/>
          <w:lang w:val="en-GB"/>
        </w:rPr>
        <w:t xml:space="preserve"> is characterized by a constant move between intuition and logic and inductive and deductive reasoning. It </w:t>
      </w:r>
      <w:r w:rsidR="00D700F3" w:rsidRPr="00E852C5">
        <w:rPr>
          <w:rFonts w:ascii="Times New Roman" w:hAnsi="Times New Roman" w:cs="Times New Roman"/>
          <w:sz w:val="24"/>
          <w:szCs w:val="24"/>
          <w:lang w:val="en-GB"/>
        </w:rPr>
        <w:t>is also about</w:t>
      </w:r>
      <w:r w:rsidR="00440746" w:rsidRPr="00E852C5">
        <w:rPr>
          <w:rFonts w:ascii="Times New Roman" w:hAnsi="Times New Roman" w:cs="Times New Roman"/>
          <w:sz w:val="24"/>
          <w:szCs w:val="24"/>
          <w:lang w:val="en-GB"/>
        </w:rPr>
        <w:t xml:space="preserve"> looking for evidence while carrying out certain action.</w:t>
      </w:r>
      <w:r w:rsidR="0071728E" w:rsidRPr="00E852C5">
        <w:rPr>
          <w:rFonts w:ascii="Times New Roman" w:hAnsi="Times New Roman" w:cs="Times New Roman"/>
          <w:sz w:val="24"/>
          <w:szCs w:val="24"/>
          <w:lang w:val="en-GB"/>
        </w:rPr>
        <w:t xml:space="preserve"> As indicated by </w:t>
      </w:r>
      <w:proofErr w:type="spellStart"/>
      <w:r w:rsidR="0071728E" w:rsidRPr="00E852C5">
        <w:rPr>
          <w:rFonts w:ascii="Times New Roman" w:hAnsi="Times New Roman" w:cs="Times New Roman"/>
          <w:sz w:val="24"/>
          <w:szCs w:val="24"/>
          <w:lang w:val="en-GB"/>
        </w:rPr>
        <w:t>Weick</w:t>
      </w:r>
      <w:proofErr w:type="spellEnd"/>
      <w:r w:rsidR="0071728E" w:rsidRPr="00E852C5">
        <w:rPr>
          <w:rFonts w:ascii="Times New Roman" w:hAnsi="Times New Roman" w:cs="Times New Roman"/>
          <w:sz w:val="24"/>
          <w:szCs w:val="24"/>
          <w:lang w:val="en-GB"/>
        </w:rPr>
        <w:t xml:space="preserve">, Sutcliffe and Obstfeld (2005), </w:t>
      </w:r>
      <w:proofErr w:type="spellStart"/>
      <w:r w:rsidR="0071728E" w:rsidRPr="00E852C5">
        <w:rPr>
          <w:rFonts w:ascii="Times New Roman" w:hAnsi="Times New Roman" w:cs="Times New Roman"/>
          <w:sz w:val="24"/>
          <w:szCs w:val="24"/>
          <w:lang w:val="en-GB"/>
        </w:rPr>
        <w:t>sensemaking</w:t>
      </w:r>
      <w:proofErr w:type="spellEnd"/>
      <w:r w:rsidR="0071728E" w:rsidRPr="00E852C5">
        <w:rPr>
          <w:rFonts w:ascii="Times New Roman" w:hAnsi="Times New Roman" w:cs="Times New Roman"/>
          <w:sz w:val="24"/>
          <w:szCs w:val="24"/>
          <w:lang w:val="en-GB"/>
        </w:rPr>
        <w:t xml:space="preserve"> is not about looking for correct or complete answers for problems. It is much about </w:t>
      </w:r>
      <w:r w:rsidR="00521B25" w:rsidRPr="00E852C5">
        <w:rPr>
          <w:rFonts w:ascii="Times New Roman" w:hAnsi="Times New Roman" w:cs="Times New Roman"/>
          <w:sz w:val="24"/>
          <w:szCs w:val="24"/>
          <w:lang w:val="en-GB"/>
        </w:rPr>
        <w:t>“drawing an emerging picture that becomes more comprehensive through data collection, action, experience and conversation”.</w:t>
      </w:r>
      <w:r w:rsidR="00440746" w:rsidRPr="00E852C5">
        <w:rPr>
          <w:rFonts w:ascii="Times New Roman" w:hAnsi="Times New Roman" w:cs="Times New Roman"/>
          <w:sz w:val="24"/>
          <w:szCs w:val="24"/>
          <w:lang w:val="en-GB"/>
        </w:rPr>
        <w:t xml:space="preserve"> </w:t>
      </w:r>
      <w:r w:rsidR="009E6CFC" w:rsidRPr="00E852C5">
        <w:rPr>
          <w:rFonts w:ascii="Times New Roman" w:hAnsi="Times New Roman" w:cs="Times New Roman"/>
          <w:sz w:val="24"/>
          <w:szCs w:val="24"/>
          <w:lang w:val="en-GB"/>
        </w:rPr>
        <w:t xml:space="preserve">In the business environment, </w:t>
      </w:r>
      <w:proofErr w:type="spellStart"/>
      <w:r w:rsidR="009E6CFC" w:rsidRPr="00E852C5">
        <w:rPr>
          <w:rFonts w:ascii="Times New Roman" w:hAnsi="Times New Roman" w:cs="Times New Roman"/>
          <w:sz w:val="24"/>
          <w:szCs w:val="24"/>
          <w:lang w:val="en-GB"/>
        </w:rPr>
        <w:t>sensemaking</w:t>
      </w:r>
      <w:proofErr w:type="spellEnd"/>
      <w:r w:rsidR="009E6CFC" w:rsidRPr="00E852C5">
        <w:rPr>
          <w:rFonts w:ascii="Times New Roman" w:hAnsi="Times New Roman" w:cs="Times New Roman"/>
          <w:sz w:val="24"/>
          <w:szCs w:val="24"/>
          <w:lang w:val="en-GB"/>
        </w:rPr>
        <w:t xml:space="preserve"> is vital to help leaders to </w:t>
      </w:r>
      <w:r w:rsidR="00320537" w:rsidRPr="00E852C5">
        <w:rPr>
          <w:rFonts w:ascii="Times New Roman" w:hAnsi="Times New Roman" w:cs="Times New Roman"/>
          <w:sz w:val="24"/>
          <w:szCs w:val="24"/>
          <w:lang w:val="en-GB"/>
        </w:rPr>
        <w:t xml:space="preserve">understand deeply what is happening in a changing market and embrace changes in a more effective manner. </w:t>
      </w:r>
      <w:r w:rsidR="00DF4CB3" w:rsidRPr="00E852C5">
        <w:rPr>
          <w:rFonts w:ascii="Times New Roman" w:hAnsi="Times New Roman" w:cs="Times New Roman"/>
          <w:sz w:val="24"/>
          <w:szCs w:val="24"/>
          <w:lang w:val="en-GB"/>
        </w:rPr>
        <w:t xml:space="preserve">According to Heifetz (2009), </w:t>
      </w:r>
      <w:proofErr w:type="spellStart"/>
      <w:r w:rsidR="00DF4CB3" w:rsidRPr="00E852C5">
        <w:rPr>
          <w:rFonts w:ascii="Times New Roman" w:hAnsi="Times New Roman" w:cs="Times New Roman"/>
          <w:sz w:val="24"/>
          <w:szCs w:val="24"/>
          <w:lang w:val="en-GB"/>
        </w:rPr>
        <w:t>sensemaking</w:t>
      </w:r>
      <w:proofErr w:type="spellEnd"/>
      <w:r w:rsidR="00DF4CB3" w:rsidRPr="00E852C5">
        <w:rPr>
          <w:rFonts w:ascii="Times New Roman" w:hAnsi="Times New Roman" w:cs="Times New Roman"/>
          <w:sz w:val="24"/>
          <w:szCs w:val="24"/>
          <w:lang w:val="en-GB"/>
        </w:rPr>
        <w:t xml:space="preserve"> is needed when the environment is rapidly changing challenging individuals with </w:t>
      </w:r>
      <w:r w:rsidR="00DF4CB3" w:rsidRPr="00E852C5">
        <w:rPr>
          <w:rFonts w:ascii="Times New Roman" w:hAnsi="Times New Roman" w:cs="Times New Roman"/>
          <w:sz w:val="24"/>
          <w:szCs w:val="24"/>
          <w:lang w:val="en-GB"/>
        </w:rPr>
        <w:lastRenderedPageBreak/>
        <w:t xml:space="preserve">surprises for which they are unprepared. In this situation, </w:t>
      </w:r>
      <w:r w:rsidR="00464CAD" w:rsidRPr="00E852C5">
        <w:rPr>
          <w:rFonts w:ascii="Times New Roman" w:hAnsi="Times New Roman" w:cs="Times New Roman"/>
          <w:sz w:val="24"/>
          <w:szCs w:val="24"/>
          <w:lang w:val="en-GB"/>
        </w:rPr>
        <w:t xml:space="preserve">individuals are required to be more adaptive rather than excellent in solving technical problems. </w:t>
      </w:r>
      <w:proofErr w:type="spellStart"/>
      <w:r w:rsidR="000E1DB6" w:rsidRPr="00E852C5">
        <w:rPr>
          <w:rFonts w:ascii="Times New Roman" w:hAnsi="Times New Roman" w:cs="Times New Roman"/>
          <w:sz w:val="24"/>
          <w:szCs w:val="24"/>
          <w:lang w:val="en-GB"/>
        </w:rPr>
        <w:t>Sensemaking</w:t>
      </w:r>
      <w:proofErr w:type="spellEnd"/>
      <w:r w:rsidR="000E1DB6" w:rsidRPr="00E852C5">
        <w:rPr>
          <w:rFonts w:ascii="Times New Roman" w:hAnsi="Times New Roman" w:cs="Times New Roman"/>
          <w:sz w:val="24"/>
          <w:szCs w:val="24"/>
          <w:lang w:val="en-GB"/>
        </w:rPr>
        <w:t xml:space="preserve"> is appropriate to deal with resilience in leadership </w:t>
      </w:r>
      <w:r w:rsidR="003665CC" w:rsidRPr="00E852C5">
        <w:rPr>
          <w:rFonts w:ascii="Times New Roman" w:hAnsi="Times New Roman" w:cs="Times New Roman"/>
          <w:sz w:val="24"/>
          <w:szCs w:val="24"/>
          <w:lang w:val="en-GB"/>
        </w:rPr>
        <w:t>because it enables leaders to learn about changing markets, customer migration or new technologies and inn</w:t>
      </w:r>
      <w:r w:rsidR="00DC557A" w:rsidRPr="00E852C5">
        <w:rPr>
          <w:rFonts w:ascii="Times New Roman" w:hAnsi="Times New Roman" w:cs="Times New Roman"/>
          <w:sz w:val="24"/>
          <w:szCs w:val="24"/>
          <w:lang w:val="en-GB"/>
        </w:rPr>
        <w:t xml:space="preserve">ovations. Moreover, </w:t>
      </w:r>
      <w:proofErr w:type="spellStart"/>
      <w:r w:rsidR="00DC557A" w:rsidRPr="00E852C5">
        <w:rPr>
          <w:rFonts w:ascii="Times New Roman" w:hAnsi="Times New Roman" w:cs="Times New Roman"/>
          <w:sz w:val="24"/>
          <w:szCs w:val="24"/>
          <w:lang w:val="en-GB"/>
        </w:rPr>
        <w:t>sensemaking</w:t>
      </w:r>
      <w:proofErr w:type="spellEnd"/>
      <w:r w:rsidR="00DC557A" w:rsidRPr="00E852C5">
        <w:rPr>
          <w:rFonts w:ascii="Times New Roman" w:hAnsi="Times New Roman" w:cs="Times New Roman"/>
          <w:sz w:val="24"/>
          <w:szCs w:val="24"/>
          <w:lang w:val="en-GB"/>
        </w:rPr>
        <w:t xml:space="preserve"> enables leaders to increase their flexibility and adaptation </w:t>
      </w:r>
      <w:r w:rsidR="00DF4CB3" w:rsidRPr="00E852C5">
        <w:rPr>
          <w:rFonts w:ascii="Times New Roman" w:hAnsi="Times New Roman" w:cs="Times New Roman"/>
          <w:sz w:val="24"/>
          <w:szCs w:val="24"/>
          <w:lang w:val="en-GB"/>
        </w:rPr>
        <w:t xml:space="preserve">in moving from the simple to the complex and back again. </w:t>
      </w:r>
      <w:proofErr w:type="spellStart"/>
      <w:r w:rsidR="009821CE" w:rsidRPr="00E852C5">
        <w:rPr>
          <w:rFonts w:ascii="Times New Roman" w:hAnsi="Times New Roman" w:cs="Times New Roman"/>
          <w:sz w:val="24"/>
          <w:szCs w:val="24"/>
          <w:lang w:val="en-GB"/>
        </w:rPr>
        <w:t>Sensemaking</w:t>
      </w:r>
      <w:proofErr w:type="spellEnd"/>
      <w:r w:rsidR="009821CE" w:rsidRPr="00E852C5">
        <w:rPr>
          <w:rFonts w:ascii="Times New Roman" w:hAnsi="Times New Roman" w:cs="Times New Roman"/>
          <w:sz w:val="24"/>
          <w:szCs w:val="24"/>
          <w:lang w:val="en-GB"/>
        </w:rPr>
        <w:t xml:space="preserve"> allows leaders to come up with plausible understandings and meanings; evaluate these by testing and putting them into action; reshaping understandings and better explaining the changing reality</w:t>
      </w:r>
      <w:r w:rsidR="00772EBA" w:rsidRPr="00E852C5">
        <w:rPr>
          <w:rFonts w:ascii="Times New Roman" w:hAnsi="Times New Roman" w:cs="Times New Roman"/>
          <w:sz w:val="24"/>
          <w:szCs w:val="24"/>
          <w:lang w:val="en-GB"/>
        </w:rPr>
        <w:t xml:space="preserve"> (</w:t>
      </w:r>
      <w:proofErr w:type="spellStart"/>
      <w:r w:rsidR="00772EBA" w:rsidRPr="00E852C5">
        <w:rPr>
          <w:rFonts w:ascii="Times New Roman" w:hAnsi="Times New Roman" w:cs="Times New Roman"/>
          <w:sz w:val="24"/>
          <w:szCs w:val="24"/>
          <w:lang w:val="en-GB"/>
        </w:rPr>
        <w:t>Jaworski</w:t>
      </w:r>
      <w:proofErr w:type="spellEnd"/>
      <w:r w:rsidR="00772EBA" w:rsidRPr="00E852C5">
        <w:rPr>
          <w:rFonts w:ascii="Times New Roman" w:hAnsi="Times New Roman" w:cs="Times New Roman"/>
          <w:sz w:val="24"/>
          <w:szCs w:val="24"/>
          <w:lang w:val="en-GB"/>
        </w:rPr>
        <w:t xml:space="preserve"> </w:t>
      </w:r>
      <w:r w:rsidR="008228B0">
        <w:rPr>
          <w:rFonts w:ascii="Times New Roman" w:hAnsi="Times New Roman" w:cs="Times New Roman"/>
          <w:sz w:val="24"/>
          <w:szCs w:val="24"/>
          <w:lang w:val="en-GB"/>
        </w:rPr>
        <w:t>&amp;</w:t>
      </w:r>
      <w:r w:rsidR="00772EBA" w:rsidRPr="00E852C5">
        <w:rPr>
          <w:rFonts w:ascii="Times New Roman" w:hAnsi="Times New Roman" w:cs="Times New Roman"/>
          <w:sz w:val="24"/>
          <w:szCs w:val="24"/>
          <w:lang w:val="en-GB"/>
        </w:rPr>
        <w:t xml:space="preserve"> </w:t>
      </w:r>
      <w:proofErr w:type="spellStart"/>
      <w:r w:rsidR="00772EBA" w:rsidRPr="00E852C5">
        <w:rPr>
          <w:rFonts w:ascii="Times New Roman" w:hAnsi="Times New Roman" w:cs="Times New Roman"/>
          <w:sz w:val="24"/>
          <w:szCs w:val="24"/>
          <w:lang w:val="en-GB"/>
        </w:rPr>
        <w:t>Scharmer</w:t>
      </w:r>
      <w:proofErr w:type="spellEnd"/>
      <w:r w:rsidR="00772EBA" w:rsidRPr="00E852C5">
        <w:rPr>
          <w:rFonts w:ascii="Times New Roman" w:hAnsi="Times New Roman" w:cs="Times New Roman"/>
          <w:sz w:val="24"/>
          <w:szCs w:val="24"/>
          <w:lang w:val="en-GB"/>
        </w:rPr>
        <w:t>, 2000)</w:t>
      </w:r>
      <w:r w:rsidR="009821CE" w:rsidRPr="00E852C5">
        <w:rPr>
          <w:rFonts w:ascii="Times New Roman" w:hAnsi="Times New Roman" w:cs="Times New Roman"/>
          <w:sz w:val="24"/>
          <w:szCs w:val="24"/>
          <w:lang w:val="en-GB"/>
        </w:rPr>
        <w:t xml:space="preserve">. </w:t>
      </w:r>
      <w:r w:rsidR="003F72F9" w:rsidRPr="00E852C5">
        <w:rPr>
          <w:rFonts w:ascii="Times New Roman" w:hAnsi="Times New Roman" w:cs="Times New Roman"/>
          <w:sz w:val="24"/>
          <w:szCs w:val="24"/>
          <w:lang w:val="en-GB"/>
        </w:rPr>
        <w:t xml:space="preserve">Understandably, during crises, leaders are required to become more flexible and have the capacity move timely and effectively from </w:t>
      </w:r>
      <w:r w:rsidR="0023397D" w:rsidRPr="00E852C5">
        <w:rPr>
          <w:rFonts w:ascii="Times New Roman" w:hAnsi="Times New Roman" w:cs="Times New Roman"/>
          <w:sz w:val="24"/>
          <w:szCs w:val="24"/>
          <w:lang w:val="en-GB"/>
        </w:rPr>
        <w:t xml:space="preserve">the desired outcomes and the reality. They are also required to self-evaluate and self-develop as well as inspire others to </w:t>
      </w:r>
      <w:r w:rsidR="0004231E" w:rsidRPr="00E852C5">
        <w:rPr>
          <w:rFonts w:ascii="Times New Roman" w:hAnsi="Times New Roman" w:cs="Times New Roman"/>
          <w:sz w:val="24"/>
          <w:szCs w:val="24"/>
          <w:lang w:val="en-GB"/>
        </w:rPr>
        <w:t xml:space="preserve">develop in the same way. </w:t>
      </w:r>
      <w:proofErr w:type="spellStart"/>
      <w:r w:rsidR="0004231E" w:rsidRPr="00E852C5">
        <w:rPr>
          <w:rFonts w:ascii="Times New Roman" w:hAnsi="Times New Roman" w:cs="Times New Roman"/>
          <w:sz w:val="24"/>
          <w:szCs w:val="24"/>
          <w:lang w:val="en-GB"/>
        </w:rPr>
        <w:t>Sensemaking</w:t>
      </w:r>
      <w:proofErr w:type="spellEnd"/>
      <w:r w:rsidR="0004231E" w:rsidRPr="00E852C5">
        <w:rPr>
          <w:rFonts w:ascii="Times New Roman" w:hAnsi="Times New Roman" w:cs="Times New Roman"/>
          <w:sz w:val="24"/>
          <w:szCs w:val="24"/>
          <w:lang w:val="en-GB"/>
        </w:rPr>
        <w:t xml:space="preserve"> can help them build and promote resilience based on enhancing emotional intelligence, self-awareness, and the ability to deal with cognitive complexity</w:t>
      </w:r>
      <w:r w:rsidR="00772EBA" w:rsidRPr="00E852C5">
        <w:rPr>
          <w:rFonts w:ascii="Times New Roman" w:hAnsi="Times New Roman" w:cs="Times New Roman"/>
          <w:sz w:val="24"/>
          <w:szCs w:val="24"/>
          <w:lang w:val="en-GB"/>
        </w:rPr>
        <w:t xml:space="preserve"> (Rudolph, Morrison and Carroll, 2009)</w:t>
      </w:r>
      <w:r w:rsidR="0004231E" w:rsidRPr="00E852C5">
        <w:rPr>
          <w:rFonts w:ascii="Times New Roman" w:hAnsi="Times New Roman" w:cs="Times New Roman"/>
          <w:sz w:val="24"/>
          <w:szCs w:val="24"/>
          <w:lang w:val="en-GB"/>
        </w:rPr>
        <w:t xml:space="preserve">. </w:t>
      </w:r>
      <w:r w:rsidR="009E746F" w:rsidRPr="00E852C5">
        <w:rPr>
          <w:rFonts w:ascii="Times New Roman" w:hAnsi="Times New Roman" w:cs="Times New Roman"/>
          <w:sz w:val="24"/>
          <w:szCs w:val="24"/>
          <w:lang w:val="en-GB"/>
        </w:rPr>
        <w:t xml:space="preserve">Leaders benefit from </w:t>
      </w:r>
      <w:proofErr w:type="spellStart"/>
      <w:r w:rsidR="009E746F" w:rsidRPr="00E852C5">
        <w:rPr>
          <w:rFonts w:ascii="Times New Roman" w:hAnsi="Times New Roman" w:cs="Times New Roman"/>
          <w:sz w:val="24"/>
          <w:szCs w:val="24"/>
          <w:lang w:val="en-GB"/>
        </w:rPr>
        <w:t>sensemaking</w:t>
      </w:r>
      <w:proofErr w:type="spellEnd"/>
      <w:r w:rsidR="009E746F" w:rsidRPr="00E852C5">
        <w:rPr>
          <w:rFonts w:ascii="Times New Roman" w:hAnsi="Times New Roman" w:cs="Times New Roman"/>
          <w:sz w:val="24"/>
          <w:szCs w:val="24"/>
          <w:lang w:val="en-GB"/>
        </w:rPr>
        <w:t xml:space="preserve">: Firstly, it gives the leaders a chance to establish support for the anti-crisis measures and secondly, by using effective </w:t>
      </w:r>
      <w:proofErr w:type="spellStart"/>
      <w:r w:rsidR="009E746F" w:rsidRPr="00E852C5">
        <w:rPr>
          <w:rFonts w:ascii="Times New Roman" w:hAnsi="Times New Roman" w:cs="Times New Roman"/>
          <w:sz w:val="24"/>
          <w:szCs w:val="24"/>
          <w:lang w:val="en-GB"/>
        </w:rPr>
        <w:t>sensegiving</w:t>
      </w:r>
      <w:proofErr w:type="spellEnd"/>
      <w:r w:rsidR="009E746F" w:rsidRPr="00E852C5">
        <w:rPr>
          <w:rFonts w:ascii="Times New Roman" w:hAnsi="Times New Roman" w:cs="Times New Roman"/>
          <w:sz w:val="24"/>
          <w:szCs w:val="24"/>
          <w:lang w:val="en-GB"/>
        </w:rPr>
        <w:t xml:space="preserve"> frames in their communications with the public, leaders can avoid mass panic, facilitate collective </w:t>
      </w:r>
      <w:proofErr w:type="spellStart"/>
      <w:r w:rsidR="009E746F" w:rsidRPr="00E852C5">
        <w:rPr>
          <w:rFonts w:ascii="Times New Roman" w:hAnsi="Times New Roman" w:cs="Times New Roman"/>
          <w:sz w:val="24"/>
          <w:szCs w:val="24"/>
          <w:lang w:val="en-GB"/>
        </w:rPr>
        <w:t>sensemaking</w:t>
      </w:r>
      <w:proofErr w:type="spellEnd"/>
      <w:r w:rsidR="009E746F" w:rsidRPr="00E852C5">
        <w:rPr>
          <w:rFonts w:ascii="Times New Roman" w:hAnsi="Times New Roman" w:cs="Times New Roman"/>
          <w:sz w:val="24"/>
          <w:szCs w:val="24"/>
          <w:lang w:val="en-GB"/>
        </w:rPr>
        <w:t xml:space="preserve">, and foster the adoption of the desirable </w:t>
      </w:r>
      <w:proofErr w:type="spellStart"/>
      <w:r w:rsidR="009E746F" w:rsidRPr="00E852C5">
        <w:rPr>
          <w:rFonts w:ascii="Times New Roman" w:hAnsi="Times New Roman" w:cs="Times New Roman"/>
          <w:sz w:val="24"/>
          <w:szCs w:val="24"/>
          <w:lang w:val="en-GB"/>
        </w:rPr>
        <w:t>behaviors</w:t>
      </w:r>
      <w:proofErr w:type="spellEnd"/>
      <w:r w:rsidR="009E746F" w:rsidRPr="00E852C5">
        <w:rPr>
          <w:rFonts w:ascii="Times New Roman" w:hAnsi="Times New Roman" w:cs="Times New Roman"/>
          <w:sz w:val="24"/>
          <w:szCs w:val="24"/>
          <w:lang w:val="en-GB"/>
        </w:rPr>
        <w:t xml:space="preserve"> by the followers. </w:t>
      </w:r>
      <w:r w:rsidR="0004231E" w:rsidRPr="00E852C5">
        <w:rPr>
          <w:rFonts w:ascii="Times New Roman" w:hAnsi="Times New Roman" w:cs="Times New Roman"/>
          <w:sz w:val="24"/>
          <w:szCs w:val="24"/>
          <w:lang w:val="en-GB"/>
        </w:rPr>
        <w:t xml:space="preserve">By adopting </w:t>
      </w:r>
      <w:proofErr w:type="spellStart"/>
      <w:r w:rsidR="0004231E" w:rsidRPr="00E852C5">
        <w:rPr>
          <w:rFonts w:ascii="Times New Roman" w:hAnsi="Times New Roman" w:cs="Times New Roman"/>
          <w:sz w:val="24"/>
          <w:szCs w:val="24"/>
          <w:lang w:val="en-GB"/>
        </w:rPr>
        <w:t>sensemaking</w:t>
      </w:r>
      <w:proofErr w:type="spellEnd"/>
      <w:r w:rsidR="0004231E" w:rsidRPr="00E852C5">
        <w:rPr>
          <w:rFonts w:ascii="Times New Roman" w:hAnsi="Times New Roman" w:cs="Times New Roman"/>
          <w:sz w:val="24"/>
          <w:szCs w:val="24"/>
          <w:lang w:val="en-GB"/>
        </w:rPr>
        <w:t xml:space="preserve"> decision making, leaders </w:t>
      </w:r>
      <w:r w:rsidR="00871CDE" w:rsidRPr="00E852C5">
        <w:rPr>
          <w:rFonts w:ascii="Times New Roman" w:hAnsi="Times New Roman" w:cs="Times New Roman"/>
          <w:sz w:val="24"/>
          <w:szCs w:val="24"/>
          <w:lang w:val="en-GB"/>
        </w:rPr>
        <w:t xml:space="preserve">can be effective to define what can be and how to do to achieve desired outcomes. </w:t>
      </w:r>
      <w:r w:rsidR="00E8214E" w:rsidRPr="00E852C5">
        <w:rPr>
          <w:rFonts w:ascii="Times New Roman" w:hAnsi="Times New Roman" w:cs="Times New Roman"/>
          <w:sz w:val="24"/>
          <w:szCs w:val="24"/>
          <w:lang w:val="en-GB"/>
        </w:rPr>
        <w:t xml:space="preserve">Leaders can demonstrate effective </w:t>
      </w:r>
      <w:proofErr w:type="spellStart"/>
      <w:r w:rsidR="00E8214E" w:rsidRPr="00E852C5">
        <w:rPr>
          <w:rFonts w:ascii="Times New Roman" w:hAnsi="Times New Roman" w:cs="Times New Roman"/>
          <w:sz w:val="24"/>
          <w:szCs w:val="24"/>
          <w:lang w:val="en-GB"/>
        </w:rPr>
        <w:t>sensemaking</w:t>
      </w:r>
      <w:proofErr w:type="spellEnd"/>
      <w:r w:rsidR="00E8214E" w:rsidRPr="00E852C5">
        <w:rPr>
          <w:rFonts w:ascii="Times New Roman" w:hAnsi="Times New Roman" w:cs="Times New Roman"/>
          <w:sz w:val="24"/>
          <w:szCs w:val="24"/>
          <w:lang w:val="en-GB"/>
        </w:rPr>
        <w:t xml:space="preserve"> in decision making by focusing on three core elements:</w:t>
      </w:r>
      <w:r w:rsidR="00AA187D" w:rsidRPr="00E852C5">
        <w:rPr>
          <w:rFonts w:ascii="Times New Roman" w:hAnsi="Times New Roman" w:cs="Times New Roman"/>
          <w:sz w:val="24"/>
          <w:szCs w:val="24"/>
          <w:lang w:val="en-GB"/>
        </w:rPr>
        <w:t xml:space="preserve"> understanding the wider system</w:t>
      </w:r>
      <w:r w:rsidR="0051644E" w:rsidRPr="00E852C5">
        <w:rPr>
          <w:rFonts w:ascii="Times New Roman" w:hAnsi="Times New Roman" w:cs="Times New Roman"/>
          <w:sz w:val="24"/>
          <w:szCs w:val="24"/>
          <w:lang w:val="en-GB"/>
        </w:rPr>
        <w:t xml:space="preserve"> (searching for more types and sources of data; interacting with others to understand what is going on; moving beyond stereotypes; being more sensitive to find out solutions)</w:t>
      </w:r>
      <w:r w:rsidR="00AA187D" w:rsidRPr="00E852C5">
        <w:rPr>
          <w:rFonts w:ascii="Times New Roman" w:hAnsi="Times New Roman" w:cs="Times New Roman"/>
          <w:sz w:val="24"/>
          <w:szCs w:val="24"/>
          <w:lang w:val="en-GB"/>
        </w:rPr>
        <w:t xml:space="preserve">; creating a map of the current situation and developing courses of action to modify or change the system to get experiences. </w:t>
      </w:r>
    </w:p>
    <w:p w14:paraId="270D36E8" w14:textId="77777777" w:rsidR="001C7072" w:rsidRDefault="001C7072" w:rsidP="00266859">
      <w:pPr>
        <w:spacing w:after="0" w:line="360" w:lineRule="auto"/>
        <w:ind w:firstLine="720"/>
        <w:jc w:val="both"/>
        <w:rPr>
          <w:rFonts w:ascii="Times New Roman" w:hAnsi="Times New Roman" w:cs="Times New Roman"/>
          <w:sz w:val="24"/>
          <w:szCs w:val="24"/>
          <w:lang w:val="en-GB"/>
        </w:rPr>
      </w:pPr>
    </w:p>
    <w:p w14:paraId="4100292A" w14:textId="77777777" w:rsidR="009F755D" w:rsidRDefault="009F755D" w:rsidP="00266859">
      <w:pPr>
        <w:spacing w:after="0" w:line="360" w:lineRule="auto"/>
        <w:ind w:firstLine="720"/>
        <w:jc w:val="both"/>
        <w:rPr>
          <w:rFonts w:ascii="Times New Roman" w:hAnsi="Times New Roman" w:cs="Times New Roman"/>
          <w:sz w:val="24"/>
          <w:szCs w:val="24"/>
          <w:lang w:val="en-GB"/>
        </w:rPr>
      </w:pPr>
    </w:p>
    <w:p w14:paraId="3E3803A7" w14:textId="77777777" w:rsidR="009F755D" w:rsidRDefault="009F755D" w:rsidP="00266859">
      <w:pPr>
        <w:spacing w:after="0" w:line="360" w:lineRule="auto"/>
        <w:ind w:firstLine="720"/>
        <w:jc w:val="both"/>
        <w:rPr>
          <w:rFonts w:ascii="Times New Roman" w:hAnsi="Times New Roman" w:cs="Times New Roman"/>
          <w:sz w:val="24"/>
          <w:szCs w:val="24"/>
          <w:lang w:val="en-GB"/>
        </w:rPr>
      </w:pPr>
    </w:p>
    <w:p w14:paraId="05F0FDE1" w14:textId="77777777" w:rsidR="009F755D" w:rsidRDefault="009F755D" w:rsidP="00266859">
      <w:pPr>
        <w:spacing w:after="0" w:line="360" w:lineRule="auto"/>
        <w:ind w:firstLine="720"/>
        <w:jc w:val="both"/>
        <w:rPr>
          <w:rFonts w:ascii="Times New Roman" w:hAnsi="Times New Roman" w:cs="Times New Roman"/>
          <w:sz w:val="24"/>
          <w:szCs w:val="24"/>
          <w:lang w:val="en-GB"/>
        </w:rPr>
      </w:pPr>
    </w:p>
    <w:p w14:paraId="09485CE9" w14:textId="77777777" w:rsidR="009F755D" w:rsidRDefault="009F755D" w:rsidP="00266859">
      <w:pPr>
        <w:spacing w:after="0" w:line="360" w:lineRule="auto"/>
        <w:ind w:firstLine="720"/>
        <w:jc w:val="both"/>
        <w:rPr>
          <w:rFonts w:ascii="Times New Roman" w:hAnsi="Times New Roman" w:cs="Times New Roman"/>
          <w:sz w:val="24"/>
          <w:szCs w:val="24"/>
          <w:lang w:val="en-GB"/>
        </w:rPr>
      </w:pPr>
    </w:p>
    <w:p w14:paraId="382104A7" w14:textId="77777777" w:rsidR="009F755D" w:rsidRDefault="009F755D" w:rsidP="00266859">
      <w:pPr>
        <w:spacing w:after="0" w:line="360" w:lineRule="auto"/>
        <w:ind w:firstLine="720"/>
        <w:jc w:val="both"/>
        <w:rPr>
          <w:rFonts w:ascii="Times New Roman" w:hAnsi="Times New Roman" w:cs="Times New Roman"/>
          <w:sz w:val="24"/>
          <w:szCs w:val="24"/>
          <w:lang w:val="en-GB"/>
        </w:rPr>
      </w:pPr>
    </w:p>
    <w:p w14:paraId="65BC425F" w14:textId="77777777" w:rsidR="009F755D" w:rsidRDefault="009F755D" w:rsidP="00266859">
      <w:pPr>
        <w:spacing w:after="0" w:line="360" w:lineRule="auto"/>
        <w:ind w:firstLine="720"/>
        <w:jc w:val="both"/>
        <w:rPr>
          <w:rFonts w:ascii="Times New Roman" w:hAnsi="Times New Roman" w:cs="Times New Roman"/>
          <w:sz w:val="24"/>
          <w:szCs w:val="24"/>
          <w:lang w:val="en-GB"/>
        </w:rPr>
      </w:pPr>
    </w:p>
    <w:p w14:paraId="024B3033" w14:textId="77777777" w:rsidR="009F755D" w:rsidRDefault="009F755D" w:rsidP="00266859">
      <w:pPr>
        <w:spacing w:after="0" w:line="360" w:lineRule="auto"/>
        <w:ind w:firstLine="720"/>
        <w:jc w:val="both"/>
        <w:rPr>
          <w:rFonts w:ascii="Times New Roman" w:hAnsi="Times New Roman" w:cs="Times New Roman"/>
          <w:sz w:val="24"/>
          <w:szCs w:val="24"/>
          <w:lang w:val="en-GB"/>
        </w:rPr>
      </w:pPr>
    </w:p>
    <w:p w14:paraId="1984C768" w14:textId="77777777" w:rsidR="009F755D" w:rsidRPr="00E852C5" w:rsidRDefault="009F755D" w:rsidP="00266859">
      <w:pPr>
        <w:spacing w:after="0" w:line="360" w:lineRule="auto"/>
        <w:ind w:firstLine="720"/>
        <w:jc w:val="both"/>
        <w:rPr>
          <w:rFonts w:ascii="Times New Roman" w:hAnsi="Times New Roman" w:cs="Times New Roman"/>
          <w:sz w:val="24"/>
          <w:szCs w:val="24"/>
          <w:lang w:val="en-GB"/>
        </w:rPr>
      </w:pPr>
    </w:p>
    <w:p w14:paraId="15E2A113" w14:textId="77777777" w:rsidR="001C7072" w:rsidRPr="00E852C5" w:rsidRDefault="001C7072" w:rsidP="001C7072">
      <w:pPr>
        <w:spacing w:after="0" w:line="360" w:lineRule="auto"/>
        <w:ind w:firstLine="720"/>
        <w:jc w:val="both"/>
        <w:outlineLvl w:val="1"/>
        <w:rPr>
          <w:rFonts w:ascii="Times New Roman" w:hAnsi="Times New Roman" w:cs="Times New Roman"/>
          <w:b/>
          <w:sz w:val="24"/>
          <w:szCs w:val="24"/>
          <w:lang w:val="en-GB"/>
        </w:rPr>
      </w:pPr>
      <w:bookmarkStart w:id="12" w:name="_Toc76566937"/>
      <w:r w:rsidRPr="00E852C5">
        <w:rPr>
          <w:rFonts w:ascii="Times New Roman" w:hAnsi="Times New Roman" w:cs="Times New Roman"/>
          <w:b/>
          <w:sz w:val="24"/>
          <w:szCs w:val="24"/>
          <w:lang w:val="en-GB"/>
        </w:rPr>
        <w:lastRenderedPageBreak/>
        <w:t>Reference</w:t>
      </w:r>
      <w:bookmarkEnd w:id="12"/>
      <w:r w:rsidRPr="00E852C5">
        <w:rPr>
          <w:rFonts w:ascii="Times New Roman" w:hAnsi="Times New Roman" w:cs="Times New Roman"/>
          <w:b/>
          <w:sz w:val="24"/>
          <w:szCs w:val="24"/>
          <w:lang w:val="en-GB"/>
        </w:rPr>
        <w:t xml:space="preserve"> </w:t>
      </w:r>
    </w:p>
    <w:p w14:paraId="324A1A8A" w14:textId="77777777" w:rsidR="005662BF" w:rsidRPr="00E852C5" w:rsidRDefault="005662BF" w:rsidP="00266859">
      <w:pPr>
        <w:spacing w:after="0" w:line="360" w:lineRule="auto"/>
        <w:ind w:firstLine="720"/>
        <w:jc w:val="both"/>
        <w:rPr>
          <w:rFonts w:ascii="Times New Roman" w:hAnsi="Times New Roman" w:cs="Times New Roman"/>
          <w:sz w:val="24"/>
          <w:szCs w:val="24"/>
          <w:lang w:val="en-GB"/>
        </w:rPr>
      </w:pPr>
      <w:r w:rsidRPr="00E852C5">
        <w:rPr>
          <w:rFonts w:ascii="Times New Roman" w:hAnsi="Times New Roman" w:cs="Times New Roman"/>
          <w:sz w:val="24"/>
          <w:szCs w:val="24"/>
          <w:lang w:val="en-GB"/>
        </w:rPr>
        <w:t xml:space="preserve">Heifetz, R., </w:t>
      </w:r>
      <w:proofErr w:type="spellStart"/>
      <w:r w:rsidRPr="00E852C5">
        <w:rPr>
          <w:rFonts w:ascii="Times New Roman" w:hAnsi="Times New Roman" w:cs="Times New Roman"/>
          <w:sz w:val="24"/>
          <w:szCs w:val="24"/>
          <w:lang w:val="en-GB"/>
        </w:rPr>
        <w:t>Grashow</w:t>
      </w:r>
      <w:proofErr w:type="spellEnd"/>
      <w:r w:rsidRPr="00E852C5">
        <w:rPr>
          <w:rFonts w:ascii="Times New Roman" w:hAnsi="Times New Roman" w:cs="Times New Roman"/>
          <w:sz w:val="24"/>
          <w:szCs w:val="24"/>
          <w:lang w:val="en-GB"/>
        </w:rPr>
        <w:t xml:space="preserve">, A. &amp; </w:t>
      </w:r>
      <w:proofErr w:type="spellStart"/>
      <w:r w:rsidRPr="00E852C5">
        <w:rPr>
          <w:rFonts w:ascii="Times New Roman" w:hAnsi="Times New Roman" w:cs="Times New Roman"/>
          <w:sz w:val="24"/>
          <w:szCs w:val="24"/>
          <w:lang w:val="en-GB"/>
        </w:rPr>
        <w:t>Linsky</w:t>
      </w:r>
      <w:proofErr w:type="spellEnd"/>
      <w:r w:rsidRPr="00E852C5">
        <w:rPr>
          <w:rFonts w:ascii="Times New Roman" w:hAnsi="Times New Roman" w:cs="Times New Roman"/>
          <w:sz w:val="24"/>
          <w:szCs w:val="24"/>
          <w:lang w:val="en-GB"/>
        </w:rPr>
        <w:t xml:space="preserve">, M. (2009). </w:t>
      </w:r>
      <w:r w:rsidRPr="00E852C5">
        <w:rPr>
          <w:rFonts w:ascii="Times New Roman" w:hAnsi="Times New Roman" w:cs="Times New Roman"/>
          <w:i/>
          <w:sz w:val="24"/>
          <w:szCs w:val="24"/>
          <w:lang w:val="en-GB"/>
        </w:rPr>
        <w:t>The practice of adaptive leadership: Tools and tactics for changing your organization</w:t>
      </w:r>
      <w:r w:rsidRPr="00E852C5">
        <w:rPr>
          <w:rFonts w:ascii="Times New Roman" w:hAnsi="Times New Roman" w:cs="Times New Roman"/>
          <w:sz w:val="24"/>
          <w:szCs w:val="24"/>
          <w:lang w:val="en-GB"/>
        </w:rPr>
        <w:t>. Boston: MA: Harvard Business Press.</w:t>
      </w:r>
    </w:p>
    <w:p w14:paraId="5FE8E24B" w14:textId="77777777" w:rsidR="005662BF" w:rsidRPr="00E852C5" w:rsidRDefault="005662BF" w:rsidP="00266859">
      <w:pPr>
        <w:spacing w:after="0" w:line="360" w:lineRule="auto"/>
        <w:ind w:firstLine="720"/>
        <w:jc w:val="both"/>
        <w:rPr>
          <w:rFonts w:ascii="Times New Roman" w:hAnsi="Times New Roman" w:cs="Times New Roman"/>
          <w:sz w:val="24"/>
          <w:szCs w:val="24"/>
          <w:lang w:val="en-GB"/>
        </w:rPr>
      </w:pPr>
      <w:proofErr w:type="spellStart"/>
      <w:r w:rsidRPr="00E852C5">
        <w:rPr>
          <w:rFonts w:ascii="Times New Roman" w:hAnsi="Times New Roman" w:cs="Times New Roman"/>
          <w:sz w:val="24"/>
          <w:szCs w:val="24"/>
          <w:lang w:val="en-GB"/>
        </w:rPr>
        <w:t>Jaworski</w:t>
      </w:r>
      <w:proofErr w:type="spellEnd"/>
      <w:r w:rsidRPr="00E852C5">
        <w:rPr>
          <w:rFonts w:ascii="Times New Roman" w:hAnsi="Times New Roman" w:cs="Times New Roman"/>
          <w:sz w:val="24"/>
          <w:szCs w:val="24"/>
          <w:lang w:val="en-GB"/>
        </w:rPr>
        <w:t xml:space="preserve">, J. &amp; </w:t>
      </w:r>
      <w:proofErr w:type="spellStart"/>
      <w:r w:rsidRPr="00E852C5">
        <w:rPr>
          <w:rFonts w:ascii="Times New Roman" w:hAnsi="Times New Roman" w:cs="Times New Roman"/>
          <w:sz w:val="24"/>
          <w:szCs w:val="24"/>
          <w:lang w:val="en-GB"/>
        </w:rPr>
        <w:t>Scharmer</w:t>
      </w:r>
      <w:proofErr w:type="spellEnd"/>
      <w:r w:rsidRPr="00E852C5">
        <w:rPr>
          <w:rFonts w:ascii="Times New Roman" w:hAnsi="Times New Roman" w:cs="Times New Roman"/>
          <w:sz w:val="24"/>
          <w:szCs w:val="24"/>
          <w:lang w:val="en-GB"/>
        </w:rPr>
        <w:t xml:space="preserve">, C. O. (2000). </w:t>
      </w:r>
      <w:r w:rsidRPr="00E852C5">
        <w:rPr>
          <w:rFonts w:ascii="Times New Roman" w:hAnsi="Times New Roman" w:cs="Times New Roman"/>
          <w:i/>
          <w:sz w:val="24"/>
          <w:szCs w:val="24"/>
          <w:lang w:val="en-GB"/>
        </w:rPr>
        <w:t>Leadership in the new economy: Sensing and actualizing emerging futures</w:t>
      </w:r>
      <w:r w:rsidRPr="00E852C5">
        <w:rPr>
          <w:rFonts w:ascii="Times New Roman" w:hAnsi="Times New Roman" w:cs="Times New Roman"/>
          <w:sz w:val="24"/>
          <w:szCs w:val="24"/>
          <w:lang w:val="en-GB"/>
        </w:rPr>
        <w:t xml:space="preserve"> (Working paper). Cambridge, MA: Society for Organizational Learning and </w:t>
      </w:r>
      <w:proofErr w:type="spellStart"/>
      <w:r w:rsidRPr="00E852C5">
        <w:rPr>
          <w:rFonts w:ascii="Times New Roman" w:hAnsi="Times New Roman" w:cs="Times New Roman"/>
          <w:sz w:val="24"/>
          <w:szCs w:val="24"/>
          <w:lang w:val="en-GB"/>
        </w:rPr>
        <w:t>Generon</w:t>
      </w:r>
      <w:proofErr w:type="spellEnd"/>
      <w:r w:rsidRPr="00E852C5">
        <w:rPr>
          <w:rFonts w:ascii="Times New Roman" w:hAnsi="Times New Roman" w:cs="Times New Roman"/>
          <w:sz w:val="24"/>
          <w:szCs w:val="24"/>
          <w:lang w:val="en-GB"/>
        </w:rPr>
        <w:t>.</w:t>
      </w:r>
    </w:p>
    <w:p w14:paraId="043E4000" w14:textId="77777777" w:rsidR="00F25D23" w:rsidRPr="00E852C5" w:rsidRDefault="00F25D23" w:rsidP="00266859">
      <w:pPr>
        <w:spacing w:after="0" w:line="360" w:lineRule="auto"/>
        <w:ind w:firstLine="720"/>
        <w:jc w:val="both"/>
        <w:rPr>
          <w:rFonts w:ascii="Times New Roman" w:hAnsi="Times New Roman" w:cs="Times New Roman"/>
          <w:sz w:val="24"/>
          <w:szCs w:val="24"/>
          <w:lang w:val="en-GB"/>
        </w:rPr>
      </w:pPr>
      <w:proofErr w:type="spellStart"/>
      <w:r w:rsidRPr="00E852C5">
        <w:rPr>
          <w:rFonts w:ascii="Times New Roman" w:hAnsi="Times New Roman" w:cs="Times New Roman"/>
          <w:sz w:val="24"/>
          <w:szCs w:val="24"/>
          <w:lang w:val="en-GB"/>
        </w:rPr>
        <w:t>Maitlis</w:t>
      </w:r>
      <w:proofErr w:type="spellEnd"/>
      <w:r w:rsidRPr="00E852C5">
        <w:rPr>
          <w:rFonts w:ascii="Times New Roman" w:hAnsi="Times New Roman" w:cs="Times New Roman"/>
          <w:sz w:val="24"/>
          <w:szCs w:val="24"/>
          <w:lang w:val="en-GB"/>
        </w:rPr>
        <w:t xml:space="preserve">, S., &amp; </w:t>
      </w:r>
      <w:proofErr w:type="spellStart"/>
      <w:r w:rsidRPr="00E852C5">
        <w:rPr>
          <w:rFonts w:ascii="Times New Roman" w:hAnsi="Times New Roman" w:cs="Times New Roman"/>
          <w:sz w:val="24"/>
          <w:szCs w:val="24"/>
          <w:lang w:val="en-GB"/>
        </w:rPr>
        <w:t>Sonenshein</w:t>
      </w:r>
      <w:proofErr w:type="spellEnd"/>
      <w:r w:rsidRPr="00E852C5">
        <w:rPr>
          <w:rFonts w:ascii="Times New Roman" w:hAnsi="Times New Roman" w:cs="Times New Roman"/>
          <w:sz w:val="24"/>
          <w:szCs w:val="24"/>
          <w:lang w:val="en-GB"/>
        </w:rPr>
        <w:t xml:space="preserve">, S. (2010). </w:t>
      </w:r>
      <w:proofErr w:type="spellStart"/>
      <w:r w:rsidRPr="00E852C5">
        <w:rPr>
          <w:rFonts w:ascii="Times New Roman" w:hAnsi="Times New Roman" w:cs="Times New Roman"/>
          <w:sz w:val="24"/>
          <w:szCs w:val="24"/>
          <w:lang w:val="en-GB"/>
        </w:rPr>
        <w:t>Sensemaking</w:t>
      </w:r>
      <w:proofErr w:type="spellEnd"/>
      <w:r w:rsidRPr="00E852C5">
        <w:rPr>
          <w:rFonts w:ascii="Times New Roman" w:hAnsi="Times New Roman" w:cs="Times New Roman"/>
          <w:sz w:val="24"/>
          <w:szCs w:val="24"/>
          <w:lang w:val="en-GB"/>
        </w:rPr>
        <w:t xml:space="preserve"> in crisis and change: Inspiration and insights from </w:t>
      </w:r>
      <w:proofErr w:type="spellStart"/>
      <w:r w:rsidRPr="00E852C5">
        <w:rPr>
          <w:rFonts w:ascii="Times New Roman" w:hAnsi="Times New Roman" w:cs="Times New Roman"/>
          <w:sz w:val="24"/>
          <w:szCs w:val="24"/>
          <w:lang w:val="en-GB"/>
        </w:rPr>
        <w:t>Weick</w:t>
      </w:r>
      <w:proofErr w:type="spellEnd"/>
      <w:r w:rsidRPr="00E852C5">
        <w:rPr>
          <w:rFonts w:ascii="Times New Roman" w:hAnsi="Times New Roman" w:cs="Times New Roman"/>
          <w:sz w:val="24"/>
          <w:szCs w:val="24"/>
          <w:lang w:val="en-GB"/>
        </w:rPr>
        <w:t xml:space="preserve"> (1988). </w:t>
      </w:r>
      <w:r w:rsidRPr="00E852C5">
        <w:rPr>
          <w:rFonts w:ascii="Times New Roman" w:hAnsi="Times New Roman" w:cs="Times New Roman"/>
          <w:i/>
          <w:sz w:val="24"/>
          <w:szCs w:val="24"/>
          <w:lang w:val="en-GB"/>
        </w:rPr>
        <w:t>Journal of management studies</w:t>
      </w:r>
      <w:r w:rsidRPr="00E852C5">
        <w:rPr>
          <w:rFonts w:ascii="Times New Roman" w:hAnsi="Times New Roman" w:cs="Times New Roman"/>
          <w:sz w:val="24"/>
          <w:szCs w:val="24"/>
          <w:lang w:val="en-GB"/>
        </w:rPr>
        <w:t>, 47</w:t>
      </w:r>
      <w:r w:rsidR="001C7072" w:rsidRPr="00E852C5">
        <w:rPr>
          <w:rFonts w:ascii="Times New Roman" w:hAnsi="Times New Roman" w:cs="Times New Roman"/>
          <w:sz w:val="24"/>
          <w:szCs w:val="24"/>
          <w:lang w:val="en-GB"/>
        </w:rPr>
        <w:t xml:space="preserve"> </w:t>
      </w:r>
      <w:r w:rsidRPr="00E852C5">
        <w:rPr>
          <w:rFonts w:ascii="Times New Roman" w:hAnsi="Times New Roman" w:cs="Times New Roman"/>
          <w:sz w:val="24"/>
          <w:szCs w:val="24"/>
          <w:lang w:val="en-GB"/>
        </w:rPr>
        <w:t xml:space="preserve">(3), </w:t>
      </w:r>
      <w:r w:rsidR="001C7072" w:rsidRPr="00E852C5">
        <w:rPr>
          <w:rFonts w:ascii="Times New Roman" w:hAnsi="Times New Roman" w:cs="Times New Roman"/>
          <w:sz w:val="24"/>
          <w:szCs w:val="24"/>
          <w:lang w:val="en-GB"/>
        </w:rPr>
        <w:t xml:space="preserve">pp. </w:t>
      </w:r>
      <w:r w:rsidRPr="00E852C5">
        <w:rPr>
          <w:rFonts w:ascii="Times New Roman" w:hAnsi="Times New Roman" w:cs="Times New Roman"/>
          <w:sz w:val="24"/>
          <w:szCs w:val="24"/>
          <w:lang w:val="en-GB"/>
        </w:rPr>
        <w:t>551-58</w:t>
      </w:r>
    </w:p>
    <w:p w14:paraId="6329F0ED" w14:textId="77777777" w:rsidR="005662BF" w:rsidRPr="00E852C5" w:rsidRDefault="005662BF" w:rsidP="00266859">
      <w:pPr>
        <w:spacing w:after="0" w:line="360" w:lineRule="auto"/>
        <w:ind w:firstLine="720"/>
        <w:jc w:val="both"/>
        <w:rPr>
          <w:rFonts w:ascii="Times New Roman" w:hAnsi="Times New Roman" w:cs="Times New Roman"/>
          <w:sz w:val="24"/>
          <w:szCs w:val="24"/>
          <w:lang w:val="en-GB"/>
        </w:rPr>
      </w:pPr>
      <w:r w:rsidRPr="00E852C5">
        <w:rPr>
          <w:rFonts w:ascii="Times New Roman" w:hAnsi="Times New Roman" w:cs="Times New Roman"/>
          <w:sz w:val="24"/>
          <w:szCs w:val="24"/>
          <w:lang w:val="en-GB"/>
        </w:rPr>
        <w:t xml:space="preserve">Rudolph, J. W., Morrison, J. B. &amp; Carroll, J. S. (2009). The dynamics of action-oriented problem solving: Linking interpretation and choice. </w:t>
      </w:r>
      <w:r w:rsidRPr="00E852C5">
        <w:rPr>
          <w:rFonts w:ascii="Times New Roman" w:hAnsi="Times New Roman" w:cs="Times New Roman"/>
          <w:i/>
          <w:sz w:val="24"/>
          <w:szCs w:val="24"/>
          <w:lang w:val="en-GB"/>
        </w:rPr>
        <w:t>Academy of Management Review</w:t>
      </w:r>
      <w:r w:rsidRPr="00E852C5">
        <w:rPr>
          <w:rFonts w:ascii="Times New Roman" w:hAnsi="Times New Roman" w:cs="Times New Roman"/>
          <w:sz w:val="24"/>
          <w:szCs w:val="24"/>
          <w:lang w:val="en-GB"/>
        </w:rPr>
        <w:t xml:space="preserve">, 34, </w:t>
      </w:r>
      <w:r w:rsidR="001C7072" w:rsidRPr="00E852C5">
        <w:rPr>
          <w:rFonts w:ascii="Times New Roman" w:hAnsi="Times New Roman" w:cs="Times New Roman"/>
          <w:sz w:val="24"/>
          <w:szCs w:val="24"/>
          <w:lang w:val="en-GB"/>
        </w:rPr>
        <w:t xml:space="preserve">pp. </w:t>
      </w:r>
      <w:r w:rsidRPr="00E852C5">
        <w:rPr>
          <w:rFonts w:ascii="Times New Roman" w:hAnsi="Times New Roman" w:cs="Times New Roman"/>
          <w:sz w:val="24"/>
          <w:szCs w:val="24"/>
          <w:lang w:val="en-GB"/>
        </w:rPr>
        <w:t>733–56.</w:t>
      </w:r>
    </w:p>
    <w:p w14:paraId="5B0CA563" w14:textId="77777777" w:rsidR="005662BF" w:rsidRPr="00E852C5" w:rsidRDefault="005662BF" w:rsidP="00266859">
      <w:pPr>
        <w:spacing w:after="0" w:line="360" w:lineRule="auto"/>
        <w:ind w:firstLine="720"/>
        <w:jc w:val="both"/>
        <w:rPr>
          <w:rFonts w:ascii="Times New Roman" w:hAnsi="Times New Roman" w:cs="Times New Roman"/>
          <w:sz w:val="24"/>
          <w:szCs w:val="24"/>
          <w:lang w:val="en-GB"/>
        </w:rPr>
      </w:pPr>
      <w:proofErr w:type="spellStart"/>
      <w:r w:rsidRPr="00E852C5">
        <w:rPr>
          <w:rFonts w:ascii="Times New Roman" w:hAnsi="Times New Roman" w:cs="Times New Roman"/>
          <w:sz w:val="24"/>
          <w:szCs w:val="24"/>
          <w:lang w:val="en-GB"/>
        </w:rPr>
        <w:t>Weick</w:t>
      </w:r>
      <w:proofErr w:type="spellEnd"/>
      <w:r w:rsidRPr="00E852C5">
        <w:rPr>
          <w:rFonts w:ascii="Times New Roman" w:hAnsi="Times New Roman" w:cs="Times New Roman"/>
          <w:sz w:val="24"/>
          <w:szCs w:val="24"/>
          <w:lang w:val="en-GB"/>
        </w:rPr>
        <w:t xml:space="preserve">, K. E. (1995). </w:t>
      </w:r>
      <w:proofErr w:type="spellStart"/>
      <w:r w:rsidRPr="00E852C5">
        <w:rPr>
          <w:rFonts w:ascii="Times New Roman" w:hAnsi="Times New Roman" w:cs="Times New Roman"/>
          <w:i/>
          <w:sz w:val="24"/>
          <w:szCs w:val="24"/>
          <w:lang w:val="en-GB"/>
        </w:rPr>
        <w:t>Sensemaking</w:t>
      </w:r>
      <w:proofErr w:type="spellEnd"/>
      <w:r w:rsidRPr="00E852C5">
        <w:rPr>
          <w:rFonts w:ascii="Times New Roman" w:hAnsi="Times New Roman" w:cs="Times New Roman"/>
          <w:i/>
          <w:sz w:val="24"/>
          <w:szCs w:val="24"/>
          <w:lang w:val="en-GB"/>
        </w:rPr>
        <w:t xml:space="preserve"> in organizations</w:t>
      </w:r>
      <w:r w:rsidRPr="00E852C5">
        <w:rPr>
          <w:rFonts w:ascii="Times New Roman" w:hAnsi="Times New Roman" w:cs="Times New Roman"/>
          <w:sz w:val="24"/>
          <w:szCs w:val="24"/>
          <w:lang w:val="en-GB"/>
        </w:rPr>
        <w:t>. Thousand Oaks, CA: Sage.</w:t>
      </w:r>
    </w:p>
    <w:p w14:paraId="0F31B962" w14:textId="77777777" w:rsidR="005662BF" w:rsidRPr="00E852C5" w:rsidRDefault="005662BF" w:rsidP="00266859">
      <w:pPr>
        <w:spacing w:after="0" w:line="360" w:lineRule="auto"/>
        <w:ind w:firstLine="720"/>
        <w:jc w:val="both"/>
        <w:rPr>
          <w:rFonts w:ascii="Times New Roman" w:hAnsi="Times New Roman" w:cs="Times New Roman"/>
          <w:sz w:val="24"/>
          <w:szCs w:val="24"/>
          <w:lang w:val="en-GB"/>
        </w:rPr>
      </w:pPr>
      <w:proofErr w:type="spellStart"/>
      <w:r w:rsidRPr="00E852C5">
        <w:rPr>
          <w:rFonts w:ascii="Times New Roman" w:hAnsi="Times New Roman" w:cs="Times New Roman"/>
          <w:sz w:val="24"/>
          <w:szCs w:val="24"/>
          <w:lang w:val="en-GB"/>
        </w:rPr>
        <w:t>Weick</w:t>
      </w:r>
      <w:proofErr w:type="spellEnd"/>
      <w:r w:rsidRPr="00E852C5">
        <w:rPr>
          <w:rFonts w:ascii="Times New Roman" w:hAnsi="Times New Roman" w:cs="Times New Roman"/>
          <w:sz w:val="24"/>
          <w:szCs w:val="24"/>
          <w:lang w:val="en-GB"/>
        </w:rPr>
        <w:t xml:space="preserve">, K. E., Sutcliffe, K. M. &amp; Obstfeld, D. (2005). Organizing and the process of </w:t>
      </w:r>
      <w:proofErr w:type="spellStart"/>
      <w:r w:rsidRPr="00E852C5">
        <w:rPr>
          <w:rFonts w:ascii="Times New Roman" w:hAnsi="Times New Roman" w:cs="Times New Roman"/>
          <w:sz w:val="24"/>
          <w:szCs w:val="24"/>
          <w:lang w:val="en-GB"/>
        </w:rPr>
        <w:t>sensemaking</w:t>
      </w:r>
      <w:proofErr w:type="spellEnd"/>
      <w:r w:rsidRPr="00E852C5">
        <w:rPr>
          <w:rFonts w:ascii="Times New Roman" w:hAnsi="Times New Roman" w:cs="Times New Roman"/>
          <w:sz w:val="24"/>
          <w:szCs w:val="24"/>
          <w:lang w:val="en-GB"/>
        </w:rPr>
        <w:t xml:space="preserve"> and organizing. </w:t>
      </w:r>
      <w:r w:rsidRPr="00E852C5">
        <w:rPr>
          <w:rFonts w:ascii="Times New Roman" w:hAnsi="Times New Roman" w:cs="Times New Roman"/>
          <w:i/>
          <w:sz w:val="24"/>
          <w:szCs w:val="24"/>
          <w:lang w:val="en-GB"/>
        </w:rPr>
        <w:t xml:space="preserve">Organization Science, </w:t>
      </w:r>
      <w:r w:rsidRPr="00E852C5">
        <w:rPr>
          <w:rFonts w:ascii="Times New Roman" w:hAnsi="Times New Roman" w:cs="Times New Roman"/>
          <w:sz w:val="24"/>
          <w:szCs w:val="24"/>
          <w:lang w:val="en-GB"/>
        </w:rPr>
        <w:t>16</w:t>
      </w:r>
      <w:r w:rsidR="001C7072" w:rsidRPr="00E852C5">
        <w:rPr>
          <w:rFonts w:ascii="Times New Roman" w:hAnsi="Times New Roman" w:cs="Times New Roman"/>
          <w:sz w:val="24"/>
          <w:szCs w:val="24"/>
          <w:lang w:val="en-GB"/>
        </w:rPr>
        <w:t xml:space="preserve"> </w:t>
      </w:r>
      <w:r w:rsidRPr="00E852C5">
        <w:rPr>
          <w:rFonts w:ascii="Times New Roman" w:hAnsi="Times New Roman" w:cs="Times New Roman"/>
          <w:sz w:val="24"/>
          <w:szCs w:val="24"/>
          <w:lang w:val="en-GB"/>
        </w:rPr>
        <w:t xml:space="preserve">(4), </w:t>
      </w:r>
      <w:r w:rsidR="001C7072" w:rsidRPr="00E852C5">
        <w:rPr>
          <w:rFonts w:ascii="Times New Roman" w:hAnsi="Times New Roman" w:cs="Times New Roman"/>
          <w:sz w:val="24"/>
          <w:szCs w:val="24"/>
          <w:lang w:val="en-GB"/>
        </w:rPr>
        <w:t xml:space="preserve">pp. </w:t>
      </w:r>
      <w:r w:rsidRPr="00E852C5">
        <w:rPr>
          <w:rFonts w:ascii="Times New Roman" w:hAnsi="Times New Roman" w:cs="Times New Roman"/>
          <w:sz w:val="24"/>
          <w:szCs w:val="24"/>
          <w:lang w:val="en-GB"/>
        </w:rPr>
        <w:t>409–421.</w:t>
      </w:r>
    </w:p>
    <w:p w14:paraId="01A1A618" w14:textId="77777777" w:rsidR="001C7072" w:rsidRPr="00E852C5" w:rsidRDefault="001C7072">
      <w:pPr>
        <w:rPr>
          <w:rFonts w:ascii="Times New Roman" w:hAnsi="Times New Roman" w:cs="Times New Roman"/>
          <w:b/>
          <w:sz w:val="24"/>
          <w:szCs w:val="24"/>
          <w:lang w:val="en-GB"/>
        </w:rPr>
      </w:pPr>
      <w:r w:rsidRPr="00E852C5">
        <w:rPr>
          <w:rFonts w:ascii="Times New Roman" w:hAnsi="Times New Roman" w:cs="Times New Roman"/>
          <w:b/>
          <w:sz w:val="24"/>
          <w:szCs w:val="24"/>
          <w:lang w:val="en-GB"/>
        </w:rPr>
        <w:br w:type="page"/>
      </w:r>
    </w:p>
    <w:p w14:paraId="316D90C1" w14:textId="77777777" w:rsidR="00EC1749" w:rsidRPr="003C57DE" w:rsidRDefault="009F755D" w:rsidP="001C7072">
      <w:pPr>
        <w:spacing w:after="0" w:line="360" w:lineRule="auto"/>
        <w:ind w:firstLine="720"/>
        <w:jc w:val="both"/>
        <w:outlineLvl w:val="0"/>
        <w:rPr>
          <w:rFonts w:ascii="Times New Roman" w:hAnsi="Times New Roman" w:cs="Times New Roman"/>
          <w:color w:val="5B9BD5" w:themeColor="accent1"/>
          <w:sz w:val="24"/>
          <w:szCs w:val="24"/>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13" w:name="_Toc76566938"/>
      <w:r w:rsidRPr="003C57DE">
        <w:rPr>
          <w:rFonts w:ascii="Times New Roman" w:hAnsi="Times New Roman" w:cs="Times New Roman"/>
          <w:color w:val="5B9BD5" w:themeColor="accent1"/>
          <w:sz w:val="24"/>
          <w:szCs w:val="24"/>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BLOG</w:t>
      </w:r>
      <w:r w:rsidR="001C7072" w:rsidRPr="003C57DE">
        <w:rPr>
          <w:rFonts w:ascii="Times New Roman" w:hAnsi="Times New Roman" w:cs="Times New Roman"/>
          <w:color w:val="5B9BD5" w:themeColor="accent1"/>
          <w:sz w:val="24"/>
          <w:szCs w:val="24"/>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7. A MODEL OF LEADERSHIP THAT IS BEST SUITED TO ACHIEVING THE DESIRED OUTCOMES FOR THE DILEMMA IDENTIFIED</w:t>
      </w:r>
      <w:bookmarkEnd w:id="13"/>
      <w:r w:rsidR="001C7072" w:rsidRPr="003C57DE">
        <w:rPr>
          <w:rFonts w:ascii="Times New Roman" w:hAnsi="Times New Roman" w:cs="Times New Roman"/>
          <w:color w:val="5B9BD5" w:themeColor="accent1"/>
          <w:sz w:val="24"/>
          <w:szCs w:val="24"/>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53571222" w14:textId="77777777" w:rsidR="00DE3C86" w:rsidRPr="00E852C5" w:rsidRDefault="00DE3C86" w:rsidP="00266859">
      <w:pPr>
        <w:tabs>
          <w:tab w:val="left" w:pos="1013"/>
        </w:tabs>
        <w:spacing w:after="0" w:line="360" w:lineRule="auto"/>
        <w:ind w:firstLine="720"/>
        <w:jc w:val="both"/>
        <w:rPr>
          <w:rFonts w:ascii="Times New Roman" w:hAnsi="Times New Roman" w:cs="Times New Roman"/>
          <w:sz w:val="24"/>
          <w:szCs w:val="24"/>
          <w:lang w:val="en-GB"/>
        </w:rPr>
      </w:pPr>
      <w:r w:rsidRPr="00E852C5">
        <w:rPr>
          <w:rFonts w:ascii="Times New Roman" w:hAnsi="Times New Roman" w:cs="Times New Roman"/>
          <w:sz w:val="24"/>
          <w:szCs w:val="24"/>
          <w:lang w:val="en-GB"/>
        </w:rPr>
        <w:t>Some people might feel that it is difficult to define the concept of resilient leadership and how to build resilience in leadership due to its dynamic nature. According to Robb (2000), dealing with resilience in organizations is associated with having capability to do two things simultaneously including “achieving excellent performance against current goals and objectives and at the same time deliver innovative outcomes to adapt and embrace changes and challenges in technologies and markets”. Achieving desired outcomes for the dilemma, particularly resilience in leadership requires leaders to adopt appropriate leadership models and approaches. A combination of transformational and transaction leadership approaches is best suited to enhance resilience in leadership and create resilient organizations. Transformational leadership is described as one of the most effective leadership styles having significant impacts on employee job satisfaction, motivation (</w:t>
      </w:r>
      <w:proofErr w:type="spellStart"/>
      <w:r w:rsidRPr="00E852C5">
        <w:rPr>
          <w:rFonts w:ascii="Times New Roman" w:hAnsi="Times New Roman" w:cs="Times New Roman"/>
          <w:sz w:val="24"/>
          <w:szCs w:val="24"/>
          <w:lang w:val="en-GB"/>
        </w:rPr>
        <w:t>Ngadiman</w:t>
      </w:r>
      <w:proofErr w:type="spellEnd"/>
      <w:r w:rsidRPr="00E852C5">
        <w:rPr>
          <w:rFonts w:ascii="Times New Roman" w:hAnsi="Times New Roman" w:cs="Times New Roman"/>
          <w:sz w:val="24"/>
          <w:szCs w:val="24"/>
          <w:lang w:val="en-GB"/>
        </w:rPr>
        <w:t xml:space="preserve"> </w:t>
      </w:r>
      <w:r w:rsidR="00E852C5">
        <w:rPr>
          <w:rFonts w:ascii="Times New Roman" w:hAnsi="Times New Roman" w:cs="Times New Roman"/>
          <w:sz w:val="24"/>
          <w:szCs w:val="24"/>
          <w:lang w:val="en-GB"/>
        </w:rPr>
        <w:t xml:space="preserve">&amp; </w:t>
      </w:r>
      <w:proofErr w:type="spellStart"/>
      <w:r w:rsidR="00E852C5" w:rsidRPr="00E852C5">
        <w:rPr>
          <w:rFonts w:ascii="Times New Roman" w:hAnsi="Times New Roman" w:cs="Times New Roman"/>
          <w:sz w:val="24"/>
          <w:szCs w:val="24"/>
          <w:lang w:val="en-GB"/>
        </w:rPr>
        <w:t>Ratmawati</w:t>
      </w:r>
      <w:proofErr w:type="spellEnd"/>
      <w:r w:rsidR="00E852C5" w:rsidRPr="00E852C5">
        <w:rPr>
          <w:rFonts w:ascii="Times New Roman" w:hAnsi="Times New Roman" w:cs="Times New Roman"/>
          <w:sz w:val="24"/>
          <w:szCs w:val="24"/>
          <w:lang w:val="en-GB"/>
        </w:rPr>
        <w:t>,</w:t>
      </w:r>
      <w:r w:rsidRPr="00E852C5">
        <w:rPr>
          <w:rFonts w:ascii="Times New Roman" w:hAnsi="Times New Roman" w:cs="Times New Roman"/>
          <w:sz w:val="24"/>
          <w:szCs w:val="24"/>
          <w:lang w:val="en-GB"/>
        </w:rPr>
        <w:t xml:space="preserve"> 2013; </w:t>
      </w:r>
      <w:proofErr w:type="spellStart"/>
      <w:r w:rsidRPr="00E852C5">
        <w:rPr>
          <w:rFonts w:ascii="Times New Roman" w:hAnsi="Times New Roman" w:cs="Times New Roman"/>
          <w:sz w:val="24"/>
          <w:szCs w:val="24"/>
          <w:lang w:val="en-GB"/>
        </w:rPr>
        <w:t>Voon</w:t>
      </w:r>
      <w:proofErr w:type="spellEnd"/>
      <w:r w:rsidRPr="00E852C5">
        <w:rPr>
          <w:rFonts w:ascii="Times New Roman" w:hAnsi="Times New Roman" w:cs="Times New Roman"/>
          <w:sz w:val="24"/>
          <w:szCs w:val="24"/>
          <w:lang w:val="en-GB"/>
        </w:rPr>
        <w:t xml:space="preserve"> et al, 2011) and organizational performance including individual-based and team-based performance (Bass, 1985 as cited in </w:t>
      </w:r>
      <w:proofErr w:type="spellStart"/>
      <w:r w:rsidRPr="00E852C5">
        <w:rPr>
          <w:rFonts w:ascii="Times New Roman" w:hAnsi="Times New Roman" w:cs="Times New Roman"/>
          <w:sz w:val="24"/>
          <w:szCs w:val="24"/>
          <w:lang w:val="en-GB"/>
        </w:rPr>
        <w:t>Rowold</w:t>
      </w:r>
      <w:proofErr w:type="spellEnd"/>
      <w:r w:rsidRPr="00E852C5">
        <w:rPr>
          <w:rFonts w:ascii="Times New Roman" w:hAnsi="Times New Roman" w:cs="Times New Roman"/>
          <w:sz w:val="24"/>
          <w:szCs w:val="24"/>
          <w:lang w:val="en-GB"/>
        </w:rPr>
        <w:t xml:space="preserve"> </w:t>
      </w:r>
      <w:r w:rsidR="00E852C5">
        <w:rPr>
          <w:rFonts w:ascii="Times New Roman" w:hAnsi="Times New Roman" w:cs="Times New Roman"/>
          <w:sz w:val="24"/>
          <w:szCs w:val="24"/>
          <w:lang w:val="en-GB"/>
        </w:rPr>
        <w:t>&amp;</w:t>
      </w:r>
      <w:r w:rsidRPr="00E852C5">
        <w:rPr>
          <w:rFonts w:ascii="Times New Roman" w:hAnsi="Times New Roman" w:cs="Times New Roman"/>
          <w:sz w:val="24"/>
          <w:szCs w:val="24"/>
          <w:lang w:val="en-GB"/>
        </w:rPr>
        <w:t xml:space="preserve"> </w:t>
      </w:r>
      <w:proofErr w:type="spellStart"/>
      <w:r w:rsidRPr="00E852C5">
        <w:rPr>
          <w:rFonts w:ascii="Times New Roman" w:hAnsi="Times New Roman" w:cs="Times New Roman"/>
          <w:sz w:val="24"/>
          <w:szCs w:val="24"/>
          <w:lang w:val="en-GB"/>
        </w:rPr>
        <w:t>Schlotz</w:t>
      </w:r>
      <w:proofErr w:type="spellEnd"/>
      <w:r w:rsidRPr="00E852C5">
        <w:rPr>
          <w:rFonts w:ascii="Times New Roman" w:hAnsi="Times New Roman" w:cs="Times New Roman"/>
          <w:sz w:val="24"/>
          <w:szCs w:val="24"/>
          <w:lang w:val="en-GB"/>
        </w:rPr>
        <w:t xml:space="preserve">, 2009). Other researchers including </w:t>
      </w:r>
      <w:proofErr w:type="spellStart"/>
      <w:r w:rsidRPr="00E852C5">
        <w:rPr>
          <w:rFonts w:ascii="Times New Roman" w:hAnsi="Times New Roman" w:cs="Times New Roman"/>
          <w:sz w:val="24"/>
          <w:szCs w:val="24"/>
          <w:lang w:val="en-GB"/>
        </w:rPr>
        <w:t>Warrilow</w:t>
      </w:r>
      <w:proofErr w:type="spellEnd"/>
      <w:r w:rsidRPr="00E852C5">
        <w:rPr>
          <w:rFonts w:ascii="Times New Roman" w:hAnsi="Times New Roman" w:cs="Times New Roman"/>
          <w:sz w:val="24"/>
          <w:szCs w:val="24"/>
          <w:lang w:val="en-GB"/>
        </w:rPr>
        <w:t xml:space="preserve"> (2012) as cited in </w:t>
      </w:r>
      <w:proofErr w:type="spellStart"/>
      <w:r w:rsidRPr="00E852C5">
        <w:rPr>
          <w:rFonts w:ascii="Times New Roman" w:hAnsi="Times New Roman" w:cs="Times New Roman"/>
          <w:sz w:val="24"/>
          <w:szCs w:val="24"/>
          <w:lang w:val="en-GB"/>
        </w:rPr>
        <w:t>Odumeru</w:t>
      </w:r>
      <w:proofErr w:type="spellEnd"/>
      <w:r w:rsidRPr="00E852C5">
        <w:rPr>
          <w:rFonts w:ascii="Times New Roman" w:hAnsi="Times New Roman" w:cs="Times New Roman"/>
          <w:sz w:val="24"/>
          <w:szCs w:val="24"/>
          <w:lang w:val="en-GB"/>
        </w:rPr>
        <w:t xml:space="preserve"> and </w:t>
      </w:r>
      <w:proofErr w:type="spellStart"/>
      <w:r w:rsidRPr="00E852C5">
        <w:rPr>
          <w:rFonts w:ascii="Times New Roman" w:hAnsi="Times New Roman" w:cs="Times New Roman"/>
          <w:sz w:val="24"/>
          <w:szCs w:val="24"/>
          <w:lang w:val="en-GB"/>
        </w:rPr>
        <w:t>Ifeanyi</w:t>
      </w:r>
      <w:proofErr w:type="spellEnd"/>
      <w:r w:rsidRPr="00E852C5">
        <w:rPr>
          <w:rFonts w:ascii="Times New Roman" w:hAnsi="Times New Roman" w:cs="Times New Roman"/>
          <w:sz w:val="24"/>
          <w:szCs w:val="24"/>
          <w:lang w:val="en-GB"/>
        </w:rPr>
        <w:t xml:space="preserve"> (2013) highlighted the role of transformational leadership in creating innovative and positive changes in organizations by taking care of </w:t>
      </w:r>
      <w:proofErr w:type="spellStart"/>
      <w:r w:rsidRPr="00E852C5">
        <w:rPr>
          <w:rFonts w:ascii="Times New Roman" w:hAnsi="Times New Roman" w:cs="Times New Roman"/>
          <w:sz w:val="24"/>
          <w:szCs w:val="24"/>
          <w:lang w:val="en-GB"/>
        </w:rPr>
        <w:t>followers’s</w:t>
      </w:r>
      <w:proofErr w:type="spellEnd"/>
      <w:r w:rsidRPr="00E852C5">
        <w:rPr>
          <w:rFonts w:ascii="Times New Roman" w:hAnsi="Times New Roman" w:cs="Times New Roman"/>
          <w:sz w:val="24"/>
          <w:szCs w:val="24"/>
          <w:lang w:val="en-GB"/>
        </w:rPr>
        <w:t xml:space="preserve"> interests and inspiring them to act in the interests of the group as the whole. In simple words, it refers to the journey of aligning their own interests into the group’s interests and benefits and driving organizations to utilize a holistic and individualistic approach to achieve collective objectives and goals defined. Transformational leadership is characterized by four dimensions: idealized influence, inspirational motivation, intellectual stimulation and individual consideration (Bass, 1985). In terms of idealized influence, leaders demonstrate a set of certain charismatic traits and their own values and characteristics to inspire followers to do the same thing as they believe to be ideal. Indeed, this dimension of transformational leadership reflects the key characteristic of Max Weber’s charismatic leadership approach that describes certain traits possessed by successful leaders and not found in other people (</w:t>
      </w:r>
      <w:proofErr w:type="spellStart"/>
      <w:r w:rsidRPr="00E852C5">
        <w:rPr>
          <w:rFonts w:ascii="Times New Roman" w:hAnsi="Times New Roman" w:cs="Times New Roman"/>
          <w:sz w:val="24"/>
          <w:szCs w:val="24"/>
          <w:lang w:val="en-GB"/>
        </w:rPr>
        <w:t>Nikezic</w:t>
      </w:r>
      <w:proofErr w:type="spellEnd"/>
      <w:r w:rsidRPr="00E852C5">
        <w:rPr>
          <w:rFonts w:ascii="Times New Roman" w:hAnsi="Times New Roman" w:cs="Times New Roman"/>
          <w:sz w:val="24"/>
          <w:szCs w:val="24"/>
          <w:lang w:val="en-GB"/>
        </w:rPr>
        <w:t xml:space="preserve">, </w:t>
      </w:r>
      <w:proofErr w:type="spellStart"/>
      <w:r w:rsidRPr="00E852C5">
        <w:rPr>
          <w:rFonts w:ascii="Times New Roman" w:hAnsi="Times New Roman" w:cs="Times New Roman"/>
          <w:sz w:val="24"/>
          <w:szCs w:val="24"/>
          <w:lang w:val="en-GB"/>
        </w:rPr>
        <w:t>Puric</w:t>
      </w:r>
      <w:proofErr w:type="spellEnd"/>
      <w:r w:rsidRPr="00E852C5">
        <w:rPr>
          <w:rFonts w:ascii="Times New Roman" w:hAnsi="Times New Roman" w:cs="Times New Roman"/>
          <w:sz w:val="24"/>
          <w:szCs w:val="24"/>
          <w:lang w:val="en-GB"/>
        </w:rPr>
        <w:t xml:space="preserve"> </w:t>
      </w:r>
      <w:r w:rsidR="00E852C5">
        <w:rPr>
          <w:rFonts w:ascii="Times New Roman" w:hAnsi="Times New Roman" w:cs="Times New Roman"/>
          <w:sz w:val="24"/>
          <w:szCs w:val="24"/>
          <w:lang w:val="en-GB"/>
        </w:rPr>
        <w:t>&amp;</w:t>
      </w:r>
      <w:r w:rsidRPr="00E852C5">
        <w:rPr>
          <w:rFonts w:ascii="Times New Roman" w:hAnsi="Times New Roman" w:cs="Times New Roman"/>
          <w:sz w:val="24"/>
          <w:szCs w:val="24"/>
          <w:lang w:val="en-GB"/>
        </w:rPr>
        <w:t xml:space="preserve"> </w:t>
      </w:r>
      <w:proofErr w:type="spellStart"/>
      <w:r w:rsidRPr="00E852C5">
        <w:rPr>
          <w:rFonts w:ascii="Times New Roman" w:hAnsi="Times New Roman" w:cs="Times New Roman"/>
          <w:sz w:val="24"/>
          <w:szCs w:val="24"/>
          <w:lang w:val="en-GB"/>
        </w:rPr>
        <w:t>Puric</w:t>
      </w:r>
      <w:proofErr w:type="spellEnd"/>
      <w:r w:rsidRPr="00E852C5">
        <w:rPr>
          <w:rFonts w:ascii="Times New Roman" w:hAnsi="Times New Roman" w:cs="Times New Roman"/>
          <w:sz w:val="24"/>
          <w:szCs w:val="24"/>
          <w:lang w:val="en-GB"/>
        </w:rPr>
        <w:t xml:space="preserve">, 2012). These traits play an important role in helping leaders create a trust-based relationship and maintain the relationship with other followers with high levels of engagement, agility and accountability. The next dimension – inspirational motivation describes how leaders enhance forms of shared responsibility towards achievement of organizational goals, objectives and performance by consistently and effectively communicating with followers and </w:t>
      </w:r>
      <w:r w:rsidRPr="00E852C5">
        <w:rPr>
          <w:rFonts w:ascii="Times New Roman" w:hAnsi="Times New Roman" w:cs="Times New Roman"/>
          <w:sz w:val="24"/>
          <w:szCs w:val="24"/>
          <w:lang w:val="en-GB"/>
        </w:rPr>
        <w:lastRenderedPageBreak/>
        <w:t xml:space="preserve">developing a sense of ownership and belongingness in organizations. Lai (2011) indicates that the dimension can be shown in the way leaders demonstrate enthusiasm, optimism and commitment to a common goal. Transformational leaders are believed to effectively and appropriately deal with the dilemma of resilience in organizations as they </w:t>
      </w:r>
      <w:proofErr w:type="gramStart"/>
      <w:r w:rsidRPr="00E852C5">
        <w:rPr>
          <w:rFonts w:ascii="Times New Roman" w:hAnsi="Times New Roman" w:cs="Times New Roman"/>
          <w:sz w:val="24"/>
          <w:szCs w:val="24"/>
          <w:lang w:val="en-GB"/>
        </w:rPr>
        <w:t>are able to</w:t>
      </w:r>
      <w:proofErr w:type="gramEnd"/>
      <w:r w:rsidRPr="00E852C5">
        <w:rPr>
          <w:rFonts w:ascii="Times New Roman" w:hAnsi="Times New Roman" w:cs="Times New Roman"/>
          <w:sz w:val="24"/>
          <w:szCs w:val="24"/>
          <w:lang w:val="en-GB"/>
        </w:rPr>
        <w:t xml:space="preserve"> enhance a sense of inventiveness and an out-of-the-box mentality in problem solving and decision making process. It is because transformational leaders who embrace intellectual stimulation tend to create a dynamic working environment where risk tolerance is highlighted and an innovative culture is promoted. Similarly, </w:t>
      </w:r>
      <w:proofErr w:type="spellStart"/>
      <w:r w:rsidRPr="00E852C5">
        <w:rPr>
          <w:rFonts w:ascii="Times New Roman" w:hAnsi="Times New Roman" w:cs="Times New Roman"/>
          <w:sz w:val="24"/>
          <w:szCs w:val="24"/>
          <w:lang w:val="en-GB"/>
        </w:rPr>
        <w:t>Rowold</w:t>
      </w:r>
      <w:proofErr w:type="spellEnd"/>
      <w:r w:rsidRPr="00E852C5">
        <w:rPr>
          <w:rFonts w:ascii="Times New Roman" w:hAnsi="Times New Roman" w:cs="Times New Roman"/>
          <w:sz w:val="24"/>
          <w:szCs w:val="24"/>
          <w:lang w:val="en-GB"/>
        </w:rPr>
        <w:t xml:space="preserve"> and </w:t>
      </w:r>
      <w:proofErr w:type="spellStart"/>
      <w:r w:rsidRPr="00E852C5">
        <w:rPr>
          <w:rFonts w:ascii="Times New Roman" w:hAnsi="Times New Roman" w:cs="Times New Roman"/>
          <w:sz w:val="24"/>
          <w:szCs w:val="24"/>
          <w:lang w:val="en-GB"/>
        </w:rPr>
        <w:t>Schlotz</w:t>
      </w:r>
      <w:proofErr w:type="spellEnd"/>
      <w:r w:rsidRPr="00E852C5">
        <w:rPr>
          <w:rFonts w:ascii="Times New Roman" w:hAnsi="Times New Roman" w:cs="Times New Roman"/>
          <w:sz w:val="24"/>
          <w:szCs w:val="24"/>
          <w:lang w:val="en-GB"/>
        </w:rPr>
        <w:t xml:space="preserve"> (2009) indicated that transformational leaders also challenge old approaches to develop or adopt new ones. That motivates their followers to perceive and adopt uncertainties in a more positive and willing manner. Additionally, by considering personal needs and individual aspirations of followers, transformational leaders can understand them better and develop a more appropriate approach to help them overcome difficulties or deal with uncertainties and challenges during crises more effectively (</w:t>
      </w:r>
      <w:proofErr w:type="spellStart"/>
      <w:r w:rsidRPr="00E852C5">
        <w:rPr>
          <w:rFonts w:ascii="Times New Roman" w:hAnsi="Times New Roman" w:cs="Times New Roman"/>
          <w:sz w:val="24"/>
          <w:szCs w:val="24"/>
          <w:lang w:val="en-GB"/>
        </w:rPr>
        <w:t>Odumeru</w:t>
      </w:r>
      <w:proofErr w:type="spellEnd"/>
      <w:r w:rsidRPr="00E852C5">
        <w:rPr>
          <w:rFonts w:ascii="Times New Roman" w:hAnsi="Times New Roman" w:cs="Times New Roman"/>
          <w:sz w:val="24"/>
          <w:szCs w:val="24"/>
          <w:lang w:val="en-GB"/>
        </w:rPr>
        <w:t xml:space="preserve"> </w:t>
      </w:r>
      <w:r w:rsidR="00E852C5" w:rsidRPr="00E852C5">
        <w:rPr>
          <w:rFonts w:ascii="Times New Roman" w:hAnsi="Times New Roman" w:cs="Times New Roman"/>
          <w:sz w:val="24"/>
          <w:szCs w:val="24"/>
          <w:lang w:val="en-GB"/>
        </w:rPr>
        <w:t>&amp;</w:t>
      </w:r>
      <w:r w:rsidRPr="00E852C5">
        <w:rPr>
          <w:rFonts w:ascii="Times New Roman" w:hAnsi="Times New Roman" w:cs="Times New Roman"/>
          <w:sz w:val="24"/>
          <w:szCs w:val="24"/>
          <w:lang w:val="en-GB"/>
        </w:rPr>
        <w:t xml:space="preserve"> </w:t>
      </w:r>
      <w:proofErr w:type="spellStart"/>
      <w:r w:rsidRPr="00E852C5">
        <w:rPr>
          <w:rFonts w:ascii="Times New Roman" w:hAnsi="Times New Roman" w:cs="Times New Roman"/>
          <w:sz w:val="24"/>
          <w:szCs w:val="24"/>
          <w:lang w:val="en-GB"/>
        </w:rPr>
        <w:t>Ifeanyi</w:t>
      </w:r>
      <w:proofErr w:type="spellEnd"/>
      <w:r w:rsidRPr="00E852C5">
        <w:rPr>
          <w:rFonts w:ascii="Times New Roman" w:hAnsi="Times New Roman" w:cs="Times New Roman"/>
          <w:sz w:val="24"/>
          <w:szCs w:val="24"/>
          <w:lang w:val="en-GB"/>
        </w:rPr>
        <w:t xml:space="preserve">, 2013; </w:t>
      </w:r>
      <w:proofErr w:type="spellStart"/>
      <w:r w:rsidRPr="00E852C5">
        <w:rPr>
          <w:rFonts w:ascii="Times New Roman" w:hAnsi="Times New Roman" w:cs="Times New Roman"/>
          <w:sz w:val="24"/>
          <w:szCs w:val="24"/>
          <w:lang w:val="en-GB"/>
        </w:rPr>
        <w:t>Afsheen</w:t>
      </w:r>
      <w:proofErr w:type="spellEnd"/>
      <w:r w:rsidRPr="00E852C5">
        <w:rPr>
          <w:rFonts w:ascii="Times New Roman" w:hAnsi="Times New Roman" w:cs="Times New Roman"/>
          <w:sz w:val="24"/>
          <w:szCs w:val="24"/>
          <w:lang w:val="en-GB"/>
        </w:rPr>
        <w:t xml:space="preserve">, </w:t>
      </w:r>
      <w:proofErr w:type="spellStart"/>
      <w:r w:rsidRPr="00E852C5">
        <w:rPr>
          <w:rFonts w:ascii="Times New Roman" w:hAnsi="Times New Roman" w:cs="Times New Roman"/>
          <w:sz w:val="24"/>
          <w:szCs w:val="24"/>
          <w:lang w:val="en-GB"/>
        </w:rPr>
        <w:t>Rabia</w:t>
      </w:r>
      <w:proofErr w:type="spellEnd"/>
      <w:r w:rsidRPr="00E852C5">
        <w:rPr>
          <w:rFonts w:ascii="Times New Roman" w:hAnsi="Times New Roman" w:cs="Times New Roman"/>
          <w:sz w:val="24"/>
          <w:szCs w:val="24"/>
          <w:lang w:val="en-GB"/>
        </w:rPr>
        <w:t xml:space="preserve"> </w:t>
      </w:r>
      <w:r w:rsidR="00E852C5" w:rsidRPr="00E852C5">
        <w:rPr>
          <w:rFonts w:ascii="Times New Roman" w:hAnsi="Times New Roman" w:cs="Times New Roman"/>
          <w:sz w:val="24"/>
          <w:szCs w:val="24"/>
          <w:lang w:val="en-GB"/>
        </w:rPr>
        <w:t>&amp;</w:t>
      </w:r>
      <w:r w:rsidRPr="00E852C5">
        <w:rPr>
          <w:rFonts w:ascii="Times New Roman" w:hAnsi="Times New Roman" w:cs="Times New Roman"/>
          <w:sz w:val="24"/>
          <w:szCs w:val="24"/>
          <w:lang w:val="en-GB"/>
        </w:rPr>
        <w:t xml:space="preserve"> </w:t>
      </w:r>
      <w:proofErr w:type="spellStart"/>
      <w:r w:rsidRPr="00E852C5">
        <w:rPr>
          <w:rFonts w:ascii="Times New Roman" w:hAnsi="Times New Roman" w:cs="Times New Roman"/>
          <w:sz w:val="24"/>
          <w:szCs w:val="24"/>
          <w:lang w:val="en-GB"/>
        </w:rPr>
        <w:t>Sajid</w:t>
      </w:r>
      <w:proofErr w:type="spellEnd"/>
      <w:r w:rsidRPr="00E852C5">
        <w:rPr>
          <w:rFonts w:ascii="Times New Roman" w:hAnsi="Times New Roman" w:cs="Times New Roman"/>
          <w:sz w:val="24"/>
          <w:szCs w:val="24"/>
          <w:lang w:val="en-GB"/>
        </w:rPr>
        <w:t xml:space="preserve">, 2011). </w:t>
      </w:r>
      <w:proofErr w:type="gramStart"/>
      <w:r w:rsidRPr="00E852C5">
        <w:rPr>
          <w:rFonts w:ascii="Times New Roman" w:hAnsi="Times New Roman" w:cs="Times New Roman"/>
          <w:sz w:val="24"/>
          <w:szCs w:val="24"/>
          <w:lang w:val="en-GB"/>
        </w:rPr>
        <w:t>In order to</w:t>
      </w:r>
      <w:proofErr w:type="gramEnd"/>
      <w:r w:rsidRPr="00E852C5">
        <w:rPr>
          <w:rFonts w:ascii="Times New Roman" w:hAnsi="Times New Roman" w:cs="Times New Roman"/>
          <w:sz w:val="24"/>
          <w:szCs w:val="24"/>
          <w:lang w:val="en-GB"/>
        </w:rPr>
        <w:t xml:space="preserve"> build resilience in leadership during crises, it is recommended for leaders to adopt the transactional leadership style that describes leadership </w:t>
      </w:r>
      <w:proofErr w:type="spellStart"/>
      <w:r w:rsidRPr="00E852C5">
        <w:rPr>
          <w:rFonts w:ascii="Times New Roman" w:hAnsi="Times New Roman" w:cs="Times New Roman"/>
          <w:sz w:val="24"/>
          <w:szCs w:val="24"/>
          <w:lang w:val="en-GB"/>
        </w:rPr>
        <w:t>behaviors</w:t>
      </w:r>
      <w:proofErr w:type="spellEnd"/>
      <w:r w:rsidRPr="00E852C5">
        <w:rPr>
          <w:rFonts w:ascii="Times New Roman" w:hAnsi="Times New Roman" w:cs="Times New Roman"/>
          <w:sz w:val="24"/>
          <w:szCs w:val="24"/>
          <w:lang w:val="en-GB"/>
        </w:rPr>
        <w:t xml:space="preserve"> from perspectives including “contingency reward and management by exception” (</w:t>
      </w:r>
      <w:proofErr w:type="spellStart"/>
      <w:r w:rsidRPr="00E852C5">
        <w:rPr>
          <w:rFonts w:ascii="Times New Roman" w:hAnsi="Times New Roman" w:cs="Times New Roman"/>
          <w:sz w:val="24"/>
          <w:szCs w:val="24"/>
          <w:lang w:val="en-GB"/>
        </w:rPr>
        <w:t>Yukl</w:t>
      </w:r>
      <w:proofErr w:type="spellEnd"/>
      <w:r w:rsidRPr="00E852C5">
        <w:rPr>
          <w:rFonts w:ascii="Times New Roman" w:hAnsi="Times New Roman" w:cs="Times New Roman"/>
          <w:sz w:val="24"/>
          <w:szCs w:val="24"/>
          <w:lang w:val="en-GB"/>
        </w:rPr>
        <w:t xml:space="preserve">, 1981). Accordingly, leaders can drive followers in the entire organizations to achieve common goals and objectives by adopting an appropriate reward system, especially extrinsic motivation in exchange for the achievement and accomplishment of desired outcomes of changes. During crises, leaders can also utilize management exception (both active and passive) to not only ensure that followers adhere to established procedures and processes to avoid mistakes or deviations but also enhance autonomy allowing followers to carry out their functions based on standardized performance criteria. A combination of transformational and transactional leadership style is best suited for achieving desired outcomes of the dilemma of resilience in leadership. It is about elevating staff morale, enhancing performance and organization-wide productivity as well as motivating staffs to accomplish both short and long-term objectives. As indicated by </w:t>
      </w:r>
      <w:proofErr w:type="spellStart"/>
      <w:r w:rsidRPr="00E852C5">
        <w:rPr>
          <w:rFonts w:ascii="Times New Roman" w:hAnsi="Times New Roman" w:cs="Times New Roman"/>
          <w:sz w:val="24"/>
          <w:szCs w:val="24"/>
          <w:lang w:val="en-GB"/>
        </w:rPr>
        <w:t>Dartey-Baah</w:t>
      </w:r>
      <w:proofErr w:type="spellEnd"/>
      <w:r w:rsidRPr="00E852C5">
        <w:rPr>
          <w:rFonts w:ascii="Times New Roman" w:hAnsi="Times New Roman" w:cs="Times New Roman"/>
          <w:sz w:val="24"/>
          <w:szCs w:val="24"/>
          <w:lang w:val="en-GB"/>
        </w:rPr>
        <w:t xml:space="preserve"> (2015), a mix of transformational and transactional leadership style is useful to “solve the challenges of the present while paying much attention to address future challenges as well”. Thus, leaders should adopt a mix of these leadership models to build resilient teams and organizations as well as strongly adapt to and innovate in such a fluctuating business environment. </w:t>
      </w:r>
    </w:p>
    <w:p w14:paraId="4E5F7569" w14:textId="77777777" w:rsidR="00DE3C86" w:rsidRPr="00E852C5" w:rsidRDefault="00DE3C86" w:rsidP="00266859">
      <w:pPr>
        <w:spacing w:after="0" w:line="360" w:lineRule="auto"/>
        <w:ind w:firstLine="720"/>
        <w:jc w:val="both"/>
        <w:rPr>
          <w:rFonts w:ascii="Times New Roman" w:hAnsi="Times New Roman" w:cs="Times New Roman"/>
          <w:sz w:val="24"/>
          <w:szCs w:val="24"/>
          <w:lang w:val="en-GB"/>
        </w:rPr>
      </w:pPr>
    </w:p>
    <w:p w14:paraId="3F281137" w14:textId="77777777" w:rsidR="001C7072" w:rsidRPr="00E852C5" w:rsidRDefault="001C7072" w:rsidP="00E852C5">
      <w:pPr>
        <w:spacing w:after="0" w:line="360" w:lineRule="auto"/>
        <w:ind w:firstLine="720"/>
        <w:jc w:val="both"/>
        <w:outlineLvl w:val="1"/>
        <w:rPr>
          <w:rFonts w:ascii="Times New Roman" w:hAnsi="Times New Roman" w:cs="Times New Roman"/>
          <w:b/>
          <w:sz w:val="24"/>
          <w:szCs w:val="24"/>
          <w:lang w:val="en-GB"/>
        </w:rPr>
      </w:pPr>
      <w:bookmarkStart w:id="14" w:name="_Toc76566939"/>
      <w:r w:rsidRPr="00E852C5">
        <w:rPr>
          <w:rFonts w:ascii="Times New Roman" w:hAnsi="Times New Roman" w:cs="Times New Roman"/>
          <w:b/>
          <w:sz w:val="24"/>
          <w:szCs w:val="24"/>
          <w:lang w:val="en-GB"/>
        </w:rPr>
        <w:lastRenderedPageBreak/>
        <w:t>Reference</w:t>
      </w:r>
      <w:bookmarkEnd w:id="14"/>
      <w:r w:rsidRPr="00E852C5">
        <w:rPr>
          <w:rFonts w:ascii="Times New Roman" w:hAnsi="Times New Roman" w:cs="Times New Roman"/>
          <w:b/>
          <w:sz w:val="24"/>
          <w:szCs w:val="24"/>
          <w:lang w:val="en-GB"/>
        </w:rPr>
        <w:t xml:space="preserve"> </w:t>
      </w:r>
    </w:p>
    <w:p w14:paraId="7F293D2C" w14:textId="77777777" w:rsidR="00DE3C86" w:rsidRPr="00E852C5" w:rsidRDefault="00DE3C86" w:rsidP="00266859">
      <w:pPr>
        <w:spacing w:after="0" w:line="360" w:lineRule="auto"/>
        <w:ind w:firstLine="720"/>
        <w:jc w:val="both"/>
        <w:rPr>
          <w:rFonts w:ascii="Times New Roman" w:hAnsi="Times New Roman" w:cs="Times New Roman"/>
          <w:sz w:val="24"/>
          <w:szCs w:val="24"/>
          <w:lang w:val="en-GB"/>
        </w:rPr>
      </w:pPr>
      <w:proofErr w:type="spellStart"/>
      <w:r w:rsidRPr="00E852C5">
        <w:rPr>
          <w:rFonts w:ascii="Times New Roman" w:hAnsi="Times New Roman" w:cs="Times New Roman"/>
          <w:sz w:val="24"/>
          <w:szCs w:val="24"/>
          <w:lang w:val="en-GB"/>
        </w:rPr>
        <w:t>Afsheen</w:t>
      </w:r>
      <w:proofErr w:type="spellEnd"/>
      <w:r w:rsidRPr="00E852C5">
        <w:rPr>
          <w:rFonts w:ascii="Times New Roman" w:hAnsi="Times New Roman" w:cs="Times New Roman"/>
          <w:sz w:val="24"/>
          <w:szCs w:val="24"/>
          <w:lang w:val="en-GB"/>
        </w:rPr>
        <w:t xml:space="preserve">, F., </w:t>
      </w:r>
      <w:proofErr w:type="spellStart"/>
      <w:r w:rsidRPr="00E852C5">
        <w:rPr>
          <w:rFonts w:ascii="Times New Roman" w:hAnsi="Times New Roman" w:cs="Times New Roman"/>
          <w:sz w:val="24"/>
          <w:szCs w:val="24"/>
          <w:lang w:val="en-GB"/>
        </w:rPr>
        <w:t>Rabia</w:t>
      </w:r>
      <w:proofErr w:type="spellEnd"/>
      <w:r w:rsidRPr="00E852C5">
        <w:rPr>
          <w:rFonts w:ascii="Times New Roman" w:hAnsi="Times New Roman" w:cs="Times New Roman"/>
          <w:sz w:val="24"/>
          <w:szCs w:val="24"/>
          <w:lang w:val="en-GB"/>
        </w:rPr>
        <w:t xml:space="preserve">, I. &amp; </w:t>
      </w:r>
      <w:proofErr w:type="spellStart"/>
      <w:r w:rsidRPr="00E852C5">
        <w:rPr>
          <w:rFonts w:ascii="Times New Roman" w:hAnsi="Times New Roman" w:cs="Times New Roman"/>
          <w:sz w:val="24"/>
          <w:szCs w:val="24"/>
          <w:lang w:val="en-GB"/>
        </w:rPr>
        <w:t>Sajid</w:t>
      </w:r>
      <w:proofErr w:type="spellEnd"/>
      <w:r w:rsidRPr="00E852C5">
        <w:rPr>
          <w:rFonts w:ascii="Times New Roman" w:hAnsi="Times New Roman" w:cs="Times New Roman"/>
          <w:sz w:val="24"/>
          <w:szCs w:val="24"/>
          <w:lang w:val="en-GB"/>
        </w:rPr>
        <w:t xml:space="preserve">, H.A. (2011). Emotional intelligence and transformational leadership: finding gender differences. </w:t>
      </w:r>
      <w:r w:rsidRPr="00E852C5">
        <w:rPr>
          <w:rFonts w:ascii="Times New Roman" w:hAnsi="Times New Roman" w:cs="Times New Roman"/>
          <w:i/>
          <w:sz w:val="24"/>
          <w:szCs w:val="24"/>
          <w:lang w:val="en-GB"/>
        </w:rPr>
        <w:t>World Applied Sciences Journal</w:t>
      </w:r>
      <w:r w:rsidRPr="00E852C5">
        <w:rPr>
          <w:rFonts w:ascii="Times New Roman" w:hAnsi="Times New Roman" w:cs="Times New Roman"/>
          <w:sz w:val="24"/>
          <w:szCs w:val="24"/>
          <w:lang w:val="en-GB"/>
        </w:rPr>
        <w:t>, 14</w:t>
      </w:r>
      <w:r w:rsidR="001C7072" w:rsidRPr="00E852C5">
        <w:rPr>
          <w:rFonts w:ascii="Times New Roman" w:hAnsi="Times New Roman" w:cs="Times New Roman"/>
          <w:sz w:val="24"/>
          <w:szCs w:val="24"/>
          <w:lang w:val="en-GB"/>
        </w:rPr>
        <w:t xml:space="preserve"> </w:t>
      </w:r>
      <w:r w:rsidRPr="00E852C5">
        <w:rPr>
          <w:rFonts w:ascii="Times New Roman" w:hAnsi="Times New Roman" w:cs="Times New Roman"/>
          <w:sz w:val="24"/>
          <w:szCs w:val="24"/>
          <w:lang w:val="en-GB"/>
        </w:rPr>
        <w:t xml:space="preserve">(11), </w:t>
      </w:r>
      <w:r w:rsidR="001C7072" w:rsidRPr="00E852C5">
        <w:rPr>
          <w:rFonts w:ascii="Times New Roman" w:hAnsi="Times New Roman" w:cs="Times New Roman"/>
          <w:sz w:val="24"/>
          <w:szCs w:val="24"/>
          <w:lang w:val="en-GB"/>
        </w:rPr>
        <w:t xml:space="preserve">pp. </w:t>
      </w:r>
      <w:r w:rsidRPr="00E852C5">
        <w:rPr>
          <w:rFonts w:ascii="Times New Roman" w:hAnsi="Times New Roman" w:cs="Times New Roman"/>
          <w:sz w:val="24"/>
          <w:szCs w:val="24"/>
          <w:lang w:val="en-GB"/>
        </w:rPr>
        <w:t>1734-1743.</w:t>
      </w:r>
    </w:p>
    <w:p w14:paraId="6C1CCB26" w14:textId="77777777" w:rsidR="00DE3C86" w:rsidRPr="00E852C5" w:rsidRDefault="00DE3C86" w:rsidP="00266859">
      <w:pPr>
        <w:spacing w:after="0" w:line="360" w:lineRule="auto"/>
        <w:ind w:firstLine="720"/>
        <w:jc w:val="both"/>
        <w:rPr>
          <w:rFonts w:ascii="Times New Roman" w:hAnsi="Times New Roman" w:cs="Times New Roman"/>
          <w:sz w:val="24"/>
          <w:szCs w:val="24"/>
          <w:lang w:val="en-GB"/>
        </w:rPr>
      </w:pPr>
      <w:proofErr w:type="spellStart"/>
      <w:r w:rsidRPr="00E852C5">
        <w:rPr>
          <w:rFonts w:ascii="Times New Roman" w:hAnsi="Times New Roman" w:cs="Times New Roman"/>
          <w:sz w:val="24"/>
          <w:szCs w:val="24"/>
          <w:lang w:val="en-GB"/>
        </w:rPr>
        <w:t>Dartey-Baah</w:t>
      </w:r>
      <w:proofErr w:type="spellEnd"/>
      <w:r w:rsidRPr="00E852C5">
        <w:rPr>
          <w:rFonts w:ascii="Times New Roman" w:hAnsi="Times New Roman" w:cs="Times New Roman"/>
          <w:sz w:val="24"/>
          <w:szCs w:val="24"/>
          <w:lang w:val="en-GB"/>
        </w:rPr>
        <w:t xml:space="preserve">, K. (2015). Resilient leadership: a transformational-transactional leadership mix.  </w:t>
      </w:r>
      <w:r w:rsidRPr="00E852C5">
        <w:rPr>
          <w:rFonts w:ascii="Times New Roman" w:hAnsi="Times New Roman" w:cs="Times New Roman"/>
          <w:i/>
          <w:iCs/>
          <w:sz w:val="24"/>
          <w:szCs w:val="24"/>
          <w:lang w:val="en-GB"/>
        </w:rPr>
        <w:t>Journal of Global Responsibility</w:t>
      </w:r>
      <w:r w:rsidRPr="00E852C5">
        <w:rPr>
          <w:rFonts w:ascii="Times New Roman" w:hAnsi="Times New Roman" w:cs="Times New Roman"/>
          <w:iCs/>
          <w:sz w:val="24"/>
          <w:szCs w:val="24"/>
          <w:lang w:val="en-GB"/>
        </w:rPr>
        <w:t>, 6</w:t>
      </w:r>
      <w:r w:rsidR="001C7072" w:rsidRPr="00E852C5">
        <w:rPr>
          <w:rFonts w:ascii="Times New Roman" w:hAnsi="Times New Roman" w:cs="Times New Roman"/>
          <w:iCs/>
          <w:sz w:val="24"/>
          <w:szCs w:val="24"/>
          <w:lang w:val="en-GB"/>
        </w:rPr>
        <w:t xml:space="preserve"> </w:t>
      </w:r>
      <w:r w:rsidRPr="00E852C5">
        <w:rPr>
          <w:rFonts w:ascii="Times New Roman" w:hAnsi="Times New Roman" w:cs="Times New Roman"/>
          <w:sz w:val="24"/>
          <w:szCs w:val="24"/>
          <w:lang w:val="en-GB"/>
        </w:rPr>
        <w:t xml:space="preserve">(1), </w:t>
      </w:r>
      <w:r w:rsidR="001C7072" w:rsidRPr="00E852C5">
        <w:rPr>
          <w:rFonts w:ascii="Times New Roman" w:hAnsi="Times New Roman" w:cs="Times New Roman"/>
          <w:sz w:val="24"/>
          <w:szCs w:val="24"/>
          <w:lang w:val="en-GB"/>
        </w:rPr>
        <w:t xml:space="preserve">pp. </w:t>
      </w:r>
      <w:r w:rsidRPr="00E852C5">
        <w:rPr>
          <w:rFonts w:ascii="Times New Roman" w:hAnsi="Times New Roman" w:cs="Times New Roman"/>
          <w:sz w:val="24"/>
          <w:szCs w:val="24"/>
          <w:lang w:val="en-GB"/>
        </w:rPr>
        <w:t>99 – 112</w:t>
      </w:r>
    </w:p>
    <w:p w14:paraId="27AA6EE9" w14:textId="77777777" w:rsidR="00DE3C86" w:rsidRPr="00E852C5" w:rsidRDefault="00DE3C86" w:rsidP="00266859">
      <w:pPr>
        <w:spacing w:after="0" w:line="360" w:lineRule="auto"/>
        <w:ind w:firstLine="720"/>
        <w:jc w:val="both"/>
        <w:rPr>
          <w:rFonts w:ascii="Times New Roman" w:hAnsi="Times New Roman" w:cs="Times New Roman"/>
          <w:sz w:val="24"/>
          <w:szCs w:val="24"/>
          <w:lang w:val="en-GB"/>
        </w:rPr>
      </w:pPr>
      <w:r w:rsidRPr="00E852C5">
        <w:rPr>
          <w:rFonts w:ascii="Times New Roman" w:hAnsi="Times New Roman" w:cs="Times New Roman"/>
          <w:sz w:val="24"/>
          <w:szCs w:val="24"/>
          <w:lang w:val="en-GB"/>
        </w:rPr>
        <w:t xml:space="preserve">Lai, A. (2011). </w:t>
      </w:r>
      <w:r w:rsidRPr="00E852C5">
        <w:rPr>
          <w:rFonts w:ascii="Times New Roman" w:hAnsi="Times New Roman" w:cs="Times New Roman"/>
          <w:i/>
          <w:sz w:val="24"/>
          <w:szCs w:val="24"/>
          <w:lang w:val="en-GB"/>
        </w:rPr>
        <w:t>Transformational-transactional leadership theory</w:t>
      </w:r>
      <w:r w:rsidRPr="00E852C5">
        <w:rPr>
          <w:rFonts w:ascii="Times New Roman" w:hAnsi="Times New Roman" w:cs="Times New Roman"/>
          <w:sz w:val="24"/>
          <w:szCs w:val="24"/>
          <w:lang w:val="en-GB"/>
        </w:rPr>
        <w:t>. AHS Capstone Projects Paper No. 17.</w:t>
      </w:r>
    </w:p>
    <w:p w14:paraId="506DAF18" w14:textId="77777777" w:rsidR="00DE3C86" w:rsidRPr="00E852C5" w:rsidRDefault="00DE3C86" w:rsidP="00266859">
      <w:pPr>
        <w:spacing w:after="0" w:line="360" w:lineRule="auto"/>
        <w:ind w:firstLine="720"/>
        <w:jc w:val="both"/>
        <w:rPr>
          <w:rFonts w:ascii="Times New Roman" w:hAnsi="Times New Roman" w:cs="Times New Roman"/>
          <w:sz w:val="24"/>
          <w:szCs w:val="24"/>
          <w:lang w:val="en-GB"/>
        </w:rPr>
      </w:pPr>
      <w:r w:rsidRPr="00E852C5">
        <w:rPr>
          <w:rFonts w:ascii="Times New Roman" w:hAnsi="Times New Roman" w:cs="Times New Roman"/>
          <w:sz w:val="24"/>
          <w:szCs w:val="24"/>
          <w:lang w:val="en-GB"/>
        </w:rPr>
        <w:t xml:space="preserve">Larson, A. (1968). </w:t>
      </w:r>
      <w:r w:rsidRPr="00E852C5">
        <w:rPr>
          <w:rFonts w:ascii="Times New Roman" w:hAnsi="Times New Roman" w:cs="Times New Roman"/>
          <w:i/>
          <w:sz w:val="24"/>
          <w:szCs w:val="24"/>
          <w:lang w:val="en-GB"/>
        </w:rPr>
        <w:t>The President Nobody Knew.</w:t>
      </w:r>
      <w:r w:rsidRPr="00E852C5">
        <w:rPr>
          <w:rFonts w:ascii="Times New Roman" w:hAnsi="Times New Roman" w:cs="Times New Roman"/>
          <w:sz w:val="24"/>
          <w:szCs w:val="24"/>
          <w:lang w:val="en-GB"/>
        </w:rPr>
        <w:t xml:space="preserve"> Popular Library, New York, NY</w:t>
      </w:r>
    </w:p>
    <w:p w14:paraId="1AE30C61" w14:textId="77777777" w:rsidR="00DE3C86" w:rsidRPr="00E852C5" w:rsidRDefault="00DE3C86" w:rsidP="00266859">
      <w:pPr>
        <w:spacing w:after="0" w:line="360" w:lineRule="auto"/>
        <w:ind w:firstLine="720"/>
        <w:jc w:val="both"/>
        <w:rPr>
          <w:rFonts w:ascii="Times New Roman" w:hAnsi="Times New Roman" w:cs="Times New Roman"/>
          <w:sz w:val="24"/>
          <w:szCs w:val="24"/>
          <w:lang w:val="en-GB"/>
        </w:rPr>
      </w:pPr>
      <w:proofErr w:type="spellStart"/>
      <w:r w:rsidRPr="00E852C5">
        <w:rPr>
          <w:rFonts w:ascii="Times New Roman" w:hAnsi="Times New Roman" w:cs="Times New Roman"/>
          <w:sz w:val="24"/>
          <w:szCs w:val="24"/>
          <w:lang w:val="en-GB"/>
        </w:rPr>
        <w:t>Ngadiman</w:t>
      </w:r>
      <w:proofErr w:type="spellEnd"/>
      <w:r w:rsidRPr="00E852C5">
        <w:rPr>
          <w:rFonts w:ascii="Times New Roman" w:hAnsi="Times New Roman" w:cs="Times New Roman"/>
          <w:sz w:val="24"/>
          <w:szCs w:val="24"/>
          <w:lang w:val="en-GB"/>
        </w:rPr>
        <w:t xml:space="preserve">, </w:t>
      </w:r>
      <w:r w:rsidR="00E852C5">
        <w:rPr>
          <w:rFonts w:ascii="Times New Roman" w:hAnsi="Times New Roman" w:cs="Times New Roman"/>
          <w:sz w:val="24"/>
          <w:szCs w:val="24"/>
          <w:lang w:val="en-GB"/>
        </w:rPr>
        <w:t>E.</w:t>
      </w:r>
      <w:r w:rsidRPr="00E852C5">
        <w:rPr>
          <w:rFonts w:ascii="Times New Roman" w:hAnsi="Times New Roman" w:cs="Times New Roman"/>
          <w:sz w:val="24"/>
          <w:szCs w:val="24"/>
          <w:lang w:val="en-GB"/>
        </w:rPr>
        <w:t xml:space="preserve"> A. &amp; </w:t>
      </w:r>
      <w:proofErr w:type="spellStart"/>
      <w:r w:rsidRPr="00E852C5">
        <w:rPr>
          <w:rFonts w:ascii="Times New Roman" w:hAnsi="Times New Roman" w:cs="Times New Roman"/>
          <w:sz w:val="24"/>
          <w:szCs w:val="24"/>
          <w:lang w:val="en-GB"/>
        </w:rPr>
        <w:t>Ratmawati</w:t>
      </w:r>
      <w:proofErr w:type="spellEnd"/>
      <w:r w:rsidRPr="00E852C5">
        <w:rPr>
          <w:rFonts w:ascii="Times New Roman" w:hAnsi="Times New Roman" w:cs="Times New Roman"/>
          <w:sz w:val="24"/>
          <w:szCs w:val="24"/>
          <w:lang w:val="en-GB"/>
        </w:rPr>
        <w:t xml:space="preserve">, D. (2013). Influence of transformational leadership and organisation climate to the work satisfaction, organisational commitment and organisational citizenship behaviour on the educational personnel of </w:t>
      </w:r>
      <w:proofErr w:type="spellStart"/>
      <w:r w:rsidRPr="00E852C5">
        <w:rPr>
          <w:rFonts w:ascii="Times New Roman" w:hAnsi="Times New Roman" w:cs="Times New Roman"/>
          <w:sz w:val="24"/>
          <w:szCs w:val="24"/>
          <w:lang w:val="en-GB"/>
        </w:rPr>
        <w:t>Sebelas</w:t>
      </w:r>
      <w:proofErr w:type="spellEnd"/>
      <w:r w:rsidRPr="00E852C5">
        <w:rPr>
          <w:rFonts w:ascii="Times New Roman" w:hAnsi="Times New Roman" w:cs="Times New Roman"/>
          <w:sz w:val="24"/>
          <w:szCs w:val="24"/>
          <w:lang w:val="en-GB"/>
        </w:rPr>
        <w:t xml:space="preserve"> </w:t>
      </w:r>
      <w:proofErr w:type="spellStart"/>
      <w:r w:rsidRPr="00E852C5">
        <w:rPr>
          <w:rFonts w:ascii="Times New Roman" w:hAnsi="Times New Roman" w:cs="Times New Roman"/>
          <w:sz w:val="24"/>
          <w:szCs w:val="24"/>
          <w:lang w:val="en-GB"/>
        </w:rPr>
        <w:t>Maret</w:t>
      </w:r>
      <w:proofErr w:type="spellEnd"/>
      <w:r w:rsidRPr="00E852C5">
        <w:rPr>
          <w:rFonts w:ascii="Times New Roman" w:hAnsi="Times New Roman" w:cs="Times New Roman"/>
          <w:sz w:val="24"/>
          <w:szCs w:val="24"/>
          <w:lang w:val="en-GB"/>
        </w:rPr>
        <w:t xml:space="preserve"> University, Surakarta. </w:t>
      </w:r>
      <w:r w:rsidRPr="00E852C5">
        <w:rPr>
          <w:rFonts w:ascii="Times New Roman" w:hAnsi="Times New Roman" w:cs="Times New Roman"/>
          <w:i/>
          <w:sz w:val="24"/>
          <w:szCs w:val="24"/>
          <w:lang w:val="en-GB"/>
        </w:rPr>
        <w:t>Educational Research International</w:t>
      </w:r>
      <w:r w:rsidRPr="00E852C5">
        <w:rPr>
          <w:rFonts w:ascii="Times New Roman" w:hAnsi="Times New Roman" w:cs="Times New Roman"/>
          <w:sz w:val="24"/>
          <w:szCs w:val="24"/>
          <w:lang w:val="en-GB"/>
        </w:rPr>
        <w:t>, 1</w:t>
      </w:r>
      <w:r w:rsidR="001C7072" w:rsidRPr="00E852C5">
        <w:rPr>
          <w:rFonts w:ascii="Times New Roman" w:hAnsi="Times New Roman" w:cs="Times New Roman"/>
          <w:sz w:val="24"/>
          <w:szCs w:val="24"/>
          <w:lang w:val="en-GB"/>
        </w:rPr>
        <w:t xml:space="preserve"> </w:t>
      </w:r>
      <w:r w:rsidRPr="00E852C5">
        <w:rPr>
          <w:rFonts w:ascii="Times New Roman" w:hAnsi="Times New Roman" w:cs="Times New Roman"/>
          <w:sz w:val="24"/>
          <w:szCs w:val="24"/>
          <w:lang w:val="en-GB"/>
        </w:rPr>
        <w:t xml:space="preserve">(1), </w:t>
      </w:r>
      <w:r w:rsidR="001C7072" w:rsidRPr="00E852C5">
        <w:rPr>
          <w:rFonts w:ascii="Times New Roman" w:hAnsi="Times New Roman" w:cs="Times New Roman"/>
          <w:sz w:val="24"/>
          <w:szCs w:val="24"/>
          <w:lang w:val="en-GB"/>
        </w:rPr>
        <w:t xml:space="preserve">pp. </w:t>
      </w:r>
      <w:r w:rsidRPr="00E852C5">
        <w:rPr>
          <w:rFonts w:ascii="Times New Roman" w:hAnsi="Times New Roman" w:cs="Times New Roman"/>
          <w:sz w:val="24"/>
          <w:szCs w:val="24"/>
          <w:lang w:val="en-GB"/>
        </w:rPr>
        <w:t>41-66.</w:t>
      </w:r>
    </w:p>
    <w:p w14:paraId="135EA4DB" w14:textId="77777777" w:rsidR="00DE3C86" w:rsidRPr="00E852C5" w:rsidRDefault="00DE3C86" w:rsidP="00266859">
      <w:pPr>
        <w:spacing w:after="0" w:line="360" w:lineRule="auto"/>
        <w:ind w:firstLine="720"/>
        <w:jc w:val="both"/>
        <w:rPr>
          <w:rFonts w:ascii="Times New Roman" w:hAnsi="Times New Roman" w:cs="Times New Roman"/>
          <w:sz w:val="24"/>
          <w:szCs w:val="24"/>
          <w:lang w:val="en-GB"/>
        </w:rPr>
      </w:pPr>
      <w:proofErr w:type="spellStart"/>
      <w:r w:rsidRPr="00E852C5">
        <w:rPr>
          <w:rFonts w:ascii="Times New Roman" w:hAnsi="Times New Roman" w:cs="Times New Roman"/>
          <w:sz w:val="24"/>
          <w:szCs w:val="24"/>
          <w:lang w:val="en-GB"/>
        </w:rPr>
        <w:t>Nikezic</w:t>
      </w:r>
      <w:proofErr w:type="spellEnd"/>
      <w:r w:rsidRPr="00E852C5">
        <w:rPr>
          <w:rFonts w:ascii="Times New Roman" w:hAnsi="Times New Roman" w:cs="Times New Roman"/>
          <w:sz w:val="24"/>
          <w:szCs w:val="24"/>
          <w:lang w:val="en-GB"/>
        </w:rPr>
        <w:t xml:space="preserve">, S., </w:t>
      </w:r>
      <w:proofErr w:type="spellStart"/>
      <w:r w:rsidRPr="00E852C5">
        <w:rPr>
          <w:rFonts w:ascii="Times New Roman" w:hAnsi="Times New Roman" w:cs="Times New Roman"/>
          <w:sz w:val="24"/>
          <w:szCs w:val="24"/>
          <w:lang w:val="en-GB"/>
        </w:rPr>
        <w:t>Puric</w:t>
      </w:r>
      <w:proofErr w:type="spellEnd"/>
      <w:r w:rsidRPr="00E852C5">
        <w:rPr>
          <w:rFonts w:ascii="Times New Roman" w:hAnsi="Times New Roman" w:cs="Times New Roman"/>
          <w:sz w:val="24"/>
          <w:szCs w:val="24"/>
          <w:lang w:val="en-GB"/>
        </w:rPr>
        <w:t xml:space="preserve">, S. &amp; </w:t>
      </w:r>
      <w:proofErr w:type="spellStart"/>
      <w:r w:rsidRPr="00E852C5">
        <w:rPr>
          <w:rFonts w:ascii="Times New Roman" w:hAnsi="Times New Roman" w:cs="Times New Roman"/>
          <w:sz w:val="24"/>
          <w:szCs w:val="24"/>
          <w:lang w:val="en-GB"/>
        </w:rPr>
        <w:t>Puric</w:t>
      </w:r>
      <w:proofErr w:type="spellEnd"/>
      <w:r w:rsidRPr="00E852C5">
        <w:rPr>
          <w:rFonts w:ascii="Times New Roman" w:hAnsi="Times New Roman" w:cs="Times New Roman"/>
          <w:sz w:val="24"/>
          <w:szCs w:val="24"/>
          <w:lang w:val="en-GB"/>
        </w:rPr>
        <w:t xml:space="preserve">, J. (2012). Transactional and transformational leadership: ´ development through changes. </w:t>
      </w:r>
      <w:r w:rsidRPr="00E852C5">
        <w:rPr>
          <w:rFonts w:ascii="Times New Roman" w:hAnsi="Times New Roman" w:cs="Times New Roman"/>
          <w:i/>
          <w:sz w:val="24"/>
          <w:szCs w:val="24"/>
          <w:lang w:val="en-GB"/>
        </w:rPr>
        <w:t>International Journal for Quality Research</w:t>
      </w:r>
      <w:r w:rsidRPr="00E852C5">
        <w:rPr>
          <w:rFonts w:ascii="Times New Roman" w:hAnsi="Times New Roman" w:cs="Times New Roman"/>
          <w:sz w:val="24"/>
          <w:szCs w:val="24"/>
          <w:lang w:val="en-GB"/>
        </w:rPr>
        <w:t>, 6</w:t>
      </w:r>
      <w:r w:rsidR="001C7072" w:rsidRPr="00E852C5">
        <w:rPr>
          <w:rFonts w:ascii="Times New Roman" w:hAnsi="Times New Roman" w:cs="Times New Roman"/>
          <w:sz w:val="24"/>
          <w:szCs w:val="24"/>
          <w:lang w:val="en-GB"/>
        </w:rPr>
        <w:t xml:space="preserve"> </w:t>
      </w:r>
      <w:r w:rsidRPr="00E852C5">
        <w:rPr>
          <w:rFonts w:ascii="Times New Roman" w:hAnsi="Times New Roman" w:cs="Times New Roman"/>
          <w:sz w:val="24"/>
          <w:szCs w:val="24"/>
          <w:lang w:val="en-GB"/>
        </w:rPr>
        <w:t xml:space="preserve">(3), </w:t>
      </w:r>
      <w:r w:rsidR="001C7072" w:rsidRPr="00E852C5">
        <w:rPr>
          <w:rFonts w:ascii="Times New Roman" w:hAnsi="Times New Roman" w:cs="Times New Roman"/>
          <w:sz w:val="24"/>
          <w:szCs w:val="24"/>
          <w:lang w:val="en-GB"/>
        </w:rPr>
        <w:t xml:space="preserve">pp. </w:t>
      </w:r>
      <w:r w:rsidRPr="00E852C5">
        <w:rPr>
          <w:rFonts w:ascii="Times New Roman" w:hAnsi="Times New Roman" w:cs="Times New Roman"/>
          <w:sz w:val="24"/>
          <w:szCs w:val="24"/>
          <w:lang w:val="en-GB"/>
        </w:rPr>
        <w:t>285-296.</w:t>
      </w:r>
    </w:p>
    <w:p w14:paraId="30E72134" w14:textId="77777777" w:rsidR="00DE3C86" w:rsidRPr="00E852C5" w:rsidRDefault="00DE3C86" w:rsidP="00266859">
      <w:pPr>
        <w:spacing w:after="0" w:line="360" w:lineRule="auto"/>
        <w:ind w:firstLine="720"/>
        <w:jc w:val="both"/>
        <w:rPr>
          <w:rFonts w:ascii="Times New Roman" w:hAnsi="Times New Roman" w:cs="Times New Roman"/>
          <w:sz w:val="24"/>
          <w:szCs w:val="24"/>
          <w:lang w:val="en-GB"/>
        </w:rPr>
      </w:pPr>
      <w:proofErr w:type="spellStart"/>
      <w:r w:rsidRPr="00E852C5">
        <w:rPr>
          <w:rFonts w:ascii="Times New Roman" w:hAnsi="Times New Roman" w:cs="Times New Roman"/>
          <w:sz w:val="24"/>
          <w:szCs w:val="24"/>
          <w:lang w:val="en-GB"/>
        </w:rPr>
        <w:t>Odumeru</w:t>
      </w:r>
      <w:proofErr w:type="spellEnd"/>
      <w:r w:rsidRPr="00E852C5">
        <w:rPr>
          <w:rFonts w:ascii="Times New Roman" w:hAnsi="Times New Roman" w:cs="Times New Roman"/>
          <w:sz w:val="24"/>
          <w:szCs w:val="24"/>
          <w:lang w:val="en-GB"/>
        </w:rPr>
        <w:t xml:space="preserve">, J.A. &amp; </w:t>
      </w:r>
      <w:proofErr w:type="spellStart"/>
      <w:r w:rsidRPr="00E852C5">
        <w:rPr>
          <w:rFonts w:ascii="Times New Roman" w:hAnsi="Times New Roman" w:cs="Times New Roman"/>
          <w:sz w:val="24"/>
          <w:szCs w:val="24"/>
          <w:lang w:val="en-GB"/>
        </w:rPr>
        <w:t>Ifeanyi</w:t>
      </w:r>
      <w:proofErr w:type="spellEnd"/>
      <w:r w:rsidRPr="00E852C5">
        <w:rPr>
          <w:rFonts w:ascii="Times New Roman" w:hAnsi="Times New Roman" w:cs="Times New Roman"/>
          <w:sz w:val="24"/>
          <w:szCs w:val="24"/>
          <w:lang w:val="en-GB"/>
        </w:rPr>
        <w:t xml:space="preserve">, G.O. (2013). Transformational vs transactional leadership theories: evidence in literature. </w:t>
      </w:r>
      <w:r w:rsidRPr="00E852C5">
        <w:rPr>
          <w:rFonts w:ascii="Times New Roman" w:hAnsi="Times New Roman" w:cs="Times New Roman"/>
          <w:i/>
          <w:sz w:val="24"/>
          <w:szCs w:val="24"/>
          <w:lang w:val="en-GB"/>
        </w:rPr>
        <w:t>International Review of Management and Business Research</w:t>
      </w:r>
      <w:r w:rsidRPr="00E852C5">
        <w:rPr>
          <w:rFonts w:ascii="Times New Roman" w:hAnsi="Times New Roman" w:cs="Times New Roman"/>
          <w:sz w:val="24"/>
          <w:szCs w:val="24"/>
          <w:lang w:val="en-GB"/>
        </w:rPr>
        <w:t>, 1</w:t>
      </w:r>
      <w:r w:rsidR="001C7072" w:rsidRPr="00E852C5">
        <w:rPr>
          <w:rFonts w:ascii="Times New Roman" w:hAnsi="Times New Roman" w:cs="Times New Roman"/>
          <w:sz w:val="24"/>
          <w:szCs w:val="24"/>
          <w:lang w:val="en-GB"/>
        </w:rPr>
        <w:t xml:space="preserve"> </w:t>
      </w:r>
      <w:r w:rsidRPr="00E852C5">
        <w:rPr>
          <w:rFonts w:ascii="Times New Roman" w:hAnsi="Times New Roman" w:cs="Times New Roman"/>
          <w:sz w:val="24"/>
          <w:szCs w:val="24"/>
          <w:lang w:val="en-GB"/>
        </w:rPr>
        <w:t xml:space="preserve">(2), </w:t>
      </w:r>
      <w:r w:rsidR="001C7072" w:rsidRPr="00E852C5">
        <w:rPr>
          <w:rFonts w:ascii="Times New Roman" w:hAnsi="Times New Roman" w:cs="Times New Roman"/>
          <w:sz w:val="24"/>
          <w:szCs w:val="24"/>
          <w:lang w:val="en-GB"/>
        </w:rPr>
        <w:t xml:space="preserve">pp. </w:t>
      </w:r>
      <w:r w:rsidRPr="00E852C5">
        <w:rPr>
          <w:rFonts w:ascii="Times New Roman" w:hAnsi="Times New Roman" w:cs="Times New Roman"/>
          <w:sz w:val="24"/>
          <w:szCs w:val="24"/>
          <w:lang w:val="en-GB"/>
        </w:rPr>
        <w:t>355-361</w:t>
      </w:r>
    </w:p>
    <w:p w14:paraId="2DF191D9" w14:textId="77777777" w:rsidR="00DE3C86" w:rsidRPr="00E852C5" w:rsidRDefault="00DE3C86" w:rsidP="00266859">
      <w:pPr>
        <w:spacing w:after="0" w:line="360" w:lineRule="auto"/>
        <w:ind w:firstLine="720"/>
        <w:jc w:val="both"/>
        <w:rPr>
          <w:rFonts w:ascii="Times New Roman" w:hAnsi="Times New Roman" w:cs="Times New Roman"/>
          <w:sz w:val="24"/>
          <w:szCs w:val="24"/>
          <w:lang w:val="en-GB"/>
        </w:rPr>
      </w:pPr>
      <w:r w:rsidRPr="00E852C5">
        <w:rPr>
          <w:rFonts w:ascii="Times New Roman" w:hAnsi="Times New Roman" w:cs="Times New Roman"/>
          <w:sz w:val="24"/>
          <w:szCs w:val="24"/>
          <w:lang w:val="en-GB"/>
        </w:rPr>
        <w:t xml:space="preserve">Robb, D. (2000). Building resilient organisations. </w:t>
      </w:r>
      <w:r w:rsidRPr="00E852C5">
        <w:rPr>
          <w:rFonts w:ascii="Times New Roman" w:hAnsi="Times New Roman" w:cs="Times New Roman"/>
          <w:i/>
          <w:sz w:val="24"/>
          <w:szCs w:val="24"/>
          <w:lang w:val="en-GB"/>
        </w:rPr>
        <w:t>OD Practitioner</w:t>
      </w:r>
      <w:r w:rsidRPr="00E852C5">
        <w:rPr>
          <w:rFonts w:ascii="Times New Roman" w:hAnsi="Times New Roman" w:cs="Times New Roman"/>
          <w:sz w:val="24"/>
          <w:szCs w:val="24"/>
          <w:lang w:val="en-GB"/>
        </w:rPr>
        <w:t>, 32</w:t>
      </w:r>
      <w:r w:rsidR="001C7072" w:rsidRPr="00E852C5">
        <w:rPr>
          <w:rFonts w:ascii="Times New Roman" w:hAnsi="Times New Roman" w:cs="Times New Roman"/>
          <w:sz w:val="24"/>
          <w:szCs w:val="24"/>
          <w:lang w:val="en-GB"/>
        </w:rPr>
        <w:t xml:space="preserve"> </w:t>
      </w:r>
      <w:r w:rsidRPr="00E852C5">
        <w:rPr>
          <w:rFonts w:ascii="Times New Roman" w:hAnsi="Times New Roman" w:cs="Times New Roman"/>
          <w:sz w:val="24"/>
          <w:szCs w:val="24"/>
          <w:lang w:val="en-GB"/>
        </w:rPr>
        <w:t xml:space="preserve">(3), </w:t>
      </w:r>
      <w:r w:rsidR="001C7072" w:rsidRPr="00E852C5">
        <w:rPr>
          <w:rFonts w:ascii="Times New Roman" w:hAnsi="Times New Roman" w:cs="Times New Roman"/>
          <w:sz w:val="24"/>
          <w:szCs w:val="24"/>
          <w:lang w:val="en-GB"/>
        </w:rPr>
        <w:t xml:space="preserve">pp. </w:t>
      </w:r>
      <w:r w:rsidRPr="00E852C5">
        <w:rPr>
          <w:rFonts w:ascii="Times New Roman" w:hAnsi="Times New Roman" w:cs="Times New Roman"/>
          <w:sz w:val="24"/>
          <w:szCs w:val="24"/>
          <w:lang w:val="en-GB"/>
        </w:rPr>
        <w:t>27-32.</w:t>
      </w:r>
    </w:p>
    <w:p w14:paraId="2774F006" w14:textId="77777777" w:rsidR="00DE3C86" w:rsidRPr="00E852C5" w:rsidRDefault="00DE3C86" w:rsidP="00266859">
      <w:pPr>
        <w:spacing w:after="0" w:line="360" w:lineRule="auto"/>
        <w:ind w:firstLine="720"/>
        <w:jc w:val="both"/>
        <w:rPr>
          <w:rFonts w:ascii="Times New Roman" w:hAnsi="Times New Roman" w:cs="Times New Roman"/>
          <w:sz w:val="24"/>
          <w:szCs w:val="24"/>
          <w:lang w:val="en-GB"/>
        </w:rPr>
      </w:pPr>
      <w:proofErr w:type="spellStart"/>
      <w:r w:rsidRPr="00E852C5">
        <w:rPr>
          <w:rFonts w:ascii="Times New Roman" w:hAnsi="Times New Roman" w:cs="Times New Roman"/>
          <w:sz w:val="24"/>
          <w:szCs w:val="24"/>
          <w:lang w:val="en-GB"/>
        </w:rPr>
        <w:t>Rowold</w:t>
      </w:r>
      <w:proofErr w:type="spellEnd"/>
      <w:r w:rsidRPr="00E852C5">
        <w:rPr>
          <w:rFonts w:ascii="Times New Roman" w:hAnsi="Times New Roman" w:cs="Times New Roman"/>
          <w:sz w:val="24"/>
          <w:szCs w:val="24"/>
          <w:lang w:val="en-GB"/>
        </w:rPr>
        <w:t xml:space="preserve">, J. &amp; </w:t>
      </w:r>
      <w:proofErr w:type="spellStart"/>
      <w:r w:rsidRPr="00E852C5">
        <w:rPr>
          <w:rFonts w:ascii="Times New Roman" w:hAnsi="Times New Roman" w:cs="Times New Roman"/>
          <w:sz w:val="24"/>
          <w:szCs w:val="24"/>
          <w:lang w:val="en-GB"/>
        </w:rPr>
        <w:t>Schlotz</w:t>
      </w:r>
      <w:proofErr w:type="spellEnd"/>
      <w:r w:rsidRPr="00E852C5">
        <w:rPr>
          <w:rFonts w:ascii="Times New Roman" w:hAnsi="Times New Roman" w:cs="Times New Roman"/>
          <w:sz w:val="24"/>
          <w:szCs w:val="24"/>
          <w:lang w:val="en-GB"/>
        </w:rPr>
        <w:t xml:space="preserve">, W. (2009). Transformational and transactional leadership and followers’ chronic stress. </w:t>
      </w:r>
      <w:r w:rsidRPr="00E852C5">
        <w:rPr>
          <w:rFonts w:ascii="Times New Roman" w:hAnsi="Times New Roman" w:cs="Times New Roman"/>
          <w:i/>
          <w:sz w:val="24"/>
          <w:szCs w:val="24"/>
          <w:lang w:val="en-GB"/>
        </w:rPr>
        <w:t>Leadership Review</w:t>
      </w:r>
      <w:r w:rsidRPr="00E852C5">
        <w:rPr>
          <w:rFonts w:ascii="Times New Roman" w:hAnsi="Times New Roman" w:cs="Times New Roman"/>
          <w:sz w:val="24"/>
          <w:szCs w:val="24"/>
          <w:lang w:val="en-GB"/>
        </w:rPr>
        <w:t xml:space="preserve">, 9, </w:t>
      </w:r>
      <w:r w:rsidR="001C7072" w:rsidRPr="00E852C5">
        <w:rPr>
          <w:rFonts w:ascii="Times New Roman" w:hAnsi="Times New Roman" w:cs="Times New Roman"/>
          <w:sz w:val="24"/>
          <w:szCs w:val="24"/>
          <w:lang w:val="en-GB"/>
        </w:rPr>
        <w:t xml:space="preserve">pp. </w:t>
      </w:r>
      <w:r w:rsidRPr="00E852C5">
        <w:rPr>
          <w:rFonts w:ascii="Times New Roman" w:hAnsi="Times New Roman" w:cs="Times New Roman"/>
          <w:sz w:val="24"/>
          <w:szCs w:val="24"/>
          <w:lang w:val="en-GB"/>
        </w:rPr>
        <w:t>35-48.</w:t>
      </w:r>
    </w:p>
    <w:p w14:paraId="4C28E6E1" w14:textId="77777777" w:rsidR="00DE3C86" w:rsidRPr="00E852C5" w:rsidRDefault="00DE3C86" w:rsidP="00266859">
      <w:pPr>
        <w:spacing w:after="0" w:line="360" w:lineRule="auto"/>
        <w:ind w:firstLine="720"/>
        <w:jc w:val="both"/>
        <w:rPr>
          <w:rFonts w:ascii="Times New Roman" w:hAnsi="Times New Roman" w:cs="Times New Roman"/>
          <w:sz w:val="24"/>
          <w:szCs w:val="24"/>
          <w:lang w:val="en-GB"/>
        </w:rPr>
      </w:pPr>
      <w:proofErr w:type="spellStart"/>
      <w:r w:rsidRPr="00E852C5">
        <w:rPr>
          <w:rFonts w:ascii="Times New Roman" w:hAnsi="Times New Roman" w:cs="Times New Roman"/>
          <w:sz w:val="24"/>
          <w:szCs w:val="24"/>
          <w:lang w:val="en-GB"/>
        </w:rPr>
        <w:t>Voon</w:t>
      </w:r>
      <w:proofErr w:type="spellEnd"/>
      <w:r w:rsidRPr="00E852C5">
        <w:rPr>
          <w:rFonts w:ascii="Times New Roman" w:hAnsi="Times New Roman" w:cs="Times New Roman"/>
          <w:sz w:val="24"/>
          <w:szCs w:val="24"/>
          <w:lang w:val="en-GB"/>
        </w:rPr>
        <w:t xml:space="preserve">, M.L., Lo, M.C., </w:t>
      </w:r>
      <w:proofErr w:type="spellStart"/>
      <w:r w:rsidRPr="00E852C5">
        <w:rPr>
          <w:rFonts w:ascii="Times New Roman" w:hAnsi="Times New Roman" w:cs="Times New Roman"/>
          <w:sz w:val="24"/>
          <w:szCs w:val="24"/>
          <w:lang w:val="en-GB"/>
        </w:rPr>
        <w:t>Ngui</w:t>
      </w:r>
      <w:proofErr w:type="spellEnd"/>
      <w:r w:rsidRPr="00E852C5">
        <w:rPr>
          <w:rFonts w:ascii="Times New Roman" w:hAnsi="Times New Roman" w:cs="Times New Roman"/>
          <w:sz w:val="24"/>
          <w:szCs w:val="24"/>
          <w:lang w:val="en-GB"/>
        </w:rPr>
        <w:t xml:space="preserve">, K.S. &amp; </w:t>
      </w:r>
      <w:proofErr w:type="spellStart"/>
      <w:r w:rsidRPr="00E852C5">
        <w:rPr>
          <w:rFonts w:ascii="Times New Roman" w:hAnsi="Times New Roman" w:cs="Times New Roman"/>
          <w:sz w:val="24"/>
          <w:szCs w:val="24"/>
          <w:lang w:val="en-GB"/>
        </w:rPr>
        <w:t>Ayob</w:t>
      </w:r>
      <w:proofErr w:type="spellEnd"/>
      <w:r w:rsidRPr="00E852C5">
        <w:rPr>
          <w:rFonts w:ascii="Times New Roman" w:hAnsi="Times New Roman" w:cs="Times New Roman"/>
          <w:sz w:val="24"/>
          <w:szCs w:val="24"/>
          <w:lang w:val="en-GB"/>
        </w:rPr>
        <w:t xml:space="preserve">, N.B. (2011). The influence of leadership styles on employees’ job satisfaction in public sector organisations in Malaysia. </w:t>
      </w:r>
      <w:r w:rsidRPr="00E852C5">
        <w:rPr>
          <w:rFonts w:ascii="Times New Roman" w:hAnsi="Times New Roman" w:cs="Times New Roman"/>
          <w:i/>
          <w:sz w:val="24"/>
          <w:szCs w:val="24"/>
          <w:lang w:val="en-GB"/>
        </w:rPr>
        <w:t>International Journal of Business, Management and Social Sciences</w:t>
      </w:r>
      <w:r w:rsidRPr="00E852C5">
        <w:rPr>
          <w:rFonts w:ascii="Times New Roman" w:hAnsi="Times New Roman" w:cs="Times New Roman"/>
          <w:sz w:val="24"/>
          <w:szCs w:val="24"/>
          <w:lang w:val="en-GB"/>
        </w:rPr>
        <w:t>, 2</w:t>
      </w:r>
      <w:r w:rsidR="001C7072" w:rsidRPr="00E852C5">
        <w:rPr>
          <w:rFonts w:ascii="Times New Roman" w:hAnsi="Times New Roman" w:cs="Times New Roman"/>
          <w:sz w:val="24"/>
          <w:szCs w:val="24"/>
          <w:lang w:val="en-GB"/>
        </w:rPr>
        <w:t xml:space="preserve"> </w:t>
      </w:r>
      <w:r w:rsidRPr="00E852C5">
        <w:rPr>
          <w:rFonts w:ascii="Times New Roman" w:hAnsi="Times New Roman" w:cs="Times New Roman"/>
          <w:sz w:val="24"/>
          <w:szCs w:val="24"/>
          <w:lang w:val="en-GB"/>
        </w:rPr>
        <w:t xml:space="preserve">(1), </w:t>
      </w:r>
      <w:r w:rsidR="001C7072" w:rsidRPr="00E852C5">
        <w:rPr>
          <w:rFonts w:ascii="Times New Roman" w:hAnsi="Times New Roman" w:cs="Times New Roman"/>
          <w:sz w:val="24"/>
          <w:szCs w:val="24"/>
          <w:lang w:val="en-GB"/>
        </w:rPr>
        <w:t xml:space="preserve">pp. </w:t>
      </w:r>
      <w:r w:rsidRPr="00E852C5">
        <w:rPr>
          <w:rFonts w:ascii="Times New Roman" w:hAnsi="Times New Roman" w:cs="Times New Roman"/>
          <w:sz w:val="24"/>
          <w:szCs w:val="24"/>
          <w:lang w:val="en-GB"/>
        </w:rPr>
        <w:t>24-32.</w:t>
      </w:r>
    </w:p>
    <w:p w14:paraId="582E1144" w14:textId="77777777" w:rsidR="00DE3C86" w:rsidRPr="00E852C5" w:rsidRDefault="00DE3C86" w:rsidP="00266859">
      <w:pPr>
        <w:spacing w:after="0" w:line="360" w:lineRule="auto"/>
        <w:ind w:firstLine="720"/>
        <w:jc w:val="both"/>
        <w:rPr>
          <w:rFonts w:ascii="Times New Roman" w:hAnsi="Times New Roman" w:cs="Times New Roman"/>
          <w:sz w:val="24"/>
          <w:szCs w:val="24"/>
          <w:lang w:val="en-GB"/>
        </w:rPr>
      </w:pPr>
      <w:proofErr w:type="spellStart"/>
      <w:r w:rsidRPr="00E852C5">
        <w:rPr>
          <w:rFonts w:ascii="Times New Roman" w:hAnsi="Times New Roman" w:cs="Times New Roman"/>
          <w:sz w:val="24"/>
          <w:szCs w:val="24"/>
          <w:lang w:val="en-GB"/>
        </w:rPr>
        <w:t>Warrilow</w:t>
      </w:r>
      <w:proofErr w:type="spellEnd"/>
      <w:r w:rsidRPr="00E852C5">
        <w:rPr>
          <w:rFonts w:ascii="Times New Roman" w:hAnsi="Times New Roman" w:cs="Times New Roman"/>
          <w:sz w:val="24"/>
          <w:szCs w:val="24"/>
          <w:lang w:val="en-GB"/>
        </w:rPr>
        <w:t>, S. (2012). Transformational leadership theory – the 4 key components in lea</w:t>
      </w:r>
      <w:r w:rsidR="001C7072" w:rsidRPr="00E852C5">
        <w:rPr>
          <w:rFonts w:ascii="Times New Roman" w:hAnsi="Times New Roman" w:cs="Times New Roman"/>
          <w:sz w:val="24"/>
          <w:szCs w:val="24"/>
          <w:lang w:val="en-GB"/>
        </w:rPr>
        <w:t xml:space="preserve">ding change &amp; managing change [Online]. Available from: </w:t>
      </w:r>
      <w:hyperlink r:id="rId30" w:history="1">
        <w:r w:rsidR="00E852C5" w:rsidRPr="00B839F8">
          <w:rPr>
            <w:rStyle w:val="Hyperlink"/>
            <w:rFonts w:ascii="Times New Roman" w:hAnsi="Times New Roman" w:cs="Times New Roman"/>
            <w:sz w:val="24"/>
            <w:szCs w:val="24"/>
            <w:lang w:val="en-GB"/>
          </w:rPr>
          <w:t>http://EzineArticles.com/?exp\ertStephen_Warrilow</w:t>
        </w:r>
      </w:hyperlink>
      <w:r w:rsidR="001C7072" w:rsidRPr="00E852C5">
        <w:rPr>
          <w:rFonts w:ascii="Times New Roman" w:hAnsi="Times New Roman" w:cs="Times New Roman"/>
          <w:sz w:val="24"/>
          <w:szCs w:val="24"/>
          <w:lang w:val="en-GB"/>
        </w:rPr>
        <w:t xml:space="preserve"> (Accessed 29</w:t>
      </w:r>
      <w:r w:rsidR="001C7072" w:rsidRPr="00E852C5">
        <w:rPr>
          <w:rFonts w:ascii="Times New Roman" w:hAnsi="Times New Roman" w:cs="Times New Roman"/>
          <w:sz w:val="24"/>
          <w:szCs w:val="24"/>
          <w:vertAlign w:val="superscript"/>
          <w:lang w:val="en-GB"/>
        </w:rPr>
        <w:t>th</w:t>
      </w:r>
      <w:r w:rsidR="001C7072" w:rsidRPr="00E852C5">
        <w:rPr>
          <w:rFonts w:ascii="Times New Roman" w:hAnsi="Times New Roman" w:cs="Times New Roman"/>
          <w:sz w:val="24"/>
          <w:szCs w:val="24"/>
          <w:lang w:val="en-GB"/>
        </w:rPr>
        <w:t xml:space="preserve"> June 2021)</w:t>
      </w:r>
    </w:p>
    <w:p w14:paraId="7A593B23" w14:textId="77777777" w:rsidR="00EC1749" w:rsidRDefault="00DE3C86" w:rsidP="00266859">
      <w:pPr>
        <w:spacing w:after="0" w:line="360" w:lineRule="auto"/>
        <w:ind w:firstLine="720"/>
        <w:jc w:val="both"/>
        <w:rPr>
          <w:rFonts w:ascii="Times New Roman" w:hAnsi="Times New Roman" w:cs="Times New Roman"/>
          <w:sz w:val="24"/>
          <w:szCs w:val="24"/>
          <w:lang w:val="en-GB"/>
        </w:rPr>
      </w:pPr>
      <w:proofErr w:type="spellStart"/>
      <w:r w:rsidRPr="00E852C5">
        <w:rPr>
          <w:rFonts w:ascii="Times New Roman" w:hAnsi="Times New Roman" w:cs="Times New Roman"/>
          <w:sz w:val="24"/>
          <w:szCs w:val="24"/>
          <w:lang w:val="en-GB"/>
        </w:rPr>
        <w:t>Yukl</w:t>
      </w:r>
      <w:proofErr w:type="spellEnd"/>
      <w:r w:rsidRPr="00E852C5">
        <w:rPr>
          <w:rFonts w:ascii="Times New Roman" w:hAnsi="Times New Roman" w:cs="Times New Roman"/>
          <w:sz w:val="24"/>
          <w:szCs w:val="24"/>
          <w:lang w:val="en-GB"/>
        </w:rPr>
        <w:t xml:space="preserve">, G. (1981). </w:t>
      </w:r>
      <w:r w:rsidRPr="00E852C5">
        <w:rPr>
          <w:rFonts w:ascii="Times New Roman" w:hAnsi="Times New Roman" w:cs="Times New Roman"/>
          <w:i/>
          <w:sz w:val="24"/>
          <w:szCs w:val="24"/>
          <w:lang w:val="en-GB"/>
        </w:rPr>
        <w:t>Leadership in Organisations</w:t>
      </w:r>
      <w:r w:rsidRPr="00E852C5">
        <w:rPr>
          <w:rFonts w:ascii="Times New Roman" w:hAnsi="Times New Roman" w:cs="Times New Roman"/>
          <w:sz w:val="24"/>
          <w:szCs w:val="24"/>
          <w:lang w:val="en-GB"/>
        </w:rPr>
        <w:t>. Prentice Hall, Englewood Cliffs, NJ.</w:t>
      </w:r>
    </w:p>
    <w:p w14:paraId="4C3E9AF6" w14:textId="77777777" w:rsidR="00E852C5" w:rsidRDefault="00E852C5">
      <w:pPr>
        <w:rPr>
          <w:rFonts w:ascii="Times New Roman" w:hAnsi="Times New Roman" w:cs="Times New Roman"/>
          <w:sz w:val="24"/>
          <w:szCs w:val="24"/>
          <w:lang w:val="en-GB"/>
        </w:rPr>
      </w:pPr>
      <w:r>
        <w:rPr>
          <w:rFonts w:ascii="Times New Roman" w:hAnsi="Times New Roman" w:cs="Times New Roman"/>
          <w:sz w:val="24"/>
          <w:szCs w:val="24"/>
          <w:lang w:val="en-GB"/>
        </w:rPr>
        <w:br w:type="page"/>
      </w:r>
    </w:p>
    <w:p w14:paraId="18CBA2EA" w14:textId="77777777" w:rsidR="00E852C5" w:rsidRPr="003C57DE" w:rsidRDefault="00E852C5" w:rsidP="00072D65">
      <w:pPr>
        <w:spacing w:after="0" w:line="360" w:lineRule="auto"/>
        <w:ind w:firstLine="720"/>
        <w:jc w:val="both"/>
        <w:outlineLvl w:val="0"/>
        <w:rPr>
          <w:rFonts w:ascii="Times New Roman" w:hAnsi="Times New Roman" w:cs="Times New Roman"/>
          <w:color w:val="5B9BD5" w:themeColor="accent1"/>
          <w:sz w:val="24"/>
          <w:szCs w:val="24"/>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15" w:name="_Toc76566940"/>
      <w:r w:rsidRPr="003C57DE">
        <w:rPr>
          <w:rFonts w:ascii="Times New Roman" w:hAnsi="Times New Roman" w:cs="Times New Roman"/>
          <w:color w:val="5B9BD5" w:themeColor="accent1"/>
          <w:sz w:val="24"/>
          <w:szCs w:val="24"/>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 xml:space="preserve">APPENDIX 1: </w:t>
      </w:r>
      <w:r w:rsidR="00072D65" w:rsidRPr="003C57DE">
        <w:rPr>
          <w:rFonts w:ascii="Times New Roman" w:hAnsi="Times New Roman" w:cs="Times New Roman"/>
          <w:color w:val="5B9BD5" w:themeColor="accent1"/>
          <w:sz w:val="24"/>
          <w:szCs w:val="24"/>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AGREEMENT OF INTERVIEWEE</w:t>
      </w:r>
      <w:bookmarkEnd w:id="15"/>
    </w:p>
    <w:p w14:paraId="5735B2CA" w14:textId="77777777" w:rsidR="00072D65" w:rsidRDefault="00072D65" w:rsidP="00072D65">
      <w:pPr>
        <w:spacing w:after="0" w:line="360" w:lineRule="auto"/>
        <w:jc w:val="center"/>
        <w:rPr>
          <w:rFonts w:ascii="Times New Roman" w:hAnsi="Times New Roman" w:cs="Times New Roman"/>
          <w:b/>
          <w:sz w:val="24"/>
          <w:szCs w:val="24"/>
          <w:lang w:val="en-GB"/>
        </w:rPr>
      </w:pPr>
      <w:r w:rsidRPr="00072D65">
        <w:rPr>
          <w:rFonts w:ascii="Times New Roman" w:hAnsi="Times New Roman" w:cs="Times New Roman"/>
          <w:b/>
          <w:noProof/>
          <w:sz w:val="24"/>
          <w:szCs w:val="24"/>
          <w:lang w:val="en-GB" w:eastAsia="en-GB"/>
        </w:rPr>
        <w:drawing>
          <wp:inline distT="0" distB="0" distL="0" distR="0" wp14:anchorId="74FDE3D4" wp14:editId="4B1A3E51">
            <wp:extent cx="3631721" cy="7859351"/>
            <wp:effectExtent l="0" t="0" r="6985" b="8890"/>
            <wp:docPr id="72" name="Picture 72" descr="E:\1 - Yến\1 - assignments - new\2 - Trần Trà My - DBA\Leadership - 4,000\interviewee confirmati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1 - Yến\1 - assignments - new\2 - Trần Trà My - DBA\Leadership - 4,000\interviewee confirmation.png"/>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3636984" cy="7870741"/>
                    </a:xfrm>
                    <a:prstGeom prst="rect">
                      <a:avLst/>
                    </a:prstGeom>
                    <a:noFill/>
                    <a:ln>
                      <a:noFill/>
                    </a:ln>
                  </pic:spPr>
                </pic:pic>
              </a:graphicData>
            </a:graphic>
          </wp:inline>
        </w:drawing>
      </w:r>
    </w:p>
    <w:p w14:paraId="4218C9AC" w14:textId="77777777" w:rsidR="00E852C5" w:rsidRPr="003C57DE" w:rsidRDefault="00E852C5" w:rsidP="00072D65">
      <w:pPr>
        <w:spacing w:after="0" w:line="360" w:lineRule="auto"/>
        <w:ind w:firstLine="720"/>
        <w:jc w:val="both"/>
        <w:outlineLvl w:val="0"/>
        <w:rPr>
          <w:rFonts w:ascii="Times New Roman" w:hAnsi="Times New Roman" w:cs="Times New Roman"/>
          <w:color w:val="5B9BD5" w:themeColor="accent1"/>
          <w:sz w:val="24"/>
          <w:szCs w:val="24"/>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16" w:name="_Toc76566941"/>
      <w:r w:rsidRPr="003C57DE">
        <w:rPr>
          <w:rFonts w:ascii="Times New Roman" w:hAnsi="Times New Roman" w:cs="Times New Roman"/>
          <w:color w:val="5B9BD5" w:themeColor="accent1"/>
          <w:sz w:val="24"/>
          <w:szCs w:val="24"/>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APPENDIX 2: TWEET AND RESPONSES</w:t>
      </w:r>
      <w:bookmarkEnd w:id="16"/>
    </w:p>
    <w:p w14:paraId="4BFDA09A" w14:textId="77777777" w:rsidR="00072D65" w:rsidRDefault="00072D65" w:rsidP="00072D65">
      <w:pPr>
        <w:spacing w:after="0" w:line="360" w:lineRule="auto"/>
        <w:jc w:val="center"/>
        <w:rPr>
          <w:rFonts w:ascii="Times New Roman" w:hAnsi="Times New Roman" w:cs="Times New Roman"/>
          <w:b/>
          <w:sz w:val="24"/>
          <w:szCs w:val="24"/>
          <w:lang w:val="en-GB"/>
        </w:rPr>
      </w:pPr>
      <w:r w:rsidRPr="00072D65">
        <w:rPr>
          <w:rFonts w:ascii="Times New Roman" w:hAnsi="Times New Roman" w:cs="Times New Roman"/>
          <w:b/>
          <w:noProof/>
          <w:sz w:val="24"/>
          <w:szCs w:val="24"/>
          <w:lang w:val="en-GB" w:eastAsia="en-GB"/>
        </w:rPr>
        <w:drawing>
          <wp:inline distT="0" distB="0" distL="0" distR="0" wp14:anchorId="52FFC722" wp14:editId="39875146">
            <wp:extent cx="3651120" cy="7901329"/>
            <wp:effectExtent l="0" t="0" r="6985" b="4445"/>
            <wp:docPr id="75" name="Picture 75" descr="E:\1 - Yến\1 - assignments - new\2 - Trần Trà My - DBA\Leadership - 4,000\tweet 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E:\1 - Yến\1 - assignments - new\2 - Trần Trà My - DBA\Leadership - 4,000\tweet 3.png"/>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3657856" cy="7915906"/>
                    </a:xfrm>
                    <a:prstGeom prst="rect">
                      <a:avLst/>
                    </a:prstGeom>
                    <a:noFill/>
                    <a:ln>
                      <a:noFill/>
                    </a:ln>
                  </pic:spPr>
                </pic:pic>
              </a:graphicData>
            </a:graphic>
          </wp:inline>
        </w:drawing>
      </w:r>
    </w:p>
    <w:p w14:paraId="5C071AF8" w14:textId="77777777" w:rsidR="00072D65" w:rsidRDefault="00072D65" w:rsidP="00072D65">
      <w:pPr>
        <w:spacing w:after="0" w:line="360" w:lineRule="auto"/>
        <w:jc w:val="center"/>
        <w:rPr>
          <w:rFonts w:ascii="Times New Roman" w:hAnsi="Times New Roman" w:cs="Times New Roman"/>
          <w:b/>
          <w:sz w:val="24"/>
          <w:szCs w:val="24"/>
          <w:lang w:val="en-GB"/>
        </w:rPr>
      </w:pPr>
      <w:r w:rsidRPr="00072D65">
        <w:rPr>
          <w:rFonts w:ascii="Times New Roman" w:hAnsi="Times New Roman" w:cs="Times New Roman"/>
          <w:b/>
          <w:noProof/>
          <w:sz w:val="24"/>
          <w:szCs w:val="24"/>
          <w:lang w:val="en-GB" w:eastAsia="en-GB"/>
        </w:rPr>
        <w:lastRenderedPageBreak/>
        <w:drawing>
          <wp:inline distT="0" distB="0" distL="0" distR="0" wp14:anchorId="1745AFD1" wp14:editId="6776A00B">
            <wp:extent cx="3812875" cy="8251382"/>
            <wp:effectExtent l="0" t="0" r="0" b="0"/>
            <wp:docPr id="76" name="Picture 76" descr="E:\1 - Yến\1 - assignments - new\2 - Trần Trà My - DBA\Leadership - 4,000\tweet 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E:\1 - Yến\1 - assignments - new\2 - Trần Trà My - DBA\Leadership - 4,000\tweet 4.png"/>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3819157" cy="8264976"/>
                    </a:xfrm>
                    <a:prstGeom prst="rect">
                      <a:avLst/>
                    </a:prstGeom>
                    <a:noFill/>
                    <a:ln>
                      <a:noFill/>
                    </a:ln>
                  </pic:spPr>
                </pic:pic>
              </a:graphicData>
            </a:graphic>
          </wp:inline>
        </w:drawing>
      </w:r>
    </w:p>
    <w:p w14:paraId="17A292EF" w14:textId="77777777" w:rsidR="00072D65" w:rsidRDefault="00072D65" w:rsidP="00072D65">
      <w:pPr>
        <w:spacing w:after="0" w:line="360" w:lineRule="auto"/>
        <w:jc w:val="center"/>
        <w:rPr>
          <w:rFonts w:ascii="Times New Roman" w:hAnsi="Times New Roman" w:cs="Times New Roman"/>
          <w:b/>
          <w:sz w:val="24"/>
          <w:szCs w:val="24"/>
          <w:lang w:val="en-GB"/>
        </w:rPr>
      </w:pPr>
      <w:r w:rsidRPr="00072D65">
        <w:rPr>
          <w:rFonts w:ascii="Times New Roman" w:hAnsi="Times New Roman" w:cs="Times New Roman"/>
          <w:b/>
          <w:noProof/>
          <w:sz w:val="24"/>
          <w:szCs w:val="24"/>
          <w:lang w:val="en-GB" w:eastAsia="en-GB"/>
        </w:rPr>
        <w:lastRenderedPageBreak/>
        <w:drawing>
          <wp:inline distT="0" distB="0" distL="0" distR="0" wp14:anchorId="4CE6ABE6" wp14:editId="485D7198">
            <wp:extent cx="3906098" cy="8255479"/>
            <wp:effectExtent l="0" t="0" r="0" b="0"/>
            <wp:docPr id="77" name="Picture 77" descr="E:\1 - Yến\1 - assignments - new\2 - Trần Trà My - DBA\Leadership - 4,000\tweet 6.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E:\1 - Yến\1 - assignments - new\2 - Trần Trà My - DBA\Leadership - 4,000\tweet 6.jpeg"/>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3911643" cy="8267198"/>
                    </a:xfrm>
                    <a:prstGeom prst="rect">
                      <a:avLst/>
                    </a:prstGeom>
                    <a:noFill/>
                    <a:ln>
                      <a:noFill/>
                    </a:ln>
                  </pic:spPr>
                </pic:pic>
              </a:graphicData>
            </a:graphic>
          </wp:inline>
        </w:drawing>
      </w:r>
    </w:p>
    <w:p w14:paraId="52EB9172" w14:textId="77777777" w:rsidR="00072D65" w:rsidRDefault="00072D65" w:rsidP="00072D65">
      <w:pPr>
        <w:spacing w:after="0" w:line="360" w:lineRule="auto"/>
        <w:jc w:val="center"/>
        <w:rPr>
          <w:rFonts w:ascii="Times New Roman" w:hAnsi="Times New Roman" w:cs="Times New Roman"/>
          <w:b/>
          <w:sz w:val="24"/>
          <w:szCs w:val="24"/>
          <w:lang w:val="en-GB"/>
        </w:rPr>
      </w:pPr>
      <w:r w:rsidRPr="00072D65">
        <w:rPr>
          <w:rFonts w:ascii="Times New Roman" w:hAnsi="Times New Roman" w:cs="Times New Roman"/>
          <w:b/>
          <w:noProof/>
          <w:sz w:val="24"/>
          <w:szCs w:val="24"/>
          <w:lang w:val="en-GB" w:eastAsia="en-GB"/>
        </w:rPr>
        <w:lastRenderedPageBreak/>
        <w:drawing>
          <wp:inline distT="0" distB="0" distL="0" distR="0" wp14:anchorId="43DBA24B" wp14:editId="5BEDFB6D">
            <wp:extent cx="4597879" cy="8315384"/>
            <wp:effectExtent l="0" t="0" r="0" b="0"/>
            <wp:docPr id="78" name="Picture 78" descr="E:\1 - Yến\1 - assignments - new\2 - Trần Trà My - DBA\Leadership - 4,000\tweet 7.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E:\1 - Yến\1 - assignments - new\2 - Trần Trà My - DBA\Leadership - 4,000\tweet 7.jpeg"/>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607337" cy="8332489"/>
                    </a:xfrm>
                    <a:prstGeom prst="rect">
                      <a:avLst/>
                    </a:prstGeom>
                    <a:noFill/>
                    <a:ln>
                      <a:noFill/>
                    </a:ln>
                  </pic:spPr>
                </pic:pic>
              </a:graphicData>
            </a:graphic>
          </wp:inline>
        </w:drawing>
      </w:r>
    </w:p>
    <w:p w14:paraId="3237AC37" w14:textId="77777777" w:rsidR="00072D65" w:rsidRDefault="00072D65" w:rsidP="00072D65">
      <w:pPr>
        <w:spacing w:after="0" w:line="360" w:lineRule="auto"/>
        <w:jc w:val="center"/>
        <w:rPr>
          <w:rFonts w:ascii="Times New Roman" w:hAnsi="Times New Roman" w:cs="Times New Roman"/>
          <w:b/>
          <w:sz w:val="24"/>
          <w:szCs w:val="24"/>
          <w:lang w:val="en-GB"/>
        </w:rPr>
      </w:pPr>
      <w:r w:rsidRPr="00072D65">
        <w:rPr>
          <w:rFonts w:ascii="Times New Roman" w:hAnsi="Times New Roman" w:cs="Times New Roman"/>
          <w:b/>
          <w:noProof/>
          <w:sz w:val="24"/>
          <w:szCs w:val="24"/>
          <w:lang w:val="en-GB" w:eastAsia="en-GB"/>
        </w:rPr>
        <w:lastRenderedPageBreak/>
        <w:drawing>
          <wp:inline distT="0" distB="0" distL="0" distR="0" wp14:anchorId="53D358D1" wp14:editId="6E032A0E">
            <wp:extent cx="4223192" cy="7702803"/>
            <wp:effectExtent l="0" t="0" r="6350" b="0"/>
            <wp:docPr id="73" name="Picture 73" descr="E:\1 - Yến\1 - assignments - new\2 - Trần Trà My - DBA\Leadership - 4,000\tweet 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1 - Yến\1 - assignments - new\2 - Trần Trà My - DBA\Leadership - 4,000\tweet 1.jpeg"/>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4225543" cy="7707092"/>
                    </a:xfrm>
                    <a:prstGeom prst="rect">
                      <a:avLst/>
                    </a:prstGeom>
                    <a:noFill/>
                    <a:ln>
                      <a:noFill/>
                    </a:ln>
                  </pic:spPr>
                </pic:pic>
              </a:graphicData>
            </a:graphic>
          </wp:inline>
        </w:drawing>
      </w:r>
    </w:p>
    <w:p w14:paraId="1CD67FBE" w14:textId="77777777" w:rsidR="00E852C5" w:rsidRPr="00E852C5" w:rsidRDefault="00072D65" w:rsidP="00072D65">
      <w:pPr>
        <w:spacing w:after="0" w:line="360" w:lineRule="auto"/>
        <w:jc w:val="center"/>
        <w:rPr>
          <w:rFonts w:ascii="Times New Roman" w:hAnsi="Times New Roman" w:cs="Times New Roman"/>
          <w:b/>
          <w:sz w:val="24"/>
          <w:szCs w:val="24"/>
          <w:lang w:val="en-GB"/>
        </w:rPr>
      </w:pPr>
      <w:r w:rsidRPr="00072D65">
        <w:rPr>
          <w:rFonts w:ascii="Times New Roman" w:hAnsi="Times New Roman" w:cs="Times New Roman"/>
          <w:b/>
          <w:noProof/>
          <w:sz w:val="24"/>
          <w:szCs w:val="24"/>
          <w:lang w:val="en-GB" w:eastAsia="en-GB"/>
        </w:rPr>
        <w:lastRenderedPageBreak/>
        <w:drawing>
          <wp:inline distT="0" distB="0" distL="0" distR="0" wp14:anchorId="0A715D04" wp14:editId="3A0A14BB">
            <wp:extent cx="3888882" cy="8201351"/>
            <wp:effectExtent l="0" t="0" r="0" b="9525"/>
            <wp:docPr id="74" name="Picture 74" descr="E:\1 - Yến\1 - assignments - new\2 - Trần Trà My - DBA\Leadership - 4,000\tweet 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1 - Yến\1 - assignments - new\2 - Trần Trà My - DBA\Leadership - 4,000\tweet 2.jpeg"/>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3893834" cy="8211793"/>
                    </a:xfrm>
                    <a:prstGeom prst="rect">
                      <a:avLst/>
                    </a:prstGeom>
                    <a:noFill/>
                    <a:ln>
                      <a:noFill/>
                    </a:ln>
                  </pic:spPr>
                </pic:pic>
              </a:graphicData>
            </a:graphic>
          </wp:inline>
        </w:drawing>
      </w:r>
    </w:p>
    <w:sectPr w:rsidR="00E852C5" w:rsidRPr="00E852C5">
      <w:footerReference w:type="default" r:id="rId3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17CFE13" w14:textId="77777777" w:rsidR="00173654" w:rsidRDefault="00173654" w:rsidP="00E852C5">
      <w:pPr>
        <w:spacing w:after="0" w:line="240" w:lineRule="auto"/>
      </w:pPr>
      <w:r>
        <w:separator/>
      </w:r>
    </w:p>
  </w:endnote>
  <w:endnote w:type="continuationSeparator" w:id="0">
    <w:p w14:paraId="67267763" w14:textId="77777777" w:rsidR="00173654" w:rsidRDefault="00173654" w:rsidP="00E852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宋体">
    <w:charset w:val="86"/>
    <w:family w:val="auto"/>
    <w:pitch w:val="variable"/>
    <w:sig w:usb0="00000003" w:usb1="288F0000" w:usb2="00000016" w:usb3="00000000" w:csb0="00040001"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854005362"/>
      <w:docPartObj>
        <w:docPartGallery w:val="Page Numbers (Bottom of Page)"/>
        <w:docPartUnique/>
      </w:docPartObj>
    </w:sdtPr>
    <w:sdtEndPr>
      <w:rPr>
        <w:noProof/>
      </w:rPr>
    </w:sdtEndPr>
    <w:sdtContent>
      <w:p w14:paraId="2A811F00" w14:textId="77777777" w:rsidR="00E852C5" w:rsidRDefault="00E852C5">
        <w:pPr>
          <w:pStyle w:val="Footer"/>
          <w:jc w:val="center"/>
        </w:pPr>
        <w:r>
          <w:fldChar w:fldCharType="begin"/>
        </w:r>
        <w:r>
          <w:instrText xml:space="preserve"> PAGE   \* MERGEFORMAT </w:instrText>
        </w:r>
        <w:r>
          <w:fldChar w:fldCharType="separate"/>
        </w:r>
        <w:r w:rsidR="003C57DE">
          <w:rPr>
            <w:noProof/>
          </w:rPr>
          <w:t>2</w:t>
        </w:r>
        <w:r>
          <w:rPr>
            <w:noProof/>
          </w:rPr>
          <w:fldChar w:fldCharType="end"/>
        </w:r>
      </w:p>
    </w:sdtContent>
  </w:sdt>
  <w:p w14:paraId="368F1858" w14:textId="77777777" w:rsidR="00E852C5" w:rsidRDefault="00E852C5">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3107465" w14:textId="77777777" w:rsidR="00173654" w:rsidRDefault="00173654" w:rsidP="00E852C5">
      <w:pPr>
        <w:spacing w:after="0" w:line="240" w:lineRule="auto"/>
      </w:pPr>
      <w:r>
        <w:separator/>
      </w:r>
    </w:p>
  </w:footnote>
  <w:footnote w:type="continuationSeparator" w:id="0">
    <w:p w14:paraId="2CD13456" w14:textId="77777777" w:rsidR="00173654" w:rsidRDefault="00173654" w:rsidP="00E852C5">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82A75E0"/>
    <w:multiLevelType w:val="hybridMultilevel"/>
    <w:tmpl w:val="E974B79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3"/>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B425E"/>
    <w:rsid w:val="00005A70"/>
    <w:rsid w:val="000138D4"/>
    <w:rsid w:val="00026F66"/>
    <w:rsid w:val="00034AC3"/>
    <w:rsid w:val="00041DA0"/>
    <w:rsid w:val="0004231E"/>
    <w:rsid w:val="00072D65"/>
    <w:rsid w:val="0008232F"/>
    <w:rsid w:val="0008613F"/>
    <w:rsid w:val="000A0F90"/>
    <w:rsid w:val="000D608A"/>
    <w:rsid w:val="000E1DB6"/>
    <w:rsid w:val="000F218A"/>
    <w:rsid w:val="000F65CE"/>
    <w:rsid w:val="001259A9"/>
    <w:rsid w:val="001708E6"/>
    <w:rsid w:val="00173654"/>
    <w:rsid w:val="00191ED8"/>
    <w:rsid w:val="001A1472"/>
    <w:rsid w:val="001C7072"/>
    <w:rsid w:val="001D3273"/>
    <w:rsid w:val="002016C1"/>
    <w:rsid w:val="0020769D"/>
    <w:rsid w:val="00214B4C"/>
    <w:rsid w:val="0023397D"/>
    <w:rsid w:val="0024734E"/>
    <w:rsid w:val="00266859"/>
    <w:rsid w:val="00271863"/>
    <w:rsid w:val="00287D07"/>
    <w:rsid w:val="002B4E01"/>
    <w:rsid w:val="002B598B"/>
    <w:rsid w:val="002C0A1F"/>
    <w:rsid w:val="002F0A2B"/>
    <w:rsid w:val="002F45A9"/>
    <w:rsid w:val="00311240"/>
    <w:rsid w:val="00320537"/>
    <w:rsid w:val="00337C22"/>
    <w:rsid w:val="00365CD3"/>
    <w:rsid w:val="003665CC"/>
    <w:rsid w:val="003C57DE"/>
    <w:rsid w:val="003F72F9"/>
    <w:rsid w:val="00407719"/>
    <w:rsid w:val="004103BA"/>
    <w:rsid w:val="004115FB"/>
    <w:rsid w:val="004213F2"/>
    <w:rsid w:val="00425C47"/>
    <w:rsid w:val="00440746"/>
    <w:rsid w:val="0044405C"/>
    <w:rsid w:val="00464CAD"/>
    <w:rsid w:val="004B57D3"/>
    <w:rsid w:val="004C4DB2"/>
    <w:rsid w:val="004E1BB7"/>
    <w:rsid w:val="004E3229"/>
    <w:rsid w:val="004F4F4E"/>
    <w:rsid w:val="0051644E"/>
    <w:rsid w:val="00521B25"/>
    <w:rsid w:val="00537477"/>
    <w:rsid w:val="00542BE2"/>
    <w:rsid w:val="00554C8B"/>
    <w:rsid w:val="00554FC2"/>
    <w:rsid w:val="005662BF"/>
    <w:rsid w:val="00582284"/>
    <w:rsid w:val="005C0D7B"/>
    <w:rsid w:val="005C21BA"/>
    <w:rsid w:val="00617D4B"/>
    <w:rsid w:val="0063293A"/>
    <w:rsid w:val="0066010A"/>
    <w:rsid w:val="006D0707"/>
    <w:rsid w:val="006D2101"/>
    <w:rsid w:val="006D7F35"/>
    <w:rsid w:val="0071728E"/>
    <w:rsid w:val="00737FAB"/>
    <w:rsid w:val="00756445"/>
    <w:rsid w:val="00767406"/>
    <w:rsid w:val="00772EBA"/>
    <w:rsid w:val="00775878"/>
    <w:rsid w:val="007B015F"/>
    <w:rsid w:val="007B3B01"/>
    <w:rsid w:val="007D6AA9"/>
    <w:rsid w:val="007F664A"/>
    <w:rsid w:val="008002BB"/>
    <w:rsid w:val="008228B0"/>
    <w:rsid w:val="00832ED2"/>
    <w:rsid w:val="00836106"/>
    <w:rsid w:val="00871CDE"/>
    <w:rsid w:val="0088183D"/>
    <w:rsid w:val="0089451F"/>
    <w:rsid w:val="008D4B42"/>
    <w:rsid w:val="008E5C02"/>
    <w:rsid w:val="009618D1"/>
    <w:rsid w:val="00973279"/>
    <w:rsid w:val="009821CE"/>
    <w:rsid w:val="009E3927"/>
    <w:rsid w:val="009E6CFC"/>
    <w:rsid w:val="009E746F"/>
    <w:rsid w:val="009F120A"/>
    <w:rsid w:val="009F417E"/>
    <w:rsid w:val="009F755D"/>
    <w:rsid w:val="00A21613"/>
    <w:rsid w:val="00A56A09"/>
    <w:rsid w:val="00A620F5"/>
    <w:rsid w:val="00AA187D"/>
    <w:rsid w:val="00AB0BA9"/>
    <w:rsid w:val="00B8656C"/>
    <w:rsid w:val="00BA2309"/>
    <w:rsid w:val="00BC26A1"/>
    <w:rsid w:val="00BC4ACA"/>
    <w:rsid w:val="00BE5C32"/>
    <w:rsid w:val="00C52C3A"/>
    <w:rsid w:val="00C92640"/>
    <w:rsid w:val="00CC0B7F"/>
    <w:rsid w:val="00CC4782"/>
    <w:rsid w:val="00CF573B"/>
    <w:rsid w:val="00D071D5"/>
    <w:rsid w:val="00D700F3"/>
    <w:rsid w:val="00DA1ED1"/>
    <w:rsid w:val="00DB425E"/>
    <w:rsid w:val="00DB4B8A"/>
    <w:rsid w:val="00DC557A"/>
    <w:rsid w:val="00DC7623"/>
    <w:rsid w:val="00DD7B11"/>
    <w:rsid w:val="00DE3C86"/>
    <w:rsid w:val="00DF4CB3"/>
    <w:rsid w:val="00E8214E"/>
    <w:rsid w:val="00E852C5"/>
    <w:rsid w:val="00E869CC"/>
    <w:rsid w:val="00E91852"/>
    <w:rsid w:val="00EA1213"/>
    <w:rsid w:val="00EB0C88"/>
    <w:rsid w:val="00EC1749"/>
    <w:rsid w:val="00F15EB6"/>
    <w:rsid w:val="00F25D23"/>
    <w:rsid w:val="00F5050D"/>
  </w:rsids>
  <m:mathPr>
    <m:mathFont m:val="Cambria Math"/>
    <m:brkBin m:val="before"/>
    <m:brkBinSub m:val="--"/>
    <m:smallFrac m:val="0"/>
    <m:dispDef/>
    <m:lMargin m:val="0"/>
    <m:rMargin m:val="0"/>
    <m:defJc m:val="centerGroup"/>
    <m:wrapIndent m:val="1440"/>
    <m:intLim m:val="subSup"/>
    <m:naryLim m:val="undOvr"/>
  </m:mathPr>
  <w:themeFontLang w:val="en-US" w:eastAsia="zh-CN"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72E115"/>
  <w15:chartTrackingRefBased/>
  <w15:docId w15:val="{F9C8484E-CB07-49E7-9342-00DB43B6D7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zh-CN"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228B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071D5"/>
    <w:pPr>
      <w:ind w:left="720"/>
      <w:contextualSpacing/>
    </w:pPr>
  </w:style>
  <w:style w:type="character" w:styleId="Hyperlink">
    <w:name w:val="Hyperlink"/>
    <w:basedOn w:val="DefaultParagraphFont"/>
    <w:uiPriority w:val="99"/>
    <w:unhideWhenUsed/>
    <w:rsid w:val="005C21BA"/>
    <w:rPr>
      <w:color w:val="0563C1" w:themeColor="hyperlink"/>
      <w:u w:val="single"/>
    </w:rPr>
  </w:style>
  <w:style w:type="table" w:styleId="TableGrid">
    <w:name w:val="Table Grid"/>
    <w:basedOn w:val="TableNormal"/>
    <w:uiPriority w:val="39"/>
    <w:rsid w:val="007B015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E852C5"/>
    <w:pPr>
      <w:tabs>
        <w:tab w:val="center" w:pos="4680"/>
        <w:tab w:val="right" w:pos="9360"/>
      </w:tabs>
      <w:spacing w:after="0" w:line="240" w:lineRule="auto"/>
    </w:pPr>
  </w:style>
  <w:style w:type="character" w:customStyle="1" w:styleId="HeaderChar">
    <w:name w:val="Header Char"/>
    <w:basedOn w:val="DefaultParagraphFont"/>
    <w:link w:val="Header"/>
    <w:uiPriority w:val="99"/>
    <w:rsid w:val="00E852C5"/>
  </w:style>
  <w:style w:type="paragraph" w:styleId="Footer">
    <w:name w:val="footer"/>
    <w:basedOn w:val="Normal"/>
    <w:link w:val="FooterChar"/>
    <w:uiPriority w:val="99"/>
    <w:unhideWhenUsed/>
    <w:rsid w:val="00E852C5"/>
    <w:pPr>
      <w:tabs>
        <w:tab w:val="center" w:pos="4680"/>
        <w:tab w:val="right" w:pos="9360"/>
      </w:tabs>
      <w:spacing w:after="0" w:line="240" w:lineRule="auto"/>
    </w:pPr>
  </w:style>
  <w:style w:type="character" w:customStyle="1" w:styleId="FooterChar">
    <w:name w:val="Footer Char"/>
    <w:basedOn w:val="DefaultParagraphFont"/>
    <w:link w:val="Footer"/>
    <w:uiPriority w:val="99"/>
    <w:rsid w:val="00E852C5"/>
  </w:style>
  <w:style w:type="character" w:customStyle="1" w:styleId="Heading1Char">
    <w:name w:val="Heading 1 Char"/>
    <w:basedOn w:val="DefaultParagraphFont"/>
    <w:link w:val="Heading1"/>
    <w:uiPriority w:val="9"/>
    <w:rsid w:val="008228B0"/>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8228B0"/>
    <w:pPr>
      <w:outlineLvl w:val="9"/>
    </w:pPr>
    <w:rPr>
      <w:lang w:eastAsia="en-US"/>
    </w:rPr>
  </w:style>
  <w:style w:type="paragraph" w:styleId="TOC1">
    <w:name w:val="toc 1"/>
    <w:basedOn w:val="Normal"/>
    <w:next w:val="Normal"/>
    <w:autoRedefine/>
    <w:uiPriority w:val="39"/>
    <w:unhideWhenUsed/>
    <w:rsid w:val="008228B0"/>
    <w:pPr>
      <w:spacing w:before="120" w:after="0"/>
    </w:pPr>
    <w:rPr>
      <w:rFonts w:asciiTheme="majorHAnsi" w:hAnsiTheme="majorHAnsi"/>
      <w:b/>
      <w:bCs/>
      <w:color w:val="548DD4"/>
      <w:sz w:val="24"/>
      <w:szCs w:val="24"/>
    </w:rPr>
  </w:style>
  <w:style w:type="paragraph" w:styleId="TOC2">
    <w:name w:val="toc 2"/>
    <w:basedOn w:val="Normal"/>
    <w:next w:val="Normal"/>
    <w:autoRedefine/>
    <w:uiPriority w:val="39"/>
    <w:unhideWhenUsed/>
    <w:rsid w:val="008228B0"/>
    <w:pPr>
      <w:spacing w:after="0"/>
    </w:pPr>
  </w:style>
  <w:style w:type="paragraph" w:styleId="TOC3">
    <w:name w:val="toc 3"/>
    <w:basedOn w:val="Normal"/>
    <w:next w:val="Normal"/>
    <w:autoRedefine/>
    <w:uiPriority w:val="39"/>
    <w:unhideWhenUsed/>
    <w:rsid w:val="009F755D"/>
    <w:pPr>
      <w:spacing w:after="0"/>
      <w:ind w:left="220"/>
    </w:pPr>
    <w:rPr>
      <w:i/>
      <w:iCs/>
    </w:rPr>
  </w:style>
  <w:style w:type="paragraph" w:styleId="TOC4">
    <w:name w:val="toc 4"/>
    <w:basedOn w:val="Normal"/>
    <w:next w:val="Normal"/>
    <w:autoRedefine/>
    <w:uiPriority w:val="39"/>
    <w:unhideWhenUsed/>
    <w:rsid w:val="009F755D"/>
    <w:pPr>
      <w:pBdr>
        <w:between w:val="double" w:sz="6" w:space="0" w:color="auto"/>
      </w:pBdr>
      <w:spacing w:after="0"/>
      <w:ind w:left="440"/>
    </w:pPr>
    <w:rPr>
      <w:sz w:val="20"/>
      <w:szCs w:val="20"/>
    </w:rPr>
  </w:style>
  <w:style w:type="paragraph" w:styleId="TOC5">
    <w:name w:val="toc 5"/>
    <w:basedOn w:val="Normal"/>
    <w:next w:val="Normal"/>
    <w:autoRedefine/>
    <w:uiPriority w:val="39"/>
    <w:unhideWhenUsed/>
    <w:rsid w:val="009F755D"/>
    <w:pPr>
      <w:pBdr>
        <w:between w:val="double" w:sz="6" w:space="0" w:color="auto"/>
      </w:pBdr>
      <w:spacing w:after="0"/>
      <w:ind w:left="660"/>
    </w:pPr>
    <w:rPr>
      <w:sz w:val="20"/>
      <w:szCs w:val="20"/>
    </w:rPr>
  </w:style>
  <w:style w:type="paragraph" w:styleId="TOC6">
    <w:name w:val="toc 6"/>
    <w:basedOn w:val="Normal"/>
    <w:next w:val="Normal"/>
    <w:autoRedefine/>
    <w:uiPriority w:val="39"/>
    <w:unhideWhenUsed/>
    <w:rsid w:val="009F755D"/>
    <w:pPr>
      <w:pBdr>
        <w:between w:val="double" w:sz="6" w:space="0" w:color="auto"/>
      </w:pBdr>
      <w:spacing w:after="0"/>
      <w:ind w:left="880"/>
    </w:pPr>
    <w:rPr>
      <w:sz w:val="20"/>
      <w:szCs w:val="20"/>
    </w:rPr>
  </w:style>
  <w:style w:type="paragraph" w:styleId="TOC7">
    <w:name w:val="toc 7"/>
    <w:basedOn w:val="Normal"/>
    <w:next w:val="Normal"/>
    <w:autoRedefine/>
    <w:uiPriority w:val="39"/>
    <w:unhideWhenUsed/>
    <w:rsid w:val="009F755D"/>
    <w:pPr>
      <w:pBdr>
        <w:between w:val="double" w:sz="6" w:space="0" w:color="auto"/>
      </w:pBdr>
      <w:spacing w:after="0"/>
      <w:ind w:left="1100"/>
    </w:pPr>
    <w:rPr>
      <w:sz w:val="20"/>
      <w:szCs w:val="20"/>
    </w:rPr>
  </w:style>
  <w:style w:type="paragraph" w:styleId="TOC8">
    <w:name w:val="toc 8"/>
    <w:basedOn w:val="Normal"/>
    <w:next w:val="Normal"/>
    <w:autoRedefine/>
    <w:uiPriority w:val="39"/>
    <w:unhideWhenUsed/>
    <w:rsid w:val="009F755D"/>
    <w:pPr>
      <w:pBdr>
        <w:between w:val="double" w:sz="6" w:space="0" w:color="auto"/>
      </w:pBdr>
      <w:spacing w:after="0"/>
      <w:ind w:left="1320"/>
    </w:pPr>
    <w:rPr>
      <w:sz w:val="20"/>
      <w:szCs w:val="20"/>
    </w:rPr>
  </w:style>
  <w:style w:type="paragraph" w:styleId="TOC9">
    <w:name w:val="toc 9"/>
    <w:basedOn w:val="Normal"/>
    <w:next w:val="Normal"/>
    <w:autoRedefine/>
    <w:uiPriority w:val="39"/>
    <w:unhideWhenUsed/>
    <w:rsid w:val="009F755D"/>
    <w:pPr>
      <w:pBdr>
        <w:between w:val="double" w:sz="6" w:space="0" w:color="auto"/>
      </w:pBdr>
      <w:spacing w:after="0"/>
      <w:ind w:left="154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doNotSaveAsSingleFile/>
</w:webSettings>
</file>

<file path=word/_rels/document.xml.rels><?xml version="1.0" encoding="UTF-8" standalone="yes"?>
<Relationships xmlns="http://schemas.openxmlformats.org/package/2006/relationships"><Relationship Id="rId20" Type="http://schemas.openxmlformats.org/officeDocument/2006/relationships/image" Target="media/image3.png"/><Relationship Id="rId21" Type="http://schemas.openxmlformats.org/officeDocument/2006/relationships/image" Target="media/image4.png"/><Relationship Id="rId22" Type="http://schemas.openxmlformats.org/officeDocument/2006/relationships/hyperlink" Target="https://www.weforum.org/agenda/2017/12/is-management-era-over/" TargetMode="External"/><Relationship Id="rId23" Type="http://schemas.openxmlformats.org/officeDocument/2006/relationships/image" Target="media/image5.png"/><Relationship Id="rId24" Type="http://schemas.openxmlformats.org/officeDocument/2006/relationships/image" Target="media/image6.png"/><Relationship Id="rId25" Type="http://schemas.openxmlformats.org/officeDocument/2006/relationships/image" Target="media/image7.png"/><Relationship Id="rId26" Type="http://schemas.openxmlformats.org/officeDocument/2006/relationships/image" Target="media/image8.png"/><Relationship Id="rId27" Type="http://schemas.openxmlformats.org/officeDocument/2006/relationships/image" Target="media/image9.png"/><Relationship Id="rId28" Type="http://schemas.openxmlformats.org/officeDocument/2006/relationships/image" Target="media/image10.png"/><Relationship Id="rId29" Type="http://schemas.openxmlformats.org/officeDocument/2006/relationships/image" Target="media/image11.png"/><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30" Type="http://schemas.openxmlformats.org/officeDocument/2006/relationships/hyperlink" Target="http://EzineArticles.com/?exp\ertStephen_Warrilow" TargetMode="External"/><Relationship Id="rId31" Type="http://schemas.openxmlformats.org/officeDocument/2006/relationships/image" Target="media/image12.png"/><Relationship Id="rId32" Type="http://schemas.openxmlformats.org/officeDocument/2006/relationships/image" Target="media/image13.png"/><Relationship Id="rId9" Type="http://schemas.openxmlformats.org/officeDocument/2006/relationships/hyperlink" Target="http://dx.doi.org/10.15728/bbr.2020.17.6.4" TargetMode="Externa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33" Type="http://schemas.openxmlformats.org/officeDocument/2006/relationships/image" Target="media/image14.png"/><Relationship Id="rId34" Type="http://schemas.openxmlformats.org/officeDocument/2006/relationships/image" Target="media/image15.jpeg"/><Relationship Id="rId35" Type="http://schemas.openxmlformats.org/officeDocument/2006/relationships/image" Target="media/image16.jpeg"/><Relationship Id="rId36" Type="http://schemas.openxmlformats.org/officeDocument/2006/relationships/image" Target="media/image17.jpeg"/><Relationship Id="rId10" Type="http://schemas.openxmlformats.org/officeDocument/2006/relationships/hyperlink" Target="https://scholarcommons.usf.edu/etd/5456" TargetMode="External"/><Relationship Id="rId11" Type="http://schemas.openxmlformats.org/officeDocument/2006/relationships/hyperlink" Target="https://doi.org/10.3390/su13094981" TargetMode="External"/><Relationship Id="rId12" Type="http://schemas.openxmlformats.org/officeDocument/2006/relationships/hyperlink" Target="https://www.mindtools.com/pages/article/newTMC_08.htm" TargetMode="External"/><Relationship Id="rId13" Type="http://schemas.openxmlformats.org/officeDocument/2006/relationships/hyperlink" Target="https://www.cambridgeconsultants.com/insights/opinion/how-technology-shaping-fast-food-industry" TargetMode="External"/><Relationship Id="rId14" Type="http://schemas.openxmlformats.org/officeDocument/2006/relationships/hyperlink" Target="https://scholarworks.umass.edu/refereed/CHRIE_2010/Friday/21" TargetMode="External"/><Relationship Id="rId15" Type="http://schemas.openxmlformats.org/officeDocument/2006/relationships/image" Target="media/image2.png"/><Relationship Id="rId16" Type="http://schemas.openxmlformats.org/officeDocument/2006/relationships/hyperlink" Target="https://online.hbs.edu/blog/post/resilient-leadership" TargetMode="External"/><Relationship Id="rId17" Type="http://schemas.openxmlformats.org/officeDocument/2006/relationships/hyperlink" Target="https://entrepreneurship.babson.edu/resilience-in-entrepreneurial-leaders/" TargetMode="External"/><Relationship Id="rId18" Type="http://schemas.openxmlformats.org/officeDocument/2006/relationships/hyperlink" Target="https://theconversation.com/how-leadership-in-various-countries-has-affected-covid-19-response-effectiveness-138692" TargetMode="External"/><Relationship Id="rId19" Type="http://schemas.openxmlformats.org/officeDocument/2006/relationships/hyperlink" Target="https://blogs.ed.ac.uk/s2014226_issues-and-concepts-in-digital-society-2020-2021sem1/2020/11/14/social-media-as-a-non-human-actor/" TargetMode="External"/><Relationship Id="rId37" Type="http://schemas.openxmlformats.org/officeDocument/2006/relationships/image" Target="media/image18.jpeg"/><Relationship Id="rId38" Type="http://schemas.openxmlformats.org/officeDocument/2006/relationships/footer" Target="footer1.xml"/><Relationship Id="rId39" Type="http://schemas.openxmlformats.org/officeDocument/2006/relationships/fontTable" Target="fontTable.xml"/><Relationship Id="rId4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4E23AB-DF80-1940-8CA3-291BE9E915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902</TotalTime>
  <Pages>37</Pages>
  <Words>7505</Words>
  <Characters>42781</Characters>
  <Application>Microsoft Macintosh Word</Application>
  <DocSecurity>0</DocSecurity>
  <Lines>356</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50186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LAPTOP KIENLONG</dc:creator>
  <cp:keywords/>
  <dc:description/>
  <cp:lastModifiedBy>Tuan Nguyen</cp:lastModifiedBy>
  <cp:revision>113</cp:revision>
  <dcterms:created xsi:type="dcterms:W3CDTF">2021-07-02T01:27:00Z</dcterms:created>
  <dcterms:modified xsi:type="dcterms:W3CDTF">2021-07-07T15:20:00Z</dcterms:modified>
</cp:coreProperties>
</file>