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1.2.0 -->
  <w:body>
    <w:p w:rsidR="00096191" w:rsidRPr="00096191" w:rsidP="00096191" w14:paraId="66B63287" w14:textId="77777777">
      <w:pPr>
        <w:spacing w:after="0" w:line="240" w:lineRule="auto"/>
        <w:jc w:val="center"/>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Introduction </w:t>
      </w:r>
    </w:p>
    <w:p w:rsidR="00096191" w:rsidRPr="00096191" w:rsidP="00096191" w14:paraId="76BD4639" w14:textId="77777777">
      <w:pPr>
        <w:spacing w:after="240" w:line="240" w:lineRule="auto"/>
        <w:rPr>
          <w:rFonts w:ascii="Times New Roman" w:eastAsia="Times New Roman" w:hAnsi="Times New Roman" w:cs="Times New Roman"/>
          <w:sz w:val="24"/>
          <w:szCs w:val="24"/>
        </w:rPr>
      </w:pPr>
    </w:p>
    <w:p w:rsidR="00096191" w:rsidRPr="00096191" w:rsidP="00096191" w14:paraId="563BE919"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This report seeks to understand and break down Imperialism's impact on linguistics and culture. This report would seek to reflect on the early days of the Age of discovery and tie into today's modern world. In this report, we will break down what colonialism is, what is Linguistic Imperialism, what is Cultural Imperialism, and in tune, the connection that both have on the world at large. This report also seeks to address the control methods used during colonialism and the introduced forms of control. These forms include colony, protectorate, the sphere of influence, economic Imperialism, and indirect &amp; direct control. We also seek to discover the origins of colonialism and how relevant it is today. </w:t>
      </w:r>
    </w:p>
    <w:p w:rsidR="00096191" w:rsidP="00096191" w14:paraId="3DD7E795"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paraId="536A4F9A" w14:textId="5A6DB57A">
      <w:pPr>
        <w:spacing w:after="240" w:line="240" w:lineRule="auto"/>
        <w:rPr>
          <w:rFonts w:ascii="Times New Roman" w:eastAsia="Times New Roman" w:hAnsi="Times New Roman" w:cs="Times New Roman"/>
          <w:sz w:val="24"/>
          <w:szCs w:val="24"/>
        </w:rPr>
      </w:pPr>
    </w:p>
    <w:p w:rsidR="00096191" w:rsidRPr="00096191" w:rsidP="00096191" w14:textId="5A6DB57A">
      <w:pPr>
        <w:spacing w:after="240" w:line="240" w:lineRule="auto"/>
        <w:rPr>
          <w:rFonts w:ascii="Times New Roman" w:eastAsia="Times New Roman" w:hAnsi="Times New Roman" w:cs="Times New Roman"/>
          <w:sz w:val="24"/>
          <w:szCs w:val="24"/>
        </w:rPr>
      </w:pPr>
    </w:p>
    <w:p w:rsidR="00096191" w:rsidRPr="00096191" w:rsidP="00096191" w14:textId="5A6DB57A">
      <w:pPr>
        <w:spacing w:after="240" w:line="240" w:lineRule="auto"/>
        <w:rPr>
          <w:rFonts w:ascii="Times New Roman" w:eastAsia="Times New Roman" w:hAnsi="Times New Roman" w:cs="Times New Roman"/>
          <w:sz w:val="24"/>
          <w:szCs w:val="24"/>
        </w:rPr>
      </w:pPr>
    </w:p>
    <w:p w:rsidR="00096191" w:rsidRPr="00096191" w:rsidP="00096191" w14:textId="5A6DB57A">
      <w:pPr>
        <w:spacing w:after="240" w:line="240" w:lineRule="auto"/>
        <w:rPr>
          <w:rFonts w:ascii="Times New Roman" w:eastAsia="Times New Roman" w:hAnsi="Times New Roman" w:cs="Times New Roman"/>
          <w:sz w:val="24"/>
          <w:szCs w:val="24"/>
        </w:rPr>
      </w:pPr>
    </w:p>
    <w:p w:rsidR="00096191" w:rsidRPr="00096191" w:rsidP="00096191" w14:paraId="307CB9E3" w14:textId="77777777">
      <w:pPr>
        <w:spacing w:after="0" w:line="240" w:lineRule="auto"/>
        <w:jc w:val="center"/>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Origins of Colonialism</w:t>
      </w:r>
    </w:p>
    <w:p w:rsidR="00096191" w:rsidRPr="00096191" w:rsidP="00096191" w14:paraId="3BF4055E" w14:textId="77777777">
      <w:pPr>
        <w:spacing w:after="0" w:line="240" w:lineRule="auto"/>
        <w:rPr>
          <w:rFonts w:ascii="Times New Roman" w:eastAsia="Times New Roman" w:hAnsi="Times New Roman" w:cs="Times New Roman"/>
          <w:sz w:val="24"/>
          <w:szCs w:val="24"/>
        </w:rPr>
      </w:pPr>
    </w:p>
    <w:p w:rsidR="00096191" w:rsidRPr="00096191" w:rsidP="00096191" w14:paraId="1B7EC111" w14:textId="79DC949C">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Colonialism is defined as "control </w:t>
      </w:r>
      <w:r w:rsidRPr="00096191">
        <w:rPr>
          <w:rFonts w:ascii="Times New Roman" w:eastAsia="Times New Roman" w:hAnsi="Times New Roman" w:cs="Times New Roman"/>
          <w:color w:val="000000"/>
          <w:sz w:val="24"/>
          <w:szCs w:val="24"/>
        </w:rPr>
        <w:t>by power</w:t>
      </w:r>
      <w:r w:rsidRPr="00096191">
        <w:rPr>
          <w:rFonts w:ascii="Times New Roman" w:eastAsia="Times New Roman" w:hAnsi="Times New Roman" w:cs="Times New Roman"/>
          <w:color w:val="000000"/>
          <w:sz w:val="24"/>
          <w:szCs w:val="24"/>
        </w:rPr>
        <w:t xml:space="preserve"> over a dependent territory or people." In other words, colonialism is a practice or policy of control by one people or power over other people or areas, often by establishing colonies and generally with economic dominance. It occurs when one country conquers another, conquers and exploits its population, </w:t>
      </w:r>
      <w:r w:rsidRPr="00096191">
        <w:rPr>
          <w:rFonts w:ascii="Times New Roman" w:eastAsia="Times New Roman" w:hAnsi="Times New Roman" w:cs="Times New Roman"/>
          <w:color w:val="000000"/>
          <w:sz w:val="24"/>
          <w:szCs w:val="24"/>
        </w:rPr>
        <w:t>and often</w:t>
      </w:r>
      <w:r w:rsidRPr="00096191">
        <w:rPr>
          <w:rFonts w:ascii="Times New Roman" w:eastAsia="Times New Roman" w:hAnsi="Times New Roman" w:cs="Times New Roman"/>
          <w:color w:val="000000"/>
          <w:sz w:val="24"/>
          <w:szCs w:val="24"/>
        </w:rPr>
        <w:t xml:space="preserve"> imposes its language and cultural values ​​on the people of that country. An excerpt from the National Geographic article stated that colonialism first occurred </w:t>
      </w:r>
      <w:r w:rsidRPr="00096191">
        <w:rPr>
          <w:rFonts w:ascii="Times New Roman" w:eastAsia="Times New Roman" w:hAnsi="Times New Roman" w:cs="Times New Roman"/>
          <w:color w:val="000000"/>
          <w:sz w:val="24"/>
          <w:szCs w:val="24"/>
        </w:rPr>
        <w:t>with empires</w:t>
      </w:r>
      <w:r w:rsidRPr="00096191">
        <w:rPr>
          <w:rFonts w:ascii="Times New Roman" w:eastAsia="Times New Roman" w:hAnsi="Times New Roman" w:cs="Times New Roman"/>
          <w:color w:val="000000"/>
          <w:sz w:val="24"/>
          <w:szCs w:val="24"/>
        </w:rPr>
        <w:t xml:space="preserve"> such as ancient Greece, ancient Rome, ancient Egypt, and Phoenicia in ancient times. Modern colonialism began in the so-called Age of Discovery. At the start of the 15th century, Portugal started looking for new trade routes </w:t>
      </w:r>
      <w:r w:rsidRPr="00096191">
        <w:rPr>
          <w:rFonts w:ascii="Times New Roman" w:eastAsia="Times New Roman" w:hAnsi="Times New Roman" w:cs="Times New Roman"/>
          <w:color w:val="000000"/>
          <w:sz w:val="24"/>
          <w:szCs w:val="24"/>
        </w:rPr>
        <w:t>and civilizations</w:t>
      </w:r>
      <w:r w:rsidRPr="00096191">
        <w:rPr>
          <w:rFonts w:ascii="Times New Roman" w:eastAsia="Times New Roman" w:hAnsi="Times New Roman" w:cs="Times New Roman"/>
          <w:color w:val="000000"/>
          <w:sz w:val="24"/>
          <w:szCs w:val="24"/>
        </w:rPr>
        <w:t xml:space="preserve"> outside Europe. As history unfolded, Britain, the Netherlands, France, and Germany soon began to build their empires abroad, fighting for the rights to the land that Spain and </w:t>
      </w:r>
      <w:r w:rsidRPr="00096191">
        <w:rPr>
          <w:rFonts w:ascii="Times New Roman" w:eastAsia="Times New Roman" w:hAnsi="Times New Roman" w:cs="Times New Roman"/>
          <w:color w:val="000000"/>
          <w:sz w:val="24"/>
          <w:szCs w:val="24"/>
        </w:rPr>
        <w:t>Portugal had</w:t>
      </w:r>
      <w:r w:rsidRPr="00096191">
        <w:rPr>
          <w:rFonts w:ascii="Times New Roman" w:eastAsia="Times New Roman" w:hAnsi="Times New Roman" w:cs="Times New Roman"/>
          <w:color w:val="000000"/>
          <w:sz w:val="24"/>
          <w:szCs w:val="24"/>
        </w:rPr>
        <w:t xml:space="preserve"> already conquered. As more world powers journeyed to find nations to take over, in 1914, </w:t>
      </w:r>
      <w:r w:rsidRPr="00096191">
        <w:rPr>
          <w:rFonts w:ascii="Times New Roman" w:eastAsia="Times New Roman" w:hAnsi="Times New Roman" w:cs="Times New Roman"/>
          <w:color w:val="000000"/>
          <w:sz w:val="24"/>
          <w:szCs w:val="24"/>
        </w:rPr>
        <w:t>the majority of</w:t>
      </w:r>
      <w:r w:rsidRPr="00096191">
        <w:rPr>
          <w:rFonts w:ascii="Times New Roman" w:eastAsia="Times New Roman" w:hAnsi="Times New Roman" w:cs="Times New Roman"/>
          <w:color w:val="000000"/>
          <w:sz w:val="24"/>
          <w:szCs w:val="24"/>
        </w:rPr>
        <w:t xml:space="preserve"> the countries of the world were at some point colonized by Europeans (BLAKEMORE, 2019). </w:t>
      </w:r>
    </w:p>
    <w:p w:rsidR="00096191" w:rsidRPr="00096191" w:rsidP="00096191" w14:paraId="68C15B73" w14:textId="77777777">
      <w:pPr>
        <w:spacing w:after="0" w:line="240" w:lineRule="auto"/>
        <w:rPr>
          <w:rFonts w:ascii="Times New Roman" w:eastAsia="Times New Roman" w:hAnsi="Times New Roman" w:cs="Times New Roman"/>
          <w:sz w:val="24"/>
          <w:szCs w:val="24"/>
        </w:rPr>
      </w:pPr>
    </w:p>
    <w:p w:rsidR="00096191" w:rsidRPr="00096191" w:rsidP="00096191" w14:paraId="5CDE4668"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The concept of colonialism is closely related to the idea of Imperialism. Colonialism is often regarded as a concept or activity of the distant past that has little to do with today's current world. However, this could not be further from the truth. Colonialism, mainly European colonialism, has dramatically impacted nations, especially those of the </w:t>
      </w:r>
      <w:r w:rsidRPr="00096191">
        <w:rPr>
          <w:rFonts w:ascii="Times New Roman" w:eastAsia="Times New Roman" w:hAnsi="Times New Roman" w:cs="Times New Roman"/>
          <w:color w:val="000000"/>
          <w:sz w:val="24"/>
          <w:szCs w:val="24"/>
        </w:rPr>
        <w:t>g]</w:t>
      </w:r>
      <w:r w:rsidRPr="00096191">
        <w:rPr>
          <w:rFonts w:ascii="Times New Roman" w:eastAsia="Times New Roman" w:hAnsi="Times New Roman" w:cs="Times New Roman"/>
          <w:color w:val="000000"/>
          <w:sz w:val="24"/>
          <w:szCs w:val="24"/>
        </w:rPr>
        <w:t>obal</w:t>
      </w:r>
      <w:r w:rsidRPr="00096191">
        <w:rPr>
          <w:rFonts w:ascii="Times New Roman" w:eastAsia="Times New Roman" w:hAnsi="Times New Roman" w:cs="Times New Roman"/>
          <w:color w:val="000000"/>
          <w:sz w:val="24"/>
          <w:szCs w:val="24"/>
        </w:rPr>
        <w:t xml:space="preserve"> south, even though much time has passed since Columbus set sails. Due to the still-lingering effects, countries have had to undergo domestic and international challenges to overcome the power relationships with former colonizers. It is critical to understand how colonization initially affected the nations of the global south. Europeans began colonizing these nations to obtain resources that directly boosted their economies to the disadvantage of the indigenous peoples. Colonialism proved cruel towards the indigenous peoples, bringing about slavery, barbarity, brutality, and demise. There is no mistaking that colonialism was damaging to the </w:t>
      </w:r>
      <w:r w:rsidRPr="00096191">
        <w:rPr>
          <w:rFonts w:ascii="Times New Roman" w:eastAsia="Times New Roman" w:hAnsi="Times New Roman" w:cs="Times New Roman"/>
          <w:color w:val="000000"/>
          <w:sz w:val="24"/>
          <w:szCs w:val="24"/>
        </w:rPr>
        <w:t>nations</w:t>
      </w:r>
      <w:r w:rsidRPr="00096191">
        <w:rPr>
          <w:rFonts w:ascii="Times New Roman" w:eastAsia="Times New Roman" w:hAnsi="Times New Roman" w:cs="Times New Roman"/>
          <w:color w:val="000000"/>
          <w:sz w:val="24"/>
          <w:szCs w:val="24"/>
        </w:rPr>
        <w:t xml:space="preserve"> and it affected and severely limited any room for economic or cultural growth. The impacts of colonialism were identical, regardless of the specific colonizer: disease; destruction of indigenous social, political, and economic structures; repression; exploitation; land displacement; and land degradation". </w:t>
      </w:r>
      <w:r w:rsidRPr="00096191">
        <w:rPr>
          <w:rFonts w:ascii="Times New Roman" w:eastAsia="Times New Roman" w:hAnsi="Times New Roman" w:cs="Times New Roman"/>
          <w:color w:val="000000"/>
          <w:sz w:val="24"/>
          <w:szCs w:val="24"/>
        </w:rPr>
        <w:t>The</w:t>
      </w:r>
      <w:r w:rsidRPr="00096191">
        <w:rPr>
          <w:rFonts w:ascii="Times New Roman" w:eastAsia="Times New Roman" w:hAnsi="Times New Roman" w:cs="Times New Roman"/>
          <w:color w:val="000000"/>
          <w:sz w:val="24"/>
          <w:szCs w:val="24"/>
        </w:rPr>
        <w:t xml:space="preserve"> atrocious effects of colonization on the colonized nations would not have been easily wiped clean even after the colonizer left or stepped out of the boundary lines of the country. Colonialism has had lasting domestic and global consequences that seeped right into the modern world (BLAKEMORE, 2019). </w:t>
      </w:r>
    </w:p>
    <w:p w:rsidR="00096191" w:rsidRPr="00096191" w:rsidP="00096191" w14:paraId="563FF8BE" w14:textId="77777777">
      <w:pPr>
        <w:spacing w:after="0" w:line="240" w:lineRule="auto"/>
        <w:rPr>
          <w:rFonts w:ascii="Times New Roman" w:eastAsia="Times New Roman" w:hAnsi="Times New Roman" w:cs="Times New Roman"/>
          <w:sz w:val="24"/>
          <w:szCs w:val="24"/>
        </w:rPr>
      </w:pPr>
    </w:p>
    <w:p w:rsidR="00096191" w:rsidRPr="00096191" w:rsidP="00096191" w14:paraId="6F367F9D"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Imperialism is the policy or spirit of using power and influence to control other nations and people underlie colonialism. The four types of Imperialism or forms of control include colony, protectorate, the sphere of influence, and economic Imperialism and the methods of control have Direct and Indirect control.</w:t>
      </w:r>
    </w:p>
    <w:p w:rsidR="00096191" w:rsidP="00096191" w14:paraId="3C1706D4"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paraId="18CAAE23" w14:textId="16AE69A1">
      <w:pPr>
        <w:spacing w:after="240" w:line="240" w:lineRule="auto"/>
        <w:rPr>
          <w:rFonts w:ascii="Times New Roman" w:eastAsia="Times New Roman" w:hAnsi="Times New Roman" w:cs="Times New Roman"/>
          <w:sz w:val="24"/>
          <w:szCs w:val="24"/>
        </w:rPr>
      </w:pPr>
    </w:p>
    <w:p w:rsidR="00096191" w:rsidRPr="00096191" w:rsidP="00096191" w14:textId="16AE69A1">
      <w:pPr>
        <w:spacing w:after="240" w:line="240" w:lineRule="auto"/>
        <w:rPr>
          <w:rFonts w:ascii="Times New Roman" w:eastAsia="Times New Roman" w:hAnsi="Times New Roman" w:cs="Times New Roman"/>
          <w:sz w:val="24"/>
          <w:szCs w:val="24"/>
        </w:rPr>
      </w:pPr>
    </w:p>
    <w:p w:rsidR="00096191" w:rsidRPr="00096191" w:rsidP="00096191" w14:textId="16AE69A1">
      <w:pPr>
        <w:spacing w:after="240" w:line="240" w:lineRule="auto"/>
        <w:rPr>
          <w:rFonts w:ascii="Times New Roman" w:eastAsia="Times New Roman" w:hAnsi="Times New Roman" w:cs="Times New Roman"/>
          <w:sz w:val="24"/>
          <w:szCs w:val="24"/>
        </w:rPr>
      </w:pPr>
    </w:p>
    <w:p w:rsidR="00096191" w:rsidRPr="00096191" w:rsidP="00096191" w14:textId="16AE69A1">
      <w:pPr>
        <w:spacing w:after="240" w:line="240" w:lineRule="auto"/>
        <w:rPr>
          <w:rFonts w:ascii="Times New Roman" w:eastAsia="Times New Roman" w:hAnsi="Times New Roman" w:cs="Times New Roman"/>
          <w:sz w:val="24"/>
          <w:szCs w:val="24"/>
        </w:rPr>
      </w:pPr>
    </w:p>
    <w:p w:rsidR="00096191" w:rsidRPr="00096191" w:rsidP="00096191" w14:textId="16AE69A1">
      <w:pPr>
        <w:spacing w:after="240" w:line="240" w:lineRule="auto"/>
        <w:rPr>
          <w:rFonts w:ascii="Times New Roman" w:eastAsia="Times New Roman" w:hAnsi="Times New Roman" w:cs="Times New Roman"/>
          <w:sz w:val="24"/>
          <w:szCs w:val="24"/>
        </w:rPr>
      </w:pPr>
    </w:p>
    <w:p w:rsidR="00096191" w:rsidRPr="00096191" w:rsidP="00096191" w14:paraId="3287312F" w14:textId="77777777">
      <w:pPr>
        <w:spacing w:after="0" w:line="240" w:lineRule="auto"/>
        <w:jc w:val="center"/>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Control mechanism used in colonialism </w:t>
      </w:r>
    </w:p>
    <w:p w:rsidR="00096191" w:rsidRPr="00096191" w:rsidP="00096191" w14:paraId="0776A1F5" w14:textId="77777777">
      <w:pPr>
        <w:spacing w:after="0" w:line="240" w:lineRule="auto"/>
        <w:rPr>
          <w:rFonts w:ascii="Times New Roman" w:eastAsia="Times New Roman" w:hAnsi="Times New Roman" w:cs="Times New Roman"/>
          <w:sz w:val="24"/>
          <w:szCs w:val="24"/>
        </w:rPr>
      </w:pPr>
    </w:p>
    <w:p w:rsidR="00096191" w:rsidRPr="00096191" w:rsidP="00096191" w14:paraId="6D2FEB39"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The methods of Imperialism fall under four </w:t>
      </w:r>
      <w:r w:rsidRPr="00096191">
        <w:rPr>
          <w:rFonts w:ascii="Times New Roman" w:eastAsia="Times New Roman" w:hAnsi="Times New Roman" w:cs="Times New Roman"/>
          <w:color w:val="000000"/>
          <w:sz w:val="24"/>
          <w:szCs w:val="24"/>
        </w:rPr>
        <w:t>categories</w:t>
      </w:r>
      <w:r w:rsidRPr="00096191">
        <w:rPr>
          <w:rFonts w:ascii="Times New Roman" w:eastAsia="Times New Roman" w:hAnsi="Times New Roman" w:cs="Times New Roman"/>
          <w:color w:val="000000"/>
          <w:sz w:val="24"/>
          <w:szCs w:val="24"/>
        </w:rPr>
        <w:t xml:space="preserve">: colony, protectorate, the sphere of influence, and economic Imperialism. Colony dealt with A </w:t>
      </w:r>
      <w:r w:rsidRPr="00096191">
        <w:rPr>
          <w:rFonts w:ascii="Times New Roman" w:eastAsia="Times New Roman" w:hAnsi="Times New Roman" w:cs="Times New Roman"/>
          <w:color w:val="000000"/>
          <w:sz w:val="24"/>
          <w:szCs w:val="24"/>
        </w:rPr>
        <w:t>country</w:t>
      </w:r>
      <w:r w:rsidRPr="00096191">
        <w:rPr>
          <w:rFonts w:ascii="Times New Roman" w:eastAsia="Times New Roman" w:hAnsi="Times New Roman" w:cs="Times New Roman"/>
          <w:color w:val="000000"/>
          <w:sz w:val="24"/>
          <w:szCs w:val="24"/>
        </w:rPr>
        <w:t xml:space="preserve"> or a territory governed internally by a foreign power; protectorate dealt with a country or a settlement with its internal government. Still, under the control of an outside authority, the sphere of influence dealt with an area in which an external power claimed exclusive</w:t>
      </w:r>
    </w:p>
    <w:p w:rsidR="00096191" w:rsidRPr="00096191" w:rsidP="00096191" w14:paraId="625FE4E3"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investment or trading privileges. Economic Imperialism dealt with an independent but less developed country controlled by private business interests rather than other governments. According to Imperialism.org, European rulers developed methods of </w:t>
      </w:r>
      <w:r w:rsidRPr="00096191">
        <w:rPr>
          <w:rFonts w:ascii="Times New Roman" w:eastAsia="Times New Roman" w:hAnsi="Times New Roman" w:cs="Times New Roman"/>
          <w:color w:val="000000"/>
          <w:sz w:val="24"/>
          <w:szCs w:val="24"/>
        </w:rPr>
        <w:t>day-to-day</w:t>
      </w:r>
      <w:r w:rsidRPr="00096191">
        <w:rPr>
          <w:rFonts w:ascii="Times New Roman" w:eastAsia="Times New Roman" w:hAnsi="Times New Roman" w:cs="Times New Roman"/>
          <w:color w:val="000000"/>
          <w:sz w:val="24"/>
          <w:szCs w:val="24"/>
        </w:rPr>
        <w:t xml:space="preserve"> management, and these methods included. </w:t>
      </w:r>
    </w:p>
    <w:p w:rsidR="00096191" w:rsidRPr="00096191" w:rsidP="00096191" w14:paraId="13DCC9FC"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Direct and Indirect control. Britain preferred indirect control, whereas France preferred Direct control; indirect control relied on existing political rulers; in most cases, the British requested a local ruler to accept and allow British authority to rule. With this, local officials dealt with much of the daily </w:t>
      </w:r>
      <w:r w:rsidRPr="00096191">
        <w:rPr>
          <w:rFonts w:ascii="Times New Roman" w:eastAsia="Times New Roman" w:hAnsi="Times New Roman" w:cs="Times New Roman"/>
          <w:color w:val="000000"/>
          <w:sz w:val="24"/>
          <w:szCs w:val="24"/>
        </w:rPr>
        <w:t>runnings</w:t>
      </w:r>
      <w:r w:rsidRPr="00096191">
        <w:rPr>
          <w:rFonts w:ascii="Times New Roman" w:eastAsia="Times New Roman" w:hAnsi="Times New Roman" w:cs="Times New Roman"/>
          <w:color w:val="000000"/>
          <w:sz w:val="24"/>
          <w:szCs w:val="24"/>
        </w:rPr>
        <w:t xml:space="preserve"> and affairs of the colony. Each colony had a legislative council that included colonial officials and local merchants, members, and professionals that </w:t>
      </w:r>
      <w:r w:rsidRPr="00096191">
        <w:rPr>
          <w:rFonts w:ascii="Times New Roman" w:eastAsia="Times New Roman" w:hAnsi="Times New Roman" w:cs="Times New Roman"/>
          <w:color w:val="000000"/>
          <w:sz w:val="24"/>
          <w:szCs w:val="24"/>
        </w:rPr>
        <w:t xml:space="preserve">the colonial governor nominated. The thought was that the panels would train local leaders in the British method of government and that a time would come when the local population would govern itself. </w:t>
      </w:r>
    </w:p>
    <w:p w:rsidR="00096191" w:rsidRPr="00096191" w:rsidP="00096191" w14:paraId="183D8325" w14:textId="77777777">
      <w:pPr>
        <w:spacing w:after="0" w:line="240" w:lineRule="auto"/>
        <w:rPr>
          <w:rFonts w:ascii="Times New Roman" w:eastAsia="Times New Roman" w:hAnsi="Times New Roman" w:cs="Times New Roman"/>
          <w:sz w:val="24"/>
          <w:szCs w:val="24"/>
        </w:rPr>
      </w:pPr>
    </w:p>
    <w:p w:rsidR="00096191" w:rsidRPr="00096191" w:rsidP="00096191" w14:paraId="0ADCD792"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On the other hand, Direct control is when an imperial or central power controls the legislature, executive, and civil administration of an otherwise largely self-governing territory. With this method, the Europeans governed people in a parental or dictatorship way by providing for their needs but not giving them rights. To accomplish this, the Europeans brought in their bureaucrats and did not train local people in European methods of governing. The concept of Assimilation came into view; Assimilation is the process in which a minority group or culture comes to resemble a dominant group or assume the values, behaviors, and beliefs of another group (Pauls, 2019). </w:t>
      </w:r>
    </w:p>
    <w:p w:rsidR="00096191" w:rsidRPr="00096191" w:rsidP="00096191" w14:paraId="5546A732" w14:textId="77777777">
      <w:pPr>
        <w:spacing w:after="240" w:line="240" w:lineRule="auto"/>
        <w:rPr>
          <w:rFonts w:ascii="Times New Roman" w:eastAsia="Times New Roman" w:hAnsi="Times New Roman" w:cs="Times New Roman"/>
          <w:sz w:val="24"/>
          <w:szCs w:val="24"/>
        </w:rPr>
      </w:pPr>
    </w:p>
    <w:p w:rsidR="00096191" w:rsidRPr="00096191" w:rsidP="00096191" w14:paraId="12891AFC"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Linguistics </w:t>
      </w:r>
    </w:p>
    <w:p w:rsidR="00096191" w:rsidRPr="00096191" w:rsidP="00096191" w14:paraId="30DCE5A7" w14:textId="77777777">
      <w:pPr>
        <w:spacing w:after="0" w:line="240" w:lineRule="auto"/>
        <w:rPr>
          <w:rFonts w:ascii="Times New Roman" w:eastAsia="Times New Roman" w:hAnsi="Times New Roman" w:cs="Times New Roman"/>
          <w:sz w:val="24"/>
          <w:szCs w:val="24"/>
        </w:rPr>
      </w:pPr>
    </w:p>
    <w:p w:rsidR="00096191" w:rsidRPr="00096191" w:rsidP="00096191" w14:paraId="256302AC"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Language is powerful, which means it is also political. This can mean various things to many diverse people, but we've seen this taken in a literal meaning in history. Language has often been used as an authentic instrument of both obtaining and depriving power, and infrequently was this truer than in the period of Imperialism. As European realms rushed around the world, building strength, language became one of the most potent weapons of Imperialism (</w:t>
      </w:r>
      <w:r w:rsidRPr="00096191">
        <w:rPr>
          <w:rFonts w:ascii="Times New Roman" w:eastAsia="Times New Roman" w:hAnsi="Times New Roman" w:cs="Times New Roman"/>
          <w:color w:val="000000"/>
          <w:sz w:val="24"/>
          <w:szCs w:val="24"/>
        </w:rPr>
        <w:t>Muscato</w:t>
      </w:r>
      <w:r w:rsidRPr="00096191">
        <w:rPr>
          <w:rFonts w:ascii="Times New Roman" w:eastAsia="Times New Roman" w:hAnsi="Times New Roman" w:cs="Times New Roman"/>
          <w:color w:val="000000"/>
          <w:sz w:val="24"/>
          <w:szCs w:val="24"/>
        </w:rPr>
        <w:t>, 2021). </w:t>
      </w:r>
    </w:p>
    <w:p w:rsidR="00096191" w:rsidRPr="00096191" w:rsidP="00096191" w14:paraId="626A5381" w14:textId="77777777">
      <w:pPr>
        <w:spacing w:after="0" w:line="240" w:lineRule="auto"/>
        <w:rPr>
          <w:rFonts w:ascii="Times New Roman" w:eastAsia="Times New Roman" w:hAnsi="Times New Roman" w:cs="Times New Roman"/>
          <w:sz w:val="24"/>
          <w:szCs w:val="24"/>
        </w:rPr>
      </w:pPr>
    </w:p>
    <w:p w:rsidR="00096191" w:rsidRPr="00096191" w:rsidP="00096191" w14:paraId="24125F98"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Linguistic Imperialism (LI) refers to the imposition of a language on other languages and communities. As in other cases of Imperialism, this is an exercise of power at the global level </w:t>
      </w:r>
      <w:r w:rsidRPr="00096191">
        <w:rPr>
          <w:rFonts w:ascii="Times New Roman" w:eastAsia="Times New Roman" w:hAnsi="Times New Roman" w:cs="Times New Roman"/>
          <w:color w:val="000000"/>
          <w:sz w:val="24"/>
          <w:szCs w:val="24"/>
        </w:rPr>
        <w:t>With</w:t>
      </w:r>
      <w:r w:rsidRPr="00096191">
        <w:rPr>
          <w:rFonts w:ascii="Times New Roman" w:eastAsia="Times New Roman" w:hAnsi="Times New Roman" w:cs="Times New Roman"/>
          <w:color w:val="000000"/>
          <w:sz w:val="24"/>
          <w:szCs w:val="24"/>
        </w:rPr>
        <w:t xml:space="preserve"> geopolitical implications. Though Imperialism through economic, cultural, political, and military means has been discussed widely, the realization that language can serve imperialistic purposes has begun to be theorized in its own right only recently; scholars engaged in it. This research area is open to the possibility that language doesn't have to solve subsidiary roles in other material and political factors in the exercise of power; language can play a more central role in enabling the hegemony of a community </w:t>
      </w:r>
      <w:r w:rsidRPr="00096191">
        <w:rPr>
          <w:rFonts w:ascii="Times New Roman" w:eastAsia="Times New Roman" w:hAnsi="Times New Roman" w:cs="Times New Roman"/>
          <w:color w:val="000000"/>
          <w:sz w:val="24"/>
          <w:szCs w:val="24"/>
        </w:rPr>
        <w:t>(</w:t>
      </w:r>
      <w:r w:rsidRPr="00096191">
        <w:rPr>
          <w:rFonts w:ascii="Times New Roman" w:eastAsia="Times New Roman" w:hAnsi="Times New Roman" w:cs="Times New Roman"/>
          <w:color w:val="000000"/>
          <w:sz w:val="24"/>
          <w:szCs w:val="24"/>
        </w:rPr>
        <w:t>Canagarajah</w:t>
      </w:r>
      <w:r w:rsidRPr="00096191">
        <w:rPr>
          <w:rFonts w:ascii="Times New Roman" w:eastAsia="Times New Roman" w:hAnsi="Times New Roman" w:cs="Times New Roman"/>
          <w:color w:val="000000"/>
          <w:sz w:val="24"/>
          <w:szCs w:val="24"/>
        </w:rPr>
        <w:t xml:space="preserve"> and Said, 2011). In short, Linguistic Imperialism or language imperialism is occasionally defined as "the transfer of a dominant language to other people." This language "transfer" comes about because of Imperialism. The transfer is considered a sign of </w:t>
      </w:r>
      <w:r w:rsidRPr="00096191">
        <w:rPr>
          <w:rFonts w:ascii="Times New Roman" w:eastAsia="Times New Roman" w:hAnsi="Times New Roman" w:cs="Times New Roman"/>
          <w:color w:val="000000"/>
          <w:sz w:val="24"/>
          <w:szCs w:val="24"/>
        </w:rPr>
        <w:t>power;</w:t>
      </w:r>
      <w:r w:rsidRPr="00096191">
        <w:rPr>
          <w:rFonts w:ascii="Times New Roman" w:eastAsia="Times New Roman" w:hAnsi="Times New Roman" w:cs="Times New Roman"/>
          <w:color w:val="000000"/>
          <w:sz w:val="24"/>
          <w:szCs w:val="24"/>
        </w:rPr>
        <w:t xml:space="preserve"> traditionally, military power and economic power in the modern world. Linguicism refers to "the ideologies, structures, and practices that are used to legitimate, effectuate, and reproduce an unequal division of power and resources between groups defined based on language" (Rose and </w:t>
      </w:r>
      <w:r w:rsidRPr="00096191">
        <w:rPr>
          <w:rFonts w:ascii="Times New Roman" w:eastAsia="Times New Roman" w:hAnsi="Times New Roman" w:cs="Times New Roman"/>
          <w:color w:val="000000"/>
          <w:sz w:val="24"/>
          <w:szCs w:val="24"/>
        </w:rPr>
        <w:t>Conama</w:t>
      </w:r>
      <w:r w:rsidRPr="00096191">
        <w:rPr>
          <w:rFonts w:ascii="Times New Roman" w:eastAsia="Times New Roman" w:hAnsi="Times New Roman" w:cs="Times New Roman"/>
          <w:color w:val="000000"/>
          <w:sz w:val="24"/>
          <w:szCs w:val="24"/>
        </w:rPr>
        <w:t xml:space="preserve">, 2017). The defining characteristics of Linguistic Imperialism are (Rose and </w:t>
      </w:r>
      <w:r w:rsidRPr="00096191">
        <w:rPr>
          <w:rFonts w:ascii="Times New Roman" w:eastAsia="Times New Roman" w:hAnsi="Times New Roman" w:cs="Times New Roman"/>
          <w:color w:val="000000"/>
          <w:sz w:val="24"/>
          <w:szCs w:val="24"/>
        </w:rPr>
        <w:t>Conama</w:t>
      </w:r>
      <w:r w:rsidRPr="00096191">
        <w:rPr>
          <w:rFonts w:ascii="Times New Roman" w:eastAsia="Times New Roman" w:hAnsi="Times New Roman" w:cs="Times New Roman"/>
          <w:color w:val="000000"/>
          <w:sz w:val="24"/>
          <w:szCs w:val="24"/>
        </w:rPr>
        <w:t>, 2017): </w:t>
      </w:r>
    </w:p>
    <w:p w:rsidR="00096191" w:rsidRPr="00096191" w:rsidP="00096191" w14:paraId="6FEA1AFD"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031A54C6" w14:textId="77777777">
      <w:pPr>
        <w:numPr>
          <w:ilvl w:val="0"/>
          <w:numId w:val="9"/>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 form of linguicism that manifests in favoring the dominant language over another along similar lines as racism and sexism.</w:t>
      </w:r>
    </w:p>
    <w:p w:rsidR="00096191" w:rsidRPr="00096191" w:rsidP="00096191" w14:paraId="2432E2F5"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4F399F3B" w14:textId="77777777">
      <w:pPr>
        <w:numPr>
          <w:ilvl w:val="0"/>
          <w:numId w:val="10"/>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As a structurally manifested concept, more resources and infrastructure are given to the dominant language.</w:t>
      </w:r>
    </w:p>
    <w:p w:rsidR="00096191" w:rsidRPr="00096191" w:rsidP="00096191" w14:paraId="709E7D30"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0B3583B7" w14:textId="77777777">
      <w:pPr>
        <w:numPr>
          <w:ilvl w:val="0"/>
          <w:numId w:val="11"/>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Being ideological encourages beliefs that the dominant language form is superior to others and thus more prestigious. He also argues that such ideas are hegemonic, internalized, and naturalized as 'normal.'</w:t>
      </w:r>
    </w:p>
    <w:p w:rsidR="00096191" w:rsidRPr="00096191" w:rsidP="00096191" w14:paraId="1F0ABEE7"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7A4A58F7" w14:textId="77777777">
      <w:pPr>
        <w:numPr>
          <w:ilvl w:val="0"/>
          <w:numId w:val="12"/>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As intertwined with the same structure as Imperialism in culture, education, the media, and politics.</w:t>
      </w:r>
    </w:p>
    <w:p w:rsidR="00096191" w:rsidRPr="00096191" w:rsidP="00096191" w14:paraId="1143ECA7"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75DA6BF3" w14:textId="77777777">
      <w:pPr>
        <w:numPr>
          <w:ilvl w:val="0"/>
          <w:numId w:val="13"/>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As has an exploitative essence, which causes injustice and inequality between those who use the dominant language and those who do not.</w:t>
      </w:r>
    </w:p>
    <w:p w:rsidR="00096191" w:rsidRPr="00096191" w:rsidP="00096191" w14:paraId="576C4CB3"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70C75FF1" w14:textId="77777777">
      <w:pPr>
        <w:numPr>
          <w:ilvl w:val="0"/>
          <w:numId w:val="14"/>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As it has a subtractive influence on other languages, learning the dominant language is at the expense of others.</w:t>
      </w:r>
    </w:p>
    <w:p w:rsidR="00096191" w:rsidRPr="00096191" w:rsidP="00096191" w14:paraId="2BB8967D" w14:textId="77777777">
      <w:pPr>
        <w:spacing w:after="0" w:line="240" w:lineRule="auto"/>
        <w:rPr>
          <w:rFonts w:ascii="Times New Roman" w:eastAsia="Times New Roman" w:hAnsi="Times New Roman" w:cs="Times New Roman"/>
          <w:sz w:val="24"/>
          <w:szCs w:val="24"/>
        </w:rPr>
      </w:pPr>
    </w:p>
    <w:p w:rsidR="00096191" w:rsidRPr="00096191" w:rsidP="00096191" w14:textId="77777777">
      <w:pPr>
        <w:spacing w:after="0" w:line="240" w:lineRule="auto"/>
        <w:rPr>
          <w:rFonts w:ascii="Times New Roman" w:eastAsia="Times New Roman" w:hAnsi="Times New Roman" w:cs="Times New Roman"/>
          <w:sz w:val="24"/>
          <w:szCs w:val="24"/>
        </w:rPr>
      </w:pPr>
    </w:p>
    <w:p w:rsidR="00096191" w:rsidRPr="00096191" w:rsidP="00096191" w14:paraId="63720FA7" w14:textId="77777777">
      <w:pPr>
        <w:numPr>
          <w:ilvl w:val="0"/>
          <w:numId w:val="15"/>
        </w:numPr>
        <w:spacing w:after="0" w:line="240" w:lineRule="auto"/>
        <w:textAlignment w:val="baseline"/>
        <w:rPr>
          <w:rFonts w:ascii="Times New Roman" w:eastAsia="Times New Roman" w:hAnsi="Times New Roman" w:cs="Times New Roman"/>
          <w:color w:val="000000"/>
          <w:sz w:val="24"/>
          <w:szCs w:val="24"/>
        </w:rPr>
      </w:pPr>
      <w:r w:rsidRPr="00096191">
        <w:rPr>
          <w:rFonts w:ascii="Times New Roman" w:eastAsia="Times New Roman" w:hAnsi="Times New Roman" w:cs="Times New Roman"/>
          <w:color w:val="000000"/>
          <w:sz w:val="24"/>
          <w:szCs w:val="24"/>
        </w:rPr>
        <w:t>As being contested and resisted, because of these factors.</w:t>
      </w:r>
    </w:p>
    <w:p w:rsidR="00096191" w:rsidRPr="00096191" w:rsidP="00096191" w14:paraId="29CF5622" w14:textId="77777777">
      <w:pPr>
        <w:spacing w:after="0" w:line="240" w:lineRule="auto"/>
        <w:rPr>
          <w:rFonts w:ascii="Times New Roman" w:eastAsia="Times New Roman" w:hAnsi="Times New Roman" w:cs="Times New Roman"/>
          <w:sz w:val="24"/>
          <w:szCs w:val="24"/>
        </w:rPr>
      </w:pPr>
    </w:p>
    <w:p w:rsidR="00096191" w:rsidRPr="00096191" w:rsidP="00096191" w14:paraId="12280F60" w14:textId="24AA6DE4">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In many instances, it meant that the imperial language became the official language of the conquered colony. Local languages were often erased or silenced and even seen as dangerous in the Spanish colonies of Latin America; for example, speaking Spanish and Latin was a sign of being Spanish and Christian. Amerindian people were even baptized with Spanish names; On the other hand, speaking an Amerindian language was seen as a pagan action. We all know how the Spanish Inquisition felt about people who didn't conform to Christianity. Refusing to participate in the erasure of a native language could have dangerous implications (</w:t>
      </w:r>
      <w:r w:rsidRPr="00096191">
        <w:rPr>
          <w:rFonts w:ascii="Times New Roman" w:eastAsia="Times New Roman" w:hAnsi="Times New Roman" w:cs="Times New Roman"/>
          <w:color w:val="000000"/>
          <w:sz w:val="24"/>
          <w:szCs w:val="24"/>
        </w:rPr>
        <w:t>Muscato</w:t>
      </w:r>
      <w:r w:rsidRPr="00096191">
        <w:rPr>
          <w:rFonts w:ascii="Times New Roman" w:eastAsia="Times New Roman" w:hAnsi="Times New Roman" w:cs="Times New Roman"/>
          <w:color w:val="000000"/>
          <w:sz w:val="24"/>
          <w:szCs w:val="24"/>
        </w:rPr>
        <w:t xml:space="preserve">, 2021). Linguistic Imperialism additionally had sensible benefits. Many empires positioned more attempts into coaching kids the imperial language and made it the respectable language wherein all schooling occurred. This helped foster generational divides, encouraging kids to develop up talking an imperial language and silencing their very own non-fluent parent. This tactic, not unusual in locations like British India, also ensured that the wealthy, connected, and cooperative most effectively may </w:t>
      </w:r>
      <w:r w:rsidRPr="00096191">
        <w:rPr>
          <w:rFonts w:ascii="Times New Roman" w:eastAsia="Times New Roman" w:hAnsi="Times New Roman" w:cs="Times New Roman"/>
          <w:color w:val="000000"/>
          <w:sz w:val="24"/>
          <w:szCs w:val="24"/>
        </w:rPr>
        <w:t xml:space="preserve">want to attain political energy within the colony. Those two negative to get admission to English tutors might in no way have a hazard to finish their schooling and will in no way take part in India's colonial government. </w:t>
      </w:r>
      <w:r w:rsidRPr="00096191">
        <w:rPr>
          <w:rFonts w:ascii="Times New Roman" w:eastAsia="Times New Roman" w:hAnsi="Times New Roman" w:cs="Times New Roman"/>
          <w:color w:val="000000"/>
          <w:sz w:val="24"/>
          <w:szCs w:val="24"/>
        </w:rPr>
        <w:t>The result</w:t>
      </w:r>
      <w:r w:rsidRPr="00096191">
        <w:rPr>
          <w:rFonts w:ascii="Times New Roman" w:eastAsia="Times New Roman" w:hAnsi="Times New Roman" w:cs="Times New Roman"/>
          <w:color w:val="000000"/>
          <w:sz w:val="24"/>
          <w:szCs w:val="24"/>
        </w:rPr>
        <w:t xml:space="preserve"> became a linguistic hierarchy that contemplated natural energy. Those speaking the imperial language had power, at the same time as people who most effectively spoke local languages were marginalized. Among those populations regularly emerged numerous creole languages, formal languages constructed from combining factors </w:t>
      </w:r>
      <w:r w:rsidRPr="00096191">
        <w:rPr>
          <w:rFonts w:ascii="Times New Roman" w:eastAsia="Times New Roman" w:hAnsi="Times New Roman" w:cs="Times New Roman"/>
          <w:color w:val="000000"/>
          <w:sz w:val="24"/>
          <w:szCs w:val="24"/>
        </w:rPr>
        <w:t>of different</w:t>
      </w:r>
      <w:r w:rsidRPr="00096191">
        <w:rPr>
          <w:rFonts w:ascii="Times New Roman" w:eastAsia="Times New Roman" w:hAnsi="Times New Roman" w:cs="Times New Roman"/>
          <w:color w:val="000000"/>
          <w:sz w:val="24"/>
          <w:szCs w:val="24"/>
        </w:rPr>
        <w:t xml:space="preserve"> languages; these have become outstanding in locations like British Jamaica (</w:t>
      </w:r>
      <w:r w:rsidRPr="00096191">
        <w:rPr>
          <w:rFonts w:ascii="Times New Roman" w:eastAsia="Times New Roman" w:hAnsi="Times New Roman" w:cs="Times New Roman"/>
          <w:color w:val="000000"/>
          <w:sz w:val="24"/>
          <w:szCs w:val="24"/>
        </w:rPr>
        <w:t>Muscato</w:t>
      </w:r>
      <w:r w:rsidRPr="00096191">
        <w:rPr>
          <w:rFonts w:ascii="Times New Roman" w:eastAsia="Times New Roman" w:hAnsi="Times New Roman" w:cs="Times New Roman"/>
          <w:color w:val="000000"/>
          <w:sz w:val="24"/>
          <w:szCs w:val="24"/>
        </w:rPr>
        <w:t>, 2021).</w:t>
      </w:r>
    </w:p>
    <w:p w:rsidR="00096191" w:rsidRPr="00096191" w:rsidP="00096191" w14:paraId="25E2921F" w14:textId="77777777">
      <w:pPr>
        <w:spacing w:after="0" w:line="240" w:lineRule="auto"/>
        <w:rPr>
          <w:rFonts w:ascii="Times New Roman" w:eastAsia="Times New Roman" w:hAnsi="Times New Roman" w:cs="Times New Roman"/>
          <w:sz w:val="24"/>
          <w:szCs w:val="24"/>
        </w:rPr>
      </w:pPr>
    </w:p>
    <w:p w:rsidR="00096191" w:rsidRPr="00096191" w:rsidP="00096191" w14:paraId="000C643E"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According to Study.com, The injustices of linguistic Imperialism were not forgotten by many people, and as colonies became independent, the issue of language remained. Those in power still spoke one language in many places, while the oppressed maintained native languages. By the mid-late 20th century, </w:t>
      </w:r>
      <w:r w:rsidRPr="00096191">
        <w:rPr>
          <w:rFonts w:ascii="Times New Roman" w:eastAsia="Times New Roman" w:hAnsi="Times New Roman" w:cs="Times New Roman"/>
          <w:color w:val="000000"/>
          <w:sz w:val="24"/>
          <w:szCs w:val="24"/>
        </w:rPr>
        <w:t>several movements had begun in Latin America, Africa, and Southeast Asia to revive native languages and grant them official status as national languages; that's an important concept. Language is one of the things that defines a nation, so it's a crucial part of the nation-state. When a language gains recognition as an official language, it is legitimized as part of the nation.</w:t>
      </w:r>
    </w:p>
    <w:p w:rsidR="00096191" w:rsidRPr="00096191" w:rsidP="00096191" w14:paraId="766E3BBE" w14:textId="77777777">
      <w:pPr>
        <w:spacing w:after="0" w:line="240" w:lineRule="auto"/>
        <w:rPr>
          <w:rFonts w:ascii="Times New Roman" w:eastAsia="Times New Roman" w:hAnsi="Times New Roman" w:cs="Times New Roman"/>
          <w:sz w:val="24"/>
          <w:szCs w:val="24"/>
        </w:rPr>
      </w:pPr>
    </w:p>
    <w:p w:rsidR="00096191" w:rsidRPr="00096191" w:rsidP="00096191" w14:paraId="7DF6E214"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The relationship between language and empire was founded well before the various empires reached across the Atlantic. And this was foreseen that language would be essential in establishing and sustaining the empire abroad, and therefore presented a grammar of Castilian to the Queen, believing that a suitable language would support a harmonious empire. From the initial contact between the Conquerors and the indigenous people of the Americas, it must be noted that language was a tool for the empire. Language evolved into the means of designating authority in the military conquest of the Americas, of justifying the domination, and of enforcing spiritual hegemony. Control of language was essential to converging the empire; whether it was managing Spanish or indigenous languages, the Spanish and English policies reflect an awareness of the power of language. In an empire that encloses many different languages and cultures treated unequally, language can readily become a rallying juncture for rebellion. The Conquerors were cautious throughout the conquest period not to lose the power of language, fearing it would mean losing control of the empire. One of the most practical ways the Conquerors used language to capsulize their empire was by controlling history, documenting, skipping publishing, and disseminating. The Conquerors were successful to a certain degree in imparting their concept, as opposed to the Indians' vision, of the history of the conquest and the conquered people. The Spanish had control of writing and the means of displaying texts and could effectively control documented history (La Rosa, 2019).</w:t>
      </w:r>
    </w:p>
    <w:p w:rsidR="00096191" w:rsidRPr="00096191" w:rsidP="00096191" w14:paraId="034C2310"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paraId="1AE9D1CA"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Culture Imperialism</w:t>
      </w:r>
    </w:p>
    <w:p w:rsidR="00096191" w:rsidRPr="00096191" w:rsidP="00096191" w14:paraId="1721F5F9" w14:textId="77777777">
      <w:pPr>
        <w:spacing w:after="0" w:line="240" w:lineRule="auto"/>
        <w:rPr>
          <w:rFonts w:ascii="Times New Roman" w:eastAsia="Times New Roman" w:hAnsi="Times New Roman" w:cs="Times New Roman"/>
          <w:sz w:val="24"/>
          <w:szCs w:val="24"/>
        </w:rPr>
      </w:pPr>
    </w:p>
    <w:p w:rsidR="00096191" w:rsidRPr="00096191" w:rsidP="00096191" w14:paraId="0CE615CC"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Language is not only words but also articulations, tones, and particular dialects. </w:t>
      </w:r>
      <w:r w:rsidRPr="00096191">
        <w:rPr>
          <w:rFonts w:ascii="Times New Roman" w:eastAsia="Times New Roman" w:hAnsi="Times New Roman" w:cs="Times New Roman"/>
          <w:color w:val="000000"/>
          <w:sz w:val="24"/>
          <w:szCs w:val="24"/>
        </w:rPr>
        <w:t>All of</w:t>
      </w:r>
      <w:r w:rsidRPr="00096191">
        <w:rPr>
          <w:rFonts w:ascii="Times New Roman" w:eastAsia="Times New Roman" w:hAnsi="Times New Roman" w:cs="Times New Roman"/>
          <w:color w:val="000000"/>
          <w:sz w:val="24"/>
          <w:szCs w:val="24"/>
        </w:rPr>
        <w:t xml:space="preserve"> these parts of a language are fashioned by culture. On the other hand, culture is impacted by shared experiences, conditions, and history. Language is developed and shaped by the needs of a culture as it transforms. This in tune means that language and culture are fluid, pivoting to mirror one another and the planet's changing landscape. Language is a necessary means for communication and interaction. Language reflects and defines facts and observations and affects attitudes and conduct. It, therefore, comprises a vital part of the cultural conditions of underlying societal growth. Language is complexly interlaced with culture. According to the linguistic relativity principle, how we feel about the world is directly controlled by the language we use to talk about it. Cultural Imperialism is the action by powerful states to compel their culture and societal systems upon overwhelmed, or less powerful, individuals or societies. These standard and informal steps are often based on ethnocentrism or evaluation of other cultures according to preconceptions stemming from the norms and customs of one's own culture and were illustrated by the social Darwinist movement of the late nineteenth century. Cultural Imperialism is responsible for spreading good values, including democracy and equal rights. Still, it also brought about the end of many indigenous cultures and languages (Encyclopaedia of Western Colonialism since 1450, 2019). Cultural Imperialism comprises the cultural aspects of Imperialism. </w:t>
      </w:r>
    </w:p>
    <w:p w:rsidR="00096191" w:rsidRPr="00096191" w:rsidP="00096191" w14:paraId="71DED965" w14:textId="77777777">
      <w:pPr>
        <w:spacing w:after="0" w:line="240" w:lineRule="auto"/>
        <w:rPr>
          <w:rFonts w:ascii="Times New Roman" w:eastAsia="Times New Roman" w:hAnsi="Times New Roman" w:cs="Times New Roman"/>
          <w:sz w:val="24"/>
          <w:szCs w:val="24"/>
        </w:rPr>
      </w:pPr>
    </w:p>
    <w:p w:rsidR="00096191" w:rsidRPr="00096191" w:rsidP="00096191" w14:paraId="0D46F0EE" w14:textId="77777777">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Historically, societies have embraced and incorporated different languages, political or legal systems, religions, and traditions into their own cultural identity. Only seldomly are such cultural interactions mainly unidirectional. Cultural Imperialism misinterprets regular societal exchanges. Instead, the dominant power seeks to suppress and, in some cases, END other cultures. Although a dominant culture may incorporate detailed products into its mainstream, as the Europeans did with corn, sugar, and potatoes, there is a degree of actions taken to destroy indigenous ways of life through cultural Imperialism. The suppression of native religions and their substitution by outside faiths is one example of this trend. In addition, societal attributes, including language, legal traditions, and family patterns, are often forcibly transformed through new legal codes and colonial approaches. One way to guarantee that colonies did not become profitably expensive was to ensure that those territories stayed politically subservient to the mother country. Imitating European political culture provided one method of maintaining submissive colonies. This was extremely vital to the European colonists in those areas, such as the Aztec Empire in Mexico. An existing, robust, and steady political system could supply leadership for anti-colonial uprisings. In such cases, one primary goal for the colonial powers was to eradicate or co-opt, in some cases, the indigenous political leadership (Encyclopaedia of Western Colonialism since 1450, 2019). </w:t>
      </w:r>
    </w:p>
    <w:p w:rsidR="00096191" w:rsidRPr="00096191" w:rsidP="00096191" w14:paraId="75958A0A"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paraId="04DD8897" w14:textId="77777777">
      <w:pPr>
        <w:spacing w:after="0" w:line="240" w:lineRule="auto"/>
        <w:jc w:val="center"/>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Conclusion </w:t>
      </w:r>
    </w:p>
    <w:p w:rsidR="00096191" w:rsidRPr="00096191" w:rsidP="00096191" w14:paraId="41CDAC26" w14:textId="77777777">
      <w:pPr>
        <w:spacing w:after="0" w:line="240" w:lineRule="auto"/>
        <w:rPr>
          <w:rFonts w:ascii="Times New Roman" w:eastAsia="Times New Roman" w:hAnsi="Times New Roman" w:cs="Times New Roman"/>
          <w:sz w:val="24"/>
          <w:szCs w:val="24"/>
        </w:rPr>
      </w:pPr>
    </w:p>
    <w:p w:rsidR="00096191" w:rsidRPr="00096191" w:rsidP="00096191" w14:paraId="0A51F67D" w14:textId="77C56C12">
      <w:pPr>
        <w:spacing w:after="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Linguistic</w:t>
      </w:r>
      <w:r>
        <w:rPr>
          <w:rFonts w:ascii="Times New Roman" w:eastAsia="Times New Roman" w:hAnsi="Times New Roman" w:cs="Times New Roman"/>
          <w:color w:val="000000"/>
          <w:sz w:val="24"/>
          <w:szCs w:val="24"/>
        </w:rPr>
        <w:t>s</w:t>
      </w:r>
      <w:r w:rsidRPr="00096191">
        <w:rPr>
          <w:rFonts w:ascii="Times New Roman" w:eastAsia="Times New Roman" w:hAnsi="Times New Roman" w:cs="Times New Roman"/>
          <w:color w:val="000000"/>
          <w:sz w:val="24"/>
          <w:szCs w:val="24"/>
        </w:rPr>
        <w:t xml:space="preserve"> and Cultural Imperialism all deal with the concept of colonialism. Linguistics is the scientific study of human language, and when categorized with </w:t>
      </w:r>
      <w:r w:rsidRPr="00096191">
        <w:rPr>
          <w:rFonts w:ascii="Times New Roman" w:eastAsia="Times New Roman" w:hAnsi="Times New Roman" w:cs="Times New Roman"/>
          <w:color w:val="000000"/>
          <w:sz w:val="24"/>
          <w:szCs w:val="24"/>
        </w:rPr>
        <w:t>Imperialism,</w:t>
      </w:r>
      <w:r w:rsidRPr="00096191">
        <w:rPr>
          <w:rFonts w:ascii="Times New Roman" w:eastAsia="Times New Roman" w:hAnsi="Times New Roman" w:cs="Times New Roman"/>
          <w:color w:val="000000"/>
          <w:sz w:val="24"/>
          <w:szCs w:val="24"/>
        </w:rPr>
        <w:t xml:space="preserve"> it shows how language from the early days of discovery impacts society and individuals. Cultural Imperialism, also called cultural colonialism, comprises the cultural aspects of Imperialism. Cultural Imperialism is the action by powerful states to compel their culture and societal systems upon overwhelmed, or less powerful, individuals or societies. This assignment takes us to the effects of the early conquerors on various organizations and how it is still impacting today. </w:t>
      </w:r>
    </w:p>
    <w:p w:rsidR="00096191" w:rsidRPr="00096191" w:rsidP="00096191" w14:paraId="0569D43C"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textId="77777777">
      <w:pPr>
        <w:spacing w:after="240" w:line="240" w:lineRule="auto"/>
        <w:rPr>
          <w:rFonts w:ascii="Times New Roman" w:eastAsia="Times New Roman" w:hAnsi="Times New Roman" w:cs="Times New Roman"/>
          <w:sz w:val="24"/>
          <w:szCs w:val="24"/>
        </w:rPr>
      </w:pPr>
    </w:p>
    <w:p w:rsidR="00096191" w:rsidRPr="00096191" w:rsidP="00096191" w14:paraId="47FFA576" w14:textId="77777777">
      <w:pPr>
        <w:spacing w:after="0" w:line="240" w:lineRule="auto"/>
        <w:jc w:val="center"/>
        <w:rPr>
          <w:rFonts w:ascii="Times New Roman" w:eastAsia="Times New Roman" w:hAnsi="Times New Roman" w:cs="Times New Roman"/>
          <w:sz w:val="24"/>
          <w:szCs w:val="24"/>
        </w:rPr>
      </w:pPr>
      <w:r w:rsidRPr="00096191">
        <w:rPr>
          <w:rFonts w:ascii="Times New Roman" w:eastAsia="Times New Roman" w:hAnsi="Times New Roman" w:cs="Times New Roman"/>
          <w:b/>
          <w:bCs/>
          <w:color w:val="000000"/>
          <w:sz w:val="24"/>
          <w:szCs w:val="24"/>
          <w:u w:val="single"/>
        </w:rPr>
        <w:t>References</w:t>
      </w:r>
    </w:p>
    <w:p w:rsidR="00096191" w:rsidRPr="00096191" w:rsidP="00096191" w14:paraId="357B8B64" w14:textId="77777777">
      <w:pPr>
        <w:spacing w:after="0" w:line="240" w:lineRule="auto"/>
        <w:rPr>
          <w:rFonts w:ascii="Times New Roman" w:eastAsia="Times New Roman" w:hAnsi="Times New Roman" w:cs="Times New Roman"/>
          <w:sz w:val="24"/>
          <w:szCs w:val="24"/>
        </w:rPr>
      </w:pPr>
    </w:p>
    <w:p w:rsidR="00096191" w:rsidRPr="00096191" w:rsidP="00096191" w14:paraId="5F9F47E7"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BLAKEMORE, E. (2019). </w:t>
      </w:r>
      <w:r w:rsidRPr="00096191">
        <w:rPr>
          <w:rFonts w:ascii="Times New Roman" w:eastAsia="Times New Roman" w:hAnsi="Times New Roman" w:cs="Times New Roman"/>
          <w:i/>
          <w:iCs/>
          <w:color w:val="000000"/>
          <w:sz w:val="24"/>
          <w:szCs w:val="24"/>
        </w:rPr>
        <w:t>Colonialism facts and information</w:t>
      </w:r>
      <w:r w:rsidRPr="00096191">
        <w:rPr>
          <w:rFonts w:ascii="Times New Roman" w:eastAsia="Times New Roman" w:hAnsi="Times New Roman" w:cs="Times New Roman"/>
          <w:color w:val="000000"/>
          <w:sz w:val="24"/>
          <w:szCs w:val="24"/>
        </w:rPr>
        <w:t>. [online] Culture. Available at: https://www.nationalgeographic.com/culture/article/colonialism#:~:text=In%20antiquity%2C%20colonialism%20was%20practiced.</w:t>
      </w:r>
    </w:p>
    <w:p w:rsidR="00096191" w:rsidRPr="00096191" w:rsidP="00096191" w14:paraId="7C965B2E"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Canagarajah</w:t>
      </w:r>
      <w:r w:rsidRPr="00096191">
        <w:rPr>
          <w:rFonts w:ascii="Times New Roman" w:eastAsia="Times New Roman" w:hAnsi="Times New Roman" w:cs="Times New Roman"/>
          <w:color w:val="000000"/>
          <w:sz w:val="24"/>
          <w:szCs w:val="24"/>
        </w:rPr>
        <w:t xml:space="preserve">, S. and Said, S.B. (2011). </w:t>
      </w:r>
      <w:r w:rsidRPr="00096191">
        <w:rPr>
          <w:rFonts w:ascii="Times New Roman" w:eastAsia="Times New Roman" w:hAnsi="Times New Roman" w:cs="Times New Roman"/>
          <w:i/>
          <w:iCs/>
          <w:color w:val="000000"/>
          <w:sz w:val="24"/>
          <w:szCs w:val="24"/>
        </w:rPr>
        <w:t xml:space="preserve">Linguistic </w:t>
      </w:r>
      <w:r w:rsidRPr="00096191">
        <w:rPr>
          <w:rFonts w:ascii="Times New Roman" w:eastAsia="Times New Roman" w:hAnsi="Times New Roman" w:cs="Times New Roman"/>
          <w:i/>
          <w:iCs/>
          <w:color w:val="000000"/>
          <w:sz w:val="24"/>
          <w:szCs w:val="24"/>
        </w:rPr>
        <w:t>Imperialism.The</w:t>
      </w:r>
      <w:r w:rsidRPr="00096191">
        <w:rPr>
          <w:rFonts w:ascii="Times New Roman" w:eastAsia="Times New Roman" w:hAnsi="Times New Roman" w:cs="Times New Roman"/>
          <w:i/>
          <w:iCs/>
          <w:color w:val="000000"/>
          <w:sz w:val="24"/>
          <w:szCs w:val="24"/>
        </w:rPr>
        <w:t xml:space="preserve"> Routledge handbook of applied linguistics pp.388-400</w:t>
      </w:r>
      <w:r w:rsidRPr="00096191">
        <w:rPr>
          <w:rFonts w:ascii="Times New Roman" w:eastAsia="Times New Roman" w:hAnsi="Times New Roman" w:cs="Times New Roman"/>
          <w:color w:val="000000"/>
          <w:sz w:val="24"/>
          <w:szCs w:val="24"/>
        </w:rPr>
        <w:t>.</w:t>
      </w:r>
    </w:p>
    <w:p w:rsidR="00096191" w:rsidRPr="00096191" w:rsidP="00096191" w14:paraId="2F34F3FD"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Encyclopedia</w:t>
      </w:r>
      <w:r w:rsidRPr="00096191">
        <w:rPr>
          <w:rFonts w:ascii="Times New Roman" w:eastAsia="Times New Roman" w:hAnsi="Times New Roman" w:cs="Times New Roman"/>
          <w:color w:val="000000"/>
          <w:sz w:val="24"/>
          <w:szCs w:val="24"/>
        </w:rPr>
        <w:t xml:space="preserve"> of Western Colonialism since 1450 (2019). </w:t>
      </w:r>
      <w:r w:rsidRPr="00096191">
        <w:rPr>
          <w:rFonts w:ascii="Times New Roman" w:eastAsia="Times New Roman" w:hAnsi="Times New Roman" w:cs="Times New Roman"/>
          <w:i/>
          <w:iCs/>
          <w:color w:val="000000"/>
          <w:sz w:val="24"/>
          <w:szCs w:val="24"/>
        </w:rPr>
        <w:t>Imperialism, Cultural | Encyclopedia.com</w:t>
      </w:r>
      <w:r w:rsidRPr="00096191">
        <w:rPr>
          <w:rFonts w:ascii="Times New Roman" w:eastAsia="Times New Roman" w:hAnsi="Times New Roman" w:cs="Times New Roman"/>
          <w:color w:val="000000"/>
          <w:sz w:val="24"/>
          <w:szCs w:val="24"/>
        </w:rPr>
        <w:t>. [online] Encyclopedia.com. Available at: https://www.encyclopedia.com/history/encyclopedias-almanacs-transcripts-and-maps/imperialism-cultural.</w:t>
      </w:r>
    </w:p>
    <w:p w:rsidR="00096191" w:rsidRPr="00096191" w:rsidP="00096191" w14:paraId="1D81098E"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La Rosa, Z. (2019). </w:t>
      </w:r>
      <w:r w:rsidRPr="00096191">
        <w:rPr>
          <w:rFonts w:ascii="Times New Roman" w:eastAsia="Times New Roman" w:hAnsi="Times New Roman" w:cs="Times New Roman"/>
          <w:i/>
          <w:iCs/>
          <w:color w:val="000000"/>
          <w:sz w:val="24"/>
          <w:szCs w:val="24"/>
        </w:rPr>
        <w:t>Language and Empire</w:t>
      </w:r>
      <w:r w:rsidRPr="00096191">
        <w:rPr>
          <w:rFonts w:ascii="Times New Roman" w:eastAsia="Times New Roman" w:hAnsi="Times New Roman" w:cs="Times New Roman"/>
          <w:color w:val="000000"/>
          <w:sz w:val="24"/>
          <w:szCs w:val="24"/>
        </w:rPr>
        <w:t>. [online] Loyno.edu. Available at: http://people.loyno.edu/~history/journal/1995-6/rosa.htm.</w:t>
      </w:r>
    </w:p>
    <w:p w:rsidR="00096191" w:rsidRPr="00096191" w:rsidP="00096191" w14:paraId="7A583B7D"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Muscato</w:t>
      </w:r>
      <w:r w:rsidRPr="00096191">
        <w:rPr>
          <w:rFonts w:ascii="Times New Roman" w:eastAsia="Times New Roman" w:hAnsi="Times New Roman" w:cs="Times New Roman"/>
          <w:color w:val="000000"/>
          <w:sz w:val="24"/>
          <w:szCs w:val="24"/>
        </w:rPr>
        <w:t xml:space="preserve">, C. (2021). </w:t>
      </w:r>
      <w:r w:rsidRPr="00096191">
        <w:rPr>
          <w:rFonts w:ascii="Times New Roman" w:eastAsia="Times New Roman" w:hAnsi="Times New Roman" w:cs="Times New Roman"/>
          <w:i/>
          <w:iCs/>
          <w:color w:val="000000"/>
          <w:sz w:val="24"/>
          <w:szCs w:val="24"/>
        </w:rPr>
        <w:t>The Effects of Politics &amp; Imperialism on Language - Communications Class | Study.com</w:t>
      </w:r>
      <w:r w:rsidRPr="00096191">
        <w:rPr>
          <w:rFonts w:ascii="Times New Roman" w:eastAsia="Times New Roman" w:hAnsi="Times New Roman" w:cs="Times New Roman"/>
          <w:color w:val="000000"/>
          <w:sz w:val="24"/>
          <w:szCs w:val="24"/>
        </w:rPr>
        <w:t>. [online] Study.com. Available at: https://study.com/academy/lesson/the-effects-of-politics-imperialism-on-language.html.</w:t>
      </w:r>
    </w:p>
    <w:p w:rsidR="00096191" w:rsidRPr="00096191" w:rsidP="00096191" w14:paraId="25EF1F60"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Pauls, E. (2019). assimilation | Definition, History, &amp; Facts. In: </w:t>
      </w:r>
      <w:r w:rsidRPr="00096191">
        <w:rPr>
          <w:rFonts w:ascii="Times New Roman" w:eastAsia="Times New Roman" w:hAnsi="Times New Roman" w:cs="Times New Roman"/>
          <w:i/>
          <w:iCs/>
          <w:color w:val="000000"/>
          <w:sz w:val="24"/>
          <w:szCs w:val="24"/>
        </w:rPr>
        <w:t>Encyclopædia</w:t>
      </w:r>
      <w:r w:rsidRPr="00096191">
        <w:rPr>
          <w:rFonts w:ascii="Times New Roman" w:eastAsia="Times New Roman" w:hAnsi="Times New Roman" w:cs="Times New Roman"/>
          <w:i/>
          <w:iCs/>
          <w:color w:val="000000"/>
          <w:sz w:val="24"/>
          <w:szCs w:val="24"/>
        </w:rPr>
        <w:t xml:space="preserve"> Britannica</w:t>
      </w:r>
      <w:r w:rsidRPr="00096191">
        <w:rPr>
          <w:rFonts w:ascii="Times New Roman" w:eastAsia="Times New Roman" w:hAnsi="Times New Roman" w:cs="Times New Roman"/>
          <w:color w:val="000000"/>
          <w:sz w:val="24"/>
          <w:szCs w:val="24"/>
        </w:rPr>
        <w:t>. [online] Available at: https://www.britannica.com/topic/assimilation-society.</w:t>
      </w:r>
    </w:p>
    <w:p w:rsidR="00096191" w:rsidRPr="00096191" w:rsidP="00096191" w14:paraId="61936E2E" w14:textId="77777777">
      <w:pPr>
        <w:spacing w:after="240" w:line="240" w:lineRule="auto"/>
        <w:rPr>
          <w:rFonts w:ascii="Times New Roman" w:eastAsia="Times New Roman" w:hAnsi="Times New Roman" w:cs="Times New Roman"/>
          <w:sz w:val="24"/>
          <w:szCs w:val="24"/>
        </w:rPr>
      </w:pPr>
      <w:r w:rsidRPr="00096191">
        <w:rPr>
          <w:rFonts w:ascii="Times New Roman" w:eastAsia="Times New Roman" w:hAnsi="Times New Roman" w:cs="Times New Roman"/>
          <w:color w:val="000000"/>
          <w:sz w:val="24"/>
          <w:szCs w:val="24"/>
        </w:rPr>
        <w:t xml:space="preserve">Rose, H. and </w:t>
      </w:r>
      <w:r w:rsidRPr="00096191">
        <w:rPr>
          <w:rFonts w:ascii="Times New Roman" w:eastAsia="Times New Roman" w:hAnsi="Times New Roman" w:cs="Times New Roman"/>
          <w:color w:val="000000"/>
          <w:sz w:val="24"/>
          <w:szCs w:val="24"/>
        </w:rPr>
        <w:t>Conama</w:t>
      </w:r>
      <w:r w:rsidRPr="00096191">
        <w:rPr>
          <w:rFonts w:ascii="Times New Roman" w:eastAsia="Times New Roman" w:hAnsi="Times New Roman" w:cs="Times New Roman"/>
          <w:color w:val="000000"/>
          <w:sz w:val="24"/>
          <w:szCs w:val="24"/>
        </w:rPr>
        <w:t xml:space="preserve">, J.B. (2017). Linguistic Imperialism: still a valid construct about language policy for Irish Sign Language. </w:t>
      </w:r>
      <w:r w:rsidRPr="00096191">
        <w:rPr>
          <w:rFonts w:ascii="Times New Roman" w:eastAsia="Times New Roman" w:hAnsi="Times New Roman" w:cs="Times New Roman"/>
          <w:i/>
          <w:iCs/>
          <w:color w:val="000000"/>
          <w:sz w:val="24"/>
          <w:szCs w:val="24"/>
        </w:rPr>
        <w:t>Language Policy</w:t>
      </w:r>
      <w:r w:rsidRPr="00096191">
        <w:rPr>
          <w:rFonts w:ascii="Times New Roman" w:eastAsia="Times New Roman" w:hAnsi="Times New Roman" w:cs="Times New Roman"/>
          <w:color w:val="000000"/>
          <w:sz w:val="24"/>
          <w:szCs w:val="24"/>
        </w:rPr>
        <w:t>, 17(3), pp.385–404.</w:t>
      </w:r>
    </w:p>
    <w:p w:rsidR="006428F7" w:rsidRPr="00096191" w:rsidP="00096191" w14:paraId="7CEEF266" w14:textId="278E9414"/>
    <w:sectPr>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64372FF"/>
    <w:multiLevelType w:val="multilevel"/>
    <w:tmpl w:val="CA64182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9167EA"/>
    <w:multiLevelType w:val="multilevel"/>
    <w:tmpl w:val="8110AB6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FAF6F7C"/>
    <w:multiLevelType w:val="multilevel"/>
    <w:tmpl w:val="64F444F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6404CBD"/>
    <w:multiLevelType w:val="multilevel"/>
    <w:tmpl w:val="60B8C5F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99A4552"/>
    <w:multiLevelType w:val="multilevel"/>
    <w:tmpl w:val="272AE66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2B0E7EF4"/>
    <w:multiLevelType w:val="multilevel"/>
    <w:tmpl w:val="59AC7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D572D7D"/>
    <w:multiLevelType w:val="multilevel"/>
    <w:tmpl w:val="A75E5A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30C54432"/>
    <w:multiLevelType w:val="multilevel"/>
    <w:tmpl w:val="CD70BE9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2860865"/>
    <w:multiLevelType w:val="multilevel"/>
    <w:tmpl w:val="816A58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7881B3D"/>
    <w:multiLevelType w:val="multilevel"/>
    <w:tmpl w:val="2ED29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8D20E3B"/>
    <w:multiLevelType w:val="multilevel"/>
    <w:tmpl w:val="36D60620"/>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8F01C91"/>
    <w:multiLevelType w:val="multilevel"/>
    <w:tmpl w:val="4DF4108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D3C64F2"/>
    <w:multiLevelType w:val="multilevel"/>
    <w:tmpl w:val="E964646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796450AC"/>
    <w:multiLevelType w:val="multilevel"/>
    <w:tmpl w:val="2AA2DFB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7CCA2E3E"/>
    <w:multiLevelType w:val="multilevel"/>
    <w:tmpl w:val="7CC6240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8"/>
  </w:num>
  <w:num w:numId="3">
    <w:abstractNumId w:val="6"/>
    <w:lvlOverride w:ilvl="0">
      <w:lvl w:ilvl="0">
        <w:start w:val="0"/>
        <w:numFmt w:val="decimal"/>
        <w:lvlText w:val="%1."/>
        <w:lvlJc w:val="left"/>
      </w:lvl>
    </w:lvlOverride>
  </w:num>
  <w:num w:numId="4">
    <w:abstractNumId w:val="4"/>
    <w:lvlOverride w:ilvl="0">
      <w:lvl w:ilvl="0">
        <w:start w:val="0"/>
        <w:numFmt w:val="decimal"/>
        <w:lvlText w:val="%1."/>
        <w:lvlJc w:val="left"/>
      </w:lvl>
    </w:lvlOverride>
  </w:num>
  <w:num w:numId="5">
    <w:abstractNumId w:val="0"/>
    <w:lvlOverride w:ilvl="0">
      <w:lvl w:ilvl="0">
        <w:start w:val="0"/>
        <w:numFmt w:val="decimal"/>
        <w:lvlText w:val="%1."/>
        <w:lvlJc w:val="left"/>
      </w:lvl>
    </w:lvlOverride>
  </w:num>
  <w:num w:numId="6">
    <w:abstractNumId w:val="12"/>
    <w:lvlOverride w:ilvl="0">
      <w:lvl w:ilvl="0">
        <w:start w:val="0"/>
        <w:numFmt w:val="decimal"/>
        <w:lvlText w:val="%1."/>
        <w:lvlJc w:val="left"/>
      </w:lvl>
    </w:lvlOverride>
  </w:num>
  <w:num w:numId="7">
    <w:abstractNumId w:val="2"/>
    <w:lvlOverride w:ilvl="0">
      <w:lvl w:ilvl="0">
        <w:start w:val="0"/>
        <w:numFmt w:val="decimal"/>
        <w:lvlText w:val="%1."/>
        <w:lvlJc w:val="left"/>
      </w:lvl>
    </w:lvlOverride>
  </w:num>
  <w:num w:numId="8">
    <w:abstractNumId w:val="14"/>
    <w:lvlOverride w:ilvl="0">
      <w:lvl w:ilvl="0">
        <w:start w:val="0"/>
        <w:numFmt w:val="decimal"/>
        <w:lvlText w:val="%1."/>
        <w:lvlJc w:val="left"/>
      </w:lvl>
    </w:lvlOverride>
  </w:num>
  <w:num w:numId="9">
    <w:abstractNumId w:val="9"/>
  </w:num>
  <w:num w:numId="10">
    <w:abstractNumId w:val="1"/>
    <w:lvlOverride w:ilvl="0">
      <w:lvl w:ilvl="0">
        <w:start w:val="0"/>
        <w:numFmt w:val="decimal"/>
        <w:lvlText w:val="%1."/>
        <w:lvlJc w:val="left"/>
      </w:lvl>
    </w:lvlOverride>
  </w:num>
  <w:num w:numId="11">
    <w:abstractNumId w:val="7"/>
    <w:lvlOverride w:ilvl="0">
      <w:lvl w:ilvl="0">
        <w:start w:val="0"/>
        <w:numFmt w:val="decimal"/>
        <w:lvlText w:val="%1."/>
        <w:lvlJc w:val="left"/>
      </w:lvl>
    </w:lvlOverride>
  </w:num>
  <w:num w:numId="12">
    <w:abstractNumId w:val="13"/>
    <w:lvlOverride w:ilvl="0">
      <w:lvl w:ilvl="0">
        <w:start w:val="0"/>
        <w:numFmt w:val="decimal"/>
        <w:lvlText w:val="%1."/>
        <w:lvlJc w:val="left"/>
      </w:lvl>
    </w:lvlOverride>
  </w:num>
  <w:num w:numId="13">
    <w:abstractNumId w:val="3"/>
    <w:lvlOverride w:ilvl="0">
      <w:lvl w:ilvl="0">
        <w:start w:val="0"/>
        <w:numFmt w:val="decimal"/>
        <w:lvlText w:val="%1."/>
        <w:lvlJc w:val="left"/>
      </w:lvl>
    </w:lvlOverride>
  </w:num>
  <w:num w:numId="14">
    <w:abstractNumId w:val="10"/>
    <w:lvlOverride w:ilvl="0">
      <w:lvl w:ilvl="0">
        <w:start w:val="0"/>
        <w:numFmt w:val="decimal"/>
        <w:lvlText w:val="%1."/>
        <w:lvlJc w:val="left"/>
      </w:lvl>
    </w:lvlOverride>
  </w:num>
  <w:num w:numId="15">
    <w:abstractNumId w:val="11"/>
    <w:lvlOverride w:ilvl="0">
      <w:lvl w:ilvl="0">
        <w:start w:val="0"/>
        <w:numFmt w:val="decimal"/>
        <w:lvlText w:val="%1."/>
        <w:lvlJc w:val="left"/>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2"/>
    <w:compatSetting w:name="useWord2013TrackBottomHyphenation" w:uri="http://schemas.microsoft.com/office/word" w:val="1"/>
    <w:compatSetting w:name="overrideTableStyleFontSizeAndJustification" w:uri="http://schemas.microsoft.com/office/word" w:val="0"/>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2E87"/>
    <w:rsid w:val="00096191"/>
    <w:rsid w:val="00175CCA"/>
    <w:rsid w:val="00280EC5"/>
    <w:rsid w:val="00614690"/>
    <w:rsid w:val="006428F7"/>
    <w:rsid w:val="00772F14"/>
    <w:rsid w:val="0084302C"/>
    <w:rsid w:val="00B72E87"/>
    <w:rsid w:val="00CB1F34"/>
    <w:rsid w:val="00D71F46"/>
  </w:rsids>
  <m:mathPr>
    <m:mathFont m:val="Cambria Math"/>
  </m:mathPr>
  <w:themeFontLang w:val="en-GB" w:eastAsia="zh-CN"/>
  <w:clrSchemeMapping w:bg1="light1" w:t1="dark1" w:bg2="light2" w:t2="dark2" w:accent1="accent1" w:accent2="accent2" w:accent3="accent3" w:accent4="accent4" w:accent5="accent5" w:accent6="accent6" w:hyperlink="hyperlink" w:followedHyperlink="followedHyperlink"/>
  <w14:docId w14:val="56ADB39B"/>
  <w15:chartTrackingRefBased/>
  <w15:docId w15:val="{CD774707-AF04-45D7-B8F4-40D35490FF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72E8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textrun">
    <w:name w:val="textrun"/>
    <w:basedOn w:val="DefaultParagraphFont"/>
    <w:rsid w:val="00B72E87"/>
  </w:style>
  <w:style w:type="character" w:customStyle="1" w:styleId="eop">
    <w:name w:val="eop"/>
    <w:basedOn w:val="DefaultParagraphFont"/>
    <w:rsid w:val="00B72E87"/>
  </w:style>
  <w:style w:type="paragraph" w:styleId="Header">
    <w:name w:val="header"/>
    <w:basedOn w:val="Normal"/>
    <w:link w:val="HeaderChar"/>
    <w:uiPriority w:val="99"/>
    <w:unhideWhenUsed/>
    <w:rsid w:val="006428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6428F7"/>
  </w:style>
  <w:style w:type="paragraph" w:styleId="Footer">
    <w:name w:val="footer"/>
    <w:basedOn w:val="Normal"/>
    <w:link w:val="FooterChar"/>
    <w:uiPriority w:val="99"/>
    <w:unhideWhenUsed/>
    <w:rsid w:val="006428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428F7"/>
  </w:style>
  <w:style w:type="paragraph" w:styleId="NormalWeb">
    <w:name w:val="Normal (Web)"/>
    <w:basedOn w:val="Normal"/>
    <w:uiPriority w:val="99"/>
    <w:semiHidden/>
    <w:unhideWhenUsed/>
    <w:rsid w:val="0084302C"/>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theme" Target="theme/theme1.xml" /><Relationship Id="rId5" Type="http://schemas.openxmlformats.org/officeDocument/2006/relationships/numbering" Target="numbering.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695</TotalTime>
  <Pages>8</Pages>
  <Words>2758</Words>
  <Characters>15721</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Xion Angus Breo (2113723)</dc:creator>
  <cp:lastModifiedBy>Xion Angus Breo (2113723)</cp:lastModifiedBy>
  <cp:revision>2</cp:revision>
  <dcterms:created xsi:type="dcterms:W3CDTF">2022-02-10T00:41:00Z</dcterms:created>
  <dcterms:modified xsi:type="dcterms:W3CDTF">2022-02-10T18:05:00Z</dcterms:modified>
</cp:coreProperties>
</file>