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E0D0DA" w14:textId="1C52EEEC" w:rsidR="001B54F3" w:rsidRPr="00D0469D" w:rsidRDefault="008636DF">
      <w:pPr>
        <w:rPr>
          <w:u w:val="single"/>
        </w:rPr>
      </w:pPr>
      <w:r w:rsidRPr="00D0469D">
        <w:rPr>
          <w:u w:val="single"/>
        </w:rPr>
        <w:t>Targets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636DF" w14:paraId="5AC11EC7" w14:textId="77777777" w:rsidTr="008636DF">
        <w:tc>
          <w:tcPr>
            <w:tcW w:w="4508" w:type="dxa"/>
          </w:tcPr>
          <w:p w14:paraId="7BFF194A" w14:textId="07277C16" w:rsidR="008636DF" w:rsidRPr="00D0469D" w:rsidRDefault="00D86127">
            <w:pPr>
              <w:rPr>
                <w:sz w:val="18"/>
                <w:szCs w:val="18"/>
              </w:rPr>
            </w:pPr>
            <w:r w:rsidRPr="00D0469D">
              <w:rPr>
                <w:rFonts w:ascii="Roboto" w:hAnsi="Roboto"/>
                <w:color w:val="283041"/>
                <w:sz w:val="18"/>
                <w:szCs w:val="18"/>
                <w:shd w:val="clear" w:color="auto" w:fill="FFFFFF"/>
              </w:rPr>
              <w:t>Continue with your previous target which is to e</w:t>
            </w:r>
            <w:r w:rsidRPr="00D0469D">
              <w:rPr>
                <w:rFonts w:ascii="Roboto" w:hAnsi="Roboto"/>
                <w:color w:val="283041"/>
                <w:sz w:val="18"/>
                <w:szCs w:val="18"/>
              </w:rPr>
              <w:t xml:space="preserve">ngage with an even wider range of literature. </w:t>
            </w:r>
          </w:p>
        </w:tc>
        <w:tc>
          <w:tcPr>
            <w:tcW w:w="4508" w:type="dxa"/>
          </w:tcPr>
          <w:p w14:paraId="047A1696" w14:textId="3DEF6A60" w:rsidR="008636DF" w:rsidRPr="00D0469D" w:rsidRDefault="00CE238C">
            <w:pPr>
              <w:rPr>
                <w:sz w:val="20"/>
                <w:szCs w:val="20"/>
              </w:rPr>
            </w:pPr>
            <w:r w:rsidRPr="00D0469D">
              <w:rPr>
                <w:sz w:val="20"/>
                <w:szCs w:val="20"/>
              </w:rPr>
              <w:t xml:space="preserve">I have allowed myself to read deeper and further into topics throughout this </w:t>
            </w:r>
            <w:r w:rsidR="00D0469D" w:rsidRPr="00D0469D">
              <w:rPr>
                <w:sz w:val="20"/>
                <w:szCs w:val="20"/>
              </w:rPr>
              <w:t>assignment</w:t>
            </w:r>
            <w:r w:rsidRPr="00D0469D">
              <w:rPr>
                <w:sz w:val="20"/>
                <w:szCs w:val="20"/>
              </w:rPr>
              <w:t xml:space="preserve">. </w:t>
            </w:r>
          </w:p>
        </w:tc>
      </w:tr>
      <w:tr w:rsidR="008636DF" w14:paraId="1F3DB3C2" w14:textId="77777777" w:rsidTr="008636DF">
        <w:tc>
          <w:tcPr>
            <w:tcW w:w="4508" w:type="dxa"/>
          </w:tcPr>
          <w:p w14:paraId="3DC6B187" w14:textId="3F5E42A9" w:rsidR="008636DF" w:rsidRPr="00D0469D" w:rsidRDefault="00791FB3">
            <w:pPr>
              <w:rPr>
                <w:sz w:val="18"/>
                <w:szCs w:val="18"/>
              </w:rPr>
            </w:pPr>
            <w:r w:rsidRPr="00D0469D">
              <w:rPr>
                <w:rFonts w:ascii="Roboto" w:hAnsi="Roboto"/>
                <w:color w:val="283041"/>
                <w:sz w:val="18"/>
                <w:szCs w:val="18"/>
                <w:shd w:val="clear" w:color="auto" w:fill="FFFFFF"/>
              </w:rPr>
              <w:t>Continue to revise and double-check your referencing technique for accuracy. Please see the Harvard referencing handbook</w:t>
            </w:r>
            <w:r w:rsidRPr="00D0469D">
              <w:rPr>
                <w:rStyle w:val="apple-converted-space"/>
                <w:rFonts w:ascii="Roboto" w:hAnsi="Roboto"/>
                <w:color w:val="283041"/>
                <w:sz w:val="18"/>
                <w:szCs w:val="18"/>
                <w:shd w:val="clear" w:color="auto" w:fill="FFFFFF"/>
              </w:rPr>
              <w:t> </w:t>
            </w:r>
          </w:p>
        </w:tc>
        <w:tc>
          <w:tcPr>
            <w:tcW w:w="4508" w:type="dxa"/>
          </w:tcPr>
          <w:p w14:paraId="0A955DD7" w14:textId="4A7860D4" w:rsidR="008636DF" w:rsidRPr="00D0469D" w:rsidRDefault="00AF0DC1">
            <w:pPr>
              <w:rPr>
                <w:sz w:val="20"/>
                <w:szCs w:val="20"/>
              </w:rPr>
            </w:pPr>
            <w:r w:rsidRPr="00D0469D">
              <w:rPr>
                <w:sz w:val="20"/>
                <w:szCs w:val="20"/>
              </w:rPr>
              <w:t xml:space="preserve">I have </w:t>
            </w:r>
            <w:r w:rsidR="00CE238C" w:rsidRPr="00D0469D">
              <w:rPr>
                <w:sz w:val="20"/>
                <w:szCs w:val="20"/>
              </w:rPr>
              <w:t>referred</w:t>
            </w:r>
            <w:r w:rsidRPr="00D0469D">
              <w:rPr>
                <w:sz w:val="20"/>
                <w:szCs w:val="20"/>
              </w:rPr>
              <w:t xml:space="preserve"> to the Harvard referencing guide throughout this assignment. </w:t>
            </w:r>
          </w:p>
        </w:tc>
      </w:tr>
      <w:tr w:rsidR="008636DF" w14:paraId="55FDB847" w14:textId="77777777" w:rsidTr="008636DF">
        <w:tc>
          <w:tcPr>
            <w:tcW w:w="4508" w:type="dxa"/>
          </w:tcPr>
          <w:p w14:paraId="1D25EB3A" w14:textId="0B254748" w:rsidR="008636DF" w:rsidRPr="00D0469D" w:rsidRDefault="00791FB3">
            <w:pPr>
              <w:rPr>
                <w:sz w:val="18"/>
                <w:szCs w:val="18"/>
              </w:rPr>
            </w:pPr>
            <w:r w:rsidRPr="00D0469D">
              <w:rPr>
                <w:rFonts w:ascii="Roboto" w:hAnsi="Roboto"/>
                <w:color w:val="283041"/>
                <w:sz w:val="18"/>
                <w:szCs w:val="18"/>
                <w:shd w:val="clear" w:color="auto" w:fill="FFFFFF"/>
              </w:rPr>
              <w:t>Avoid over-relying on direct quotes. Paraphrasing key ideas and arguments will allow you to show a greater depth of understanding and analysis.</w:t>
            </w:r>
          </w:p>
        </w:tc>
        <w:tc>
          <w:tcPr>
            <w:tcW w:w="4508" w:type="dxa"/>
          </w:tcPr>
          <w:p w14:paraId="52BDCA10" w14:textId="197F52D4" w:rsidR="008636DF" w:rsidRPr="00D0469D" w:rsidRDefault="00AF0DC1">
            <w:pPr>
              <w:rPr>
                <w:sz w:val="20"/>
                <w:szCs w:val="20"/>
              </w:rPr>
            </w:pPr>
            <w:r w:rsidRPr="00D0469D">
              <w:rPr>
                <w:sz w:val="20"/>
                <w:szCs w:val="20"/>
              </w:rPr>
              <w:t>I have started to use a lot more paraphrasing in my work</w:t>
            </w:r>
            <w:r w:rsidR="00CE238C" w:rsidRPr="00D0469D">
              <w:rPr>
                <w:sz w:val="20"/>
                <w:szCs w:val="20"/>
              </w:rPr>
              <w:t xml:space="preserve"> which has allowed me to not quote as much. </w:t>
            </w:r>
          </w:p>
        </w:tc>
      </w:tr>
      <w:tr w:rsidR="00AE24E0" w14:paraId="59A92F1B" w14:textId="77777777" w:rsidTr="00230635">
        <w:trPr>
          <w:trHeight w:val="40"/>
        </w:trPr>
        <w:tc>
          <w:tcPr>
            <w:tcW w:w="4508" w:type="dxa"/>
          </w:tcPr>
          <w:p w14:paraId="22073356" w14:textId="77777777" w:rsidR="00AE24E0" w:rsidRPr="00D0469D" w:rsidRDefault="00AE24E0">
            <w:pPr>
              <w:rPr>
                <w:rFonts w:ascii="Roboto" w:hAnsi="Roboto"/>
                <w:color w:val="283041"/>
                <w:sz w:val="18"/>
                <w:szCs w:val="18"/>
                <w:shd w:val="clear" w:color="auto" w:fill="FFFFFF"/>
              </w:rPr>
            </w:pPr>
          </w:p>
        </w:tc>
        <w:tc>
          <w:tcPr>
            <w:tcW w:w="4508" w:type="dxa"/>
          </w:tcPr>
          <w:p w14:paraId="09493CAB" w14:textId="77777777" w:rsidR="00AE24E0" w:rsidRPr="00D0469D" w:rsidRDefault="00AE24E0">
            <w:pPr>
              <w:rPr>
                <w:sz w:val="20"/>
                <w:szCs w:val="20"/>
              </w:rPr>
            </w:pPr>
          </w:p>
        </w:tc>
      </w:tr>
    </w:tbl>
    <w:p w14:paraId="005C73DE" w14:textId="77777777" w:rsidR="00AE24E0" w:rsidRDefault="00AE24E0" w:rsidP="00AE24E0">
      <w:pPr>
        <w:rPr>
          <w:u w:val="single"/>
        </w:rPr>
      </w:pPr>
    </w:p>
    <w:p w14:paraId="21D31A2A" w14:textId="77777777" w:rsidR="00AE24E0" w:rsidRDefault="00AE24E0" w:rsidP="00AE24E0">
      <w:pPr>
        <w:rPr>
          <w:u w:val="single"/>
        </w:rPr>
      </w:pPr>
    </w:p>
    <w:p w14:paraId="346B74B7" w14:textId="08B7E09D" w:rsidR="001B54F3" w:rsidRPr="00AE24E0" w:rsidRDefault="00AE24E0">
      <w:pPr>
        <w:rPr>
          <w:u w:val="single"/>
        </w:rPr>
      </w:pPr>
      <w:r w:rsidRPr="00D0469D">
        <w:rPr>
          <w:u w:val="single"/>
        </w:rPr>
        <w:t>Demonstrate how cross-curricular teaching and learning can influence in- depth skills and understanding. Underpin this with reference to relevant research, a detailed lesson plan and an enhanced provision material.</w:t>
      </w:r>
    </w:p>
    <w:p w14:paraId="74FA495B" w14:textId="77777777" w:rsidR="00AE69E8" w:rsidRDefault="00AE69E8"/>
    <w:p w14:paraId="51E35EB2" w14:textId="6108B533" w:rsidR="009531CB" w:rsidRPr="00D0469D" w:rsidRDefault="00A4583C">
      <w:pPr>
        <w:rPr>
          <w:sz w:val="22"/>
          <w:szCs w:val="22"/>
        </w:rPr>
      </w:pPr>
      <w:r w:rsidRPr="00D0469D">
        <w:rPr>
          <w:sz w:val="22"/>
          <w:szCs w:val="22"/>
        </w:rPr>
        <w:t xml:space="preserve">The curriculum of </w:t>
      </w:r>
      <w:r w:rsidR="002F5CF3" w:rsidRPr="00D0469D">
        <w:rPr>
          <w:sz w:val="22"/>
          <w:szCs w:val="22"/>
        </w:rPr>
        <w:t>Wales,</w:t>
      </w:r>
      <w:r w:rsidR="002F5CF3">
        <w:rPr>
          <w:sz w:val="22"/>
          <w:szCs w:val="22"/>
        </w:rPr>
        <w:t xml:space="preserve"> which was </w:t>
      </w:r>
      <w:r w:rsidR="00362927" w:rsidRPr="00D0469D">
        <w:rPr>
          <w:sz w:val="22"/>
          <w:szCs w:val="22"/>
        </w:rPr>
        <w:t xml:space="preserve">first </w:t>
      </w:r>
      <w:r w:rsidR="0056361A" w:rsidRPr="00D0469D">
        <w:rPr>
          <w:sz w:val="22"/>
          <w:szCs w:val="22"/>
        </w:rPr>
        <w:t>published</w:t>
      </w:r>
      <w:r w:rsidR="00362927" w:rsidRPr="00D0469D">
        <w:rPr>
          <w:sz w:val="22"/>
          <w:szCs w:val="22"/>
        </w:rPr>
        <w:t xml:space="preserve"> in January 2020, held the aim</w:t>
      </w:r>
      <w:r w:rsidR="0056361A" w:rsidRPr="00D0469D">
        <w:rPr>
          <w:sz w:val="22"/>
          <w:szCs w:val="22"/>
        </w:rPr>
        <w:t xml:space="preserve">s to “help each school develop towards the four purposes of the curriculum” </w:t>
      </w:r>
      <w:r w:rsidR="00E10C34" w:rsidRPr="00D0469D">
        <w:rPr>
          <w:sz w:val="22"/>
          <w:szCs w:val="22"/>
        </w:rPr>
        <w:t>(Welsh Government, 2020). T</w:t>
      </w:r>
      <w:r w:rsidR="00990EE6">
        <w:rPr>
          <w:sz w:val="22"/>
          <w:szCs w:val="22"/>
        </w:rPr>
        <w:t>herefore,</w:t>
      </w:r>
      <w:r w:rsidR="00E10C34" w:rsidRPr="00D0469D">
        <w:rPr>
          <w:sz w:val="22"/>
          <w:szCs w:val="22"/>
        </w:rPr>
        <w:t xml:space="preserve"> all children</w:t>
      </w:r>
      <w:r w:rsidR="00CC1F48">
        <w:rPr>
          <w:sz w:val="22"/>
          <w:szCs w:val="22"/>
        </w:rPr>
        <w:t xml:space="preserve"> in Wales,</w:t>
      </w:r>
      <w:r w:rsidR="00E10C34" w:rsidRPr="00D0469D">
        <w:rPr>
          <w:sz w:val="22"/>
          <w:szCs w:val="22"/>
        </w:rPr>
        <w:t xml:space="preserve"> have the </w:t>
      </w:r>
      <w:r w:rsidR="00F67C5C" w:rsidRPr="00D0469D">
        <w:rPr>
          <w:sz w:val="22"/>
          <w:szCs w:val="22"/>
        </w:rPr>
        <w:t>opportunity</w:t>
      </w:r>
      <w:r w:rsidR="00E10C34" w:rsidRPr="00D0469D">
        <w:rPr>
          <w:sz w:val="22"/>
          <w:szCs w:val="22"/>
        </w:rPr>
        <w:t xml:space="preserve"> to </w:t>
      </w:r>
      <w:r w:rsidR="00F67C5C" w:rsidRPr="00D0469D">
        <w:rPr>
          <w:sz w:val="22"/>
          <w:szCs w:val="22"/>
        </w:rPr>
        <w:t>work</w:t>
      </w:r>
      <w:r w:rsidR="00E10C34" w:rsidRPr="00D0469D">
        <w:rPr>
          <w:sz w:val="22"/>
          <w:szCs w:val="22"/>
        </w:rPr>
        <w:t xml:space="preserve"> at their own pa</w:t>
      </w:r>
      <w:r w:rsidR="00F67C5C" w:rsidRPr="00D0469D">
        <w:rPr>
          <w:sz w:val="22"/>
          <w:szCs w:val="22"/>
        </w:rPr>
        <w:t>c</w:t>
      </w:r>
      <w:r w:rsidR="00E10C34" w:rsidRPr="00D0469D">
        <w:rPr>
          <w:sz w:val="22"/>
          <w:szCs w:val="22"/>
        </w:rPr>
        <w:t xml:space="preserve">e, decreasing stress and </w:t>
      </w:r>
      <w:r w:rsidR="00F67C5C" w:rsidRPr="00D0469D">
        <w:rPr>
          <w:sz w:val="22"/>
          <w:szCs w:val="22"/>
        </w:rPr>
        <w:t xml:space="preserve">allowing for more time for each child to reach individual goals without pressure. </w:t>
      </w:r>
      <w:r w:rsidR="00337B20" w:rsidRPr="00D0469D">
        <w:rPr>
          <w:sz w:val="22"/>
          <w:szCs w:val="22"/>
        </w:rPr>
        <w:t xml:space="preserve">Graham </w:t>
      </w:r>
      <w:r w:rsidR="00087AA3" w:rsidRPr="00D0469D">
        <w:rPr>
          <w:sz w:val="22"/>
          <w:szCs w:val="22"/>
        </w:rPr>
        <w:t>Donaldson</w:t>
      </w:r>
      <w:r w:rsidR="00F63C51" w:rsidRPr="00D0469D">
        <w:rPr>
          <w:sz w:val="22"/>
          <w:szCs w:val="22"/>
        </w:rPr>
        <w:t xml:space="preserve"> plays a </w:t>
      </w:r>
      <w:r w:rsidR="00CC1F48">
        <w:rPr>
          <w:sz w:val="22"/>
          <w:szCs w:val="22"/>
        </w:rPr>
        <w:t xml:space="preserve">vast </w:t>
      </w:r>
      <w:r w:rsidR="00F63C51" w:rsidRPr="00D0469D">
        <w:rPr>
          <w:sz w:val="22"/>
          <w:szCs w:val="22"/>
        </w:rPr>
        <w:t xml:space="preserve">role in the development of the </w:t>
      </w:r>
      <w:r w:rsidR="005A1C06">
        <w:rPr>
          <w:sz w:val="22"/>
          <w:szCs w:val="22"/>
        </w:rPr>
        <w:t xml:space="preserve">Welsh </w:t>
      </w:r>
      <w:r w:rsidR="00F63C51" w:rsidRPr="00D0469D">
        <w:rPr>
          <w:sz w:val="22"/>
          <w:szCs w:val="22"/>
        </w:rPr>
        <w:t>curriculum</w:t>
      </w:r>
      <w:r w:rsidR="000866AC">
        <w:rPr>
          <w:sz w:val="22"/>
          <w:szCs w:val="22"/>
        </w:rPr>
        <w:t>. A</w:t>
      </w:r>
      <w:r w:rsidR="00F63C51" w:rsidRPr="00D0469D">
        <w:rPr>
          <w:sz w:val="22"/>
          <w:szCs w:val="22"/>
        </w:rPr>
        <w:t>long with his team</w:t>
      </w:r>
      <w:r w:rsidR="000866AC">
        <w:rPr>
          <w:sz w:val="22"/>
          <w:szCs w:val="22"/>
        </w:rPr>
        <w:t>,</w:t>
      </w:r>
      <w:r w:rsidR="00F63C51" w:rsidRPr="00D0469D">
        <w:rPr>
          <w:sz w:val="22"/>
          <w:szCs w:val="22"/>
        </w:rPr>
        <w:t xml:space="preserve"> </w:t>
      </w:r>
      <w:r w:rsidR="000866AC">
        <w:rPr>
          <w:sz w:val="22"/>
          <w:szCs w:val="22"/>
        </w:rPr>
        <w:t xml:space="preserve">Donaldson </w:t>
      </w:r>
      <w:r w:rsidR="00F63C51" w:rsidRPr="00D0469D">
        <w:rPr>
          <w:sz w:val="22"/>
          <w:szCs w:val="22"/>
        </w:rPr>
        <w:t xml:space="preserve">set out to </w:t>
      </w:r>
      <w:r w:rsidR="00087AA3" w:rsidRPr="00D0469D">
        <w:rPr>
          <w:sz w:val="22"/>
          <w:szCs w:val="22"/>
        </w:rPr>
        <w:t>discover</w:t>
      </w:r>
      <w:r w:rsidR="00052B00" w:rsidRPr="00D0469D">
        <w:rPr>
          <w:sz w:val="22"/>
          <w:szCs w:val="22"/>
        </w:rPr>
        <w:t xml:space="preserve"> what was really going on in </w:t>
      </w:r>
      <w:r w:rsidR="00A03670">
        <w:rPr>
          <w:sz w:val="22"/>
          <w:szCs w:val="22"/>
        </w:rPr>
        <w:t xml:space="preserve">the </w:t>
      </w:r>
      <w:r w:rsidR="00052B00" w:rsidRPr="00D0469D">
        <w:rPr>
          <w:sz w:val="22"/>
          <w:szCs w:val="22"/>
        </w:rPr>
        <w:t xml:space="preserve">schools </w:t>
      </w:r>
      <w:r w:rsidR="00A03670">
        <w:rPr>
          <w:sz w:val="22"/>
          <w:szCs w:val="22"/>
        </w:rPr>
        <w:t>of</w:t>
      </w:r>
      <w:r w:rsidR="00F516D9">
        <w:rPr>
          <w:sz w:val="22"/>
          <w:szCs w:val="22"/>
        </w:rPr>
        <w:t xml:space="preserve"> Wales. Don</w:t>
      </w:r>
      <w:r w:rsidR="007F653E">
        <w:rPr>
          <w:sz w:val="22"/>
          <w:szCs w:val="22"/>
        </w:rPr>
        <w:t xml:space="preserve">aldson </w:t>
      </w:r>
      <w:r w:rsidR="00F516D9">
        <w:rPr>
          <w:sz w:val="22"/>
          <w:szCs w:val="22"/>
        </w:rPr>
        <w:t xml:space="preserve">conducted his research </w:t>
      </w:r>
      <w:r w:rsidR="00052B00" w:rsidRPr="00D0469D">
        <w:rPr>
          <w:sz w:val="22"/>
          <w:szCs w:val="22"/>
        </w:rPr>
        <w:t xml:space="preserve">by attending </w:t>
      </w:r>
      <w:r w:rsidR="00866322">
        <w:rPr>
          <w:sz w:val="22"/>
          <w:szCs w:val="22"/>
        </w:rPr>
        <w:t>roughly 60 different school settings in Wales</w:t>
      </w:r>
      <w:r w:rsidR="00E1753F">
        <w:rPr>
          <w:sz w:val="22"/>
          <w:szCs w:val="22"/>
        </w:rPr>
        <w:t xml:space="preserve"> (</w:t>
      </w:r>
      <w:r w:rsidR="00000376">
        <w:rPr>
          <w:sz w:val="22"/>
          <w:szCs w:val="22"/>
        </w:rPr>
        <w:t>Donaldson, Graham. 20</w:t>
      </w:r>
      <w:r w:rsidR="00B334F6">
        <w:rPr>
          <w:sz w:val="22"/>
          <w:szCs w:val="22"/>
        </w:rPr>
        <w:t>1</w:t>
      </w:r>
      <w:r w:rsidR="00000376">
        <w:rPr>
          <w:sz w:val="22"/>
          <w:szCs w:val="22"/>
        </w:rPr>
        <w:t>5)</w:t>
      </w:r>
      <w:r w:rsidR="002B516E">
        <w:rPr>
          <w:sz w:val="22"/>
          <w:szCs w:val="22"/>
        </w:rPr>
        <w:t>. C</w:t>
      </w:r>
      <w:r w:rsidR="00087AA3" w:rsidRPr="00D0469D">
        <w:rPr>
          <w:sz w:val="22"/>
          <w:szCs w:val="22"/>
        </w:rPr>
        <w:t>ommunicating</w:t>
      </w:r>
      <w:r w:rsidR="00052B00" w:rsidRPr="00D0469D">
        <w:rPr>
          <w:sz w:val="22"/>
          <w:szCs w:val="22"/>
        </w:rPr>
        <w:t xml:space="preserve"> with children and parents</w:t>
      </w:r>
      <w:r w:rsidR="002B516E">
        <w:rPr>
          <w:sz w:val="22"/>
          <w:szCs w:val="22"/>
        </w:rPr>
        <w:t>,</w:t>
      </w:r>
      <w:r w:rsidR="00052B00" w:rsidRPr="00D0469D">
        <w:rPr>
          <w:sz w:val="22"/>
          <w:szCs w:val="22"/>
        </w:rPr>
        <w:t xml:space="preserve"> </w:t>
      </w:r>
      <w:r w:rsidR="009F562C" w:rsidRPr="00D0469D">
        <w:rPr>
          <w:sz w:val="22"/>
          <w:szCs w:val="22"/>
        </w:rPr>
        <w:t>“</w:t>
      </w:r>
      <w:r w:rsidR="002B516E">
        <w:rPr>
          <w:sz w:val="22"/>
          <w:szCs w:val="22"/>
        </w:rPr>
        <w:t>o</w:t>
      </w:r>
      <w:r w:rsidR="009F562C" w:rsidRPr="00D0469D">
        <w:rPr>
          <w:sz w:val="22"/>
          <w:szCs w:val="22"/>
        </w:rPr>
        <w:t>ver 700 people took part and 300 were children and young people” (Educate group, 2019</w:t>
      </w:r>
      <w:r w:rsidR="007F653E" w:rsidRPr="00D0469D">
        <w:rPr>
          <w:sz w:val="22"/>
          <w:szCs w:val="22"/>
        </w:rPr>
        <w:t>). Donaldson</w:t>
      </w:r>
      <w:r w:rsidR="00087AA3" w:rsidRPr="00D0469D">
        <w:rPr>
          <w:sz w:val="22"/>
          <w:szCs w:val="22"/>
        </w:rPr>
        <w:t xml:space="preserve"> then made it a priority to read through reports such as Estyn and the Welsh governments policies</w:t>
      </w:r>
      <w:r w:rsidR="00974A25" w:rsidRPr="00D0469D">
        <w:rPr>
          <w:sz w:val="22"/>
          <w:szCs w:val="22"/>
        </w:rPr>
        <w:t xml:space="preserve">, </w:t>
      </w:r>
      <w:r w:rsidR="00FB7491">
        <w:rPr>
          <w:sz w:val="22"/>
          <w:szCs w:val="22"/>
        </w:rPr>
        <w:t xml:space="preserve">as further research. </w:t>
      </w:r>
      <w:r w:rsidR="002B516E">
        <w:rPr>
          <w:sz w:val="22"/>
          <w:szCs w:val="22"/>
        </w:rPr>
        <w:t xml:space="preserve">Progressing </w:t>
      </w:r>
      <w:r w:rsidR="005230D6" w:rsidRPr="00D0469D">
        <w:rPr>
          <w:sz w:val="22"/>
          <w:szCs w:val="22"/>
        </w:rPr>
        <w:t>on to adapt</w:t>
      </w:r>
      <w:r w:rsidR="007C52C9">
        <w:rPr>
          <w:sz w:val="22"/>
          <w:szCs w:val="22"/>
        </w:rPr>
        <w:t>ing</w:t>
      </w:r>
      <w:r w:rsidR="005230D6" w:rsidRPr="00D0469D">
        <w:rPr>
          <w:sz w:val="22"/>
          <w:szCs w:val="22"/>
        </w:rPr>
        <w:t xml:space="preserve"> the curriculum and add</w:t>
      </w:r>
      <w:r w:rsidR="007C52C9">
        <w:rPr>
          <w:sz w:val="22"/>
          <w:szCs w:val="22"/>
        </w:rPr>
        <w:t>ing</w:t>
      </w:r>
      <w:r w:rsidR="005230D6" w:rsidRPr="00D0469D">
        <w:rPr>
          <w:sz w:val="22"/>
          <w:szCs w:val="22"/>
        </w:rPr>
        <w:t xml:space="preserve"> import and key factors such as </w:t>
      </w:r>
      <w:r w:rsidR="0037360A" w:rsidRPr="00D0469D">
        <w:rPr>
          <w:sz w:val="22"/>
          <w:szCs w:val="22"/>
        </w:rPr>
        <w:t xml:space="preserve">the 4 purposes, </w:t>
      </w:r>
      <w:r w:rsidR="009C00B1" w:rsidRPr="00D0469D">
        <w:rPr>
          <w:sz w:val="22"/>
          <w:szCs w:val="22"/>
        </w:rPr>
        <w:t>pedagogy</w:t>
      </w:r>
      <w:r w:rsidR="0037360A" w:rsidRPr="00D0469D">
        <w:rPr>
          <w:sz w:val="22"/>
          <w:szCs w:val="22"/>
        </w:rPr>
        <w:t xml:space="preserve"> principles </w:t>
      </w:r>
      <w:r w:rsidR="009C00B1" w:rsidRPr="00D0469D">
        <w:rPr>
          <w:sz w:val="22"/>
          <w:szCs w:val="22"/>
        </w:rPr>
        <w:t xml:space="preserve">and ALE (areas of learning and experience). Within these important factors cross curricular was </w:t>
      </w:r>
      <w:r w:rsidR="007C52C9">
        <w:rPr>
          <w:sz w:val="22"/>
          <w:szCs w:val="22"/>
        </w:rPr>
        <w:t>introduced</w:t>
      </w:r>
      <w:r w:rsidR="009C00B1" w:rsidRPr="00D0469D">
        <w:rPr>
          <w:sz w:val="22"/>
          <w:szCs w:val="22"/>
        </w:rPr>
        <w:t xml:space="preserve">. </w:t>
      </w:r>
      <w:r w:rsidR="00CE23AA" w:rsidRPr="00D0469D">
        <w:rPr>
          <w:sz w:val="22"/>
          <w:szCs w:val="22"/>
        </w:rPr>
        <w:t xml:space="preserve">Cross curricular “allows for more inter-connected lessons that capture your </w:t>
      </w:r>
      <w:r w:rsidR="00E60C3F" w:rsidRPr="00D0469D">
        <w:rPr>
          <w:sz w:val="22"/>
          <w:szCs w:val="22"/>
        </w:rPr>
        <w:t>student’s</w:t>
      </w:r>
      <w:r w:rsidR="00CE23AA" w:rsidRPr="00D0469D">
        <w:rPr>
          <w:sz w:val="22"/>
          <w:szCs w:val="22"/>
        </w:rPr>
        <w:t xml:space="preserve"> imagination</w:t>
      </w:r>
      <w:r w:rsidR="00FC4CEF" w:rsidRPr="00D0469D">
        <w:rPr>
          <w:sz w:val="22"/>
          <w:szCs w:val="22"/>
        </w:rPr>
        <w:t>”</w:t>
      </w:r>
      <w:r w:rsidR="00E45B80" w:rsidRPr="00D0469D">
        <w:rPr>
          <w:sz w:val="22"/>
          <w:szCs w:val="22"/>
        </w:rPr>
        <w:t xml:space="preserve">. </w:t>
      </w:r>
      <w:r w:rsidR="00B96317">
        <w:rPr>
          <w:sz w:val="22"/>
          <w:szCs w:val="22"/>
        </w:rPr>
        <w:t xml:space="preserve">Following on, cross curricular </w:t>
      </w:r>
      <w:r w:rsidR="00E60C3F" w:rsidRPr="00D0469D">
        <w:rPr>
          <w:sz w:val="22"/>
          <w:szCs w:val="22"/>
        </w:rPr>
        <w:t>provides</w:t>
      </w:r>
      <w:r w:rsidR="00E45B80" w:rsidRPr="00D0469D">
        <w:rPr>
          <w:sz w:val="22"/>
          <w:szCs w:val="22"/>
        </w:rPr>
        <w:t xml:space="preserve"> a unique </w:t>
      </w:r>
      <w:r w:rsidR="00E60C3F" w:rsidRPr="00D0469D">
        <w:rPr>
          <w:sz w:val="22"/>
          <w:szCs w:val="22"/>
        </w:rPr>
        <w:t>approach</w:t>
      </w:r>
      <w:r w:rsidR="00E45B80" w:rsidRPr="00D0469D">
        <w:rPr>
          <w:sz w:val="22"/>
          <w:szCs w:val="22"/>
        </w:rPr>
        <w:t xml:space="preserve"> to enhancing </w:t>
      </w:r>
      <w:r w:rsidR="00E60C3F" w:rsidRPr="00D0469D">
        <w:rPr>
          <w:sz w:val="22"/>
          <w:szCs w:val="22"/>
        </w:rPr>
        <w:t>children’s</w:t>
      </w:r>
      <w:r w:rsidR="00E45B80" w:rsidRPr="00D0469D">
        <w:rPr>
          <w:sz w:val="22"/>
          <w:szCs w:val="22"/>
        </w:rPr>
        <w:t xml:space="preserve"> knowledge and ability while inspiring them to learn about relating </w:t>
      </w:r>
      <w:r w:rsidR="00E60C3F" w:rsidRPr="00D0469D">
        <w:rPr>
          <w:sz w:val="22"/>
          <w:szCs w:val="22"/>
        </w:rPr>
        <w:t>subjects</w:t>
      </w:r>
      <w:r w:rsidR="00E45B80" w:rsidRPr="00D0469D">
        <w:rPr>
          <w:sz w:val="22"/>
          <w:szCs w:val="22"/>
        </w:rPr>
        <w:t xml:space="preserve"> that are </w:t>
      </w:r>
      <w:r w:rsidR="00E60C3F" w:rsidRPr="00D0469D">
        <w:rPr>
          <w:sz w:val="22"/>
          <w:szCs w:val="22"/>
        </w:rPr>
        <w:t>interesting</w:t>
      </w:r>
      <w:r w:rsidR="00E45B80" w:rsidRPr="00D0469D">
        <w:rPr>
          <w:sz w:val="22"/>
          <w:szCs w:val="22"/>
        </w:rPr>
        <w:t xml:space="preserve"> and </w:t>
      </w:r>
      <w:r w:rsidR="00E60C3F" w:rsidRPr="00D0469D">
        <w:rPr>
          <w:sz w:val="22"/>
          <w:szCs w:val="22"/>
        </w:rPr>
        <w:t>personal</w:t>
      </w:r>
      <w:r w:rsidR="00E45B80" w:rsidRPr="00D0469D">
        <w:rPr>
          <w:sz w:val="22"/>
          <w:szCs w:val="22"/>
        </w:rPr>
        <w:t xml:space="preserve"> to </w:t>
      </w:r>
      <w:r w:rsidR="00E60C3F" w:rsidRPr="00D0469D">
        <w:rPr>
          <w:sz w:val="22"/>
          <w:szCs w:val="22"/>
        </w:rPr>
        <w:t xml:space="preserve">themselves. (Historical Association, 2023). </w:t>
      </w:r>
    </w:p>
    <w:p w14:paraId="1F5EED24" w14:textId="77777777" w:rsidR="009531CB" w:rsidRPr="00D0469D" w:rsidRDefault="009531CB">
      <w:pPr>
        <w:rPr>
          <w:sz w:val="22"/>
          <w:szCs w:val="22"/>
        </w:rPr>
      </w:pPr>
    </w:p>
    <w:p w14:paraId="3ECCE99E" w14:textId="104C955B" w:rsidR="003634DC" w:rsidRPr="00D0469D" w:rsidRDefault="007F183B">
      <w:pPr>
        <w:rPr>
          <w:sz w:val="22"/>
          <w:szCs w:val="22"/>
        </w:rPr>
      </w:pPr>
      <w:r w:rsidRPr="00D0469D">
        <w:rPr>
          <w:sz w:val="22"/>
          <w:szCs w:val="22"/>
        </w:rPr>
        <w:t xml:space="preserve">Throughout my time in my placement </w:t>
      </w:r>
      <w:r w:rsidR="009531CB" w:rsidRPr="00D0469D">
        <w:rPr>
          <w:sz w:val="22"/>
          <w:szCs w:val="22"/>
        </w:rPr>
        <w:t>setting,</w:t>
      </w:r>
      <w:r w:rsidRPr="00D0469D">
        <w:rPr>
          <w:sz w:val="22"/>
          <w:szCs w:val="22"/>
        </w:rPr>
        <w:t xml:space="preserve"> I have </w:t>
      </w:r>
      <w:r w:rsidR="009531CB" w:rsidRPr="00D0469D">
        <w:rPr>
          <w:sz w:val="22"/>
          <w:szCs w:val="22"/>
        </w:rPr>
        <w:t>witnessed</w:t>
      </w:r>
      <w:r w:rsidRPr="00D0469D">
        <w:rPr>
          <w:sz w:val="22"/>
          <w:szCs w:val="22"/>
        </w:rPr>
        <w:t xml:space="preserve"> a</w:t>
      </w:r>
      <w:r w:rsidR="00C21957">
        <w:rPr>
          <w:sz w:val="22"/>
          <w:szCs w:val="22"/>
        </w:rPr>
        <w:t>n</w:t>
      </w:r>
      <w:r w:rsidRPr="00D0469D">
        <w:rPr>
          <w:sz w:val="22"/>
          <w:szCs w:val="22"/>
        </w:rPr>
        <w:t xml:space="preserve"> </w:t>
      </w:r>
      <w:r w:rsidR="003F6B6C">
        <w:rPr>
          <w:sz w:val="22"/>
          <w:szCs w:val="22"/>
        </w:rPr>
        <w:t>extensive</w:t>
      </w:r>
      <w:r w:rsidRPr="00D0469D">
        <w:rPr>
          <w:sz w:val="22"/>
          <w:szCs w:val="22"/>
        </w:rPr>
        <w:t xml:space="preserve"> amount of cross curricular each day and</w:t>
      </w:r>
      <w:r w:rsidR="00194493">
        <w:rPr>
          <w:sz w:val="22"/>
          <w:szCs w:val="22"/>
        </w:rPr>
        <w:t xml:space="preserve"> in each</w:t>
      </w:r>
      <w:r w:rsidRPr="00D0469D">
        <w:rPr>
          <w:sz w:val="22"/>
          <w:szCs w:val="22"/>
        </w:rPr>
        <w:t xml:space="preserve"> lesson. </w:t>
      </w:r>
      <w:r w:rsidR="009531CB" w:rsidRPr="00D0469D">
        <w:rPr>
          <w:sz w:val="22"/>
          <w:szCs w:val="22"/>
        </w:rPr>
        <w:t xml:space="preserve">The cross curricular skills including literacy, numeracy and digital </w:t>
      </w:r>
      <w:r w:rsidR="001B1A17" w:rsidRPr="00D0469D">
        <w:rPr>
          <w:sz w:val="22"/>
          <w:szCs w:val="22"/>
        </w:rPr>
        <w:t>competency</w:t>
      </w:r>
      <w:r w:rsidR="009531CB" w:rsidRPr="00D0469D">
        <w:rPr>
          <w:sz w:val="22"/>
          <w:szCs w:val="22"/>
        </w:rPr>
        <w:t xml:space="preserve"> were all demonstrated during my time there.</w:t>
      </w:r>
      <w:r w:rsidR="00002A78" w:rsidRPr="00D0469D">
        <w:rPr>
          <w:sz w:val="22"/>
          <w:szCs w:val="22"/>
        </w:rPr>
        <w:t xml:space="preserve"> During a </w:t>
      </w:r>
      <w:r w:rsidR="00AD5B07" w:rsidRPr="00D0469D">
        <w:rPr>
          <w:sz w:val="22"/>
          <w:szCs w:val="22"/>
        </w:rPr>
        <w:t>literacy</w:t>
      </w:r>
      <w:r w:rsidR="00002A78" w:rsidRPr="00D0469D">
        <w:rPr>
          <w:sz w:val="22"/>
          <w:szCs w:val="22"/>
        </w:rPr>
        <w:t xml:space="preserve"> lesson, once the children </w:t>
      </w:r>
      <w:r w:rsidR="001B1A17">
        <w:rPr>
          <w:sz w:val="22"/>
          <w:szCs w:val="22"/>
        </w:rPr>
        <w:t xml:space="preserve">had completed their </w:t>
      </w:r>
      <w:r w:rsidR="00B6557A">
        <w:rPr>
          <w:sz w:val="22"/>
          <w:szCs w:val="22"/>
        </w:rPr>
        <w:t>task, the next step</w:t>
      </w:r>
      <w:r w:rsidR="00002A78" w:rsidRPr="00D0469D">
        <w:rPr>
          <w:sz w:val="22"/>
          <w:szCs w:val="22"/>
        </w:rPr>
        <w:t xml:space="preserve"> </w:t>
      </w:r>
      <w:r w:rsidR="00F2007B">
        <w:rPr>
          <w:sz w:val="22"/>
          <w:szCs w:val="22"/>
        </w:rPr>
        <w:t xml:space="preserve">for the children </w:t>
      </w:r>
      <w:r w:rsidR="00002A78" w:rsidRPr="00D0469D">
        <w:rPr>
          <w:sz w:val="22"/>
          <w:szCs w:val="22"/>
        </w:rPr>
        <w:t>would</w:t>
      </w:r>
      <w:r w:rsidR="00F2007B">
        <w:rPr>
          <w:sz w:val="22"/>
          <w:szCs w:val="22"/>
        </w:rPr>
        <w:t xml:space="preserve"> be to</w:t>
      </w:r>
      <w:r w:rsidR="00002A78" w:rsidRPr="00D0469D">
        <w:rPr>
          <w:sz w:val="22"/>
          <w:szCs w:val="22"/>
        </w:rPr>
        <w:t xml:space="preserve"> film </w:t>
      </w:r>
      <w:r w:rsidR="00F2007B">
        <w:rPr>
          <w:sz w:val="22"/>
          <w:szCs w:val="22"/>
        </w:rPr>
        <w:t xml:space="preserve">one another </w:t>
      </w:r>
      <w:r w:rsidR="00002A78" w:rsidRPr="00D0469D">
        <w:rPr>
          <w:sz w:val="22"/>
          <w:szCs w:val="22"/>
        </w:rPr>
        <w:t>and upload it to ‘see saw’</w:t>
      </w:r>
      <w:r w:rsidR="00B047D8">
        <w:rPr>
          <w:sz w:val="22"/>
          <w:szCs w:val="22"/>
        </w:rPr>
        <w:t>.</w:t>
      </w:r>
      <w:r w:rsidR="00002A78" w:rsidRPr="00D0469D">
        <w:rPr>
          <w:sz w:val="22"/>
          <w:szCs w:val="22"/>
        </w:rPr>
        <w:t xml:space="preserve"> </w:t>
      </w:r>
      <w:r w:rsidR="00B047D8">
        <w:rPr>
          <w:sz w:val="22"/>
          <w:szCs w:val="22"/>
        </w:rPr>
        <w:t>Uploading the footage allowed</w:t>
      </w:r>
      <w:r w:rsidR="00002A78" w:rsidRPr="00D0469D">
        <w:rPr>
          <w:sz w:val="22"/>
          <w:szCs w:val="22"/>
        </w:rPr>
        <w:t xml:space="preserve"> parents and </w:t>
      </w:r>
      <w:r w:rsidR="00AD5B07" w:rsidRPr="00D0469D">
        <w:rPr>
          <w:sz w:val="22"/>
          <w:szCs w:val="22"/>
        </w:rPr>
        <w:t>guardians</w:t>
      </w:r>
      <w:r w:rsidR="00002A78" w:rsidRPr="00D0469D">
        <w:rPr>
          <w:sz w:val="22"/>
          <w:szCs w:val="22"/>
        </w:rPr>
        <w:t xml:space="preserve"> to enjoy and understand more </w:t>
      </w:r>
      <w:r w:rsidR="00446119">
        <w:rPr>
          <w:sz w:val="22"/>
          <w:szCs w:val="22"/>
        </w:rPr>
        <w:t xml:space="preserve">about </w:t>
      </w:r>
      <w:r w:rsidR="00002A78" w:rsidRPr="00D0469D">
        <w:rPr>
          <w:sz w:val="22"/>
          <w:szCs w:val="22"/>
        </w:rPr>
        <w:t xml:space="preserve">what their children are </w:t>
      </w:r>
      <w:r w:rsidR="00AD5B07" w:rsidRPr="00D0469D">
        <w:rPr>
          <w:sz w:val="22"/>
          <w:szCs w:val="22"/>
        </w:rPr>
        <w:t xml:space="preserve">working on </w:t>
      </w:r>
      <w:r w:rsidR="00446119">
        <w:rPr>
          <w:sz w:val="22"/>
          <w:szCs w:val="22"/>
        </w:rPr>
        <w:t>during the day</w:t>
      </w:r>
      <w:r w:rsidR="00AD5B07" w:rsidRPr="00D0469D">
        <w:rPr>
          <w:sz w:val="22"/>
          <w:szCs w:val="22"/>
        </w:rPr>
        <w:t xml:space="preserve">. </w:t>
      </w:r>
      <w:r w:rsidR="00FB2879" w:rsidRPr="00D0469D">
        <w:rPr>
          <w:sz w:val="22"/>
          <w:szCs w:val="22"/>
        </w:rPr>
        <w:t xml:space="preserve">Digital </w:t>
      </w:r>
      <w:r w:rsidR="003B2632" w:rsidRPr="00D0469D">
        <w:rPr>
          <w:sz w:val="22"/>
          <w:szCs w:val="22"/>
        </w:rPr>
        <w:t>competency</w:t>
      </w:r>
      <w:r w:rsidR="00FB2879" w:rsidRPr="00D0469D">
        <w:rPr>
          <w:sz w:val="22"/>
          <w:szCs w:val="22"/>
        </w:rPr>
        <w:t xml:space="preserve"> “brings together </w:t>
      </w:r>
      <w:r w:rsidR="003B2632" w:rsidRPr="00D0469D">
        <w:rPr>
          <w:sz w:val="22"/>
          <w:szCs w:val="22"/>
        </w:rPr>
        <w:t>the</w:t>
      </w:r>
      <w:r w:rsidR="00FB2879" w:rsidRPr="00D0469D">
        <w:rPr>
          <w:sz w:val="22"/>
          <w:szCs w:val="22"/>
        </w:rPr>
        <w:t xml:space="preserve"> skills that will help children thrive in an increasingly digital world”</w:t>
      </w:r>
      <w:r w:rsidR="003B2632" w:rsidRPr="00D0469D">
        <w:rPr>
          <w:sz w:val="22"/>
          <w:szCs w:val="22"/>
        </w:rPr>
        <w:t xml:space="preserve"> (Welsh Government,2018). This is highlighting the relevancy of these cross curricular subjects in how up to date they may be. </w:t>
      </w:r>
      <w:r w:rsidR="00DD0C38" w:rsidRPr="00D0469D">
        <w:rPr>
          <w:sz w:val="22"/>
          <w:szCs w:val="22"/>
        </w:rPr>
        <w:t xml:space="preserve">There are </w:t>
      </w:r>
      <w:r w:rsidR="003721AD" w:rsidRPr="00D0469D">
        <w:rPr>
          <w:sz w:val="22"/>
          <w:szCs w:val="22"/>
        </w:rPr>
        <w:t>many</w:t>
      </w:r>
      <w:r w:rsidR="00DD0C38" w:rsidRPr="00D0469D">
        <w:rPr>
          <w:sz w:val="22"/>
          <w:szCs w:val="22"/>
        </w:rPr>
        <w:t xml:space="preserve"> </w:t>
      </w:r>
      <w:r w:rsidR="003721AD" w:rsidRPr="00D0469D">
        <w:rPr>
          <w:sz w:val="22"/>
          <w:szCs w:val="22"/>
        </w:rPr>
        <w:t>benefits</w:t>
      </w:r>
      <w:r w:rsidR="00DD0C38" w:rsidRPr="00D0469D">
        <w:rPr>
          <w:sz w:val="22"/>
          <w:szCs w:val="22"/>
        </w:rPr>
        <w:t xml:space="preserve"> </w:t>
      </w:r>
      <w:r w:rsidR="003721AD" w:rsidRPr="00D0469D">
        <w:rPr>
          <w:sz w:val="22"/>
          <w:szCs w:val="22"/>
        </w:rPr>
        <w:t>t</w:t>
      </w:r>
      <w:r w:rsidR="00DD0C38" w:rsidRPr="00D0469D">
        <w:rPr>
          <w:sz w:val="22"/>
          <w:szCs w:val="22"/>
        </w:rPr>
        <w:t xml:space="preserve">o cross curricular </w:t>
      </w:r>
      <w:r w:rsidR="0050718C" w:rsidRPr="00D0469D">
        <w:rPr>
          <w:sz w:val="22"/>
          <w:szCs w:val="22"/>
        </w:rPr>
        <w:t xml:space="preserve">including ones I have </w:t>
      </w:r>
      <w:r w:rsidR="003721AD" w:rsidRPr="00D0469D">
        <w:rPr>
          <w:sz w:val="22"/>
          <w:szCs w:val="22"/>
        </w:rPr>
        <w:t>witnessed</w:t>
      </w:r>
      <w:r w:rsidR="0050718C" w:rsidRPr="00D0469D">
        <w:rPr>
          <w:sz w:val="22"/>
          <w:szCs w:val="22"/>
        </w:rPr>
        <w:t xml:space="preserve"> through </w:t>
      </w:r>
      <w:r w:rsidR="003721AD" w:rsidRPr="00D0469D">
        <w:rPr>
          <w:sz w:val="22"/>
          <w:szCs w:val="22"/>
        </w:rPr>
        <w:t>my</w:t>
      </w:r>
      <w:r w:rsidR="0050718C" w:rsidRPr="00D0469D">
        <w:rPr>
          <w:sz w:val="22"/>
          <w:szCs w:val="22"/>
        </w:rPr>
        <w:t xml:space="preserve"> placement experience; “it offers tremendous motivational power for children” </w:t>
      </w:r>
      <w:r w:rsidR="003721AD" w:rsidRPr="00D0469D">
        <w:rPr>
          <w:sz w:val="22"/>
          <w:szCs w:val="22"/>
        </w:rPr>
        <w:t>(Watson, Matt.2023)</w:t>
      </w:r>
      <w:r w:rsidR="000D0FB1">
        <w:rPr>
          <w:sz w:val="22"/>
          <w:szCs w:val="22"/>
        </w:rPr>
        <w:t>.</w:t>
      </w:r>
      <w:r w:rsidR="003721AD" w:rsidRPr="00D0469D">
        <w:rPr>
          <w:sz w:val="22"/>
          <w:szCs w:val="22"/>
        </w:rPr>
        <w:t xml:space="preserve"> </w:t>
      </w:r>
      <w:r w:rsidR="005473BE">
        <w:rPr>
          <w:sz w:val="22"/>
          <w:szCs w:val="22"/>
        </w:rPr>
        <w:t>T</w:t>
      </w:r>
      <w:r w:rsidR="00EB4D00">
        <w:rPr>
          <w:sz w:val="22"/>
          <w:szCs w:val="22"/>
        </w:rPr>
        <w:t xml:space="preserve">his means </w:t>
      </w:r>
      <w:r w:rsidR="0050718C" w:rsidRPr="00D0469D">
        <w:rPr>
          <w:sz w:val="22"/>
          <w:szCs w:val="22"/>
        </w:rPr>
        <w:t xml:space="preserve">that </w:t>
      </w:r>
      <w:r w:rsidR="00A139FC" w:rsidRPr="00D0469D">
        <w:rPr>
          <w:sz w:val="22"/>
          <w:szCs w:val="22"/>
        </w:rPr>
        <w:t xml:space="preserve">if children are looking forward to an </w:t>
      </w:r>
      <w:r w:rsidR="006A5E46" w:rsidRPr="00D0469D">
        <w:rPr>
          <w:sz w:val="22"/>
          <w:szCs w:val="22"/>
        </w:rPr>
        <w:t>activity</w:t>
      </w:r>
      <w:r w:rsidR="00EB4D00">
        <w:rPr>
          <w:sz w:val="22"/>
          <w:szCs w:val="22"/>
        </w:rPr>
        <w:t xml:space="preserve"> or </w:t>
      </w:r>
      <w:r w:rsidR="00A139FC" w:rsidRPr="00D0469D">
        <w:rPr>
          <w:sz w:val="22"/>
          <w:szCs w:val="22"/>
        </w:rPr>
        <w:t xml:space="preserve">they can relate to on a </w:t>
      </w:r>
      <w:r w:rsidR="003721AD" w:rsidRPr="00D0469D">
        <w:rPr>
          <w:sz w:val="22"/>
          <w:szCs w:val="22"/>
        </w:rPr>
        <w:t>more</w:t>
      </w:r>
      <w:r w:rsidR="00A139FC" w:rsidRPr="00D0469D">
        <w:rPr>
          <w:sz w:val="22"/>
          <w:szCs w:val="22"/>
        </w:rPr>
        <w:t xml:space="preserve"> personal level they </w:t>
      </w:r>
      <w:r w:rsidR="005473BE">
        <w:rPr>
          <w:sz w:val="22"/>
          <w:szCs w:val="22"/>
        </w:rPr>
        <w:t>could</w:t>
      </w:r>
      <w:r w:rsidR="00A139FC" w:rsidRPr="00D0469D">
        <w:rPr>
          <w:sz w:val="22"/>
          <w:szCs w:val="22"/>
        </w:rPr>
        <w:t xml:space="preserve"> be</w:t>
      </w:r>
      <w:r w:rsidR="005473BE">
        <w:rPr>
          <w:sz w:val="22"/>
          <w:szCs w:val="22"/>
        </w:rPr>
        <w:t>come</w:t>
      </w:r>
      <w:r w:rsidR="00A139FC" w:rsidRPr="00D0469D">
        <w:rPr>
          <w:sz w:val="22"/>
          <w:szCs w:val="22"/>
        </w:rPr>
        <w:t xml:space="preserve"> more engaged and </w:t>
      </w:r>
      <w:r w:rsidR="003721AD" w:rsidRPr="00D0469D">
        <w:rPr>
          <w:sz w:val="22"/>
          <w:szCs w:val="22"/>
        </w:rPr>
        <w:t>inc</w:t>
      </w:r>
      <w:r w:rsidR="009467A4">
        <w:rPr>
          <w:sz w:val="22"/>
          <w:szCs w:val="22"/>
        </w:rPr>
        <w:t>lined</w:t>
      </w:r>
      <w:r w:rsidR="00A139FC" w:rsidRPr="00D0469D">
        <w:rPr>
          <w:sz w:val="22"/>
          <w:szCs w:val="22"/>
        </w:rPr>
        <w:t xml:space="preserve"> to complete the </w:t>
      </w:r>
      <w:r w:rsidR="003721AD" w:rsidRPr="00D0469D">
        <w:rPr>
          <w:sz w:val="22"/>
          <w:szCs w:val="22"/>
        </w:rPr>
        <w:t>work</w:t>
      </w:r>
      <w:r w:rsidR="009467A4">
        <w:rPr>
          <w:sz w:val="22"/>
          <w:szCs w:val="22"/>
        </w:rPr>
        <w:t xml:space="preserve"> the best they can</w:t>
      </w:r>
      <w:r w:rsidR="00563BD8">
        <w:rPr>
          <w:sz w:val="22"/>
          <w:szCs w:val="22"/>
        </w:rPr>
        <w:t>.</w:t>
      </w:r>
      <w:r w:rsidR="009467A4">
        <w:rPr>
          <w:sz w:val="22"/>
          <w:szCs w:val="22"/>
        </w:rPr>
        <w:t xml:space="preserve"> </w:t>
      </w:r>
      <w:r w:rsidR="00151E0B">
        <w:rPr>
          <w:sz w:val="22"/>
          <w:szCs w:val="22"/>
        </w:rPr>
        <w:t>P</w:t>
      </w:r>
      <w:r w:rsidR="009467A4">
        <w:rPr>
          <w:sz w:val="22"/>
          <w:szCs w:val="22"/>
        </w:rPr>
        <w:t>arents may also benefit from Cross Curricular</w:t>
      </w:r>
      <w:r w:rsidR="00875E5B" w:rsidRPr="00D0469D">
        <w:rPr>
          <w:sz w:val="22"/>
          <w:szCs w:val="22"/>
        </w:rPr>
        <w:t xml:space="preserve"> because</w:t>
      </w:r>
      <w:r w:rsidR="009E47B4" w:rsidRPr="00D0469D">
        <w:rPr>
          <w:sz w:val="22"/>
          <w:szCs w:val="22"/>
        </w:rPr>
        <w:t xml:space="preserve"> if families are aware at </w:t>
      </w:r>
      <w:r w:rsidR="00563BD8">
        <w:rPr>
          <w:sz w:val="22"/>
          <w:szCs w:val="22"/>
        </w:rPr>
        <w:t>what</w:t>
      </w:r>
      <w:r w:rsidR="009E47B4" w:rsidRPr="00D0469D">
        <w:rPr>
          <w:sz w:val="22"/>
          <w:szCs w:val="22"/>
        </w:rPr>
        <w:t xml:space="preserve"> </w:t>
      </w:r>
      <w:r w:rsidR="003721AD" w:rsidRPr="00D0469D">
        <w:rPr>
          <w:sz w:val="22"/>
          <w:szCs w:val="22"/>
        </w:rPr>
        <w:t>focus</w:t>
      </w:r>
      <w:r w:rsidR="009E47B4" w:rsidRPr="00D0469D">
        <w:rPr>
          <w:sz w:val="22"/>
          <w:szCs w:val="22"/>
        </w:rPr>
        <w:t xml:space="preserve"> areas children are working on, they would be able to </w:t>
      </w:r>
      <w:r w:rsidR="003721AD" w:rsidRPr="00D0469D">
        <w:rPr>
          <w:sz w:val="22"/>
          <w:szCs w:val="22"/>
        </w:rPr>
        <w:t>continue</w:t>
      </w:r>
      <w:r w:rsidR="009E47B4" w:rsidRPr="00D0469D">
        <w:rPr>
          <w:sz w:val="22"/>
          <w:szCs w:val="22"/>
        </w:rPr>
        <w:t xml:space="preserve"> that work in the house </w:t>
      </w:r>
      <w:r w:rsidR="004E12B1" w:rsidRPr="00D0469D">
        <w:rPr>
          <w:sz w:val="22"/>
          <w:szCs w:val="22"/>
        </w:rPr>
        <w:t>while adding their own personal factors onto it. (Watson, Matt</w:t>
      </w:r>
      <w:r w:rsidR="008F7FCB" w:rsidRPr="00D0469D">
        <w:rPr>
          <w:sz w:val="22"/>
          <w:szCs w:val="22"/>
        </w:rPr>
        <w:t>. 2023)</w:t>
      </w:r>
      <w:r w:rsidR="003721AD" w:rsidRPr="00D0469D">
        <w:rPr>
          <w:sz w:val="22"/>
          <w:szCs w:val="22"/>
        </w:rPr>
        <w:t>.</w:t>
      </w:r>
      <w:r w:rsidR="007A5A3B" w:rsidRPr="00D0469D">
        <w:rPr>
          <w:sz w:val="22"/>
          <w:szCs w:val="22"/>
        </w:rPr>
        <w:t xml:space="preserve"> </w:t>
      </w:r>
      <w:r w:rsidR="006A5E46" w:rsidRPr="00D0469D">
        <w:rPr>
          <w:sz w:val="22"/>
          <w:szCs w:val="22"/>
        </w:rPr>
        <w:t>However,</w:t>
      </w:r>
      <w:r w:rsidR="007A5A3B" w:rsidRPr="00D0469D">
        <w:rPr>
          <w:sz w:val="22"/>
          <w:szCs w:val="22"/>
        </w:rPr>
        <w:t xml:space="preserve"> there may be some downfalls to cross </w:t>
      </w:r>
      <w:r w:rsidR="006A5E46" w:rsidRPr="00D0469D">
        <w:rPr>
          <w:sz w:val="22"/>
          <w:szCs w:val="22"/>
        </w:rPr>
        <w:t>curricular</w:t>
      </w:r>
      <w:r w:rsidR="007A5A3B" w:rsidRPr="00D0469D">
        <w:rPr>
          <w:sz w:val="22"/>
          <w:szCs w:val="22"/>
        </w:rPr>
        <w:t xml:space="preserve"> in </w:t>
      </w:r>
      <w:r w:rsidR="006A5E46" w:rsidRPr="00D0469D">
        <w:rPr>
          <w:sz w:val="22"/>
          <w:szCs w:val="22"/>
        </w:rPr>
        <w:t>foundation</w:t>
      </w:r>
      <w:r w:rsidR="007A5A3B" w:rsidRPr="00D0469D">
        <w:rPr>
          <w:sz w:val="22"/>
          <w:szCs w:val="22"/>
        </w:rPr>
        <w:t xml:space="preserve"> learning. The first downfall to consider is that </w:t>
      </w:r>
      <w:r w:rsidR="006A5E46" w:rsidRPr="00D0469D">
        <w:rPr>
          <w:sz w:val="22"/>
          <w:szCs w:val="22"/>
        </w:rPr>
        <w:t>there</w:t>
      </w:r>
      <w:r w:rsidR="00565A2D" w:rsidRPr="00D0469D">
        <w:rPr>
          <w:sz w:val="22"/>
          <w:szCs w:val="22"/>
        </w:rPr>
        <w:t xml:space="preserve"> </w:t>
      </w:r>
      <w:r w:rsidR="006A5E46" w:rsidRPr="00D0469D">
        <w:rPr>
          <w:sz w:val="22"/>
          <w:szCs w:val="22"/>
        </w:rPr>
        <w:t>is</w:t>
      </w:r>
      <w:r w:rsidR="00565A2D" w:rsidRPr="00D0469D">
        <w:rPr>
          <w:sz w:val="22"/>
          <w:szCs w:val="22"/>
        </w:rPr>
        <w:t xml:space="preserve"> no national guidance “there is </w:t>
      </w:r>
      <w:r w:rsidR="006A5E46" w:rsidRPr="00D0469D">
        <w:rPr>
          <w:sz w:val="22"/>
          <w:szCs w:val="22"/>
        </w:rPr>
        <w:t>too</w:t>
      </w:r>
      <w:r w:rsidR="00565A2D" w:rsidRPr="00D0469D">
        <w:rPr>
          <w:sz w:val="22"/>
          <w:szCs w:val="22"/>
        </w:rPr>
        <w:t xml:space="preserve"> much prescribed content in the current curriculum</w:t>
      </w:r>
      <w:r w:rsidR="00FD5063" w:rsidRPr="00D0469D">
        <w:rPr>
          <w:sz w:val="22"/>
          <w:szCs w:val="22"/>
        </w:rPr>
        <w:t xml:space="preserve">. The trend- </w:t>
      </w:r>
      <w:r w:rsidR="006A5E46" w:rsidRPr="00D0469D">
        <w:rPr>
          <w:sz w:val="22"/>
          <w:szCs w:val="22"/>
        </w:rPr>
        <w:t>usually</w:t>
      </w:r>
      <w:r w:rsidR="00FD5063" w:rsidRPr="00D0469D">
        <w:rPr>
          <w:sz w:val="22"/>
          <w:szCs w:val="22"/>
        </w:rPr>
        <w:t xml:space="preserve"> motivated by the desire to strengthen </w:t>
      </w:r>
      <w:r w:rsidR="008A5B4C" w:rsidRPr="00D0469D">
        <w:rPr>
          <w:sz w:val="22"/>
          <w:szCs w:val="22"/>
        </w:rPr>
        <w:t>aspects</w:t>
      </w:r>
      <w:r w:rsidR="00FD5063" w:rsidRPr="00D0469D">
        <w:rPr>
          <w:sz w:val="22"/>
          <w:szCs w:val="22"/>
        </w:rPr>
        <w:t xml:space="preserve"> of learning- has been to add more and</w:t>
      </w:r>
      <w:r w:rsidR="00304498" w:rsidRPr="00D0469D">
        <w:rPr>
          <w:sz w:val="22"/>
          <w:szCs w:val="22"/>
        </w:rPr>
        <w:t xml:space="preserve"> more content with too little regard for the </w:t>
      </w:r>
      <w:r w:rsidR="00304498" w:rsidRPr="00D0469D">
        <w:rPr>
          <w:sz w:val="22"/>
          <w:szCs w:val="22"/>
        </w:rPr>
        <w:lastRenderedPageBreak/>
        <w:t>practicalities and expertise needed to teach it effectively” (DFE, 2009)</w:t>
      </w:r>
      <w:r w:rsidR="009D3A96" w:rsidRPr="00D0469D">
        <w:rPr>
          <w:sz w:val="22"/>
          <w:szCs w:val="22"/>
        </w:rPr>
        <w:t>.</w:t>
      </w:r>
      <w:r w:rsidR="00A66BDC">
        <w:rPr>
          <w:sz w:val="22"/>
          <w:szCs w:val="22"/>
        </w:rPr>
        <w:t xml:space="preserve"> This could lead to </w:t>
      </w:r>
      <w:r w:rsidR="00A467B6">
        <w:rPr>
          <w:sz w:val="22"/>
          <w:szCs w:val="22"/>
        </w:rPr>
        <w:t xml:space="preserve">lack of detail during the lessons. </w:t>
      </w:r>
    </w:p>
    <w:p w14:paraId="702133E0" w14:textId="77777777" w:rsidR="001B54F3" w:rsidRPr="00D0469D" w:rsidRDefault="001B54F3">
      <w:pPr>
        <w:rPr>
          <w:sz w:val="22"/>
          <w:szCs w:val="22"/>
        </w:rPr>
      </w:pPr>
    </w:p>
    <w:p w14:paraId="1EDF7518" w14:textId="3EA4F01F" w:rsidR="00FC6631" w:rsidRPr="00D0469D" w:rsidRDefault="00FC6631">
      <w:pPr>
        <w:rPr>
          <w:color w:val="FF0000"/>
          <w:sz w:val="22"/>
          <w:szCs w:val="22"/>
        </w:rPr>
      </w:pPr>
    </w:p>
    <w:p w14:paraId="5FF5E7FC" w14:textId="2E2696C7" w:rsidR="00FC6631" w:rsidRPr="00D0469D" w:rsidRDefault="00F47E1B">
      <w:pPr>
        <w:rPr>
          <w:color w:val="000000" w:themeColor="text1"/>
          <w:sz w:val="22"/>
          <w:szCs w:val="22"/>
        </w:rPr>
      </w:pPr>
      <w:r w:rsidRPr="00D0469D">
        <w:rPr>
          <w:color w:val="000000" w:themeColor="text1"/>
          <w:sz w:val="22"/>
          <w:szCs w:val="22"/>
        </w:rPr>
        <w:t xml:space="preserve">Cross </w:t>
      </w:r>
      <w:r w:rsidR="00EA10BB" w:rsidRPr="00D0469D">
        <w:rPr>
          <w:color w:val="000000" w:themeColor="text1"/>
          <w:sz w:val="22"/>
          <w:szCs w:val="22"/>
        </w:rPr>
        <w:t>curricular is at the forefront of the curriculum of Wales.</w:t>
      </w:r>
      <w:r w:rsidR="00143CAB" w:rsidRPr="00D0469D">
        <w:rPr>
          <w:color w:val="000000" w:themeColor="text1"/>
          <w:sz w:val="22"/>
          <w:szCs w:val="22"/>
        </w:rPr>
        <w:t xml:space="preserve"> Li</w:t>
      </w:r>
      <w:r w:rsidR="00E4470B">
        <w:rPr>
          <w:color w:val="000000" w:themeColor="text1"/>
          <w:sz w:val="22"/>
          <w:szCs w:val="22"/>
        </w:rPr>
        <w:t>teracy</w:t>
      </w:r>
      <w:r w:rsidR="00143CAB" w:rsidRPr="00D0469D">
        <w:rPr>
          <w:color w:val="000000" w:themeColor="text1"/>
          <w:sz w:val="22"/>
          <w:szCs w:val="22"/>
        </w:rPr>
        <w:t xml:space="preserve"> numeracy and digital competency all play individual roles in the classroom, however all </w:t>
      </w:r>
      <w:r w:rsidRPr="00D0469D">
        <w:rPr>
          <w:color w:val="000000" w:themeColor="text1"/>
          <w:sz w:val="22"/>
          <w:szCs w:val="22"/>
        </w:rPr>
        <w:t xml:space="preserve">blend in </w:t>
      </w:r>
      <w:r w:rsidR="00203DAB" w:rsidRPr="00D0469D">
        <w:rPr>
          <w:color w:val="000000" w:themeColor="text1"/>
          <w:sz w:val="22"/>
          <w:szCs w:val="22"/>
        </w:rPr>
        <w:t>together</w:t>
      </w:r>
      <w:r w:rsidRPr="00D0469D">
        <w:rPr>
          <w:color w:val="000000" w:themeColor="text1"/>
          <w:sz w:val="22"/>
          <w:szCs w:val="22"/>
        </w:rPr>
        <w:t xml:space="preserve"> to achieve successful cross curricular. </w:t>
      </w:r>
      <w:r w:rsidR="005756CA" w:rsidRPr="00D0469D">
        <w:rPr>
          <w:color w:val="000000" w:themeColor="text1"/>
          <w:sz w:val="22"/>
          <w:szCs w:val="22"/>
        </w:rPr>
        <w:t xml:space="preserve">Focusing on key life skills from an early age </w:t>
      </w:r>
      <w:r w:rsidR="00B11545">
        <w:rPr>
          <w:color w:val="000000" w:themeColor="text1"/>
          <w:sz w:val="22"/>
          <w:szCs w:val="22"/>
        </w:rPr>
        <w:t>enables</w:t>
      </w:r>
      <w:r w:rsidR="005756CA" w:rsidRPr="00D0469D">
        <w:rPr>
          <w:color w:val="000000" w:themeColor="text1"/>
          <w:sz w:val="22"/>
          <w:szCs w:val="22"/>
        </w:rPr>
        <w:t xml:space="preserve"> to “help children and young people in all areas of learning”</w:t>
      </w:r>
      <w:r w:rsidR="005C27FB" w:rsidRPr="00D0469D">
        <w:rPr>
          <w:color w:val="000000" w:themeColor="text1"/>
          <w:sz w:val="22"/>
          <w:szCs w:val="22"/>
        </w:rPr>
        <w:t xml:space="preserve"> (</w:t>
      </w:r>
      <w:r w:rsidR="00246361" w:rsidRPr="00D0469D">
        <w:rPr>
          <w:color w:val="000000" w:themeColor="text1"/>
          <w:sz w:val="22"/>
          <w:szCs w:val="22"/>
        </w:rPr>
        <w:t>WJEC, 20</w:t>
      </w:r>
      <w:r w:rsidR="005E2092">
        <w:rPr>
          <w:color w:val="000000" w:themeColor="text1"/>
          <w:sz w:val="22"/>
          <w:szCs w:val="22"/>
        </w:rPr>
        <w:t>1</w:t>
      </w:r>
      <w:r w:rsidR="00246361" w:rsidRPr="00D0469D">
        <w:rPr>
          <w:color w:val="000000" w:themeColor="text1"/>
          <w:sz w:val="22"/>
          <w:szCs w:val="22"/>
        </w:rPr>
        <w:t xml:space="preserve">9). </w:t>
      </w:r>
      <w:r w:rsidR="00E548B0" w:rsidRPr="00D0469D">
        <w:rPr>
          <w:color w:val="000000" w:themeColor="text1"/>
          <w:sz w:val="22"/>
          <w:szCs w:val="22"/>
        </w:rPr>
        <w:t>These three topics are seen as “mandatory</w:t>
      </w:r>
      <w:r w:rsidR="0035734E" w:rsidRPr="00D0469D">
        <w:rPr>
          <w:color w:val="000000" w:themeColor="text1"/>
          <w:sz w:val="22"/>
          <w:szCs w:val="22"/>
        </w:rPr>
        <w:t xml:space="preserve">” throughout the curriculum of Wales, meaning </w:t>
      </w:r>
      <w:r w:rsidR="005E2092">
        <w:rPr>
          <w:color w:val="000000" w:themeColor="text1"/>
          <w:sz w:val="22"/>
          <w:szCs w:val="22"/>
        </w:rPr>
        <w:t>“</w:t>
      </w:r>
      <w:r w:rsidR="0035734E" w:rsidRPr="00D0469D">
        <w:rPr>
          <w:color w:val="000000" w:themeColor="text1"/>
          <w:sz w:val="22"/>
          <w:szCs w:val="22"/>
        </w:rPr>
        <w:t xml:space="preserve">schools and settings must support and develop </w:t>
      </w:r>
      <w:r w:rsidR="005E2092" w:rsidRPr="00D0469D">
        <w:rPr>
          <w:color w:val="000000" w:themeColor="text1"/>
          <w:sz w:val="22"/>
          <w:szCs w:val="22"/>
        </w:rPr>
        <w:t>learners’</w:t>
      </w:r>
      <w:r w:rsidR="0035734E" w:rsidRPr="00D0469D">
        <w:rPr>
          <w:color w:val="000000" w:themeColor="text1"/>
          <w:sz w:val="22"/>
          <w:szCs w:val="22"/>
        </w:rPr>
        <w:t xml:space="preserve"> skills</w:t>
      </w:r>
      <w:r w:rsidR="00AD56BC" w:rsidRPr="00D0469D">
        <w:rPr>
          <w:color w:val="000000" w:themeColor="text1"/>
          <w:sz w:val="22"/>
          <w:szCs w:val="22"/>
        </w:rPr>
        <w:t xml:space="preserve"> and should consider how they can be applied and developed across the curriculum” </w:t>
      </w:r>
      <w:r w:rsidR="001F4354" w:rsidRPr="00D0469D">
        <w:rPr>
          <w:color w:val="000000" w:themeColor="text1"/>
          <w:sz w:val="22"/>
          <w:szCs w:val="22"/>
        </w:rPr>
        <w:t>(Welsh government, 2023).</w:t>
      </w:r>
      <w:r w:rsidR="005E2092">
        <w:rPr>
          <w:color w:val="000000" w:themeColor="text1"/>
          <w:sz w:val="22"/>
          <w:szCs w:val="22"/>
        </w:rPr>
        <w:t xml:space="preserve"> </w:t>
      </w:r>
      <w:r w:rsidR="00193CB3" w:rsidRPr="00D0469D">
        <w:rPr>
          <w:color w:val="000000" w:themeColor="text1"/>
          <w:sz w:val="22"/>
          <w:szCs w:val="22"/>
        </w:rPr>
        <w:t>Teachers are now focusing on cross curricular themes that “</w:t>
      </w:r>
      <w:r w:rsidR="005E2092" w:rsidRPr="00D0469D">
        <w:rPr>
          <w:color w:val="000000" w:themeColor="text1"/>
          <w:sz w:val="22"/>
          <w:szCs w:val="22"/>
        </w:rPr>
        <w:t>interweave</w:t>
      </w:r>
      <w:r w:rsidR="00193CB3" w:rsidRPr="00D0469D">
        <w:rPr>
          <w:color w:val="000000" w:themeColor="text1"/>
          <w:sz w:val="22"/>
          <w:szCs w:val="22"/>
        </w:rPr>
        <w:t xml:space="preserve"> literacy </w:t>
      </w:r>
      <w:r w:rsidR="005E2092" w:rsidRPr="00D0469D">
        <w:rPr>
          <w:color w:val="000000" w:themeColor="text1"/>
          <w:sz w:val="22"/>
          <w:szCs w:val="22"/>
        </w:rPr>
        <w:t>numeracy</w:t>
      </w:r>
      <w:r w:rsidR="00193CB3" w:rsidRPr="00D0469D">
        <w:rPr>
          <w:color w:val="000000" w:themeColor="text1"/>
          <w:sz w:val="22"/>
          <w:szCs w:val="22"/>
        </w:rPr>
        <w:t xml:space="preserve">, </w:t>
      </w:r>
      <w:r w:rsidR="005E2092">
        <w:rPr>
          <w:color w:val="000000" w:themeColor="text1"/>
          <w:sz w:val="22"/>
          <w:szCs w:val="22"/>
        </w:rPr>
        <w:t>ICT</w:t>
      </w:r>
      <w:r w:rsidR="00193CB3" w:rsidRPr="00D0469D">
        <w:rPr>
          <w:color w:val="000000" w:themeColor="text1"/>
          <w:sz w:val="22"/>
          <w:szCs w:val="22"/>
        </w:rPr>
        <w:t xml:space="preserve"> and digital skills regularly and </w:t>
      </w:r>
      <w:r w:rsidR="003760FD" w:rsidRPr="00D0469D">
        <w:rPr>
          <w:color w:val="000000" w:themeColor="text1"/>
          <w:sz w:val="22"/>
          <w:szCs w:val="22"/>
        </w:rPr>
        <w:t>purposefully” (Estyn 2018).</w:t>
      </w:r>
      <w:r w:rsidR="001F4354" w:rsidRPr="00D0469D">
        <w:rPr>
          <w:color w:val="000000" w:themeColor="text1"/>
          <w:sz w:val="22"/>
          <w:szCs w:val="22"/>
        </w:rPr>
        <w:t xml:space="preserve"> </w:t>
      </w:r>
      <w:r w:rsidR="000C3BD0" w:rsidRPr="00D0469D">
        <w:rPr>
          <w:color w:val="000000" w:themeColor="text1"/>
          <w:sz w:val="22"/>
          <w:szCs w:val="22"/>
        </w:rPr>
        <w:t xml:space="preserve">Children throughout </w:t>
      </w:r>
      <w:r w:rsidR="005E2092" w:rsidRPr="00D0469D">
        <w:rPr>
          <w:color w:val="000000" w:themeColor="text1"/>
          <w:sz w:val="22"/>
          <w:szCs w:val="22"/>
        </w:rPr>
        <w:t>Wales</w:t>
      </w:r>
      <w:r w:rsidR="000C3BD0" w:rsidRPr="00D0469D">
        <w:rPr>
          <w:color w:val="000000" w:themeColor="text1"/>
          <w:sz w:val="22"/>
          <w:szCs w:val="22"/>
        </w:rPr>
        <w:t xml:space="preserve"> in a primary setting </w:t>
      </w:r>
      <w:r w:rsidR="005E2092" w:rsidRPr="00D0469D">
        <w:rPr>
          <w:color w:val="000000" w:themeColor="text1"/>
          <w:sz w:val="22"/>
          <w:szCs w:val="22"/>
        </w:rPr>
        <w:t>can</w:t>
      </w:r>
      <w:r w:rsidR="000C3BD0" w:rsidRPr="00D0469D">
        <w:rPr>
          <w:color w:val="000000" w:themeColor="text1"/>
          <w:sz w:val="22"/>
          <w:szCs w:val="22"/>
        </w:rPr>
        <w:t xml:space="preserve"> take part in cross curricular </w:t>
      </w:r>
      <w:r w:rsidR="005E2092" w:rsidRPr="00D0469D">
        <w:rPr>
          <w:color w:val="000000" w:themeColor="text1"/>
          <w:sz w:val="22"/>
          <w:szCs w:val="22"/>
        </w:rPr>
        <w:t>sui</w:t>
      </w:r>
      <w:r w:rsidR="005E2092">
        <w:rPr>
          <w:color w:val="000000" w:themeColor="text1"/>
          <w:sz w:val="22"/>
          <w:szCs w:val="22"/>
        </w:rPr>
        <w:t>table</w:t>
      </w:r>
      <w:r w:rsidR="000C3BD0" w:rsidRPr="00D0469D">
        <w:rPr>
          <w:color w:val="000000" w:themeColor="text1"/>
          <w:sz w:val="22"/>
          <w:szCs w:val="22"/>
        </w:rPr>
        <w:t xml:space="preserve"> for their </w:t>
      </w:r>
      <w:r w:rsidR="000A392F" w:rsidRPr="00D0469D">
        <w:rPr>
          <w:color w:val="000000" w:themeColor="text1"/>
          <w:sz w:val="22"/>
          <w:szCs w:val="22"/>
        </w:rPr>
        <w:t xml:space="preserve">development and </w:t>
      </w:r>
      <w:r w:rsidR="007F1A83" w:rsidRPr="00D0469D">
        <w:rPr>
          <w:color w:val="000000" w:themeColor="text1"/>
          <w:sz w:val="22"/>
          <w:szCs w:val="22"/>
        </w:rPr>
        <w:t>current</w:t>
      </w:r>
      <w:r w:rsidR="000A392F" w:rsidRPr="00D0469D">
        <w:rPr>
          <w:color w:val="000000" w:themeColor="text1"/>
          <w:sz w:val="22"/>
          <w:szCs w:val="22"/>
        </w:rPr>
        <w:t xml:space="preserve"> progression, the </w:t>
      </w:r>
      <w:r w:rsidR="007F1A83" w:rsidRPr="00D0469D">
        <w:rPr>
          <w:color w:val="000000" w:themeColor="text1"/>
          <w:sz w:val="22"/>
          <w:szCs w:val="22"/>
        </w:rPr>
        <w:t>learning</w:t>
      </w:r>
      <w:r w:rsidR="000A392F" w:rsidRPr="00D0469D">
        <w:rPr>
          <w:color w:val="000000" w:themeColor="text1"/>
          <w:sz w:val="22"/>
          <w:szCs w:val="22"/>
        </w:rPr>
        <w:t xml:space="preserve"> involves “establishing patterns of information between different academic subjects”</w:t>
      </w:r>
      <w:r w:rsidR="00DF5965" w:rsidRPr="00D0469D">
        <w:rPr>
          <w:color w:val="000000" w:themeColor="text1"/>
          <w:sz w:val="22"/>
          <w:szCs w:val="22"/>
        </w:rPr>
        <w:t xml:space="preserve"> (twinkle, 2022).</w:t>
      </w:r>
      <w:r w:rsidR="009D30CE" w:rsidRPr="00D0469D">
        <w:rPr>
          <w:color w:val="000000" w:themeColor="text1"/>
          <w:sz w:val="22"/>
          <w:szCs w:val="22"/>
        </w:rPr>
        <w:t xml:space="preserve"> Cross curricular has an extensive range of </w:t>
      </w:r>
      <w:r w:rsidR="007F1A83" w:rsidRPr="00D0469D">
        <w:rPr>
          <w:color w:val="000000" w:themeColor="text1"/>
          <w:sz w:val="22"/>
          <w:szCs w:val="22"/>
        </w:rPr>
        <w:t>benefits</w:t>
      </w:r>
      <w:r w:rsidR="009D30CE" w:rsidRPr="00D0469D">
        <w:rPr>
          <w:color w:val="000000" w:themeColor="text1"/>
          <w:sz w:val="22"/>
          <w:szCs w:val="22"/>
        </w:rPr>
        <w:t xml:space="preserve"> for children in the primary age </w:t>
      </w:r>
      <w:r w:rsidR="007F5256">
        <w:rPr>
          <w:color w:val="000000" w:themeColor="text1"/>
          <w:sz w:val="22"/>
          <w:szCs w:val="22"/>
        </w:rPr>
        <w:t>category.</w:t>
      </w:r>
      <w:r w:rsidR="009D30CE" w:rsidRPr="00D0469D">
        <w:rPr>
          <w:color w:val="000000" w:themeColor="text1"/>
          <w:sz w:val="22"/>
          <w:szCs w:val="22"/>
        </w:rPr>
        <w:t xml:space="preserve"> If children in the setting are </w:t>
      </w:r>
      <w:r w:rsidR="007F1A83" w:rsidRPr="00D0469D">
        <w:rPr>
          <w:color w:val="000000" w:themeColor="text1"/>
          <w:sz w:val="22"/>
          <w:szCs w:val="22"/>
        </w:rPr>
        <w:t>interested</w:t>
      </w:r>
      <w:r w:rsidR="009D30CE" w:rsidRPr="00D0469D">
        <w:rPr>
          <w:color w:val="000000" w:themeColor="text1"/>
          <w:sz w:val="22"/>
          <w:szCs w:val="22"/>
        </w:rPr>
        <w:t xml:space="preserve"> and exited in the topic they are currently learning about, they </w:t>
      </w:r>
      <w:r w:rsidR="00D73883" w:rsidRPr="00D0469D">
        <w:rPr>
          <w:color w:val="000000" w:themeColor="text1"/>
          <w:sz w:val="22"/>
          <w:szCs w:val="22"/>
        </w:rPr>
        <w:t>are</w:t>
      </w:r>
      <w:r w:rsidR="00456993" w:rsidRPr="00D0469D">
        <w:rPr>
          <w:color w:val="000000" w:themeColor="text1"/>
          <w:sz w:val="22"/>
          <w:szCs w:val="22"/>
        </w:rPr>
        <w:t xml:space="preserve"> able to make connections and </w:t>
      </w:r>
      <w:r w:rsidR="005824DE" w:rsidRPr="00D0469D">
        <w:rPr>
          <w:color w:val="000000" w:themeColor="text1"/>
          <w:sz w:val="22"/>
          <w:szCs w:val="22"/>
        </w:rPr>
        <w:t xml:space="preserve">learn more on the specific topic. </w:t>
      </w:r>
      <w:r w:rsidR="004F4F2B" w:rsidRPr="00D0469D">
        <w:rPr>
          <w:color w:val="000000" w:themeColor="text1"/>
          <w:sz w:val="22"/>
          <w:szCs w:val="22"/>
        </w:rPr>
        <w:t>Cross curricular allows children to</w:t>
      </w:r>
      <w:r w:rsidR="00192104" w:rsidRPr="00D0469D">
        <w:rPr>
          <w:color w:val="000000" w:themeColor="text1"/>
          <w:sz w:val="22"/>
          <w:szCs w:val="22"/>
        </w:rPr>
        <w:t xml:space="preserve"> </w:t>
      </w:r>
      <w:r w:rsidR="007F1A83" w:rsidRPr="00D0469D">
        <w:rPr>
          <w:color w:val="000000" w:themeColor="text1"/>
          <w:sz w:val="22"/>
          <w:szCs w:val="22"/>
        </w:rPr>
        <w:t>understand</w:t>
      </w:r>
      <w:r w:rsidR="00192104" w:rsidRPr="00D0469D">
        <w:rPr>
          <w:color w:val="000000" w:themeColor="text1"/>
          <w:sz w:val="22"/>
          <w:szCs w:val="22"/>
        </w:rPr>
        <w:t xml:space="preserve"> how best to learn for their individual selves.</w:t>
      </w:r>
      <w:r w:rsidR="009B01C4">
        <w:rPr>
          <w:color w:val="000000" w:themeColor="text1"/>
          <w:sz w:val="22"/>
          <w:szCs w:val="22"/>
        </w:rPr>
        <w:t xml:space="preserve"> “C</w:t>
      </w:r>
      <w:r w:rsidR="00627918" w:rsidRPr="00D0469D">
        <w:rPr>
          <w:color w:val="000000" w:themeColor="text1"/>
          <w:sz w:val="22"/>
          <w:szCs w:val="22"/>
        </w:rPr>
        <w:t xml:space="preserve">hildren are taught to think for </w:t>
      </w:r>
      <w:r w:rsidR="00A15CC9" w:rsidRPr="00D0469D">
        <w:rPr>
          <w:color w:val="000000" w:themeColor="text1"/>
          <w:sz w:val="22"/>
          <w:szCs w:val="22"/>
        </w:rPr>
        <w:t>themselves</w:t>
      </w:r>
      <w:r w:rsidR="00CB093B" w:rsidRPr="00D0469D">
        <w:rPr>
          <w:color w:val="000000" w:themeColor="text1"/>
          <w:sz w:val="22"/>
          <w:szCs w:val="22"/>
        </w:rPr>
        <w:t>” (Watson Matt, 2023)</w:t>
      </w:r>
      <w:r w:rsidR="00673CC1" w:rsidRPr="00D0469D">
        <w:rPr>
          <w:color w:val="000000" w:themeColor="text1"/>
          <w:sz w:val="22"/>
          <w:szCs w:val="22"/>
        </w:rPr>
        <w:t xml:space="preserve">. </w:t>
      </w:r>
      <w:r w:rsidR="00720F38" w:rsidRPr="00D0469D">
        <w:rPr>
          <w:color w:val="000000" w:themeColor="text1"/>
          <w:sz w:val="22"/>
          <w:szCs w:val="22"/>
        </w:rPr>
        <w:t xml:space="preserve">Another </w:t>
      </w:r>
      <w:r w:rsidR="007F1A83" w:rsidRPr="00D0469D">
        <w:rPr>
          <w:color w:val="000000" w:themeColor="text1"/>
          <w:sz w:val="22"/>
          <w:szCs w:val="22"/>
        </w:rPr>
        <w:t>positive</w:t>
      </w:r>
      <w:r w:rsidR="00720F38" w:rsidRPr="00D0469D">
        <w:rPr>
          <w:color w:val="000000" w:themeColor="text1"/>
          <w:sz w:val="22"/>
          <w:szCs w:val="22"/>
        </w:rPr>
        <w:t xml:space="preserve"> of a cross </w:t>
      </w:r>
      <w:r w:rsidR="009B01C4" w:rsidRPr="00D0469D">
        <w:rPr>
          <w:color w:val="000000" w:themeColor="text1"/>
          <w:sz w:val="22"/>
          <w:szCs w:val="22"/>
        </w:rPr>
        <w:t>curricular</w:t>
      </w:r>
      <w:r w:rsidR="00720F38" w:rsidRPr="00D0469D">
        <w:rPr>
          <w:color w:val="000000" w:themeColor="text1"/>
          <w:sz w:val="22"/>
          <w:szCs w:val="22"/>
        </w:rPr>
        <w:t xml:space="preserve"> based curriculum is that it promotes creativity</w:t>
      </w:r>
      <w:r w:rsidR="00565035" w:rsidRPr="00D0469D">
        <w:rPr>
          <w:color w:val="000000" w:themeColor="text1"/>
          <w:sz w:val="22"/>
          <w:szCs w:val="22"/>
        </w:rPr>
        <w:t xml:space="preserve"> “learning is a powerful way to generate creative thinking. (Barnes, 2012). </w:t>
      </w:r>
      <w:r w:rsidR="00673CC1" w:rsidRPr="00D0469D">
        <w:rPr>
          <w:color w:val="000000" w:themeColor="text1"/>
          <w:sz w:val="22"/>
          <w:szCs w:val="22"/>
        </w:rPr>
        <w:t xml:space="preserve">On the other </w:t>
      </w:r>
      <w:r w:rsidR="009B01C4" w:rsidRPr="00D0469D">
        <w:rPr>
          <w:color w:val="000000" w:themeColor="text1"/>
          <w:sz w:val="22"/>
          <w:szCs w:val="22"/>
        </w:rPr>
        <w:t>hand,</w:t>
      </w:r>
      <w:r w:rsidR="00673CC1" w:rsidRPr="00D0469D">
        <w:rPr>
          <w:color w:val="000000" w:themeColor="text1"/>
          <w:sz w:val="22"/>
          <w:szCs w:val="22"/>
        </w:rPr>
        <w:t xml:space="preserve"> there are concerns that Cross curricular may be </w:t>
      </w:r>
      <w:r w:rsidR="00297655" w:rsidRPr="00D0469D">
        <w:rPr>
          <w:color w:val="000000" w:themeColor="text1"/>
          <w:sz w:val="22"/>
          <w:szCs w:val="22"/>
        </w:rPr>
        <w:t xml:space="preserve">“more time- consuming and difficult” according too </w:t>
      </w:r>
      <w:r w:rsidR="00B8204A" w:rsidRPr="00D0469D">
        <w:rPr>
          <w:color w:val="000000" w:themeColor="text1"/>
          <w:sz w:val="22"/>
          <w:szCs w:val="22"/>
        </w:rPr>
        <w:t>(Parker, Joan</w:t>
      </w:r>
      <w:r w:rsidR="003328FD" w:rsidRPr="00D0469D">
        <w:rPr>
          <w:color w:val="000000" w:themeColor="text1"/>
          <w:sz w:val="22"/>
          <w:szCs w:val="22"/>
        </w:rPr>
        <w:t xml:space="preserve">, et al. 2012). </w:t>
      </w:r>
      <w:r w:rsidR="008E377C" w:rsidRPr="00D0469D">
        <w:rPr>
          <w:color w:val="000000" w:themeColor="text1"/>
          <w:sz w:val="22"/>
          <w:szCs w:val="22"/>
        </w:rPr>
        <w:t>Similarly,</w:t>
      </w:r>
      <w:r w:rsidR="00911632" w:rsidRPr="00D0469D">
        <w:rPr>
          <w:color w:val="000000" w:themeColor="text1"/>
          <w:sz w:val="22"/>
          <w:szCs w:val="22"/>
        </w:rPr>
        <w:t xml:space="preserve"> it was explained that “many teachers have had limited experience of c</w:t>
      </w:r>
      <w:r w:rsidR="005026F4" w:rsidRPr="00D0469D">
        <w:rPr>
          <w:color w:val="000000" w:themeColor="text1"/>
          <w:sz w:val="22"/>
          <w:szCs w:val="22"/>
        </w:rPr>
        <w:t>ross curricular work, either as pupils or subsequently during their school- based training</w:t>
      </w:r>
      <w:r w:rsidR="008E377C">
        <w:rPr>
          <w:color w:val="000000" w:themeColor="text1"/>
          <w:sz w:val="22"/>
          <w:szCs w:val="22"/>
        </w:rPr>
        <w:t>”</w:t>
      </w:r>
      <w:r w:rsidR="005026F4" w:rsidRPr="00D0469D">
        <w:rPr>
          <w:color w:val="000000" w:themeColor="text1"/>
          <w:sz w:val="22"/>
          <w:szCs w:val="22"/>
        </w:rPr>
        <w:t xml:space="preserve"> (Barnes and Shirley, 2007)</w:t>
      </w:r>
      <w:r w:rsidR="00DB2A10" w:rsidRPr="00D0469D">
        <w:rPr>
          <w:color w:val="000000" w:themeColor="text1"/>
          <w:sz w:val="22"/>
          <w:szCs w:val="22"/>
        </w:rPr>
        <w:t>.</w:t>
      </w:r>
      <w:r w:rsidR="008E377C">
        <w:rPr>
          <w:color w:val="000000" w:themeColor="text1"/>
          <w:sz w:val="22"/>
          <w:szCs w:val="22"/>
        </w:rPr>
        <w:t xml:space="preserve"> This could hinder the quality of cross curricular in certain schools and intern negatively impact children’s education rather than improving it. </w:t>
      </w:r>
    </w:p>
    <w:p w14:paraId="5A38793C" w14:textId="77777777" w:rsidR="00DB2A10" w:rsidRPr="00D0469D" w:rsidRDefault="00DB2A10">
      <w:pPr>
        <w:rPr>
          <w:color w:val="000000" w:themeColor="text1"/>
          <w:sz w:val="22"/>
          <w:szCs w:val="22"/>
        </w:rPr>
      </w:pPr>
    </w:p>
    <w:p w14:paraId="7E73BD57" w14:textId="058B7535" w:rsidR="00DB2A10" w:rsidRPr="00D0469D" w:rsidRDefault="00DB2A10">
      <w:pPr>
        <w:rPr>
          <w:color w:val="000000" w:themeColor="text1"/>
          <w:sz w:val="22"/>
          <w:szCs w:val="22"/>
        </w:rPr>
      </w:pPr>
      <w:r w:rsidRPr="00D0469D">
        <w:rPr>
          <w:color w:val="000000" w:themeColor="text1"/>
          <w:sz w:val="22"/>
          <w:szCs w:val="22"/>
        </w:rPr>
        <w:t xml:space="preserve">During my time in placement, cross curricular was </w:t>
      </w:r>
      <w:r w:rsidR="002A17AE" w:rsidRPr="00D0469D">
        <w:rPr>
          <w:color w:val="000000" w:themeColor="text1"/>
          <w:sz w:val="22"/>
          <w:szCs w:val="22"/>
        </w:rPr>
        <w:t>demonstrated</w:t>
      </w:r>
      <w:r w:rsidRPr="00D0469D">
        <w:rPr>
          <w:color w:val="000000" w:themeColor="text1"/>
          <w:sz w:val="22"/>
          <w:szCs w:val="22"/>
        </w:rPr>
        <w:t xml:space="preserve"> and</w:t>
      </w:r>
      <w:r w:rsidR="002A17AE" w:rsidRPr="00D0469D">
        <w:rPr>
          <w:color w:val="000000" w:themeColor="text1"/>
          <w:sz w:val="22"/>
          <w:szCs w:val="22"/>
        </w:rPr>
        <w:t xml:space="preserve"> acknowledged daily and was incorporated into the children’s routine. </w:t>
      </w:r>
      <w:r w:rsidR="00776C7B" w:rsidRPr="00D0469D">
        <w:rPr>
          <w:color w:val="000000" w:themeColor="text1"/>
          <w:sz w:val="22"/>
          <w:szCs w:val="22"/>
        </w:rPr>
        <w:t xml:space="preserve">Every Friday across the school the children would take part in ‘Enrichment’ activities. These activities may include outdoor learning, </w:t>
      </w:r>
      <w:r w:rsidR="006E520F" w:rsidRPr="00D0469D">
        <w:rPr>
          <w:color w:val="000000" w:themeColor="text1"/>
          <w:sz w:val="22"/>
          <w:szCs w:val="22"/>
        </w:rPr>
        <w:t xml:space="preserve">arts and crafts or physical activity, however they would all link back to cross curricular. During my time taking part in </w:t>
      </w:r>
      <w:r w:rsidR="008B4C9D" w:rsidRPr="00D0469D">
        <w:rPr>
          <w:color w:val="000000" w:themeColor="text1"/>
          <w:sz w:val="22"/>
          <w:szCs w:val="22"/>
        </w:rPr>
        <w:t>enrichment,</w:t>
      </w:r>
      <w:r w:rsidR="006E520F" w:rsidRPr="00D0469D">
        <w:rPr>
          <w:color w:val="000000" w:themeColor="text1"/>
          <w:sz w:val="22"/>
          <w:szCs w:val="22"/>
        </w:rPr>
        <w:t xml:space="preserve"> </w:t>
      </w:r>
      <w:r w:rsidR="00C27B9D" w:rsidRPr="00D0469D">
        <w:rPr>
          <w:color w:val="000000" w:themeColor="text1"/>
          <w:sz w:val="22"/>
          <w:szCs w:val="22"/>
        </w:rPr>
        <w:t xml:space="preserve">I had the </w:t>
      </w:r>
      <w:r w:rsidR="008B4C9D" w:rsidRPr="00D0469D">
        <w:rPr>
          <w:color w:val="000000" w:themeColor="text1"/>
          <w:sz w:val="22"/>
          <w:szCs w:val="22"/>
        </w:rPr>
        <w:t>opportunity</w:t>
      </w:r>
      <w:r w:rsidR="00C27B9D" w:rsidRPr="00D0469D">
        <w:rPr>
          <w:color w:val="000000" w:themeColor="text1"/>
          <w:sz w:val="22"/>
          <w:szCs w:val="22"/>
        </w:rPr>
        <w:t xml:space="preserve"> to take the children to the outdoor classroom </w:t>
      </w:r>
      <w:r w:rsidR="008B4C9D">
        <w:rPr>
          <w:color w:val="000000" w:themeColor="text1"/>
          <w:sz w:val="22"/>
          <w:szCs w:val="22"/>
        </w:rPr>
        <w:t>to</w:t>
      </w:r>
      <w:r w:rsidR="00C27B9D" w:rsidRPr="00D0469D">
        <w:rPr>
          <w:color w:val="000000" w:themeColor="text1"/>
          <w:sz w:val="22"/>
          <w:szCs w:val="22"/>
        </w:rPr>
        <w:t xml:space="preserve"> read and discuss a story all about </w:t>
      </w:r>
      <w:r w:rsidR="00456B49" w:rsidRPr="00D0469D">
        <w:rPr>
          <w:color w:val="000000" w:themeColor="text1"/>
          <w:sz w:val="22"/>
          <w:szCs w:val="22"/>
        </w:rPr>
        <w:t>the outdoors</w:t>
      </w:r>
      <w:r w:rsidR="008B4C9D">
        <w:rPr>
          <w:color w:val="000000" w:themeColor="text1"/>
          <w:sz w:val="22"/>
          <w:szCs w:val="22"/>
        </w:rPr>
        <w:t>.</w:t>
      </w:r>
      <w:r w:rsidR="00456B49" w:rsidRPr="00D0469D">
        <w:rPr>
          <w:color w:val="000000" w:themeColor="text1"/>
          <w:sz w:val="22"/>
          <w:szCs w:val="22"/>
        </w:rPr>
        <w:t xml:space="preserve"> </w:t>
      </w:r>
      <w:r w:rsidR="008B4C9D">
        <w:rPr>
          <w:color w:val="000000" w:themeColor="text1"/>
          <w:sz w:val="22"/>
          <w:szCs w:val="22"/>
        </w:rPr>
        <w:t>A</w:t>
      </w:r>
      <w:r w:rsidR="00456B49" w:rsidRPr="00D0469D">
        <w:rPr>
          <w:color w:val="000000" w:themeColor="text1"/>
          <w:sz w:val="22"/>
          <w:szCs w:val="22"/>
        </w:rPr>
        <w:t>fter t</w:t>
      </w:r>
      <w:r w:rsidR="008B4C9D">
        <w:rPr>
          <w:color w:val="000000" w:themeColor="text1"/>
          <w:sz w:val="22"/>
          <w:szCs w:val="22"/>
        </w:rPr>
        <w:t>he story</w:t>
      </w:r>
      <w:r w:rsidR="00456B49" w:rsidRPr="00D0469D">
        <w:rPr>
          <w:color w:val="000000" w:themeColor="text1"/>
          <w:sz w:val="22"/>
          <w:szCs w:val="22"/>
        </w:rPr>
        <w:t xml:space="preserve"> was complete the children </w:t>
      </w:r>
      <w:r w:rsidR="008B4C9D" w:rsidRPr="00D0469D">
        <w:rPr>
          <w:color w:val="000000" w:themeColor="text1"/>
          <w:sz w:val="22"/>
          <w:szCs w:val="22"/>
        </w:rPr>
        <w:t>received</w:t>
      </w:r>
      <w:r w:rsidR="00456B49" w:rsidRPr="00D0469D">
        <w:rPr>
          <w:color w:val="000000" w:themeColor="text1"/>
          <w:sz w:val="22"/>
          <w:szCs w:val="22"/>
        </w:rPr>
        <w:t xml:space="preserve"> an </w:t>
      </w:r>
      <w:r w:rsidR="008B4C9D" w:rsidRPr="00D0469D">
        <w:rPr>
          <w:color w:val="000000" w:themeColor="text1"/>
          <w:sz w:val="22"/>
          <w:szCs w:val="22"/>
        </w:rPr>
        <w:t>opportunity</w:t>
      </w:r>
      <w:r w:rsidR="00456B49" w:rsidRPr="00D0469D">
        <w:rPr>
          <w:color w:val="000000" w:themeColor="text1"/>
          <w:sz w:val="22"/>
          <w:szCs w:val="22"/>
        </w:rPr>
        <w:t xml:space="preserve"> to record each other on the school </w:t>
      </w:r>
      <w:r w:rsidR="008B4C9D" w:rsidRPr="00D0469D">
        <w:rPr>
          <w:color w:val="000000" w:themeColor="text1"/>
          <w:sz w:val="22"/>
          <w:szCs w:val="22"/>
        </w:rPr>
        <w:t>iPad</w:t>
      </w:r>
      <w:r w:rsidR="008B4C9D">
        <w:rPr>
          <w:color w:val="000000" w:themeColor="text1"/>
          <w:sz w:val="22"/>
          <w:szCs w:val="22"/>
        </w:rPr>
        <w:t xml:space="preserve">s </w:t>
      </w:r>
      <w:r w:rsidR="00456B49" w:rsidRPr="00D0469D">
        <w:rPr>
          <w:color w:val="000000" w:themeColor="text1"/>
          <w:sz w:val="22"/>
          <w:szCs w:val="22"/>
        </w:rPr>
        <w:t xml:space="preserve">explaining what </w:t>
      </w:r>
      <w:r w:rsidR="008B4C9D" w:rsidRPr="00D0469D">
        <w:rPr>
          <w:color w:val="000000" w:themeColor="text1"/>
          <w:sz w:val="22"/>
          <w:szCs w:val="22"/>
        </w:rPr>
        <w:t>they</w:t>
      </w:r>
      <w:r w:rsidR="00456B49" w:rsidRPr="00D0469D">
        <w:rPr>
          <w:color w:val="000000" w:themeColor="text1"/>
          <w:sz w:val="22"/>
          <w:szCs w:val="22"/>
        </w:rPr>
        <w:t xml:space="preserve"> had learnt</w:t>
      </w:r>
      <w:r w:rsidR="00884BB7">
        <w:rPr>
          <w:color w:val="000000" w:themeColor="text1"/>
          <w:sz w:val="22"/>
          <w:szCs w:val="22"/>
        </w:rPr>
        <w:t>, allowing the children to be more independent.</w:t>
      </w:r>
      <w:r w:rsidR="00C25DC1">
        <w:rPr>
          <w:color w:val="000000" w:themeColor="text1"/>
          <w:sz w:val="22"/>
          <w:szCs w:val="22"/>
        </w:rPr>
        <w:t xml:space="preserve"> </w:t>
      </w:r>
      <w:r w:rsidR="00456B49" w:rsidRPr="00D0469D">
        <w:rPr>
          <w:color w:val="000000" w:themeColor="text1"/>
          <w:sz w:val="22"/>
          <w:szCs w:val="22"/>
        </w:rPr>
        <w:t xml:space="preserve">This has </w:t>
      </w:r>
      <w:r w:rsidR="00C25DC1">
        <w:rPr>
          <w:color w:val="000000" w:themeColor="text1"/>
          <w:sz w:val="22"/>
          <w:szCs w:val="22"/>
        </w:rPr>
        <w:t>been shown to be</w:t>
      </w:r>
      <w:r w:rsidR="00456B49" w:rsidRPr="00D0469D">
        <w:rPr>
          <w:color w:val="000000" w:themeColor="text1"/>
          <w:sz w:val="22"/>
          <w:szCs w:val="22"/>
        </w:rPr>
        <w:t xml:space="preserve"> </w:t>
      </w:r>
      <w:r w:rsidR="00C25DC1" w:rsidRPr="00D0469D">
        <w:rPr>
          <w:color w:val="000000" w:themeColor="text1"/>
          <w:sz w:val="22"/>
          <w:szCs w:val="22"/>
        </w:rPr>
        <w:t>extremely</w:t>
      </w:r>
      <w:r w:rsidR="00456B49" w:rsidRPr="00D0469D">
        <w:rPr>
          <w:color w:val="000000" w:themeColor="text1"/>
          <w:sz w:val="22"/>
          <w:szCs w:val="22"/>
        </w:rPr>
        <w:t xml:space="preserve"> </w:t>
      </w:r>
      <w:r w:rsidR="00C25DC1" w:rsidRPr="00D0469D">
        <w:rPr>
          <w:color w:val="000000" w:themeColor="text1"/>
          <w:sz w:val="22"/>
          <w:szCs w:val="22"/>
        </w:rPr>
        <w:t>beneficial</w:t>
      </w:r>
      <w:r w:rsidR="00456B49" w:rsidRPr="00D0469D">
        <w:rPr>
          <w:color w:val="000000" w:themeColor="text1"/>
          <w:sz w:val="22"/>
          <w:szCs w:val="22"/>
        </w:rPr>
        <w:t xml:space="preserve"> as the parents can then </w:t>
      </w:r>
      <w:r w:rsidR="00C25DC1">
        <w:rPr>
          <w:color w:val="000000" w:themeColor="text1"/>
          <w:sz w:val="22"/>
          <w:szCs w:val="22"/>
        </w:rPr>
        <w:t xml:space="preserve">continue </w:t>
      </w:r>
      <w:r w:rsidR="00456B49" w:rsidRPr="00D0469D">
        <w:rPr>
          <w:color w:val="000000" w:themeColor="text1"/>
          <w:sz w:val="22"/>
          <w:szCs w:val="22"/>
        </w:rPr>
        <w:t xml:space="preserve">learning and </w:t>
      </w:r>
      <w:r w:rsidR="00C53456" w:rsidRPr="00D0469D">
        <w:rPr>
          <w:color w:val="000000" w:themeColor="text1"/>
          <w:sz w:val="22"/>
          <w:szCs w:val="22"/>
        </w:rPr>
        <w:t>teaching at home, allowing their children a wealth of knowledge</w:t>
      </w:r>
      <w:r w:rsidR="00355EC4" w:rsidRPr="00D0469D">
        <w:rPr>
          <w:color w:val="000000" w:themeColor="text1"/>
          <w:sz w:val="22"/>
          <w:szCs w:val="22"/>
        </w:rPr>
        <w:t xml:space="preserve">. Although, the setting is rather small compared to the </w:t>
      </w:r>
      <w:r w:rsidR="00C25DC1" w:rsidRPr="00D0469D">
        <w:rPr>
          <w:color w:val="000000" w:themeColor="text1"/>
          <w:sz w:val="22"/>
          <w:szCs w:val="22"/>
        </w:rPr>
        <w:t>number</w:t>
      </w:r>
      <w:r w:rsidR="00355EC4" w:rsidRPr="00D0469D">
        <w:rPr>
          <w:color w:val="000000" w:themeColor="text1"/>
          <w:sz w:val="22"/>
          <w:szCs w:val="22"/>
        </w:rPr>
        <w:t xml:space="preserve"> of children per class, th</w:t>
      </w:r>
      <w:r w:rsidR="00C25DC1">
        <w:rPr>
          <w:color w:val="000000" w:themeColor="text1"/>
          <w:sz w:val="22"/>
          <w:szCs w:val="22"/>
        </w:rPr>
        <w:t xml:space="preserve">is </w:t>
      </w:r>
      <w:r w:rsidR="00355EC4" w:rsidRPr="00D0469D">
        <w:rPr>
          <w:color w:val="000000" w:themeColor="text1"/>
          <w:sz w:val="22"/>
          <w:szCs w:val="22"/>
        </w:rPr>
        <w:t xml:space="preserve">sometimes proves as a challenge to complete cross curricular learning as </w:t>
      </w:r>
      <w:r w:rsidR="00AD5A8C" w:rsidRPr="00D0469D">
        <w:rPr>
          <w:color w:val="000000" w:themeColor="text1"/>
          <w:sz w:val="22"/>
          <w:szCs w:val="22"/>
        </w:rPr>
        <w:t xml:space="preserve">there </w:t>
      </w:r>
      <w:r w:rsidR="00C25DC1">
        <w:rPr>
          <w:color w:val="000000" w:themeColor="text1"/>
          <w:sz w:val="22"/>
          <w:szCs w:val="22"/>
        </w:rPr>
        <w:t>may be sometimes not enough staff to</w:t>
      </w:r>
      <w:r w:rsidR="00884BB7">
        <w:rPr>
          <w:color w:val="000000" w:themeColor="text1"/>
          <w:sz w:val="22"/>
          <w:szCs w:val="22"/>
        </w:rPr>
        <w:t xml:space="preserve"> split into small groups.</w:t>
      </w:r>
      <w:r w:rsidR="00AD5A8C" w:rsidRPr="00D0469D">
        <w:rPr>
          <w:color w:val="000000" w:themeColor="text1"/>
          <w:sz w:val="22"/>
          <w:szCs w:val="22"/>
        </w:rPr>
        <w:t xml:space="preserve"> Resources have also proved to be </w:t>
      </w:r>
      <w:r w:rsidR="00884BB7">
        <w:rPr>
          <w:color w:val="000000" w:themeColor="text1"/>
          <w:sz w:val="22"/>
          <w:szCs w:val="22"/>
        </w:rPr>
        <w:t>a challenge</w:t>
      </w:r>
      <w:r w:rsidR="00AD5A8C" w:rsidRPr="00D0469D">
        <w:rPr>
          <w:color w:val="000000" w:themeColor="text1"/>
          <w:sz w:val="22"/>
          <w:szCs w:val="22"/>
        </w:rPr>
        <w:t xml:space="preserve"> as there are not enough </w:t>
      </w:r>
      <w:r w:rsidR="00884BB7" w:rsidRPr="00D0469D">
        <w:rPr>
          <w:color w:val="000000" w:themeColor="text1"/>
          <w:sz w:val="22"/>
          <w:szCs w:val="22"/>
        </w:rPr>
        <w:t>iPad</w:t>
      </w:r>
      <w:r w:rsidR="00884BB7">
        <w:rPr>
          <w:color w:val="000000" w:themeColor="text1"/>
          <w:sz w:val="22"/>
          <w:szCs w:val="22"/>
        </w:rPr>
        <w:t xml:space="preserve">s </w:t>
      </w:r>
      <w:r w:rsidR="00AD5A8C" w:rsidRPr="00D0469D">
        <w:rPr>
          <w:color w:val="000000" w:themeColor="text1"/>
          <w:sz w:val="22"/>
          <w:szCs w:val="22"/>
        </w:rPr>
        <w:t xml:space="preserve">or laptops for the children to go </w:t>
      </w:r>
      <w:r w:rsidR="00884BB7" w:rsidRPr="00D0469D">
        <w:rPr>
          <w:color w:val="000000" w:themeColor="text1"/>
          <w:sz w:val="22"/>
          <w:szCs w:val="22"/>
        </w:rPr>
        <w:t>around</w:t>
      </w:r>
      <w:r w:rsidR="00AD5A8C" w:rsidRPr="00D0469D">
        <w:rPr>
          <w:color w:val="000000" w:themeColor="text1"/>
          <w:sz w:val="22"/>
          <w:szCs w:val="22"/>
        </w:rPr>
        <w:t xml:space="preserve"> </w:t>
      </w:r>
      <w:r w:rsidR="00884BB7" w:rsidRPr="00D0469D">
        <w:rPr>
          <w:color w:val="000000" w:themeColor="text1"/>
          <w:sz w:val="22"/>
          <w:szCs w:val="22"/>
        </w:rPr>
        <w:t>meaning</w:t>
      </w:r>
      <w:r w:rsidR="00AD5A8C" w:rsidRPr="00D0469D">
        <w:rPr>
          <w:color w:val="000000" w:themeColor="text1"/>
          <w:sz w:val="22"/>
          <w:szCs w:val="22"/>
        </w:rPr>
        <w:t xml:space="preserve"> not all children have </w:t>
      </w:r>
      <w:r w:rsidR="00884BB7">
        <w:rPr>
          <w:color w:val="000000" w:themeColor="text1"/>
          <w:sz w:val="22"/>
          <w:szCs w:val="22"/>
        </w:rPr>
        <w:t>the same amount of time</w:t>
      </w:r>
      <w:r w:rsidR="00AD5A8C" w:rsidRPr="00D0469D">
        <w:rPr>
          <w:color w:val="000000" w:themeColor="text1"/>
          <w:sz w:val="22"/>
          <w:szCs w:val="22"/>
        </w:rPr>
        <w:t xml:space="preserve"> to improve their digital </w:t>
      </w:r>
      <w:r w:rsidR="00884BB7" w:rsidRPr="00D0469D">
        <w:rPr>
          <w:color w:val="000000" w:themeColor="text1"/>
          <w:sz w:val="22"/>
          <w:szCs w:val="22"/>
        </w:rPr>
        <w:t>competency</w:t>
      </w:r>
      <w:r w:rsidR="00AD5A8C" w:rsidRPr="00D0469D">
        <w:rPr>
          <w:color w:val="000000" w:themeColor="text1"/>
          <w:sz w:val="22"/>
          <w:szCs w:val="22"/>
        </w:rPr>
        <w:t xml:space="preserve"> as much as others. </w:t>
      </w:r>
      <w:r w:rsidR="006F1D0B" w:rsidRPr="00D0469D">
        <w:rPr>
          <w:color w:val="000000" w:themeColor="text1"/>
          <w:sz w:val="22"/>
          <w:szCs w:val="22"/>
        </w:rPr>
        <w:t>These skills could be vital to children as it allows them “</w:t>
      </w:r>
      <w:r w:rsidR="00510CB2" w:rsidRPr="00D0469D">
        <w:rPr>
          <w:color w:val="000000" w:themeColor="text1"/>
          <w:sz w:val="22"/>
          <w:szCs w:val="22"/>
        </w:rPr>
        <w:t xml:space="preserve">to be a confident digital citizen, to interact and collaborate digitally and to be confident in </w:t>
      </w:r>
      <w:r w:rsidR="00EE59C3" w:rsidRPr="00D0469D">
        <w:rPr>
          <w:color w:val="000000" w:themeColor="text1"/>
          <w:sz w:val="22"/>
          <w:szCs w:val="22"/>
        </w:rPr>
        <w:t>handling</w:t>
      </w:r>
      <w:r w:rsidR="00510CB2" w:rsidRPr="00D0469D">
        <w:rPr>
          <w:color w:val="000000" w:themeColor="text1"/>
          <w:sz w:val="22"/>
          <w:szCs w:val="22"/>
        </w:rPr>
        <w:t xml:space="preserve"> data and computational thinking</w:t>
      </w:r>
      <w:r w:rsidR="00884BB7" w:rsidRPr="00D0469D">
        <w:rPr>
          <w:color w:val="000000" w:themeColor="text1"/>
          <w:sz w:val="22"/>
          <w:szCs w:val="22"/>
        </w:rPr>
        <w:t>”. (</w:t>
      </w:r>
      <w:r w:rsidR="00DA3679" w:rsidRPr="00D0469D">
        <w:rPr>
          <w:color w:val="000000" w:themeColor="text1"/>
          <w:sz w:val="22"/>
          <w:szCs w:val="22"/>
        </w:rPr>
        <w:t>Welsh Government 2018).</w:t>
      </w:r>
      <w:r w:rsidR="006B6319" w:rsidRPr="00D0469D">
        <w:rPr>
          <w:color w:val="000000" w:themeColor="text1"/>
          <w:sz w:val="22"/>
          <w:szCs w:val="22"/>
        </w:rPr>
        <w:t xml:space="preserve"> </w:t>
      </w:r>
      <w:r w:rsidR="00DA3679" w:rsidRPr="00D0469D">
        <w:rPr>
          <w:color w:val="000000" w:themeColor="text1"/>
          <w:sz w:val="22"/>
          <w:szCs w:val="22"/>
        </w:rPr>
        <w:t xml:space="preserve"> All these factors and attempts of </w:t>
      </w:r>
      <w:r w:rsidR="00884BB7" w:rsidRPr="00D0469D">
        <w:rPr>
          <w:color w:val="000000" w:themeColor="text1"/>
          <w:sz w:val="22"/>
          <w:szCs w:val="22"/>
        </w:rPr>
        <w:t>improving</w:t>
      </w:r>
      <w:r w:rsidR="00DA3679" w:rsidRPr="00D0469D">
        <w:rPr>
          <w:color w:val="000000" w:themeColor="text1"/>
          <w:sz w:val="22"/>
          <w:szCs w:val="22"/>
        </w:rPr>
        <w:t xml:space="preserve"> learning with cross curricular all link back to ‘Successful futures’ b</w:t>
      </w:r>
      <w:r w:rsidR="00FD2A50" w:rsidRPr="00D0469D">
        <w:rPr>
          <w:color w:val="000000" w:themeColor="text1"/>
          <w:sz w:val="22"/>
          <w:szCs w:val="22"/>
        </w:rPr>
        <w:t xml:space="preserve">y Graham </w:t>
      </w:r>
      <w:r w:rsidR="00EC16C6" w:rsidRPr="00D0469D">
        <w:rPr>
          <w:color w:val="000000" w:themeColor="text1"/>
          <w:sz w:val="22"/>
          <w:szCs w:val="22"/>
        </w:rPr>
        <w:t>Donaldson</w:t>
      </w:r>
      <w:r w:rsidR="00FD2A50" w:rsidRPr="00D0469D">
        <w:rPr>
          <w:color w:val="000000" w:themeColor="text1"/>
          <w:sz w:val="22"/>
          <w:szCs w:val="22"/>
        </w:rPr>
        <w:t xml:space="preserve">. </w:t>
      </w:r>
      <w:r w:rsidR="00EC16C6" w:rsidRPr="00D0469D">
        <w:rPr>
          <w:color w:val="000000" w:themeColor="text1"/>
          <w:sz w:val="22"/>
          <w:szCs w:val="22"/>
        </w:rPr>
        <w:t>Donaldson</w:t>
      </w:r>
      <w:r w:rsidR="00FD2A50" w:rsidRPr="00D0469D">
        <w:rPr>
          <w:color w:val="000000" w:themeColor="text1"/>
          <w:sz w:val="22"/>
          <w:szCs w:val="22"/>
        </w:rPr>
        <w:t xml:space="preserve"> </w:t>
      </w:r>
      <w:r w:rsidR="00540D89" w:rsidRPr="00D0469D">
        <w:rPr>
          <w:color w:val="000000" w:themeColor="text1"/>
          <w:sz w:val="22"/>
          <w:szCs w:val="22"/>
        </w:rPr>
        <w:t>created the 4 purposes in the Curriculum of Wales and</w:t>
      </w:r>
      <w:r w:rsidR="00442006" w:rsidRPr="00D0469D">
        <w:rPr>
          <w:color w:val="000000" w:themeColor="text1"/>
          <w:sz w:val="22"/>
          <w:szCs w:val="22"/>
        </w:rPr>
        <w:t xml:space="preserve"> explained that of children were to be provided with the best support possible</w:t>
      </w:r>
      <w:r w:rsidR="00492C29" w:rsidRPr="00D0469D">
        <w:rPr>
          <w:color w:val="000000" w:themeColor="text1"/>
          <w:sz w:val="22"/>
          <w:szCs w:val="22"/>
        </w:rPr>
        <w:t xml:space="preserve"> it could </w:t>
      </w:r>
      <w:r w:rsidR="00442006" w:rsidRPr="00D0469D">
        <w:rPr>
          <w:color w:val="000000" w:themeColor="text1"/>
          <w:sz w:val="22"/>
          <w:szCs w:val="22"/>
        </w:rPr>
        <w:t xml:space="preserve">“guide all future decisions about national and local educational priorities and underpin all teaching and learning in Wales”. </w:t>
      </w:r>
      <w:r w:rsidR="00D100E5" w:rsidRPr="00D0469D">
        <w:rPr>
          <w:color w:val="000000" w:themeColor="text1"/>
          <w:sz w:val="22"/>
          <w:szCs w:val="22"/>
        </w:rPr>
        <w:t>(Dauncey Michael 2021)</w:t>
      </w:r>
      <w:r w:rsidR="0081101E" w:rsidRPr="00D0469D">
        <w:rPr>
          <w:color w:val="000000" w:themeColor="text1"/>
          <w:sz w:val="22"/>
          <w:szCs w:val="22"/>
        </w:rPr>
        <w:t xml:space="preserve">. </w:t>
      </w:r>
      <w:r w:rsidR="00464717" w:rsidRPr="00D0469D">
        <w:rPr>
          <w:color w:val="000000" w:themeColor="text1"/>
          <w:sz w:val="22"/>
          <w:szCs w:val="22"/>
        </w:rPr>
        <w:t>Surrounding the curriculum and cross curricular are principles of progression</w:t>
      </w:r>
      <w:r w:rsidR="00A551C5" w:rsidRPr="00D0469D">
        <w:rPr>
          <w:color w:val="000000" w:themeColor="text1"/>
          <w:sz w:val="22"/>
          <w:szCs w:val="22"/>
        </w:rPr>
        <w:t>. Th</w:t>
      </w:r>
      <w:r w:rsidR="00F85CF9">
        <w:rPr>
          <w:color w:val="000000" w:themeColor="text1"/>
          <w:sz w:val="22"/>
          <w:szCs w:val="22"/>
        </w:rPr>
        <w:t>e principles</w:t>
      </w:r>
      <w:r w:rsidR="00A551C5" w:rsidRPr="00D0469D">
        <w:rPr>
          <w:color w:val="000000" w:themeColor="text1"/>
          <w:sz w:val="22"/>
          <w:szCs w:val="22"/>
        </w:rPr>
        <w:t xml:space="preserve"> focus on “</w:t>
      </w:r>
      <w:r w:rsidR="00803C23" w:rsidRPr="00D0469D">
        <w:rPr>
          <w:color w:val="000000" w:themeColor="text1"/>
          <w:sz w:val="22"/>
          <w:szCs w:val="22"/>
        </w:rPr>
        <w:t>understanding</w:t>
      </w:r>
      <w:r w:rsidR="00A551C5" w:rsidRPr="00D0469D">
        <w:rPr>
          <w:color w:val="000000" w:themeColor="text1"/>
          <w:sz w:val="22"/>
          <w:szCs w:val="22"/>
        </w:rPr>
        <w:t xml:space="preserve"> </w:t>
      </w:r>
      <w:r w:rsidR="00803C23" w:rsidRPr="00D0469D">
        <w:rPr>
          <w:color w:val="000000" w:themeColor="text1"/>
          <w:sz w:val="22"/>
          <w:szCs w:val="22"/>
        </w:rPr>
        <w:t>consequences</w:t>
      </w:r>
      <w:r w:rsidR="00A551C5" w:rsidRPr="00D0469D">
        <w:rPr>
          <w:color w:val="000000" w:themeColor="text1"/>
          <w:sz w:val="22"/>
          <w:szCs w:val="22"/>
        </w:rPr>
        <w:t>, implications and underlying principles</w:t>
      </w:r>
      <w:r w:rsidR="00244EF1" w:rsidRPr="00D0469D">
        <w:rPr>
          <w:color w:val="000000" w:themeColor="text1"/>
          <w:sz w:val="22"/>
          <w:szCs w:val="22"/>
        </w:rPr>
        <w:t>”</w:t>
      </w:r>
      <w:r w:rsidR="00CB7A07" w:rsidRPr="00D0469D">
        <w:rPr>
          <w:color w:val="000000" w:themeColor="text1"/>
          <w:sz w:val="22"/>
          <w:szCs w:val="22"/>
        </w:rPr>
        <w:t xml:space="preserve"> (Hwb ,2022). The principles of progression allow</w:t>
      </w:r>
      <w:r w:rsidR="00FC5A18" w:rsidRPr="00D0469D">
        <w:rPr>
          <w:color w:val="000000" w:themeColor="text1"/>
          <w:sz w:val="22"/>
          <w:szCs w:val="22"/>
        </w:rPr>
        <w:t xml:space="preserve"> children to deepen their own personal knowledge and </w:t>
      </w:r>
      <w:r w:rsidR="00803C23" w:rsidRPr="00D0469D">
        <w:rPr>
          <w:color w:val="000000" w:themeColor="text1"/>
          <w:sz w:val="22"/>
          <w:szCs w:val="22"/>
        </w:rPr>
        <w:t>understanding</w:t>
      </w:r>
      <w:r w:rsidR="00FC5A18" w:rsidRPr="00D0469D">
        <w:rPr>
          <w:color w:val="000000" w:themeColor="text1"/>
          <w:sz w:val="22"/>
          <w:szCs w:val="22"/>
        </w:rPr>
        <w:t xml:space="preserve"> along with </w:t>
      </w:r>
      <w:r w:rsidR="00111EDF" w:rsidRPr="00D0469D">
        <w:rPr>
          <w:color w:val="000000" w:themeColor="text1"/>
          <w:sz w:val="22"/>
          <w:szCs w:val="22"/>
        </w:rPr>
        <w:lastRenderedPageBreak/>
        <w:t xml:space="preserve">having children making connections while adding context to their learning to become the best that they can be while still getting the most out of </w:t>
      </w:r>
      <w:r w:rsidR="00803C23" w:rsidRPr="00D0469D">
        <w:rPr>
          <w:color w:val="000000" w:themeColor="text1"/>
          <w:sz w:val="22"/>
          <w:szCs w:val="22"/>
        </w:rPr>
        <w:t>their</w:t>
      </w:r>
      <w:r w:rsidR="00111EDF" w:rsidRPr="00D0469D">
        <w:rPr>
          <w:color w:val="000000" w:themeColor="text1"/>
          <w:sz w:val="22"/>
          <w:szCs w:val="22"/>
        </w:rPr>
        <w:t xml:space="preserve"> education. </w:t>
      </w:r>
      <w:r w:rsidR="00803C23" w:rsidRPr="00D0469D">
        <w:rPr>
          <w:color w:val="000000" w:themeColor="text1"/>
          <w:sz w:val="22"/>
          <w:szCs w:val="22"/>
        </w:rPr>
        <w:t xml:space="preserve">(Anon, 2020). </w:t>
      </w:r>
    </w:p>
    <w:p w14:paraId="03BC09B5" w14:textId="77777777" w:rsidR="007B3984" w:rsidRPr="00D0469D" w:rsidRDefault="007B3984">
      <w:pPr>
        <w:rPr>
          <w:color w:val="000000" w:themeColor="text1"/>
          <w:sz w:val="22"/>
          <w:szCs w:val="22"/>
        </w:rPr>
      </w:pPr>
    </w:p>
    <w:p w14:paraId="7C5EFE98" w14:textId="538CA2E6" w:rsidR="002F3366" w:rsidRPr="0066672A" w:rsidRDefault="007B3984">
      <w:pPr>
        <w:rPr>
          <w:color w:val="000000" w:themeColor="text1"/>
          <w:sz w:val="22"/>
          <w:szCs w:val="22"/>
        </w:rPr>
      </w:pPr>
      <w:r w:rsidRPr="00D0469D">
        <w:rPr>
          <w:color w:val="000000" w:themeColor="text1"/>
          <w:sz w:val="22"/>
          <w:szCs w:val="22"/>
        </w:rPr>
        <w:t>The enhanced provision materials I created were all based on the book “The Gru</w:t>
      </w:r>
      <w:r w:rsidR="00CD1891">
        <w:rPr>
          <w:color w:val="000000" w:themeColor="text1"/>
          <w:sz w:val="22"/>
          <w:szCs w:val="22"/>
        </w:rPr>
        <w:t>ff</w:t>
      </w:r>
      <w:r w:rsidRPr="00D0469D">
        <w:rPr>
          <w:color w:val="000000" w:themeColor="text1"/>
          <w:sz w:val="22"/>
          <w:szCs w:val="22"/>
        </w:rPr>
        <w:t>alo</w:t>
      </w:r>
      <w:r w:rsidR="002F35EF">
        <w:rPr>
          <w:color w:val="000000" w:themeColor="text1"/>
          <w:sz w:val="22"/>
          <w:szCs w:val="22"/>
        </w:rPr>
        <w:t>”</w:t>
      </w:r>
      <w:r w:rsidR="001B34DE">
        <w:rPr>
          <w:color w:val="000000" w:themeColor="text1"/>
          <w:sz w:val="22"/>
          <w:szCs w:val="22"/>
        </w:rPr>
        <w:t>. The book is based on fri</w:t>
      </w:r>
      <w:r w:rsidRPr="00D0469D">
        <w:rPr>
          <w:color w:val="000000" w:themeColor="text1"/>
          <w:sz w:val="22"/>
          <w:szCs w:val="22"/>
        </w:rPr>
        <w:t xml:space="preserve">endship and problem solving, </w:t>
      </w:r>
      <w:r w:rsidR="005C7DA1" w:rsidRPr="00D0469D">
        <w:rPr>
          <w:color w:val="000000" w:themeColor="text1"/>
          <w:sz w:val="22"/>
          <w:szCs w:val="22"/>
        </w:rPr>
        <w:t xml:space="preserve">in my opinion these topics could be </w:t>
      </w:r>
      <w:r w:rsidR="002C3C11">
        <w:rPr>
          <w:color w:val="000000" w:themeColor="text1"/>
          <w:sz w:val="22"/>
          <w:szCs w:val="22"/>
        </w:rPr>
        <w:t xml:space="preserve">advantageous </w:t>
      </w:r>
      <w:r w:rsidR="005C7DA1" w:rsidRPr="00D0469D">
        <w:rPr>
          <w:color w:val="000000" w:themeColor="text1"/>
          <w:sz w:val="22"/>
          <w:szCs w:val="22"/>
        </w:rPr>
        <w:t>to the year 1 class as they are starting to develop new skills throughout the year. The book also</w:t>
      </w:r>
      <w:r w:rsidR="00383FD7" w:rsidRPr="00D0469D">
        <w:rPr>
          <w:color w:val="000000" w:themeColor="text1"/>
          <w:sz w:val="22"/>
          <w:szCs w:val="22"/>
        </w:rPr>
        <w:t xml:space="preserve"> includes rhymes, adjectives </w:t>
      </w:r>
      <w:r w:rsidR="00B55535" w:rsidRPr="00D0469D">
        <w:rPr>
          <w:color w:val="000000" w:themeColor="text1"/>
          <w:sz w:val="22"/>
          <w:szCs w:val="22"/>
        </w:rPr>
        <w:t>with</w:t>
      </w:r>
      <w:r w:rsidR="005E65D2" w:rsidRPr="00D0469D">
        <w:rPr>
          <w:color w:val="000000" w:themeColor="text1"/>
          <w:sz w:val="22"/>
          <w:szCs w:val="22"/>
        </w:rPr>
        <w:t xml:space="preserve"> a </w:t>
      </w:r>
      <w:r w:rsidR="00B55535" w:rsidRPr="00D0469D">
        <w:rPr>
          <w:color w:val="000000" w:themeColor="text1"/>
          <w:sz w:val="22"/>
          <w:szCs w:val="22"/>
        </w:rPr>
        <w:t>clear sequence of events</w:t>
      </w:r>
      <w:r w:rsidR="005E65D2" w:rsidRPr="00D0469D">
        <w:rPr>
          <w:color w:val="000000" w:themeColor="text1"/>
          <w:sz w:val="22"/>
          <w:szCs w:val="22"/>
        </w:rPr>
        <w:t>. This allows the children to stay engaged throughout and pick up on so</w:t>
      </w:r>
      <w:r w:rsidR="00F334D0">
        <w:rPr>
          <w:color w:val="000000" w:themeColor="text1"/>
          <w:sz w:val="22"/>
          <w:szCs w:val="22"/>
        </w:rPr>
        <w:t>m</w:t>
      </w:r>
      <w:r w:rsidR="005E65D2" w:rsidRPr="00D0469D">
        <w:rPr>
          <w:color w:val="000000" w:themeColor="text1"/>
          <w:sz w:val="22"/>
          <w:szCs w:val="22"/>
        </w:rPr>
        <w:t xml:space="preserve">e of the pattens which </w:t>
      </w:r>
      <w:r w:rsidR="00F334D0">
        <w:rPr>
          <w:color w:val="000000" w:themeColor="text1"/>
          <w:sz w:val="22"/>
          <w:szCs w:val="22"/>
        </w:rPr>
        <w:t>they could use</w:t>
      </w:r>
      <w:r w:rsidR="005E65D2" w:rsidRPr="00D0469D">
        <w:rPr>
          <w:color w:val="000000" w:themeColor="text1"/>
          <w:sz w:val="22"/>
          <w:szCs w:val="22"/>
        </w:rPr>
        <w:t xml:space="preserve"> for future </w:t>
      </w:r>
      <w:r w:rsidR="00B55535" w:rsidRPr="00D0469D">
        <w:rPr>
          <w:color w:val="000000" w:themeColor="text1"/>
          <w:sz w:val="22"/>
          <w:szCs w:val="22"/>
        </w:rPr>
        <w:t>tasks.</w:t>
      </w:r>
      <w:r w:rsidR="00F60653">
        <w:rPr>
          <w:color w:val="000000" w:themeColor="text1"/>
          <w:sz w:val="22"/>
          <w:szCs w:val="22"/>
        </w:rPr>
        <w:t xml:space="preserve"> Myself as the teacher will read the book to the whole class on the carpet, during the story I will </w:t>
      </w:r>
      <w:r w:rsidR="00B923A8">
        <w:rPr>
          <w:color w:val="000000" w:themeColor="text1"/>
          <w:sz w:val="22"/>
          <w:szCs w:val="22"/>
        </w:rPr>
        <w:t>continuously</w:t>
      </w:r>
      <w:r w:rsidR="00F60653">
        <w:rPr>
          <w:color w:val="000000" w:themeColor="text1"/>
          <w:sz w:val="22"/>
          <w:szCs w:val="22"/>
        </w:rPr>
        <w:t xml:space="preserve"> ask the children questions about the story to keep engagement levels high and </w:t>
      </w:r>
      <w:r w:rsidR="00320B83">
        <w:rPr>
          <w:color w:val="000000" w:themeColor="text1"/>
          <w:sz w:val="22"/>
          <w:szCs w:val="22"/>
        </w:rPr>
        <w:t xml:space="preserve">encourage strong communication. Once the book has been </w:t>
      </w:r>
      <w:r w:rsidR="00B923A8">
        <w:rPr>
          <w:color w:val="000000" w:themeColor="text1"/>
          <w:sz w:val="22"/>
          <w:szCs w:val="22"/>
        </w:rPr>
        <w:t>read,</w:t>
      </w:r>
      <w:r w:rsidR="00320B83">
        <w:rPr>
          <w:color w:val="000000" w:themeColor="text1"/>
          <w:sz w:val="22"/>
          <w:szCs w:val="22"/>
        </w:rPr>
        <w:t xml:space="preserve"> we will as a class discuss the meaning behind the story </w:t>
      </w:r>
      <w:r w:rsidR="00F24CF0">
        <w:rPr>
          <w:color w:val="000000" w:themeColor="text1"/>
          <w:sz w:val="22"/>
          <w:szCs w:val="22"/>
        </w:rPr>
        <w:t>and highlight any new words discovered during the story.</w:t>
      </w:r>
      <w:r w:rsidR="005E65D2" w:rsidRPr="00D0469D">
        <w:rPr>
          <w:color w:val="000000" w:themeColor="text1"/>
          <w:sz w:val="22"/>
          <w:szCs w:val="22"/>
        </w:rPr>
        <w:t xml:space="preserve"> </w:t>
      </w:r>
      <w:r w:rsidR="00C35A13" w:rsidRPr="00D0469D">
        <w:rPr>
          <w:color w:val="000000" w:themeColor="text1"/>
          <w:sz w:val="22"/>
          <w:szCs w:val="22"/>
        </w:rPr>
        <w:t>The enhanced pro</w:t>
      </w:r>
      <w:r w:rsidR="0013586E" w:rsidRPr="00D0469D">
        <w:rPr>
          <w:color w:val="000000" w:themeColor="text1"/>
          <w:sz w:val="22"/>
          <w:szCs w:val="22"/>
        </w:rPr>
        <w:t xml:space="preserve">vision task I have </w:t>
      </w:r>
      <w:r w:rsidR="00E80FFA" w:rsidRPr="00D0469D">
        <w:rPr>
          <w:color w:val="000000" w:themeColor="text1"/>
          <w:sz w:val="22"/>
          <w:szCs w:val="22"/>
        </w:rPr>
        <w:t>selected</w:t>
      </w:r>
      <w:r w:rsidR="0013586E" w:rsidRPr="00D0469D">
        <w:rPr>
          <w:color w:val="000000" w:themeColor="text1"/>
          <w:sz w:val="22"/>
          <w:szCs w:val="22"/>
        </w:rPr>
        <w:t xml:space="preserve"> </w:t>
      </w:r>
      <w:r w:rsidR="00E80FFA" w:rsidRPr="00D0469D">
        <w:rPr>
          <w:color w:val="000000" w:themeColor="text1"/>
          <w:sz w:val="22"/>
          <w:szCs w:val="22"/>
        </w:rPr>
        <w:t xml:space="preserve">would allow children to work independently </w:t>
      </w:r>
      <w:r w:rsidR="00D13491" w:rsidRPr="00D0469D">
        <w:rPr>
          <w:color w:val="000000" w:themeColor="text1"/>
          <w:sz w:val="22"/>
          <w:szCs w:val="22"/>
        </w:rPr>
        <w:t xml:space="preserve">while learning through play, it would </w:t>
      </w:r>
      <w:r w:rsidR="00ED05E3" w:rsidRPr="00D0469D">
        <w:rPr>
          <w:color w:val="000000" w:themeColor="text1"/>
          <w:sz w:val="22"/>
          <w:szCs w:val="22"/>
        </w:rPr>
        <w:t>increase</w:t>
      </w:r>
      <w:r w:rsidR="00D13491" w:rsidRPr="00D0469D">
        <w:rPr>
          <w:color w:val="000000" w:themeColor="text1"/>
          <w:sz w:val="22"/>
          <w:szCs w:val="22"/>
        </w:rPr>
        <w:t xml:space="preserve"> motor skills and observational skills. While most importantly linking into cross c</w:t>
      </w:r>
      <w:r w:rsidR="006A3746">
        <w:rPr>
          <w:color w:val="000000" w:themeColor="text1"/>
          <w:sz w:val="22"/>
          <w:szCs w:val="22"/>
        </w:rPr>
        <w:t>urricular</w:t>
      </w:r>
      <w:r w:rsidR="00D13491" w:rsidRPr="00D0469D">
        <w:rPr>
          <w:color w:val="000000" w:themeColor="text1"/>
          <w:sz w:val="22"/>
          <w:szCs w:val="22"/>
        </w:rPr>
        <w:t xml:space="preserve"> activities. </w:t>
      </w:r>
      <w:r w:rsidR="00D730B4" w:rsidRPr="00D0469D">
        <w:rPr>
          <w:color w:val="000000" w:themeColor="text1"/>
          <w:sz w:val="22"/>
          <w:szCs w:val="22"/>
        </w:rPr>
        <w:t xml:space="preserve">The children </w:t>
      </w:r>
      <w:r w:rsidR="0060024A" w:rsidRPr="00D0469D">
        <w:rPr>
          <w:color w:val="000000" w:themeColor="text1"/>
          <w:sz w:val="22"/>
          <w:szCs w:val="22"/>
        </w:rPr>
        <w:t xml:space="preserve">must </w:t>
      </w:r>
      <w:r w:rsidR="005B7DE4">
        <w:rPr>
          <w:color w:val="000000" w:themeColor="text1"/>
          <w:sz w:val="22"/>
          <w:szCs w:val="22"/>
        </w:rPr>
        <w:t xml:space="preserve">count and cut </w:t>
      </w:r>
      <w:r w:rsidR="005B637E" w:rsidRPr="00D0469D">
        <w:rPr>
          <w:color w:val="000000" w:themeColor="text1"/>
          <w:sz w:val="22"/>
          <w:szCs w:val="22"/>
        </w:rPr>
        <w:t xml:space="preserve">the </w:t>
      </w:r>
      <w:r w:rsidR="009652B8" w:rsidRPr="00D0469D">
        <w:rPr>
          <w:color w:val="000000" w:themeColor="text1"/>
          <w:sz w:val="22"/>
          <w:szCs w:val="22"/>
        </w:rPr>
        <w:t>prickles o</w:t>
      </w:r>
      <w:r w:rsidR="005B7DE4">
        <w:rPr>
          <w:color w:val="000000" w:themeColor="text1"/>
          <w:sz w:val="22"/>
          <w:szCs w:val="22"/>
        </w:rPr>
        <w:t xml:space="preserve">n </w:t>
      </w:r>
      <w:r w:rsidR="009652B8" w:rsidRPr="00D0469D">
        <w:rPr>
          <w:color w:val="000000" w:themeColor="text1"/>
          <w:sz w:val="22"/>
          <w:szCs w:val="22"/>
        </w:rPr>
        <w:t>the Gruffalo and successfully glue that amount on</w:t>
      </w:r>
      <w:r w:rsidR="00987348">
        <w:rPr>
          <w:color w:val="000000" w:themeColor="text1"/>
          <w:sz w:val="22"/>
          <w:szCs w:val="22"/>
        </w:rPr>
        <w:t>to him</w:t>
      </w:r>
      <w:r w:rsidR="00891814">
        <w:rPr>
          <w:color w:val="000000" w:themeColor="text1"/>
          <w:sz w:val="22"/>
          <w:szCs w:val="22"/>
        </w:rPr>
        <w:t xml:space="preserve"> in the correct place</w:t>
      </w:r>
      <w:r w:rsidR="009652B8" w:rsidRPr="00D0469D">
        <w:rPr>
          <w:color w:val="000000" w:themeColor="text1"/>
          <w:sz w:val="22"/>
          <w:szCs w:val="22"/>
        </w:rPr>
        <w:t xml:space="preserve">. The children will have the book at hand while written on the tuff tray will be </w:t>
      </w:r>
      <w:r w:rsidR="00212DE5" w:rsidRPr="00D0469D">
        <w:rPr>
          <w:color w:val="000000" w:themeColor="text1"/>
          <w:sz w:val="22"/>
          <w:szCs w:val="22"/>
        </w:rPr>
        <w:t xml:space="preserve">adjectives that describe the Gruffalo throughout the book. This </w:t>
      </w:r>
      <w:r w:rsidR="00ED05E3" w:rsidRPr="00D0469D">
        <w:rPr>
          <w:color w:val="000000" w:themeColor="text1"/>
          <w:sz w:val="22"/>
          <w:szCs w:val="22"/>
        </w:rPr>
        <w:t>gives</w:t>
      </w:r>
      <w:r w:rsidR="00212DE5" w:rsidRPr="00D0469D">
        <w:rPr>
          <w:color w:val="000000" w:themeColor="text1"/>
          <w:sz w:val="22"/>
          <w:szCs w:val="22"/>
        </w:rPr>
        <w:t xml:space="preserve"> the children the </w:t>
      </w:r>
      <w:r w:rsidR="006B4DE9" w:rsidRPr="00D0469D">
        <w:rPr>
          <w:color w:val="000000" w:themeColor="text1"/>
          <w:sz w:val="22"/>
          <w:szCs w:val="22"/>
        </w:rPr>
        <w:t>opportunity</w:t>
      </w:r>
      <w:r w:rsidR="00212DE5" w:rsidRPr="00D0469D">
        <w:rPr>
          <w:color w:val="000000" w:themeColor="text1"/>
          <w:sz w:val="22"/>
          <w:szCs w:val="22"/>
        </w:rPr>
        <w:t xml:space="preserve"> to </w:t>
      </w:r>
      <w:r w:rsidR="006B4DE9" w:rsidRPr="00D0469D">
        <w:rPr>
          <w:color w:val="000000" w:themeColor="text1"/>
          <w:sz w:val="22"/>
          <w:szCs w:val="22"/>
        </w:rPr>
        <w:t xml:space="preserve">learn though repatriation and memory of strong describing words. Throughout this task there is cross curriculum through </w:t>
      </w:r>
      <w:r w:rsidR="00ED05E3" w:rsidRPr="00D0469D">
        <w:rPr>
          <w:color w:val="000000" w:themeColor="text1"/>
          <w:sz w:val="22"/>
          <w:szCs w:val="22"/>
        </w:rPr>
        <w:t>literacy</w:t>
      </w:r>
      <w:r w:rsidR="006B4DE9" w:rsidRPr="00D0469D">
        <w:rPr>
          <w:color w:val="000000" w:themeColor="text1"/>
          <w:sz w:val="22"/>
          <w:szCs w:val="22"/>
        </w:rPr>
        <w:t xml:space="preserve"> and </w:t>
      </w:r>
      <w:r w:rsidR="00ED05E3" w:rsidRPr="00D0469D">
        <w:rPr>
          <w:color w:val="000000" w:themeColor="text1"/>
          <w:sz w:val="22"/>
          <w:szCs w:val="22"/>
        </w:rPr>
        <w:t>numeracy</w:t>
      </w:r>
      <w:r w:rsidR="006B4DE9" w:rsidRPr="00D0469D">
        <w:rPr>
          <w:color w:val="000000" w:themeColor="text1"/>
          <w:sz w:val="22"/>
          <w:szCs w:val="22"/>
        </w:rPr>
        <w:t xml:space="preserve"> while </w:t>
      </w:r>
      <w:r w:rsidR="00780FA7" w:rsidRPr="00D0469D">
        <w:rPr>
          <w:color w:val="000000" w:themeColor="text1"/>
          <w:sz w:val="22"/>
          <w:szCs w:val="22"/>
        </w:rPr>
        <w:t>the</w:t>
      </w:r>
      <w:r w:rsidR="006B4DE9" w:rsidRPr="00D0469D">
        <w:rPr>
          <w:color w:val="000000" w:themeColor="text1"/>
          <w:sz w:val="22"/>
          <w:szCs w:val="22"/>
        </w:rPr>
        <w:t xml:space="preserve"> children </w:t>
      </w:r>
      <w:r w:rsidR="00780FA7" w:rsidRPr="00D0469D">
        <w:rPr>
          <w:color w:val="000000" w:themeColor="text1"/>
          <w:sz w:val="22"/>
          <w:szCs w:val="22"/>
        </w:rPr>
        <w:t xml:space="preserve">are experiencing “independent exploratory play where children can develop a sense of self” </w:t>
      </w:r>
      <w:r w:rsidR="00531011" w:rsidRPr="00D0469D">
        <w:rPr>
          <w:color w:val="000000" w:themeColor="text1"/>
          <w:sz w:val="22"/>
          <w:szCs w:val="22"/>
        </w:rPr>
        <w:t>(Anon, 2024)</w:t>
      </w:r>
      <w:r w:rsidR="00695F5D" w:rsidRPr="00D0469D">
        <w:rPr>
          <w:color w:val="000000" w:themeColor="text1"/>
          <w:sz w:val="22"/>
          <w:szCs w:val="22"/>
        </w:rPr>
        <w:t xml:space="preserve">. </w:t>
      </w:r>
      <w:r w:rsidR="00E81690">
        <w:rPr>
          <w:color w:val="000000" w:themeColor="text1"/>
          <w:sz w:val="22"/>
          <w:szCs w:val="22"/>
        </w:rPr>
        <w:t xml:space="preserve">I have planned an extra activity for the </w:t>
      </w:r>
      <w:r w:rsidR="00A66C4B">
        <w:rPr>
          <w:color w:val="000000" w:themeColor="text1"/>
          <w:sz w:val="22"/>
          <w:szCs w:val="22"/>
        </w:rPr>
        <w:t>children</w:t>
      </w:r>
      <w:r w:rsidR="00E81690">
        <w:rPr>
          <w:color w:val="000000" w:themeColor="text1"/>
          <w:sz w:val="22"/>
          <w:szCs w:val="22"/>
        </w:rPr>
        <w:t xml:space="preserve"> who may finish the first activity quicker than others, this activity may also be more </w:t>
      </w:r>
      <w:r w:rsidR="00A66C4B">
        <w:rPr>
          <w:color w:val="000000" w:themeColor="text1"/>
          <w:sz w:val="22"/>
          <w:szCs w:val="22"/>
        </w:rPr>
        <w:t>suitable</w:t>
      </w:r>
      <w:r w:rsidR="00E81690">
        <w:rPr>
          <w:color w:val="000000" w:themeColor="text1"/>
          <w:sz w:val="22"/>
          <w:szCs w:val="22"/>
        </w:rPr>
        <w:t xml:space="preserve"> for the </w:t>
      </w:r>
      <w:r w:rsidR="004D62BA">
        <w:rPr>
          <w:color w:val="000000" w:themeColor="text1"/>
          <w:sz w:val="22"/>
          <w:szCs w:val="22"/>
        </w:rPr>
        <w:t>higher ability groups</w:t>
      </w:r>
      <w:r w:rsidR="00137CB3">
        <w:rPr>
          <w:color w:val="000000" w:themeColor="text1"/>
          <w:sz w:val="22"/>
          <w:szCs w:val="22"/>
        </w:rPr>
        <w:t xml:space="preserve">. </w:t>
      </w:r>
      <w:r w:rsidR="00A66C4B">
        <w:rPr>
          <w:color w:val="000000" w:themeColor="text1"/>
          <w:sz w:val="22"/>
          <w:szCs w:val="22"/>
        </w:rPr>
        <w:t>T</w:t>
      </w:r>
      <w:r w:rsidR="00137CB3">
        <w:rPr>
          <w:color w:val="000000" w:themeColor="text1"/>
          <w:sz w:val="22"/>
          <w:szCs w:val="22"/>
        </w:rPr>
        <w:t xml:space="preserve">he children have </w:t>
      </w:r>
      <w:r w:rsidR="00A66C4B">
        <w:rPr>
          <w:color w:val="000000" w:themeColor="text1"/>
          <w:sz w:val="22"/>
          <w:szCs w:val="22"/>
        </w:rPr>
        <w:t xml:space="preserve">a task </w:t>
      </w:r>
      <w:r w:rsidR="001C1783">
        <w:rPr>
          <w:color w:val="000000" w:themeColor="text1"/>
          <w:sz w:val="22"/>
          <w:szCs w:val="22"/>
        </w:rPr>
        <w:t xml:space="preserve">of describing the Gruffalo using the words from the book, this activity is an extra and fun way to help </w:t>
      </w:r>
      <w:r w:rsidR="001A5C1C">
        <w:rPr>
          <w:color w:val="000000" w:themeColor="text1"/>
          <w:sz w:val="22"/>
          <w:szCs w:val="22"/>
        </w:rPr>
        <w:t xml:space="preserve">the children expand their </w:t>
      </w:r>
      <w:r w:rsidR="0049223A">
        <w:rPr>
          <w:color w:val="000000" w:themeColor="text1"/>
          <w:sz w:val="22"/>
          <w:szCs w:val="22"/>
        </w:rPr>
        <w:t>vocabulary</w:t>
      </w:r>
      <w:r w:rsidR="001A5C1C">
        <w:rPr>
          <w:color w:val="000000" w:themeColor="text1"/>
          <w:sz w:val="22"/>
          <w:szCs w:val="22"/>
        </w:rPr>
        <w:t xml:space="preserve"> and understand </w:t>
      </w:r>
      <w:r w:rsidR="0049223A">
        <w:rPr>
          <w:color w:val="000000" w:themeColor="text1"/>
          <w:sz w:val="22"/>
          <w:szCs w:val="22"/>
        </w:rPr>
        <w:t>sounds</w:t>
      </w:r>
      <w:r w:rsidR="001A5C1C">
        <w:rPr>
          <w:color w:val="000000" w:themeColor="text1"/>
          <w:sz w:val="22"/>
          <w:szCs w:val="22"/>
        </w:rPr>
        <w:t xml:space="preserve"> better when spelling ou</w:t>
      </w:r>
      <w:r w:rsidR="0049223A">
        <w:rPr>
          <w:color w:val="000000" w:themeColor="text1"/>
          <w:sz w:val="22"/>
          <w:szCs w:val="22"/>
        </w:rPr>
        <w:t>t</w:t>
      </w:r>
      <w:r w:rsidR="001A5C1C">
        <w:rPr>
          <w:color w:val="000000" w:themeColor="text1"/>
          <w:sz w:val="22"/>
          <w:szCs w:val="22"/>
        </w:rPr>
        <w:t xml:space="preserve"> words. The children can copy from the book or attempt this task </w:t>
      </w:r>
      <w:r w:rsidR="00FF13D6">
        <w:rPr>
          <w:color w:val="000000" w:themeColor="text1"/>
          <w:sz w:val="22"/>
          <w:szCs w:val="22"/>
        </w:rPr>
        <w:t xml:space="preserve">by themselves, however way the aim is to get the children </w:t>
      </w:r>
      <w:r w:rsidR="00B3416C">
        <w:rPr>
          <w:color w:val="000000" w:themeColor="text1"/>
          <w:sz w:val="22"/>
          <w:szCs w:val="22"/>
        </w:rPr>
        <w:t>excited</w:t>
      </w:r>
      <w:r w:rsidR="00FF13D6">
        <w:rPr>
          <w:color w:val="000000" w:themeColor="text1"/>
          <w:sz w:val="22"/>
          <w:szCs w:val="22"/>
        </w:rPr>
        <w:t xml:space="preserve"> about writing and </w:t>
      </w:r>
      <w:r w:rsidR="00B3416C">
        <w:rPr>
          <w:color w:val="000000" w:themeColor="text1"/>
          <w:sz w:val="22"/>
          <w:szCs w:val="22"/>
        </w:rPr>
        <w:t>enough</w:t>
      </w:r>
      <w:r w:rsidR="00FF13D6">
        <w:rPr>
          <w:color w:val="000000" w:themeColor="text1"/>
          <w:sz w:val="22"/>
          <w:szCs w:val="22"/>
        </w:rPr>
        <w:t xml:space="preserve"> </w:t>
      </w:r>
      <w:r w:rsidR="006B5235">
        <w:rPr>
          <w:color w:val="000000" w:themeColor="text1"/>
          <w:sz w:val="22"/>
          <w:szCs w:val="22"/>
        </w:rPr>
        <w:t>well-rounded</w:t>
      </w:r>
      <w:r w:rsidR="00FF13D6">
        <w:rPr>
          <w:color w:val="000000" w:themeColor="text1"/>
          <w:sz w:val="22"/>
          <w:szCs w:val="22"/>
        </w:rPr>
        <w:t xml:space="preserve"> </w:t>
      </w:r>
      <w:r w:rsidR="00B3416C">
        <w:rPr>
          <w:color w:val="000000" w:themeColor="text1"/>
          <w:sz w:val="22"/>
          <w:szCs w:val="22"/>
        </w:rPr>
        <w:t>vocabulary</w:t>
      </w:r>
      <w:r w:rsidR="00FF13D6">
        <w:rPr>
          <w:color w:val="000000" w:themeColor="text1"/>
          <w:sz w:val="22"/>
          <w:szCs w:val="22"/>
        </w:rPr>
        <w:t xml:space="preserve"> from an early age. </w:t>
      </w:r>
      <w:r w:rsidR="00695F5D" w:rsidRPr="00D0469D">
        <w:rPr>
          <w:color w:val="000000" w:themeColor="text1"/>
          <w:sz w:val="22"/>
          <w:szCs w:val="22"/>
        </w:rPr>
        <w:t>The activity planned for the teaching assistant</w:t>
      </w:r>
      <w:r w:rsidR="009462E8">
        <w:rPr>
          <w:color w:val="000000" w:themeColor="text1"/>
          <w:sz w:val="22"/>
          <w:szCs w:val="22"/>
        </w:rPr>
        <w:t xml:space="preserve"> is</w:t>
      </w:r>
      <w:r w:rsidR="00695F5D" w:rsidRPr="00D0469D">
        <w:rPr>
          <w:color w:val="000000" w:themeColor="text1"/>
          <w:sz w:val="22"/>
          <w:szCs w:val="22"/>
        </w:rPr>
        <w:t xml:space="preserve"> linked </w:t>
      </w:r>
      <w:r w:rsidR="00701CE4" w:rsidRPr="00D0469D">
        <w:rPr>
          <w:color w:val="000000" w:themeColor="text1"/>
          <w:sz w:val="22"/>
          <w:szCs w:val="22"/>
        </w:rPr>
        <w:t>digital</w:t>
      </w:r>
      <w:r w:rsidR="00695F5D" w:rsidRPr="00D0469D">
        <w:rPr>
          <w:color w:val="000000" w:themeColor="text1"/>
          <w:sz w:val="22"/>
          <w:szCs w:val="22"/>
        </w:rPr>
        <w:t xml:space="preserve"> competency and literacy</w:t>
      </w:r>
      <w:r w:rsidR="009462E8">
        <w:rPr>
          <w:color w:val="000000" w:themeColor="text1"/>
          <w:sz w:val="22"/>
          <w:szCs w:val="22"/>
        </w:rPr>
        <w:t xml:space="preserve">. During this task </w:t>
      </w:r>
      <w:r w:rsidR="00695F5D" w:rsidRPr="00D0469D">
        <w:rPr>
          <w:color w:val="000000" w:themeColor="text1"/>
          <w:sz w:val="22"/>
          <w:szCs w:val="22"/>
        </w:rPr>
        <w:t xml:space="preserve">the children </w:t>
      </w:r>
      <w:r w:rsidR="00E251D1">
        <w:rPr>
          <w:color w:val="000000" w:themeColor="text1"/>
          <w:sz w:val="22"/>
          <w:szCs w:val="22"/>
        </w:rPr>
        <w:t xml:space="preserve">can </w:t>
      </w:r>
      <w:r w:rsidR="00E251D1" w:rsidRPr="00D0469D">
        <w:rPr>
          <w:color w:val="000000" w:themeColor="text1"/>
          <w:sz w:val="22"/>
          <w:szCs w:val="22"/>
        </w:rPr>
        <w:t xml:space="preserve">role play the story </w:t>
      </w:r>
      <w:r w:rsidR="00BD41E2">
        <w:rPr>
          <w:color w:val="000000" w:themeColor="text1"/>
          <w:sz w:val="22"/>
          <w:szCs w:val="22"/>
        </w:rPr>
        <w:t xml:space="preserve">of the Gruffalo using adjectives verbs and rhymes they have learnt. </w:t>
      </w:r>
      <w:r w:rsidR="00A21BC5">
        <w:rPr>
          <w:color w:val="000000" w:themeColor="text1"/>
          <w:sz w:val="22"/>
          <w:szCs w:val="22"/>
        </w:rPr>
        <w:t>Children will then</w:t>
      </w:r>
      <w:r w:rsidR="00E251D1" w:rsidRPr="00D0469D">
        <w:rPr>
          <w:color w:val="000000" w:themeColor="text1"/>
          <w:sz w:val="22"/>
          <w:szCs w:val="22"/>
        </w:rPr>
        <w:t xml:space="preserve"> </w:t>
      </w:r>
      <w:r w:rsidR="00712D4D" w:rsidRPr="00D0469D">
        <w:rPr>
          <w:color w:val="000000" w:themeColor="text1"/>
          <w:sz w:val="22"/>
          <w:szCs w:val="22"/>
        </w:rPr>
        <w:t>be recording</w:t>
      </w:r>
      <w:r w:rsidR="00E251D1" w:rsidRPr="00D0469D">
        <w:rPr>
          <w:color w:val="000000" w:themeColor="text1"/>
          <w:sz w:val="22"/>
          <w:szCs w:val="22"/>
        </w:rPr>
        <w:t xml:space="preserve"> </w:t>
      </w:r>
      <w:r w:rsidR="00DE0532" w:rsidRPr="00D0469D">
        <w:rPr>
          <w:color w:val="000000" w:themeColor="text1"/>
          <w:sz w:val="22"/>
          <w:szCs w:val="22"/>
        </w:rPr>
        <w:t>each other,</w:t>
      </w:r>
      <w:r w:rsidR="00E251D1" w:rsidRPr="00D0469D">
        <w:rPr>
          <w:color w:val="000000" w:themeColor="text1"/>
          <w:sz w:val="22"/>
          <w:szCs w:val="22"/>
        </w:rPr>
        <w:t xml:space="preserve"> and peer </w:t>
      </w:r>
      <w:r w:rsidR="00712D4D" w:rsidRPr="00D0469D">
        <w:rPr>
          <w:color w:val="000000" w:themeColor="text1"/>
          <w:sz w:val="22"/>
          <w:szCs w:val="22"/>
        </w:rPr>
        <w:t>assess</w:t>
      </w:r>
      <w:r w:rsidR="00712D4D">
        <w:rPr>
          <w:color w:val="000000" w:themeColor="text1"/>
          <w:sz w:val="22"/>
          <w:szCs w:val="22"/>
        </w:rPr>
        <w:t>es</w:t>
      </w:r>
      <w:r w:rsidR="00712D4D" w:rsidRPr="00D0469D">
        <w:rPr>
          <w:color w:val="000000" w:themeColor="text1"/>
          <w:sz w:val="22"/>
          <w:szCs w:val="22"/>
        </w:rPr>
        <w:t>.</w:t>
      </w:r>
      <w:r w:rsidR="00712D4D">
        <w:rPr>
          <w:color w:val="000000" w:themeColor="text1"/>
          <w:sz w:val="22"/>
          <w:szCs w:val="22"/>
        </w:rPr>
        <w:t xml:space="preserve"> Providing</w:t>
      </w:r>
      <w:r w:rsidR="00A21BC5">
        <w:rPr>
          <w:color w:val="000000" w:themeColor="text1"/>
          <w:sz w:val="22"/>
          <w:szCs w:val="22"/>
        </w:rPr>
        <w:t xml:space="preserve"> constructive verbal feedback along with </w:t>
      </w:r>
      <w:r w:rsidR="00712D4D">
        <w:rPr>
          <w:color w:val="000000" w:themeColor="text1"/>
          <w:sz w:val="22"/>
          <w:szCs w:val="22"/>
        </w:rPr>
        <w:t>positives</w:t>
      </w:r>
      <w:r w:rsidR="00A21BC5">
        <w:rPr>
          <w:color w:val="000000" w:themeColor="text1"/>
          <w:sz w:val="22"/>
          <w:szCs w:val="22"/>
        </w:rPr>
        <w:t xml:space="preserve"> can </w:t>
      </w:r>
      <w:r w:rsidR="00712D4D">
        <w:rPr>
          <w:color w:val="000000" w:themeColor="text1"/>
          <w:sz w:val="22"/>
          <w:szCs w:val="22"/>
        </w:rPr>
        <w:t>help the children work as a team to discuss where they can improve.</w:t>
      </w:r>
      <w:r w:rsidR="00695F5D" w:rsidRPr="00D0469D">
        <w:rPr>
          <w:color w:val="000000" w:themeColor="text1"/>
          <w:sz w:val="22"/>
          <w:szCs w:val="22"/>
        </w:rPr>
        <w:t xml:space="preserve"> </w:t>
      </w:r>
      <w:r w:rsidR="002F3366" w:rsidRPr="00D0469D">
        <w:rPr>
          <w:color w:val="000000" w:themeColor="text1"/>
          <w:sz w:val="22"/>
          <w:szCs w:val="22"/>
        </w:rPr>
        <w:t xml:space="preserve">Outdoor learning takes place as the children </w:t>
      </w:r>
      <w:r w:rsidR="00EA48EB" w:rsidRPr="00D0469D">
        <w:rPr>
          <w:color w:val="000000" w:themeColor="text1"/>
          <w:sz w:val="22"/>
          <w:szCs w:val="22"/>
        </w:rPr>
        <w:t>can</w:t>
      </w:r>
      <w:r w:rsidR="002F3366" w:rsidRPr="00D0469D">
        <w:rPr>
          <w:color w:val="000000" w:themeColor="text1"/>
          <w:sz w:val="22"/>
          <w:szCs w:val="22"/>
        </w:rPr>
        <w:t xml:space="preserve"> use the outdoor classroom as a </w:t>
      </w:r>
      <w:r w:rsidR="00EA48EB" w:rsidRPr="00D0469D">
        <w:rPr>
          <w:color w:val="000000" w:themeColor="text1"/>
          <w:sz w:val="22"/>
          <w:szCs w:val="22"/>
        </w:rPr>
        <w:t>resource</w:t>
      </w:r>
      <w:r w:rsidR="002F3366" w:rsidRPr="00D0469D">
        <w:rPr>
          <w:color w:val="000000" w:themeColor="text1"/>
          <w:sz w:val="22"/>
          <w:szCs w:val="22"/>
        </w:rPr>
        <w:t xml:space="preserve"> as well as </w:t>
      </w:r>
      <w:r w:rsidR="00EA48EB" w:rsidRPr="00D0469D">
        <w:rPr>
          <w:color w:val="000000" w:themeColor="text1"/>
          <w:sz w:val="22"/>
          <w:szCs w:val="22"/>
        </w:rPr>
        <w:t>the</w:t>
      </w:r>
      <w:r w:rsidR="002F3366" w:rsidRPr="00D0469D">
        <w:rPr>
          <w:color w:val="000000" w:themeColor="text1"/>
          <w:sz w:val="22"/>
          <w:szCs w:val="22"/>
        </w:rPr>
        <w:t xml:space="preserve"> school forest</w:t>
      </w:r>
      <w:r w:rsidR="00DE0532">
        <w:rPr>
          <w:color w:val="000000" w:themeColor="text1"/>
          <w:sz w:val="22"/>
          <w:szCs w:val="22"/>
        </w:rPr>
        <w:t>, this is also a good change of scenery for the children to help them imagine they are in the book.</w:t>
      </w:r>
      <w:r w:rsidR="00DE0532" w:rsidRPr="00D0469D">
        <w:rPr>
          <w:color w:val="000000" w:themeColor="text1"/>
          <w:sz w:val="22"/>
          <w:szCs w:val="22"/>
        </w:rPr>
        <w:t xml:space="preserve"> The</w:t>
      </w:r>
      <w:r w:rsidR="00351A1E" w:rsidRPr="00D0469D">
        <w:rPr>
          <w:color w:val="000000" w:themeColor="text1"/>
          <w:sz w:val="22"/>
          <w:szCs w:val="22"/>
        </w:rPr>
        <w:t xml:space="preserve"> li</w:t>
      </w:r>
      <w:r w:rsidR="00EA48EB">
        <w:rPr>
          <w:color w:val="000000" w:themeColor="text1"/>
          <w:sz w:val="22"/>
          <w:szCs w:val="22"/>
        </w:rPr>
        <w:t>terac</w:t>
      </w:r>
      <w:r w:rsidR="00351A1E" w:rsidRPr="00D0469D">
        <w:rPr>
          <w:color w:val="000000" w:themeColor="text1"/>
          <w:sz w:val="22"/>
          <w:szCs w:val="22"/>
        </w:rPr>
        <w:t>y highlighted in this</w:t>
      </w:r>
      <w:r w:rsidR="00EA48EB">
        <w:rPr>
          <w:color w:val="000000" w:themeColor="text1"/>
          <w:sz w:val="22"/>
          <w:szCs w:val="22"/>
        </w:rPr>
        <w:t xml:space="preserve"> activity is</w:t>
      </w:r>
      <w:r w:rsidR="00351A1E" w:rsidRPr="00D0469D">
        <w:rPr>
          <w:color w:val="000000" w:themeColor="text1"/>
          <w:sz w:val="22"/>
          <w:szCs w:val="22"/>
        </w:rPr>
        <w:t xml:space="preserve"> </w:t>
      </w:r>
      <w:r w:rsidR="00EA48EB">
        <w:rPr>
          <w:color w:val="000000" w:themeColor="text1"/>
          <w:sz w:val="22"/>
          <w:szCs w:val="22"/>
        </w:rPr>
        <w:t xml:space="preserve">communication </w:t>
      </w:r>
      <w:r w:rsidR="00351A1E" w:rsidRPr="00D0469D">
        <w:rPr>
          <w:color w:val="000000" w:themeColor="text1"/>
          <w:sz w:val="22"/>
          <w:szCs w:val="22"/>
        </w:rPr>
        <w:t xml:space="preserve">and speech along with </w:t>
      </w:r>
      <w:r w:rsidR="00EA48EB" w:rsidRPr="00D0469D">
        <w:rPr>
          <w:color w:val="000000" w:themeColor="text1"/>
          <w:sz w:val="22"/>
          <w:szCs w:val="22"/>
        </w:rPr>
        <w:t>analysing</w:t>
      </w:r>
      <w:r w:rsidR="00351A1E" w:rsidRPr="00D0469D">
        <w:rPr>
          <w:color w:val="000000" w:themeColor="text1"/>
          <w:sz w:val="22"/>
          <w:szCs w:val="22"/>
        </w:rPr>
        <w:t xml:space="preserve"> the adjectives </w:t>
      </w:r>
      <w:r w:rsidR="004770C5" w:rsidRPr="00D0469D">
        <w:rPr>
          <w:color w:val="000000" w:themeColor="text1"/>
          <w:sz w:val="22"/>
          <w:szCs w:val="22"/>
        </w:rPr>
        <w:t xml:space="preserve">to create the bets possible </w:t>
      </w:r>
      <w:r w:rsidR="00274BBF" w:rsidRPr="00D0469D">
        <w:rPr>
          <w:color w:val="000000" w:themeColor="text1"/>
          <w:sz w:val="22"/>
          <w:szCs w:val="22"/>
        </w:rPr>
        <w:t>outcome</w:t>
      </w:r>
      <w:r w:rsidR="004770C5" w:rsidRPr="00D0469D">
        <w:rPr>
          <w:color w:val="000000" w:themeColor="text1"/>
          <w:sz w:val="22"/>
          <w:szCs w:val="22"/>
        </w:rPr>
        <w:t>. The digital competency came into play as the children can record each other and upload that onto ‘</w:t>
      </w:r>
      <w:r w:rsidR="00274BBF" w:rsidRPr="00D0469D">
        <w:rPr>
          <w:color w:val="000000" w:themeColor="text1"/>
          <w:sz w:val="22"/>
          <w:szCs w:val="22"/>
        </w:rPr>
        <w:t>see</w:t>
      </w:r>
      <w:r w:rsidR="004770C5" w:rsidRPr="00D0469D">
        <w:rPr>
          <w:color w:val="000000" w:themeColor="text1"/>
          <w:sz w:val="22"/>
          <w:szCs w:val="22"/>
        </w:rPr>
        <w:t xml:space="preserve"> saw’ for parents to </w:t>
      </w:r>
      <w:r w:rsidR="00283E3A" w:rsidRPr="00D0469D">
        <w:rPr>
          <w:color w:val="000000" w:themeColor="text1"/>
          <w:sz w:val="22"/>
          <w:szCs w:val="22"/>
        </w:rPr>
        <w:t xml:space="preserve">watch. </w:t>
      </w:r>
    </w:p>
    <w:p w14:paraId="185E4E42" w14:textId="77777777" w:rsidR="00C35B8A" w:rsidRPr="00D0469D" w:rsidRDefault="00C35B8A">
      <w:pPr>
        <w:rPr>
          <w:color w:val="FF0000"/>
          <w:sz w:val="22"/>
          <w:szCs w:val="22"/>
        </w:rPr>
      </w:pPr>
    </w:p>
    <w:p w14:paraId="18C791F9" w14:textId="4E31C84C" w:rsidR="00801002" w:rsidRDefault="00CC3717">
      <w:pPr>
        <w:rPr>
          <w:color w:val="000000" w:themeColor="text1"/>
          <w:sz w:val="22"/>
          <w:szCs w:val="22"/>
        </w:rPr>
      </w:pPr>
      <w:r w:rsidRPr="00D0469D">
        <w:rPr>
          <w:color w:val="000000" w:themeColor="text1"/>
          <w:sz w:val="22"/>
          <w:szCs w:val="22"/>
        </w:rPr>
        <w:t>Throughout</w:t>
      </w:r>
      <w:r w:rsidR="002A14EF" w:rsidRPr="00D0469D">
        <w:rPr>
          <w:color w:val="000000" w:themeColor="text1"/>
          <w:sz w:val="22"/>
          <w:szCs w:val="22"/>
        </w:rPr>
        <w:t xml:space="preserve"> this </w:t>
      </w:r>
      <w:r w:rsidRPr="00D0469D">
        <w:rPr>
          <w:color w:val="000000" w:themeColor="text1"/>
          <w:sz w:val="22"/>
          <w:szCs w:val="22"/>
        </w:rPr>
        <w:t>module</w:t>
      </w:r>
      <w:r w:rsidR="002A14EF" w:rsidRPr="00D0469D">
        <w:rPr>
          <w:color w:val="000000" w:themeColor="text1"/>
          <w:sz w:val="22"/>
          <w:szCs w:val="22"/>
        </w:rPr>
        <w:t xml:space="preserve"> I have learnt that literacy, numeracy and digital </w:t>
      </w:r>
      <w:r w:rsidR="0066672A" w:rsidRPr="00D0469D">
        <w:rPr>
          <w:color w:val="000000" w:themeColor="text1"/>
          <w:sz w:val="22"/>
          <w:szCs w:val="22"/>
        </w:rPr>
        <w:t>competency</w:t>
      </w:r>
      <w:r w:rsidR="002A14EF" w:rsidRPr="00D0469D">
        <w:rPr>
          <w:color w:val="000000" w:themeColor="text1"/>
          <w:sz w:val="22"/>
          <w:szCs w:val="22"/>
        </w:rPr>
        <w:t xml:space="preserve"> has an impact on everything</w:t>
      </w:r>
      <w:r w:rsidR="0066672A">
        <w:rPr>
          <w:color w:val="000000" w:themeColor="text1"/>
          <w:sz w:val="22"/>
          <w:szCs w:val="22"/>
        </w:rPr>
        <w:t xml:space="preserve"> in the classroom.</w:t>
      </w:r>
      <w:r w:rsidR="002A14EF" w:rsidRPr="00D0469D">
        <w:rPr>
          <w:color w:val="000000" w:themeColor="text1"/>
          <w:sz w:val="22"/>
          <w:szCs w:val="22"/>
        </w:rPr>
        <w:t xml:space="preserve"> </w:t>
      </w:r>
      <w:r w:rsidR="0066672A">
        <w:rPr>
          <w:color w:val="000000" w:themeColor="text1"/>
          <w:sz w:val="22"/>
          <w:szCs w:val="22"/>
        </w:rPr>
        <w:t xml:space="preserve">It </w:t>
      </w:r>
      <w:r w:rsidR="002A14EF" w:rsidRPr="00D0469D">
        <w:rPr>
          <w:color w:val="000000" w:themeColor="text1"/>
          <w:sz w:val="22"/>
          <w:szCs w:val="22"/>
        </w:rPr>
        <w:t xml:space="preserve">intertwines into </w:t>
      </w:r>
      <w:r w:rsidR="0067193B" w:rsidRPr="00D0469D">
        <w:rPr>
          <w:color w:val="000000" w:themeColor="text1"/>
          <w:sz w:val="22"/>
          <w:szCs w:val="22"/>
        </w:rPr>
        <w:t xml:space="preserve">each activity and life skill the children will complete. Starting this from an early age as stated in the Curriculum </w:t>
      </w:r>
      <w:r w:rsidR="005F6F97" w:rsidRPr="00D0469D">
        <w:rPr>
          <w:color w:val="000000" w:themeColor="text1"/>
          <w:sz w:val="22"/>
          <w:szCs w:val="22"/>
        </w:rPr>
        <w:t>of</w:t>
      </w:r>
      <w:r w:rsidR="0067193B" w:rsidRPr="00D0469D">
        <w:rPr>
          <w:color w:val="000000" w:themeColor="text1"/>
          <w:sz w:val="22"/>
          <w:szCs w:val="22"/>
        </w:rPr>
        <w:t xml:space="preserve"> Wales can help children become confident in the subjects and be able to </w:t>
      </w:r>
      <w:r w:rsidRPr="00D0469D">
        <w:rPr>
          <w:color w:val="000000" w:themeColor="text1"/>
          <w:sz w:val="22"/>
          <w:szCs w:val="22"/>
        </w:rPr>
        <w:t xml:space="preserve">be as comfortable as possible in their learning setting. </w:t>
      </w:r>
      <w:r w:rsidR="00E66ABA" w:rsidRPr="00D0469D">
        <w:rPr>
          <w:color w:val="000000" w:themeColor="text1"/>
          <w:sz w:val="22"/>
          <w:szCs w:val="22"/>
        </w:rPr>
        <w:t xml:space="preserve">Professor </w:t>
      </w:r>
      <w:r w:rsidR="00D65C98" w:rsidRPr="00D0469D">
        <w:rPr>
          <w:color w:val="000000" w:themeColor="text1"/>
          <w:sz w:val="22"/>
          <w:szCs w:val="22"/>
        </w:rPr>
        <w:t>Don</w:t>
      </w:r>
      <w:r w:rsidR="00D65C98">
        <w:rPr>
          <w:color w:val="000000" w:themeColor="text1"/>
          <w:sz w:val="22"/>
          <w:szCs w:val="22"/>
        </w:rPr>
        <w:t xml:space="preserve">aldson </w:t>
      </w:r>
      <w:r w:rsidR="00E66ABA" w:rsidRPr="00D0469D">
        <w:rPr>
          <w:color w:val="000000" w:themeColor="text1"/>
          <w:sz w:val="22"/>
          <w:szCs w:val="22"/>
        </w:rPr>
        <w:t xml:space="preserve">aimed for a better future </w:t>
      </w:r>
      <w:r w:rsidR="00D65C98" w:rsidRPr="00D0469D">
        <w:rPr>
          <w:color w:val="000000" w:themeColor="text1"/>
          <w:sz w:val="22"/>
          <w:szCs w:val="22"/>
        </w:rPr>
        <w:t>for</w:t>
      </w:r>
      <w:r w:rsidR="00E66ABA" w:rsidRPr="00D0469D">
        <w:rPr>
          <w:color w:val="000000" w:themeColor="text1"/>
          <w:sz w:val="22"/>
          <w:szCs w:val="22"/>
        </w:rPr>
        <w:t xml:space="preserve"> children in </w:t>
      </w:r>
      <w:r w:rsidR="00D65C98" w:rsidRPr="00D0469D">
        <w:rPr>
          <w:color w:val="000000" w:themeColor="text1"/>
          <w:sz w:val="22"/>
          <w:szCs w:val="22"/>
        </w:rPr>
        <w:t>Wales</w:t>
      </w:r>
      <w:r w:rsidR="00E66ABA" w:rsidRPr="00D0469D">
        <w:rPr>
          <w:color w:val="000000" w:themeColor="text1"/>
          <w:sz w:val="22"/>
          <w:szCs w:val="22"/>
        </w:rPr>
        <w:t xml:space="preserve">. After his </w:t>
      </w:r>
      <w:r w:rsidR="00D65C98" w:rsidRPr="00D0469D">
        <w:rPr>
          <w:color w:val="000000" w:themeColor="text1"/>
          <w:sz w:val="22"/>
          <w:szCs w:val="22"/>
        </w:rPr>
        <w:t>visits</w:t>
      </w:r>
      <w:r w:rsidR="00E66ABA" w:rsidRPr="00D0469D">
        <w:rPr>
          <w:color w:val="000000" w:themeColor="text1"/>
          <w:sz w:val="22"/>
          <w:szCs w:val="22"/>
        </w:rPr>
        <w:t xml:space="preserve"> </w:t>
      </w:r>
      <w:r w:rsidR="00D65C98" w:rsidRPr="00D0469D">
        <w:rPr>
          <w:color w:val="000000" w:themeColor="text1"/>
          <w:sz w:val="22"/>
          <w:szCs w:val="22"/>
        </w:rPr>
        <w:t>to different</w:t>
      </w:r>
      <w:r w:rsidR="00E66ABA" w:rsidRPr="00D0469D">
        <w:rPr>
          <w:color w:val="000000" w:themeColor="text1"/>
          <w:sz w:val="22"/>
          <w:szCs w:val="22"/>
        </w:rPr>
        <w:t xml:space="preserve"> schools in 201</w:t>
      </w:r>
      <w:r w:rsidR="00EF27A4" w:rsidRPr="00D0469D">
        <w:rPr>
          <w:color w:val="000000" w:themeColor="text1"/>
          <w:sz w:val="22"/>
          <w:szCs w:val="22"/>
        </w:rPr>
        <w:t xml:space="preserve">4. He knew that chance needed to be made and after discussing with </w:t>
      </w:r>
      <w:r w:rsidR="00D65C98" w:rsidRPr="00D0469D">
        <w:rPr>
          <w:color w:val="000000" w:themeColor="text1"/>
          <w:sz w:val="22"/>
          <w:szCs w:val="22"/>
        </w:rPr>
        <w:t>parents’</w:t>
      </w:r>
      <w:r w:rsidR="00EF27A4" w:rsidRPr="00D0469D">
        <w:rPr>
          <w:color w:val="000000" w:themeColor="text1"/>
          <w:sz w:val="22"/>
          <w:szCs w:val="22"/>
        </w:rPr>
        <w:t xml:space="preserve"> staff and pupils, he decided </w:t>
      </w:r>
      <w:r w:rsidR="00D65C98" w:rsidRPr="00D0469D">
        <w:rPr>
          <w:color w:val="000000" w:themeColor="text1"/>
          <w:sz w:val="22"/>
          <w:szCs w:val="22"/>
        </w:rPr>
        <w:t>to</w:t>
      </w:r>
      <w:r w:rsidR="00EF27A4" w:rsidRPr="00D0469D">
        <w:rPr>
          <w:color w:val="000000" w:themeColor="text1"/>
          <w:sz w:val="22"/>
          <w:szCs w:val="22"/>
        </w:rPr>
        <w:t xml:space="preserve"> link life skills into the curriculum. </w:t>
      </w:r>
      <w:r w:rsidR="00F0617D" w:rsidRPr="00D0469D">
        <w:rPr>
          <w:color w:val="000000" w:themeColor="text1"/>
          <w:sz w:val="22"/>
          <w:szCs w:val="22"/>
        </w:rPr>
        <w:t xml:space="preserve">(Donaldson Graham, 2015). I am of the opinion that cross curricular allows children to be educated academically as well as </w:t>
      </w:r>
      <w:r w:rsidR="00A368AF">
        <w:rPr>
          <w:color w:val="000000" w:themeColor="text1"/>
          <w:sz w:val="22"/>
          <w:szCs w:val="22"/>
        </w:rPr>
        <w:t>s</w:t>
      </w:r>
      <w:r w:rsidR="00F0617D" w:rsidRPr="00D0469D">
        <w:rPr>
          <w:color w:val="000000" w:themeColor="text1"/>
          <w:sz w:val="22"/>
          <w:szCs w:val="22"/>
        </w:rPr>
        <w:t>kills</w:t>
      </w:r>
      <w:r w:rsidR="00A368AF">
        <w:rPr>
          <w:color w:val="000000" w:themeColor="text1"/>
          <w:sz w:val="22"/>
          <w:szCs w:val="22"/>
        </w:rPr>
        <w:t xml:space="preserve"> to set them up for their future</w:t>
      </w:r>
      <w:r w:rsidR="00F0617D" w:rsidRPr="00D0469D">
        <w:rPr>
          <w:color w:val="000000" w:themeColor="text1"/>
          <w:sz w:val="22"/>
          <w:szCs w:val="22"/>
        </w:rPr>
        <w:t xml:space="preserve">. The ability to work at a </w:t>
      </w:r>
      <w:r w:rsidR="00A368AF" w:rsidRPr="00D0469D">
        <w:rPr>
          <w:color w:val="000000" w:themeColor="text1"/>
          <w:sz w:val="22"/>
          <w:szCs w:val="22"/>
        </w:rPr>
        <w:t>child’s</w:t>
      </w:r>
      <w:r w:rsidR="00F0617D" w:rsidRPr="00D0469D">
        <w:rPr>
          <w:color w:val="000000" w:themeColor="text1"/>
          <w:sz w:val="22"/>
          <w:szCs w:val="22"/>
        </w:rPr>
        <w:t xml:space="preserve"> p</w:t>
      </w:r>
      <w:r w:rsidR="00A368AF">
        <w:rPr>
          <w:color w:val="000000" w:themeColor="text1"/>
          <w:sz w:val="22"/>
          <w:szCs w:val="22"/>
        </w:rPr>
        <w:t>ac</w:t>
      </w:r>
      <w:r w:rsidR="00F0617D" w:rsidRPr="00D0469D">
        <w:rPr>
          <w:color w:val="000000" w:themeColor="text1"/>
          <w:sz w:val="22"/>
          <w:szCs w:val="22"/>
        </w:rPr>
        <w:t xml:space="preserve">e and </w:t>
      </w:r>
      <w:r w:rsidR="00AC2C8E" w:rsidRPr="00D0469D">
        <w:rPr>
          <w:color w:val="000000" w:themeColor="text1"/>
          <w:sz w:val="22"/>
          <w:szCs w:val="22"/>
        </w:rPr>
        <w:t xml:space="preserve">design a lesson that children do not only </w:t>
      </w:r>
      <w:r w:rsidR="00A368AF" w:rsidRPr="00D0469D">
        <w:rPr>
          <w:color w:val="000000" w:themeColor="text1"/>
          <w:sz w:val="22"/>
          <w:szCs w:val="22"/>
        </w:rPr>
        <w:t>benefit</w:t>
      </w:r>
      <w:r w:rsidR="00AC2C8E" w:rsidRPr="00D0469D">
        <w:rPr>
          <w:color w:val="000000" w:themeColor="text1"/>
          <w:sz w:val="22"/>
          <w:szCs w:val="22"/>
        </w:rPr>
        <w:t xml:space="preserve"> from but are </w:t>
      </w:r>
      <w:r w:rsidR="00A368AF" w:rsidRPr="00D0469D">
        <w:rPr>
          <w:color w:val="000000" w:themeColor="text1"/>
          <w:sz w:val="22"/>
          <w:szCs w:val="22"/>
        </w:rPr>
        <w:t>interested</w:t>
      </w:r>
      <w:r w:rsidR="00AC2C8E" w:rsidRPr="00D0469D">
        <w:rPr>
          <w:color w:val="000000" w:themeColor="text1"/>
          <w:sz w:val="22"/>
          <w:szCs w:val="22"/>
        </w:rPr>
        <w:t xml:space="preserve"> in is a vital thing for children growing up in </w:t>
      </w:r>
      <w:r w:rsidR="00A368AF" w:rsidRPr="00D0469D">
        <w:rPr>
          <w:color w:val="000000" w:themeColor="text1"/>
          <w:sz w:val="22"/>
          <w:szCs w:val="22"/>
        </w:rPr>
        <w:t>Welsh</w:t>
      </w:r>
      <w:r w:rsidR="00AC2C8E" w:rsidRPr="00D0469D">
        <w:rPr>
          <w:color w:val="000000" w:themeColor="text1"/>
          <w:sz w:val="22"/>
          <w:szCs w:val="22"/>
        </w:rPr>
        <w:t xml:space="preserve"> education. </w:t>
      </w:r>
      <w:r w:rsidR="00A368AF">
        <w:rPr>
          <w:color w:val="000000" w:themeColor="text1"/>
          <w:sz w:val="22"/>
          <w:szCs w:val="22"/>
        </w:rPr>
        <w:t>C</w:t>
      </w:r>
      <w:r w:rsidR="006B5C56" w:rsidRPr="00D0469D">
        <w:rPr>
          <w:color w:val="000000" w:themeColor="text1"/>
          <w:sz w:val="22"/>
          <w:szCs w:val="22"/>
        </w:rPr>
        <w:t xml:space="preserve">ross </w:t>
      </w:r>
      <w:r w:rsidR="00A368AF" w:rsidRPr="00D0469D">
        <w:rPr>
          <w:color w:val="000000" w:themeColor="text1"/>
          <w:sz w:val="22"/>
          <w:szCs w:val="22"/>
        </w:rPr>
        <w:t>curricular</w:t>
      </w:r>
      <w:r w:rsidR="006B5C56" w:rsidRPr="00D0469D">
        <w:rPr>
          <w:color w:val="000000" w:themeColor="text1"/>
          <w:sz w:val="22"/>
          <w:szCs w:val="22"/>
        </w:rPr>
        <w:t xml:space="preserve"> learning will have a </w:t>
      </w:r>
      <w:r w:rsidR="00A368AF" w:rsidRPr="00D0469D">
        <w:rPr>
          <w:color w:val="000000" w:themeColor="text1"/>
          <w:sz w:val="22"/>
          <w:szCs w:val="22"/>
        </w:rPr>
        <w:t>majorly</w:t>
      </w:r>
      <w:r w:rsidR="006B5C56" w:rsidRPr="00D0469D">
        <w:rPr>
          <w:color w:val="000000" w:themeColor="text1"/>
          <w:sz w:val="22"/>
          <w:szCs w:val="22"/>
        </w:rPr>
        <w:t xml:space="preserve"> positive impact on my time in placement. I believe this as it is a </w:t>
      </w:r>
      <w:r w:rsidR="00E724DC">
        <w:rPr>
          <w:color w:val="000000" w:themeColor="text1"/>
          <w:sz w:val="22"/>
          <w:szCs w:val="22"/>
        </w:rPr>
        <w:t>great</w:t>
      </w:r>
      <w:r w:rsidR="006B5C56" w:rsidRPr="00D0469D">
        <w:rPr>
          <w:color w:val="000000" w:themeColor="text1"/>
          <w:sz w:val="22"/>
          <w:szCs w:val="22"/>
        </w:rPr>
        <w:t xml:space="preserve"> starting point to all my lessons to ensure that all my lessons reach the criteria and the level of learning and education the children at hand would </w:t>
      </w:r>
      <w:r w:rsidR="00E724DC" w:rsidRPr="00D0469D">
        <w:rPr>
          <w:color w:val="000000" w:themeColor="text1"/>
          <w:sz w:val="22"/>
          <w:szCs w:val="22"/>
        </w:rPr>
        <w:t>benefit</w:t>
      </w:r>
      <w:r w:rsidR="006B5C56" w:rsidRPr="00D0469D">
        <w:rPr>
          <w:color w:val="000000" w:themeColor="text1"/>
          <w:sz w:val="22"/>
          <w:szCs w:val="22"/>
        </w:rPr>
        <w:t xml:space="preserve"> from most. </w:t>
      </w:r>
      <w:r w:rsidR="00FD64B7" w:rsidRPr="00D0469D">
        <w:rPr>
          <w:color w:val="000000" w:themeColor="text1"/>
          <w:sz w:val="22"/>
          <w:szCs w:val="22"/>
        </w:rPr>
        <w:t xml:space="preserve">The five professional standards for teaching and leadership will be linked </w:t>
      </w:r>
      <w:r w:rsidR="00E724DC" w:rsidRPr="00D0469D">
        <w:rPr>
          <w:color w:val="000000" w:themeColor="text1"/>
          <w:sz w:val="22"/>
          <w:szCs w:val="22"/>
        </w:rPr>
        <w:t>closely</w:t>
      </w:r>
      <w:r w:rsidR="00FD64B7" w:rsidRPr="00D0469D">
        <w:rPr>
          <w:color w:val="000000" w:themeColor="text1"/>
          <w:sz w:val="22"/>
          <w:szCs w:val="22"/>
        </w:rPr>
        <w:t xml:space="preserve"> in each and every one of my lesson plans.</w:t>
      </w:r>
      <w:r w:rsidR="004E69B1" w:rsidRPr="00D0469D">
        <w:rPr>
          <w:color w:val="000000" w:themeColor="text1"/>
          <w:sz w:val="22"/>
          <w:szCs w:val="22"/>
        </w:rPr>
        <w:t xml:space="preserve"> Setting myself target sand goals each week will ensure I stay on track and provide the children, </w:t>
      </w:r>
      <w:r w:rsidR="004E69B1" w:rsidRPr="00D0469D">
        <w:rPr>
          <w:color w:val="000000" w:themeColor="text1"/>
          <w:sz w:val="22"/>
          <w:szCs w:val="22"/>
        </w:rPr>
        <w:lastRenderedPageBreak/>
        <w:t xml:space="preserve">teaching assistants </w:t>
      </w:r>
      <w:r w:rsidR="00E724DC" w:rsidRPr="00D0469D">
        <w:rPr>
          <w:color w:val="000000" w:themeColor="text1"/>
          <w:sz w:val="22"/>
          <w:szCs w:val="22"/>
        </w:rPr>
        <w:t>and</w:t>
      </w:r>
      <w:r w:rsidR="004E69B1" w:rsidRPr="00D0469D">
        <w:rPr>
          <w:color w:val="000000" w:themeColor="text1"/>
          <w:sz w:val="22"/>
          <w:szCs w:val="22"/>
        </w:rPr>
        <w:t xml:space="preserve"> myself the best possible lessons</w:t>
      </w:r>
      <w:r w:rsidR="00B835CD" w:rsidRPr="00D0469D">
        <w:rPr>
          <w:color w:val="000000" w:themeColor="text1"/>
          <w:sz w:val="22"/>
          <w:szCs w:val="22"/>
        </w:rPr>
        <w:t xml:space="preserve">. There are three targets in particular I would like to achieve throughout my time </w:t>
      </w:r>
      <w:r w:rsidR="00E724DC" w:rsidRPr="00D0469D">
        <w:rPr>
          <w:color w:val="000000" w:themeColor="text1"/>
          <w:sz w:val="22"/>
          <w:szCs w:val="22"/>
        </w:rPr>
        <w:t>in</w:t>
      </w:r>
      <w:r w:rsidR="00B835CD" w:rsidRPr="00D0469D">
        <w:rPr>
          <w:color w:val="000000" w:themeColor="text1"/>
          <w:sz w:val="22"/>
          <w:szCs w:val="22"/>
        </w:rPr>
        <w:t xml:space="preserve"> my setting. My first target would be to </w:t>
      </w:r>
      <w:r w:rsidR="008F6F5C" w:rsidRPr="00D0469D">
        <w:rPr>
          <w:color w:val="000000" w:themeColor="text1"/>
          <w:sz w:val="22"/>
          <w:szCs w:val="22"/>
        </w:rPr>
        <w:t xml:space="preserve">use </w:t>
      </w:r>
      <w:r w:rsidR="00E724DC" w:rsidRPr="00D0469D">
        <w:rPr>
          <w:color w:val="000000" w:themeColor="text1"/>
          <w:sz w:val="22"/>
          <w:szCs w:val="22"/>
        </w:rPr>
        <w:t>collaboration</w:t>
      </w:r>
      <w:r w:rsidR="008F6F5C" w:rsidRPr="00D0469D">
        <w:rPr>
          <w:color w:val="000000" w:themeColor="text1"/>
          <w:sz w:val="22"/>
          <w:szCs w:val="22"/>
        </w:rPr>
        <w:t xml:space="preserve"> effectively when I </w:t>
      </w:r>
      <w:r w:rsidR="00B95F07" w:rsidRPr="00D0469D">
        <w:rPr>
          <w:color w:val="000000" w:themeColor="text1"/>
          <w:sz w:val="22"/>
          <w:szCs w:val="22"/>
        </w:rPr>
        <w:t>receive</w:t>
      </w:r>
      <w:r w:rsidR="008F6F5C" w:rsidRPr="00D0469D">
        <w:rPr>
          <w:color w:val="000000" w:themeColor="text1"/>
          <w:sz w:val="22"/>
          <w:szCs w:val="22"/>
        </w:rPr>
        <w:t xml:space="preserve"> my time with other staff. I believe </w:t>
      </w:r>
      <w:r w:rsidR="00B95F07" w:rsidRPr="00D0469D">
        <w:rPr>
          <w:color w:val="000000" w:themeColor="text1"/>
          <w:sz w:val="22"/>
          <w:szCs w:val="22"/>
        </w:rPr>
        <w:t>it’s</w:t>
      </w:r>
      <w:r w:rsidR="008F6F5C" w:rsidRPr="00D0469D">
        <w:rPr>
          <w:color w:val="000000" w:themeColor="text1"/>
          <w:sz w:val="22"/>
          <w:szCs w:val="22"/>
        </w:rPr>
        <w:t xml:space="preserve"> important to </w:t>
      </w:r>
      <w:r w:rsidR="00B67873" w:rsidRPr="00D0469D">
        <w:rPr>
          <w:color w:val="000000" w:themeColor="text1"/>
          <w:sz w:val="22"/>
          <w:szCs w:val="22"/>
        </w:rPr>
        <w:t>discuss and extend ideas throughout my time in placement</w:t>
      </w:r>
      <w:r w:rsidR="00D37720" w:rsidRPr="00D0469D">
        <w:rPr>
          <w:color w:val="000000" w:themeColor="text1"/>
          <w:sz w:val="22"/>
          <w:szCs w:val="22"/>
        </w:rPr>
        <w:t xml:space="preserve">. My second target would be </w:t>
      </w:r>
      <w:r w:rsidR="00B95F07" w:rsidRPr="00D0469D">
        <w:rPr>
          <w:color w:val="000000" w:themeColor="text1"/>
          <w:sz w:val="22"/>
          <w:szCs w:val="22"/>
        </w:rPr>
        <w:t>to</w:t>
      </w:r>
      <w:r w:rsidR="00D37720" w:rsidRPr="00D0469D">
        <w:rPr>
          <w:color w:val="000000" w:themeColor="text1"/>
          <w:sz w:val="22"/>
          <w:szCs w:val="22"/>
        </w:rPr>
        <w:t xml:space="preserve"> use the </w:t>
      </w:r>
      <w:r w:rsidR="00B95F07" w:rsidRPr="00D0469D">
        <w:rPr>
          <w:color w:val="000000" w:themeColor="text1"/>
          <w:sz w:val="22"/>
          <w:szCs w:val="22"/>
        </w:rPr>
        <w:t>Pedagogy</w:t>
      </w:r>
      <w:r w:rsidR="00D37720" w:rsidRPr="00D0469D">
        <w:rPr>
          <w:color w:val="000000" w:themeColor="text1"/>
          <w:sz w:val="22"/>
          <w:szCs w:val="22"/>
        </w:rPr>
        <w:t xml:space="preserve"> Principles to the best of my ability. I will use them effectively to </w:t>
      </w:r>
      <w:r w:rsidR="00793A54" w:rsidRPr="00D0469D">
        <w:rPr>
          <w:color w:val="000000" w:themeColor="text1"/>
          <w:sz w:val="22"/>
          <w:szCs w:val="22"/>
        </w:rPr>
        <w:t xml:space="preserve">always give the best outcomes when it comes to any lesson I plan and teach. </w:t>
      </w:r>
      <w:r w:rsidR="002C0B00" w:rsidRPr="00D0469D">
        <w:rPr>
          <w:color w:val="000000" w:themeColor="text1"/>
          <w:sz w:val="22"/>
          <w:szCs w:val="22"/>
        </w:rPr>
        <w:t xml:space="preserve">I will make sure I am </w:t>
      </w:r>
      <w:r w:rsidR="00B95F07" w:rsidRPr="00D0469D">
        <w:rPr>
          <w:color w:val="000000" w:themeColor="text1"/>
          <w:sz w:val="22"/>
          <w:szCs w:val="22"/>
        </w:rPr>
        <w:t>demonstrating</w:t>
      </w:r>
      <w:r w:rsidR="002C0B00" w:rsidRPr="00D0469D">
        <w:rPr>
          <w:color w:val="000000" w:themeColor="text1"/>
          <w:sz w:val="22"/>
          <w:szCs w:val="22"/>
        </w:rPr>
        <w:t xml:space="preserve"> a positive mindset to </w:t>
      </w:r>
      <w:r w:rsidR="00B95F07" w:rsidRPr="00D0469D">
        <w:rPr>
          <w:color w:val="000000" w:themeColor="text1"/>
          <w:sz w:val="22"/>
          <w:szCs w:val="22"/>
        </w:rPr>
        <w:t>infl</w:t>
      </w:r>
      <w:r w:rsidR="00B95F07">
        <w:rPr>
          <w:color w:val="000000" w:themeColor="text1"/>
          <w:sz w:val="22"/>
          <w:szCs w:val="22"/>
        </w:rPr>
        <w:t>uence</w:t>
      </w:r>
      <w:r w:rsidR="002C0B00" w:rsidRPr="00D0469D">
        <w:rPr>
          <w:color w:val="000000" w:themeColor="text1"/>
          <w:sz w:val="22"/>
          <w:szCs w:val="22"/>
        </w:rPr>
        <w:t xml:space="preserve"> the children in the best way possible. </w:t>
      </w:r>
      <w:r w:rsidR="00055D07" w:rsidRPr="00D0469D">
        <w:rPr>
          <w:color w:val="000000" w:themeColor="text1"/>
          <w:sz w:val="22"/>
          <w:szCs w:val="22"/>
        </w:rPr>
        <w:t xml:space="preserve">My third target I am giving myself is to make sure my standard of leadership is always strong. Being able to </w:t>
      </w:r>
      <w:r w:rsidR="000D2BD5" w:rsidRPr="00D0469D">
        <w:rPr>
          <w:color w:val="000000" w:themeColor="text1"/>
          <w:sz w:val="22"/>
          <w:szCs w:val="22"/>
        </w:rPr>
        <w:t xml:space="preserve">make sure I have got the </w:t>
      </w:r>
      <w:r w:rsidR="00B95F07" w:rsidRPr="00D0469D">
        <w:rPr>
          <w:color w:val="000000" w:themeColor="text1"/>
          <w:sz w:val="22"/>
          <w:szCs w:val="22"/>
        </w:rPr>
        <w:t>children’s</w:t>
      </w:r>
      <w:r w:rsidR="000D2BD5" w:rsidRPr="00D0469D">
        <w:rPr>
          <w:color w:val="000000" w:themeColor="text1"/>
          <w:sz w:val="22"/>
          <w:szCs w:val="22"/>
        </w:rPr>
        <w:t xml:space="preserve"> full attention and making sure they stay </w:t>
      </w:r>
      <w:r w:rsidR="00B95F07" w:rsidRPr="00D0469D">
        <w:rPr>
          <w:color w:val="000000" w:themeColor="text1"/>
          <w:sz w:val="22"/>
          <w:szCs w:val="22"/>
        </w:rPr>
        <w:t>interested</w:t>
      </w:r>
      <w:r w:rsidR="000D2BD5" w:rsidRPr="00D0469D">
        <w:rPr>
          <w:color w:val="000000" w:themeColor="text1"/>
          <w:sz w:val="22"/>
          <w:szCs w:val="22"/>
        </w:rPr>
        <w:t xml:space="preserve"> and focus on my lessons is a vast part of the role. </w:t>
      </w:r>
      <w:r w:rsidR="00801002" w:rsidRPr="00D0469D">
        <w:rPr>
          <w:color w:val="000000" w:themeColor="text1"/>
          <w:sz w:val="22"/>
          <w:szCs w:val="22"/>
        </w:rPr>
        <w:t xml:space="preserve">I would like to meet these goals by the time I have completed </w:t>
      </w:r>
      <w:r w:rsidR="00C35B8A" w:rsidRPr="00D0469D">
        <w:rPr>
          <w:color w:val="000000" w:themeColor="text1"/>
          <w:sz w:val="22"/>
          <w:szCs w:val="22"/>
        </w:rPr>
        <w:t xml:space="preserve">my placement. </w:t>
      </w:r>
    </w:p>
    <w:p w14:paraId="744365AC" w14:textId="77777777" w:rsidR="00E76F39" w:rsidRDefault="00E76F39">
      <w:pPr>
        <w:rPr>
          <w:color w:val="000000" w:themeColor="text1"/>
          <w:sz w:val="22"/>
          <w:szCs w:val="22"/>
        </w:rPr>
      </w:pPr>
    </w:p>
    <w:p w14:paraId="5329140B" w14:textId="77777777" w:rsidR="006F27DE" w:rsidRDefault="006F27DE">
      <w:pPr>
        <w:rPr>
          <w:color w:val="000000" w:themeColor="text1"/>
          <w:sz w:val="22"/>
          <w:szCs w:val="22"/>
        </w:rPr>
      </w:pPr>
    </w:p>
    <w:p w14:paraId="21D9B435" w14:textId="54FAA936" w:rsidR="006F27DE" w:rsidRPr="00E76F39" w:rsidRDefault="006F27DE">
      <w:pPr>
        <w:rPr>
          <w:color w:val="000000" w:themeColor="text1"/>
          <w:u w:val="single"/>
        </w:rPr>
      </w:pPr>
      <w:r w:rsidRPr="00E76F39">
        <w:rPr>
          <w:color w:val="000000" w:themeColor="text1"/>
          <w:u w:val="single"/>
        </w:rPr>
        <w:t xml:space="preserve">References </w:t>
      </w:r>
    </w:p>
    <w:p w14:paraId="7F35BF75" w14:textId="0639CA5F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Anon. “Assessment and Progression Part 2.”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Sites.google.com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2020, sites.google.com/hwbcymru.net/journey-to-cfw/whole-school-approach/assessment-and-progression-part-2.</w:t>
      </w:r>
      <w:r w:rsidR="002A5338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="00514A2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Accessed</w:t>
      </w:r>
      <w:r w:rsidR="00FD7B9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13</w:t>
      </w:r>
      <w:r w:rsidR="00FD7B93" w:rsidRPr="00FD7B93">
        <w:rPr>
          <w:rFonts w:ascii="Times New Roman" w:eastAsia="Times New Roman" w:hAnsi="Times New Roman" w:cs="Times New Roman"/>
          <w:color w:val="000000"/>
          <w:kern w:val="0"/>
          <w:vertAlign w:val="superscript"/>
          <w:lang w:eastAsia="en-GB"/>
          <w14:ligatures w14:val="none"/>
        </w:rPr>
        <w:t>th</w:t>
      </w:r>
      <w:r w:rsidR="00FD7B9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Apr</w:t>
      </w:r>
      <w:r w:rsidR="00514A2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2024</w:t>
      </w:r>
    </w:p>
    <w:p w14:paraId="4BFEE87C" w14:textId="070ADB54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Barnes, J. (2012) Cross-Curricular Learning 3–14. Second edition. London: Sage. </w:t>
      </w:r>
      <w:r w:rsidR="00514A2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Accessed 10</w:t>
      </w:r>
      <w:r w:rsidR="00514A23" w:rsidRPr="00514A23">
        <w:rPr>
          <w:rFonts w:ascii="Times New Roman" w:eastAsia="Times New Roman" w:hAnsi="Times New Roman" w:cs="Times New Roman"/>
          <w:color w:val="000000"/>
          <w:kern w:val="0"/>
          <w:vertAlign w:val="superscript"/>
          <w:lang w:eastAsia="en-GB"/>
          <w14:ligatures w14:val="none"/>
        </w:rPr>
        <w:t>th</w:t>
      </w:r>
      <w:r w:rsidR="00514A2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Apr. 2024. </w:t>
      </w:r>
    </w:p>
    <w:p w14:paraId="0D29B5FD" w14:textId="26A6CD70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Barnes, J. and Shirley, I. (2007) 'Strangely Familiar: Cross Curricular and Creative teaching in Initial Teacher Education' in Improving Schools, Vol. 10. No.2. pp160 – 179</w:t>
      </w:r>
      <w:r w:rsidR="00931FE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Accessed 8</w:t>
      </w:r>
      <w:r w:rsidR="00931FE9" w:rsidRPr="00931FE9">
        <w:rPr>
          <w:rFonts w:ascii="Times New Roman" w:eastAsia="Times New Roman" w:hAnsi="Times New Roman" w:cs="Times New Roman"/>
          <w:color w:val="000000"/>
          <w:kern w:val="0"/>
          <w:vertAlign w:val="superscript"/>
          <w:lang w:eastAsia="en-GB"/>
          <w14:ligatures w14:val="none"/>
        </w:rPr>
        <w:t>th</w:t>
      </w:r>
      <w:r w:rsidR="00931FE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Apr. 2024.</w:t>
      </w:r>
    </w:p>
    <w:p w14:paraId="2EAAC56B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Dauncey, Michael. “Donaldson Review: The “Purposes” and Content of a Curriculum for Wales.” </w:t>
      </w:r>
      <w:proofErr w:type="spellStart"/>
      <w:proofErr w:type="gramStart"/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Research.senedd.wales</w:t>
      </w:r>
      <w:proofErr w:type="spellEnd"/>
      <w:proofErr w:type="gramEnd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27 May 2021, research.senedd.wales/research-articles/donaldson-review-the-purposes-and-content-of-a-curriculum-for-wales/#:~:text=Purposes%20of%20the%20curriculum&amp;text=The%20Donaldson%20Review%20recommends%20four. Accessed 10 Apr. 2024.</w:t>
      </w:r>
    </w:p>
    <w:p w14:paraId="68646399" w14:textId="5B6A0B62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DFE (2009) 'Independent Review of the Primary </w:t>
      </w:r>
      <w:proofErr w:type="spellStart"/>
      <w:proofErr w:type="gramStart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Curriculum:Final</w:t>
      </w:r>
      <w:proofErr w:type="spellEnd"/>
      <w:proofErr w:type="gramEnd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Report', [Online] Available at:http://www.educationengland.org.uk/documents/pdfs/2009-IRPC-final-report.pdf</w:t>
      </w:r>
      <w:r w:rsidR="00931FE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Accessed 8</w:t>
      </w:r>
      <w:r w:rsidR="00931FE9" w:rsidRPr="00931FE9">
        <w:rPr>
          <w:rFonts w:ascii="Times New Roman" w:eastAsia="Times New Roman" w:hAnsi="Times New Roman" w:cs="Times New Roman"/>
          <w:color w:val="000000"/>
          <w:kern w:val="0"/>
          <w:vertAlign w:val="superscript"/>
          <w:lang w:eastAsia="en-GB"/>
          <w14:ligatures w14:val="none"/>
        </w:rPr>
        <w:t>th</w:t>
      </w:r>
      <w:r w:rsidR="00931FE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Apr. 2024. </w:t>
      </w:r>
    </w:p>
    <w:p w14:paraId="6E4DDA97" w14:textId="10889CE2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Donaldson, Graham.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Successful Futures Looking at the Curriculum and Assessment Arrangements in Wales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2015.</w:t>
      </w:r>
      <w:r w:rsidR="00931FE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Accessed 9</w:t>
      </w:r>
      <w:r w:rsidR="00931FE9" w:rsidRPr="00931FE9">
        <w:rPr>
          <w:rFonts w:ascii="Times New Roman" w:eastAsia="Times New Roman" w:hAnsi="Times New Roman" w:cs="Times New Roman"/>
          <w:color w:val="000000"/>
          <w:kern w:val="0"/>
          <w:vertAlign w:val="superscript"/>
          <w:lang w:eastAsia="en-GB"/>
          <w14:ligatures w14:val="none"/>
        </w:rPr>
        <w:t>th</w:t>
      </w:r>
      <w:r w:rsidR="00931FE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Apr. 2024</w:t>
      </w:r>
    </w:p>
    <w:p w14:paraId="3BC7D648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Educate Group. “What You Need to Know about the Donaldson Report.”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Educate Group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24 Sept. 2019, educate-group.co.uk/2019/09/24/what-you-need-to-know-about-the-donaldson-report/. Accessed 22 Mar. 2024.</w:t>
      </w:r>
    </w:p>
    <w:p w14:paraId="7C74528F" w14:textId="43076019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Estyn. “Providing Enriched Experiences to Develop Skills | Estyn.” </w:t>
      </w:r>
      <w:proofErr w:type="spellStart"/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Www.estyn.gov.wales</w:t>
      </w:r>
      <w:proofErr w:type="spellEnd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, 5 Apr. 2018, </w:t>
      </w:r>
      <w:hyperlink r:id="rId6" w:history="1">
        <w:r w:rsidR="00CB5B79" w:rsidRPr="004C059B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www.estyn.gov.wales/effective-practice/providing-enriched-experiences-develop-skills#:~:text=Teachers%20now%20plan%20for%20cross</w:t>
        </w:r>
      </w:hyperlink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</w:t>
      </w:r>
      <w:r w:rsidR="00CB5B79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Accessed </w:t>
      </w:r>
      <w:r w:rsidR="00EC334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12</w:t>
      </w:r>
      <w:r w:rsidR="00EC3343" w:rsidRPr="00EC3343">
        <w:rPr>
          <w:rFonts w:ascii="Times New Roman" w:eastAsia="Times New Roman" w:hAnsi="Times New Roman" w:cs="Times New Roman"/>
          <w:color w:val="000000"/>
          <w:kern w:val="0"/>
          <w:vertAlign w:val="superscript"/>
          <w:lang w:eastAsia="en-GB"/>
          <w14:ligatures w14:val="none"/>
        </w:rPr>
        <w:t>th</w:t>
      </w:r>
      <w:r w:rsidR="00EC334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Apr. 2024. </w:t>
      </w:r>
    </w:p>
    <w:p w14:paraId="15901FF4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Government, Welsh. “Mathematics and Numeracy Plan 2023 [HTML] | GOV.WALES.” </w:t>
      </w:r>
      <w:proofErr w:type="spellStart"/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Www.gov.wales</w:t>
      </w:r>
      <w:proofErr w:type="spellEnd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29 Nov. 2023, www.gov.wales/mathematics-and-numeracy-plan-2023-html#:~:text=Numeracy%2C%20alongside%20literacy%20and%20digital. Accessed 8 Apr. 2024.</w:t>
      </w:r>
    </w:p>
    <w:p w14:paraId="55268B9C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Historical Association. “Cross-Curricular Learning / Leading Primary History / Historical Association.”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Www.history.org.uk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2023, www.history.org.uk/primary/module/3638/leading-primary-history/3653/cross-curricular-learning#:~:text=Cross%2Dcurricular%20work%20offers%20a. Accessed 22 Mar. 2024.</w:t>
      </w:r>
    </w:p>
    <w:p w14:paraId="42C6D3D0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Parker, Joan, et al. “Developing Pre-Service Primary Teachers’ Perceptions of Cross-Curricular Teaching through Reflection on Learning.”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Teachers and Teaching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vol. 18, no. 6, Dec. 2012, pp. 693–716.</w:t>
      </w:r>
    </w:p>
    <w:p w14:paraId="60B89ADE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“Tuff Tray and Their Benefits in Early Years.”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Twinkl.com.mt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2024, www.twinkl.com.mt/blog/tuff-trays-and-their-benefits-in-the-early-years-pviblog#:~:text=Tuff%20trays%20can%20offer%20opportunities. Accessed 11 Apr. 2024.</w:t>
      </w:r>
    </w:p>
    <w:p w14:paraId="251A1B5B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Twinkl. “What Is Cross Curricular?”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Twinkl.co.uk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2023, www.twinkl.co.uk/teaching-wiki/cross-curricular#:~:text=Cross%2Dcurricular%20learning%20allows%20for. Accessed 22 Mar. 2024.</w:t>
      </w:r>
    </w:p>
    <w:p w14:paraId="75982A54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Twinkle. “What Is Cross Curricular.”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Twinkl.co.uk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2022, www.twinkl.co.uk/teaching-wiki/cross-curricular#:~:text=Cross%2Dcurricular%20learning%20involves%20establishing. Accessed 8 Apr. 2024.</w:t>
      </w:r>
    </w:p>
    <w:p w14:paraId="699CC22A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Watson, Matt. “Cross Curricular - the Benefits to Primary Education by </w:t>
      </w:r>
      <w:proofErr w:type="spellStart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PlanBee</w:t>
      </w:r>
      <w:proofErr w:type="spellEnd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.” </w:t>
      </w:r>
      <w:proofErr w:type="spellStart"/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PlanBee</w:t>
      </w:r>
      <w:proofErr w:type="spellEnd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2023, planbee.com/pages/cross-curricular. Accessed 22 Mar. 2024.</w:t>
      </w:r>
    </w:p>
    <w:p w14:paraId="3DD1A371" w14:textId="4C558C2C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Welsh Government. “Curriculum for Wales: Overview.”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GOV.WALES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2020, www.gov.wales/curriculum-wales-overview. Accessed 22 Mar. 2024.</w:t>
      </w:r>
      <w:r w:rsidR="008A5B4C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</w:p>
    <w:p w14:paraId="2E780C41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---.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Digital Competence Framework Your Questions Answered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2018.</w:t>
      </w:r>
    </w:p>
    <w:p w14:paraId="4E7AEA29" w14:textId="77777777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---. “Health and Well-Being: Principles of Progression - Hwb.” </w:t>
      </w:r>
      <w:proofErr w:type="spellStart"/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Hwb.gov.wales</w:t>
      </w:r>
      <w:proofErr w:type="spellEnd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, 10 Jan. 2022, </w:t>
      </w:r>
      <w:proofErr w:type="gramStart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hwb.gov.wales</w:t>
      </w:r>
      <w:proofErr w:type="gramEnd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/curriculum-for-wales/health-and-well-being/principles-of-progression#:~:text=Increasing%20breadth%20and%20depth%20of%20knowledge&amp;text=Progression%20will%20require%20learners%20to. Accessed 10 Apr. 2024.</w:t>
      </w:r>
    </w:p>
    <w:p w14:paraId="5C760AD9" w14:textId="34DEFCB9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---. “Providing Enriched Experiences to Develop Skills | Estyn.” </w:t>
      </w:r>
      <w:proofErr w:type="spellStart"/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Www.estyn.gov.wales</w:t>
      </w:r>
      <w:proofErr w:type="spellEnd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5 Apr. 2018, www.estyn.gov.wales/effective-practice/providing-enriched-experiences-develop-skills#:~:text=Teachers%20now%20plan%20for%20cross. Accessed 10 Apr. 2024.</w:t>
      </w:r>
    </w:p>
    <w:p w14:paraId="378B0C83" w14:textId="29698208" w:rsidR="004C059B" w:rsidRPr="004C059B" w:rsidRDefault="004C059B" w:rsidP="004C059B">
      <w:pPr>
        <w:spacing w:line="480" w:lineRule="atLeast"/>
        <w:ind w:hanging="720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WJEC. “Professional Practice as a Childcare Worker.” </w:t>
      </w:r>
      <w:r w:rsidRPr="004C059B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Amazonaws.com</w:t>
      </w:r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2019, resource.download.wjec.co.uk.s3-eu-west-1.amazonaws.com/vtc/2018-19/hsc18-19_3-3/_multi-lang/unit06/09-literacy-numeracy-and-digitial-competency-and-ways-to-develop.html</w:t>
      </w:r>
      <w:proofErr w:type="gramStart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#:~</w:t>
      </w:r>
      <w:proofErr w:type="gramEnd"/>
      <w:r w:rsidRPr="004C059B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:text=Developing%20basic%20skills%20such%20as. Accessed 8 Apr. 2024.</w:t>
      </w:r>
    </w:p>
    <w:p w14:paraId="1EA3D3D0" w14:textId="44E43E66" w:rsidR="004C059B" w:rsidRDefault="004C059B">
      <w:pPr>
        <w:rPr>
          <w:color w:val="000000" w:themeColor="text1"/>
          <w:sz w:val="22"/>
          <w:szCs w:val="22"/>
        </w:rPr>
      </w:pPr>
    </w:p>
    <w:p w14:paraId="1680512D" w14:textId="30C53630" w:rsidR="00E76F39" w:rsidRPr="00713777" w:rsidRDefault="00483F35">
      <w:pPr>
        <w:rPr>
          <w:color w:val="000000" w:themeColor="text1"/>
          <w:sz w:val="22"/>
          <w:szCs w:val="22"/>
          <w:u w:val="single"/>
        </w:rPr>
      </w:pPr>
      <w:r w:rsidRPr="00713777">
        <w:rPr>
          <w:color w:val="000000" w:themeColor="text1"/>
          <w:sz w:val="22"/>
          <w:szCs w:val="22"/>
          <w:u w:val="single"/>
        </w:rPr>
        <w:t xml:space="preserve">Appendices </w:t>
      </w:r>
    </w:p>
    <w:p w14:paraId="6FA06463" w14:textId="4FAE4432" w:rsidR="00483F35" w:rsidRPr="00713777" w:rsidRDefault="00713777">
      <w:pPr>
        <w:rPr>
          <w:color w:val="000000" w:themeColor="text1"/>
          <w:sz w:val="22"/>
          <w:szCs w:val="22"/>
          <w:u w:val="single"/>
        </w:rPr>
      </w:pPr>
      <w:r w:rsidRPr="00713777">
        <w:rPr>
          <w:noProof/>
          <w:u w:val="single"/>
        </w:rPr>
        <w:drawing>
          <wp:anchor distT="0" distB="0" distL="114300" distR="114300" simplePos="0" relativeHeight="251658240" behindDoc="0" locked="0" layoutInCell="1" allowOverlap="1" wp14:anchorId="3FEDFB73" wp14:editId="6E6A13D1">
            <wp:simplePos x="0" y="0"/>
            <wp:positionH relativeFrom="column">
              <wp:posOffset>-273205</wp:posOffset>
            </wp:positionH>
            <wp:positionV relativeFrom="paragraph">
              <wp:posOffset>192406</wp:posOffset>
            </wp:positionV>
            <wp:extent cx="5591810" cy="5491976"/>
            <wp:effectExtent l="0" t="0" r="0" b="0"/>
            <wp:wrapNone/>
            <wp:docPr id="11071419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7141941" name="Picture 1" descr="A screenshot of a computer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550" t="14773" r="32800" b="6277"/>
                    <a:stretch/>
                  </pic:blipFill>
                  <pic:spPr bwMode="auto">
                    <a:xfrm>
                      <a:off x="0" y="0"/>
                      <a:ext cx="5601643" cy="55016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83F35" w:rsidRPr="00713777">
        <w:rPr>
          <w:color w:val="000000" w:themeColor="text1"/>
          <w:sz w:val="22"/>
          <w:szCs w:val="22"/>
          <w:u w:val="single"/>
        </w:rPr>
        <w:t xml:space="preserve">Appendix 1 </w:t>
      </w:r>
    </w:p>
    <w:p w14:paraId="2662843F" w14:textId="3BEC5AD8" w:rsidR="0058106F" w:rsidRDefault="0058106F">
      <w:pPr>
        <w:rPr>
          <w:color w:val="000000" w:themeColor="text1"/>
          <w:sz w:val="22"/>
          <w:szCs w:val="22"/>
        </w:rPr>
      </w:pPr>
    </w:p>
    <w:p w14:paraId="15E43FF2" w14:textId="4B74F238" w:rsidR="0006670B" w:rsidRDefault="0006670B">
      <w:pPr>
        <w:rPr>
          <w:color w:val="000000" w:themeColor="text1"/>
          <w:sz w:val="22"/>
          <w:szCs w:val="22"/>
        </w:rPr>
      </w:pPr>
    </w:p>
    <w:p w14:paraId="786410AA" w14:textId="0C8A3211" w:rsidR="0006670B" w:rsidRDefault="0006670B">
      <w:pPr>
        <w:rPr>
          <w:color w:val="000000" w:themeColor="text1"/>
          <w:sz w:val="22"/>
          <w:szCs w:val="22"/>
        </w:rPr>
      </w:pPr>
    </w:p>
    <w:p w14:paraId="71BD3DCF" w14:textId="77777777" w:rsidR="00796D53" w:rsidRPr="00796D53" w:rsidRDefault="00796D53" w:rsidP="00796D53">
      <w:pPr>
        <w:rPr>
          <w:sz w:val="22"/>
          <w:szCs w:val="22"/>
        </w:rPr>
      </w:pPr>
    </w:p>
    <w:p w14:paraId="071D321F" w14:textId="77777777" w:rsidR="00796D53" w:rsidRPr="00796D53" w:rsidRDefault="00796D53" w:rsidP="00796D53">
      <w:pPr>
        <w:rPr>
          <w:sz w:val="22"/>
          <w:szCs w:val="22"/>
        </w:rPr>
      </w:pPr>
    </w:p>
    <w:p w14:paraId="77E3213B" w14:textId="77777777" w:rsidR="00796D53" w:rsidRPr="00796D53" w:rsidRDefault="00796D53" w:rsidP="00796D53">
      <w:pPr>
        <w:rPr>
          <w:sz w:val="22"/>
          <w:szCs w:val="22"/>
        </w:rPr>
      </w:pPr>
    </w:p>
    <w:p w14:paraId="1EA4EEEB" w14:textId="77777777" w:rsidR="00796D53" w:rsidRPr="00796D53" w:rsidRDefault="00796D53" w:rsidP="00796D53">
      <w:pPr>
        <w:rPr>
          <w:sz w:val="22"/>
          <w:szCs w:val="22"/>
        </w:rPr>
      </w:pPr>
    </w:p>
    <w:p w14:paraId="7D6697EC" w14:textId="77777777" w:rsidR="00796D53" w:rsidRPr="00796D53" w:rsidRDefault="00796D53" w:rsidP="00796D53">
      <w:pPr>
        <w:rPr>
          <w:sz w:val="22"/>
          <w:szCs w:val="22"/>
        </w:rPr>
      </w:pPr>
    </w:p>
    <w:p w14:paraId="0692359D" w14:textId="77777777" w:rsidR="00796D53" w:rsidRPr="00796D53" w:rsidRDefault="00796D53" w:rsidP="00796D53">
      <w:pPr>
        <w:rPr>
          <w:sz w:val="22"/>
          <w:szCs w:val="22"/>
        </w:rPr>
      </w:pPr>
    </w:p>
    <w:p w14:paraId="7AC419ED" w14:textId="77777777" w:rsidR="00796D53" w:rsidRPr="00796D53" w:rsidRDefault="00796D53" w:rsidP="00796D53">
      <w:pPr>
        <w:rPr>
          <w:sz w:val="22"/>
          <w:szCs w:val="22"/>
        </w:rPr>
      </w:pPr>
    </w:p>
    <w:p w14:paraId="7EB4A80D" w14:textId="77777777" w:rsidR="00796D53" w:rsidRPr="00796D53" w:rsidRDefault="00796D53" w:rsidP="00796D53">
      <w:pPr>
        <w:rPr>
          <w:sz w:val="22"/>
          <w:szCs w:val="22"/>
        </w:rPr>
      </w:pPr>
    </w:p>
    <w:p w14:paraId="5825AD67" w14:textId="77777777" w:rsidR="00796D53" w:rsidRPr="00796D53" w:rsidRDefault="00796D53" w:rsidP="00796D53">
      <w:pPr>
        <w:rPr>
          <w:sz w:val="22"/>
          <w:szCs w:val="22"/>
        </w:rPr>
      </w:pPr>
    </w:p>
    <w:p w14:paraId="41F0FF18" w14:textId="77777777" w:rsidR="00796D53" w:rsidRPr="00796D53" w:rsidRDefault="00796D53" w:rsidP="00796D53">
      <w:pPr>
        <w:rPr>
          <w:sz w:val="22"/>
          <w:szCs w:val="22"/>
        </w:rPr>
      </w:pPr>
    </w:p>
    <w:p w14:paraId="55E190D8" w14:textId="77777777" w:rsidR="00796D53" w:rsidRPr="00796D53" w:rsidRDefault="00796D53" w:rsidP="00796D53">
      <w:pPr>
        <w:rPr>
          <w:sz w:val="22"/>
          <w:szCs w:val="22"/>
        </w:rPr>
      </w:pPr>
    </w:p>
    <w:p w14:paraId="15939822" w14:textId="77777777" w:rsidR="00796D53" w:rsidRPr="00796D53" w:rsidRDefault="00796D53" w:rsidP="00796D53">
      <w:pPr>
        <w:rPr>
          <w:sz w:val="22"/>
          <w:szCs w:val="22"/>
        </w:rPr>
      </w:pPr>
    </w:p>
    <w:p w14:paraId="675DD0FA" w14:textId="65DDC358" w:rsidR="00796D53" w:rsidRPr="00796D53" w:rsidRDefault="00796D53" w:rsidP="00796D53">
      <w:pPr>
        <w:rPr>
          <w:sz w:val="22"/>
          <w:szCs w:val="22"/>
        </w:rPr>
      </w:pPr>
    </w:p>
    <w:p w14:paraId="10547BC2" w14:textId="2C88AEAE" w:rsidR="00796D53" w:rsidRPr="00796D53" w:rsidRDefault="00796D53" w:rsidP="00796D53">
      <w:pPr>
        <w:rPr>
          <w:sz w:val="22"/>
          <w:szCs w:val="22"/>
        </w:rPr>
      </w:pPr>
    </w:p>
    <w:p w14:paraId="24353581" w14:textId="503CD6C2" w:rsidR="00796D53" w:rsidRPr="00796D53" w:rsidRDefault="00796D53" w:rsidP="00796D53">
      <w:pPr>
        <w:rPr>
          <w:sz w:val="22"/>
          <w:szCs w:val="22"/>
        </w:rPr>
      </w:pPr>
    </w:p>
    <w:p w14:paraId="77F6DEB9" w14:textId="4754C673" w:rsidR="00796D53" w:rsidRPr="00796D53" w:rsidRDefault="00796D53" w:rsidP="00796D53">
      <w:pPr>
        <w:rPr>
          <w:sz w:val="22"/>
          <w:szCs w:val="22"/>
        </w:rPr>
      </w:pPr>
    </w:p>
    <w:p w14:paraId="175D64CF" w14:textId="7F24D1A5" w:rsidR="00796D53" w:rsidRPr="00796D53" w:rsidRDefault="00796D53" w:rsidP="00796D53">
      <w:pPr>
        <w:rPr>
          <w:sz w:val="22"/>
          <w:szCs w:val="22"/>
        </w:rPr>
      </w:pPr>
    </w:p>
    <w:p w14:paraId="62994B50" w14:textId="572F4A6B" w:rsidR="00796D53" w:rsidRPr="00796D53" w:rsidRDefault="00796D53" w:rsidP="00796D53">
      <w:pPr>
        <w:rPr>
          <w:sz w:val="22"/>
          <w:szCs w:val="22"/>
        </w:rPr>
      </w:pPr>
    </w:p>
    <w:p w14:paraId="3331DCDC" w14:textId="275BE1D7" w:rsidR="00796D53" w:rsidRPr="00796D53" w:rsidRDefault="00796D53" w:rsidP="00796D53">
      <w:pPr>
        <w:rPr>
          <w:sz w:val="22"/>
          <w:szCs w:val="22"/>
        </w:rPr>
      </w:pPr>
    </w:p>
    <w:p w14:paraId="6D837237" w14:textId="77777777" w:rsidR="00796D53" w:rsidRPr="00796D53" w:rsidRDefault="00796D53" w:rsidP="00796D53">
      <w:pPr>
        <w:rPr>
          <w:sz w:val="22"/>
          <w:szCs w:val="22"/>
        </w:rPr>
      </w:pPr>
    </w:p>
    <w:p w14:paraId="2DDF6A83" w14:textId="1AEC43FB" w:rsidR="00796D53" w:rsidRPr="00796D53" w:rsidRDefault="00796D53" w:rsidP="00796D53">
      <w:pPr>
        <w:rPr>
          <w:sz w:val="22"/>
          <w:szCs w:val="22"/>
        </w:rPr>
      </w:pPr>
    </w:p>
    <w:p w14:paraId="533FDD7C" w14:textId="13333AF3" w:rsidR="00796D53" w:rsidRPr="00796D53" w:rsidRDefault="00796D53" w:rsidP="00796D53">
      <w:pPr>
        <w:rPr>
          <w:sz w:val="22"/>
          <w:szCs w:val="22"/>
        </w:rPr>
      </w:pPr>
    </w:p>
    <w:p w14:paraId="0A2963E0" w14:textId="77777777" w:rsidR="00796D53" w:rsidRPr="00796D53" w:rsidRDefault="00796D53" w:rsidP="00796D53">
      <w:pPr>
        <w:rPr>
          <w:sz w:val="22"/>
          <w:szCs w:val="22"/>
        </w:rPr>
      </w:pPr>
    </w:p>
    <w:p w14:paraId="40E8D201" w14:textId="04F5468A" w:rsidR="00796D53" w:rsidRPr="00796D53" w:rsidRDefault="00796D53" w:rsidP="00796D53">
      <w:pPr>
        <w:rPr>
          <w:sz w:val="22"/>
          <w:szCs w:val="22"/>
        </w:rPr>
      </w:pPr>
    </w:p>
    <w:p w14:paraId="61CA5F69" w14:textId="5ADC0374" w:rsidR="00796D53" w:rsidRDefault="00796D53" w:rsidP="00796D53">
      <w:pPr>
        <w:rPr>
          <w:color w:val="000000" w:themeColor="text1"/>
          <w:sz w:val="22"/>
          <w:szCs w:val="22"/>
        </w:rPr>
      </w:pPr>
    </w:p>
    <w:p w14:paraId="454CBB1D" w14:textId="230A35B2" w:rsidR="00796D53" w:rsidRDefault="00796D53" w:rsidP="00796D53">
      <w:pPr>
        <w:rPr>
          <w:color w:val="000000" w:themeColor="text1"/>
          <w:sz w:val="22"/>
          <w:szCs w:val="22"/>
        </w:rPr>
      </w:pPr>
    </w:p>
    <w:p w14:paraId="11C974EA" w14:textId="34458375" w:rsidR="00796D53" w:rsidRDefault="00713777" w:rsidP="00796D53">
      <w:pPr>
        <w:tabs>
          <w:tab w:val="left" w:pos="7370"/>
        </w:tabs>
        <w:rPr>
          <w:sz w:val="22"/>
          <w:szCs w:val="22"/>
        </w:rPr>
      </w:pPr>
      <w:r>
        <w:rPr>
          <w:noProof/>
          <w:sz w:val="22"/>
          <w:szCs w:val="22"/>
        </w:rPr>
        <w:lastRenderedPageBreak/>
        <w:drawing>
          <wp:anchor distT="0" distB="0" distL="114300" distR="114300" simplePos="0" relativeHeight="251660288" behindDoc="1" locked="0" layoutInCell="1" allowOverlap="1" wp14:anchorId="303F92AA" wp14:editId="5DD43877">
            <wp:simplePos x="0" y="0"/>
            <wp:positionH relativeFrom="column">
              <wp:posOffset>-281354</wp:posOffset>
            </wp:positionH>
            <wp:positionV relativeFrom="paragraph">
              <wp:posOffset>-297586</wp:posOffset>
            </wp:positionV>
            <wp:extent cx="5623929" cy="5935484"/>
            <wp:effectExtent l="0" t="0" r="2540" b="0"/>
            <wp:wrapNone/>
            <wp:docPr id="61539247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392471" name="Picture 61539247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5894" cy="59586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96D53">
        <w:rPr>
          <w:sz w:val="22"/>
          <w:szCs w:val="22"/>
        </w:rPr>
        <w:tab/>
      </w:r>
    </w:p>
    <w:p w14:paraId="0FAA4E7B" w14:textId="2DCC534B" w:rsidR="00796D53" w:rsidRDefault="00796D53" w:rsidP="00796D53">
      <w:pPr>
        <w:tabs>
          <w:tab w:val="left" w:pos="7370"/>
        </w:tabs>
        <w:rPr>
          <w:sz w:val="22"/>
          <w:szCs w:val="22"/>
        </w:rPr>
      </w:pPr>
    </w:p>
    <w:p w14:paraId="0ACFD138" w14:textId="3788BB1E" w:rsidR="002D74A6" w:rsidRDefault="002D74A6" w:rsidP="00796D53">
      <w:pPr>
        <w:tabs>
          <w:tab w:val="left" w:pos="7370"/>
        </w:tabs>
        <w:rPr>
          <w:sz w:val="22"/>
          <w:szCs w:val="22"/>
        </w:rPr>
      </w:pPr>
    </w:p>
    <w:p w14:paraId="34805525" w14:textId="1D3147CA" w:rsidR="002D74A6" w:rsidRDefault="002D74A6" w:rsidP="00796D53">
      <w:pPr>
        <w:tabs>
          <w:tab w:val="left" w:pos="7370"/>
        </w:tabs>
        <w:rPr>
          <w:sz w:val="22"/>
          <w:szCs w:val="22"/>
        </w:rPr>
      </w:pPr>
    </w:p>
    <w:p w14:paraId="0D2896C4" w14:textId="407834B7" w:rsidR="002D74A6" w:rsidRDefault="002D74A6" w:rsidP="00796D53">
      <w:pPr>
        <w:tabs>
          <w:tab w:val="left" w:pos="7370"/>
        </w:tabs>
        <w:rPr>
          <w:sz w:val="22"/>
          <w:szCs w:val="22"/>
        </w:rPr>
      </w:pPr>
    </w:p>
    <w:p w14:paraId="6C2A86BA" w14:textId="5C57175D" w:rsidR="002D74A6" w:rsidRDefault="002D74A6" w:rsidP="00796D53">
      <w:pPr>
        <w:tabs>
          <w:tab w:val="left" w:pos="7370"/>
        </w:tabs>
        <w:rPr>
          <w:sz w:val="22"/>
          <w:szCs w:val="22"/>
        </w:rPr>
      </w:pPr>
    </w:p>
    <w:p w14:paraId="555AC317" w14:textId="77777777" w:rsidR="002D74A6" w:rsidRDefault="002D74A6" w:rsidP="00796D53">
      <w:pPr>
        <w:tabs>
          <w:tab w:val="left" w:pos="7370"/>
        </w:tabs>
        <w:rPr>
          <w:sz w:val="22"/>
          <w:szCs w:val="22"/>
        </w:rPr>
      </w:pPr>
    </w:p>
    <w:p w14:paraId="614806E4" w14:textId="28FE0654" w:rsidR="002D74A6" w:rsidRDefault="002D74A6" w:rsidP="00796D53">
      <w:pPr>
        <w:tabs>
          <w:tab w:val="left" w:pos="7370"/>
        </w:tabs>
        <w:rPr>
          <w:sz w:val="22"/>
          <w:szCs w:val="22"/>
        </w:rPr>
      </w:pPr>
    </w:p>
    <w:p w14:paraId="006B5DAA" w14:textId="636993F4" w:rsidR="002D74A6" w:rsidRDefault="002D74A6" w:rsidP="00796D53">
      <w:pPr>
        <w:tabs>
          <w:tab w:val="left" w:pos="7370"/>
        </w:tabs>
        <w:rPr>
          <w:sz w:val="22"/>
          <w:szCs w:val="22"/>
        </w:rPr>
      </w:pPr>
    </w:p>
    <w:p w14:paraId="1D5AD030" w14:textId="5343AC65" w:rsidR="002D74A6" w:rsidRDefault="002D74A6" w:rsidP="00796D53">
      <w:pPr>
        <w:tabs>
          <w:tab w:val="left" w:pos="7370"/>
        </w:tabs>
        <w:rPr>
          <w:sz w:val="22"/>
          <w:szCs w:val="22"/>
        </w:rPr>
      </w:pPr>
    </w:p>
    <w:p w14:paraId="3359013D" w14:textId="77777777" w:rsidR="002D74A6" w:rsidRPr="002D74A6" w:rsidRDefault="002D74A6" w:rsidP="002D74A6">
      <w:pPr>
        <w:rPr>
          <w:sz w:val="22"/>
          <w:szCs w:val="22"/>
        </w:rPr>
      </w:pPr>
    </w:p>
    <w:p w14:paraId="11741E04" w14:textId="77777777" w:rsidR="002D74A6" w:rsidRPr="002D74A6" w:rsidRDefault="002D74A6" w:rsidP="002D74A6">
      <w:pPr>
        <w:rPr>
          <w:sz w:val="22"/>
          <w:szCs w:val="22"/>
        </w:rPr>
      </w:pPr>
    </w:p>
    <w:p w14:paraId="38E0C329" w14:textId="77777777" w:rsidR="002D74A6" w:rsidRPr="002D74A6" w:rsidRDefault="002D74A6" w:rsidP="002D74A6">
      <w:pPr>
        <w:rPr>
          <w:sz w:val="22"/>
          <w:szCs w:val="22"/>
        </w:rPr>
      </w:pPr>
    </w:p>
    <w:p w14:paraId="556D5EE9" w14:textId="77777777" w:rsidR="002D74A6" w:rsidRPr="002D74A6" w:rsidRDefault="002D74A6" w:rsidP="002D74A6">
      <w:pPr>
        <w:rPr>
          <w:sz w:val="22"/>
          <w:szCs w:val="22"/>
        </w:rPr>
      </w:pPr>
    </w:p>
    <w:p w14:paraId="08D5E631" w14:textId="77777777" w:rsidR="002D74A6" w:rsidRPr="002D74A6" w:rsidRDefault="002D74A6" w:rsidP="002D74A6">
      <w:pPr>
        <w:rPr>
          <w:sz w:val="22"/>
          <w:szCs w:val="22"/>
        </w:rPr>
      </w:pPr>
    </w:p>
    <w:p w14:paraId="61845629" w14:textId="77777777" w:rsidR="002D74A6" w:rsidRPr="002D74A6" w:rsidRDefault="002D74A6" w:rsidP="002D74A6">
      <w:pPr>
        <w:rPr>
          <w:sz w:val="22"/>
          <w:szCs w:val="22"/>
        </w:rPr>
      </w:pPr>
    </w:p>
    <w:p w14:paraId="31DDE1D3" w14:textId="77777777" w:rsidR="002D74A6" w:rsidRPr="002D74A6" w:rsidRDefault="002D74A6" w:rsidP="002D74A6">
      <w:pPr>
        <w:rPr>
          <w:sz w:val="22"/>
          <w:szCs w:val="22"/>
        </w:rPr>
      </w:pPr>
    </w:p>
    <w:p w14:paraId="64EF080B" w14:textId="77777777" w:rsidR="002D74A6" w:rsidRPr="002D74A6" w:rsidRDefault="002D74A6" w:rsidP="002D74A6">
      <w:pPr>
        <w:rPr>
          <w:sz w:val="22"/>
          <w:szCs w:val="22"/>
        </w:rPr>
      </w:pPr>
    </w:p>
    <w:p w14:paraId="4BC2B628" w14:textId="16B7EED5" w:rsidR="002D74A6" w:rsidRPr="002D74A6" w:rsidRDefault="002D74A6" w:rsidP="002D74A6">
      <w:pPr>
        <w:rPr>
          <w:sz w:val="22"/>
          <w:szCs w:val="22"/>
        </w:rPr>
      </w:pPr>
    </w:p>
    <w:p w14:paraId="44C0BAFC" w14:textId="36F2A36C" w:rsidR="002D74A6" w:rsidRPr="002D74A6" w:rsidRDefault="002D74A6" w:rsidP="002D74A6">
      <w:pPr>
        <w:rPr>
          <w:sz w:val="22"/>
          <w:szCs w:val="22"/>
        </w:rPr>
      </w:pPr>
    </w:p>
    <w:p w14:paraId="08B8EE6D" w14:textId="49BC34F8" w:rsidR="002D74A6" w:rsidRPr="002D74A6" w:rsidRDefault="002D74A6" w:rsidP="002D74A6">
      <w:pPr>
        <w:rPr>
          <w:sz w:val="22"/>
          <w:szCs w:val="22"/>
        </w:rPr>
      </w:pPr>
    </w:p>
    <w:p w14:paraId="394A9183" w14:textId="5B3F4F56" w:rsidR="002D74A6" w:rsidRPr="002D74A6" w:rsidRDefault="002D74A6" w:rsidP="002D74A6">
      <w:pPr>
        <w:rPr>
          <w:sz w:val="22"/>
          <w:szCs w:val="22"/>
        </w:rPr>
      </w:pPr>
    </w:p>
    <w:p w14:paraId="7DEA8AF8" w14:textId="38D83E90" w:rsidR="002D74A6" w:rsidRPr="002D74A6" w:rsidRDefault="002D74A6" w:rsidP="002D74A6">
      <w:pPr>
        <w:rPr>
          <w:sz w:val="22"/>
          <w:szCs w:val="22"/>
        </w:rPr>
      </w:pPr>
    </w:p>
    <w:p w14:paraId="67F2243C" w14:textId="17C4784F" w:rsidR="002D74A6" w:rsidRPr="002D74A6" w:rsidRDefault="002D74A6" w:rsidP="002D74A6">
      <w:pPr>
        <w:rPr>
          <w:sz w:val="22"/>
          <w:szCs w:val="22"/>
        </w:rPr>
      </w:pPr>
    </w:p>
    <w:p w14:paraId="7298C55E" w14:textId="428E277D" w:rsidR="002D74A6" w:rsidRPr="002D74A6" w:rsidRDefault="002D74A6" w:rsidP="002D74A6">
      <w:pPr>
        <w:rPr>
          <w:sz w:val="22"/>
          <w:szCs w:val="22"/>
        </w:rPr>
      </w:pPr>
    </w:p>
    <w:p w14:paraId="37DB1665" w14:textId="121DE280" w:rsidR="002D74A6" w:rsidRPr="002D74A6" w:rsidRDefault="002D74A6" w:rsidP="002D74A6">
      <w:pPr>
        <w:rPr>
          <w:sz w:val="22"/>
          <w:szCs w:val="22"/>
        </w:rPr>
      </w:pPr>
    </w:p>
    <w:p w14:paraId="1D300506" w14:textId="07551A3A" w:rsidR="002D74A6" w:rsidRPr="002D74A6" w:rsidRDefault="002D74A6" w:rsidP="002D74A6">
      <w:pPr>
        <w:rPr>
          <w:sz w:val="22"/>
          <w:szCs w:val="22"/>
        </w:rPr>
      </w:pPr>
    </w:p>
    <w:p w14:paraId="1033DE0C" w14:textId="64A00B6B" w:rsidR="002D74A6" w:rsidRPr="002D74A6" w:rsidRDefault="002D74A6" w:rsidP="002D74A6">
      <w:pPr>
        <w:rPr>
          <w:sz w:val="22"/>
          <w:szCs w:val="22"/>
        </w:rPr>
      </w:pPr>
    </w:p>
    <w:p w14:paraId="3D0F8739" w14:textId="0253CBEA" w:rsidR="002D74A6" w:rsidRPr="002D74A6" w:rsidRDefault="002D74A6" w:rsidP="002D74A6">
      <w:pPr>
        <w:rPr>
          <w:sz w:val="22"/>
          <w:szCs w:val="22"/>
        </w:rPr>
      </w:pPr>
    </w:p>
    <w:p w14:paraId="3FC91D76" w14:textId="7C974044" w:rsidR="002D74A6" w:rsidRPr="002D74A6" w:rsidRDefault="002D74A6" w:rsidP="002D74A6">
      <w:pPr>
        <w:rPr>
          <w:sz w:val="22"/>
          <w:szCs w:val="22"/>
        </w:rPr>
      </w:pPr>
    </w:p>
    <w:p w14:paraId="314CCC94" w14:textId="4B029753" w:rsidR="002D74A6" w:rsidRPr="002D74A6" w:rsidRDefault="002D74A6" w:rsidP="002D74A6">
      <w:pPr>
        <w:rPr>
          <w:sz w:val="22"/>
          <w:szCs w:val="22"/>
        </w:rPr>
      </w:pPr>
    </w:p>
    <w:p w14:paraId="46C1381E" w14:textId="5D0A7B5F" w:rsidR="002D74A6" w:rsidRPr="002D74A6" w:rsidRDefault="002D74A6" w:rsidP="002D74A6">
      <w:pPr>
        <w:rPr>
          <w:sz w:val="22"/>
          <w:szCs w:val="22"/>
        </w:rPr>
      </w:pPr>
    </w:p>
    <w:p w14:paraId="7F5F56A8" w14:textId="3AEE87AC" w:rsidR="002D74A6" w:rsidRPr="002D74A6" w:rsidRDefault="002D74A6" w:rsidP="002D74A6">
      <w:pPr>
        <w:rPr>
          <w:sz w:val="22"/>
          <w:szCs w:val="22"/>
        </w:rPr>
      </w:pPr>
    </w:p>
    <w:p w14:paraId="3087B3B8" w14:textId="3749CD00" w:rsidR="002D74A6" w:rsidRPr="002D74A6" w:rsidRDefault="002D74A6" w:rsidP="002D74A6">
      <w:pPr>
        <w:rPr>
          <w:sz w:val="22"/>
          <w:szCs w:val="22"/>
        </w:rPr>
      </w:pPr>
    </w:p>
    <w:p w14:paraId="4C80158D" w14:textId="5E7EEAD5" w:rsidR="002D74A6" w:rsidRPr="002D74A6" w:rsidRDefault="002D74A6" w:rsidP="002D74A6">
      <w:pPr>
        <w:rPr>
          <w:sz w:val="22"/>
          <w:szCs w:val="22"/>
        </w:rPr>
      </w:pPr>
    </w:p>
    <w:p w14:paraId="4E89AEAA" w14:textId="3236D900" w:rsidR="002D74A6" w:rsidRPr="00EB6942" w:rsidRDefault="00EB6942" w:rsidP="002D74A6">
      <w:pPr>
        <w:rPr>
          <w:sz w:val="22"/>
          <w:szCs w:val="22"/>
          <w:u w:val="single"/>
        </w:rPr>
      </w:pPr>
      <w:r w:rsidRPr="00EB6942">
        <w:rPr>
          <w:sz w:val="22"/>
          <w:szCs w:val="22"/>
          <w:u w:val="single"/>
        </w:rPr>
        <w:t xml:space="preserve">Appendix 2 </w:t>
      </w:r>
    </w:p>
    <w:p w14:paraId="482E388F" w14:textId="0E64704C" w:rsidR="002D74A6" w:rsidRPr="002D74A6" w:rsidRDefault="00EB6942" w:rsidP="002D74A6">
      <w:pPr>
        <w:rPr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09980C2D" wp14:editId="7234E1BA">
            <wp:simplePos x="0" y="0"/>
            <wp:positionH relativeFrom="column">
              <wp:posOffset>-32464</wp:posOffset>
            </wp:positionH>
            <wp:positionV relativeFrom="paragraph">
              <wp:posOffset>153407</wp:posOffset>
            </wp:positionV>
            <wp:extent cx="5583792" cy="3141345"/>
            <wp:effectExtent l="0" t="0" r="4445" b="0"/>
            <wp:wrapNone/>
            <wp:docPr id="157653928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416352" name="Picture 6" descr="A screenshot of a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95" t="14911" r="8372" b="2610"/>
                    <a:stretch/>
                  </pic:blipFill>
                  <pic:spPr bwMode="auto">
                    <a:xfrm>
                      <a:off x="0" y="0"/>
                      <a:ext cx="5588476" cy="3143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F343C2" w14:textId="714AC111" w:rsidR="002D74A6" w:rsidRPr="002D74A6" w:rsidRDefault="002D74A6" w:rsidP="002D74A6">
      <w:pPr>
        <w:rPr>
          <w:sz w:val="22"/>
          <w:szCs w:val="22"/>
        </w:rPr>
      </w:pPr>
    </w:p>
    <w:p w14:paraId="15D76259" w14:textId="7E9DFF9F" w:rsidR="00EB6942" w:rsidRDefault="00EB6942" w:rsidP="002D74A6">
      <w:pPr>
        <w:rPr>
          <w:sz w:val="22"/>
          <w:szCs w:val="22"/>
        </w:rPr>
      </w:pPr>
    </w:p>
    <w:p w14:paraId="1802B2A9" w14:textId="77777777" w:rsidR="00EB6942" w:rsidRDefault="00EB6942" w:rsidP="002D74A6">
      <w:pPr>
        <w:rPr>
          <w:sz w:val="22"/>
          <w:szCs w:val="22"/>
        </w:rPr>
      </w:pPr>
    </w:p>
    <w:p w14:paraId="51B1C33D" w14:textId="03D0B2ED" w:rsidR="00AE1907" w:rsidRDefault="00AE1907" w:rsidP="002D74A6">
      <w:pPr>
        <w:rPr>
          <w:sz w:val="22"/>
          <w:szCs w:val="22"/>
        </w:rPr>
      </w:pPr>
    </w:p>
    <w:p w14:paraId="1757EF5E" w14:textId="6F7626DE" w:rsidR="00AE1907" w:rsidRPr="002D74A6" w:rsidRDefault="00AE1907" w:rsidP="002D74A6">
      <w:pPr>
        <w:rPr>
          <w:sz w:val="22"/>
          <w:szCs w:val="22"/>
        </w:rPr>
      </w:pPr>
    </w:p>
    <w:p w14:paraId="45A0F5BE" w14:textId="0FC20D88" w:rsidR="002D74A6" w:rsidRPr="002D74A6" w:rsidRDefault="002D74A6" w:rsidP="002D74A6">
      <w:pPr>
        <w:rPr>
          <w:sz w:val="22"/>
          <w:szCs w:val="22"/>
        </w:rPr>
      </w:pPr>
    </w:p>
    <w:p w14:paraId="686162A7" w14:textId="7F874BE6" w:rsidR="002D74A6" w:rsidRPr="002D74A6" w:rsidRDefault="002D74A6" w:rsidP="002D74A6">
      <w:pPr>
        <w:rPr>
          <w:sz w:val="22"/>
          <w:szCs w:val="22"/>
        </w:rPr>
      </w:pPr>
    </w:p>
    <w:p w14:paraId="0FA7B6C1" w14:textId="63B2A88D" w:rsidR="002D74A6" w:rsidRPr="002D74A6" w:rsidRDefault="002D74A6" w:rsidP="002D74A6">
      <w:pPr>
        <w:rPr>
          <w:sz w:val="22"/>
          <w:szCs w:val="22"/>
        </w:rPr>
      </w:pPr>
    </w:p>
    <w:p w14:paraId="0E2FCCCA" w14:textId="4386E36F" w:rsidR="002D74A6" w:rsidRPr="002D74A6" w:rsidRDefault="002D74A6" w:rsidP="002D74A6">
      <w:pPr>
        <w:rPr>
          <w:sz w:val="22"/>
          <w:szCs w:val="22"/>
        </w:rPr>
      </w:pPr>
    </w:p>
    <w:p w14:paraId="7A419EA9" w14:textId="10348720" w:rsidR="002D74A6" w:rsidRPr="002D74A6" w:rsidRDefault="002D74A6" w:rsidP="002D74A6">
      <w:pPr>
        <w:rPr>
          <w:sz w:val="22"/>
          <w:szCs w:val="22"/>
        </w:rPr>
      </w:pPr>
    </w:p>
    <w:p w14:paraId="7A842934" w14:textId="692D2925" w:rsidR="002D74A6" w:rsidRPr="002D74A6" w:rsidRDefault="002D74A6" w:rsidP="002D74A6">
      <w:pPr>
        <w:rPr>
          <w:sz w:val="22"/>
          <w:szCs w:val="22"/>
        </w:rPr>
      </w:pPr>
    </w:p>
    <w:p w14:paraId="6264BEEA" w14:textId="77777777" w:rsidR="002D74A6" w:rsidRPr="002D74A6" w:rsidRDefault="002D74A6" w:rsidP="002D74A6">
      <w:pPr>
        <w:rPr>
          <w:sz w:val="22"/>
          <w:szCs w:val="22"/>
        </w:rPr>
      </w:pPr>
    </w:p>
    <w:p w14:paraId="7FFD74F8" w14:textId="1C6D3906" w:rsidR="002D74A6" w:rsidRPr="002D74A6" w:rsidRDefault="002D74A6" w:rsidP="002D74A6">
      <w:pPr>
        <w:rPr>
          <w:sz w:val="22"/>
          <w:szCs w:val="22"/>
        </w:rPr>
      </w:pPr>
    </w:p>
    <w:p w14:paraId="164E7580" w14:textId="082AADA6" w:rsidR="002D74A6" w:rsidRPr="002D74A6" w:rsidRDefault="002D74A6" w:rsidP="002D74A6">
      <w:pPr>
        <w:rPr>
          <w:sz w:val="22"/>
          <w:szCs w:val="22"/>
        </w:rPr>
      </w:pPr>
    </w:p>
    <w:p w14:paraId="6EE26310" w14:textId="25315613" w:rsidR="002D74A6" w:rsidRPr="002D74A6" w:rsidRDefault="00EB6942" w:rsidP="002D74A6">
      <w:pPr>
        <w:rPr>
          <w:sz w:val="22"/>
          <w:szCs w:val="22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9695B1B" wp14:editId="15803318">
            <wp:simplePos x="0" y="0"/>
            <wp:positionH relativeFrom="column">
              <wp:posOffset>-254301</wp:posOffset>
            </wp:positionH>
            <wp:positionV relativeFrom="paragraph">
              <wp:posOffset>-784544</wp:posOffset>
            </wp:positionV>
            <wp:extent cx="5989501" cy="2915874"/>
            <wp:effectExtent l="0" t="0" r="5080" b="5715"/>
            <wp:wrapNone/>
            <wp:docPr id="712178366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178366" name="Picture 3" descr="A screenshot of a computer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02" t="15137" r="6253" b="3285"/>
                    <a:stretch/>
                  </pic:blipFill>
                  <pic:spPr bwMode="auto">
                    <a:xfrm>
                      <a:off x="0" y="0"/>
                      <a:ext cx="6012076" cy="29268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F69BC1" w14:textId="7D4A450C" w:rsidR="002D74A6" w:rsidRDefault="002D74A6" w:rsidP="002D74A6">
      <w:pPr>
        <w:rPr>
          <w:sz w:val="22"/>
          <w:szCs w:val="22"/>
        </w:rPr>
      </w:pPr>
    </w:p>
    <w:p w14:paraId="648D9095" w14:textId="62E943AA" w:rsidR="002D74A6" w:rsidRDefault="002D74A6" w:rsidP="002D74A6">
      <w:pPr>
        <w:rPr>
          <w:sz w:val="22"/>
          <w:szCs w:val="22"/>
        </w:rPr>
      </w:pPr>
    </w:p>
    <w:p w14:paraId="660369A1" w14:textId="06A12FC3" w:rsidR="00142C95" w:rsidRDefault="00142C95" w:rsidP="002D74A6">
      <w:pPr>
        <w:rPr>
          <w:sz w:val="22"/>
          <w:szCs w:val="22"/>
        </w:rPr>
      </w:pPr>
    </w:p>
    <w:p w14:paraId="6E098F4F" w14:textId="7668006C" w:rsidR="00142C95" w:rsidRPr="002D74A6" w:rsidRDefault="00EB6942" w:rsidP="002D74A6">
      <w:pPr>
        <w:rPr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17F7D385" wp14:editId="1454D51B">
            <wp:simplePos x="0" y="0"/>
            <wp:positionH relativeFrom="column">
              <wp:posOffset>119034</wp:posOffset>
            </wp:positionH>
            <wp:positionV relativeFrom="paragraph">
              <wp:posOffset>4355326</wp:posOffset>
            </wp:positionV>
            <wp:extent cx="5344984" cy="3090661"/>
            <wp:effectExtent l="0" t="0" r="1905" b="0"/>
            <wp:wrapNone/>
            <wp:docPr id="1181154755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154755" name="Picture 7" descr="A screenshot of a computer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13" t="14911" r="6253" b="3744"/>
                    <a:stretch/>
                  </pic:blipFill>
                  <pic:spPr bwMode="auto">
                    <a:xfrm>
                      <a:off x="0" y="0"/>
                      <a:ext cx="5383762" cy="31130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1" locked="0" layoutInCell="1" allowOverlap="1" wp14:anchorId="67416002" wp14:editId="37AA1E2F">
            <wp:simplePos x="0" y="0"/>
            <wp:positionH relativeFrom="column">
              <wp:posOffset>-108213</wp:posOffset>
            </wp:positionH>
            <wp:positionV relativeFrom="paragraph">
              <wp:posOffset>1395700</wp:posOffset>
            </wp:positionV>
            <wp:extent cx="5691565" cy="2843293"/>
            <wp:effectExtent l="0" t="0" r="0" b="1905"/>
            <wp:wrapNone/>
            <wp:docPr id="170753745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753745" name="Picture 4" descr="A screenshot of a computer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84" t="14766" r="5786" b="2945"/>
                    <a:stretch/>
                  </pic:blipFill>
                  <pic:spPr bwMode="auto">
                    <a:xfrm>
                      <a:off x="0" y="0"/>
                      <a:ext cx="5740020" cy="286749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142C95" w:rsidRPr="002D74A6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878C19" w14:textId="77777777" w:rsidR="00EB23FF" w:rsidRDefault="00EB23FF" w:rsidP="00EB23FF">
      <w:r>
        <w:separator/>
      </w:r>
    </w:p>
  </w:endnote>
  <w:endnote w:type="continuationSeparator" w:id="0">
    <w:p w14:paraId="7C7D9801" w14:textId="77777777" w:rsidR="00EB23FF" w:rsidRDefault="00EB23FF" w:rsidP="00EB2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3608CD" w14:textId="77777777" w:rsidR="00EB23FF" w:rsidRDefault="00EB23FF" w:rsidP="00EB23FF">
      <w:r>
        <w:separator/>
      </w:r>
    </w:p>
  </w:footnote>
  <w:footnote w:type="continuationSeparator" w:id="0">
    <w:p w14:paraId="395CCE22" w14:textId="77777777" w:rsidR="00EB23FF" w:rsidRDefault="00EB23FF" w:rsidP="00EB23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ACAD1B" w14:textId="03A98B25" w:rsidR="00114363" w:rsidRDefault="00114363">
    <w:pPr>
      <w:pStyle w:val="Header"/>
    </w:pPr>
    <w:r>
      <w:t>ECAD4014</w:t>
    </w:r>
  </w:p>
  <w:p w14:paraId="79CCA149" w14:textId="77777777" w:rsidR="00EB23FF" w:rsidRDefault="00EB23F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7DB"/>
    <w:rsid w:val="00000376"/>
    <w:rsid w:val="00002A78"/>
    <w:rsid w:val="00013CD2"/>
    <w:rsid w:val="0002080F"/>
    <w:rsid w:val="00027A13"/>
    <w:rsid w:val="00052B00"/>
    <w:rsid w:val="00055D07"/>
    <w:rsid w:val="0006670B"/>
    <w:rsid w:val="000866AC"/>
    <w:rsid w:val="00087AA3"/>
    <w:rsid w:val="000A392F"/>
    <w:rsid w:val="000C3BD0"/>
    <w:rsid w:val="000D0FB1"/>
    <w:rsid w:val="000D2BD5"/>
    <w:rsid w:val="000F6C31"/>
    <w:rsid w:val="00111EDF"/>
    <w:rsid w:val="00114363"/>
    <w:rsid w:val="001256D0"/>
    <w:rsid w:val="0013586E"/>
    <w:rsid w:val="00137CB3"/>
    <w:rsid w:val="00142C95"/>
    <w:rsid w:val="00143CAB"/>
    <w:rsid w:val="00151E0B"/>
    <w:rsid w:val="00177ECF"/>
    <w:rsid w:val="00192104"/>
    <w:rsid w:val="00193CB3"/>
    <w:rsid w:val="00194493"/>
    <w:rsid w:val="001A0D33"/>
    <w:rsid w:val="001A5C1C"/>
    <w:rsid w:val="001B1A17"/>
    <w:rsid w:val="001B34DE"/>
    <w:rsid w:val="001B54F3"/>
    <w:rsid w:val="001C1783"/>
    <w:rsid w:val="001F211C"/>
    <w:rsid w:val="001F4354"/>
    <w:rsid w:val="00203DAB"/>
    <w:rsid w:val="00212DE5"/>
    <w:rsid w:val="00230635"/>
    <w:rsid w:val="00244EF1"/>
    <w:rsid w:val="00246361"/>
    <w:rsid w:val="00274BBF"/>
    <w:rsid w:val="00283E3A"/>
    <w:rsid w:val="00297655"/>
    <w:rsid w:val="002A14EF"/>
    <w:rsid w:val="002A17AE"/>
    <w:rsid w:val="002A5338"/>
    <w:rsid w:val="002B516E"/>
    <w:rsid w:val="002C0B00"/>
    <w:rsid w:val="002C3C11"/>
    <w:rsid w:val="002D74A6"/>
    <w:rsid w:val="002F3366"/>
    <w:rsid w:val="002F35EF"/>
    <w:rsid w:val="002F5CF3"/>
    <w:rsid w:val="00304498"/>
    <w:rsid w:val="0030664C"/>
    <w:rsid w:val="00320B83"/>
    <w:rsid w:val="003328FD"/>
    <w:rsid w:val="00337B20"/>
    <w:rsid w:val="00351A1E"/>
    <w:rsid w:val="00355EC4"/>
    <w:rsid w:val="0035734E"/>
    <w:rsid w:val="00362927"/>
    <w:rsid w:val="003634DC"/>
    <w:rsid w:val="003721AD"/>
    <w:rsid w:val="0037360A"/>
    <w:rsid w:val="003760FD"/>
    <w:rsid w:val="00381C89"/>
    <w:rsid w:val="00383FD7"/>
    <w:rsid w:val="003B2632"/>
    <w:rsid w:val="003F6B6C"/>
    <w:rsid w:val="00442006"/>
    <w:rsid w:val="00446119"/>
    <w:rsid w:val="00456993"/>
    <w:rsid w:val="00456B49"/>
    <w:rsid w:val="00464717"/>
    <w:rsid w:val="004770C5"/>
    <w:rsid w:val="00483F35"/>
    <w:rsid w:val="004856A2"/>
    <w:rsid w:val="0049223A"/>
    <w:rsid w:val="00492C29"/>
    <w:rsid w:val="004C059B"/>
    <w:rsid w:val="004D62BA"/>
    <w:rsid w:val="004E12B1"/>
    <w:rsid w:val="004E69B1"/>
    <w:rsid w:val="004F4F2B"/>
    <w:rsid w:val="005026F4"/>
    <w:rsid w:val="0050718C"/>
    <w:rsid w:val="00510CB2"/>
    <w:rsid w:val="00514A23"/>
    <w:rsid w:val="005230D6"/>
    <w:rsid w:val="00531011"/>
    <w:rsid w:val="00540D89"/>
    <w:rsid w:val="005473BE"/>
    <w:rsid w:val="0056361A"/>
    <w:rsid w:val="00563BD8"/>
    <w:rsid w:val="00565035"/>
    <w:rsid w:val="00565A2D"/>
    <w:rsid w:val="005756CA"/>
    <w:rsid w:val="0058106F"/>
    <w:rsid w:val="005824DE"/>
    <w:rsid w:val="005A1C06"/>
    <w:rsid w:val="005B637E"/>
    <w:rsid w:val="005B779A"/>
    <w:rsid w:val="005B7DE4"/>
    <w:rsid w:val="005C27FB"/>
    <w:rsid w:val="005C7DA1"/>
    <w:rsid w:val="005E2092"/>
    <w:rsid w:val="005E65D2"/>
    <w:rsid w:val="005F0513"/>
    <w:rsid w:val="005F6E7F"/>
    <w:rsid w:val="005F6F97"/>
    <w:rsid w:val="0060024A"/>
    <w:rsid w:val="00627918"/>
    <w:rsid w:val="0066672A"/>
    <w:rsid w:val="0067193B"/>
    <w:rsid w:val="00673CC1"/>
    <w:rsid w:val="00695F5D"/>
    <w:rsid w:val="006A3746"/>
    <w:rsid w:val="006A5E46"/>
    <w:rsid w:val="006B4DE9"/>
    <w:rsid w:val="006B5235"/>
    <w:rsid w:val="006B5C56"/>
    <w:rsid w:val="006B6319"/>
    <w:rsid w:val="006E520F"/>
    <w:rsid w:val="006F1D0B"/>
    <w:rsid w:val="006F27DE"/>
    <w:rsid w:val="00701CE4"/>
    <w:rsid w:val="00712D4D"/>
    <w:rsid w:val="00713777"/>
    <w:rsid w:val="00720F38"/>
    <w:rsid w:val="007301BC"/>
    <w:rsid w:val="0074611B"/>
    <w:rsid w:val="00776C7B"/>
    <w:rsid w:val="00780FA7"/>
    <w:rsid w:val="00791FB3"/>
    <w:rsid w:val="00793A54"/>
    <w:rsid w:val="00796D53"/>
    <w:rsid w:val="007A5A3B"/>
    <w:rsid w:val="007B3984"/>
    <w:rsid w:val="007C52C9"/>
    <w:rsid w:val="007F183B"/>
    <w:rsid w:val="007F1A83"/>
    <w:rsid w:val="007F5256"/>
    <w:rsid w:val="007F653E"/>
    <w:rsid w:val="00801002"/>
    <w:rsid w:val="00803C23"/>
    <w:rsid w:val="0081101E"/>
    <w:rsid w:val="0081661A"/>
    <w:rsid w:val="00846BD7"/>
    <w:rsid w:val="008636DF"/>
    <w:rsid w:val="00866322"/>
    <w:rsid w:val="00875E5B"/>
    <w:rsid w:val="00881EE1"/>
    <w:rsid w:val="00884BB7"/>
    <w:rsid w:val="00891814"/>
    <w:rsid w:val="008A5B4C"/>
    <w:rsid w:val="008B4C9D"/>
    <w:rsid w:val="008E377C"/>
    <w:rsid w:val="008F6F5C"/>
    <w:rsid w:val="008F7FCB"/>
    <w:rsid w:val="00911632"/>
    <w:rsid w:val="00931FE9"/>
    <w:rsid w:val="009462E8"/>
    <w:rsid w:val="009467A4"/>
    <w:rsid w:val="009531CB"/>
    <w:rsid w:val="009652B8"/>
    <w:rsid w:val="00974A25"/>
    <w:rsid w:val="0097747E"/>
    <w:rsid w:val="00987348"/>
    <w:rsid w:val="00990EE6"/>
    <w:rsid w:val="009B01C4"/>
    <w:rsid w:val="009C00B1"/>
    <w:rsid w:val="009D30CE"/>
    <w:rsid w:val="009D3A96"/>
    <w:rsid w:val="009E47B4"/>
    <w:rsid w:val="009F562C"/>
    <w:rsid w:val="00A03670"/>
    <w:rsid w:val="00A07748"/>
    <w:rsid w:val="00A139FC"/>
    <w:rsid w:val="00A15CC9"/>
    <w:rsid w:val="00A21BC5"/>
    <w:rsid w:val="00A368AF"/>
    <w:rsid w:val="00A4583C"/>
    <w:rsid w:val="00A467B6"/>
    <w:rsid w:val="00A551C5"/>
    <w:rsid w:val="00A66BDC"/>
    <w:rsid w:val="00A66C4B"/>
    <w:rsid w:val="00AC2C8E"/>
    <w:rsid w:val="00AD56BC"/>
    <w:rsid w:val="00AD5A8C"/>
    <w:rsid w:val="00AD5B07"/>
    <w:rsid w:val="00AE1907"/>
    <w:rsid w:val="00AE24E0"/>
    <w:rsid w:val="00AE69E8"/>
    <w:rsid w:val="00AF0DC1"/>
    <w:rsid w:val="00B0463B"/>
    <w:rsid w:val="00B047D8"/>
    <w:rsid w:val="00B11545"/>
    <w:rsid w:val="00B334F6"/>
    <w:rsid w:val="00B3416C"/>
    <w:rsid w:val="00B55535"/>
    <w:rsid w:val="00B6557A"/>
    <w:rsid w:val="00B67873"/>
    <w:rsid w:val="00B8204A"/>
    <w:rsid w:val="00B835CD"/>
    <w:rsid w:val="00B85F98"/>
    <w:rsid w:val="00B923A8"/>
    <w:rsid w:val="00B95F07"/>
    <w:rsid w:val="00B96317"/>
    <w:rsid w:val="00BB5F01"/>
    <w:rsid w:val="00BC3C6D"/>
    <w:rsid w:val="00BD41E2"/>
    <w:rsid w:val="00BD45A5"/>
    <w:rsid w:val="00BF0E0B"/>
    <w:rsid w:val="00C21957"/>
    <w:rsid w:val="00C25DC1"/>
    <w:rsid w:val="00C27B9D"/>
    <w:rsid w:val="00C35A13"/>
    <w:rsid w:val="00C35B8A"/>
    <w:rsid w:val="00C53456"/>
    <w:rsid w:val="00CA03E4"/>
    <w:rsid w:val="00CB093B"/>
    <w:rsid w:val="00CB5B79"/>
    <w:rsid w:val="00CB7A07"/>
    <w:rsid w:val="00CC1F48"/>
    <w:rsid w:val="00CC3717"/>
    <w:rsid w:val="00CD1891"/>
    <w:rsid w:val="00CE238C"/>
    <w:rsid w:val="00CE23AA"/>
    <w:rsid w:val="00CE33E2"/>
    <w:rsid w:val="00D0469D"/>
    <w:rsid w:val="00D100E5"/>
    <w:rsid w:val="00D13491"/>
    <w:rsid w:val="00D14E2F"/>
    <w:rsid w:val="00D21E59"/>
    <w:rsid w:val="00D37720"/>
    <w:rsid w:val="00D65C98"/>
    <w:rsid w:val="00D730B4"/>
    <w:rsid w:val="00D73883"/>
    <w:rsid w:val="00D86127"/>
    <w:rsid w:val="00D96538"/>
    <w:rsid w:val="00DA3679"/>
    <w:rsid w:val="00DB2A10"/>
    <w:rsid w:val="00DD0C38"/>
    <w:rsid w:val="00DD3882"/>
    <w:rsid w:val="00DE0532"/>
    <w:rsid w:val="00DE6DDF"/>
    <w:rsid w:val="00DF5965"/>
    <w:rsid w:val="00E00CDD"/>
    <w:rsid w:val="00E10C34"/>
    <w:rsid w:val="00E1753F"/>
    <w:rsid w:val="00E251D1"/>
    <w:rsid w:val="00E4470B"/>
    <w:rsid w:val="00E45B80"/>
    <w:rsid w:val="00E548B0"/>
    <w:rsid w:val="00E60C3F"/>
    <w:rsid w:val="00E66ABA"/>
    <w:rsid w:val="00E709A1"/>
    <w:rsid w:val="00E724DC"/>
    <w:rsid w:val="00E76F39"/>
    <w:rsid w:val="00E80FFA"/>
    <w:rsid w:val="00E81690"/>
    <w:rsid w:val="00EA10BB"/>
    <w:rsid w:val="00EA48EB"/>
    <w:rsid w:val="00EB23FF"/>
    <w:rsid w:val="00EB4D00"/>
    <w:rsid w:val="00EB6942"/>
    <w:rsid w:val="00EC16C6"/>
    <w:rsid w:val="00EC3343"/>
    <w:rsid w:val="00ED05E3"/>
    <w:rsid w:val="00EE59C3"/>
    <w:rsid w:val="00EF27A4"/>
    <w:rsid w:val="00F0617D"/>
    <w:rsid w:val="00F2007B"/>
    <w:rsid w:val="00F24CF0"/>
    <w:rsid w:val="00F334D0"/>
    <w:rsid w:val="00F47E1B"/>
    <w:rsid w:val="00F516D9"/>
    <w:rsid w:val="00F60653"/>
    <w:rsid w:val="00F63C51"/>
    <w:rsid w:val="00F667DB"/>
    <w:rsid w:val="00F67C5C"/>
    <w:rsid w:val="00F85AE9"/>
    <w:rsid w:val="00F85CF9"/>
    <w:rsid w:val="00FB2879"/>
    <w:rsid w:val="00FB7491"/>
    <w:rsid w:val="00FC4CEF"/>
    <w:rsid w:val="00FC5A18"/>
    <w:rsid w:val="00FC6631"/>
    <w:rsid w:val="00FD055B"/>
    <w:rsid w:val="00FD2A50"/>
    <w:rsid w:val="00FD5063"/>
    <w:rsid w:val="00FD64B7"/>
    <w:rsid w:val="00FD7B93"/>
    <w:rsid w:val="00FF13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0205B"/>
  <w15:chartTrackingRefBased/>
  <w15:docId w15:val="{74252303-DE50-FF45-91C2-38F97292C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C059B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09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093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8636D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791FB3"/>
  </w:style>
  <w:style w:type="paragraph" w:styleId="Header">
    <w:name w:val="header"/>
    <w:basedOn w:val="Normal"/>
    <w:link w:val="HeaderChar"/>
    <w:uiPriority w:val="99"/>
    <w:unhideWhenUsed/>
    <w:rsid w:val="00EB23F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B23FF"/>
  </w:style>
  <w:style w:type="paragraph" w:styleId="Footer">
    <w:name w:val="footer"/>
    <w:basedOn w:val="Normal"/>
    <w:link w:val="FooterChar"/>
    <w:uiPriority w:val="99"/>
    <w:unhideWhenUsed/>
    <w:rsid w:val="00EB23F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B23FF"/>
  </w:style>
  <w:style w:type="character" w:customStyle="1" w:styleId="Heading1Char">
    <w:name w:val="Heading 1 Char"/>
    <w:basedOn w:val="DefaultParagraphFont"/>
    <w:link w:val="Heading1"/>
    <w:uiPriority w:val="9"/>
    <w:rsid w:val="004C059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4C059B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8769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68652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estyn.gov.wales/effective-practice/providing-enriched-experiences-develop-skills#:~:text=Teachers%20now%20plan%20for%20cross" TargetMode="External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2823</Words>
  <Characters>16095</Characters>
  <Application>Microsoft Office Word</Application>
  <DocSecurity>0</DocSecurity>
  <Lines>134</Lines>
  <Paragraphs>37</Paragraphs>
  <ScaleCrop>false</ScaleCrop>
  <Company/>
  <LinksUpToDate>false</LinksUpToDate>
  <CharactersWithSpaces>18881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howard</dc:creator>
  <cp:keywords/>
  <dc:description/>
  <cp:lastModifiedBy>megan howard</cp:lastModifiedBy>
  <cp:revision>2</cp:revision>
  <dcterms:created xsi:type="dcterms:W3CDTF">2024-04-14T14:09:00Z</dcterms:created>
  <dcterms:modified xsi:type="dcterms:W3CDTF">2024-04-14T14:09:00Z</dcterms:modified>
</cp:coreProperties>
</file>