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0BEDD62D" w:rsidR="00B94F2F" w:rsidRDefault="003C0E9A">
      <w:pPr>
        <w:jc w:val="center"/>
        <w:rPr>
          <w:b/>
          <w:sz w:val="30"/>
          <w:szCs w:val="30"/>
          <w:u w:val="single"/>
        </w:rPr>
      </w:pPr>
      <w:r w:rsidRPr="00A72D0A">
        <w:rPr>
          <w:noProof/>
        </w:rPr>
        <w:drawing>
          <wp:inline distT="0" distB="0" distL="0" distR="0" wp14:anchorId="3E3E361E" wp14:editId="73AEF875">
            <wp:extent cx="3256280" cy="1081809"/>
            <wp:effectExtent l="0" t="0" r="0" b="0"/>
            <wp:docPr id="8" name="Picture 8"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flipV="1">
                      <a:off x="0" y="0"/>
                      <a:ext cx="3303103" cy="1097365"/>
                    </a:xfrm>
                    <a:prstGeom prst="rect">
                      <a:avLst/>
                    </a:prstGeom>
                    <a:noFill/>
                    <a:ln>
                      <a:noFill/>
                    </a:ln>
                  </pic:spPr>
                </pic:pic>
              </a:graphicData>
            </a:graphic>
          </wp:inline>
        </w:drawing>
      </w:r>
    </w:p>
    <w:p w14:paraId="4F00C9D3" w14:textId="77777777" w:rsidR="003C0E9A" w:rsidRDefault="003C0E9A">
      <w:pPr>
        <w:jc w:val="center"/>
        <w:rPr>
          <w:b/>
          <w:sz w:val="30"/>
          <w:szCs w:val="30"/>
          <w:u w:val="single"/>
        </w:rPr>
      </w:pPr>
    </w:p>
    <w:p w14:paraId="2CC293A0" w14:textId="77777777" w:rsidR="003C0E9A" w:rsidRDefault="003C0E9A">
      <w:pPr>
        <w:jc w:val="center"/>
        <w:rPr>
          <w:b/>
          <w:sz w:val="30"/>
          <w:szCs w:val="30"/>
          <w:u w:val="single"/>
        </w:rPr>
      </w:pPr>
    </w:p>
    <w:p w14:paraId="674DA61B" w14:textId="77777777" w:rsidR="003C0E9A" w:rsidRDefault="003C0E9A">
      <w:pPr>
        <w:jc w:val="center"/>
        <w:rPr>
          <w:b/>
          <w:sz w:val="30"/>
          <w:szCs w:val="30"/>
          <w:u w:val="single"/>
        </w:rPr>
      </w:pPr>
    </w:p>
    <w:p w14:paraId="297B8108" w14:textId="77777777" w:rsidR="003C0E9A" w:rsidRDefault="003C0E9A">
      <w:pPr>
        <w:jc w:val="center"/>
        <w:rPr>
          <w:b/>
          <w:sz w:val="30"/>
          <w:szCs w:val="30"/>
          <w:u w:val="single"/>
        </w:rPr>
      </w:pPr>
    </w:p>
    <w:p w14:paraId="00000002" w14:textId="77777777" w:rsidR="00B94F2F" w:rsidRDefault="00000000">
      <w:pPr>
        <w:jc w:val="center"/>
        <w:rPr>
          <w:b/>
          <w:sz w:val="30"/>
          <w:szCs w:val="30"/>
          <w:u w:val="single"/>
        </w:rPr>
      </w:pPr>
      <w:r>
        <w:rPr>
          <w:b/>
          <w:sz w:val="30"/>
          <w:szCs w:val="30"/>
          <w:u w:val="single"/>
        </w:rPr>
        <w:t>Task 2: Reflective Report</w:t>
      </w:r>
    </w:p>
    <w:p w14:paraId="00000003" w14:textId="77777777" w:rsidR="00B94F2F" w:rsidRDefault="00B94F2F">
      <w:pPr>
        <w:jc w:val="center"/>
        <w:rPr>
          <w:b/>
          <w:sz w:val="24"/>
          <w:szCs w:val="24"/>
          <w:u w:val="single"/>
        </w:rPr>
      </w:pPr>
    </w:p>
    <w:p w14:paraId="00000004" w14:textId="77777777" w:rsidR="00B94F2F" w:rsidRDefault="00B94F2F">
      <w:pPr>
        <w:jc w:val="center"/>
        <w:rPr>
          <w:sz w:val="24"/>
          <w:szCs w:val="24"/>
          <w:u w:val="single"/>
        </w:rPr>
      </w:pPr>
    </w:p>
    <w:p w14:paraId="394374A9" w14:textId="1E5174B6" w:rsidR="003C0E9A" w:rsidRDefault="003C0E9A" w:rsidP="003C0E9A">
      <w:pPr>
        <w:spacing w:line="480" w:lineRule="auto"/>
        <w:rPr>
          <w:rFonts w:ascii="Times New Roman" w:eastAsia="Times New Roman" w:hAnsi="Times New Roman" w:cs="Times New Roman"/>
          <w:sz w:val="36"/>
          <w:szCs w:val="36"/>
          <w:lang w:val="en-US"/>
        </w:rPr>
      </w:pPr>
      <w:r>
        <w:rPr>
          <w:rFonts w:ascii="Times New Roman" w:eastAsia="Times New Roman" w:hAnsi="Times New Roman" w:cs="Times New Roman"/>
        </w:rPr>
        <w:t xml:space="preserve">                      </w:t>
      </w:r>
      <w:r w:rsidRPr="003C0E9A">
        <w:rPr>
          <w:rFonts w:ascii="Times New Roman" w:eastAsia="Times New Roman" w:hAnsi="Times New Roman" w:cs="Times New Roman"/>
          <w:sz w:val="36"/>
          <w:szCs w:val="36"/>
        </w:rPr>
        <w:t xml:space="preserve">Student </w:t>
      </w:r>
      <w:r>
        <w:rPr>
          <w:rFonts w:ascii="Times New Roman" w:eastAsia="Times New Roman" w:hAnsi="Times New Roman" w:cs="Times New Roman"/>
          <w:sz w:val="36"/>
          <w:szCs w:val="36"/>
        </w:rPr>
        <w:t>:</w:t>
      </w:r>
      <w:r w:rsidRPr="003C0E9A">
        <w:rPr>
          <w:rFonts w:ascii="Times New Roman" w:eastAsia="Times New Roman" w:hAnsi="Times New Roman" w:cs="Times New Roman"/>
          <w:sz w:val="36"/>
          <w:szCs w:val="36"/>
        </w:rPr>
        <w:t xml:space="preserve"> </w:t>
      </w:r>
      <w:r>
        <w:rPr>
          <w:rFonts w:ascii="Times New Roman" w:eastAsia="Times New Roman" w:hAnsi="Times New Roman" w:cs="Times New Roman"/>
        </w:rPr>
        <w:t xml:space="preserve"> </w:t>
      </w:r>
      <w:r w:rsidRPr="00897F8F">
        <w:rPr>
          <w:rFonts w:ascii="Times New Roman" w:eastAsia="Times New Roman" w:hAnsi="Times New Roman" w:cs="Times New Roman"/>
          <w:sz w:val="36"/>
          <w:szCs w:val="36"/>
          <w:lang w:val="en-US"/>
        </w:rPr>
        <w:t>Vasilena Zhivkova Mersinkova(2014054)</w:t>
      </w:r>
    </w:p>
    <w:p w14:paraId="724CAB53" w14:textId="77777777" w:rsidR="003C0E9A" w:rsidRDefault="003C0E9A" w:rsidP="003C0E9A">
      <w:pPr>
        <w:spacing w:line="480" w:lineRule="auto"/>
        <w:rPr>
          <w:rFonts w:ascii="Times New Roman" w:eastAsia="Times New Roman" w:hAnsi="Times New Roman" w:cs="Times New Roman"/>
          <w:sz w:val="36"/>
          <w:szCs w:val="36"/>
          <w:lang w:val="en-US"/>
        </w:rPr>
      </w:pPr>
    </w:p>
    <w:p w14:paraId="337C3919" w14:textId="77777777" w:rsidR="003C0E9A" w:rsidRDefault="003C0E9A" w:rsidP="003C0E9A">
      <w:pPr>
        <w:spacing w:line="480" w:lineRule="auto"/>
        <w:rPr>
          <w:rFonts w:ascii="Times New Roman" w:eastAsia="Times New Roman" w:hAnsi="Times New Roman" w:cs="Times New Roman"/>
          <w:b/>
          <w:sz w:val="32"/>
          <w:szCs w:val="32"/>
        </w:rPr>
      </w:pPr>
      <w:r>
        <w:rPr>
          <w:rFonts w:ascii="Times New Roman" w:eastAsia="Times New Roman" w:hAnsi="Times New Roman" w:cs="Times New Roman"/>
          <w:sz w:val="36"/>
          <w:szCs w:val="36"/>
        </w:rPr>
        <w:t xml:space="preserve">                   </w:t>
      </w:r>
      <w:r w:rsidRPr="00C967CD">
        <w:rPr>
          <w:rFonts w:ascii="Times New Roman" w:eastAsia="Times New Roman" w:hAnsi="Times New Roman" w:cs="Times New Roman"/>
          <w:sz w:val="36"/>
          <w:szCs w:val="36"/>
        </w:rPr>
        <w:t>Course:</w:t>
      </w:r>
      <w:r>
        <w:rPr>
          <w:rFonts w:ascii="Times New Roman" w:eastAsia="Times New Roman" w:hAnsi="Times New Roman" w:cs="Times New Roman"/>
          <w:sz w:val="36"/>
          <w:szCs w:val="36"/>
        </w:rPr>
        <w:t xml:space="preserve"> </w:t>
      </w:r>
      <w:r>
        <w:rPr>
          <w:rFonts w:ascii="Times New Roman" w:eastAsia="Times New Roman" w:hAnsi="Times New Roman" w:cs="Times New Roman"/>
          <w:b/>
          <w:sz w:val="32"/>
          <w:szCs w:val="32"/>
        </w:rPr>
        <w:t xml:space="preserve">Introducing the Modern Workplace </w:t>
      </w:r>
    </w:p>
    <w:p w14:paraId="3FA7356B" w14:textId="77777777" w:rsidR="003C0E9A" w:rsidRDefault="003C0E9A" w:rsidP="003C0E9A">
      <w:pPr>
        <w:spacing w:line="480" w:lineRule="auto"/>
        <w:jc w:val="center"/>
        <w:rPr>
          <w:rFonts w:ascii="Times New Roman" w:eastAsia="Times New Roman" w:hAnsi="Times New Roman" w:cs="Times New Roman"/>
          <w:sz w:val="36"/>
          <w:szCs w:val="36"/>
        </w:rPr>
      </w:pPr>
    </w:p>
    <w:p w14:paraId="0CB932B3" w14:textId="77777777" w:rsidR="003C0E9A" w:rsidRPr="00C967CD" w:rsidRDefault="003C0E9A" w:rsidP="003C0E9A">
      <w:pPr>
        <w:spacing w:line="480" w:lineRule="auto"/>
        <w:jc w:val="center"/>
        <w:rPr>
          <w:rFonts w:ascii="Times New Roman" w:eastAsia="Times New Roman" w:hAnsi="Times New Roman" w:cs="Times New Roman"/>
          <w:sz w:val="36"/>
          <w:szCs w:val="36"/>
        </w:rPr>
      </w:pPr>
      <w:r>
        <w:rPr>
          <w:rFonts w:ascii="Times New Roman" w:eastAsia="Times New Roman" w:hAnsi="Times New Roman" w:cs="Times New Roman"/>
          <w:sz w:val="36"/>
          <w:szCs w:val="36"/>
        </w:rPr>
        <w:t>Module code:</w:t>
      </w:r>
      <w:r w:rsidRPr="00F46FB8">
        <w:rPr>
          <w:rFonts w:ascii="Times New Roman" w:eastAsia="Times New Roman" w:hAnsi="Times New Roman" w:cs="Times New Roman"/>
          <w:sz w:val="36"/>
          <w:szCs w:val="36"/>
        </w:rPr>
        <w:t xml:space="preserve"> </w:t>
      </w:r>
      <w:r>
        <w:rPr>
          <w:rFonts w:ascii="Times New Roman" w:eastAsia="Times New Roman" w:hAnsi="Times New Roman" w:cs="Times New Roman"/>
          <w:sz w:val="36"/>
          <w:szCs w:val="36"/>
        </w:rPr>
        <w:t>LCBB4003</w:t>
      </w:r>
    </w:p>
    <w:p w14:paraId="37DAB4ED" w14:textId="77777777" w:rsidR="003C0E9A" w:rsidRDefault="003C0E9A" w:rsidP="003C0E9A">
      <w:pPr>
        <w:spacing w:line="480" w:lineRule="auto"/>
        <w:jc w:val="center"/>
        <w:rPr>
          <w:rFonts w:ascii="Times New Roman" w:eastAsia="Times New Roman" w:hAnsi="Times New Roman" w:cs="Times New Roman"/>
          <w:sz w:val="36"/>
          <w:szCs w:val="36"/>
        </w:rPr>
      </w:pPr>
      <w:r w:rsidRPr="00C967CD">
        <w:rPr>
          <w:rFonts w:ascii="Times New Roman" w:eastAsia="Times New Roman" w:hAnsi="Times New Roman" w:cs="Times New Roman"/>
          <w:sz w:val="36"/>
          <w:szCs w:val="36"/>
        </w:rPr>
        <w:t xml:space="preserve">Lecture Name: </w:t>
      </w:r>
      <w:r>
        <w:rPr>
          <w:rFonts w:ascii="Times New Roman" w:eastAsia="Times New Roman" w:hAnsi="Times New Roman" w:cs="Times New Roman"/>
          <w:sz w:val="36"/>
          <w:szCs w:val="36"/>
        </w:rPr>
        <w:t>Mr Sadeque Imam Shaikh</w:t>
      </w:r>
    </w:p>
    <w:p w14:paraId="2C645DF5" w14:textId="77777777" w:rsidR="003C0E9A" w:rsidRDefault="003C0E9A" w:rsidP="003C0E9A">
      <w:pPr>
        <w:spacing w:line="480" w:lineRule="auto"/>
        <w:jc w:val="center"/>
        <w:rPr>
          <w:rFonts w:ascii="Times New Roman" w:eastAsia="Times New Roman" w:hAnsi="Times New Roman" w:cs="Times New Roman"/>
          <w:sz w:val="36"/>
          <w:szCs w:val="36"/>
        </w:rPr>
      </w:pPr>
    </w:p>
    <w:p w14:paraId="5C5BAEE7" w14:textId="77777777" w:rsidR="003C0E9A" w:rsidRDefault="003C0E9A" w:rsidP="003C0E9A">
      <w:pPr>
        <w:spacing w:line="480" w:lineRule="auto"/>
        <w:jc w:val="center"/>
        <w:rPr>
          <w:rFonts w:ascii="Times New Roman" w:eastAsia="Times New Roman" w:hAnsi="Times New Roman" w:cs="Times New Roman"/>
          <w:sz w:val="36"/>
          <w:szCs w:val="36"/>
        </w:rPr>
      </w:pPr>
    </w:p>
    <w:p w14:paraId="4451C6B5" w14:textId="77777777" w:rsidR="003C0E9A" w:rsidRDefault="003C0E9A" w:rsidP="003C0E9A">
      <w:pPr>
        <w:spacing w:line="480" w:lineRule="auto"/>
        <w:jc w:val="center"/>
        <w:rPr>
          <w:rFonts w:ascii="Times New Roman" w:eastAsia="Times New Roman" w:hAnsi="Times New Roman" w:cs="Times New Roman"/>
          <w:sz w:val="36"/>
          <w:szCs w:val="36"/>
        </w:rPr>
      </w:pPr>
      <w:r>
        <w:rPr>
          <w:rFonts w:ascii="Times New Roman" w:eastAsia="Times New Roman" w:hAnsi="Times New Roman" w:cs="Times New Roman"/>
          <w:sz w:val="36"/>
          <w:szCs w:val="36"/>
        </w:rPr>
        <w:t>Date:02.04.2023</w:t>
      </w:r>
    </w:p>
    <w:p w14:paraId="351CF8A9" w14:textId="77777777" w:rsidR="003C0E9A" w:rsidRPr="00897F8F" w:rsidRDefault="003C0E9A" w:rsidP="003C0E9A">
      <w:pPr>
        <w:spacing w:line="480" w:lineRule="auto"/>
        <w:rPr>
          <w:rFonts w:ascii="Times New Roman" w:eastAsia="Times New Roman" w:hAnsi="Times New Roman" w:cs="Times New Roman"/>
          <w:sz w:val="36"/>
          <w:szCs w:val="36"/>
        </w:rPr>
      </w:pPr>
    </w:p>
    <w:p w14:paraId="410D7C74" w14:textId="77777777" w:rsidR="003C0E9A" w:rsidRDefault="003C0E9A"/>
    <w:p w14:paraId="0000002D" w14:textId="28EA56B7" w:rsidR="00B94F2F" w:rsidRDefault="00000000">
      <w:pPr>
        <w:rPr>
          <w:b/>
          <w:i/>
          <w:sz w:val="24"/>
          <w:szCs w:val="24"/>
        </w:rPr>
      </w:pPr>
      <w:r>
        <w:rPr>
          <w:b/>
          <w:i/>
          <w:sz w:val="24"/>
          <w:szCs w:val="24"/>
        </w:rPr>
        <w:lastRenderedPageBreak/>
        <w:t>Introduction/Description</w:t>
      </w:r>
    </w:p>
    <w:p w14:paraId="0000002E" w14:textId="77777777" w:rsidR="00B94F2F" w:rsidRDefault="00B94F2F"/>
    <w:p w14:paraId="0000002F" w14:textId="77777777" w:rsidR="00B94F2F" w:rsidRDefault="00000000">
      <w:pPr>
        <w:spacing w:line="360" w:lineRule="auto"/>
        <w:rPr>
          <w:sz w:val="24"/>
          <w:szCs w:val="24"/>
        </w:rPr>
      </w:pPr>
      <w:r>
        <w:rPr>
          <w:sz w:val="24"/>
          <w:szCs w:val="24"/>
        </w:rPr>
        <w:t>For this recent task, me and my three partners have to produce and present a presentation for our Business Management module: Introducing the Modern Workspace. As per the assessment’s requirements, we selected a UK organisation which we had to critically assess within our presentation. Although we were all unsure of which organisation we wanted to do at the beginning, we did know that we wanted to explore a business which was popular but did not have the biggest market share.</w:t>
      </w:r>
    </w:p>
    <w:p w14:paraId="00000030" w14:textId="77777777" w:rsidR="00B94F2F" w:rsidRDefault="00B94F2F">
      <w:pPr>
        <w:spacing w:line="360" w:lineRule="auto"/>
        <w:rPr>
          <w:sz w:val="24"/>
          <w:szCs w:val="24"/>
        </w:rPr>
      </w:pPr>
    </w:p>
    <w:p w14:paraId="00000031" w14:textId="77777777" w:rsidR="00B94F2F" w:rsidRDefault="00000000">
      <w:pPr>
        <w:spacing w:line="360" w:lineRule="auto"/>
        <w:rPr>
          <w:sz w:val="24"/>
          <w:szCs w:val="24"/>
        </w:rPr>
      </w:pPr>
      <w:r>
        <w:rPr>
          <w:sz w:val="24"/>
          <w:szCs w:val="24"/>
        </w:rPr>
        <w:t>After we debated which organisation to choose, we realised that we wanted to explore an organisation that sells food, so we checked the internet for the ten biggest grocery shops in the UK, eventually settling unanimously on Morrisons, since it had a relatively long history that we could examine. After we picked the organisation, we had to break down the slides and the information that these slides would contain, which took longer than I expected it would, since there were some disagreements about who wanted to do which part of the presentation. After that, we all finished our part of the presentation at home, rather than doing it together, and one of us put it all together in the end.</w:t>
      </w:r>
    </w:p>
    <w:p w14:paraId="00000032" w14:textId="77777777" w:rsidR="00B94F2F" w:rsidRDefault="00B94F2F">
      <w:pPr>
        <w:spacing w:line="360" w:lineRule="auto"/>
        <w:rPr>
          <w:sz w:val="24"/>
          <w:szCs w:val="24"/>
        </w:rPr>
      </w:pPr>
    </w:p>
    <w:p w14:paraId="00000033" w14:textId="77777777" w:rsidR="00B94F2F" w:rsidRDefault="00000000">
      <w:pPr>
        <w:spacing w:line="360" w:lineRule="auto"/>
        <w:rPr>
          <w:b/>
          <w:i/>
          <w:sz w:val="24"/>
          <w:szCs w:val="24"/>
        </w:rPr>
      </w:pPr>
      <w:r>
        <w:rPr>
          <w:b/>
          <w:i/>
          <w:sz w:val="24"/>
          <w:szCs w:val="24"/>
        </w:rPr>
        <w:t>Feelings</w:t>
      </w:r>
    </w:p>
    <w:p w14:paraId="00000034" w14:textId="77777777" w:rsidR="00B94F2F" w:rsidRDefault="00000000">
      <w:pPr>
        <w:spacing w:line="360" w:lineRule="auto"/>
        <w:rPr>
          <w:sz w:val="24"/>
          <w:szCs w:val="24"/>
        </w:rPr>
      </w:pPr>
      <w:r>
        <w:rPr>
          <w:sz w:val="24"/>
          <w:szCs w:val="24"/>
        </w:rPr>
        <w:t xml:space="preserve">When we first got together as a group, I felt confident that we would be able to achieve good results because we were all hardworking. Furthermore, we started brainstorming which organisation to choose from the get go, which showed me that we were all serious individuals and that actually made me feel calm because I knew everything would go well. However, even though the first part of our assessment went very well, I did begin to feel a bit frustrated when we had some disagreements about who would do which slides. Although this did not go beyond simple frustration, I did feel that it was slightly childish because we would all do some work in the end. </w:t>
      </w:r>
    </w:p>
    <w:p w14:paraId="00000035" w14:textId="77777777" w:rsidR="00B94F2F" w:rsidRDefault="00B94F2F">
      <w:pPr>
        <w:spacing w:line="360" w:lineRule="auto"/>
        <w:rPr>
          <w:sz w:val="24"/>
          <w:szCs w:val="24"/>
        </w:rPr>
      </w:pPr>
    </w:p>
    <w:p w14:paraId="00000036" w14:textId="77777777" w:rsidR="00B94F2F" w:rsidRDefault="00000000">
      <w:pPr>
        <w:spacing w:line="360" w:lineRule="auto"/>
        <w:rPr>
          <w:sz w:val="24"/>
          <w:szCs w:val="24"/>
        </w:rPr>
      </w:pPr>
      <w:r>
        <w:rPr>
          <w:sz w:val="24"/>
          <w:szCs w:val="24"/>
        </w:rPr>
        <w:t xml:space="preserve">I was very calm and collected whilst I was researching information and putting it together for my slides, and I found it comfortable and easy because I was just concentrating on my own work and I did not have to help anyone out. I haven’t done </w:t>
      </w:r>
      <w:r>
        <w:rPr>
          <w:sz w:val="24"/>
          <w:szCs w:val="24"/>
        </w:rPr>
        <w:lastRenderedPageBreak/>
        <w:t>many presentations in the past, so I am slightly nervous with regards to presenting my slides, but I think that I would have been more nervous if I had to do this alone.</w:t>
      </w:r>
    </w:p>
    <w:p w14:paraId="00000037" w14:textId="77777777" w:rsidR="00B94F2F" w:rsidRDefault="00B94F2F">
      <w:pPr>
        <w:spacing w:line="360" w:lineRule="auto"/>
        <w:rPr>
          <w:sz w:val="24"/>
          <w:szCs w:val="24"/>
        </w:rPr>
      </w:pPr>
    </w:p>
    <w:p w14:paraId="00000038" w14:textId="77777777" w:rsidR="00B94F2F" w:rsidRDefault="00000000">
      <w:pPr>
        <w:spacing w:line="360" w:lineRule="auto"/>
        <w:rPr>
          <w:b/>
          <w:i/>
          <w:sz w:val="24"/>
          <w:szCs w:val="24"/>
        </w:rPr>
      </w:pPr>
      <w:r>
        <w:rPr>
          <w:b/>
          <w:i/>
          <w:sz w:val="24"/>
          <w:szCs w:val="24"/>
        </w:rPr>
        <w:t>Evaluation</w:t>
      </w:r>
    </w:p>
    <w:p w14:paraId="00000039" w14:textId="77777777" w:rsidR="00B94F2F" w:rsidRDefault="00000000">
      <w:pPr>
        <w:spacing w:line="360" w:lineRule="auto"/>
        <w:rPr>
          <w:sz w:val="24"/>
          <w:szCs w:val="24"/>
        </w:rPr>
      </w:pPr>
      <w:r>
        <w:rPr>
          <w:sz w:val="24"/>
          <w:szCs w:val="24"/>
        </w:rPr>
        <w:t>The construction part of the assessment went pretty smoothly with the exception of the short disagreements - I think those were bad and could have been avoided. I also think that my research and my information gathering went pretty well for my part of the presentation because I managed to do it all in a single day, without having to re-do any of the parts. Because I was able to finish my work on time and send it off to the person that put the information into one presentation, I think that my contribution was more positive than negative. Also, I think I helped lighten the mood at the beginning because I tried to joke about a few things and everyone ended up laughing, which I think put us all in a more amiable mood.</w:t>
      </w:r>
    </w:p>
    <w:p w14:paraId="0000003A" w14:textId="77777777" w:rsidR="00B94F2F" w:rsidRDefault="00B94F2F">
      <w:pPr>
        <w:spacing w:line="360" w:lineRule="auto"/>
        <w:rPr>
          <w:sz w:val="24"/>
          <w:szCs w:val="24"/>
        </w:rPr>
      </w:pPr>
    </w:p>
    <w:p w14:paraId="0000003B" w14:textId="77777777" w:rsidR="00B94F2F" w:rsidRDefault="00000000">
      <w:pPr>
        <w:spacing w:line="360" w:lineRule="auto"/>
        <w:rPr>
          <w:b/>
          <w:i/>
          <w:sz w:val="24"/>
          <w:szCs w:val="24"/>
        </w:rPr>
      </w:pPr>
      <w:r>
        <w:rPr>
          <w:b/>
          <w:i/>
          <w:sz w:val="24"/>
          <w:szCs w:val="24"/>
        </w:rPr>
        <w:t>Analysis</w:t>
      </w:r>
    </w:p>
    <w:p w14:paraId="0000003C" w14:textId="77777777" w:rsidR="00B94F2F" w:rsidRDefault="00000000">
      <w:pPr>
        <w:spacing w:line="360" w:lineRule="auto"/>
        <w:rPr>
          <w:sz w:val="24"/>
          <w:szCs w:val="24"/>
        </w:rPr>
      </w:pPr>
      <w:r>
        <w:rPr>
          <w:sz w:val="24"/>
          <w:szCs w:val="24"/>
        </w:rPr>
        <w:t>Personally, I think that things went well because we managed to find a common goal pretty quickly and, even though we did have disagreements, those were all smoothed out pretty quickly and did not lead to any tension during the other part of the assessment. I think that things happened like this because, according to Tuckman’s (1965) Model of Group Development, the conflict that arises during the storming stage can be because of different working styles, and I think that maybe that was the issue with us - some people wanted to do less written work and more presenting, whilst others felt more confident behind a computer. Also, our ‘Norming’ phase was very short, which allowed us to move onto the next stage quicker and for us to give each other constructive feedback. According to Tuckman’s (1965) theory, the quick evolution of our group could have been helped by the fact that we had all interacted with each other previously to this assignment.</w:t>
      </w:r>
    </w:p>
    <w:p w14:paraId="0000003D" w14:textId="77777777" w:rsidR="00B94F2F" w:rsidRDefault="00B94F2F">
      <w:pPr>
        <w:spacing w:line="360" w:lineRule="auto"/>
        <w:rPr>
          <w:sz w:val="24"/>
          <w:szCs w:val="24"/>
        </w:rPr>
      </w:pPr>
    </w:p>
    <w:p w14:paraId="0000003E" w14:textId="77777777" w:rsidR="00B94F2F" w:rsidRDefault="00000000">
      <w:pPr>
        <w:spacing w:line="360" w:lineRule="auto"/>
        <w:rPr>
          <w:b/>
          <w:i/>
          <w:sz w:val="24"/>
          <w:szCs w:val="24"/>
        </w:rPr>
      </w:pPr>
      <w:r>
        <w:rPr>
          <w:b/>
          <w:i/>
          <w:sz w:val="24"/>
          <w:szCs w:val="24"/>
        </w:rPr>
        <w:t>Conclusion</w:t>
      </w:r>
    </w:p>
    <w:p w14:paraId="0000003F" w14:textId="77777777" w:rsidR="00B94F2F" w:rsidRDefault="00000000">
      <w:pPr>
        <w:spacing w:line="360" w:lineRule="auto"/>
        <w:rPr>
          <w:sz w:val="24"/>
          <w:szCs w:val="24"/>
        </w:rPr>
      </w:pPr>
      <w:r>
        <w:rPr>
          <w:sz w:val="24"/>
          <w:szCs w:val="24"/>
        </w:rPr>
        <w:t xml:space="preserve">Generally, I learned that I work well in groups and that a group assignment can be fun and educational if we manage to get past our differences at an earlier stage. If I am to </w:t>
      </w:r>
      <w:r>
        <w:rPr>
          <w:sz w:val="24"/>
          <w:szCs w:val="24"/>
        </w:rPr>
        <w:lastRenderedPageBreak/>
        <w:t>be more specific, from this assignment I also learned that I easily get irritated at other people for not working the same way that I do, and I think that this is something that I will have to work on in the future - to be more considerate and patient. I need to accept that everyone is different and a group, no matter how well it works, will always have disagreements and I will need to just accept that. If I could go back and do this task again, I think that I would be more agreeable to the individuals who wanted to swap slides because then we could have avoided a few minutes of tension, which must have gotten in the way of our work to some degree.</w:t>
      </w:r>
    </w:p>
    <w:p w14:paraId="00000040" w14:textId="77777777" w:rsidR="00B94F2F" w:rsidRDefault="00B94F2F">
      <w:pPr>
        <w:spacing w:line="360" w:lineRule="auto"/>
        <w:rPr>
          <w:sz w:val="24"/>
          <w:szCs w:val="24"/>
        </w:rPr>
      </w:pPr>
    </w:p>
    <w:p w14:paraId="00000041" w14:textId="77777777" w:rsidR="00B94F2F" w:rsidRDefault="00000000">
      <w:pPr>
        <w:spacing w:line="360" w:lineRule="auto"/>
        <w:rPr>
          <w:b/>
          <w:i/>
          <w:sz w:val="24"/>
          <w:szCs w:val="24"/>
        </w:rPr>
      </w:pPr>
      <w:r>
        <w:rPr>
          <w:b/>
          <w:i/>
          <w:sz w:val="24"/>
          <w:szCs w:val="24"/>
        </w:rPr>
        <w:t>Action plan</w:t>
      </w:r>
    </w:p>
    <w:p w14:paraId="00000042" w14:textId="77777777" w:rsidR="00B94F2F" w:rsidRDefault="00000000">
      <w:pPr>
        <w:spacing w:line="360" w:lineRule="auto"/>
        <w:rPr>
          <w:sz w:val="24"/>
          <w:szCs w:val="24"/>
        </w:rPr>
      </w:pPr>
      <w:r>
        <w:rPr>
          <w:sz w:val="24"/>
          <w:szCs w:val="24"/>
        </w:rPr>
        <w:t>In order to improve myself and apply my newly-learned skills, I will make sure to interact more with my colleagues at work and with my classmates at university, and more specifically, I will ask them to share with me their style of work so that I can compare it to mine. Also, I will try to develop my patience skills more at work because I work as a part of a team there and that would be the best environment for developing the skills that I need in order to make my next group assessment even more successful than this one.</w:t>
      </w:r>
    </w:p>
    <w:p w14:paraId="00000043" w14:textId="77777777" w:rsidR="00B94F2F" w:rsidRDefault="00B94F2F">
      <w:pPr>
        <w:spacing w:line="360" w:lineRule="auto"/>
        <w:rPr>
          <w:sz w:val="24"/>
          <w:szCs w:val="24"/>
        </w:rPr>
      </w:pPr>
    </w:p>
    <w:p w14:paraId="00000044" w14:textId="77777777" w:rsidR="00B94F2F" w:rsidRDefault="00B94F2F">
      <w:pPr>
        <w:spacing w:line="360" w:lineRule="auto"/>
        <w:rPr>
          <w:sz w:val="24"/>
          <w:szCs w:val="24"/>
        </w:rPr>
      </w:pPr>
    </w:p>
    <w:p w14:paraId="00000045" w14:textId="77777777" w:rsidR="00B94F2F" w:rsidRDefault="00000000">
      <w:pPr>
        <w:spacing w:line="360" w:lineRule="auto"/>
        <w:rPr>
          <w:b/>
          <w:i/>
          <w:sz w:val="24"/>
          <w:szCs w:val="24"/>
        </w:rPr>
      </w:pPr>
      <w:r>
        <w:rPr>
          <w:b/>
          <w:i/>
          <w:sz w:val="24"/>
          <w:szCs w:val="24"/>
        </w:rPr>
        <w:t>References</w:t>
      </w:r>
    </w:p>
    <w:p w14:paraId="00000046" w14:textId="77777777" w:rsidR="00B94F2F" w:rsidRDefault="00B94F2F">
      <w:pPr>
        <w:spacing w:line="360" w:lineRule="auto"/>
        <w:rPr>
          <w:b/>
          <w:sz w:val="24"/>
          <w:szCs w:val="24"/>
        </w:rPr>
      </w:pPr>
    </w:p>
    <w:p w14:paraId="00000047" w14:textId="77777777" w:rsidR="00B94F2F" w:rsidRDefault="00000000">
      <w:pPr>
        <w:spacing w:line="360" w:lineRule="auto"/>
        <w:rPr>
          <w:sz w:val="24"/>
          <w:szCs w:val="24"/>
        </w:rPr>
      </w:pPr>
      <w:r>
        <w:rPr>
          <w:sz w:val="24"/>
          <w:szCs w:val="24"/>
        </w:rPr>
        <w:t>Tuckman, B. W. (1965). Developmental sequence in small groups. Psychological Bulletin, 63(6), 384-399.</w:t>
      </w:r>
    </w:p>
    <w:p w14:paraId="00000048" w14:textId="77777777" w:rsidR="00B94F2F" w:rsidRDefault="00B94F2F">
      <w:pPr>
        <w:spacing w:line="360" w:lineRule="auto"/>
        <w:rPr>
          <w:sz w:val="24"/>
          <w:szCs w:val="24"/>
        </w:rPr>
      </w:pPr>
    </w:p>
    <w:p w14:paraId="00000049" w14:textId="77777777" w:rsidR="00B94F2F" w:rsidRDefault="00B94F2F">
      <w:pPr>
        <w:spacing w:line="360" w:lineRule="auto"/>
        <w:rPr>
          <w:sz w:val="24"/>
          <w:szCs w:val="24"/>
        </w:rPr>
      </w:pPr>
    </w:p>
    <w:p w14:paraId="0000004A" w14:textId="77777777" w:rsidR="00B94F2F" w:rsidRDefault="00B94F2F">
      <w:pPr>
        <w:spacing w:line="360" w:lineRule="auto"/>
        <w:rPr>
          <w:sz w:val="24"/>
          <w:szCs w:val="24"/>
        </w:rPr>
      </w:pPr>
    </w:p>
    <w:sectPr w:rsidR="00B94F2F">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4F2F"/>
    <w:rsid w:val="003C0E9A"/>
    <w:rsid w:val="00B94F2F"/>
    <w:rsid w:val="00CA6A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A7E9F5C"/>
  <w15:docId w15:val="{41BB85DE-C469-6040-956C-316A970C6B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4</Pages>
  <Words>857</Words>
  <Characters>4886</Characters>
  <Application>Microsoft Office Word</Application>
  <DocSecurity>0</DocSecurity>
  <Lines>40</Lines>
  <Paragraphs>11</Paragraphs>
  <ScaleCrop>false</ScaleCrop>
  <Company/>
  <LinksUpToDate>false</LinksUpToDate>
  <CharactersWithSpaces>5732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Vasilena Chervenkova</cp:lastModifiedBy>
  <cp:revision>3</cp:revision>
  <dcterms:created xsi:type="dcterms:W3CDTF">2023-03-24T10:43:00Z</dcterms:created>
  <dcterms:modified xsi:type="dcterms:W3CDTF">2023-03-26T16:28:00Z</dcterms:modified>
</cp:coreProperties>
</file>