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4736519"/>
        <w:docPartObj>
          <w:docPartGallery w:val="Cover Pages"/>
          <w:docPartUnique/>
        </w:docPartObj>
      </w:sdtPr>
      <w:sdtEndPr>
        <w:rPr>
          <w:rFonts w:ascii="Arial" w:hAnsi="Arial" w:cs="Arial"/>
          <w:sz w:val="24"/>
          <w:szCs w:val="24"/>
          <w:lang w:val="en-GB"/>
        </w:rPr>
      </w:sdtEndPr>
      <w:sdtContent>
        <w:p w14:paraId="2E2F0F6F" w14:textId="6C906973" w:rsidR="008133AE" w:rsidRDefault="008133AE">
          <w:pPr>
            <w:pStyle w:val="NoSpacing"/>
          </w:pPr>
          <w:r>
            <w:rPr>
              <w:noProof/>
            </w:rPr>
            <mc:AlternateContent>
              <mc:Choice Requires="wpg">
                <w:drawing>
                  <wp:anchor distT="0" distB="0" distL="114300" distR="114300" simplePos="0" relativeHeight="251668480" behindDoc="1" locked="0" layoutInCell="1" allowOverlap="1" wp14:anchorId="5E6FE712" wp14:editId="3FA527CD">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33600" cy="9125712"/>
                    <wp:effectExtent l="0" t="0" r="19050" b="762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65815" y="5214287"/>
                                <a:ext cx="1068511" cy="552055"/>
                              </a:xfrm>
                              <a:prstGeom prst="homePlate">
                                <a:avLst>
                                  <a:gd name="adj" fmla="val 193552"/>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786CC76" w14:textId="4308CACC" w:rsidR="008133AE" w:rsidRDefault="00DA073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E6FE712" id="Group 26" o:spid="_x0000_s1026" style="position:absolute;margin-left:0;margin-top:0;width:168pt;height:718.55pt;z-index:-25164800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658;top:52142;width:1068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" adj="0"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3786CC76" w14:textId="4308CACC" w:rsidR="008133AE" w:rsidRDefault="00DA073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97EFB99" w14:textId="48F36068" w:rsidR="008133AE" w:rsidRDefault="001B2145">
          <w:pPr>
            <w:rPr>
              <w:rFonts w:ascii="Arial" w:hAnsi="Arial" w:cs="Arial"/>
              <w:sz w:val="24"/>
              <w:szCs w:val="24"/>
            </w:rPr>
          </w:pPr>
          <w:r>
            <w:rPr>
              <w:noProof/>
            </w:rPr>
            <mc:AlternateContent>
              <mc:Choice Requires="wps">
                <w:drawing>
                  <wp:anchor distT="0" distB="0" distL="114300" distR="114300" simplePos="0" relativeHeight="251669504" behindDoc="0" locked="0" layoutInCell="1" allowOverlap="1" wp14:anchorId="61559A22" wp14:editId="58B70C00">
                    <wp:simplePos x="0" y="0"/>
                    <wp:positionH relativeFrom="page">
                      <wp:posOffset>1520175</wp:posOffset>
                    </wp:positionH>
                    <wp:positionV relativeFrom="page">
                      <wp:posOffset>2136126</wp:posOffset>
                    </wp:positionV>
                    <wp:extent cx="5105049" cy="5404207"/>
                    <wp:effectExtent l="0" t="0" r="635" b="6350"/>
                    <wp:wrapNone/>
                    <wp:docPr id="1" name="Text Box 30"/>
                    <wp:cNvGraphicFramePr/>
                    <a:graphic xmlns:a="http://schemas.openxmlformats.org/drawingml/2006/main">
                      <a:graphicData uri="http://schemas.microsoft.com/office/word/2010/wordprocessingShape">
                        <wps:wsp>
                          <wps:cNvSpPr txBox="1"/>
                          <wps:spPr>
                            <a:xfrm>
                              <a:off x="0" y="0"/>
                              <a:ext cx="5105049" cy="54042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669490" w14:textId="4745B380" w:rsidR="00CE4CB5" w:rsidRDefault="008133AE" w:rsidP="004D685F">
                                <w:pPr>
                                  <w:pStyle w:val="NoSpacing"/>
                                  <w:spacing w:line="360" w:lineRule="auto"/>
                                  <w:jc w:val="center"/>
                                  <w:rPr>
                                    <w:rFonts w:ascii="Arial" w:hAnsi="Arial" w:cs="Arial"/>
                                    <w:b/>
                                    <w:bCs/>
                                    <w:color w:val="002060"/>
                                    <w:sz w:val="36"/>
                                    <w:szCs w:val="36"/>
                                  </w:rPr>
                                </w:pPr>
                                <w:sdt>
                                  <w:sdtPr>
                                    <w:rPr>
                                      <w:rFonts w:ascii="Arial" w:eastAsiaTheme="majorEastAsia" w:hAnsi="Arial" w:cs="Arial"/>
                                      <w:b/>
                                      <w:bCs/>
                                      <w:color w:val="002060"/>
                                      <w:sz w:val="36"/>
                                      <w:szCs w:val="3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0584A" w:rsidRPr="00540CFE">
                                      <w:rPr>
                                        <w:rFonts w:ascii="Arial" w:eastAsiaTheme="majorEastAsia" w:hAnsi="Arial" w:cs="Arial"/>
                                        <w:b/>
                                        <w:bCs/>
                                        <w:color w:val="002060"/>
                                        <w:sz w:val="36"/>
                                        <w:szCs w:val="36"/>
                                      </w:rPr>
                                      <w:t xml:space="preserve">     </w:t>
                                    </w:r>
                                  </w:sdtContent>
                                </w:sdt>
                                <w:r w:rsidR="001B2145" w:rsidRPr="00540CFE">
                                  <w:rPr>
                                    <w:rFonts w:ascii="Arial" w:hAnsi="Arial" w:cs="Arial"/>
                                    <w:b/>
                                    <w:bCs/>
                                    <w:color w:val="002060"/>
                                    <w:sz w:val="36"/>
                                    <w:szCs w:val="36"/>
                                  </w:rPr>
                                  <w:t>Student name:</w:t>
                                </w:r>
                                <w:r w:rsidR="007F2BE4" w:rsidRPr="00540CFE">
                                  <w:rPr>
                                    <w:rFonts w:ascii="Arial" w:hAnsi="Arial" w:cs="Arial"/>
                                    <w:b/>
                                    <w:bCs/>
                                    <w:color w:val="002060"/>
                                    <w:sz w:val="36"/>
                                    <w:szCs w:val="36"/>
                                  </w:rPr>
                                  <w:t xml:space="preserve"> HUGUETTE DORA EDJANGUE</w:t>
                                </w:r>
                              </w:p>
                              <w:p w14:paraId="4101CE3B" w14:textId="77777777" w:rsidR="004D685F" w:rsidRPr="00540CFE" w:rsidRDefault="004D685F" w:rsidP="004D685F">
                                <w:pPr>
                                  <w:pStyle w:val="NoSpacing"/>
                                  <w:spacing w:line="360" w:lineRule="auto"/>
                                  <w:jc w:val="center"/>
                                  <w:rPr>
                                    <w:rFonts w:ascii="Arial" w:hAnsi="Arial" w:cs="Arial"/>
                                    <w:b/>
                                    <w:bCs/>
                                    <w:color w:val="002060"/>
                                    <w:sz w:val="36"/>
                                    <w:szCs w:val="36"/>
                                  </w:rPr>
                                </w:pPr>
                              </w:p>
                              <w:p w14:paraId="01D18C3B" w14:textId="4891AE9D" w:rsidR="00CE4CB5" w:rsidRPr="00540CFE" w:rsidRDefault="001B2145" w:rsidP="004D685F">
                                <w:pPr>
                                  <w:pStyle w:val="NoSpacing"/>
                                  <w:spacing w:line="360" w:lineRule="auto"/>
                                  <w:jc w:val="center"/>
                                  <w:rPr>
                                    <w:rFonts w:ascii="Arial" w:hAnsi="Arial" w:cs="Arial"/>
                                    <w:b/>
                                    <w:bCs/>
                                    <w:color w:val="002060"/>
                                    <w:sz w:val="36"/>
                                    <w:szCs w:val="36"/>
                                  </w:rPr>
                                </w:pPr>
                                <w:r w:rsidRPr="00540CFE">
                                  <w:rPr>
                                    <w:rFonts w:ascii="Arial" w:hAnsi="Arial" w:cs="Arial"/>
                                    <w:b/>
                                    <w:bCs/>
                                    <w:color w:val="002060"/>
                                    <w:sz w:val="36"/>
                                    <w:szCs w:val="36"/>
                                  </w:rPr>
                                  <w:t>Student ID number:</w:t>
                                </w:r>
                                <w:r w:rsidR="00C07C9C" w:rsidRPr="00540CFE">
                                  <w:rPr>
                                    <w:rFonts w:ascii="Arial" w:hAnsi="Arial" w:cs="Arial"/>
                                    <w:b/>
                                    <w:bCs/>
                                    <w:color w:val="002060"/>
                                    <w:sz w:val="36"/>
                                    <w:szCs w:val="36"/>
                                  </w:rPr>
                                  <w:t xml:space="preserve"> 2429780</w:t>
                                </w:r>
                              </w:p>
                              <w:p w14:paraId="5AA38BC0" w14:textId="77777777" w:rsidR="00C07C9C" w:rsidRPr="00540CFE" w:rsidRDefault="00C07C9C" w:rsidP="004D685F">
                                <w:pPr>
                                  <w:pStyle w:val="NoSpacing"/>
                                  <w:spacing w:line="360" w:lineRule="auto"/>
                                  <w:jc w:val="center"/>
                                  <w:rPr>
                                    <w:rFonts w:ascii="Arial" w:hAnsi="Arial" w:cs="Arial"/>
                                    <w:b/>
                                    <w:bCs/>
                                    <w:color w:val="002060"/>
                                    <w:sz w:val="36"/>
                                    <w:szCs w:val="36"/>
                                  </w:rPr>
                                </w:pPr>
                              </w:p>
                              <w:p w14:paraId="38B48DD0" w14:textId="3D32BD9A" w:rsidR="00CE4CB5" w:rsidRPr="00540CFE" w:rsidRDefault="00B54F8B" w:rsidP="004D685F">
                                <w:pPr>
                                  <w:pStyle w:val="NoSpacing"/>
                                  <w:spacing w:line="360" w:lineRule="auto"/>
                                  <w:jc w:val="center"/>
                                  <w:rPr>
                                    <w:rFonts w:ascii="Arial" w:hAnsi="Arial" w:cs="Arial"/>
                                    <w:b/>
                                    <w:bCs/>
                                    <w:color w:val="002060"/>
                                    <w:sz w:val="36"/>
                                    <w:szCs w:val="36"/>
                                  </w:rPr>
                                </w:pPr>
                                <w:r w:rsidRPr="00540CFE">
                                  <w:rPr>
                                    <w:rFonts w:ascii="Arial" w:hAnsi="Arial" w:cs="Arial"/>
                                    <w:b/>
                                    <w:bCs/>
                                    <w:color w:val="002060"/>
                                    <w:sz w:val="36"/>
                                    <w:szCs w:val="36"/>
                                  </w:rPr>
                                  <w:t>Program</w:t>
                                </w:r>
                                <w:r w:rsidR="001B2145" w:rsidRPr="00540CFE">
                                  <w:rPr>
                                    <w:rFonts w:ascii="Arial" w:hAnsi="Arial" w:cs="Arial"/>
                                    <w:b/>
                                    <w:bCs/>
                                    <w:color w:val="002060"/>
                                    <w:sz w:val="36"/>
                                    <w:szCs w:val="36"/>
                                  </w:rPr>
                                  <w:t>: Cert HE Business Skills for the Workplace</w:t>
                                </w:r>
                              </w:p>
                              <w:p w14:paraId="44731210" w14:textId="77777777" w:rsidR="00C07C9C" w:rsidRPr="00540CFE" w:rsidRDefault="00C07C9C" w:rsidP="004D685F">
                                <w:pPr>
                                  <w:pStyle w:val="NoSpacing"/>
                                  <w:spacing w:line="360" w:lineRule="auto"/>
                                  <w:jc w:val="center"/>
                                  <w:rPr>
                                    <w:rFonts w:ascii="Arial" w:hAnsi="Arial" w:cs="Arial"/>
                                    <w:b/>
                                    <w:bCs/>
                                    <w:color w:val="002060"/>
                                    <w:sz w:val="36"/>
                                    <w:szCs w:val="36"/>
                                  </w:rPr>
                                </w:pPr>
                              </w:p>
                              <w:p w14:paraId="0674B573" w14:textId="3962AB31" w:rsidR="00CE4CB5" w:rsidRPr="00540CFE" w:rsidRDefault="001B2145" w:rsidP="004D685F">
                                <w:pPr>
                                  <w:pStyle w:val="NoSpacing"/>
                                  <w:spacing w:line="360" w:lineRule="auto"/>
                                  <w:jc w:val="center"/>
                                  <w:rPr>
                                    <w:rFonts w:ascii="Arial" w:hAnsi="Arial" w:cs="Arial"/>
                                    <w:b/>
                                    <w:bCs/>
                                    <w:color w:val="002060"/>
                                    <w:sz w:val="36"/>
                                    <w:szCs w:val="36"/>
                                  </w:rPr>
                                </w:pPr>
                                <w:r w:rsidRPr="00540CFE">
                                  <w:rPr>
                                    <w:rFonts w:ascii="Arial" w:hAnsi="Arial" w:cs="Arial"/>
                                    <w:b/>
                                    <w:bCs/>
                                    <w:color w:val="002060"/>
                                    <w:sz w:val="36"/>
                                    <w:szCs w:val="36"/>
                                  </w:rPr>
                                  <w:t>Module: Employability and Career Development</w:t>
                                </w:r>
                              </w:p>
                              <w:p w14:paraId="517976B0" w14:textId="77777777" w:rsidR="00C07C9C" w:rsidRPr="00540CFE" w:rsidRDefault="00C07C9C" w:rsidP="004D685F">
                                <w:pPr>
                                  <w:pStyle w:val="NoSpacing"/>
                                  <w:spacing w:line="360" w:lineRule="auto"/>
                                  <w:jc w:val="center"/>
                                  <w:rPr>
                                    <w:rFonts w:ascii="Arial" w:hAnsi="Arial" w:cs="Arial"/>
                                    <w:b/>
                                    <w:bCs/>
                                    <w:color w:val="002060"/>
                                    <w:sz w:val="36"/>
                                    <w:szCs w:val="36"/>
                                  </w:rPr>
                                </w:pPr>
                              </w:p>
                              <w:p w14:paraId="6C5A8FC6" w14:textId="6B84203E" w:rsidR="00CE4CB5" w:rsidRPr="00540CFE" w:rsidRDefault="001B2145" w:rsidP="004D685F">
                                <w:pPr>
                                  <w:pStyle w:val="NoSpacing"/>
                                  <w:spacing w:line="360" w:lineRule="auto"/>
                                  <w:jc w:val="center"/>
                                  <w:rPr>
                                    <w:rFonts w:ascii="Arial" w:hAnsi="Arial" w:cs="Arial"/>
                                    <w:b/>
                                    <w:bCs/>
                                    <w:color w:val="002060"/>
                                    <w:sz w:val="36"/>
                                    <w:szCs w:val="36"/>
                                  </w:rPr>
                                </w:pPr>
                                <w:r w:rsidRPr="00540CFE">
                                  <w:rPr>
                                    <w:rFonts w:ascii="Arial" w:hAnsi="Arial" w:cs="Arial"/>
                                    <w:b/>
                                    <w:bCs/>
                                    <w:color w:val="002060"/>
                                    <w:sz w:val="36"/>
                                    <w:szCs w:val="36"/>
                                  </w:rPr>
                                  <w:t>Module code: LCLM4005</w:t>
                                </w:r>
                              </w:p>
                              <w:p w14:paraId="6755411F" w14:textId="77777777" w:rsidR="00226854" w:rsidRPr="00540CFE" w:rsidRDefault="00226854" w:rsidP="004D685F">
                                <w:pPr>
                                  <w:pStyle w:val="NoSpacing"/>
                                  <w:spacing w:line="360" w:lineRule="auto"/>
                                  <w:jc w:val="center"/>
                                  <w:rPr>
                                    <w:rFonts w:ascii="Arial" w:hAnsi="Arial" w:cs="Arial"/>
                                    <w:b/>
                                    <w:bCs/>
                                    <w:color w:val="002060"/>
                                    <w:sz w:val="36"/>
                                    <w:szCs w:val="36"/>
                                  </w:rPr>
                                </w:pPr>
                              </w:p>
                              <w:p w14:paraId="54EF6B40" w14:textId="77777777" w:rsidR="000D6A6E" w:rsidRPr="00540CFE" w:rsidRDefault="001B2145" w:rsidP="004D685F">
                                <w:pPr>
                                  <w:pStyle w:val="NoSpacing"/>
                                  <w:spacing w:line="360" w:lineRule="auto"/>
                                  <w:ind w:firstLine="720"/>
                                  <w:jc w:val="center"/>
                                  <w:rPr>
                                    <w:rFonts w:ascii="Arial" w:hAnsi="Arial" w:cs="Arial"/>
                                    <w:b/>
                                    <w:bCs/>
                                    <w:color w:val="002060"/>
                                    <w:sz w:val="36"/>
                                    <w:szCs w:val="36"/>
                                  </w:rPr>
                                </w:pPr>
                                <w:r w:rsidRPr="00540CFE">
                                  <w:rPr>
                                    <w:rFonts w:ascii="Arial" w:hAnsi="Arial" w:cs="Arial"/>
                                    <w:b/>
                                    <w:bCs/>
                                    <w:color w:val="002060"/>
                                    <w:sz w:val="36"/>
                                    <w:szCs w:val="36"/>
                                  </w:rPr>
                                  <w:t>Module Leads: Jaya Gopalkrishnan</w:t>
                                </w:r>
                              </w:p>
                              <w:p w14:paraId="1F603303" w14:textId="77777777" w:rsidR="00226854" w:rsidRPr="00540CFE" w:rsidRDefault="00226854" w:rsidP="004D685F">
                                <w:pPr>
                                  <w:pStyle w:val="NoSpacing"/>
                                  <w:spacing w:line="360" w:lineRule="auto"/>
                                  <w:ind w:firstLine="720"/>
                                  <w:jc w:val="center"/>
                                  <w:rPr>
                                    <w:rFonts w:ascii="Arial" w:hAnsi="Arial" w:cs="Arial"/>
                                    <w:b/>
                                    <w:bCs/>
                                    <w:color w:val="002060"/>
                                    <w:sz w:val="36"/>
                                    <w:szCs w:val="36"/>
                                  </w:rPr>
                                </w:pPr>
                              </w:p>
                              <w:p w14:paraId="6BFB0B61" w14:textId="128A4D92" w:rsidR="008133AE" w:rsidRPr="00540CFE" w:rsidRDefault="001B2145" w:rsidP="004D685F">
                                <w:pPr>
                                  <w:pStyle w:val="NoSpacing"/>
                                  <w:spacing w:line="360" w:lineRule="auto"/>
                                  <w:jc w:val="center"/>
                                  <w:rPr>
                                    <w:rFonts w:ascii="Arial" w:eastAsiaTheme="majorEastAsia" w:hAnsi="Arial" w:cs="Arial"/>
                                    <w:b/>
                                    <w:bCs/>
                                    <w:color w:val="002060"/>
                                    <w:sz w:val="36"/>
                                    <w:szCs w:val="36"/>
                                  </w:rPr>
                                </w:pPr>
                                <w:r w:rsidRPr="00540CFE">
                                  <w:rPr>
                                    <w:rFonts w:ascii="Arial" w:hAnsi="Arial" w:cs="Arial"/>
                                    <w:b/>
                                    <w:bCs/>
                                    <w:color w:val="002060"/>
                                    <w:sz w:val="36"/>
                                    <w:szCs w:val="36"/>
                                  </w:rPr>
                                  <w:t>Assignment Title: Selection of in-class tasks</w:t>
                                </w:r>
                              </w:p>
                              <w:p w14:paraId="18F0824D" w14:textId="42ADA042" w:rsidR="008133AE" w:rsidRDefault="008133AE" w:rsidP="004D685F">
                                <w:pPr>
                                  <w:spacing w:before="120" w:line="360" w:lineRule="auto"/>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A073D">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1559A22" id="_x0000_t202" coordsize="21600,21600" o:spt="202" path="m,l,21600r21600,l21600,xe">
                    <v:stroke joinstyle="miter"/>
                    <v:path gradientshapeok="t" o:connecttype="rect"/>
                  </v:shapetype>
                  <v:shape id="Text Box 30" o:spid="_x0000_s1055" type="#_x0000_t202" style="position:absolute;margin-left:119.7pt;margin-top:168.2pt;width:401.95pt;height:425.5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" filled="f" stroked="f" strokeweight=".5pt">
                    <v:textbox inset="0,0,0,0">
                      <w:txbxContent>
                        <w:p w14:paraId="1C669490" w14:textId="4745B380" w:rsidR="00CE4CB5" w:rsidRDefault="008133AE" w:rsidP="004D685F">
                          <w:pPr>
                            <w:pStyle w:val="NoSpacing"/>
                            <w:spacing w:line="360" w:lineRule="auto"/>
                            <w:jc w:val="center"/>
                            <w:rPr>
                              <w:rFonts w:ascii="Arial" w:hAnsi="Arial" w:cs="Arial"/>
                              <w:b/>
                              <w:bCs/>
                              <w:color w:val="002060"/>
                              <w:sz w:val="36"/>
                              <w:szCs w:val="36"/>
                            </w:rPr>
                          </w:pPr>
                          <w:sdt>
                            <w:sdtPr>
                              <w:rPr>
                                <w:rFonts w:ascii="Arial" w:eastAsiaTheme="majorEastAsia" w:hAnsi="Arial" w:cs="Arial"/>
                                <w:b/>
                                <w:bCs/>
                                <w:color w:val="002060"/>
                                <w:sz w:val="36"/>
                                <w:szCs w:val="3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10584A" w:rsidRPr="00540CFE">
                                <w:rPr>
                                  <w:rFonts w:ascii="Arial" w:eastAsiaTheme="majorEastAsia" w:hAnsi="Arial" w:cs="Arial"/>
                                  <w:b/>
                                  <w:bCs/>
                                  <w:color w:val="002060"/>
                                  <w:sz w:val="36"/>
                                  <w:szCs w:val="36"/>
                                </w:rPr>
                                <w:t xml:space="preserve">     </w:t>
                              </w:r>
                            </w:sdtContent>
                          </w:sdt>
                          <w:r w:rsidR="001B2145" w:rsidRPr="00540CFE">
                            <w:rPr>
                              <w:rFonts w:ascii="Arial" w:hAnsi="Arial" w:cs="Arial"/>
                              <w:b/>
                              <w:bCs/>
                              <w:color w:val="002060"/>
                              <w:sz w:val="36"/>
                              <w:szCs w:val="36"/>
                            </w:rPr>
                            <w:t>Student name:</w:t>
                          </w:r>
                          <w:r w:rsidR="007F2BE4" w:rsidRPr="00540CFE">
                            <w:rPr>
                              <w:rFonts w:ascii="Arial" w:hAnsi="Arial" w:cs="Arial"/>
                              <w:b/>
                              <w:bCs/>
                              <w:color w:val="002060"/>
                              <w:sz w:val="36"/>
                              <w:szCs w:val="36"/>
                            </w:rPr>
                            <w:t xml:space="preserve"> HUGUETTE DORA EDJANGUE</w:t>
                          </w:r>
                        </w:p>
                        <w:p w14:paraId="4101CE3B" w14:textId="77777777" w:rsidR="004D685F" w:rsidRPr="00540CFE" w:rsidRDefault="004D685F" w:rsidP="004D685F">
                          <w:pPr>
                            <w:pStyle w:val="NoSpacing"/>
                            <w:spacing w:line="360" w:lineRule="auto"/>
                            <w:jc w:val="center"/>
                            <w:rPr>
                              <w:rFonts w:ascii="Arial" w:hAnsi="Arial" w:cs="Arial"/>
                              <w:b/>
                              <w:bCs/>
                              <w:color w:val="002060"/>
                              <w:sz w:val="36"/>
                              <w:szCs w:val="36"/>
                            </w:rPr>
                          </w:pPr>
                        </w:p>
                        <w:p w14:paraId="01D18C3B" w14:textId="4891AE9D" w:rsidR="00CE4CB5" w:rsidRPr="00540CFE" w:rsidRDefault="001B2145" w:rsidP="004D685F">
                          <w:pPr>
                            <w:pStyle w:val="NoSpacing"/>
                            <w:spacing w:line="360" w:lineRule="auto"/>
                            <w:jc w:val="center"/>
                            <w:rPr>
                              <w:rFonts w:ascii="Arial" w:hAnsi="Arial" w:cs="Arial"/>
                              <w:b/>
                              <w:bCs/>
                              <w:color w:val="002060"/>
                              <w:sz w:val="36"/>
                              <w:szCs w:val="36"/>
                            </w:rPr>
                          </w:pPr>
                          <w:r w:rsidRPr="00540CFE">
                            <w:rPr>
                              <w:rFonts w:ascii="Arial" w:hAnsi="Arial" w:cs="Arial"/>
                              <w:b/>
                              <w:bCs/>
                              <w:color w:val="002060"/>
                              <w:sz w:val="36"/>
                              <w:szCs w:val="36"/>
                            </w:rPr>
                            <w:t>Student ID number:</w:t>
                          </w:r>
                          <w:r w:rsidR="00C07C9C" w:rsidRPr="00540CFE">
                            <w:rPr>
                              <w:rFonts w:ascii="Arial" w:hAnsi="Arial" w:cs="Arial"/>
                              <w:b/>
                              <w:bCs/>
                              <w:color w:val="002060"/>
                              <w:sz w:val="36"/>
                              <w:szCs w:val="36"/>
                            </w:rPr>
                            <w:t xml:space="preserve"> 2429780</w:t>
                          </w:r>
                        </w:p>
                        <w:p w14:paraId="5AA38BC0" w14:textId="77777777" w:rsidR="00C07C9C" w:rsidRPr="00540CFE" w:rsidRDefault="00C07C9C" w:rsidP="004D685F">
                          <w:pPr>
                            <w:pStyle w:val="NoSpacing"/>
                            <w:spacing w:line="360" w:lineRule="auto"/>
                            <w:jc w:val="center"/>
                            <w:rPr>
                              <w:rFonts w:ascii="Arial" w:hAnsi="Arial" w:cs="Arial"/>
                              <w:b/>
                              <w:bCs/>
                              <w:color w:val="002060"/>
                              <w:sz w:val="36"/>
                              <w:szCs w:val="36"/>
                            </w:rPr>
                          </w:pPr>
                        </w:p>
                        <w:p w14:paraId="38B48DD0" w14:textId="3D32BD9A" w:rsidR="00CE4CB5" w:rsidRPr="00540CFE" w:rsidRDefault="00B54F8B" w:rsidP="004D685F">
                          <w:pPr>
                            <w:pStyle w:val="NoSpacing"/>
                            <w:spacing w:line="360" w:lineRule="auto"/>
                            <w:jc w:val="center"/>
                            <w:rPr>
                              <w:rFonts w:ascii="Arial" w:hAnsi="Arial" w:cs="Arial"/>
                              <w:b/>
                              <w:bCs/>
                              <w:color w:val="002060"/>
                              <w:sz w:val="36"/>
                              <w:szCs w:val="36"/>
                            </w:rPr>
                          </w:pPr>
                          <w:r w:rsidRPr="00540CFE">
                            <w:rPr>
                              <w:rFonts w:ascii="Arial" w:hAnsi="Arial" w:cs="Arial"/>
                              <w:b/>
                              <w:bCs/>
                              <w:color w:val="002060"/>
                              <w:sz w:val="36"/>
                              <w:szCs w:val="36"/>
                            </w:rPr>
                            <w:t>Program</w:t>
                          </w:r>
                          <w:r w:rsidR="001B2145" w:rsidRPr="00540CFE">
                            <w:rPr>
                              <w:rFonts w:ascii="Arial" w:hAnsi="Arial" w:cs="Arial"/>
                              <w:b/>
                              <w:bCs/>
                              <w:color w:val="002060"/>
                              <w:sz w:val="36"/>
                              <w:szCs w:val="36"/>
                            </w:rPr>
                            <w:t>: Cert HE Business Skills for the Workplace</w:t>
                          </w:r>
                        </w:p>
                        <w:p w14:paraId="44731210" w14:textId="77777777" w:rsidR="00C07C9C" w:rsidRPr="00540CFE" w:rsidRDefault="00C07C9C" w:rsidP="004D685F">
                          <w:pPr>
                            <w:pStyle w:val="NoSpacing"/>
                            <w:spacing w:line="360" w:lineRule="auto"/>
                            <w:jc w:val="center"/>
                            <w:rPr>
                              <w:rFonts w:ascii="Arial" w:hAnsi="Arial" w:cs="Arial"/>
                              <w:b/>
                              <w:bCs/>
                              <w:color w:val="002060"/>
                              <w:sz w:val="36"/>
                              <w:szCs w:val="36"/>
                            </w:rPr>
                          </w:pPr>
                        </w:p>
                        <w:p w14:paraId="0674B573" w14:textId="3962AB31" w:rsidR="00CE4CB5" w:rsidRPr="00540CFE" w:rsidRDefault="001B2145" w:rsidP="004D685F">
                          <w:pPr>
                            <w:pStyle w:val="NoSpacing"/>
                            <w:spacing w:line="360" w:lineRule="auto"/>
                            <w:jc w:val="center"/>
                            <w:rPr>
                              <w:rFonts w:ascii="Arial" w:hAnsi="Arial" w:cs="Arial"/>
                              <w:b/>
                              <w:bCs/>
                              <w:color w:val="002060"/>
                              <w:sz w:val="36"/>
                              <w:szCs w:val="36"/>
                            </w:rPr>
                          </w:pPr>
                          <w:r w:rsidRPr="00540CFE">
                            <w:rPr>
                              <w:rFonts w:ascii="Arial" w:hAnsi="Arial" w:cs="Arial"/>
                              <w:b/>
                              <w:bCs/>
                              <w:color w:val="002060"/>
                              <w:sz w:val="36"/>
                              <w:szCs w:val="36"/>
                            </w:rPr>
                            <w:t>Module: Employability and Career Development</w:t>
                          </w:r>
                        </w:p>
                        <w:p w14:paraId="517976B0" w14:textId="77777777" w:rsidR="00C07C9C" w:rsidRPr="00540CFE" w:rsidRDefault="00C07C9C" w:rsidP="004D685F">
                          <w:pPr>
                            <w:pStyle w:val="NoSpacing"/>
                            <w:spacing w:line="360" w:lineRule="auto"/>
                            <w:jc w:val="center"/>
                            <w:rPr>
                              <w:rFonts w:ascii="Arial" w:hAnsi="Arial" w:cs="Arial"/>
                              <w:b/>
                              <w:bCs/>
                              <w:color w:val="002060"/>
                              <w:sz w:val="36"/>
                              <w:szCs w:val="36"/>
                            </w:rPr>
                          </w:pPr>
                        </w:p>
                        <w:p w14:paraId="6C5A8FC6" w14:textId="6B84203E" w:rsidR="00CE4CB5" w:rsidRPr="00540CFE" w:rsidRDefault="001B2145" w:rsidP="004D685F">
                          <w:pPr>
                            <w:pStyle w:val="NoSpacing"/>
                            <w:spacing w:line="360" w:lineRule="auto"/>
                            <w:jc w:val="center"/>
                            <w:rPr>
                              <w:rFonts w:ascii="Arial" w:hAnsi="Arial" w:cs="Arial"/>
                              <w:b/>
                              <w:bCs/>
                              <w:color w:val="002060"/>
                              <w:sz w:val="36"/>
                              <w:szCs w:val="36"/>
                            </w:rPr>
                          </w:pPr>
                          <w:r w:rsidRPr="00540CFE">
                            <w:rPr>
                              <w:rFonts w:ascii="Arial" w:hAnsi="Arial" w:cs="Arial"/>
                              <w:b/>
                              <w:bCs/>
                              <w:color w:val="002060"/>
                              <w:sz w:val="36"/>
                              <w:szCs w:val="36"/>
                            </w:rPr>
                            <w:t>Module code: LCLM4005</w:t>
                          </w:r>
                        </w:p>
                        <w:p w14:paraId="6755411F" w14:textId="77777777" w:rsidR="00226854" w:rsidRPr="00540CFE" w:rsidRDefault="00226854" w:rsidP="004D685F">
                          <w:pPr>
                            <w:pStyle w:val="NoSpacing"/>
                            <w:spacing w:line="360" w:lineRule="auto"/>
                            <w:jc w:val="center"/>
                            <w:rPr>
                              <w:rFonts w:ascii="Arial" w:hAnsi="Arial" w:cs="Arial"/>
                              <w:b/>
                              <w:bCs/>
                              <w:color w:val="002060"/>
                              <w:sz w:val="36"/>
                              <w:szCs w:val="36"/>
                            </w:rPr>
                          </w:pPr>
                        </w:p>
                        <w:p w14:paraId="54EF6B40" w14:textId="77777777" w:rsidR="000D6A6E" w:rsidRPr="00540CFE" w:rsidRDefault="001B2145" w:rsidP="004D685F">
                          <w:pPr>
                            <w:pStyle w:val="NoSpacing"/>
                            <w:spacing w:line="360" w:lineRule="auto"/>
                            <w:ind w:firstLine="720"/>
                            <w:jc w:val="center"/>
                            <w:rPr>
                              <w:rFonts w:ascii="Arial" w:hAnsi="Arial" w:cs="Arial"/>
                              <w:b/>
                              <w:bCs/>
                              <w:color w:val="002060"/>
                              <w:sz w:val="36"/>
                              <w:szCs w:val="36"/>
                            </w:rPr>
                          </w:pPr>
                          <w:r w:rsidRPr="00540CFE">
                            <w:rPr>
                              <w:rFonts w:ascii="Arial" w:hAnsi="Arial" w:cs="Arial"/>
                              <w:b/>
                              <w:bCs/>
                              <w:color w:val="002060"/>
                              <w:sz w:val="36"/>
                              <w:szCs w:val="36"/>
                            </w:rPr>
                            <w:t>Module Leads: Jaya Gopalkrishnan</w:t>
                          </w:r>
                        </w:p>
                        <w:p w14:paraId="1F603303" w14:textId="77777777" w:rsidR="00226854" w:rsidRPr="00540CFE" w:rsidRDefault="00226854" w:rsidP="004D685F">
                          <w:pPr>
                            <w:pStyle w:val="NoSpacing"/>
                            <w:spacing w:line="360" w:lineRule="auto"/>
                            <w:ind w:firstLine="720"/>
                            <w:jc w:val="center"/>
                            <w:rPr>
                              <w:rFonts w:ascii="Arial" w:hAnsi="Arial" w:cs="Arial"/>
                              <w:b/>
                              <w:bCs/>
                              <w:color w:val="002060"/>
                              <w:sz w:val="36"/>
                              <w:szCs w:val="36"/>
                            </w:rPr>
                          </w:pPr>
                        </w:p>
                        <w:p w14:paraId="6BFB0B61" w14:textId="128A4D92" w:rsidR="008133AE" w:rsidRPr="00540CFE" w:rsidRDefault="001B2145" w:rsidP="004D685F">
                          <w:pPr>
                            <w:pStyle w:val="NoSpacing"/>
                            <w:spacing w:line="360" w:lineRule="auto"/>
                            <w:jc w:val="center"/>
                            <w:rPr>
                              <w:rFonts w:ascii="Arial" w:eastAsiaTheme="majorEastAsia" w:hAnsi="Arial" w:cs="Arial"/>
                              <w:b/>
                              <w:bCs/>
                              <w:color w:val="002060"/>
                              <w:sz w:val="36"/>
                              <w:szCs w:val="36"/>
                            </w:rPr>
                          </w:pPr>
                          <w:r w:rsidRPr="00540CFE">
                            <w:rPr>
                              <w:rFonts w:ascii="Arial" w:hAnsi="Arial" w:cs="Arial"/>
                              <w:b/>
                              <w:bCs/>
                              <w:color w:val="002060"/>
                              <w:sz w:val="36"/>
                              <w:szCs w:val="36"/>
                            </w:rPr>
                            <w:t>Assignment Title: Selection of in-class tasks</w:t>
                          </w:r>
                        </w:p>
                        <w:p w14:paraId="18F0824D" w14:textId="42ADA042" w:rsidR="008133AE" w:rsidRDefault="008133AE" w:rsidP="004D685F">
                          <w:pPr>
                            <w:spacing w:before="120" w:line="360" w:lineRule="auto"/>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A073D">
                                <w:rPr>
                                  <w:color w:val="404040" w:themeColor="text1" w:themeTint="BF"/>
                                  <w:sz w:val="36"/>
                                  <w:szCs w:val="36"/>
                                </w:rPr>
                                <w:t xml:space="preserve">     </w:t>
                              </w:r>
                            </w:sdtContent>
                          </w:sdt>
                        </w:p>
                      </w:txbxContent>
                    </v:textbox>
                    <w10:wrap anchorx="page" anchory="page"/>
                  </v:shape>
                </w:pict>
              </mc:Fallback>
            </mc:AlternateContent>
          </w:r>
          <w:r w:rsidR="008133AE">
            <w:rPr>
              <w:rFonts w:ascii="Arial" w:hAnsi="Arial" w:cs="Arial"/>
              <w:sz w:val="24"/>
              <w:szCs w:val="24"/>
            </w:rPr>
            <w:br w:type="page"/>
          </w:r>
        </w:p>
      </w:sdtContent>
    </w:sdt>
    <w:p w14:paraId="55EC548E" w14:textId="77777777" w:rsidR="00854570" w:rsidRDefault="00854570" w:rsidP="002C4916">
      <w:pPr>
        <w:rPr>
          <w:rFonts w:ascii="Arial" w:hAnsi="Arial" w:cs="Arial"/>
          <w:b/>
          <w:bCs/>
          <w:sz w:val="24"/>
          <w:szCs w:val="24"/>
        </w:rPr>
      </w:pPr>
    </w:p>
    <w:p w14:paraId="25C423B5" w14:textId="77777777" w:rsidR="00854570" w:rsidRDefault="00854570" w:rsidP="004D685F">
      <w:pPr>
        <w:spacing w:line="360" w:lineRule="auto"/>
        <w:rPr>
          <w:rFonts w:ascii="Arial" w:hAnsi="Arial" w:cs="Arial"/>
          <w:b/>
          <w:bCs/>
          <w:sz w:val="24"/>
          <w:szCs w:val="24"/>
        </w:rPr>
      </w:pPr>
    </w:p>
    <w:p w14:paraId="78EE6EF7" w14:textId="5AF447AC" w:rsidR="00854570" w:rsidRPr="00540CFE" w:rsidRDefault="00EB4A6A" w:rsidP="00813624">
      <w:pPr>
        <w:spacing w:line="360" w:lineRule="auto"/>
        <w:ind w:left="1440" w:firstLine="720"/>
        <w:rPr>
          <w:rFonts w:ascii="Arial" w:hAnsi="Arial" w:cs="Arial"/>
          <w:b/>
          <w:bCs/>
          <w:color w:val="0070C0"/>
          <w:sz w:val="24"/>
          <w:szCs w:val="24"/>
        </w:rPr>
      </w:pPr>
      <w:r w:rsidRPr="00540CFE">
        <w:rPr>
          <w:rFonts w:ascii="Arial" w:hAnsi="Arial" w:cs="Arial"/>
          <w:b/>
          <w:bCs/>
          <w:color w:val="0070C0"/>
          <w:sz w:val="24"/>
          <w:szCs w:val="24"/>
        </w:rPr>
        <w:t>TABLE OF CONTENT</w:t>
      </w:r>
    </w:p>
    <w:p w14:paraId="6F65BD54" w14:textId="61801100" w:rsidR="00EB4A6A" w:rsidRPr="00540CFE" w:rsidRDefault="00EB4A6A" w:rsidP="004D685F">
      <w:pPr>
        <w:spacing w:line="360" w:lineRule="auto"/>
        <w:rPr>
          <w:rFonts w:ascii="Arial" w:hAnsi="Arial" w:cs="Arial"/>
          <w:b/>
          <w:bCs/>
          <w:color w:val="0070C0"/>
          <w:sz w:val="24"/>
          <w:szCs w:val="24"/>
        </w:rPr>
      </w:pPr>
      <w:r w:rsidRPr="00540CFE">
        <w:rPr>
          <w:rFonts w:ascii="Arial" w:hAnsi="Arial" w:cs="Arial"/>
          <w:b/>
          <w:bCs/>
          <w:color w:val="0070C0"/>
          <w:sz w:val="24"/>
          <w:szCs w:val="24"/>
        </w:rPr>
        <w:t xml:space="preserve">PART I </w:t>
      </w:r>
      <w:r w:rsidR="002344AD" w:rsidRPr="00540CFE">
        <w:rPr>
          <w:rFonts w:ascii="Arial" w:hAnsi="Arial" w:cs="Arial"/>
          <w:b/>
          <w:bCs/>
          <w:color w:val="0070C0"/>
          <w:sz w:val="24"/>
          <w:szCs w:val="24"/>
        </w:rPr>
        <w:t>JOB ADVERT COMPARISON</w:t>
      </w:r>
    </w:p>
    <w:p w14:paraId="22757D45" w14:textId="661E395F" w:rsidR="002344AD" w:rsidRPr="00540CFE" w:rsidRDefault="002344AD" w:rsidP="004D685F">
      <w:pPr>
        <w:pStyle w:val="ListParagraph"/>
        <w:numPr>
          <w:ilvl w:val="0"/>
          <w:numId w:val="14"/>
        </w:numPr>
        <w:spacing w:line="360" w:lineRule="auto"/>
        <w:rPr>
          <w:rFonts w:ascii="Arial" w:hAnsi="Arial" w:cs="Arial"/>
          <w:b/>
          <w:bCs/>
          <w:color w:val="0070C0"/>
          <w:sz w:val="24"/>
          <w:szCs w:val="24"/>
        </w:rPr>
      </w:pPr>
      <w:r w:rsidRPr="00540CFE">
        <w:rPr>
          <w:rFonts w:ascii="Arial" w:hAnsi="Arial" w:cs="Arial"/>
          <w:b/>
          <w:bCs/>
          <w:color w:val="0070C0"/>
          <w:sz w:val="24"/>
          <w:szCs w:val="24"/>
        </w:rPr>
        <w:t>KEY SKILLS</w:t>
      </w:r>
    </w:p>
    <w:p w14:paraId="020A1F13" w14:textId="44ACFB02" w:rsidR="002344AD" w:rsidRPr="00540CFE" w:rsidRDefault="001E2E0F" w:rsidP="004D685F">
      <w:pPr>
        <w:pStyle w:val="ListParagraph"/>
        <w:numPr>
          <w:ilvl w:val="0"/>
          <w:numId w:val="14"/>
        </w:numPr>
        <w:spacing w:line="360" w:lineRule="auto"/>
        <w:rPr>
          <w:rFonts w:ascii="Arial" w:hAnsi="Arial" w:cs="Arial"/>
          <w:b/>
          <w:bCs/>
          <w:color w:val="0070C0"/>
          <w:sz w:val="24"/>
          <w:szCs w:val="24"/>
        </w:rPr>
      </w:pPr>
      <w:r w:rsidRPr="00540CFE">
        <w:rPr>
          <w:rFonts w:ascii="Arial" w:hAnsi="Arial" w:cs="Arial"/>
          <w:b/>
          <w:bCs/>
          <w:color w:val="0070C0"/>
          <w:sz w:val="24"/>
          <w:szCs w:val="24"/>
        </w:rPr>
        <w:t>KEYS KNOWLEDGE</w:t>
      </w:r>
    </w:p>
    <w:p w14:paraId="4A28DC47" w14:textId="25C9C328" w:rsidR="001E2E0F" w:rsidRPr="00540CFE" w:rsidRDefault="001E2E0F" w:rsidP="004D685F">
      <w:pPr>
        <w:spacing w:line="360" w:lineRule="auto"/>
        <w:rPr>
          <w:rFonts w:ascii="Arial" w:hAnsi="Arial" w:cs="Arial"/>
          <w:b/>
          <w:bCs/>
          <w:color w:val="0070C0"/>
          <w:sz w:val="24"/>
          <w:szCs w:val="24"/>
        </w:rPr>
      </w:pPr>
      <w:r w:rsidRPr="00540CFE">
        <w:rPr>
          <w:rFonts w:ascii="Arial" w:hAnsi="Arial" w:cs="Arial"/>
          <w:b/>
          <w:bCs/>
          <w:color w:val="0070C0"/>
          <w:sz w:val="24"/>
          <w:szCs w:val="24"/>
        </w:rPr>
        <w:t xml:space="preserve">PART </w:t>
      </w:r>
      <w:r w:rsidR="00242BEB" w:rsidRPr="00540CFE">
        <w:rPr>
          <w:rFonts w:ascii="Arial" w:hAnsi="Arial" w:cs="Arial"/>
          <w:b/>
          <w:bCs/>
          <w:color w:val="0070C0"/>
          <w:sz w:val="24"/>
          <w:szCs w:val="24"/>
        </w:rPr>
        <w:t>II</w:t>
      </w:r>
      <w:r w:rsidR="00242BEB" w:rsidRPr="00540CFE">
        <w:rPr>
          <w:rFonts w:ascii="Arial" w:hAnsi="Arial" w:cs="Arial"/>
          <w:b/>
          <w:bCs/>
          <w:color w:val="0070C0"/>
          <w:sz w:val="24"/>
          <w:szCs w:val="24"/>
        </w:rPr>
        <w:t>: SELF-ASSESSMENT &amp; EVIDENCE OF READINESS</w:t>
      </w:r>
    </w:p>
    <w:p w14:paraId="32028FF0" w14:textId="77777777" w:rsidR="00DE5929" w:rsidRPr="00540CFE" w:rsidRDefault="00DE5929" w:rsidP="004D685F">
      <w:pPr>
        <w:pStyle w:val="ListParagraph"/>
        <w:numPr>
          <w:ilvl w:val="0"/>
          <w:numId w:val="15"/>
        </w:numPr>
        <w:spacing w:line="360" w:lineRule="auto"/>
        <w:rPr>
          <w:rFonts w:ascii="Arial" w:hAnsi="Arial" w:cs="Arial"/>
          <w:b/>
          <w:bCs/>
          <w:color w:val="0070C0"/>
          <w:sz w:val="24"/>
          <w:szCs w:val="24"/>
        </w:rPr>
      </w:pPr>
      <w:r w:rsidRPr="00540CFE">
        <w:rPr>
          <w:rFonts w:ascii="Arial" w:hAnsi="Arial" w:cs="Arial"/>
          <w:b/>
          <w:bCs/>
          <w:color w:val="0070C0"/>
          <w:sz w:val="24"/>
          <w:szCs w:val="24"/>
        </w:rPr>
        <w:t>Self-assessment</w:t>
      </w:r>
    </w:p>
    <w:p w14:paraId="598A2E68" w14:textId="1AC1AD3E" w:rsidR="00DE5929" w:rsidRPr="00540CFE" w:rsidRDefault="00DE5929" w:rsidP="004D685F">
      <w:pPr>
        <w:pStyle w:val="ListParagraph"/>
        <w:numPr>
          <w:ilvl w:val="0"/>
          <w:numId w:val="15"/>
        </w:numPr>
        <w:spacing w:line="360" w:lineRule="auto"/>
        <w:rPr>
          <w:rFonts w:ascii="Arial" w:hAnsi="Arial" w:cs="Arial"/>
          <w:b/>
          <w:bCs/>
          <w:color w:val="0070C0"/>
          <w:sz w:val="24"/>
          <w:szCs w:val="24"/>
        </w:rPr>
      </w:pPr>
      <w:r w:rsidRPr="00540CFE">
        <w:rPr>
          <w:rFonts w:ascii="Arial" w:hAnsi="Arial" w:cs="Arial"/>
          <w:b/>
          <w:bCs/>
          <w:color w:val="0070C0"/>
          <w:sz w:val="24"/>
          <w:szCs w:val="24"/>
        </w:rPr>
        <w:t>Evidence of Readiness for Employability and Personal Advancement</w:t>
      </w:r>
    </w:p>
    <w:p w14:paraId="5A986414" w14:textId="77777777" w:rsidR="00DE5929" w:rsidRPr="00540CFE" w:rsidRDefault="00DE5929" w:rsidP="004D685F">
      <w:pPr>
        <w:spacing w:line="360" w:lineRule="auto"/>
        <w:rPr>
          <w:rFonts w:ascii="Arial" w:hAnsi="Arial" w:cs="Arial"/>
          <w:b/>
          <w:bCs/>
          <w:color w:val="0070C0"/>
          <w:sz w:val="24"/>
          <w:szCs w:val="24"/>
        </w:rPr>
      </w:pPr>
      <w:r w:rsidRPr="00540CFE">
        <w:rPr>
          <w:rFonts w:ascii="Arial" w:hAnsi="Arial" w:cs="Arial"/>
          <w:b/>
          <w:bCs/>
          <w:color w:val="0070C0"/>
          <w:sz w:val="24"/>
          <w:szCs w:val="24"/>
        </w:rPr>
        <w:t>PART III: SET EMPLOYMENT GOALS &amp; PERSONAL DEVELOPMENT PLAN</w:t>
      </w:r>
    </w:p>
    <w:p w14:paraId="7C606328" w14:textId="6D3A3673" w:rsidR="00854570" w:rsidRPr="00540CFE" w:rsidRDefault="00DE5929" w:rsidP="004D685F">
      <w:pPr>
        <w:pStyle w:val="ListParagraph"/>
        <w:numPr>
          <w:ilvl w:val="0"/>
          <w:numId w:val="16"/>
        </w:numPr>
        <w:spacing w:line="360" w:lineRule="auto"/>
        <w:rPr>
          <w:rFonts w:ascii="Arial" w:hAnsi="Arial" w:cs="Arial"/>
          <w:b/>
          <w:bCs/>
          <w:color w:val="0070C0"/>
          <w:sz w:val="24"/>
          <w:szCs w:val="24"/>
        </w:rPr>
      </w:pPr>
      <w:r w:rsidRPr="00540CFE">
        <w:rPr>
          <w:rFonts w:ascii="Arial" w:hAnsi="Arial" w:cs="Arial"/>
          <w:b/>
          <w:bCs/>
          <w:color w:val="0070C0"/>
          <w:sz w:val="24"/>
          <w:szCs w:val="24"/>
        </w:rPr>
        <w:t>Employment Goals</w:t>
      </w:r>
    </w:p>
    <w:p w14:paraId="4B1484DF" w14:textId="104970C3" w:rsidR="008A1BA8" w:rsidRPr="00540CFE" w:rsidRDefault="008A1BA8" w:rsidP="004D685F">
      <w:pPr>
        <w:pStyle w:val="ListParagraph"/>
        <w:numPr>
          <w:ilvl w:val="0"/>
          <w:numId w:val="16"/>
        </w:numPr>
        <w:spacing w:line="360" w:lineRule="auto"/>
        <w:rPr>
          <w:rFonts w:ascii="Arial" w:hAnsi="Arial" w:cs="Arial"/>
          <w:b/>
          <w:bCs/>
          <w:color w:val="0070C0"/>
          <w:sz w:val="24"/>
          <w:szCs w:val="24"/>
        </w:rPr>
      </w:pPr>
      <w:r w:rsidRPr="00540CFE">
        <w:rPr>
          <w:rFonts w:ascii="Arial" w:hAnsi="Arial" w:cs="Arial"/>
          <w:b/>
          <w:bCs/>
          <w:color w:val="0070C0"/>
          <w:sz w:val="24"/>
          <w:szCs w:val="24"/>
        </w:rPr>
        <w:t>Personal Development Plan</w:t>
      </w:r>
    </w:p>
    <w:p w14:paraId="6FD8A701" w14:textId="2E4B5BDA" w:rsidR="00854570" w:rsidRPr="00540CFE" w:rsidRDefault="008A1BA8" w:rsidP="004D685F">
      <w:pPr>
        <w:spacing w:line="360" w:lineRule="auto"/>
        <w:rPr>
          <w:rFonts w:ascii="Arial" w:hAnsi="Arial" w:cs="Arial"/>
          <w:b/>
          <w:bCs/>
          <w:color w:val="0070C0"/>
          <w:sz w:val="24"/>
          <w:szCs w:val="24"/>
        </w:rPr>
      </w:pPr>
      <w:r w:rsidRPr="00540CFE">
        <w:rPr>
          <w:rFonts w:ascii="Arial" w:hAnsi="Arial" w:cs="Arial"/>
          <w:b/>
          <w:bCs/>
          <w:color w:val="0070C0"/>
          <w:sz w:val="24"/>
          <w:szCs w:val="24"/>
        </w:rPr>
        <w:t>PART IV: REFERENCES</w:t>
      </w:r>
    </w:p>
    <w:p w14:paraId="56EF95B3" w14:textId="0DC352D3" w:rsidR="008A1BA8" w:rsidRPr="00540CFE" w:rsidRDefault="008A1BA8" w:rsidP="004D685F">
      <w:pPr>
        <w:spacing w:line="360" w:lineRule="auto"/>
        <w:rPr>
          <w:rFonts w:ascii="Arial" w:hAnsi="Arial" w:cs="Arial"/>
          <w:b/>
          <w:bCs/>
          <w:color w:val="0070C0"/>
          <w:sz w:val="24"/>
          <w:szCs w:val="24"/>
        </w:rPr>
      </w:pPr>
      <w:r w:rsidRPr="00540CFE">
        <w:rPr>
          <w:rFonts w:ascii="Arial" w:hAnsi="Arial" w:cs="Arial"/>
          <w:b/>
          <w:bCs/>
          <w:color w:val="0070C0"/>
          <w:sz w:val="24"/>
          <w:szCs w:val="24"/>
        </w:rPr>
        <w:t xml:space="preserve">PART V: Appendices </w:t>
      </w:r>
    </w:p>
    <w:p w14:paraId="3F669FD6" w14:textId="77777777" w:rsidR="00854570" w:rsidRDefault="00854570" w:rsidP="002C4916">
      <w:pPr>
        <w:rPr>
          <w:rFonts w:ascii="Arial" w:hAnsi="Arial" w:cs="Arial"/>
          <w:b/>
          <w:bCs/>
          <w:sz w:val="24"/>
          <w:szCs w:val="24"/>
        </w:rPr>
      </w:pPr>
    </w:p>
    <w:p w14:paraId="4F161547" w14:textId="77777777" w:rsidR="00854570" w:rsidRDefault="00854570" w:rsidP="002C4916">
      <w:pPr>
        <w:rPr>
          <w:rFonts w:ascii="Arial" w:hAnsi="Arial" w:cs="Arial"/>
          <w:b/>
          <w:bCs/>
          <w:sz w:val="24"/>
          <w:szCs w:val="24"/>
        </w:rPr>
      </w:pPr>
    </w:p>
    <w:p w14:paraId="00F05492" w14:textId="77777777" w:rsidR="00854570" w:rsidRDefault="00854570" w:rsidP="002C4916">
      <w:pPr>
        <w:rPr>
          <w:rFonts w:ascii="Arial" w:hAnsi="Arial" w:cs="Arial"/>
          <w:b/>
          <w:bCs/>
          <w:sz w:val="24"/>
          <w:szCs w:val="24"/>
        </w:rPr>
      </w:pPr>
    </w:p>
    <w:p w14:paraId="6DBD8460" w14:textId="77777777" w:rsidR="00854570" w:rsidRDefault="00854570" w:rsidP="002C4916">
      <w:pPr>
        <w:rPr>
          <w:rFonts w:ascii="Arial" w:hAnsi="Arial" w:cs="Arial"/>
          <w:b/>
          <w:bCs/>
          <w:sz w:val="24"/>
          <w:szCs w:val="24"/>
        </w:rPr>
      </w:pPr>
    </w:p>
    <w:p w14:paraId="142DA4F7" w14:textId="77777777" w:rsidR="00854570" w:rsidRDefault="00854570" w:rsidP="002C4916">
      <w:pPr>
        <w:rPr>
          <w:rFonts w:ascii="Arial" w:hAnsi="Arial" w:cs="Arial"/>
          <w:b/>
          <w:bCs/>
          <w:sz w:val="24"/>
          <w:szCs w:val="24"/>
        </w:rPr>
      </w:pPr>
    </w:p>
    <w:p w14:paraId="4659FDD8" w14:textId="77777777" w:rsidR="00854570" w:rsidRDefault="00854570" w:rsidP="002C4916">
      <w:pPr>
        <w:rPr>
          <w:rFonts w:ascii="Arial" w:hAnsi="Arial" w:cs="Arial"/>
          <w:b/>
          <w:bCs/>
          <w:sz w:val="24"/>
          <w:szCs w:val="24"/>
        </w:rPr>
      </w:pPr>
    </w:p>
    <w:p w14:paraId="20608436" w14:textId="77777777" w:rsidR="00854570" w:rsidRDefault="00854570" w:rsidP="002C4916">
      <w:pPr>
        <w:rPr>
          <w:rFonts w:ascii="Arial" w:hAnsi="Arial" w:cs="Arial"/>
          <w:b/>
          <w:bCs/>
          <w:sz w:val="24"/>
          <w:szCs w:val="24"/>
        </w:rPr>
      </w:pPr>
    </w:p>
    <w:p w14:paraId="311B6BF8" w14:textId="77777777" w:rsidR="00854570" w:rsidRDefault="00854570" w:rsidP="002C4916">
      <w:pPr>
        <w:rPr>
          <w:rFonts w:ascii="Arial" w:hAnsi="Arial" w:cs="Arial"/>
          <w:b/>
          <w:bCs/>
          <w:sz w:val="24"/>
          <w:szCs w:val="24"/>
        </w:rPr>
      </w:pPr>
    </w:p>
    <w:p w14:paraId="0937294E" w14:textId="77777777" w:rsidR="00854570" w:rsidRDefault="00854570" w:rsidP="002C4916">
      <w:pPr>
        <w:rPr>
          <w:rFonts w:ascii="Arial" w:hAnsi="Arial" w:cs="Arial"/>
          <w:b/>
          <w:bCs/>
          <w:sz w:val="24"/>
          <w:szCs w:val="24"/>
        </w:rPr>
      </w:pPr>
    </w:p>
    <w:p w14:paraId="7208B388" w14:textId="22653ACA" w:rsidR="002C4916" w:rsidRPr="007D6F77" w:rsidRDefault="002C4916" w:rsidP="002C4916">
      <w:pPr>
        <w:rPr>
          <w:rFonts w:ascii="Arial" w:hAnsi="Arial" w:cs="Arial"/>
          <w:b/>
          <w:bCs/>
          <w:sz w:val="24"/>
          <w:szCs w:val="24"/>
        </w:rPr>
      </w:pPr>
      <w:r w:rsidRPr="007D6F77">
        <w:rPr>
          <w:rFonts w:ascii="Arial" w:hAnsi="Arial" w:cs="Arial"/>
          <w:b/>
          <w:bCs/>
          <w:sz w:val="24"/>
          <w:szCs w:val="24"/>
        </w:rPr>
        <w:lastRenderedPageBreak/>
        <w:t>PART I: JOB ADVERT COMPARISON</w:t>
      </w:r>
    </w:p>
    <w:p w14:paraId="5E6388DD" w14:textId="39033F63" w:rsidR="002C4916" w:rsidRPr="007D6F77" w:rsidRDefault="002C4916" w:rsidP="0021351D">
      <w:pPr>
        <w:pStyle w:val="ListParagraph"/>
        <w:numPr>
          <w:ilvl w:val="0"/>
          <w:numId w:val="11"/>
        </w:numPr>
        <w:rPr>
          <w:rFonts w:ascii="Arial" w:hAnsi="Arial" w:cs="Arial"/>
          <w:b/>
          <w:bCs/>
          <w:sz w:val="24"/>
          <w:szCs w:val="24"/>
        </w:rPr>
      </w:pPr>
      <w:r w:rsidRPr="007D6F77">
        <w:rPr>
          <w:rFonts w:ascii="Arial" w:hAnsi="Arial" w:cs="Arial"/>
          <w:b/>
          <w:bCs/>
          <w:sz w:val="24"/>
          <w:szCs w:val="24"/>
        </w:rPr>
        <w:t>Key Skills</w:t>
      </w:r>
    </w:p>
    <w:tbl>
      <w:tblPr>
        <w:tblStyle w:val="TableGrid"/>
        <w:tblW w:w="0" w:type="auto"/>
        <w:tblLook w:val="04A0" w:firstRow="1" w:lastRow="0" w:firstColumn="1" w:lastColumn="0" w:noHBand="0" w:noVBand="1"/>
      </w:tblPr>
      <w:tblGrid>
        <w:gridCol w:w="1838"/>
        <w:gridCol w:w="1926"/>
        <w:gridCol w:w="1730"/>
        <w:gridCol w:w="1654"/>
        <w:gridCol w:w="1708"/>
      </w:tblGrid>
      <w:tr w:rsidR="002C4916" w:rsidRPr="007D6F77" w14:paraId="5F27C8DF" w14:textId="77777777" w:rsidTr="00C25606">
        <w:tc>
          <w:tcPr>
            <w:tcW w:w="3077" w:type="dxa"/>
            <w:shd w:val="clear" w:color="auto" w:fill="D9D9D9" w:themeFill="background1" w:themeFillShade="D9"/>
          </w:tcPr>
          <w:p w14:paraId="2B866E70"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Skills</w:t>
            </w:r>
          </w:p>
        </w:tc>
        <w:tc>
          <w:tcPr>
            <w:tcW w:w="3077" w:type="dxa"/>
            <w:shd w:val="clear" w:color="auto" w:fill="D9D9D9" w:themeFill="background1" w:themeFillShade="D9"/>
          </w:tcPr>
          <w:p w14:paraId="5F478498"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 xml:space="preserve">Job </w:t>
            </w:r>
            <w:proofErr w:type="gramStart"/>
            <w:r w:rsidRPr="007D6F77">
              <w:rPr>
                <w:rFonts w:ascii="Arial" w:hAnsi="Arial" w:cs="Arial"/>
                <w:b/>
                <w:bCs/>
                <w:sz w:val="24"/>
                <w:szCs w:val="24"/>
              </w:rPr>
              <w:t>advert</w:t>
            </w:r>
            <w:proofErr w:type="gramEnd"/>
            <w:r w:rsidRPr="007D6F77">
              <w:rPr>
                <w:rFonts w:ascii="Arial" w:hAnsi="Arial" w:cs="Arial"/>
                <w:b/>
                <w:bCs/>
                <w:sz w:val="24"/>
                <w:szCs w:val="24"/>
              </w:rPr>
              <w:t xml:space="preserve"> 1</w:t>
            </w:r>
          </w:p>
          <w:p w14:paraId="55B6A71D" w14:textId="77777777" w:rsidR="002C4916" w:rsidRPr="007D6F77" w:rsidRDefault="002C4916" w:rsidP="00C25606">
            <w:pPr>
              <w:rPr>
                <w:rFonts w:ascii="Arial" w:hAnsi="Arial" w:cs="Arial"/>
                <w:b/>
                <w:bCs/>
                <w:sz w:val="24"/>
                <w:szCs w:val="24"/>
              </w:rPr>
            </w:pPr>
          </w:p>
        </w:tc>
        <w:tc>
          <w:tcPr>
            <w:tcW w:w="3078" w:type="dxa"/>
            <w:shd w:val="clear" w:color="auto" w:fill="D9D9D9" w:themeFill="background1" w:themeFillShade="D9"/>
          </w:tcPr>
          <w:p w14:paraId="5B35F2F4"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Job advert 2</w:t>
            </w:r>
          </w:p>
        </w:tc>
        <w:tc>
          <w:tcPr>
            <w:tcW w:w="3078" w:type="dxa"/>
            <w:shd w:val="clear" w:color="auto" w:fill="D9D9D9" w:themeFill="background1" w:themeFillShade="D9"/>
          </w:tcPr>
          <w:p w14:paraId="3FB6584D"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Job advert 3</w:t>
            </w:r>
          </w:p>
        </w:tc>
        <w:tc>
          <w:tcPr>
            <w:tcW w:w="3078" w:type="dxa"/>
            <w:shd w:val="clear" w:color="auto" w:fill="D9D9D9" w:themeFill="background1" w:themeFillShade="D9"/>
          </w:tcPr>
          <w:p w14:paraId="51665DC2"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Job advert 4</w:t>
            </w:r>
          </w:p>
        </w:tc>
      </w:tr>
      <w:tr w:rsidR="002C4916" w:rsidRPr="007D6F77" w14:paraId="1AF3E302" w14:textId="77777777" w:rsidTr="00C25606">
        <w:trPr>
          <w:trHeight w:val="1063"/>
        </w:trPr>
        <w:tc>
          <w:tcPr>
            <w:tcW w:w="3077" w:type="dxa"/>
            <w:shd w:val="clear" w:color="auto" w:fill="D9D9D9" w:themeFill="background1" w:themeFillShade="D9"/>
          </w:tcPr>
          <w:p w14:paraId="1451F459" w14:textId="77777777" w:rsidR="002C4916" w:rsidRPr="007D6F77" w:rsidRDefault="002C4916" w:rsidP="00C25606">
            <w:pPr>
              <w:rPr>
                <w:rFonts w:ascii="Arial" w:hAnsi="Arial" w:cs="Arial"/>
                <w:b/>
                <w:bCs/>
              </w:rPr>
            </w:pPr>
          </w:p>
          <w:p w14:paraId="2717ABF0" w14:textId="77777777" w:rsidR="002C4916" w:rsidRPr="007D6F77" w:rsidRDefault="002C4916" w:rsidP="00C25606">
            <w:pPr>
              <w:rPr>
                <w:rFonts w:ascii="Arial" w:hAnsi="Arial" w:cs="Arial"/>
                <w:b/>
                <w:bCs/>
              </w:rPr>
            </w:pPr>
          </w:p>
          <w:p w14:paraId="522BD31A" w14:textId="77777777" w:rsidR="002C4916" w:rsidRPr="007D6F77" w:rsidRDefault="002C4916" w:rsidP="00C25606">
            <w:pPr>
              <w:rPr>
                <w:rFonts w:ascii="Arial" w:hAnsi="Arial" w:cs="Arial"/>
                <w:b/>
                <w:bCs/>
              </w:rPr>
            </w:pPr>
          </w:p>
          <w:p w14:paraId="764E8022" w14:textId="77777777" w:rsidR="002C4916" w:rsidRPr="007D6F77" w:rsidRDefault="002C4916" w:rsidP="00C25606">
            <w:pPr>
              <w:rPr>
                <w:rFonts w:ascii="Arial" w:hAnsi="Arial" w:cs="Arial"/>
                <w:b/>
                <w:bCs/>
              </w:rPr>
            </w:pPr>
          </w:p>
          <w:p w14:paraId="3C968393" w14:textId="77777777" w:rsidR="002C4916" w:rsidRPr="007D6F77" w:rsidRDefault="002C4916" w:rsidP="00C25606">
            <w:pPr>
              <w:rPr>
                <w:rFonts w:ascii="Arial" w:hAnsi="Arial" w:cs="Arial"/>
                <w:b/>
                <w:bCs/>
              </w:rPr>
            </w:pPr>
          </w:p>
          <w:p w14:paraId="7542758B" w14:textId="77777777" w:rsidR="002C4916" w:rsidRPr="007D6F77" w:rsidRDefault="002C4916" w:rsidP="00C25606">
            <w:pPr>
              <w:rPr>
                <w:rFonts w:ascii="Arial" w:hAnsi="Arial" w:cs="Arial"/>
                <w:b/>
                <w:bCs/>
              </w:rPr>
            </w:pPr>
          </w:p>
          <w:p w14:paraId="11A438DB" w14:textId="77777777" w:rsidR="002C4916" w:rsidRPr="007D6F77" w:rsidRDefault="002C4916" w:rsidP="00C25606">
            <w:pPr>
              <w:rPr>
                <w:rFonts w:ascii="Arial" w:hAnsi="Arial" w:cs="Arial"/>
                <w:b/>
                <w:bCs/>
              </w:rPr>
            </w:pPr>
          </w:p>
          <w:p w14:paraId="6425D7A3" w14:textId="77777777" w:rsidR="002C4916" w:rsidRPr="007D6F77" w:rsidRDefault="002C4916" w:rsidP="00C25606">
            <w:pPr>
              <w:rPr>
                <w:rFonts w:ascii="Arial" w:hAnsi="Arial" w:cs="Arial"/>
                <w:b/>
                <w:bCs/>
              </w:rPr>
            </w:pPr>
          </w:p>
        </w:tc>
        <w:tc>
          <w:tcPr>
            <w:tcW w:w="3077" w:type="dxa"/>
          </w:tcPr>
          <w:p w14:paraId="1ACE7D41" w14:textId="77777777" w:rsidR="002C4916" w:rsidRPr="007D6F77" w:rsidRDefault="002C4916" w:rsidP="00C25606">
            <w:pPr>
              <w:rPr>
                <w:rFonts w:ascii="Arial" w:hAnsi="Arial" w:cs="Arial"/>
              </w:rPr>
            </w:pPr>
            <w:r w:rsidRPr="007D6F77">
              <w:rPr>
                <w:rFonts w:ascii="Arial" w:hAnsi="Arial" w:cs="Arial"/>
              </w:rPr>
              <w:t xml:space="preserve">Information Security Analyst </w:t>
            </w:r>
            <w:r w:rsidRPr="007D6F77">
              <w:rPr>
                <w:rFonts w:ascii="Arial" w:hAnsi="Arial" w:cs="Arial"/>
                <w:highlight w:val="yellow"/>
              </w:rPr>
              <w:t>Governance, Risk and Compliance</w:t>
            </w:r>
            <w:r w:rsidRPr="007D6F77">
              <w:rPr>
                <w:rFonts w:ascii="Arial" w:hAnsi="Arial" w:cs="Arial"/>
              </w:rPr>
              <w:t xml:space="preserve"> (GRC) -</w:t>
            </w:r>
            <w:r w:rsidRPr="00F411A4">
              <w:rPr>
                <w:rFonts w:ascii="Arial" w:hAnsi="Arial" w:cs="Arial"/>
                <w:b/>
                <w:bCs/>
              </w:rPr>
              <w:t xml:space="preserve"> Starling</w:t>
            </w:r>
          </w:p>
        </w:tc>
        <w:tc>
          <w:tcPr>
            <w:tcW w:w="3078" w:type="dxa"/>
          </w:tcPr>
          <w:p w14:paraId="7EA7F5CF" w14:textId="52204E52" w:rsidR="002C4916" w:rsidRPr="007D6F77" w:rsidRDefault="009F176F" w:rsidP="00C25606">
            <w:pPr>
              <w:rPr>
                <w:rFonts w:ascii="Arial" w:hAnsi="Arial" w:cs="Arial"/>
                <w:vanish/>
              </w:rPr>
            </w:pPr>
            <w:r w:rsidRPr="007D6F77">
              <w:rPr>
                <w:rFonts w:ascii="Arial" w:hAnsi="Arial" w:cs="Arial"/>
              </w:rPr>
              <w:t xml:space="preserve">Cybersecurity Governance, Risk and Compliance Consultant - </w:t>
            </w:r>
            <w:r w:rsidRPr="00F411A4">
              <w:rPr>
                <w:rFonts w:ascii="Arial" w:hAnsi="Arial" w:cs="Arial"/>
                <w:b/>
                <w:bCs/>
              </w:rPr>
              <w:t>Candour</w:t>
            </w:r>
          </w:p>
          <w:p w14:paraId="0C8E062E" w14:textId="77777777" w:rsidR="002C4916" w:rsidRPr="007D6F77" w:rsidRDefault="002C4916" w:rsidP="00C25606">
            <w:pPr>
              <w:rPr>
                <w:rFonts w:ascii="Arial" w:hAnsi="Arial" w:cs="Arial"/>
                <w:sz w:val="24"/>
                <w:szCs w:val="24"/>
              </w:rPr>
            </w:pPr>
          </w:p>
        </w:tc>
        <w:tc>
          <w:tcPr>
            <w:tcW w:w="3078" w:type="dxa"/>
          </w:tcPr>
          <w:p w14:paraId="3F8FCF7A" w14:textId="77777777" w:rsidR="002C4916" w:rsidRPr="007D6F77" w:rsidRDefault="002C4916" w:rsidP="00C25606">
            <w:pPr>
              <w:rPr>
                <w:rFonts w:ascii="Arial" w:hAnsi="Arial" w:cs="Arial"/>
              </w:rPr>
            </w:pPr>
            <w:r w:rsidRPr="007D6F77">
              <w:rPr>
                <w:rFonts w:ascii="Arial" w:hAnsi="Arial" w:cs="Arial"/>
              </w:rPr>
              <w:t xml:space="preserve">Governance, Risk and Compliance Consultant - </w:t>
            </w:r>
            <w:r w:rsidRPr="00F411A4">
              <w:rPr>
                <w:rFonts w:ascii="Arial" w:hAnsi="Arial" w:cs="Arial"/>
                <w:b/>
                <w:bCs/>
              </w:rPr>
              <w:t xml:space="preserve">Phoenix </w:t>
            </w:r>
          </w:p>
        </w:tc>
        <w:tc>
          <w:tcPr>
            <w:tcW w:w="3078" w:type="dxa"/>
          </w:tcPr>
          <w:p w14:paraId="0B176114" w14:textId="77777777" w:rsidR="002C4916" w:rsidRPr="007D6F77" w:rsidRDefault="002C4916" w:rsidP="00C25606">
            <w:pPr>
              <w:rPr>
                <w:rFonts w:ascii="Arial" w:hAnsi="Arial" w:cs="Arial"/>
              </w:rPr>
            </w:pPr>
            <w:r w:rsidRPr="007D6F77">
              <w:rPr>
                <w:rFonts w:ascii="Arial" w:hAnsi="Arial" w:cs="Arial"/>
              </w:rPr>
              <w:t xml:space="preserve">Cyber Governance Analyst - </w:t>
            </w:r>
            <w:r w:rsidRPr="00F411A4">
              <w:rPr>
                <w:rFonts w:ascii="Arial" w:hAnsi="Arial" w:cs="Arial"/>
                <w:b/>
                <w:bCs/>
              </w:rPr>
              <w:t>Fruition Group</w:t>
            </w:r>
          </w:p>
        </w:tc>
      </w:tr>
      <w:tr w:rsidR="002C4916" w:rsidRPr="007D6F77" w14:paraId="515E77BF" w14:textId="77777777" w:rsidTr="00C25606">
        <w:trPr>
          <w:trHeight w:val="1662"/>
        </w:trPr>
        <w:tc>
          <w:tcPr>
            <w:tcW w:w="3077" w:type="dxa"/>
            <w:shd w:val="clear" w:color="auto" w:fill="D9D9D9" w:themeFill="background1" w:themeFillShade="D9"/>
          </w:tcPr>
          <w:p w14:paraId="195873AF"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1:</w:t>
            </w:r>
          </w:p>
          <w:p w14:paraId="715ABDA3"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Incident detection, monitoring &amp; response</w:t>
            </w:r>
            <w:r w:rsidRPr="007D6F77">
              <w:rPr>
                <w:rFonts w:ascii="Arial" w:hAnsi="Arial" w:cs="Arial"/>
                <w:sz w:val="24"/>
                <w:szCs w:val="24"/>
              </w:rPr>
              <w:t>:</w:t>
            </w:r>
          </w:p>
          <w:p w14:paraId="412A17D7" w14:textId="77777777" w:rsidR="002C4916" w:rsidRPr="007D6F77" w:rsidRDefault="002C4916" w:rsidP="00C25606">
            <w:pPr>
              <w:rPr>
                <w:rFonts w:ascii="Arial" w:hAnsi="Arial" w:cs="Arial"/>
                <w:b/>
                <w:bCs/>
                <w:sz w:val="24"/>
                <w:szCs w:val="24"/>
              </w:rPr>
            </w:pPr>
          </w:p>
          <w:p w14:paraId="06E1763D" w14:textId="77777777" w:rsidR="002C4916" w:rsidRPr="007D6F77" w:rsidRDefault="002C4916" w:rsidP="00C25606">
            <w:pPr>
              <w:rPr>
                <w:rFonts w:ascii="Arial" w:hAnsi="Arial" w:cs="Arial"/>
                <w:b/>
                <w:bCs/>
                <w:sz w:val="24"/>
                <w:szCs w:val="24"/>
              </w:rPr>
            </w:pPr>
          </w:p>
          <w:p w14:paraId="1281C18D" w14:textId="77777777" w:rsidR="002C4916" w:rsidRPr="007D6F77" w:rsidRDefault="002C4916" w:rsidP="00C25606">
            <w:pPr>
              <w:rPr>
                <w:rFonts w:ascii="Arial" w:hAnsi="Arial" w:cs="Arial"/>
                <w:b/>
                <w:bCs/>
                <w:sz w:val="24"/>
                <w:szCs w:val="24"/>
              </w:rPr>
            </w:pPr>
          </w:p>
          <w:p w14:paraId="16EB0B54" w14:textId="77777777" w:rsidR="002C4916" w:rsidRPr="007D6F77" w:rsidRDefault="002C4916" w:rsidP="00C25606">
            <w:pPr>
              <w:rPr>
                <w:rFonts w:ascii="Arial" w:hAnsi="Arial" w:cs="Arial"/>
                <w:b/>
                <w:bCs/>
                <w:sz w:val="24"/>
                <w:szCs w:val="24"/>
              </w:rPr>
            </w:pPr>
          </w:p>
        </w:tc>
        <w:tc>
          <w:tcPr>
            <w:tcW w:w="3077" w:type="dxa"/>
          </w:tcPr>
          <w:p w14:paraId="521E4578" w14:textId="77777777" w:rsidR="002C4916" w:rsidRPr="007D6F77" w:rsidRDefault="002C4916" w:rsidP="00C25606">
            <w:pPr>
              <w:rPr>
                <w:rFonts w:ascii="Arial" w:hAnsi="Arial" w:cs="Arial"/>
              </w:rPr>
            </w:pPr>
          </w:p>
          <w:p w14:paraId="6E5BF005" w14:textId="77777777" w:rsidR="002C4916" w:rsidRPr="007D6F77" w:rsidRDefault="002C4916" w:rsidP="00C25606">
            <w:pPr>
              <w:rPr>
                <w:rFonts w:ascii="Arial" w:hAnsi="Arial" w:cs="Arial"/>
              </w:rPr>
            </w:pPr>
            <w:r w:rsidRPr="007D6F77">
              <w:rPr>
                <w:rFonts w:ascii="Arial" w:hAnsi="Arial" w:cs="Arial"/>
                <w:highlight w:val="yellow"/>
              </w:rPr>
              <w:t>Security Information and Event Management</w:t>
            </w:r>
            <w:r w:rsidRPr="007D6F77">
              <w:rPr>
                <w:rFonts w:ascii="Arial" w:hAnsi="Arial" w:cs="Arial"/>
              </w:rPr>
              <w:t xml:space="preserve"> (SIEM) monitoring, threat detection, and incident response procedures</w:t>
            </w:r>
          </w:p>
          <w:p w14:paraId="11AA4D77" w14:textId="77777777" w:rsidR="002C4916" w:rsidRPr="007D6F77" w:rsidRDefault="002C4916" w:rsidP="00C25606">
            <w:pPr>
              <w:rPr>
                <w:rFonts w:ascii="Arial" w:hAnsi="Arial" w:cs="Arial"/>
                <w:sz w:val="24"/>
                <w:szCs w:val="24"/>
              </w:rPr>
            </w:pPr>
          </w:p>
        </w:tc>
        <w:tc>
          <w:tcPr>
            <w:tcW w:w="3078" w:type="dxa"/>
          </w:tcPr>
          <w:p w14:paraId="4D6A9B55" w14:textId="77777777" w:rsidR="002C4916" w:rsidRPr="007D6F77" w:rsidRDefault="002C4916" w:rsidP="00C25606">
            <w:pPr>
              <w:rPr>
                <w:rFonts w:ascii="Arial" w:hAnsi="Arial" w:cs="Arial"/>
              </w:rPr>
            </w:pPr>
          </w:p>
          <w:p w14:paraId="0DD5E233" w14:textId="77777777" w:rsidR="002C4916" w:rsidRPr="007D6F77" w:rsidRDefault="002C4916" w:rsidP="00C25606">
            <w:pPr>
              <w:rPr>
                <w:rFonts w:ascii="Arial" w:hAnsi="Arial" w:cs="Arial"/>
                <w:sz w:val="24"/>
                <w:szCs w:val="24"/>
              </w:rPr>
            </w:pPr>
            <w:r w:rsidRPr="007D6F77">
              <w:rPr>
                <w:rFonts w:ascii="Arial" w:hAnsi="Arial" w:cs="Arial"/>
              </w:rPr>
              <w:t>Risk-based monitoring, reporting incidents, compliance-driven alerts</w:t>
            </w:r>
          </w:p>
        </w:tc>
        <w:tc>
          <w:tcPr>
            <w:tcW w:w="3078" w:type="dxa"/>
          </w:tcPr>
          <w:p w14:paraId="61537B98" w14:textId="77777777" w:rsidR="002C4916" w:rsidRPr="007D6F77" w:rsidRDefault="002C4916" w:rsidP="00C25606">
            <w:pPr>
              <w:rPr>
                <w:rFonts w:ascii="Arial" w:hAnsi="Arial" w:cs="Arial"/>
              </w:rPr>
            </w:pPr>
          </w:p>
          <w:p w14:paraId="5AB9517B" w14:textId="77777777" w:rsidR="002C4916" w:rsidRPr="007D6F77" w:rsidRDefault="002C4916" w:rsidP="00C25606">
            <w:pPr>
              <w:rPr>
                <w:rFonts w:ascii="Arial" w:hAnsi="Arial" w:cs="Arial"/>
                <w:sz w:val="24"/>
                <w:szCs w:val="24"/>
              </w:rPr>
            </w:pPr>
            <w:r w:rsidRPr="007D6F77">
              <w:rPr>
                <w:rFonts w:ascii="Arial" w:hAnsi="Arial" w:cs="Arial"/>
              </w:rPr>
              <w:t>Real-time detection, response playbooks, and log analysis</w:t>
            </w:r>
          </w:p>
        </w:tc>
        <w:tc>
          <w:tcPr>
            <w:tcW w:w="3078" w:type="dxa"/>
          </w:tcPr>
          <w:p w14:paraId="1277BEAB" w14:textId="77777777" w:rsidR="002C4916" w:rsidRPr="007D6F77" w:rsidRDefault="002C4916" w:rsidP="00C25606">
            <w:pPr>
              <w:rPr>
                <w:rFonts w:ascii="Arial" w:hAnsi="Arial" w:cs="Arial"/>
              </w:rPr>
            </w:pPr>
          </w:p>
          <w:p w14:paraId="16DA5794" w14:textId="77777777" w:rsidR="002C4916" w:rsidRPr="007D6F77" w:rsidRDefault="002C4916" w:rsidP="00C25606">
            <w:pPr>
              <w:rPr>
                <w:rFonts w:ascii="Arial" w:hAnsi="Arial" w:cs="Arial"/>
                <w:sz w:val="24"/>
                <w:szCs w:val="24"/>
              </w:rPr>
            </w:pPr>
            <w:r w:rsidRPr="007D6F77">
              <w:rPr>
                <w:rFonts w:ascii="Arial" w:hAnsi="Arial" w:cs="Arial"/>
              </w:rPr>
              <w:t>Cloud &amp; enterprise monitoring, escalations, triage</w:t>
            </w:r>
          </w:p>
        </w:tc>
      </w:tr>
      <w:tr w:rsidR="002C4916" w:rsidRPr="007D6F77" w14:paraId="22B481B5" w14:textId="77777777" w:rsidTr="00C25606">
        <w:trPr>
          <w:trHeight w:val="125"/>
        </w:trPr>
        <w:tc>
          <w:tcPr>
            <w:tcW w:w="3077" w:type="dxa"/>
            <w:shd w:val="clear" w:color="auto" w:fill="D9D9D9" w:themeFill="background1" w:themeFillShade="D9"/>
          </w:tcPr>
          <w:p w14:paraId="3024AFF5"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2:</w:t>
            </w:r>
          </w:p>
          <w:p w14:paraId="0A7F0E1E" w14:textId="77777777" w:rsidR="002C4916" w:rsidRPr="007D6F77" w:rsidRDefault="002C4916" w:rsidP="00C25606">
            <w:pPr>
              <w:rPr>
                <w:rFonts w:ascii="Arial" w:hAnsi="Arial" w:cs="Arial"/>
                <w:b/>
                <w:bCs/>
                <w:sz w:val="24"/>
                <w:szCs w:val="24"/>
              </w:rPr>
            </w:pPr>
          </w:p>
          <w:p w14:paraId="474D4CA5"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Vulnerability Management</w:t>
            </w:r>
          </w:p>
          <w:p w14:paraId="7B82352C" w14:textId="77777777" w:rsidR="002C4916" w:rsidRPr="007D6F77" w:rsidRDefault="002C4916" w:rsidP="00C25606">
            <w:pPr>
              <w:rPr>
                <w:rFonts w:ascii="Arial" w:hAnsi="Arial" w:cs="Arial"/>
                <w:b/>
                <w:bCs/>
                <w:sz w:val="24"/>
                <w:szCs w:val="24"/>
              </w:rPr>
            </w:pPr>
          </w:p>
        </w:tc>
        <w:tc>
          <w:tcPr>
            <w:tcW w:w="3077" w:type="dxa"/>
          </w:tcPr>
          <w:p w14:paraId="4D3ED404" w14:textId="77777777" w:rsidR="002C4916" w:rsidRPr="007D6F77" w:rsidRDefault="002C4916" w:rsidP="00C25606">
            <w:pPr>
              <w:rPr>
                <w:rFonts w:ascii="Arial" w:hAnsi="Arial" w:cs="Arial"/>
              </w:rPr>
            </w:pPr>
          </w:p>
          <w:p w14:paraId="2460B8D9" w14:textId="77777777" w:rsidR="002C4916" w:rsidRPr="007D6F77" w:rsidRDefault="002C4916" w:rsidP="00C25606">
            <w:pPr>
              <w:rPr>
                <w:rFonts w:ascii="Arial" w:hAnsi="Arial" w:cs="Arial"/>
              </w:rPr>
            </w:pPr>
            <w:r w:rsidRPr="007D6F77">
              <w:rPr>
                <w:rFonts w:ascii="Arial" w:hAnsi="Arial" w:cs="Arial"/>
              </w:rPr>
              <w:t>Running scans, interpreting reports</w:t>
            </w:r>
          </w:p>
          <w:p w14:paraId="2DA02F7B" w14:textId="77777777" w:rsidR="002C4916" w:rsidRPr="007D6F77" w:rsidRDefault="002C4916" w:rsidP="00C25606">
            <w:pPr>
              <w:rPr>
                <w:rFonts w:ascii="Arial" w:hAnsi="Arial" w:cs="Arial"/>
                <w:sz w:val="24"/>
                <w:szCs w:val="24"/>
              </w:rPr>
            </w:pPr>
          </w:p>
          <w:p w14:paraId="754A4292" w14:textId="77777777" w:rsidR="002C4916" w:rsidRPr="007D6F77" w:rsidRDefault="002C4916" w:rsidP="00C25606">
            <w:pPr>
              <w:rPr>
                <w:rFonts w:ascii="Arial" w:hAnsi="Arial" w:cs="Arial"/>
                <w:sz w:val="24"/>
                <w:szCs w:val="24"/>
              </w:rPr>
            </w:pPr>
          </w:p>
        </w:tc>
        <w:tc>
          <w:tcPr>
            <w:tcW w:w="3078" w:type="dxa"/>
          </w:tcPr>
          <w:p w14:paraId="482A9992" w14:textId="77777777" w:rsidR="002C4916" w:rsidRPr="007D6F77" w:rsidRDefault="002C4916" w:rsidP="00C25606">
            <w:pPr>
              <w:rPr>
                <w:rFonts w:ascii="Arial" w:hAnsi="Arial" w:cs="Arial"/>
              </w:rPr>
            </w:pPr>
          </w:p>
          <w:p w14:paraId="25524192" w14:textId="77777777" w:rsidR="002C4916" w:rsidRPr="007D6F77" w:rsidRDefault="002C4916" w:rsidP="00C25606">
            <w:pPr>
              <w:rPr>
                <w:rFonts w:ascii="Arial" w:hAnsi="Arial" w:cs="Arial"/>
              </w:rPr>
            </w:pPr>
            <w:r w:rsidRPr="007D6F77">
              <w:rPr>
                <w:rFonts w:ascii="Arial" w:hAnsi="Arial" w:cs="Arial"/>
              </w:rPr>
              <w:t>Compliance-driven risk assessment</w:t>
            </w:r>
          </w:p>
          <w:p w14:paraId="5FAA351C" w14:textId="77777777" w:rsidR="002C4916" w:rsidRPr="007D6F77" w:rsidRDefault="002C4916" w:rsidP="00C25606">
            <w:pPr>
              <w:rPr>
                <w:rFonts w:ascii="Arial" w:hAnsi="Arial" w:cs="Arial"/>
                <w:sz w:val="24"/>
                <w:szCs w:val="24"/>
              </w:rPr>
            </w:pPr>
          </w:p>
          <w:p w14:paraId="1FC4606B" w14:textId="77777777" w:rsidR="002C4916" w:rsidRPr="007D6F77" w:rsidRDefault="002C4916" w:rsidP="00C25606">
            <w:pPr>
              <w:rPr>
                <w:rFonts w:ascii="Arial" w:hAnsi="Arial" w:cs="Arial"/>
                <w:sz w:val="24"/>
                <w:szCs w:val="24"/>
              </w:rPr>
            </w:pPr>
          </w:p>
          <w:p w14:paraId="494A5CE9" w14:textId="77777777" w:rsidR="002C4916" w:rsidRPr="007D6F77" w:rsidRDefault="002C4916" w:rsidP="00C25606">
            <w:pPr>
              <w:rPr>
                <w:rFonts w:ascii="Arial" w:hAnsi="Arial" w:cs="Arial"/>
                <w:sz w:val="24"/>
                <w:szCs w:val="24"/>
              </w:rPr>
            </w:pPr>
          </w:p>
        </w:tc>
        <w:tc>
          <w:tcPr>
            <w:tcW w:w="3078" w:type="dxa"/>
          </w:tcPr>
          <w:p w14:paraId="44DB392D" w14:textId="77777777" w:rsidR="002C4916" w:rsidRPr="007D6F77" w:rsidRDefault="002C4916" w:rsidP="00C25606">
            <w:pPr>
              <w:rPr>
                <w:rFonts w:ascii="Arial" w:eastAsia="MS Mincho" w:hAnsi="Arial" w:cs="Arial"/>
              </w:rPr>
            </w:pPr>
          </w:p>
          <w:p w14:paraId="4925258D" w14:textId="77777777" w:rsidR="002C4916" w:rsidRPr="007D6F77" w:rsidRDefault="002C4916" w:rsidP="00C25606">
            <w:pPr>
              <w:rPr>
                <w:rFonts w:ascii="Arial" w:eastAsia="MS Mincho" w:hAnsi="Arial" w:cs="Arial"/>
              </w:rPr>
            </w:pPr>
            <w:r w:rsidRPr="007D6F77">
              <w:rPr>
                <w:rFonts w:ascii="Arial" w:eastAsia="MS Mincho" w:hAnsi="Arial" w:cs="Arial"/>
              </w:rPr>
              <w:t>Scan scheduling &amp; remediation support</w:t>
            </w:r>
          </w:p>
          <w:p w14:paraId="311E658B" w14:textId="77777777" w:rsidR="002C4916" w:rsidRPr="007D6F77" w:rsidRDefault="002C4916" w:rsidP="00C25606">
            <w:pPr>
              <w:rPr>
                <w:rFonts w:ascii="Arial" w:eastAsia="MS Mincho" w:hAnsi="Arial" w:cs="Arial"/>
              </w:rPr>
            </w:pPr>
          </w:p>
          <w:p w14:paraId="762A5EBC" w14:textId="77777777" w:rsidR="002C4916" w:rsidRPr="007D6F77" w:rsidRDefault="002C4916" w:rsidP="00C25606">
            <w:pPr>
              <w:rPr>
                <w:rFonts w:ascii="Arial" w:eastAsia="MS Mincho" w:hAnsi="Arial" w:cs="Arial"/>
              </w:rPr>
            </w:pPr>
          </w:p>
          <w:p w14:paraId="41018666" w14:textId="77777777" w:rsidR="002C4916" w:rsidRPr="007D6F77" w:rsidRDefault="002C4916" w:rsidP="00C25606">
            <w:pPr>
              <w:rPr>
                <w:rFonts w:ascii="Arial" w:hAnsi="Arial" w:cs="Arial"/>
                <w:sz w:val="24"/>
                <w:szCs w:val="24"/>
              </w:rPr>
            </w:pPr>
          </w:p>
        </w:tc>
        <w:tc>
          <w:tcPr>
            <w:tcW w:w="3078" w:type="dxa"/>
          </w:tcPr>
          <w:p w14:paraId="728DD6BC" w14:textId="77777777" w:rsidR="002C4916" w:rsidRPr="007D6F77" w:rsidRDefault="002C4916" w:rsidP="00C25606">
            <w:pPr>
              <w:rPr>
                <w:rFonts w:ascii="Arial" w:eastAsia="MS Mincho" w:hAnsi="Arial" w:cs="Arial"/>
              </w:rPr>
            </w:pPr>
          </w:p>
          <w:p w14:paraId="67B5E525" w14:textId="77777777" w:rsidR="002C4916" w:rsidRPr="007D6F77" w:rsidRDefault="002C4916" w:rsidP="00C25606">
            <w:pPr>
              <w:rPr>
                <w:rFonts w:ascii="Arial" w:eastAsia="MS Mincho" w:hAnsi="Arial" w:cs="Arial"/>
              </w:rPr>
            </w:pPr>
            <w:r w:rsidRPr="007D6F77">
              <w:rPr>
                <w:rFonts w:ascii="Arial" w:eastAsia="MS Mincho" w:hAnsi="Arial" w:cs="Arial"/>
              </w:rPr>
              <w:t>Vulnerability assessment + patch cycles</w:t>
            </w:r>
          </w:p>
          <w:p w14:paraId="4824A7E3" w14:textId="77777777" w:rsidR="002C4916" w:rsidRPr="007D6F77" w:rsidRDefault="002C4916" w:rsidP="00C25606">
            <w:pPr>
              <w:rPr>
                <w:rFonts w:ascii="Arial" w:eastAsia="MS Mincho" w:hAnsi="Arial" w:cs="Arial"/>
              </w:rPr>
            </w:pPr>
          </w:p>
          <w:p w14:paraId="41499B70" w14:textId="77777777" w:rsidR="002C4916" w:rsidRPr="007D6F77" w:rsidRDefault="002C4916" w:rsidP="00C25606">
            <w:pPr>
              <w:rPr>
                <w:rFonts w:ascii="Arial" w:eastAsia="MS Mincho" w:hAnsi="Arial" w:cs="Arial"/>
              </w:rPr>
            </w:pPr>
          </w:p>
          <w:p w14:paraId="60F49993" w14:textId="77777777" w:rsidR="002C4916" w:rsidRPr="007D6F77" w:rsidRDefault="002C4916" w:rsidP="00C25606">
            <w:pPr>
              <w:rPr>
                <w:rFonts w:ascii="Arial" w:hAnsi="Arial" w:cs="Arial"/>
                <w:sz w:val="24"/>
                <w:szCs w:val="24"/>
              </w:rPr>
            </w:pPr>
          </w:p>
        </w:tc>
      </w:tr>
      <w:tr w:rsidR="002C4916" w:rsidRPr="007D6F77" w14:paraId="07FDF659" w14:textId="77777777" w:rsidTr="00C25606">
        <w:tc>
          <w:tcPr>
            <w:tcW w:w="3077" w:type="dxa"/>
            <w:shd w:val="clear" w:color="auto" w:fill="D9D9D9" w:themeFill="background1" w:themeFillShade="D9"/>
          </w:tcPr>
          <w:p w14:paraId="01E0C66A"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3.</w:t>
            </w:r>
          </w:p>
          <w:p w14:paraId="55C9E9D6" w14:textId="77777777" w:rsidR="002C4916" w:rsidRPr="007D6F77" w:rsidRDefault="002C4916" w:rsidP="00C25606">
            <w:pPr>
              <w:rPr>
                <w:rFonts w:ascii="Arial" w:hAnsi="Arial" w:cs="Arial"/>
                <w:b/>
                <w:bCs/>
                <w:sz w:val="24"/>
                <w:szCs w:val="24"/>
              </w:rPr>
            </w:pPr>
          </w:p>
          <w:p w14:paraId="3E1C97C6"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 xml:space="preserve"> Use of Security Tools</w:t>
            </w:r>
          </w:p>
          <w:p w14:paraId="69F76962" w14:textId="77777777" w:rsidR="002C4916" w:rsidRPr="007D6F77" w:rsidRDefault="002C4916" w:rsidP="00C25606">
            <w:pPr>
              <w:rPr>
                <w:rFonts w:ascii="Arial" w:hAnsi="Arial" w:cs="Arial"/>
                <w:b/>
                <w:bCs/>
                <w:sz w:val="24"/>
                <w:szCs w:val="24"/>
              </w:rPr>
            </w:pPr>
          </w:p>
          <w:p w14:paraId="5392C85D" w14:textId="77777777" w:rsidR="002C4916" w:rsidRPr="007D6F77" w:rsidRDefault="002C4916" w:rsidP="00C25606">
            <w:pPr>
              <w:rPr>
                <w:rFonts w:ascii="Arial" w:hAnsi="Arial" w:cs="Arial"/>
                <w:b/>
                <w:bCs/>
                <w:sz w:val="24"/>
                <w:szCs w:val="24"/>
              </w:rPr>
            </w:pPr>
          </w:p>
        </w:tc>
        <w:tc>
          <w:tcPr>
            <w:tcW w:w="3077" w:type="dxa"/>
          </w:tcPr>
          <w:p w14:paraId="411D89FA" w14:textId="77777777" w:rsidR="002C4916" w:rsidRPr="007D6F77" w:rsidRDefault="002C4916" w:rsidP="00C25606">
            <w:pPr>
              <w:rPr>
                <w:rFonts w:ascii="Arial" w:eastAsia="MS Mincho" w:hAnsi="Arial" w:cs="Arial"/>
              </w:rPr>
            </w:pPr>
          </w:p>
          <w:p w14:paraId="25430EC5" w14:textId="77777777" w:rsidR="002C4916" w:rsidRPr="007D6F77" w:rsidRDefault="002C4916" w:rsidP="00C25606">
            <w:pPr>
              <w:rPr>
                <w:rFonts w:ascii="Arial" w:hAnsi="Arial" w:cs="Arial"/>
              </w:rPr>
            </w:pPr>
            <w:r w:rsidRPr="007D6F77">
              <w:rPr>
                <w:rFonts w:ascii="Arial" w:eastAsia="MS Mincho" w:hAnsi="Arial" w:cs="Arial"/>
              </w:rPr>
              <w:t xml:space="preserve">SIEM (Splunk, Sentinel), </w:t>
            </w:r>
            <w:r w:rsidRPr="007D6F77">
              <w:rPr>
                <w:rFonts w:ascii="Arial" w:eastAsia="MS Mincho" w:hAnsi="Arial" w:cs="Arial"/>
                <w:highlight w:val="yellow"/>
              </w:rPr>
              <w:t>Incident Detection System/Incident Prevention System</w:t>
            </w:r>
            <w:r w:rsidRPr="007D6F77">
              <w:rPr>
                <w:rFonts w:ascii="Arial" w:eastAsia="MS Mincho" w:hAnsi="Arial" w:cs="Arial"/>
              </w:rPr>
              <w:t xml:space="preserve"> (IDS/IPS), firewalls</w:t>
            </w:r>
          </w:p>
        </w:tc>
        <w:tc>
          <w:tcPr>
            <w:tcW w:w="3078" w:type="dxa"/>
          </w:tcPr>
          <w:p w14:paraId="189A51F8" w14:textId="77777777" w:rsidR="002C4916" w:rsidRPr="007D6F77" w:rsidRDefault="002C4916" w:rsidP="00C25606">
            <w:pPr>
              <w:rPr>
                <w:rFonts w:ascii="Arial" w:eastAsia="MS Mincho" w:hAnsi="Arial" w:cs="Arial"/>
              </w:rPr>
            </w:pPr>
          </w:p>
          <w:p w14:paraId="7347459F" w14:textId="77777777" w:rsidR="002C4916" w:rsidRPr="007D6F77" w:rsidRDefault="002C4916" w:rsidP="00C25606">
            <w:pPr>
              <w:rPr>
                <w:rFonts w:ascii="Arial" w:hAnsi="Arial" w:cs="Arial"/>
              </w:rPr>
            </w:pPr>
            <w:r w:rsidRPr="007D6F77">
              <w:rPr>
                <w:rFonts w:ascii="Arial" w:eastAsia="MS Mincho" w:hAnsi="Arial" w:cs="Arial"/>
              </w:rPr>
              <w:t>GRC tools (Archer, ServiceNow GRC), SIEM basics</w:t>
            </w:r>
          </w:p>
        </w:tc>
        <w:tc>
          <w:tcPr>
            <w:tcW w:w="3078" w:type="dxa"/>
          </w:tcPr>
          <w:p w14:paraId="1046DD40" w14:textId="77777777" w:rsidR="002C4916" w:rsidRPr="007D6F77" w:rsidRDefault="002C4916" w:rsidP="00C25606">
            <w:pPr>
              <w:rPr>
                <w:rFonts w:ascii="Arial" w:eastAsia="MS Mincho" w:hAnsi="Arial" w:cs="Arial"/>
              </w:rPr>
            </w:pPr>
          </w:p>
          <w:p w14:paraId="09A296BA" w14:textId="77777777" w:rsidR="002C4916" w:rsidRPr="007D6F77" w:rsidRDefault="002C4916" w:rsidP="00C25606">
            <w:pPr>
              <w:rPr>
                <w:rFonts w:ascii="Arial" w:eastAsia="MS Mincho" w:hAnsi="Arial" w:cs="Arial"/>
              </w:rPr>
            </w:pPr>
            <w:r w:rsidRPr="007D6F77">
              <w:rPr>
                <w:rFonts w:ascii="Arial" w:eastAsia="MS Mincho" w:hAnsi="Arial" w:cs="Arial"/>
                <w:highlight w:val="yellow"/>
              </w:rPr>
              <w:t>Endpoint Detection and Response</w:t>
            </w:r>
            <w:r w:rsidRPr="007D6F77">
              <w:rPr>
                <w:rFonts w:ascii="Arial" w:eastAsia="MS Mincho" w:hAnsi="Arial" w:cs="Arial"/>
              </w:rPr>
              <w:t xml:space="preserve"> (EDR) tools, SIEM, vulnerability scanners</w:t>
            </w:r>
          </w:p>
        </w:tc>
        <w:tc>
          <w:tcPr>
            <w:tcW w:w="3078" w:type="dxa"/>
          </w:tcPr>
          <w:p w14:paraId="3D7D1312" w14:textId="77777777" w:rsidR="002C4916" w:rsidRPr="007D6F77" w:rsidRDefault="002C4916" w:rsidP="00C25606">
            <w:pPr>
              <w:rPr>
                <w:rFonts w:ascii="Arial" w:hAnsi="Arial" w:cs="Arial"/>
              </w:rPr>
            </w:pPr>
          </w:p>
          <w:p w14:paraId="0251678B" w14:textId="23720B7F" w:rsidR="002C4916" w:rsidRPr="007D6F77" w:rsidRDefault="002C4916" w:rsidP="00C25606">
            <w:pPr>
              <w:rPr>
                <w:rFonts w:ascii="Arial" w:eastAsia="MS Mincho" w:hAnsi="Arial" w:cs="Arial"/>
              </w:rPr>
            </w:pPr>
            <w:r w:rsidRPr="007D6F77">
              <w:rPr>
                <w:rFonts w:ascii="Arial" w:hAnsi="Arial" w:cs="Arial"/>
              </w:rPr>
              <w:t>SIEM</w:t>
            </w:r>
            <w:r w:rsidRPr="007D6F77">
              <w:rPr>
                <w:rFonts w:ascii="Arial" w:hAnsi="Arial" w:cs="Arial"/>
                <w:highlight w:val="yellow"/>
              </w:rPr>
              <w:t>, Security Orchestration Automation, and Response</w:t>
            </w:r>
            <w:r w:rsidRPr="007D6F77">
              <w:rPr>
                <w:rFonts w:ascii="Arial" w:hAnsi="Arial" w:cs="Arial"/>
              </w:rPr>
              <w:t xml:space="preserve"> (SOAR), EDR, scanning tools</w:t>
            </w:r>
          </w:p>
        </w:tc>
      </w:tr>
      <w:tr w:rsidR="002C4916" w:rsidRPr="007D6F77" w14:paraId="7585FED5" w14:textId="77777777" w:rsidTr="00C25606">
        <w:tc>
          <w:tcPr>
            <w:tcW w:w="15388" w:type="dxa"/>
            <w:gridSpan w:val="5"/>
            <w:shd w:val="clear" w:color="auto" w:fill="D9D9D9" w:themeFill="background1" w:themeFillShade="D9"/>
          </w:tcPr>
          <w:p w14:paraId="34E06650" w14:textId="77777777" w:rsidR="002C4916" w:rsidRPr="007D6F77" w:rsidRDefault="002C4916" w:rsidP="00C25606">
            <w:pPr>
              <w:rPr>
                <w:rFonts w:ascii="Arial" w:hAnsi="Arial" w:cs="Arial"/>
                <w:b/>
                <w:bCs/>
                <w:sz w:val="24"/>
                <w:szCs w:val="24"/>
              </w:rPr>
            </w:pPr>
          </w:p>
          <w:p w14:paraId="1FC1DB74" w14:textId="77777777" w:rsidR="002C4916" w:rsidRPr="007D6F77" w:rsidRDefault="002C4916" w:rsidP="00C25606">
            <w:pPr>
              <w:rPr>
                <w:rFonts w:ascii="Arial" w:hAnsi="Arial" w:cs="Arial"/>
                <w:b/>
                <w:bCs/>
                <w:sz w:val="24"/>
                <w:szCs w:val="24"/>
              </w:rPr>
            </w:pPr>
            <w:r w:rsidRPr="007D6F77">
              <w:rPr>
                <w:rFonts w:ascii="Arial" w:hAnsi="Arial" w:cs="Arial"/>
                <w:b/>
                <w:bCs/>
                <w:sz w:val="24"/>
                <w:szCs w:val="24"/>
              </w:rPr>
              <w:t>All roles require detecting, analysing, and responding to security incidents, using SIEM/EDR or monitoring tools, and identifying and tracking vulnerabilities.</w:t>
            </w:r>
          </w:p>
          <w:p w14:paraId="0BFFF5D1" w14:textId="77777777" w:rsidR="002C4916" w:rsidRPr="007D6F77" w:rsidRDefault="002C4916" w:rsidP="00C25606">
            <w:pPr>
              <w:rPr>
                <w:rFonts w:ascii="Arial" w:eastAsia="MS Mincho" w:hAnsi="Arial" w:cs="Arial"/>
              </w:rPr>
            </w:pPr>
          </w:p>
        </w:tc>
      </w:tr>
    </w:tbl>
    <w:p w14:paraId="634A5DC8" w14:textId="77777777" w:rsidR="00CE2001" w:rsidRPr="007D6F77" w:rsidRDefault="00CE2001" w:rsidP="00042104">
      <w:pPr>
        <w:spacing w:line="360" w:lineRule="auto"/>
        <w:rPr>
          <w:rFonts w:ascii="Arial" w:hAnsi="Arial" w:cs="Arial"/>
          <w:sz w:val="24"/>
          <w:szCs w:val="24"/>
        </w:rPr>
      </w:pPr>
    </w:p>
    <w:p w14:paraId="69E6298E" w14:textId="77777777" w:rsidR="001F1BDF" w:rsidRPr="007D6F77" w:rsidRDefault="001F1BDF" w:rsidP="00AF711D">
      <w:pPr>
        <w:ind w:left="1440" w:firstLine="720"/>
        <w:rPr>
          <w:rFonts w:ascii="Arial" w:hAnsi="Arial" w:cs="Arial"/>
          <w:b/>
          <w:bCs/>
          <w:sz w:val="24"/>
          <w:szCs w:val="24"/>
        </w:rPr>
      </w:pPr>
    </w:p>
    <w:p w14:paraId="7DBF7C23" w14:textId="5B277A25" w:rsidR="00AF711D" w:rsidRPr="007D6F77" w:rsidRDefault="00AF711D" w:rsidP="0021351D">
      <w:pPr>
        <w:pStyle w:val="ListParagraph"/>
        <w:numPr>
          <w:ilvl w:val="0"/>
          <w:numId w:val="11"/>
        </w:numPr>
        <w:rPr>
          <w:rFonts w:ascii="Arial" w:hAnsi="Arial" w:cs="Arial"/>
          <w:sz w:val="24"/>
          <w:szCs w:val="24"/>
        </w:rPr>
      </w:pPr>
      <w:r w:rsidRPr="007D6F77">
        <w:rPr>
          <w:rFonts w:ascii="Arial" w:hAnsi="Arial" w:cs="Arial"/>
          <w:b/>
          <w:bCs/>
          <w:sz w:val="24"/>
          <w:szCs w:val="24"/>
        </w:rPr>
        <w:t>Key</w:t>
      </w:r>
      <w:r w:rsidRPr="007D6F77">
        <w:rPr>
          <w:rFonts w:ascii="Arial" w:hAnsi="Arial" w:cs="Arial"/>
          <w:sz w:val="24"/>
          <w:szCs w:val="24"/>
        </w:rPr>
        <w:t xml:space="preserve"> </w:t>
      </w:r>
      <w:r w:rsidRPr="007D6F77">
        <w:rPr>
          <w:rFonts w:ascii="Arial" w:hAnsi="Arial" w:cs="Arial"/>
          <w:b/>
          <w:bCs/>
          <w:sz w:val="24"/>
          <w:szCs w:val="24"/>
        </w:rPr>
        <w:t>knowledge</w:t>
      </w:r>
      <w:r w:rsidRPr="007D6F77">
        <w:rPr>
          <w:rFonts w:ascii="Arial" w:hAnsi="Arial" w:cs="Arial"/>
          <w:sz w:val="24"/>
          <w:szCs w:val="24"/>
        </w:rPr>
        <w:t xml:space="preserve">   </w:t>
      </w:r>
    </w:p>
    <w:tbl>
      <w:tblPr>
        <w:tblStyle w:val="TableGrid"/>
        <w:tblW w:w="0" w:type="auto"/>
        <w:tblLook w:val="04A0" w:firstRow="1" w:lastRow="0" w:firstColumn="1" w:lastColumn="0" w:noHBand="0" w:noVBand="1"/>
      </w:tblPr>
      <w:tblGrid>
        <w:gridCol w:w="2054"/>
        <w:gridCol w:w="1745"/>
        <w:gridCol w:w="1638"/>
        <w:gridCol w:w="1687"/>
        <w:gridCol w:w="1732"/>
      </w:tblGrid>
      <w:tr w:rsidR="00AF711D" w:rsidRPr="007D6F77" w14:paraId="702D5074" w14:textId="77777777" w:rsidTr="0055151D">
        <w:tc>
          <w:tcPr>
            <w:tcW w:w="2072" w:type="dxa"/>
            <w:shd w:val="clear" w:color="auto" w:fill="D9D9D9" w:themeFill="background1" w:themeFillShade="D9"/>
          </w:tcPr>
          <w:p w14:paraId="4467656D" w14:textId="6E9EB61C" w:rsidR="00AF711D" w:rsidRPr="007D6F77" w:rsidRDefault="00AF711D" w:rsidP="00C25606">
            <w:pPr>
              <w:rPr>
                <w:rFonts w:ascii="Arial" w:hAnsi="Arial" w:cs="Arial"/>
                <w:b/>
                <w:bCs/>
                <w:sz w:val="24"/>
                <w:szCs w:val="24"/>
              </w:rPr>
            </w:pPr>
            <w:r w:rsidRPr="007D6F77">
              <w:rPr>
                <w:rFonts w:ascii="Arial" w:hAnsi="Arial" w:cs="Arial"/>
                <w:sz w:val="24"/>
                <w:szCs w:val="24"/>
              </w:rPr>
              <w:t xml:space="preserve"> </w:t>
            </w:r>
            <w:r w:rsidRPr="007D6F77">
              <w:rPr>
                <w:rFonts w:ascii="Arial" w:hAnsi="Arial" w:cs="Arial"/>
                <w:b/>
                <w:bCs/>
                <w:sz w:val="24"/>
                <w:szCs w:val="24"/>
              </w:rPr>
              <w:t>Knowledge</w:t>
            </w:r>
          </w:p>
        </w:tc>
        <w:tc>
          <w:tcPr>
            <w:tcW w:w="1660" w:type="dxa"/>
            <w:shd w:val="clear" w:color="auto" w:fill="D9D9D9" w:themeFill="background1" w:themeFillShade="D9"/>
          </w:tcPr>
          <w:p w14:paraId="4DAAF172"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 xml:space="preserve">Job </w:t>
            </w:r>
            <w:proofErr w:type="gramStart"/>
            <w:r w:rsidRPr="007D6F77">
              <w:rPr>
                <w:rFonts w:ascii="Arial" w:hAnsi="Arial" w:cs="Arial"/>
                <w:b/>
                <w:bCs/>
                <w:sz w:val="24"/>
                <w:szCs w:val="24"/>
              </w:rPr>
              <w:t>advert</w:t>
            </w:r>
            <w:proofErr w:type="gramEnd"/>
            <w:r w:rsidRPr="007D6F77">
              <w:rPr>
                <w:rFonts w:ascii="Arial" w:hAnsi="Arial" w:cs="Arial"/>
                <w:b/>
                <w:bCs/>
                <w:sz w:val="24"/>
                <w:szCs w:val="24"/>
              </w:rPr>
              <w:t xml:space="preserve"> 1</w:t>
            </w:r>
          </w:p>
          <w:p w14:paraId="31FD7D01" w14:textId="77777777" w:rsidR="00AF711D" w:rsidRPr="007D6F77" w:rsidRDefault="00AF711D" w:rsidP="00C25606">
            <w:pPr>
              <w:rPr>
                <w:rFonts w:ascii="Arial" w:hAnsi="Arial" w:cs="Arial"/>
                <w:b/>
                <w:bCs/>
                <w:sz w:val="24"/>
                <w:szCs w:val="24"/>
              </w:rPr>
            </w:pPr>
          </w:p>
        </w:tc>
        <w:tc>
          <w:tcPr>
            <w:tcW w:w="1661" w:type="dxa"/>
            <w:shd w:val="clear" w:color="auto" w:fill="D9D9D9" w:themeFill="background1" w:themeFillShade="D9"/>
          </w:tcPr>
          <w:p w14:paraId="64B159FD"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Job advert 2</w:t>
            </w:r>
          </w:p>
        </w:tc>
        <w:tc>
          <w:tcPr>
            <w:tcW w:w="1708" w:type="dxa"/>
            <w:shd w:val="clear" w:color="auto" w:fill="D9D9D9" w:themeFill="background1" w:themeFillShade="D9"/>
          </w:tcPr>
          <w:p w14:paraId="02D63BD2"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Job advert 3</w:t>
            </w:r>
          </w:p>
        </w:tc>
        <w:tc>
          <w:tcPr>
            <w:tcW w:w="1755" w:type="dxa"/>
            <w:shd w:val="clear" w:color="auto" w:fill="D9D9D9" w:themeFill="background1" w:themeFillShade="D9"/>
          </w:tcPr>
          <w:p w14:paraId="6FC192E5"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Job advert 4</w:t>
            </w:r>
          </w:p>
        </w:tc>
      </w:tr>
      <w:tr w:rsidR="00AF711D" w:rsidRPr="007D6F77" w14:paraId="7120F207" w14:textId="77777777" w:rsidTr="0055151D">
        <w:trPr>
          <w:trHeight w:val="2784"/>
        </w:trPr>
        <w:tc>
          <w:tcPr>
            <w:tcW w:w="2072" w:type="dxa"/>
            <w:shd w:val="clear" w:color="auto" w:fill="D9D9D9" w:themeFill="background1" w:themeFillShade="D9"/>
          </w:tcPr>
          <w:p w14:paraId="15746D40"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1:</w:t>
            </w:r>
          </w:p>
          <w:p w14:paraId="2E8FF483" w14:textId="77777777" w:rsidR="00AF711D" w:rsidRPr="007D6F77" w:rsidRDefault="00AF711D" w:rsidP="00C25606">
            <w:pPr>
              <w:rPr>
                <w:rFonts w:ascii="Arial" w:hAnsi="Arial" w:cs="Arial"/>
                <w:b/>
                <w:bCs/>
                <w:sz w:val="24"/>
                <w:szCs w:val="24"/>
              </w:rPr>
            </w:pPr>
          </w:p>
          <w:p w14:paraId="2751536C" w14:textId="77777777" w:rsidR="00AF711D" w:rsidRPr="007D6F77" w:rsidRDefault="00AF711D" w:rsidP="00C25606">
            <w:pPr>
              <w:rPr>
                <w:rFonts w:ascii="Arial" w:hAnsi="Arial" w:cs="Arial"/>
                <w:b/>
                <w:bCs/>
                <w:sz w:val="24"/>
                <w:szCs w:val="24"/>
              </w:rPr>
            </w:pPr>
          </w:p>
          <w:p w14:paraId="75FA2BA6"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Cyber Security Frameworks</w:t>
            </w:r>
          </w:p>
          <w:p w14:paraId="19698235" w14:textId="77777777" w:rsidR="00AF711D" w:rsidRPr="007D6F77" w:rsidRDefault="00AF711D" w:rsidP="00C25606">
            <w:pPr>
              <w:rPr>
                <w:rFonts w:ascii="Arial" w:hAnsi="Arial" w:cs="Arial"/>
                <w:b/>
                <w:bCs/>
                <w:sz w:val="24"/>
                <w:szCs w:val="24"/>
              </w:rPr>
            </w:pPr>
          </w:p>
          <w:p w14:paraId="7FB4EB50" w14:textId="77777777" w:rsidR="00AF711D" w:rsidRPr="007D6F77" w:rsidRDefault="00AF711D" w:rsidP="00C25606">
            <w:pPr>
              <w:rPr>
                <w:rFonts w:ascii="Arial" w:hAnsi="Arial" w:cs="Arial"/>
                <w:b/>
                <w:bCs/>
                <w:sz w:val="24"/>
                <w:szCs w:val="24"/>
              </w:rPr>
            </w:pPr>
          </w:p>
          <w:p w14:paraId="1B958C24" w14:textId="77777777" w:rsidR="00AF711D" w:rsidRPr="007D6F77" w:rsidRDefault="00AF711D" w:rsidP="00C25606">
            <w:pPr>
              <w:rPr>
                <w:rFonts w:ascii="Arial" w:hAnsi="Arial" w:cs="Arial"/>
                <w:b/>
                <w:bCs/>
                <w:sz w:val="24"/>
                <w:szCs w:val="24"/>
              </w:rPr>
            </w:pPr>
          </w:p>
        </w:tc>
        <w:tc>
          <w:tcPr>
            <w:tcW w:w="1660" w:type="dxa"/>
          </w:tcPr>
          <w:p w14:paraId="532E04D0" w14:textId="77777777" w:rsidR="00AF711D" w:rsidRPr="007D6F77" w:rsidRDefault="00AF711D" w:rsidP="00C25606">
            <w:pPr>
              <w:rPr>
                <w:rFonts w:ascii="Arial" w:hAnsi="Arial" w:cs="Arial"/>
              </w:rPr>
            </w:pPr>
          </w:p>
          <w:p w14:paraId="277B8132" w14:textId="77777777" w:rsidR="00AF711D" w:rsidRPr="007D6F77" w:rsidRDefault="00AF711D" w:rsidP="00C25606">
            <w:pPr>
              <w:rPr>
                <w:rFonts w:ascii="Arial" w:hAnsi="Arial" w:cs="Arial"/>
              </w:rPr>
            </w:pPr>
          </w:p>
          <w:p w14:paraId="481828A4" w14:textId="77777777" w:rsidR="00AF711D" w:rsidRPr="00874C98" w:rsidRDefault="00AF711D" w:rsidP="00C25606">
            <w:pPr>
              <w:rPr>
                <w:rFonts w:ascii="Arial" w:hAnsi="Arial" w:cs="Arial"/>
              </w:rPr>
            </w:pPr>
          </w:p>
          <w:p w14:paraId="61DBEE5F" w14:textId="330ACA39" w:rsidR="00AF711D" w:rsidRPr="007D6F77" w:rsidRDefault="00874C98" w:rsidP="00C25606">
            <w:pPr>
              <w:rPr>
                <w:rFonts w:ascii="Arial" w:hAnsi="Arial" w:cs="Arial"/>
              </w:rPr>
            </w:pPr>
            <w:r w:rsidRPr="00B37C04">
              <w:rPr>
                <w:rFonts w:ascii="Arial" w:hAnsi="Arial" w:cs="Arial"/>
                <w:highlight w:val="yellow"/>
              </w:rPr>
              <w:t xml:space="preserve">International </w:t>
            </w:r>
            <w:r w:rsidR="00536860">
              <w:rPr>
                <w:rFonts w:ascii="Arial" w:hAnsi="Arial" w:cs="Arial"/>
                <w:highlight w:val="yellow"/>
              </w:rPr>
              <w:t>Organisation</w:t>
            </w:r>
            <w:r w:rsidRPr="00B37C04">
              <w:rPr>
                <w:rFonts w:ascii="Arial" w:hAnsi="Arial" w:cs="Arial"/>
                <w:highlight w:val="yellow"/>
              </w:rPr>
              <w:t xml:space="preserve"> for </w:t>
            </w:r>
            <w:r w:rsidR="00B37C04" w:rsidRPr="00B37C04">
              <w:rPr>
                <w:rFonts w:ascii="Arial" w:hAnsi="Arial" w:cs="Arial"/>
                <w:highlight w:val="yellow"/>
              </w:rPr>
              <w:t>Standardisation</w:t>
            </w:r>
            <w:r>
              <w:rPr>
                <w:rFonts w:ascii="Arial" w:hAnsi="Arial" w:cs="Arial"/>
              </w:rPr>
              <w:t xml:space="preserve"> (</w:t>
            </w:r>
            <w:r w:rsidR="00536860">
              <w:rPr>
                <w:rFonts w:ascii="Arial" w:hAnsi="Arial" w:cs="Arial"/>
              </w:rPr>
              <w:t>ISO</w:t>
            </w:r>
            <w:r w:rsidR="00B37C04">
              <w:rPr>
                <w:rFonts w:ascii="Arial" w:hAnsi="Arial" w:cs="Arial"/>
              </w:rPr>
              <w:t>)</w:t>
            </w:r>
            <w:r w:rsidR="00AF711D" w:rsidRPr="00874C98">
              <w:rPr>
                <w:rFonts w:ascii="Arial" w:hAnsi="Arial" w:cs="Arial"/>
              </w:rPr>
              <w:t>27001</w:t>
            </w:r>
            <w:r w:rsidR="00AF711D" w:rsidRPr="007D6F77">
              <w:rPr>
                <w:rFonts w:ascii="Arial" w:hAnsi="Arial" w:cs="Arial"/>
              </w:rPr>
              <w:t xml:space="preserve"> basics</w:t>
            </w:r>
          </w:p>
        </w:tc>
        <w:tc>
          <w:tcPr>
            <w:tcW w:w="1661" w:type="dxa"/>
          </w:tcPr>
          <w:p w14:paraId="4D54A7B3" w14:textId="77777777" w:rsidR="00AF711D" w:rsidRPr="007D6F77" w:rsidRDefault="00AF711D" w:rsidP="00C25606">
            <w:pPr>
              <w:rPr>
                <w:rFonts w:ascii="Arial" w:hAnsi="Arial" w:cs="Arial"/>
              </w:rPr>
            </w:pPr>
          </w:p>
          <w:p w14:paraId="43B25B2A" w14:textId="77777777" w:rsidR="00AF711D" w:rsidRPr="007D6F77" w:rsidRDefault="00AF711D" w:rsidP="00C25606">
            <w:pPr>
              <w:rPr>
                <w:rFonts w:ascii="Arial" w:hAnsi="Arial" w:cs="Arial"/>
              </w:rPr>
            </w:pPr>
          </w:p>
          <w:p w14:paraId="2C602BA2" w14:textId="77777777" w:rsidR="00AF711D" w:rsidRPr="007D6F77" w:rsidRDefault="00AF711D" w:rsidP="00C25606">
            <w:pPr>
              <w:rPr>
                <w:rFonts w:ascii="Arial" w:hAnsi="Arial" w:cs="Arial"/>
              </w:rPr>
            </w:pPr>
          </w:p>
          <w:p w14:paraId="0076A35F" w14:textId="6C47AC76" w:rsidR="00AF711D" w:rsidRPr="007D6F77" w:rsidRDefault="00AF711D" w:rsidP="00C25606">
            <w:pPr>
              <w:rPr>
                <w:rFonts w:ascii="Arial" w:hAnsi="Arial" w:cs="Arial"/>
              </w:rPr>
            </w:pPr>
            <w:r w:rsidRPr="007D6F77">
              <w:rPr>
                <w:rFonts w:ascii="Arial" w:hAnsi="Arial" w:cs="Arial"/>
              </w:rPr>
              <w:t xml:space="preserve">ISO, NIST CSF, </w:t>
            </w:r>
            <w:r w:rsidR="00647B40" w:rsidRPr="00457D23">
              <w:rPr>
                <w:rFonts w:ascii="Arial" w:hAnsi="Arial" w:cs="Arial"/>
                <w:highlight w:val="yellow"/>
              </w:rPr>
              <w:t xml:space="preserve">General Data Protection </w:t>
            </w:r>
            <w:r w:rsidR="00457D23" w:rsidRPr="00457D23">
              <w:rPr>
                <w:rFonts w:ascii="Arial" w:hAnsi="Arial" w:cs="Arial"/>
                <w:highlight w:val="yellow"/>
              </w:rPr>
              <w:t>Regulation</w:t>
            </w:r>
            <w:r w:rsidR="00457D23" w:rsidRPr="007D6F77">
              <w:rPr>
                <w:rFonts w:ascii="Arial" w:hAnsi="Arial" w:cs="Arial"/>
              </w:rPr>
              <w:t xml:space="preserve"> </w:t>
            </w:r>
            <w:r w:rsidR="00457D23">
              <w:rPr>
                <w:rFonts w:ascii="Arial" w:hAnsi="Arial" w:cs="Arial"/>
              </w:rPr>
              <w:t>(</w:t>
            </w:r>
            <w:r w:rsidR="00457D23" w:rsidRPr="007D6F77">
              <w:rPr>
                <w:rFonts w:ascii="Arial" w:hAnsi="Arial" w:cs="Arial"/>
              </w:rPr>
              <w:t>GDPR</w:t>
            </w:r>
            <w:r w:rsidR="00457D23">
              <w:rPr>
                <w:rFonts w:ascii="Arial" w:hAnsi="Arial" w:cs="Arial"/>
              </w:rPr>
              <w:t>)</w:t>
            </w:r>
          </w:p>
        </w:tc>
        <w:tc>
          <w:tcPr>
            <w:tcW w:w="1708" w:type="dxa"/>
          </w:tcPr>
          <w:p w14:paraId="62662BDB" w14:textId="77777777" w:rsidR="00AF711D" w:rsidRPr="007D6F77" w:rsidRDefault="00AF711D" w:rsidP="00C25606">
            <w:pPr>
              <w:rPr>
                <w:rFonts w:ascii="Arial" w:hAnsi="Arial" w:cs="Arial"/>
              </w:rPr>
            </w:pPr>
          </w:p>
          <w:p w14:paraId="04AD612E" w14:textId="77777777" w:rsidR="00AF711D" w:rsidRPr="007D6F77" w:rsidRDefault="00AF711D" w:rsidP="00C25606">
            <w:pPr>
              <w:rPr>
                <w:rFonts w:ascii="Arial" w:hAnsi="Arial" w:cs="Arial"/>
              </w:rPr>
            </w:pPr>
          </w:p>
          <w:p w14:paraId="0A75E0E1" w14:textId="77777777" w:rsidR="00AF711D" w:rsidRPr="007D6F77" w:rsidRDefault="00AF711D" w:rsidP="00C25606">
            <w:pPr>
              <w:rPr>
                <w:rFonts w:ascii="Arial" w:hAnsi="Arial" w:cs="Arial"/>
              </w:rPr>
            </w:pPr>
          </w:p>
          <w:p w14:paraId="6740CFEF" w14:textId="548BF2FF" w:rsidR="00AF711D" w:rsidRPr="007D6F77" w:rsidRDefault="00C7426D" w:rsidP="00C25606">
            <w:pPr>
              <w:rPr>
                <w:rFonts w:ascii="Arial" w:hAnsi="Arial" w:cs="Arial"/>
              </w:rPr>
            </w:pPr>
            <w:r w:rsidRPr="00F76DE6">
              <w:rPr>
                <w:rFonts w:ascii="Arial" w:hAnsi="Arial" w:cs="Arial"/>
                <w:highlight w:val="yellow"/>
              </w:rPr>
              <w:t>National Institute of Standards and Technology</w:t>
            </w:r>
            <w:r>
              <w:rPr>
                <w:rFonts w:ascii="Arial" w:hAnsi="Arial" w:cs="Arial"/>
              </w:rPr>
              <w:t xml:space="preserve"> (</w:t>
            </w:r>
            <w:r w:rsidR="00AF711D" w:rsidRPr="007D6F77">
              <w:rPr>
                <w:rFonts w:ascii="Arial" w:hAnsi="Arial" w:cs="Arial"/>
              </w:rPr>
              <w:t>NIST</w:t>
            </w:r>
            <w:r w:rsidR="00F76DE6">
              <w:rPr>
                <w:rFonts w:ascii="Arial" w:hAnsi="Arial" w:cs="Arial"/>
              </w:rPr>
              <w:t>)</w:t>
            </w:r>
            <w:r w:rsidR="00AF711D" w:rsidRPr="007D6F77">
              <w:rPr>
                <w:rFonts w:ascii="Arial" w:hAnsi="Arial" w:cs="Arial"/>
              </w:rPr>
              <w:t xml:space="preserve"> basics, SOC processes</w:t>
            </w:r>
          </w:p>
        </w:tc>
        <w:tc>
          <w:tcPr>
            <w:tcW w:w="1755" w:type="dxa"/>
          </w:tcPr>
          <w:p w14:paraId="3C75E681" w14:textId="77777777" w:rsidR="00AF711D" w:rsidRPr="007D6F77" w:rsidRDefault="00AF711D" w:rsidP="00C25606">
            <w:pPr>
              <w:rPr>
                <w:rFonts w:ascii="Arial" w:hAnsi="Arial" w:cs="Arial"/>
              </w:rPr>
            </w:pPr>
            <w:r w:rsidRPr="007D6F77">
              <w:rPr>
                <w:rFonts w:ascii="Arial" w:hAnsi="Arial" w:cs="Arial"/>
              </w:rPr>
              <w:t xml:space="preserve"> </w:t>
            </w:r>
          </w:p>
          <w:p w14:paraId="1218C52C" w14:textId="77777777" w:rsidR="00AF711D" w:rsidRPr="007D6F77" w:rsidRDefault="00AF711D" w:rsidP="00C25606">
            <w:pPr>
              <w:rPr>
                <w:rFonts w:ascii="Arial" w:hAnsi="Arial" w:cs="Arial"/>
              </w:rPr>
            </w:pPr>
          </w:p>
          <w:p w14:paraId="5B50E873" w14:textId="77777777" w:rsidR="00AF711D" w:rsidRPr="007D6F77" w:rsidRDefault="00AF711D" w:rsidP="00C25606">
            <w:pPr>
              <w:rPr>
                <w:rFonts w:ascii="Arial" w:hAnsi="Arial" w:cs="Arial"/>
              </w:rPr>
            </w:pPr>
          </w:p>
          <w:p w14:paraId="49F257D9" w14:textId="77777777" w:rsidR="00AF711D" w:rsidRPr="007D6F77" w:rsidRDefault="00AF711D" w:rsidP="00C25606">
            <w:pPr>
              <w:rPr>
                <w:rFonts w:ascii="Arial" w:hAnsi="Arial" w:cs="Arial"/>
              </w:rPr>
            </w:pPr>
            <w:r w:rsidRPr="007D6F77">
              <w:rPr>
                <w:rFonts w:ascii="Arial" w:hAnsi="Arial" w:cs="Arial"/>
              </w:rPr>
              <w:t>GDPR, NIST/ISO experience</w:t>
            </w:r>
          </w:p>
        </w:tc>
      </w:tr>
      <w:tr w:rsidR="00AF711D" w:rsidRPr="007D6F77" w14:paraId="2313D7F7" w14:textId="77777777" w:rsidTr="0055151D">
        <w:tc>
          <w:tcPr>
            <w:tcW w:w="2072" w:type="dxa"/>
            <w:shd w:val="clear" w:color="auto" w:fill="D9D9D9" w:themeFill="background1" w:themeFillShade="D9"/>
          </w:tcPr>
          <w:p w14:paraId="17F1DA5A"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2:</w:t>
            </w:r>
          </w:p>
          <w:p w14:paraId="34526013" w14:textId="77777777" w:rsidR="00AF711D" w:rsidRPr="007D6F77" w:rsidRDefault="00AF711D" w:rsidP="00C25606">
            <w:pPr>
              <w:rPr>
                <w:rFonts w:ascii="Arial" w:hAnsi="Arial" w:cs="Arial"/>
                <w:b/>
                <w:bCs/>
                <w:sz w:val="24"/>
                <w:szCs w:val="24"/>
              </w:rPr>
            </w:pPr>
          </w:p>
          <w:p w14:paraId="481E887B"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Security Operations Knowledge</w:t>
            </w:r>
          </w:p>
          <w:p w14:paraId="5666C0C8" w14:textId="77777777" w:rsidR="00AF711D" w:rsidRPr="007D6F77" w:rsidRDefault="00AF711D" w:rsidP="00C25606">
            <w:pPr>
              <w:rPr>
                <w:rFonts w:ascii="Arial" w:hAnsi="Arial" w:cs="Arial"/>
                <w:b/>
                <w:bCs/>
                <w:sz w:val="24"/>
                <w:szCs w:val="24"/>
              </w:rPr>
            </w:pPr>
          </w:p>
          <w:p w14:paraId="3EFE9A4A" w14:textId="77777777" w:rsidR="00AF711D" w:rsidRPr="007D6F77" w:rsidRDefault="00AF711D" w:rsidP="00C25606">
            <w:pPr>
              <w:rPr>
                <w:rFonts w:ascii="Arial" w:hAnsi="Arial" w:cs="Arial"/>
                <w:b/>
                <w:bCs/>
                <w:sz w:val="24"/>
                <w:szCs w:val="24"/>
              </w:rPr>
            </w:pPr>
          </w:p>
          <w:p w14:paraId="4871D65C" w14:textId="77777777" w:rsidR="00AF711D" w:rsidRPr="007D6F77" w:rsidRDefault="00AF711D" w:rsidP="00C25606">
            <w:pPr>
              <w:rPr>
                <w:rFonts w:ascii="Arial" w:hAnsi="Arial" w:cs="Arial"/>
                <w:b/>
                <w:bCs/>
                <w:sz w:val="24"/>
                <w:szCs w:val="24"/>
              </w:rPr>
            </w:pPr>
          </w:p>
          <w:p w14:paraId="52395A38" w14:textId="77777777" w:rsidR="00AF711D" w:rsidRPr="007D6F77" w:rsidRDefault="00AF711D" w:rsidP="00C25606">
            <w:pPr>
              <w:rPr>
                <w:rFonts w:ascii="Arial" w:hAnsi="Arial" w:cs="Arial"/>
                <w:b/>
                <w:bCs/>
                <w:sz w:val="24"/>
                <w:szCs w:val="24"/>
              </w:rPr>
            </w:pPr>
          </w:p>
        </w:tc>
        <w:tc>
          <w:tcPr>
            <w:tcW w:w="1660" w:type="dxa"/>
          </w:tcPr>
          <w:p w14:paraId="23D27FC2" w14:textId="77777777" w:rsidR="00AF711D" w:rsidRPr="007D6F77" w:rsidRDefault="00AF711D" w:rsidP="00C25606">
            <w:pPr>
              <w:rPr>
                <w:rFonts w:ascii="Arial" w:hAnsi="Arial" w:cs="Arial"/>
              </w:rPr>
            </w:pPr>
          </w:p>
          <w:p w14:paraId="5D7C06EC" w14:textId="77777777" w:rsidR="00AF711D" w:rsidRPr="007D6F77" w:rsidRDefault="00AF711D" w:rsidP="00C25606">
            <w:pPr>
              <w:rPr>
                <w:rFonts w:ascii="Arial" w:hAnsi="Arial" w:cs="Arial"/>
              </w:rPr>
            </w:pPr>
          </w:p>
          <w:p w14:paraId="7A227694" w14:textId="3BF70C26" w:rsidR="00AF711D" w:rsidRPr="007D6F77" w:rsidRDefault="00DD112F" w:rsidP="00C25606">
            <w:pPr>
              <w:rPr>
                <w:rFonts w:ascii="Arial" w:hAnsi="Arial" w:cs="Arial"/>
              </w:rPr>
            </w:pPr>
            <w:r w:rsidRPr="00DD112F">
              <w:rPr>
                <w:rFonts w:ascii="Arial" w:hAnsi="Arial" w:cs="Arial"/>
                <w:highlight w:val="yellow"/>
              </w:rPr>
              <w:t>Security Operations Centre</w:t>
            </w:r>
            <w:r>
              <w:rPr>
                <w:rFonts w:ascii="Arial" w:hAnsi="Arial" w:cs="Arial"/>
              </w:rPr>
              <w:t xml:space="preserve"> (</w:t>
            </w:r>
            <w:r w:rsidR="00AF711D" w:rsidRPr="007D6F77">
              <w:rPr>
                <w:rFonts w:ascii="Arial" w:hAnsi="Arial" w:cs="Arial"/>
              </w:rPr>
              <w:t>SOC</w:t>
            </w:r>
            <w:r>
              <w:rPr>
                <w:rFonts w:ascii="Arial" w:hAnsi="Arial" w:cs="Arial"/>
              </w:rPr>
              <w:t>)</w:t>
            </w:r>
            <w:r w:rsidR="00AF711D" w:rsidRPr="007D6F77">
              <w:rPr>
                <w:rFonts w:ascii="Arial" w:hAnsi="Arial" w:cs="Arial"/>
              </w:rPr>
              <w:t xml:space="preserve"> workflows, alert triage</w:t>
            </w:r>
          </w:p>
        </w:tc>
        <w:tc>
          <w:tcPr>
            <w:tcW w:w="1661" w:type="dxa"/>
          </w:tcPr>
          <w:p w14:paraId="172C0CB8" w14:textId="77777777" w:rsidR="00AF711D" w:rsidRPr="007D6F77" w:rsidRDefault="00AF711D" w:rsidP="00C25606">
            <w:pPr>
              <w:rPr>
                <w:rFonts w:ascii="Arial" w:hAnsi="Arial" w:cs="Arial"/>
              </w:rPr>
            </w:pPr>
          </w:p>
          <w:p w14:paraId="0FF0B98D" w14:textId="77777777" w:rsidR="00AF711D" w:rsidRPr="007D6F77" w:rsidRDefault="00AF711D" w:rsidP="00C25606">
            <w:pPr>
              <w:rPr>
                <w:rFonts w:ascii="Arial" w:hAnsi="Arial" w:cs="Arial"/>
              </w:rPr>
            </w:pPr>
          </w:p>
          <w:p w14:paraId="400CC35D" w14:textId="77777777" w:rsidR="00AF711D" w:rsidRPr="007D6F77" w:rsidRDefault="00AF711D" w:rsidP="00C25606">
            <w:pPr>
              <w:rPr>
                <w:rFonts w:ascii="Arial" w:hAnsi="Arial" w:cs="Arial"/>
              </w:rPr>
            </w:pPr>
            <w:r w:rsidRPr="007D6F77">
              <w:rPr>
                <w:rFonts w:ascii="Arial" w:hAnsi="Arial" w:cs="Arial"/>
              </w:rPr>
              <w:t>Risk impact on operations</w:t>
            </w:r>
          </w:p>
        </w:tc>
        <w:tc>
          <w:tcPr>
            <w:tcW w:w="1708" w:type="dxa"/>
          </w:tcPr>
          <w:p w14:paraId="44AF960F" w14:textId="77777777" w:rsidR="00AF711D" w:rsidRPr="007D6F77" w:rsidRDefault="00AF711D" w:rsidP="00C25606">
            <w:pPr>
              <w:rPr>
                <w:rFonts w:ascii="Arial" w:hAnsi="Arial" w:cs="Arial"/>
              </w:rPr>
            </w:pPr>
          </w:p>
          <w:p w14:paraId="1F1C9E09" w14:textId="77777777" w:rsidR="00AF711D" w:rsidRPr="007D6F77" w:rsidRDefault="00AF711D" w:rsidP="00C25606">
            <w:pPr>
              <w:rPr>
                <w:rFonts w:ascii="Arial" w:hAnsi="Arial" w:cs="Arial"/>
              </w:rPr>
            </w:pPr>
          </w:p>
          <w:p w14:paraId="75F03222" w14:textId="77777777" w:rsidR="00AF711D" w:rsidRPr="007D6F77" w:rsidRDefault="00AF711D" w:rsidP="00C25606">
            <w:pPr>
              <w:rPr>
                <w:rFonts w:ascii="Arial" w:hAnsi="Arial" w:cs="Arial"/>
              </w:rPr>
            </w:pPr>
            <w:r w:rsidRPr="007D6F77">
              <w:rPr>
                <w:rFonts w:ascii="Arial" w:hAnsi="Arial" w:cs="Arial"/>
              </w:rPr>
              <w:t>SOC monitoring, incident lifecycle</w:t>
            </w:r>
          </w:p>
        </w:tc>
        <w:tc>
          <w:tcPr>
            <w:tcW w:w="1755" w:type="dxa"/>
          </w:tcPr>
          <w:p w14:paraId="1AC0324C" w14:textId="77777777" w:rsidR="00AF711D" w:rsidRPr="007D6F77" w:rsidRDefault="00AF711D" w:rsidP="00C25606">
            <w:pPr>
              <w:rPr>
                <w:rFonts w:ascii="Arial" w:hAnsi="Arial" w:cs="Arial"/>
              </w:rPr>
            </w:pPr>
          </w:p>
          <w:p w14:paraId="5A564F78" w14:textId="77777777" w:rsidR="00AF711D" w:rsidRPr="007D6F77" w:rsidRDefault="00AF711D" w:rsidP="00C25606">
            <w:pPr>
              <w:rPr>
                <w:rFonts w:ascii="Arial" w:hAnsi="Arial" w:cs="Arial"/>
              </w:rPr>
            </w:pPr>
          </w:p>
          <w:p w14:paraId="23D45028" w14:textId="77777777" w:rsidR="00AF711D" w:rsidRPr="007D6F77" w:rsidRDefault="00AF711D" w:rsidP="00C25606">
            <w:pPr>
              <w:rPr>
                <w:rFonts w:ascii="Arial" w:hAnsi="Arial" w:cs="Arial"/>
              </w:rPr>
            </w:pPr>
            <w:r w:rsidRPr="007D6F77">
              <w:rPr>
                <w:rFonts w:ascii="Arial" w:hAnsi="Arial" w:cs="Arial"/>
              </w:rPr>
              <w:t>Incident lifecycle, remediation steps</w:t>
            </w:r>
          </w:p>
        </w:tc>
      </w:tr>
      <w:tr w:rsidR="00AF711D" w:rsidRPr="007D6F77" w14:paraId="226B420A" w14:textId="77777777" w:rsidTr="0055151D">
        <w:tc>
          <w:tcPr>
            <w:tcW w:w="2072" w:type="dxa"/>
            <w:shd w:val="clear" w:color="auto" w:fill="D9D9D9" w:themeFill="background1" w:themeFillShade="D9"/>
          </w:tcPr>
          <w:p w14:paraId="4B50D281"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3:</w:t>
            </w:r>
          </w:p>
          <w:p w14:paraId="76A88C68" w14:textId="77777777" w:rsidR="00AF711D" w:rsidRPr="007D6F77" w:rsidRDefault="00AF711D" w:rsidP="00C25606">
            <w:pPr>
              <w:rPr>
                <w:rFonts w:ascii="Arial" w:hAnsi="Arial" w:cs="Arial"/>
                <w:b/>
                <w:bCs/>
                <w:sz w:val="24"/>
                <w:szCs w:val="24"/>
              </w:rPr>
            </w:pPr>
          </w:p>
          <w:p w14:paraId="3B1F610D" w14:textId="77777777" w:rsidR="00AF711D" w:rsidRPr="007D6F77" w:rsidRDefault="00AF711D" w:rsidP="00C25606">
            <w:pPr>
              <w:rPr>
                <w:rFonts w:ascii="Arial" w:hAnsi="Arial" w:cs="Arial"/>
                <w:b/>
                <w:bCs/>
                <w:sz w:val="24"/>
                <w:szCs w:val="24"/>
              </w:rPr>
            </w:pPr>
            <w:r w:rsidRPr="007D6F77">
              <w:rPr>
                <w:rFonts w:ascii="Arial" w:hAnsi="Arial" w:cs="Arial"/>
                <w:b/>
                <w:bCs/>
                <w:sz w:val="24"/>
                <w:szCs w:val="24"/>
              </w:rPr>
              <w:t>Networking &amp; Infrastructure</w:t>
            </w:r>
          </w:p>
          <w:p w14:paraId="3DDAFF86" w14:textId="77777777" w:rsidR="00AF711D" w:rsidRPr="007D6F77" w:rsidRDefault="00AF711D" w:rsidP="00C25606">
            <w:pPr>
              <w:rPr>
                <w:rFonts w:ascii="Arial" w:hAnsi="Arial" w:cs="Arial"/>
                <w:b/>
                <w:bCs/>
                <w:sz w:val="24"/>
                <w:szCs w:val="24"/>
              </w:rPr>
            </w:pPr>
          </w:p>
          <w:p w14:paraId="12AAF03F" w14:textId="77777777" w:rsidR="00AF711D" w:rsidRPr="007D6F77" w:rsidRDefault="00AF711D" w:rsidP="00C25606">
            <w:pPr>
              <w:rPr>
                <w:rFonts w:ascii="Arial" w:hAnsi="Arial" w:cs="Arial"/>
                <w:b/>
                <w:bCs/>
                <w:sz w:val="24"/>
                <w:szCs w:val="24"/>
              </w:rPr>
            </w:pPr>
          </w:p>
          <w:p w14:paraId="42CF51D1" w14:textId="77777777" w:rsidR="00AF711D" w:rsidRPr="007D6F77" w:rsidRDefault="00AF711D" w:rsidP="00C25606">
            <w:pPr>
              <w:rPr>
                <w:rFonts w:ascii="Arial" w:hAnsi="Arial" w:cs="Arial"/>
                <w:b/>
                <w:bCs/>
                <w:sz w:val="24"/>
                <w:szCs w:val="24"/>
              </w:rPr>
            </w:pPr>
          </w:p>
        </w:tc>
        <w:tc>
          <w:tcPr>
            <w:tcW w:w="1660" w:type="dxa"/>
          </w:tcPr>
          <w:p w14:paraId="12A6E287" w14:textId="207A2AA4" w:rsidR="00AF711D" w:rsidRPr="007D6F77" w:rsidRDefault="002C6772" w:rsidP="004F61F0">
            <w:pPr>
              <w:rPr>
                <w:rFonts w:ascii="Arial" w:hAnsi="Arial" w:cs="Arial"/>
              </w:rPr>
            </w:pPr>
            <w:r w:rsidRPr="004F61F0">
              <w:rPr>
                <w:rFonts w:ascii="Arial" w:hAnsi="Arial" w:cs="Arial"/>
                <w:highlight w:val="yellow"/>
              </w:rPr>
              <w:t>Transmission Control Protocol/ Internet Protocol</w:t>
            </w:r>
            <w:r w:rsidR="004F61F0">
              <w:rPr>
                <w:rFonts w:ascii="Arial" w:hAnsi="Arial" w:cs="Arial"/>
              </w:rPr>
              <w:t xml:space="preserve"> (</w:t>
            </w:r>
            <w:r w:rsidR="00AF711D" w:rsidRPr="007D6F77">
              <w:rPr>
                <w:rFonts w:ascii="Arial" w:hAnsi="Arial" w:cs="Arial"/>
              </w:rPr>
              <w:t>TCP/IP</w:t>
            </w:r>
            <w:r w:rsidR="004F61F0">
              <w:rPr>
                <w:rFonts w:ascii="Arial" w:hAnsi="Arial" w:cs="Arial"/>
              </w:rPr>
              <w:t>)</w:t>
            </w:r>
            <w:r w:rsidR="00AF711D" w:rsidRPr="007D6F77">
              <w:rPr>
                <w:rFonts w:ascii="Arial" w:hAnsi="Arial" w:cs="Arial"/>
              </w:rPr>
              <w:t xml:space="preserve">, firewalls, </w:t>
            </w:r>
            <w:r w:rsidR="0066157D">
              <w:rPr>
                <w:rFonts w:ascii="Arial" w:hAnsi="Arial" w:cs="Arial"/>
              </w:rPr>
              <w:t xml:space="preserve">and </w:t>
            </w:r>
            <w:r w:rsidR="00AF711D" w:rsidRPr="007D6F77">
              <w:rPr>
                <w:rFonts w:ascii="Arial" w:hAnsi="Arial" w:cs="Arial"/>
              </w:rPr>
              <w:t>routing</w:t>
            </w:r>
          </w:p>
        </w:tc>
        <w:tc>
          <w:tcPr>
            <w:tcW w:w="1661" w:type="dxa"/>
          </w:tcPr>
          <w:p w14:paraId="274CFF3B" w14:textId="77777777" w:rsidR="00AF711D" w:rsidRPr="007D6F77" w:rsidRDefault="00AF711D" w:rsidP="00C25606">
            <w:pPr>
              <w:rPr>
                <w:rFonts w:ascii="Arial" w:hAnsi="Arial" w:cs="Arial"/>
              </w:rPr>
            </w:pPr>
          </w:p>
          <w:p w14:paraId="4FE83806" w14:textId="77777777" w:rsidR="00AF711D" w:rsidRPr="007D6F77" w:rsidRDefault="00AF711D" w:rsidP="00C25606">
            <w:pPr>
              <w:rPr>
                <w:rFonts w:ascii="Arial" w:hAnsi="Arial" w:cs="Arial"/>
              </w:rPr>
            </w:pPr>
          </w:p>
          <w:p w14:paraId="1ABA23DC" w14:textId="77777777" w:rsidR="00AF711D" w:rsidRPr="007D6F77" w:rsidRDefault="00AF711D" w:rsidP="00C25606">
            <w:pPr>
              <w:rPr>
                <w:rFonts w:ascii="Arial" w:hAnsi="Arial" w:cs="Arial"/>
              </w:rPr>
            </w:pPr>
            <w:r w:rsidRPr="007D6F77">
              <w:rPr>
                <w:rFonts w:ascii="Arial" w:hAnsi="Arial" w:cs="Arial"/>
              </w:rPr>
              <w:t>Risk of network changes</w:t>
            </w:r>
          </w:p>
        </w:tc>
        <w:tc>
          <w:tcPr>
            <w:tcW w:w="1708" w:type="dxa"/>
          </w:tcPr>
          <w:p w14:paraId="71FE750D" w14:textId="77777777" w:rsidR="00AF711D" w:rsidRPr="007D6F77" w:rsidRDefault="00AF711D" w:rsidP="00C25606">
            <w:pPr>
              <w:rPr>
                <w:rFonts w:ascii="Arial" w:hAnsi="Arial" w:cs="Arial"/>
              </w:rPr>
            </w:pPr>
          </w:p>
          <w:p w14:paraId="49DD7486" w14:textId="77777777" w:rsidR="00AF711D" w:rsidRPr="007D6F77" w:rsidRDefault="00AF711D" w:rsidP="00C25606">
            <w:pPr>
              <w:rPr>
                <w:rFonts w:ascii="Arial" w:hAnsi="Arial" w:cs="Arial"/>
              </w:rPr>
            </w:pPr>
          </w:p>
          <w:p w14:paraId="4FCC1BCF" w14:textId="77777777" w:rsidR="00AF711D" w:rsidRPr="007D6F77" w:rsidRDefault="00AF711D" w:rsidP="00C25606">
            <w:pPr>
              <w:rPr>
                <w:rFonts w:ascii="Arial" w:hAnsi="Arial" w:cs="Arial"/>
              </w:rPr>
            </w:pPr>
            <w:r w:rsidRPr="007D6F77">
              <w:rPr>
                <w:rFonts w:ascii="Arial" w:hAnsi="Arial" w:cs="Arial"/>
              </w:rPr>
              <w:t>Network security concepts</w:t>
            </w:r>
          </w:p>
        </w:tc>
        <w:tc>
          <w:tcPr>
            <w:tcW w:w="1755" w:type="dxa"/>
          </w:tcPr>
          <w:p w14:paraId="6453B9F3" w14:textId="77777777" w:rsidR="00AF711D" w:rsidRPr="007D6F77" w:rsidRDefault="00AF711D" w:rsidP="00C25606">
            <w:pPr>
              <w:rPr>
                <w:rFonts w:ascii="Arial" w:hAnsi="Arial" w:cs="Arial"/>
              </w:rPr>
            </w:pPr>
          </w:p>
          <w:p w14:paraId="7B1192BD" w14:textId="77777777" w:rsidR="00AF711D" w:rsidRPr="007D6F77" w:rsidRDefault="00AF711D" w:rsidP="00C25606">
            <w:pPr>
              <w:rPr>
                <w:rFonts w:ascii="Arial" w:hAnsi="Arial" w:cs="Arial"/>
              </w:rPr>
            </w:pPr>
          </w:p>
          <w:p w14:paraId="6C375957" w14:textId="77777777" w:rsidR="00AF711D" w:rsidRPr="007D6F77" w:rsidRDefault="00AF711D" w:rsidP="00C25606">
            <w:pPr>
              <w:rPr>
                <w:rFonts w:ascii="Arial" w:hAnsi="Arial" w:cs="Arial"/>
              </w:rPr>
            </w:pPr>
            <w:r w:rsidRPr="007D6F77">
              <w:rPr>
                <w:rFonts w:ascii="Arial" w:hAnsi="Arial" w:cs="Arial"/>
              </w:rPr>
              <w:t>Network architecture &amp; attack paths</w:t>
            </w:r>
          </w:p>
        </w:tc>
      </w:tr>
      <w:tr w:rsidR="00AF711D" w:rsidRPr="007D6F77" w14:paraId="126EEBF3" w14:textId="77777777" w:rsidTr="0055151D">
        <w:tc>
          <w:tcPr>
            <w:tcW w:w="8856" w:type="dxa"/>
            <w:gridSpan w:val="5"/>
            <w:shd w:val="clear" w:color="auto" w:fill="D9D9D9" w:themeFill="background1" w:themeFillShade="D9"/>
          </w:tcPr>
          <w:p w14:paraId="07D12E9C" w14:textId="77777777" w:rsidR="00AF711D" w:rsidRPr="007D6F77" w:rsidRDefault="00AF711D" w:rsidP="00C25606">
            <w:pPr>
              <w:rPr>
                <w:rFonts w:ascii="Arial" w:hAnsi="Arial" w:cs="Arial"/>
                <w:b/>
                <w:bCs/>
                <w:sz w:val="24"/>
                <w:szCs w:val="24"/>
              </w:rPr>
            </w:pPr>
          </w:p>
          <w:p w14:paraId="015419D0" w14:textId="1B5248C2" w:rsidR="00AF711D" w:rsidRPr="007D6F77" w:rsidRDefault="00AF711D" w:rsidP="00C25606">
            <w:pPr>
              <w:rPr>
                <w:rFonts w:ascii="Arial" w:hAnsi="Arial" w:cs="Arial"/>
                <w:b/>
                <w:bCs/>
                <w:sz w:val="24"/>
                <w:szCs w:val="24"/>
              </w:rPr>
            </w:pPr>
            <w:r w:rsidRPr="007D6F77">
              <w:rPr>
                <w:rFonts w:ascii="Arial" w:hAnsi="Arial" w:cs="Arial"/>
                <w:b/>
                <w:bCs/>
                <w:sz w:val="24"/>
                <w:szCs w:val="24"/>
              </w:rPr>
              <w:t>All roles require an understanding of frameworks, the deepest GRC knowledge, an understanding of how security operations work, and fundamental networking knowledge.</w:t>
            </w:r>
          </w:p>
        </w:tc>
      </w:tr>
    </w:tbl>
    <w:p w14:paraId="418FAD95" w14:textId="77777777" w:rsidR="00AF711D" w:rsidRPr="007D6F77" w:rsidRDefault="00AF711D" w:rsidP="00042104">
      <w:pPr>
        <w:spacing w:line="360" w:lineRule="auto"/>
        <w:rPr>
          <w:rFonts w:ascii="Arial" w:hAnsi="Arial" w:cs="Arial"/>
          <w:sz w:val="24"/>
          <w:szCs w:val="24"/>
        </w:rPr>
      </w:pPr>
    </w:p>
    <w:p w14:paraId="4D6B33F0" w14:textId="77777777" w:rsidR="0055151D" w:rsidRPr="007D6F77" w:rsidRDefault="0055151D" w:rsidP="00042104">
      <w:pPr>
        <w:spacing w:line="360" w:lineRule="auto"/>
        <w:rPr>
          <w:rFonts w:ascii="Arial" w:hAnsi="Arial" w:cs="Arial"/>
          <w:sz w:val="24"/>
          <w:szCs w:val="24"/>
        </w:rPr>
      </w:pPr>
    </w:p>
    <w:p w14:paraId="34518559" w14:textId="77777777" w:rsidR="0055151D" w:rsidRPr="007D6F77" w:rsidRDefault="0055151D" w:rsidP="00042104">
      <w:pPr>
        <w:spacing w:line="360" w:lineRule="auto"/>
        <w:rPr>
          <w:rFonts w:ascii="Arial" w:hAnsi="Arial" w:cs="Arial"/>
          <w:sz w:val="24"/>
          <w:szCs w:val="24"/>
        </w:rPr>
      </w:pPr>
    </w:p>
    <w:p w14:paraId="3D9653B1" w14:textId="77777777" w:rsidR="001F1BDF" w:rsidRPr="007D6F77" w:rsidRDefault="001F1BDF" w:rsidP="00042104">
      <w:pPr>
        <w:spacing w:line="360" w:lineRule="auto"/>
        <w:rPr>
          <w:rFonts w:ascii="Arial" w:hAnsi="Arial" w:cs="Arial"/>
          <w:sz w:val="24"/>
          <w:szCs w:val="24"/>
        </w:rPr>
      </w:pPr>
    </w:p>
    <w:p w14:paraId="1610692E" w14:textId="77777777" w:rsidR="001F1BDF" w:rsidRPr="007D6F77" w:rsidRDefault="001F1BDF" w:rsidP="00042104">
      <w:pPr>
        <w:spacing w:line="360" w:lineRule="auto"/>
        <w:rPr>
          <w:rFonts w:ascii="Arial" w:hAnsi="Arial" w:cs="Arial"/>
          <w:sz w:val="24"/>
          <w:szCs w:val="24"/>
        </w:rPr>
      </w:pPr>
    </w:p>
    <w:p w14:paraId="4C4C811B" w14:textId="77777777" w:rsidR="00CC3BA2" w:rsidRPr="007D6F77" w:rsidRDefault="00CC3BA2" w:rsidP="00C4580D">
      <w:pPr>
        <w:rPr>
          <w:rFonts w:ascii="Arial" w:hAnsi="Arial" w:cs="Arial"/>
          <w:b/>
          <w:bCs/>
          <w:sz w:val="24"/>
          <w:szCs w:val="24"/>
        </w:rPr>
      </w:pPr>
      <w:bookmarkStart w:id="0" w:name="_Hlk216339332"/>
      <w:r w:rsidRPr="007D6F77">
        <w:rPr>
          <w:rFonts w:ascii="Arial" w:hAnsi="Arial" w:cs="Arial"/>
          <w:b/>
          <w:bCs/>
          <w:sz w:val="24"/>
          <w:szCs w:val="24"/>
        </w:rPr>
        <w:lastRenderedPageBreak/>
        <w:t>PART II: SELF-ASSESSMENT &amp; EVIDENCE OF READINESS</w:t>
      </w:r>
    </w:p>
    <w:p w14:paraId="2E01D6A8" w14:textId="77777777" w:rsidR="00CC3BA2" w:rsidRPr="007D6F77" w:rsidRDefault="00CC3BA2" w:rsidP="00CC3BA2">
      <w:pPr>
        <w:pStyle w:val="ListParagraph"/>
        <w:numPr>
          <w:ilvl w:val="0"/>
          <w:numId w:val="10"/>
        </w:numPr>
        <w:spacing w:line="360" w:lineRule="auto"/>
        <w:rPr>
          <w:rFonts w:ascii="Arial" w:eastAsia="MS Mincho" w:hAnsi="Arial" w:cs="Arial"/>
          <w:b/>
          <w:bCs/>
          <w:sz w:val="24"/>
          <w:szCs w:val="24"/>
        </w:rPr>
      </w:pPr>
      <w:bookmarkStart w:id="1" w:name="_Hlk216339388"/>
      <w:bookmarkEnd w:id="0"/>
      <w:r w:rsidRPr="007D6F77">
        <w:rPr>
          <w:rFonts w:ascii="Arial" w:eastAsia="MS Mincho" w:hAnsi="Arial" w:cs="Arial"/>
          <w:b/>
          <w:bCs/>
          <w:sz w:val="24"/>
          <w:szCs w:val="24"/>
        </w:rPr>
        <w:t>Self-assessment</w:t>
      </w:r>
    </w:p>
    <w:bookmarkEnd w:id="1"/>
    <w:p w14:paraId="39FA5866" w14:textId="6CFCEAB8" w:rsidR="00042104" w:rsidRPr="007D6F77" w:rsidRDefault="005B4686" w:rsidP="004D25DB">
      <w:pPr>
        <w:spacing w:line="360" w:lineRule="auto"/>
        <w:jc w:val="both"/>
        <w:rPr>
          <w:rFonts w:ascii="Arial" w:hAnsi="Arial" w:cs="Arial"/>
          <w:sz w:val="24"/>
          <w:szCs w:val="24"/>
        </w:rPr>
      </w:pPr>
      <w:r w:rsidRPr="007D6F77">
        <w:rPr>
          <w:rFonts w:ascii="Arial" w:hAnsi="Arial" w:cs="Arial"/>
          <w:noProof/>
          <w:sz w:val="24"/>
          <w:szCs w:val="24"/>
        </w:rPr>
        <mc:AlternateContent>
          <mc:Choice Requires="wps">
            <w:drawing>
              <wp:anchor distT="0" distB="0" distL="114300" distR="114300" simplePos="0" relativeHeight="251648000" behindDoc="0" locked="0" layoutInCell="1" allowOverlap="1" wp14:anchorId="408CB286" wp14:editId="10557E4B">
                <wp:simplePos x="0" y="0"/>
                <wp:positionH relativeFrom="column">
                  <wp:posOffset>-668020</wp:posOffset>
                </wp:positionH>
                <wp:positionV relativeFrom="paragraph">
                  <wp:posOffset>1027342</wp:posOffset>
                </wp:positionV>
                <wp:extent cx="6799204" cy="6637020"/>
                <wp:effectExtent l="38100" t="19050" r="59055" b="87630"/>
                <wp:wrapNone/>
                <wp:docPr id="1694997901" name="Rectangle: Rounded Corners 3"/>
                <wp:cNvGraphicFramePr/>
                <a:graphic xmlns:a="http://schemas.openxmlformats.org/drawingml/2006/main">
                  <a:graphicData uri="http://schemas.microsoft.com/office/word/2010/wordprocessingShape">
                    <wps:wsp>
                      <wps:cNvSpPr/>
                      <wps:spPr>
                        <a:xfrm>
                          <a:off x="0" y="0"/>
                          <a:ext cx="6799204" cy="6637020"/>
                        </a:xfrm>
                        <a:prstGeom prst="roundRect">
                          <a:avLst/>
                        </a:prstGeom>
                        <a:solidFill>
                          <a:srgbClr val="00206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C29C2EA" id="Rectangle: Rounded Corners 3" o:spid="_x0000_s1026" style="position:absolute;margin-left:-52.6pt;margin-top:80.9pt;width:535.35pt;height:522.6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" fillcolor="#002060" strokecolor="#4579b8 [3044]">
                <v:shadow on="t" color="black" opacity="22937f" origin=",.5" offset="0,.63889mm"/>
              </v:roundrect>
            </w:pict>
          </mc:Fallback>
        </mc:AlternateContent>
      </w:r>
      <w:r w:rsidR="00042104" w:rsidRPr="007D6F77">
        <w:rPr>
          <w:rFonts w:ascii="Arial" w:hAnsi="Arial" w:cs="Arial"/>
          <w:sz w:val="24"/>
          <w:szCs w:val="24"/>
        </w:rPr>
        <w:t xml:space="preserve">A structured personal assessment enables me to evaluate my strengths, weaknesses, and overall readiness for employment and long-term professional development. </w:t>
      </w:r>
      <w:r w:rsidR="0041377C" w:rsidRPr="007D6F77">
        <w:rPr>
          <w:rFonts w:ascii="Arial" w:hAnsi="Arial" w:cs="Arial"/>
          <w:sz w:val="24"/>
          <w:szCs w:val="24"/>
        </w:rPr>
        <w:t>By</w:t>
      </w:r>
      <w:r w:rsidR="00F72E14" w:rsidRPr="007D6F77">
        <w:rPr>
          <w:rFonts w:ascii="Arial" w:hAnsi="Arial" w:cs="Arial"/>
          <w:sz w:val="24"/>
          <w:szCs w:val="24"/>
        </w:rPr>
        <w:t xml:space="preserve"> u</w:t>
      </w:r>
      <w:r w:rsidR="00042104" w:rsidRPr="007D6F77">
        <w:rPr>
          <w:rFonts w:ascii="Arial" w:hAnsi="Arial" w:cs="Arial"/>
          <w:sz w:val="24"/>
          <w:szCs w:val="24"/>
        </w:rPr>
        <w:t>sing the SWOT framework, I identified several key attributes that reflect my current level of employability.</w:t>
      </w:r>
    </w:p>
    <w:p w14:paraId="6B421F3E" w14:textId="70E18BA7" w:rsidR="002B5BAD" w:rsidRPr="007D6F77" w:rsidRDefault="003B6612" w:rsidP="00042104">
      <w:pPr>
        <w:spacing w:line="360" w:lineRule="auto"/>
        <w:rPr>
          <w:rFonts w:ascii="Arial" w:hAnsi="Arial" w:cs="Arial"/>
          <w:sz w:val="24"/>
          <w:szCs w:val="24"/>
        </w:rPr>
      </w:pPr>
      <w:r w:rsidRPr="007D6F77">
        <w:rPr>
          <w:rFonts w:ascii="Arial" w:hAnsi="Arial" w:cs="Arial"/>
          <w:noProof/>
          <w:sz w:val="24"/>
          <w:szCs w:val="24"/>
        </w:rPr>
        <mc:AlternateContent>
          <mc:Choice Requires="wps">
            <w:drawing>
              <wp:anchor distT="0" distB="0" distL="114300" distR="114300" simplePos="0" relativeHeight="251657216" behindDoc="0" locked="0" layoutInCell="1" allowOverlap="1" wp14:anchorId="64DDC74C" wp14:editId="6B7F6F5D">
                <wp:simplePos x="0" y="0"/>
                <wp:positionH relativeFrom="column">
                  <wp:posOffset>2791883</wp:posOffset>
                </wp:positionH>
                <wp:positionV relativeFrom="paragraph">
                  <wp:posOffset>332104</wp:posOffset>
                </wp:positionV>
                <wp:extent cx="2910840" cy="2665307"/>
                <wp:effectExtent l="57150" t="19050" r="80010" b="97155"/>
                <wp:wrapNone/>
                <wp:docPr id="22134338" name="Rectangle 1"/>
                <wp:cNvGraphicFramePr/>
                <a:graphic xmlns:a="http://schemas.openxmlformats.org/drawingml/2006/main">
                  <a:graphicData uri="http://schemas.microsoft.com/office/word/2010/wordprocessingShape">
                    <wps:wsp>
                      <wps:cNvSpPr/>
                      <wps:spPr>
                        <a:xfrm>
                          <a:off x="0" y="0"/>
                          <a:ext cx="2910840" cy="2665307"/>
                        </a:xfrm>
                        <a:prstGeom prst="rect">
                          <a:avLst/>
                        </a:prstGeom>
                        <a:solidFill>
                          <a:srgbClr val="C0504D">
                            <a:lumMod val="75000"/>
                          </a:srgbClr>
                        </a:soli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txbx>
                        <w:txbxContent>
                          <w:p w14:paraId="2124B810" w14:textId="77777777" w:rsidR="00715FD0" w:rsidRPr="007D1950" w:rsidRDefault="00715FD0" w:rsidP="00715FD0">
                            <w:pPr>
                              <w:jc w:val="center"/>
                              <w:rPr>
                                <w:rFonts w:ascii="Arial" w:hAnsi="Arial" w:cs="Arial"/>
                                <w:b/>
                                <w:bCs/>
                                <w:color w:val="FFFFFF" w:themeColor="background1"/>
                              </w:rPr>
                            </w:pPr>
                            <w:r w:rsidRPr="007D1950">
                              <w:rPr>
                                <w:rFonts w:ascii="Arial" w:hAnsi="Arial" w:cs="Arial"/>
                                <w:b/>
                                <w:bCs/>
                                <w:color w:val="FFFFFF" w:themeColor="background1"/>
                              </w:rPr>
                              <w:t>Weaknesses</w:t>
                            </w:r>
                          </w:p>
                          <w:p w14:paraId="18B5F87C"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Limited hands-on experience with SIEM, EDR, vulnerability scanners</w:t>
                            </w:r>
                          </w:p>
                          <w:p w14:paraId="180A6924"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Low confidence in high-pressure incident response</w:t>
                            </w:r>
                          </w:p>
                          <w:p w14:paraId="6270577A"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Need deeper understanding of ISO27001, NIST, GDPR</w:t>
                            </w:r>
                          </w:p>
                          <w:p w14:paraId="0AD8D584"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Balancing academic and practical learning</w:t>
                            </w:r>
                          </w:p>
                          <w:p w14:paraId="3B83D589"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Need more practical cybersecurity exposure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DDC74C" id="Rectangle 1" o:spid="_x0000_s1056" style="position:absolute;margin-left:219.85pt;margin-top:26.15pt;width:229.2pt;height:209.8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" fillcolor="#953735" strokecolor="#4a7ebb">
                <v:shadow on="t" color="black" opacity="22937f" origin=",.5" offset="0,.63889mm"/>
                <v:textbox>
                  <w:txbxContent>
                    <w:p w14:paraId="2124B810" w14:textId="77777777" w:rsidR="00715FD0" w:rsidRPr="007D1950" w:rsidRDefault="00715FD0" w:rsidP="00715FD0">
                      <w:pPr>
                        <w:jc w:val="center"/>
                        <w:rPr>
                          <w:rFonts w:ascii="Arial" w:hAnsi="Arial" w:cs="Arial"/>
                          <w:b/>
                          <w:bCs/>
                          <w:color w:val="FFFFFF" w:themeColor="background1"/>
                        </w:rPr>
                      </w:pPr>
                      <w:r w:rsidRPr="007D1950">
                        <w:rPr>
                          <w:rFonts w:ascii="Arial" w:hAnsi="Arial" w:cs="Arial"/>
                          <w:b/>
                          <w:bCs/>
                          <w:color w:val="FFFFFF" w:themeColor="background1"/>
                        </w:rPr>
                        <w:t>Weaknesses</w:t>
                      </w:r>
                    </w:p>
                    <w:p w14:paraId="18B5F87C"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Limited hands-on experience with SIEM, EDR, vulnerability scanners</w:t>
                      </w:r>
                    </w:p>
                    <w:p w14:paraId="180A6924"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Low confidence in high-pressure incident response</w:t>
                      </w:r>
                    </w:p>
                    <w:p w14:paraId="6270577A"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Need deeper understanding of ISO27001, NIST, GDPR</w:t>
                      </w:r>
                    </w:p>
                    <w:p w14:paraId="0AD8D584"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Balancing academic and practical learning</w:t>
                      </w:r>
                    </w:p>
                    <w:p w14:paraId="3B83D589" w14:textId="77777777" w:rsidR="00715FD0" w:rsidRPr="007D1950" w:rsidRDefault="00715FD0" w:rsidP="00715FD0">
                      <w:pPr>
                        <w:jc w:val="center"/>
                        <w:rPr>
                          <w:rFonts w:ascii="Arial" w:hAnsi="Arial" w:cs="Arial"/>
                          <w:color w:val="FFFFFF" w:themeColor="background1"/>
                        </w:rPr>
                      </w:pPr>
                      <w:r w:rsidRPr="007D1950">
                        <w:rPr>
                          <w:rFonts w:ascii="Arial" w:hAnsi="Arial" w:cs="Arial"/>
                          <w:color w:val="FFFFFF" w:themeColor="background1"/>
                        </w:rPr>
                        <w:t>• Need more practical cybersecurity exposure</w:t>
                      </w:r>
                    </w:p>
                  </w:txbxContent>
                </v:textbox>
              </v:rect>
            </w:pict>
          </mc:Fallback>
        </mc:AlternateContent>
      </w:r>
      <w:r w:rsidR="00CE2001" w:rsidRPr="007D6F77">
        <w:rPr>
          <w:rFonts w:ascii="Arial" w:hAnsi="Arial" w:cs="Arial"/>
          <w:noProof/>
          <w:sz w:val="24"/>
          <w:szCs w:val="24"/>
        </w:rPr>
        <mc:AlternateContent>
          <mc:Choice Requires="wps">
            <w:drawing>
              <wp:anchor distT="0" distB="0" distL="114300" distR="114300" simplePos="0" relativeHeight="251652096" behindDoc="0" locked="0" layoutInCell="1" allowOverlap="1" wp14:anchorId="567E86D2" wp14:editId="5CE24359">
                <wp:simplePos x="0" y="0"/>
                <wp:positionH relativeFrom="column">
                  <wp:posOffset>-224010</wp:posOffset>
                </wp:positionH>
                <wp:positionV relativeFrom="paragraph">
                  <wp:posOffset>317403</wp:posOffset>
                </wp:positionV>
                <wp:extent cx="2918460" cy="2682240"/>
                <wp:effectExtent l="57150" t="19050" r="72390" b="99060"/>
                <wp:wrapNone/>
                <wp:docPr id="188989664" name="Rectangle 1"/>
                <wp:cNvGraphicFramePr/>
                <a:graphic xmlns:a="http://schemas.openxmlformats.org/drawingml/2006/main">
                  <a:graphicData uri="http://schemas.microsoft.com/office/word/2010/wordprocessingShape">
                    <wps:wsp>
                      <wps:cNvSpPr/>
                      <wps:spPr>
                        <a:xfrm>
                          <a:off x="0" y="0"/>
                          <a:ext cx="2918460" cy="2682240"/>
                        </a:xfrm>
                        <a:prstGeom prst="rect">
                          <a:avLst/>
                        </a:prstGeom>
                        <a:solidFill>
                          <a:schemeClr val="bg2">
                            <a:lumMod val="75000"/>
                          </a:schemeClr>
                        </a:solidFill>
                      </wps:spPr>
                      <wps:style>
                        <a:lnRef idx="1">
                          <a:schemeClr val="accent1"/>
                        </a:lnRef>
                        <a:fillRef idx="3">
                          <a:schemeClr val="accent1"/>
                        </a:fillRef>
                        <a:effectRef idx="2">
                          <a:schemeClr val="accent1"/>
                        </a:effectRef>
                        <a:fontRef idx="minor">
                          <a:schemeClr val="lt1"/>
                        </a:fontRef>
                      </wps:style>
                      <wps:txbx>
                        <w:txbxContent>
                          <w:p w14:paraId="278B7DD8" w14:textId="77777777" w:rsidR="002B5BAD" w:rsidRPr="003B6612" w:rsidRDefault="002B5BAD" w:rsidP="002B5BAD">
                            <w:pPr>
                              <w:jc w:val="center"/>
                              <w:rPr>
                                <w:rFonts w:ascii="Arial" w:hAnsi="Arial" w:cs="Arial"/>
                                <w:b/>
                                <w:bCs/>
                                <w:color w:val="000000" w:themeColor="text1"/>
                              </w:rPr>
                            </w:pPr>
                            <w:r w:rsidRPr="003B6612">
                              <w:rPr>
                                <w:rFonts w:ascii="Arial" w:hAnsi="Arial" w:cs="Arial"/>
                                <w:b/>
                                <w:bCs/>
                                <w:color w:val="000000" w:themeColor="text1"/>
                              </w:rPr>
                              <w:t>Strengths</w:t>
                            </w:r>
                          </w:p>
                          <w:p w14:paraId="2D678117"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Ability to learn quickly</w:t>
                            </w:r>
                          </w:p>
                          <w:p w14:paraId="76D01CFA"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Strong analytical &amp; problem-solving skills</w:t>
                            </w:r>
                          </w:p>
                          <w:p w14:paraId="28F4A9EB"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Clear communication of technical concepts</w:t>
                            </w:r>
                          </w:p>
                          <w:p w14:paraId="4D276307"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Reliable and self-motivated</w:t>
                            </w:r>
                          </w:p>
                          <w:p w14:paraId="7B0EE865"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Good organisation and time-management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7E86D2" id="_x0000_s1057" style="position:absolute;margin-left:-17.65pt;margin-top:25pt;width:229.8pt;height:211.2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" fillcolor="#c4bc96 [2414]" strokecolor="#4579b8 [3044]">
                <v:shadow on="t" color="black" opacity="22937f" origin=",.5" offset="0,.63889mm"/>
                <v:textbox>
                  <w:txbxContent>
                    <w:p w14:paraId="278B7DD8" w14:textId="77777777" w:rsidR="002B5BAD" w:rsidRPr="003B6612" w:rsidRDefault="002B5BAD" w:rsidP="002B5BAD">
                      <w:pPr>
                        <w:jc w:val="center"/>
                        <w:rPr>
                          <w:rFonts w:ascii="Arial" w:hAnsi="Arial" w:cs="Arial"/>
                          <w:b/>
                          <w:bCs/>
                          <w:color w:val="000000" w:themeColor="text1"/>
                        </w:rPr>
                      </w:pPr>
                      <w:r w:rsidRPr="003B6612">
                        <w:rPr>
                          <w:rFonts w:ascii="Arial" w:hAnsi="Arial" w:cs="Arial"/>
                          <w:b/>
                          <w:bCs/>
                          <w:color w:val="000000" w:themeColor="text1"/>
                        </w:rPr>
                        <w:t>Strengths</w:t>
                      </w:r>
                    </w:p>
                    <w:p w14:paraId="2D678117"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Ability to learn quickly</w:t>
                      </w:r>
                    </w:p>
                    <w:p w14:paraId="76D01CFA"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Strong analytical &amp; problem-solving skills</w:t>
                      </w:r>
                    </w:p>
                    <w:p w14:paraId="28F4A9EB"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Clear communication of technical concepts</w:t>
                      </w:r>
                    </w:p>
                    <w:p w14:paraId="4D276307"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Reliable and self-motivated</w:t>
                      </w:r>
                    </w:p>
                    <w:p w14:paraId="7B0EE865" w14:textId="77777777" w:rsidR="002B5BAD" w:rsidRPr="003B6612" w:rsidRDefault="002B5BAD" w:rsidP="002B5BAD">
                      <w:pPr>
                        <w:jc w:val="center"/>
                        <w:rPr>
                          <w:rFonts w:ascii="Arial" w:hAnsi="Arial" w:cs="Arial"/>
                          <w:color w:val="000000" w:themeColor="text1"/>
                        </w:rPr>
                      </w:pPr>
                      <w:r w:rsidRPr="003B6612">
                        <w:rPr>
                          <w:rFonts w:ascii="Arial" w:hAnsi="Arial" w:cs="Arial"/>
                          <w:color w:val="000000" w:themeColor="text1"/>
                        </w:rPr>
                        <w:t>• Good organisation and time-management skills</w:t>
                      </w:r>
                    </w:p>
                  </w:txbxContent>
                </v:textbox>
              </v:rect>
            </w:pict>
          </mc:Fallback>
        </mc:AlternateContent>
      </w:r>
    </w:p>
    <w:p w14:paraId="66B530CD" w14:textId="0AD0B269" w:rsidR="002B5BAD" w:rsidRPr="007D6F77" w:rsidRDefault="002B5BAD" w:rsidP="00042104">
      <w:pPr>
        <w:spacing w:line="360" w:lineRule="auto"/>
        <w:rPr>
          <w:rFonts w:ascii="Arial" w:hAnsi="Arial" w:cs="Arial"/>
          <w:sz w:val="24"/>
          <w:szCs w:val="24"/>
        </w:rPr>
      </w:pPr>
    </w:p>
    <w:p w14:paraId="2BC417CB" w14:textId="336EDD56" w:rsidR="002B5BAD" w:rsidRPr="007D6F77" w:rsidRDefault="002B5BAD" w:rsidP="00042104">
      <w:pPr>
        <w:spacing w:line="360" w:lineRule="auto"/>
        <w:rPr>
          <w:rFonts w:ascii="Arial" w:hAnsi="Arial" w:cs="Arial"/>
          <w:sz w:val="24"/>
          <w:szCs w:val="24"/>
        </w:rPr>
      </w:pPr>
    </w:p>
    <w:p w14:paraId="308ED1BA" w14:textId="77777777" w:rsidR="002B5BAD" w:rsidRPr="007D6F77" w:rsidRDefault="002B5BAD" w:rsidP="00042104">
      <w:pPr>
        <w:spacing w:line="360" w:lineRule="auto"/>
        <w:rPr>
          <w:rFonts w:ascii="Arial" w:hAnsi="Arial" w:cs="Arial"/>
          <w:sz w:val="24"/>
          <w:szCs w:val="24"/>
        </w:rPr>
      </w:pPr>
    </w:p>
    <w:p w14:paraId="018B15D1" w14:textId="77777777" w:rsidR="002B5BAD" w:rsidRPr="007D6F77" w:rsidRDefault="002B5BAD" w:rsidP="00042104">
      <w:pPr>
        <w:spacing w:line="360" w:lineRule="auto"/>
        <w:rPr>
          <w:rFonts w:ascii="Arial" w:hAnsi="Arial" w:cs="Arial"/>
          <w:sz w:val="24"/>
          <w:szCs w:val="24"/>
        </w:rPr>
      </w:pPr>
    </w:p>
    <w:p w14:paraId="10256AC5" w14:textId="77777777" w:rsidR="002B5BAD" w:rsidRPr="007D6F77" w:rsidRDefault="002B5BAD" w:rsidP="00042104">
      <w:pPr>
        <w:spacing w:line="360" w:lineRule="auto"/>
        <w:rPr>
          <w:rFonts w:ascii="Arial" w:hAnsi="Arial" w:cs="Arial"/>
          <w:sz w:val="24"/>
          <w:szCs w:val="24"/>
        </w:rPr>
      </w:pPr>
    </w:p>
    <w:p w14:paraId="2212B46F" w14:textId="77777777" w:rsidR="002B5BAD" w:rsidRPr="007D6F77" w:rsidRDefault="002B5BAD" w:rsidP="00042104">
      <w:pPr>
        <w:spacing w:line="360" w:lineRule="auto"/>
        <w:rPr>
          <w:rFonts w:ascii="Arial" w:hAnsi="Arial" w:cs="Arial"/>
          <w:sz w:val="24"/>
          <w:szCs w:val="24"/>
        </w:rPr>
      </w:pPr>
    </w:p>
    <w:p w14:paraId="2FDBA768" w14:textId="153F449C" w:rsidR="002B5BAD" w:rsidRPr="007D6F77" w:rsidRDefault="002B5BAD" w:rsidP="00042104">
      <w:pPr>
        <w:spacing w:line="360" w:lineRule="auto"/>
        <w:rPr>
          <w:rFonts w:ascii="Arial" w:hAnsi="Arial" w:cs="Arial"/>
          <w:sz w:val="24"/>
          <w:szCs w:val="24"/>
        </w:rPr>
      </w:pPr>
    </w:p>
    <w:p w14:paraId="01EB0C00" w14:textId="630D5608" w:rsidR="002B5BAD" w:rsidRPr="007D6F77" w:rsidRDefault="005404FB" w:rsidP="00042104">
      <w:pPr>
        <w:spacing w:line="360" w:lineRule="auto"/>
        <w:rPr>
          <w:rFonts w:ascii="Arial" w:hAnsi="Arial" w:cs="Arial"/>
          <w:sz w:val="24"/>
          <w:szCs w:val="24"/>
        </w:rPr>
      </w:pPr>
      <w:r w:rsidRPr="007D6F77">
        <w:rPr>
          <w:rFonts w:ascii="Arial" w:hAnsi="Arial" w:cs="Arial"/>
          <w:noProof/>
          <w:sz w:val="24"/>
          <w:szCs w:val="24"/>
        </w:rPr>
        <mc:AlternateContent>
          <mc:Choice Requires="wps">
            <w:drawing>
              <wp:anchor distT="0" distB="0" distL="114300" distR="114300" simplePos="0" relativeHeight="251661312" behindDoc="0" locked="0" layoutInCell="1" allowOverlap="1" wp14:anchorId="5431D84A" wp14:editId="7C66368E">
                <wp:simplePos x="0" y="0"/>
                <wp:positionH relativeFrom="column">
                  <wp:posOffset>-250190</wp:posOffset>
                </wp:positionH>
                <wp:positionV relativeFrom="paragraph">
                  <wp:posOffset>120862</wp:posOffset>
                </wp:positionV>
                <wp:extent cx="2926080" cy="2727960"/>
                <wp:effectExtent l="57150" t="19050" r="83820" b="91440"/>
                <wp:wrapNone/>
                <wp:docPr id="1277868927" name="Rectangle 1"/>
                <wp:cNvGraphicFramePr/>
                <a:graphic xmlns:a="http://schemas.openxmlformats.org/drawingml/2006/main">
                  <a:graphicData uri="http://schemas.microsoft.com/office/word/2010/wordprocessingShape">
                    <wps:wsp>
                      <wps:cNvSpPr/>
                      <wps:spPr>
                        <a:xfrm>
                          <a:off x="0" y="0"/>
                          <a:ext cx="2926080" cy="272796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3FF69069" w14:textId="77777777" w:rsidR="006A0055" w:rsidRDefault="006A0055" w:rsidP="00715FD0">
                            <w:pPr>
                              <w:jc w:val="center"/>
                              <w:rPr>
                                <w:rFonts w:ascii="Arial" w:hAnsi="Arial" w:cs="Arial"/>
                                <w:b/>
                                <w:bCs/>
                                <w:color w:val="000000" w:themeColor="text1"/>
                              </w:rPr>
                            </w:pPr>
                          </w:p>
                          <w:p w14:paraId="2535CA0A" w14:textId="2D8AC6BA" w:rsidR="00715FD0" w:rsidRPr="003B6612" w:rsidRDefault="00715FD0" w:rsidP="00715FD0">
                            <w:pPr>
                              <w:jc w:val="center"/>
                              <w:rPr>
                                <w:rFonts w:ascii="Arial" w:hAnsi="Arial" w:cs="Arial"/>
                                <w:b/>
                                <w:bCs/>
                                <w:color w:val="000000" w:themeColor="text1"/>
                              </w:rPr>
                            </w:pPr>
                            <w:r w:rsidRPr="003B6612">
                              <w:rPr>
                                <w:rFonts w:ascii="Arial" w:hAnsi="Arial" w:cs="Arial"/>
                                <w:b/>
                                <w:bCs/>
                                <w:color w:val="000000" w:themeColor="text1"/>
                              </w:rPr>
                              <w:t>Opportunities</w:t>
                            </w:r>
                          </w:p>
                          <w:p w14:paraId="1B949543"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Growing cybersecurity job market</w:t>
                            </w:r>
                          </w:p>
                          <w:p w14:paraId="2E2EE496"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Ability to earn industry certifications</w:t>
                            </w:r>
                          </w:p>
                          <w:p w14:paraId="58041FA3"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Hands-on experience through virtual labs and simulations</w:t>
                            </w:r>
                          </w:p>
                          <w:p w14:paraId="313EA58E"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Networking and collaboration opportunities</w:t>
                            </w:r>
                          </w:p>
                          <w:p w14:paraId="4B61FD4B"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Learning through workshops and cyber events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31D84A" id="_x0000_s1058" style="position:absolute;margin-left:-19.7pt;margin-top:9.5pt;width:230.4pt;height:21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" fillcolor="#4f81bd [3204]" strokecolor="#4579b8 [3044]">
                <v:fill color2="#a7bfde [1620]" rotate="t" angle="180" focus="100%" type="gradient">
                  <o:fill v:ext="view" type="gradientUnscaled"/>
                </v:fill>
                <v:shadow on="t" color="black" opacity="22937f" origin=",.5" offset="0,.63889mm"/>
                <v:textbox>
                  <w:txbxContent>
                    <w:p w14:paraId="3FF69069" w14:textId="77777777" w:rsidR="006A0055" w:rsidRDefault="006A0055" w:rsidP="00715FD0">
                      <w:pPr>
                        <w:jc w:val="center"/>
                        <w:rPr>
                          <w:rFonts w:ascii="Arial" w:hAnsi="Arial" w:cs="Arial"/>
                          <w:b/>
                          <w:bCs/>
                          <w:color w:val="000000" w:themeColor="text1"/>
                        </w:rPr>
                      </w:pPr>
                    </w:p>
                    <w:p w14:paraId="2535CA0A" w14:textId="2D8AC6BA" w:rsidR="00715FD0" w:rsidRPr="003B6612" w:rsidRDefault="00715FD0" w:rsidP="00715FD0">
                      <w:pPr>
                        <w:jc w:val="center"/>
                        <w:rPr>
                          <w:rFonts w:ascii="Arial" w:hAnsi="Arial" w:cs="Arial"/>
                          <w:b/>
                          <w:bCs/>
                          <w:color w:val="000000" w:themeColor="text1"/>
                        </w:rPr>
                      </w:pPr>
                      <w:r w:rsidRPr="003B6612">
                        <w:rPr>
                          <w:rFonts w:ascii="Arial" w:hAnsi="Arial" w:cs="Arial"/>
                          <w:b/>
                          <w:bCs/>
                          <w:color w:val="000000" w:themeColor="text1"/>
                        </w:rPr>
                        <w:t>Opportunities</w:t>
                      </w:r>
                    </w:p>
                    <w:p w14:paraId="1B949543"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Growing cybersecurity job market</w:t>
                      </w:r>
                    </w:p>
                    <w:p w14:paraId="2E2EE496"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Ability to earn industry certifications</w:t>
                      </w:r>
                    </w:p>
                    <w:p w14:paraId="58041FA3"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Hands-on experience through virtual labs and simulations</w:t>
                      </w:r>
                    </w:p>
                    <w:p w14:paraId="313EA58E"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Networking and collaboration opportunities</w:t>
                      </w:r>
                    </w:p>
                    <w:p w14:paraId="4B61FD4B" w14:textId="77777777" w:rsidR="00715FD0" w:rsidRPr="003B6612" w:rsidRDefault="00715FD0" w:rsidP="00715FD0">
                      <w:pPr>
                        <w:jc w:val="center"/>
                        <w:rPr>
                          <w:rFonts w:ascii="Arial" w:hAnsi="Arial" w:cs="Arial"/>
                          <w:color w:val="000000" w:themeColor="text1"/>
                        </w:rPr>
                      </w:pPr>
                      <w:r w:rsidRPr="003B6612">
                        <w:rPr>
                          <w:rFonts w:ascii="Arial" w:hAnsi="Arial" w:cs="Arial"/>
                          <w:color w:val="000000" w:themeColor="text1"/>
                        </w:rPr>
                        <w:t>• Learning through workshops and cyber events</w:t>
                      </w:r>
                    </w:p>
                  </w:txbxContent>
                </v:textbox>
              </v:rect>
            </w:pict>
          </mc:Fallback>
        </mc:AlternateContent>
      </w:r>
      <w:r w:rsidR="003B6612" w:rsidRPr="007D6F77">
        <w:rPr>
          <w:rFonts w:ascii="Arial" w:hAnsi="Arial" w:cs="Arial"/>
          <w:noProof/>
          <w:sz w:val="24"/>
          <w:szCs w:val="24"/>
        </w:rPr>
        <mc:AlternateContent>
          <mc:Choice Requires="wps">
            <w:drawing>
              <wp:anchor distT="0" distB="0" distL="114300" distR="114300" simplePos="0" relativeHeight="251666432" behindDoc="0" locked="0" layoutInCell="1" allowOverlap="1" wp14:anchorId="650A3DAE" wp14:editId="01FF6597">
                <wp:simplePos x="0" y="0"/>
                <wp:positionH relativeFrom="column">
                  <wp:posOffset>2789700</wp:posOffset>
                </wp:positionH>
                <wp:positionV relativeFrom="paragraph">
                  <wp:posOffset>123126</wp:posOffset>
                </wp:positionV>
                <wp:extent cx="2899410" cy="2720340"/>
                <wp:effectExtent l="57150" t="19050" r="72390" b="99060"/>
                <wp:wrapNone/>
                <wp:docPr id="1636770722" name="Rectangle 1"/>
                <wp:cNvGraphicFramePr/>
                <a:graphic xmlns:a="http://schemas.openxmlformats.org/drawingml/2006/main">
                  <a:graphicData uri="http://schemas.microsoft.com/office/word/2010/wordprocessingShape">
                    <wps:wsp>
                      <wps:cNvSpPr/>
                      <wps:spPr>
                        <a:xfrm>
                          <a:off x="0" y="0"/>
                          <a:ext cx="2899410" cy="2720340"/>
                        </a:xfrm>
                        <a:prstGeom prst="rect">
                          <a:avLst/>
                        </a:prstGeom>
                        <a:solidFill>
                          <a:srgbClr val="C0504D">
                            <a:lumMod val="60000"/>
                            <a:lumOff val="40000"/>
                          </a:srgbClr>
                        </a:solidFill>
                        <a:ln w="9525" cap="flat" cmpd="sng" algn="ctr">
                          <a:solidFill>
                            <a:srgbClr val="4F81BD">
                              <a:shade val="95000"/>
                              <a:satMod val="105000"/>
                            </a:srgbClr>
                          </a:solidFill>
                          <a:prstDash val="solid"/>
                        </a:ln>
                        <a:effectLst>
                          <a:outerShdw blurRad="40000" dist="23000" dir="5400000" rotWithShape="0">
                            <a:srgbClr val="000000">
                              <a:alpha val="35000"/>
                            </a:srgbClr>
                          </a:outerShdw>
                        </a:effectLst>
                      </wps:spPr>
                      <wps:txbx>
                        <w:txbxContent>
                          <w:p w14:paraId="750318B1" w14:textId="77777777" w:rsidR="00715FD0" w:rsidRPr="007D1950" w:rsidRDefault="00715FD0" w:rsidP="00715FD0">
                            <w:pPr>
                              <w:jc w:val="center"/>
                              <w:rPr>
                                <w:rFonts w:ascii="Arial" w:hAnsi="Arial" w:cs="Arial"/>
                              </w:rPr>
                            </w:pPr>
                            <w:r w:rsidRPr="007D1950">
                              <w:rPr>
                                <w:rStyle w:val="Strong"/>
                                <w:rFonts w:ascii="Arial" w:hAnsi="Arial" w:cs="Arial"/>
                              </w:rPr>
                              <w:t>Threats</w:t>
                            </w:r>
                            <w:r w:rsidRPr="007D1950">
                              <w:rPr>
                                <w:rFonts w:ascii="Arial" w:hAnsi="Arial" w:cs="Arial"/>
                              </w:rPr>
                              <w:br/>
                              <w:t>• Fast-changing technology requiring constant upskilling</w:t>
                            </w:r>
                            <w:r w:rsidRPr="007D1950">
                              <w:rPr>
                                <w:rFonts w:ascii="Arial" w:hAnsi="Arial" w:cs="Arial"/>
                              </w:rPr>
                              <w:br/>
                              <w:t>• Highly competitive entry-level job market</w:t>
                            </w:r>
                            <w:r w:rsidRPr="007D1950">
                              <w:rPr>
                                <w:rFonts w:ascii="Arial" w:hAnsi="Arial" w:cs="Arial"/>
                              </w:rPr>
                              <w:br/>
                              <w:t>• Automation reducing some entry-level tasks</w:t>
                            </w:r>
                            <w:r w:rsidRPr="007D1950">
                              <w:rPr>
                                <w:rFonts w:ascii="Arial" w:hAnsi="Arial" w:cs="Arial"/>
                              </w:rPr>
                              <w:br/>
                              <w:t>• Time constraints between study, development, and work</w:t>
                            </w:r>
                            <w:r w:rsidRPr="007D1950">
                              <w:rPr>
                                <w:rFonts w:ascii="Arial" w:hAnsi="Arial" w:cs="Arial"/>
                              </w:rPr>
                              <w:br/>
                              <w:t>• Competing with candidates with stronger hands-on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A3DAE" id="_x0000_s1059" style="position:absolute;margin-left:219.65pt;margin-top:9.7pt;width:228.3pt;height:214.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" fillcolor="#d99694" strokecolor="#4a7ebb">
                <v:shadow on="t" color="black" opacity="22937f" origin=",.5" offset="0,.63889mm"/>
                <v:textbox>
                  <w:txbxContent>
                    <w:p w14:paraId="750318B1" w14:textId="77777777" w:rsidR="00715FD0" w:rsidRPr="007D1950" w:rsidRDefault="00715FD0" w:rsidP="00715FD0">
                      <w:pPr>
                        <w:jc w:val="center"/>
                        <w:rPr>
                          <w:rFonts w:ascii="Arial" w:hAnsi="Arial" w:cs="Arial"/>
                        </w:rPr>
                      </w:pPr>
                      <w:r w:rsidRPr="007D1950">
                        <w:rPr>
                          <w:rStyle w:val="Strong"/>
                          <w:rFonts w:ascii="Arial" w:hAnsi="Arial" w:cs="Arial"/>
                        </w:rPr>
                        <w:t>Threats</w:t>
                      </w:r>
                      <w:r w:rsidRPr="007D1950">
                        <w:rPr>
                          <w:rFonts w:ascii="Arial" w:hAnsi="Arial" w:cs="Arial"/>
                        </w:rPr>
                        <w:br/>
                        <w:t>• Fast-changing technology requiring constant upskilling</w:t>
                      </w:r>
                      <w:r w:rsidRPr="007D1950">
                        <w:rPr>
                          <w:rFonts w:ascii="Arial" w:hAnsi="Arial" w:cs="Arial"/>
                        </w:rPr>
                        <w:br/>
                        <w:t>• Highly competitive entry-level job market</w:t>
                      </w:r>
                      <w:r w:rsidRPr="007D1950">
                        <w:rPr>
                          <w:rFonts w:ascii="Arial" w:hAnsi="Arial" w:cs="Arial"/>
                        </w:rPr>
                        <w:br/>
                        <w:t>• Automation reducing some entry-level tasks</w:t>
                      </w:r>
                      <w:r w:rsidRPr="007D1950">
                        <w:rPr>
                          <w:rFonts w:ascii="Arial" w:hAnsi="Arial" w:cs="Arial"/>
                        </w:rPr>
                        <w:br/>
                        <w:t>• Time constraints between study, development, and work</w:t>
                      </w:r>
                      <w:r w:rsidRPr="007D1950">
                        <w:rPr>
                          <w:rFonts w:ascii="Arial" w:hAnsi="Arial" w:cs="Arial"/>
                        </w:rPr>
                        <w:br/>
                        <w:t>• Competing with candidates with stronger hands-on experience</w:t>
                      </w:r>
                    </w:p>
                  </w:txbxContent>
                </v:textbox>
              </v:rect>
            </w:pict>
          </mc:Fallback>
        </mc:AlternateContent>
      </w:r>
    </w:p>
    <w:p w14:paraId="4F1B2878" w14:textId="77777777" w:rsidR="002B5BAD" w:rsidRPr="007D6F77" w:rsidRDefault="002B5BAD" w:rsidP="00042104">
      <w:pPr>
        <w:spacing w:line="360" w:lineRule="auto"/>
        <w:rPr>
          <w:rFonts w:ascii="Arial" w:hAnsi="Arial" w:cs="Arial"/>
          <w:sz w:val="24"/>
          <w:szCs w:val="24"/>
        </w:rPr>
      </w:pPr>
    </w:p>
    <w:p w14:paraId="08CC4861" w14:textId="77777777" w:rsidR="002B5BAD" w:rsidRPr="007D6F77" w:rsidRDefault="002B5BAD" w:rsidP="00042104">
      <w:pPr>
        <w:spacing w:line="360" w:lineRule="auto"/>
        <w:rPr>
          <w:rFonts w:ascii="Arial" w:hAnsi="Arial" w:cs="Arial"/>
          <w:sz w:val="24"/>
          <w:szCs w:val="24"/>
        </w:rPr>
      </w:pPr>
    </w:p>
    <w:p w14:paraId="730B34EC" w14:textId="77777777" w:rsidR="002B5BAD" w:rsidRPr="007D6F77" w:rsidRDefault="002B5BAD" w:rsidP="00042104">
      <w:pPr>
        <w:spacing w:line="360" w:lineRule="auto"/>
        <w:rPr>
          <w:rFonts w:ascii="Arial" w:hAnsi="Arial" w:cs="Arial"/>
          <w:sz w:val="24"/>
          <w:szCs w:val="24"/>
        </w:rPr>
      </w:pPr>
    </w:p>
    <w:p w14:paraId="0D16F914" w14:textId="77777777" w:rsidR="002B5BAD" w:rsidRPr="007D6F77" w:rsidRDefault="002B5BAD" w:rsidP="00042104">
      <w:pPr>
        <w:spacing w:line="360" w:lineRule="auto"/>
        <w:rPr>
          <w:rFonts w:ascii="Arial" w:hAnsi="Arial" w:cs="Arial"/>
          <w:sz w:val="24"/>
          <w:szCs w:val="24"/>
        </w:rPr>
      </w:pPr>
    </w:p>
    <w:p w14:paraId="488C112B" w14:textId="77777777" w:rsidR="002B5BAD" w:rsidRPr="007D6F77" w:rsidRDefault="002B5BAD" w:rsidP="00042104">
      <w:pPr>
        <w:spacing w:line="360" w:lineRule="auto"/>
        <w:rPr>
          <w:rFonts w:ascii="Arial" w:hAnsi="Arial" w:cs="Arial"/>
          <w:sz w:val="24"/>
          <w:szCs w:val="24"/>
        </w:rPr>
      </w:pPr>
    </w:p>
    <w:p w14:paraId="5D196968" w14:textId="77777777" w:rsidR="002B5BAD" w:rsidRPr="007D6F77" w:rsidRDefault="002B5BAD" w:rsidP="00042104">
      <w:pPr>
        <w:spacing w:line="360" w:lineRule="auto"/>
        <w:rPr>
          <w:rFonts w:ascii="Arial" w:hAnsi="Arial" w:cs="Arial"/>
          <w:sz w:val="24"/>
          <w:szCs w:val="24"/>
        </w:rPr>
      </w:pPr>
    </w:p>
    <w:p w14:paraId="61D56DA0" w14:textId="77777777" w:rsidR="002B5BAD" w:rsidRPr="007D6F77" w:rsidRDefault="002B5BAD" w:rsidP="00042104">
      <w:pPr>
        <w:spacing w:line="360" w:lineRule="auto"/>
        <w:rPr>
          <w:rFonts w:ascii="Arial" w:hAnsi="Arial" w:cs="Arial"/>
          <w:sz w:val="24"/>
          <w:szCs w:val="24"/>
        </w:rPr>
      </w:pPr>
    </w:p>
    <w:p w14:paraId="2BE3E6C5" w14:textId="77777777" w:rsidR="00250446" w:rsidRPr="007D6F77" w:rsidRDefault="00250446" w:rsidP="0021351D">
      <w:pPr>
        <w:spacing w:line="360" w:lineRule="auto"/>
        <w:ind w:firstLine="720"/>
        <w:rPr>
          <w:rFonts w:ascii="Arial" w:hAnsi="Arial" w:cs="Arial"/>
          <w:b/>
          <w:bCs/>
        </w:rPr>
      </w:pPr>
      <w:r w:rsidRPr="007D6F77">
        <w:rPr>
          <w:rFonts w:ascii="Arial" w:hAnsi="Arial" w:cs="Arial"/>
          <w:b/>
          <w:bCs/>
        </w:rPr>
        <w:lastRenderedPageBreak/>
        <w:t xml:space="preserve">2- </w:t>
      </w:r>
      <w:bookmarkStart w:id="2" w:name="_Hlk216339413"/>
      <w:r w:rsidRPr="007D6F77">
        <w:rPr>
          <w:rFonts w:ascii="Arial" w:hAnsi="Arial" w:cs="Arial"/>
          <w:b/>
          <w:bCs/>
        </w:rPr>
        <w:t>Evidence of Readiness for Employability and Personal Advancement</w:t>
      </w:r>
      <w:bookmarkEnd w:id="2"/>
    </w:p>
    <w:p w14:paraId="4AAAD816" w14:textId="05198AC4" w:rsidR="00250446" w:rsidRPr="007D6F77" w:rsidRDefault="0053073C" w:rsidP="00D66F3E">
      <w:pPr>
        <w:spacing w:line="360" w:lineRule="auto"/>
        <w:rPr>
          <w:rFonts w:ascii="Arial" w:hAnsi="Arial" w:cs="Arial"/>
          <w:sz w:val="24"/>
          <w:szCs w:val="24"/>
        </w:rPr>
      </w:pPr>
      <w:r w:rsidRPr="0053073C">
        <w:rPr>
          <w:rFonts w:ascii="Arial" w:hAnsi="Arial" w:cs="Arial"/>
        </w:rPr>
        <w:t>Reflective thinking has helped me grow by encouraging me to look back on each task and consider what went well, what I struggled with, and what I can improve. Roessger (2015) explains that structured reflection helps learners turn experience into meaningful skill development, which reflects my own progress. By combining coursework with reflection, I</w:t>
      </w:r>
      <w:r>
        <w:rPr>
          <w:rFonts w:ascii="Arial" w:hAnsi="Arial" w:cs="Arial"/>
        </w:rPr>
        <w:t xml:space="preserve"> ha</w:t>
      </w:r>
      <w:r w:rsidRPr="0053073C">
        <w:rPr>
          <w:rFonts w:ascii="Arial" w:hAnsi="Arial" w:cs="Arial"/>
        </w:rPr>
        <w:t>ve strengthened my critical thinking, problem-solving, and self-evaluation</w:t>
      </w:r>
      <w:r w:rsidR="00414F01">
        <w:rPr>
          <w:rFonts w:ascii="Arial" w:hAnsi="Arial" w:cs="Arial"/>
        </w:rPr>
        <w:t xml:space="preserve">, </w:t>
      </w:r>
      <w:r w:rsidRPr="0053073C">
        <w:rPr>
          <w:rFonts w:ascii="Arial" w:hAnsi="Arial" w:cs="Arial"/>
        </w:rPr>
        <w:t xml:space="preserve">all essential for GRC and cybersecurity roles. </w:t>
      </w:r>
      <w:r w:rsidR="00414F01">
        <w:rPr>
          <w:rFonts w:ascii="Arial" w:hAnsi="Arial" w:cs="Arial"/>
        </w:rPr>
        <w:t>V</w:t>
      </w:r>
      <w:r w:rsidRPr="0053073C">
        <w:rPr>
          <w:rFonts w:ascii="Arial" w:hAnsi="Arial" w:cs="Arial"/>
        </w:rPr>
        <w:t xml:space="preserve">irtual labs and real-world style exercises </w:t>
      </w:r>
      <w:r w:rsidR="00D66F3E">
        <w:rPr>
          <w:rFonts w:ascii="Arial" w:hAnsi="Arial" w:cs="Arial"/>
        </w:rPr>
        <w:t>have</w:t>
      </w:r>
      <w:r w:rsidRPr="0053073C">
        <w:rPr>
          <w:rFonts w:ascii="Arial" w:hAnsi="Arial" w:cs="Arial"/>
        </w:rPr>
        <w:t xml:space="preserve"> also helped me understand technical concepts more deeply, such as incident detection and SOC processes. </w:t>
      </w:r>
      <w:r w:rsidR="00FE254E">
        <w:rPr>
          <w:rFonts w:ascii="Arial" w:hAnsi="Arial" w:cs="Arial"/>
        </w:rPr>
        <w:t>Continuing</w:t>
      </w:r>
      <w:r w:rsidR="000E58FE">
        <w:rPr>
          <w:rFonts w:ascii="Arial" w:hAnsi="Arial" w:cs="Arial"/>
        </w:rPr>
        <w:t xml:space="preserve"> learning on free platform such as </w:t>
      </w:r>
      <w:r w:rsidR="00FE254E">
        <w:rPr>
          <w:rFonts w:ascii="Arial" w:hAnsi="Arial" w:cs="Arial"/>
        </w:rPr>
        <w:t>LinkedIn</w:t>
      </w:r>
      <w:r w:rsidRPr="0053073C">
        <w:rPr>
          <w:rFonts w:ascii="Arial" w:hAnsi="Arial" w:cs="Arial"/>
        </w:rPr>
        <w:t xml:space="preserve"> </w:t>
      </w:r>
      <w:r w:rsidR="0012677A">
        <w:rPr>
          <w:rFonts w:ascii="Arial" w:hAnsi="Arial" w:cs="Arial"/>
        </w:rPr>
        <w:t xml:space="preserve">and </w:t>
      </w:r>
      <w:r w:rsidR="00612B12">
        <w:rPr>
          <w:rFonts w:ascii="Arial" w:hAnsi="Arial" w:cs="Arial"/>
        </w:rPr>
        <w:t>a</w:t>
      </w:r>
      <w:r w:rsidR="0031261B" w:rsidRPr="0031261B">
        <w:rPr>
          <w:rFonts w:ascii="Arial" w:hAnsi="Arial" w:cs="Arial"/>
        </w:rPr>
        <w:t>chiev</w:t>
      </w:r>
      <w:r w:rsidR="00612B12">
        <w:rPr>
          <w:rFonts w:ascii="Arial" w:hAnsi="Arial" w:cs="Arial"/>
        </w:rPr>
        <w:t>ing</w:t>
      </w:r>
      <w:r w:rsidR="0031261B" w:rsidRPr="0031261B">
        <w:rPr>
          <w:rFonts w:ascii="Arial" w:hAnsi="Arial" w:cs="Arial"/>
        </w:rPr>
        <w:t xml:space="preserve"> the Certified in Cybersecurity (CC) certification with ISC2 </w:t>
      </w:r>
      <w:r w:rsidRPr="0053073C">
        <w:rPr>
          <w:rFonts w:ascii="Arial" w:hAnsi="Arial" w:cs="Arial"/>
        </w:rPr>
        <w:t>has helped me build stronger technical and professional skills and prepared me more effectively for my future career.</w:t>
      </w:r>
      <w:r w:rsidR="00250446" w:rsidRPr="007D6F77">
        <w:rPr>
          <w:rFonts w:ascii="Arial" w:hAnsi="Arial" w:cs="Arial"/>
          <w:noProof/>
          <w:sz w:val="24"/>
          <w:szCs w:val="24"/>
        </w:rPr>
        <w:drawing>
          <wp:inline distT="0" distB="0" distL="0" distR="0" wp14:anchorId="43257F10" wp14:editId="10885C10">
            <wp:extent cx="5486400" cy="4283710"/>
            <wp:effectExtent l="0" t="0" r="0" b="2540"/>
            <wp:docPr id="926808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808471" name=""/>
                    <pic:cNvPicPr/>
                  </pic:nvPicPr>
                  <pic:blipFill>
                    <a:blip r:embed="rId8"/>
                    <a:stretch>
                      <a:fillRect/>
                    </a:stretch>
                  </pic:blipFill>
                  <pic:spPr>
                    <a:xfrm>
                      <a:off x="0" y="0"/>
                      <a:ext cx="5486400" cy="4283710"/>
                    </a:xfrm>
                    <a:prstGeom prst="rect">
                      <a:avLst/>
                    </a:prstGeom>
                  </pic:spPr>
                </pic:pic>
              </a:graphicData>
            </a:graphic>
          </wp:inline>
        </w:drawing>
      </w:r>
    </w:p>
    <w:p w14:paraId="1730AA59" w14:textId="77777777" w:rsidR="00250446" w:rsidRPr="007D6F77" w:rsidRDefault="00250446" w:rsidP="00250446">
      <w:pPr>
        <w:spacing w:line="360" w:lineRule="auto"/>
        <w:rPr>
          <w:rFonts w:ascii="Arial" w:hAnsi="Arial" w:cs="Arial"/>
          <w:sz w:val="24"/>
          <w:szCs w:val="24"/>
        </w:rPr>
      </w:pPr>
      <w:r w:rsidRPr="007D6F77">
        <w:rPr>
          <w:rFonts w:ascii="Arial" w:hAnsi="Arial" w:cs="Arial"/>
          <w:noProof/>
          <w:sz w:val="24"/>
          <w:szCs w:val="24"/>
        </w:rPr>
        <w:lastRenderedPageBreak/>
        <w:drawing>
          <wp:inline distT="0" distB="0" distL="0" distR="0" wp14:anchorId="5A407DB8" wp14:editId="7723E69D">
            <wp:extent cx="5486400" cy="2096770"/>
            <wp:effectExtent l="0" t="0" r="0" b="0"/>
            <wp:docPr id="1481626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626048" name=""/>
                    <pic:cNvPicPr/>
                  </pic:nvPicPr>
                  <pic:blipFill>
                    <a:blip r:embed="rId9"/>
                    <a:stretch>
                      <a:fillRect/>
                    </a:stretch>
                  </pic:blipFill>
                  <pic:spPr>
                    <a:xfrm>
                      <a:off x="0" y="0"/>
                      <a:ext cx="5486400" cy="2096770"/>
                    </a:xfrm>
                    <a:prstGeom prst="rect">
                      <a:avLst/>
                    </a:prstGeom>
                  </pic:spPr>
                </pic:pic>
              </a:graphicData>
            </a:graphic>
          </wp:inline>
        </w:drawing>
      </w:r>
    </w:p>
    <w:p w14:paraId="212E14BC" w14:textId="0B9B68C5" w:rsidR="002E5112" w:rsidRPr="007D6F77" w:rsidRDefault="002E5112" w:rsidP="00250446">
      <w:pPr>
        <w:spacing w:line="360" w:lineRule="auto"/>
        <w:rPr>
          <w:rFonts w:ascii="Arial" w:hAnsi="Arial" w:cs="Arial"/>
          <w:b/>
          <w:bCs/>
          <w:sz w:val="24"/>
          <w:szCs w:val="24"/>
        </w:rPr>
      </w:pPr>
      <w:bookmarkStart w:id="3" w:name="_Hlk216339449"/>
      <w:r w:rsidRPr="007D6F77">
        <w:rPr>
          <w:rFonts w:ascii="Arial" w:hAnsi="Arial" w:cs="Arial"/>
          <w:b/>
          <w:bCs/>
          <w:sz w:val="24"/>
          <w:szCs w:val="24"/>
        </w:rPr>
        <w:t>PART</w:t>
      </w:r>
      <w:r w:rsidR="000167C5" w:rsidRPr="007D6F77">
        <w:rPr>
          <w:rFonts w:ascii="Arial" w:hAnsi="Arial" w:cs="Arial"/>
          <w:b/>
          <w:bCs/>
          <w:sz w:val="24"/>
          <w:szCs w:val="24"/>
        </w:rPr>
        <w:t xml:space="preserve"> </w:t>
      </w:r>
      <w:r w:rsidR="00C4580D" w:rsidRPr="007D6F77">
        <w:rPr>
          <w:rFonts w:ascii="Arial" w:hAnsi="Arial" w:cs="Arial"/>
          <w:b/>
          <w:bCs/>
          <w:sz w:val="24"/>
          <w:szCs w:val="24"/>
        </w:rPr>
        <w:t>III</w:t>
      </w:r>
      <w:r w:rsidR="001117CB" w:rsidRPr="007D6F77">
        <w:rPr>
          <w:rFonts w:ascii="Arial" w:hAnsi="Arial" w:cs="Arial"/>
          <w:b/>
          <w:bCs/>
          <w:sz w:val="24"/>
          <w:szCs w:val="24"/>
        </w:rPr>
        <w:t xml:space="preserve">: SET EMPLOYMENT GOALS &amp; </w:t>
      </w:r>
      <w:r w:rsidR="0021351D" w:rsidRPr="007D6F77">
        <w:rPr>
          <w:rFonts w:ascii="Arial" w:hAnsi="Arial" w:cs="Arial"/>
          <w:b/>
          <w:bCs/>
          <w:sz w:val="24"/>
          <w:szCs w:val="24"/>
        </w:rPr>
        <w:t>PERSONAL DEVELOPMENT PLAN</w:t>
      </w:r>
    </w:p>
    <w:p w14:paraId="14D7B7B0" w14:textId="1B89E075" w:rsidR="002E5112" w:rsidRPr="007D6F77" w:rsidRDefault="000167C5" w:rsidP="00036CC5">
      <w:pPr>
        <w:pStyle w:val="ListParagraph"/>
        <w:numPr>
          <w:ilvl w:val="0"/>
          <w:numId w:val="12"/>
        </w:numPr>
        <w:spacing w:line="360" w:lineRule="auto"/>
        <w:rPr>
          <w:rFonts w:ascii="Arial" w:hAnsi="Arial" w:cs="Arial"/>
          <w:b/>
          <w:bCs/>
          <w:sz w:val="24"/>
          <w:szCs w:val="24"/>
        </w:rPr>
      </w:pPr>
      <w:r w:rsidRPr="007D6F77">
        <w:rPr>
          <w:rFonts w:ascii="Arial" w:hAnsi="Arial" w:cs="Arial"/>
          <w:b/>
          <w:bCs/>
          <w:sz w:val="24"/>
          <w:szCs w:val="24"/>
        </w:rPr>
        <w:t>Employment Goals</w:t>
      </w:r>
    </w:p>
    <w:bookmarkEnd w:id="3"/>
    <w:p w14:paraId="520082FA" w14:textId="0EAE46F3" w:rsidR="00597D70" w:rsidRPr="004D25DB" w:rsidRDefault="007A712D" w:rsidP="004D25DB">
      <w:pPr>
        <w:spacing w:line="360" w:lineRule="auto"/>
        <w:jc w:val="both"/>
        <w:rPr>
          <w:rFonts w:ascii="Arial" w:hAnsi="Arial" w:cs="Arial"/>
          <w:sz w:val="24"/>
          <w:szCs w:val="24"/>
        </w:rPr>
      </w:pPr>
      <w:r w:rsidRPr="004D25DB">
        <w:rPr>
          <w:rFonts w:ascii="Arial" w:hAnsi="Arial" w:cs="Arial"/>
          <w:sz w:val="24"/>
          <w:szCs w:val="24"/>
        </w:rPr>
        <w:t xml:space="preserve">Based on </w:t>
      </w:r>
      <w:r w:rsidR="00FB2253">
        <w:rPr>
          <w:rFonts w:ascii="Arial" w:hAnsi="Arial" w:cs="Arial"/>
          <w:sz w:val="24"/>
          <w:szCs w:val="24"/>
        </w:rPr>
        <w:t>the underlying weaknesses identified in my SWOT analysis, I have established both short-term and long-term employment goals that align with my overall career vision regarding</w:t>
      </w:r>
      <w:r w:rsidRPr="004D25DB">
        <w:rPr>
          <w:rFonts w:ascii="Arial" w:hAnsi="Arial" w:cs="Arial"/>
          <w:sz w:val="24"/>
          <w:szCs w:val="24"/>
        </w:rPr>
        <w:t xml:space="preserve"> GRC</w:t>
      </w:r>
      <w:r w:rsidR="00303252" w:rsidRPr="004D25DB">
        <w:rPr>
          <w:rFonts w:ascii="Arial" w:hAnsi="Arial" w:cs="Arial"/>
          <w:sz w:val="24"/>
          <w:szCs w:val="24"/>
        </w:rPr>
        <w:t>.</w:t>
      </w:r>
    </w:p>
    <w:p w14:paraId="473D9F9B" w14:textId="036585D6" w:rsidR="004D4EF5" w:rsidRPr="004D25DB" w:rsidRDefault="004D4EF5" w:rsidP="004D25DB">
      <w:pPr>
        <w:spacing w:line="360" w:lineRule="auto"/>
        <w:jc w:val="both"/>
        <w:rPr>
          <w:rFonts w:ascii="Arial" w:hAnsi="Arial" w:cs="Arial"/>
          <w:sz w:val="24"/>
          <w:szCs w:val="24"/>
        </w:rPr>
      </w:pPr>
      <w:r w:rsidRPr="004D25DB">
        <w:rPr>
          <w:rFonts w:ascii="Arial" w:hAnsi="Arial" w:cs="Arial"/>
          <w:sz w:val="24"/>
          <w:szCs w:val="24"/>
        </w:rPr>
        <w:t xml:space="preserve">My short-term career goal </w:t>
      </w:r>
      <w:r w:rsidR="00DA5101">
        <w:rPr>
          <w:rFonts w:ascii="Arial" w:hAnsi="Arial" w:cs="Arial"/>
          <w:sz w:val="24"/>
          <w:szCs w:val="24"/>
        </w:rPr>
        <w:t>is to secure</w:t>
      </w:r>
      <w:r w:rsidRPr="004D25DB">
        <w:rPr>
          <w:rFonts w:ascii="Arial" w:hAnsi="Arial" w:cs="Arial"/>
          <w:sz w:val="24"/>
          <w:szCs w:val="24"/>
        </w:rPr>
        <w:t xml:space="preserve"> an entry-level job, such as </w:t>
      </w:r>
      <w:r w:rsidR="00FB2253">
        <w:rPr>
          <w:rFonts w:ascii="Arial" w:hAnsi="Arial" w:cs="Arial"/>
          <w:sz w:val="24"/>
          <w:szCs w:val="24"/>
        </w:rPr>
        <w:t xml:space="preserve">a </w:t>
      </w:r>
      <w:r w:rsidRPr="004D25DB">
        <w:rPr>
          <w:rFonts w:ascii="Arial" w:hAnsi="Arial" w:cs="Arial"/>
          <w:sz w:val="24"/>
          <w:szCs w:val="24"/>
        </w:rPr>
        <w:t>GRC Analyst Intern or Junior Cybersecurity Analyst. This</w:t>
      </w:r>
      <w:r w:rsidR="001219D0">
        <w:rPr>
          <w:rFonts w:ascii="Arial" w:hAnsi="Arial" w:cs="Arial"/>
          <w:sz w:val="24"/>
          <w:szCs w:val="24"/>
        </w:rPr>
        <w:t xml:space="preserve"> </w:t>
      </w:r>
      <w:r w:rsidRPr="004D25DB">
        <w:rPr>
          <w:rFonts w:ascii="Arial" w:hAnsi="Arial" w:cs="Arial"/>
          <w:sz w:val="24"/>
          <w:szCs w:val="24"/>
        </w:rPr>
        <w:t>will address my technical weaknesses</w:t>
      </w:r>
      <w:r w:rsidR="00FB2253">
        <w:rPr>
          <w:rFonts w:ascii="Arial" w:hAnsi="Arial" w:cs="Arial"/>
          <w:sz w:val="24"/>
          <w:szCs w:val="24"/>
        </w:rPr>
        <w:t xml:space="preserve">, </w:t>
      </w:r>
      <w:r w:rsidR="0096356E">
        <w:rPr>
          <w:rFonts w:ascii="Arial" w:hAnsi="Arial" w:cs="Arial"/>
          <w:sz w:val="24"/>
          <w:szCs w:val="24"/>
        </w:rPr>
        <w:t>identified</w:t>
      </w:r>
      <w:r w:rsidR="00FB2253">
        <w:rPr>
          <w:rFonts w:ascii="Arial" w:hAnsi="Arial" w:cs="Arial"/>
          <w:sz w:val="24"/>
          <w:szCs w:val="24"/>
        </w:rPr>
        <w:t xml:space="preserve"> in my SWOT analysis,</w:t>
      </w:r>
      <w:r w:rsidRPr="004D25DB">
        <w:rPr>
          <w:rFonts w:ascii="Arial" w:hAnsi="Arial" w:cs="Arial"/>
          <w:sz w:val="24"/>
          <w:szCs w:val="24"/>
        </w:rPr>
        <w:t xml:space="preserve"> through experience with SIEM, EDR, and vulnerability management tools. </w:t>
      </w:r>
      <w:r w:rsidR="007D6F77" w:rsidRPr="004D25DB">
        <w:rPr>
          <w:rFonts w:ascii="Arial" w:hAnsi="Arial" w:cs="Arial"/>
          <w:sz w:val="24"/>
          <w:szCs w:val="24"/>
        </w:rPr>
        <w:t>Additionally</w:t>
      </w:r>
      <w:r w:rsidRPr="004D25DB">
        <w:rPr>
          <w:rFonts w:ascii="Arial" w:hAnsi="Arial" w:cs="Arial"/>
          <w:sz w:val="24"/>
          <w:szCs w:val="24"/>
        </w:rPr>
        <w:t xml:space="preserve">, the position </w:t>
      </w:r>
      <w:r w:rsidR="003C1CDC" w:rsidRPr="004D25DB">
        <w:rPr>
          <w:rFonts w:ascii="Arial" w:hAnsi="Arial" w:cs="Arial"/>
          <w:sz w:val="24"/>
          <w:szCs w:val="24"/>
        </w:rPr>
        <w:t>will allow me to</w:t>
      </w:r>
      <w:r w:rsidRPr="004D25DB">
        <w:rPr>
          <w:rFonts w:ascii="Arial" w:hAnsi="Arial" w:cs="Arial"/>
          <w:sz w:val="24"/>
          <w:szCs w:val="24"/>
        </w:rPr>
        <w:t xml:space="preserve"> familiari</w:t>
      </w:r>
      <w:r w:rsidR="00F32628" w:rsidRPr="004D25DB">
        <w:rPr>
          <w:rFonts w:ascii="Arial" w:hAnsi="Arial" w:cs="Arial"/>
          <w:sz w:val="24"/>
          <w:szCs w:val="24"/>
        </w:rPr>
        <w:t>se</w:t>
      </w:r>
      <w:r w:rsidRPr="004D25DB">
        <w:rPr>
          <w:rFonts w:ascii="Arial" w:hAnsi="Arial" w:cs="Arial"/>
          <w:sz w:val="24"/>
          <w:szCs w:val="24"/>
        </w:rPr>
        <w:t xml:space="preserve"> </w:t>
      </w:r>
      <w:r w:rsidR="00536860">
        <w:rPr>
          <w:rFonts w:ascii="Arial" w:hAnsi="Arial" w:cs="Arial"/>
          <w:sz w:val="24"/>
          <w:szCs w:val="24"/>
        </w:rPr>
        <w:t xml:space="preserve">myself </w:t>
      </w:r>
      <w:r w:rsidRPr="004D25DB">
        <w:rPr>
          <w:rFonts w:ascii="Arial" w:hAnsi="Arial" w:cs="Arial"/>
          <w:sz w:val="24"/>
          <w:szCs w:val="24"/>
        </w:rPr>
        <w:t xml:space="preserve">with ISO 27001 and NIST CSF. </w:t>
      </w:r>
      <w:r w:rsidR="005158C2" w:rsidRPr="005158C2">
        <w:rPr>
          <w:rFonts w:ascii="Arial" w:hAnsi="Arial" w:cs="Arial"/>
          <w:sz w:val="24"/>
          <w:szCs w:val="24"/>
        </w:rPr>
        <w:t>Cottrell (2019) emphasises that students progress more effectively when they personalise their learning and set clear, achievable goals</w:t>
      </w:r>
      <w:r w:rsidR="007B1273">
        <w:rPr>
          <w:rFonts w:ascii="Arial" w:hAnsi="Arial" w:cs="Arial"/>
          <w:sz w:val="24"/>
          <w:szCs w:val="24"/>
        </w:rPr>
        <w:t xml:space="preserve">, </w:t>
      </w:r>
      <w:r w:rsidR="007B1273" w:rsidRPr="007B1273">
        <w:rPr>
          <w:rFonts w:ascii="Arial" w:hAnsi="Arial" w:cs="Arial"/>
          <w:sz w:val="24"/>
          <w:szCs w:val="24"/>
        </w:rPr>
        <w:t>which reinforces the value of this early career step.</w:t>
      </w:r>
    </w:p>
    <w:p w14:paraId="5E75DD1E" w14:textId="0584E251" w:rsidR="00E96248" w:rsidRPr="004D25DB" w:rsidRDefault="00E96248" w:rsidP="004D25DB">
      <w:pPr>
        <w:spacing w:line="360" w:lineRule="auto"/>
        <w:jc w:val="both"/>
        <w:rPr>
          <w:rFonts w:ascii="Arial" w:hAnsi="Arial" w:cs="Arial"/>
          <w:sz w:val="24"/>
          <w:szCs w:val="24"/>
        </w:rPr>
      </w:pPr>
      <w:r w:rsidRPr="004D25DB">
        <w:rPr>
          <w:rFonts w:ascii="Arial" w:hAnsi="Arial" w:cs="Arial"/>
          <w:sz w:val="24"/>
          <w:szCs w:val="24"/>
        </w:rPr>
        <w:t xml:space="preserve">My long-term goal is to become a GRC Consultant, providing risk assessments, compliance audits, and advisory services. </w:t>
      </w:r>
      <w:r w:rsidR="00487853">
        <w:rPr>
          <w:rFonts w:ascii="Arial" w:hAnsi="Arial" w:cs="Arial"/>
          <w:sz w:val="24"/>
          <w:szCs w:val="24"/>
        </w:rPr>
        <w:t>A</w:t>
      </w:r>
      <w:r w:rsidRPr="004D25DB">
        <w:rPr>
          <w:rFonts w:ascii="Arial" w:hAnsi="Arial" w:cs="Arial"/>
          <w:sz w:val="24"/>
          <w:szCs w:val="24"/>
        </w:rPr>
        <w:t>chiev</w:t>
      </w:r>
      <w:r w:rsidR="00487853">
        <w:rPr>
          <w:rFonts w:ascii="Arial" w:hAnsi="Arial" w:cs="Arial"/>
          <w:sz w:val="24"/>
          <w:szCs w:val="24"/>
        </w:rPr>
        <w:t>ing</w:t>
      </w:r>
      <w:r w:rsidRPr="004D25DB">
        <w:rPr>
          <w:rFonts w:ascii="Arial" w:hAnsi="Arial" w:cs="Arial"/>
          <w:sz w:val="24"/>
          <w:szCs w:val="24"/>
        </w:rPr>
        <w:t xml:space="preserve"> this will require advanced certifications, a strong professional portfolio, and deeper industry experience. The UK’s Cyber Security Council emphasises that professional pathways develop progressively from foundational to expert practice, reinforcing the importance of building stepwise competence (UK Cyber Security Council, 2023). Additionally, ISACA highlights that consultant-level roles require strategic skills, business awareness, and advanced analytical capability (ISACA, 2024).</w:t>
      </w:r>
    </w:p>
    <w:p w14:paraId="17482390" w14:textId="698D3677" w:rsidR="00B83FEC" w:rsidRPr="004D25DB" w:rsidRDefault="00E96248" w:rsidP="004D25DB">
      <w:pPr>
        <w:spacing w:line="360" w:lineRule="auto"/>
        <w:jc w:val="both"/>
        <w:rPr>
          <w:rFonts w:ascii="Arial" w:hAnsi="Arial" w:cs="Arial"/>
          <w:sz w:val="24"/>
          <w:szCs w:val="24"/>
        </w:rPr>
      </w:pPr>
      <w:r w:rsidRPr="004D25DB">
        <w:rPr>
          <w:rFonts w:ascii="Arial" w:hAnsi="Arial" w:cs="Arial"/>
          <w:sz w:val="24"/>
          <w:szCs w:val="24"/>
        </w:rPr>
        <w:lastRenderedPageBreak/>
        <w:t xml:space="preserve">Together, these </w:t>
      </w:r>
      <w:r w:rsidR="00EB0FF2">
        <w:rPr>
          <w:rFonts w:ascii="Arial" w:hAnsi="Arial" w:cs="Arial"/>
          <w:sz w:val="24"/>
          <w:szCs w:val="24"/>
        </w:rPr>
        <w:t>goals outline</w:t>
      </w:r>
      <w:r w:rsidRPr="004D25DB">
        <w:rPr>
          <w:rFonts w:ascii="Arial" w:hAnsi="Arial" w:cs="Arial"/>
          <w:sz w:val="24"/>
          <w:szCs w:val="24"/>
        </w:rPr>
        <w:t xml:space="preserve"> a </w:t>
      </w:r>
      <w:r w:rsidR="00351B66">
        <w:rPr>
          <w:rFonts w:ascii="Arial" w:hAnsi="Arial" w:cs="Arial"/>
          <w:sz w:val="24"/>
          <w:szCs w:val="24"/>
        </w:rPr>
        <w:t xml:space="preserve">realistic </w:t>
      </w:r>
      <w:r w:rsidRPr="004D25DB">
        <w:rPr>
          <w:rFonts w:ascii="Arial" w:hAnsi="Arial" w:cs="Arial"/>
          <w:sz w:val="24"/>
          <w:szCs w:val="24"/>
        </w:rPr>
        <w:t>progression from addressing weaknesses to achieving long-term professional independence.</w:t>
      </w:r>
    </w:p>
    <w:p w14:paraId="250167F1" w14:textId="04964357" w:rsidR="0041377C" w:rsidRPr="007D6F77" w:rsidRDefault="000167C5" w:rsidP="00036CC5">
      <w:pPr>
        <w:pStyle w:val="ListParagraph"/>
        <w:numPr>
          <w:ilvl w:val="0"/>
          <w:numId w:val="12"/>
        </w:numPr>
        <w:spacing w:line="360" w:lineRule="auto"/>
        <w:rPr>
          <w:rFonts w:ascii="Arial" w:hAnsi="Arial" w:cs="Arial"/>
          <w:b/>
          <w:bCs/>
          <w:sz w:val="24"/>
          <w:szCs w:val="24"/>
        </w:rPr>
      </w:pPr>
      <w:bookmarkStart w:id="4" w:name="_Hlk216339511"/>
      <w:r w:rsidRPr="007D6F77">
        <w:rPr>
          <w:rFonts w:ascii="Arial" w:hAnsi="Arial" w:cs="Arial"/>
          <w:b/>
          <w:bCs/>
          <w:sz w:val="24"/>
          <w:szCs w:val="24"/>
        </w:rPr>
        <w:t>Personal Development Plan</w:t>
      </w:r>
      <w:bookmarkEnd w:id="4"/>
    </w:p>
    <w:tbl>
      <w:tblPr>
        <w:tblStyle w:val="TableGrid"/>
        <w:tblW w:w="9215" w:type="dxa"/>
        <w:tblInd w:w="-176" w:type="dxa"/>
        <w:tblLook w:val="04A0" w:firstRow="1" w:lastRow="0" w:firstColumn="1" w:lastColumn="0" w:noHBand="0" w:noVBand="1"/>
      </w:tblPr>
      <w:tblGrid>
        <w:gridCol w:w="2236"/>
        <w:gridCol w:w="2270"/>
        <w:gridCol w:w="2290"/>
        <w:gridCol w:w="2419"/>
      </w:tblGrid>
      <w:tr w:rsidR="007D6F77" w:rsidRPr="007D6F77" w14:paraId="38700FC3" w14:textId="77777777" w:rsidTr="00076C67">
        <w:tc>
          <w:tcPr>
            <w:tcW w:w="2236" w:type="dxa"/>
            <w:shd w:val="clear" w:color="auto" w:fill="DAEEF3" w:themeFill="accent5" w:themeFillTint="33"/>
          </w:tcPr>
          <w:p w14:paraId="606236F4" w14:textId="77777777" w:rsidR="00BA0CE2" w:rsidRPr="007D6F77" w:rsidRDefault="00BA0CE2" w:rsidP="00C25606">
            <w:pPr>
              <w:rPr>
                <w:rFonts w:ascii="Arial" w:hAnsi="Arial" w:cs="Arial"/>
                <w:sz w:val="20"/>
                <w:szCs w:val="20"/>
              </w:rPr>
            </w:pPr>
          </w:p>
        </w:tc>
        <w:tc>
          <w:tcPr>
            <w:tcW w:w="2270" w:type="dxa"/>
            <w:shd w:val="clear" w:color="auto" w:fill="DAEEF3" w:themeFill="accent5" w:themeFillTint="33"/>
          </w:tcPr>
          <w:p w14:paraId="32E306FC" w14:textId="77777777" w:rsidR="00BA0CE2" w:rsidRPr="007D6F77" w:rsidRDefault="00BA0CE2" w:rsidP="00C25606">
            <w:pPr>
              <w:rPr>
                <w:rFonts w:ascii="Arial" w:hAnsi="Arial" w:cs="Arial"/>
                <w:b/>
                <w:sz w:val="20"/>
                <w:szCs w:val="20"/>
              </w:rPr>
            </w:pPr>
            <w:r w:rsidRPr="007D6F77">
              <w:rPr>
                <w:rFonts w:ascii="Arial" w:hAnsi="Arial" w:cs="Arial"/>
                <w:b/>
                <w:sz w:val="20"/>
                <w:szCs w:val="20"/>
              </w:rPr>
              <w:t xml:space="preserve">Short-Term Time Frame </w:t>
            </w:r>
          </w:p>
          <w:p w14:paraId="4A8FC1F2" w14:textId="77777777" w:rsidR="00BA0CE2" w:rsidRPr="007D6F77" w:rsidRDefault="00BA0CE2" w:rsidP="00C25606">
            <w:pPr>
              <w:rPr>
                <w:rFonts w:ascii="Arial" w:hAnsi="Arial" w:cs="Arial"/>
                <w:sz w:val="20"/>
                <w:szCs w:val="20"/>
              </w:rPr>
            </w:pPr>
          </w:p>
          <w:p w14:paraId="081036EF"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What do I want to </w:t>
            </w:r>
          </w:p>
          <w:p w14:paraId="71183661"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accomplish in the next </w:t>
            </w:r>
          </w:p>
          <w:p w14:paraId="48EB12FC" w14:textId="77777777" w:rsidR="00BA0CE2" w:rsidRPr="007D6F77" w:rsidRDefault="00BA0CE2" w:rsidP="00C25606">
            <w:pPr>
              <w:rPr>
                <w:rFonts w:ascii="Arial" w:hAnsi="Arial" w:cs="Arial"/>
                <w:sz w:val="20"/>
                <w:szCs w:val="20"/>
              </w:rPr>
            </w:pPr>
            <w:r w:rsidRPr="007D6F77">
              <w:rPr>
                <w:rFonts w:ascii="Arial" w:hAnsi="Arial" w:cs="Arial"/>
                <w:sz w:val="20"/>
                <w:szCs w:val="20"/>
              </w:rPr>
              <w:t>three to six months?</w:t>
            </w:r>
          </w:p>
          <w:p w14:paraId="7D442F2D" w14:textId="77777777" w:rsidR="00BA0CE2" w:rsidRPr="007D6F77" w:rsidRDefault="00BA0CE2" w:rsidP="00C25606">
            <w:pPr>
              <w:rPr>
                <w:rFonts w:ascii="Arial" w:hAnsi="Arial" w:cs="Arial"/>
                <w:sz w:val="20"/>
                <w:szCs w:val="20"/>
              </w:rPr>
            </w:pPr>
          </w:p>
        </w:tc>
        <w:tc>
          <w:tcPr>
            <w:tcW w:w="2290" w:type="dxa"/>
            <w:shd w:val="clear" w:color="auto" w:fill="DAEEF3" w:themeFill="accent5" w:themeFillTint="33"/>
          </w:tcPr>
          <w:p w14:paraId="3BD2C530" w14:textId="77777777" w:rsidR="00BA0CE2" w:rsidRPr="007D6F77" w:rsidRDefault="00BA0CE2" w:rsidP="00C25606">
            <w:pPr>
              <w:rPr>
                <w:rFonts w:ascii="Arial" w:hAnsi="Arial" w:cs="Arial"/>
                <w:b/>
                <w:sz w:val="20"/>
                <w:szCs w:val="20"/>
              </w:rPr>
            </w:pPr>
            <w:r w:rsidRPr="007D6F77">
              <w:rPr>
                <w:rFonts w:ascii="Arial" w:hAnsi="Arial" w:cs="Arial"/>
                <w:b/>
                <w:sz w:val="20"/>
                <w:szCs w:val="20"/>
              </w:rPr>
              <w:t xml:space="preserve">Mid-Term Time Frame </w:t>
            </w:r>
          </w:p>
          <w:p w14:paraId="1FE39563" w14:textId="77777777" w:rsidR="00BA0CE2" w:rsidRPr="007D6F77" w:rsidRDefault="00BA0CE2" w:rsidP="00C25606">
            <w:pPr>
              <w:rPr>
                <w:rFonts w:ascii="Arial" w:hAnsi="Arial" w:cs="Arial"/>
                <w:sz w:val="20"/>
                <w:szCs w:val="20"/>
              </w:rPr>
            </w:pPr>
          </w:p>
          <w:p w14:paraId="78E6AD5C"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What do I want to </w:t>
            </w:r>
          </w:p>
          <w:p w14:paraId="44959DAE"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accomplish in the next </w:t>
            </w:r>
          </w:p>
          <w:p w14:paraId="3ACEEE68"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six months to two years? </w:t>
            </w:r>
          </w:p>
        </w:tc>
        <w:tc>
          <w:tcPr>
            <w:tcW w:w="2419" w:type="dxa"/>
            <w:shd w:val="clear" w:color="auto" w:fill="DAEEF3" w:themeFill="accent5" w:themeFillTint="33"/>
          </w:tcPr>
          <w:p w14:paraId="2F9CEF96" w14:textId="77777777" w:rsidR="00BA0CE2" w:rsidRPr="007D6F77" w:rsidRDefault="00BA0CE2" w:rsidP="00C25606">
            <w:pPr>
              <w:rPr>
                <w:rFonts w:ascii="Arial" w:hAnsi="Arial" w:cs="Arial"/>
                <w:b/>
                <w:sz w:val="20"/>
                <w:szCs w:val="20"/>
              </w:rPr>
            </w:pPr>
            <w:r w:rsidRPr="007D6F77">
              <w:rPr>
                <w:rFonts w:ascii="Arial" w:hAnsi="Arial" w:cs="Arial"/>
                <w:b/>
                <w:sz w:val="20"/>
                <w:szCs w:val="20"/>
              </w:rPr>
              <w:t xml:space="preserve">Long-Term Time Frame </w:t>
            </w:r>
          </w:p>
          <w:p w14:paraId="32A0253C" w14:textId="77777777" w:rsidR="00BA0CE2" w:rsidRPr="007D6F77" w:rsidRDefault="00BA0CE2" w:rsidP="00C25606">
            <w:pPr>
              <w:rPr>
                <w:rFonts w:ascii="Arial" w:hAnsi="Arial" w:cs="Arial"/>
                <w:sz w:val="20"/>
                <w:szCs w:val="20"/>
              </w:rPr>
            </w:pPr>
          </w:p>
          <w:p w14:paraId="44C13D2C"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What do I want to </w:t>
            </w:r>
          </w:p>
          <w:p w14:paraId="44549AAC"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accomplish in the next </w:t>
            </w:r>
          </w:p>
          <w:p w14:paraId="7CBEA294"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two to three years? </w:t>
            </w:r>
          </w:p>
        </w:tc>
      </w:tr>
      <w:tr w:rsidR="007D6F77" w:rsidRPr="007D6F77" w14:paraId="3C85D74C" w14:textId="77777777" w:rsidTr="00076C67">
        <w:tc>
          <w:tcPr>
            <w:tcW w:w="2236" w:type="dxa"/>
            <w:shd w:val="clear" w:color="auto" w:fill="DAEEF3" w:themeFill="accent5" w:themeFillTint="33"/>
          </w:tcPr>
          <w:p w14:paraId="3E197964" w14:textId="77777777" w:rsidR="00BA0CE2" w:rsidRPr="007D6F77" w:rsidRDefault="00BA0CE2" w:rsidP="00C25606">
            <w:pPr>
              <w:rPr>
                <w:rFonts w:ascii="Arial" w:hAnsi="Arial" w:cs="Arial"/>
                <w:b/>
                <w:sz w:val="20"/>
                <w:szCs w:val="20"/>
              </w:rPr>
            </w:pPr>
            <w:r w:rsidRPr="007D6F77">
              <w:rPr>
                <w:rFonts w:ascii="Arial" w:hAnsi="Arial" w:cs="Arial"/>
                <w:b/>
                <w:sz w:val="20"/>
                <w:szCs w:val="20"/>
              </w:rPr>
              <w:t xml:space="preserve">Section 1 - My Goals  </w:t>
            </w:r>
          </w:p>
          <w:p w14:paraId="7252CB17"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6D46226B"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What are the overall goals that I want to accomplish in this </w:t>
            </w:r>
            <w:proofErr w:type="gramStart"/>
            <w:r w:rsidRPr="007D6F77">
              <w:rPr>
                <w:rFonts w:ascii="Arial" w:hAnsi="Arial" w:cs="Arial"/>
                <w:sz w:val="20"/>
                <w:szCs w:val="20"/>
              </w:rPr>
              <w:t>time period</w:t>
            </w:r>
            <w:proofErr w:type="gramEnd"/>
            <w:r w:rsidRPr="007D6F77">
              <w:rPr>
                <w:rFonts w:ascii="Arial" w:hAnsi="Arial" w:cs="Arial"/>
                <w:sz w:val="20"/>
                <w:szCs w:val="20"/>
              </w:rPr>
              <w:t xml:space="preserve">? </w:t>
            </w:r>
          </w:p>
          <w:p w14:paraId="36A366D2" w14:textId="77777777" w:rsidR="00BA0CE2" w:rsidRPr="007D6F77" w:rsidRDefault="00BA0CE2" w:rsidP="00C25606">
            <w:pPr>
              <w:rPr>
                <w:rFonts w:ascii="Arial" w:hAnsi="Arial" w:cs="Arial"/>
                <w:sz w:val="20"/>
                <w:szCs w:val="20"/>
              </w:rPr>
            </w:pPr>
          </w:p>
          <w:p w14:paraId="35AC5B2F"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3032EC32" w14:textId="77777777" w:rsidR="00BA0CE2" w:rsidRPr="007D6F77" w:rsidRDefault="00BA0CE2" w:rsidP="00C25606">
            <w:pPr>
              <w:rPr>
                <w:rFonts w:ascii="Arial" w:hAnsi="Arial" w:cs="Arial"/>
                <w:sz w:val="20"/>
                <w:szCs w:val="20"/>
              </w:rPr>
            </w:pPr>
          </w:p>
          <w:p w14:paraId="2C9C1700" w14:textId="77777777" w:rsidR="00BA0CE2" w:rsidRPr="007D6F77" w:rsidRDefault="00BA0CE2" w:rsidP="00C25606">
            <w:pPr>
              <w:rPr>
                <w:rFonts w:ascii="Arial" w:hAnsi="Arial" w:cs="Arial"/>
                <w:i/>
                <w:sz w:val="20"/>
                <w:szCs w:val="20"/>
              </w:rPr>
            </w:pPr>
            <w:r w:rsidRPr="007D6F77">
              <w:rPr>
                <w:rFonts w:ascii="Arial" w:hAnsi="Arial" w:cs="Arial"/>
                <w:i/>
                <w:sz w:val="20"/>
                <w:szCs w:val="20"/>
              </w:rPr>
              <w:t xml:space="preserve">Example: become a Student Affairs Officer; learn computer graphics </w:t>
            </w:r>
            <w:r w:rsidRPr="007D6F77">
              <w:rPr>
                <w:rFonts w:ascii="Arial" w:hAnsi="Arial" w:cs="Arial"/>
                <w:i/>
                <w:sz w:val="20"/>
                <w:szCs w:val="20"/>
              </w:rPr>
              <w:cr/>
            </w:r>
          </w:p>
          <w:p w14:paraId="7B2B36DC" w14:textId="77777777" w:rsidR="00BA0CE2" w:rsidRPr="007D6F77" w:rsidRDefault="00BA0CE2" w:rsidP="00C25606">
            <w:pPr>
              <w:rPr>
                <w:rFonts w:ascii="Arial" w:hAnsi="Arial" w:cs="Arial"/>
                <w:sz w:val="20"/>
                <w:szCs w:val="20"/>
              </w:rPr>
            </w:pPr>
          </w:p>
          <w:p w14:paraId="43E48A49" w14:textId="77777777" w:rsidR="00BA0CE2" w:rsidRPr="007D6F77" w:rsidRDefault="00BA0CE2" w:rsidP="00C25606">
            <w:pPr>
              <w:rPr>
                <w:rFonts w:ascii="Arial" w:hAnsi="Arial" w:cs="Arial"/>
                <w:sz w:val="20"/>
                <w:szCs w:val="20"/>
              </w:rPr>
            </w:pPr>
          </w:p>
          <w:p w14:paraId="3199EFCE" w14:textId="77777777" w:rsidR="00BA0CE2" w:rsidRPr="007D6F77" w:rsidRDefault="00BA0CE2" w:rsidP="00C25606">
            <w:pPr>
              <w:rPr>
                <w:rFonts w:ascii="Arial" w:hAnsi="Arial" w:cs="Arial"/>
                <w:sz w:val="20"/>
                <w:szCs w:val="20"/>
              </w:rPr>
            </w:pPr>
          </w:p>
        </w:tc>
        <w:tc>
          <w:tcPr>
            <w:tcW w:w="2270" w:type="dxa"/>
          </w:tcPr>
          <w:p w14:paraId="54AD4C47" w14:textId="259023FA" w:rsidR="00E23401" w:rsidRPr="00E23401" w:rsidRDefault="00E23401" w:rsidP="00E23401">
            <w:pPr>
              <w:rPr>
                <w:rFonts w:ascii="Arial" w:hAnsi="Arial" w:cs="Arial"/>
              </w:rPr>
            </w:pPr>
            <w:r w:rsidRPr="00E23401">
              <w:rPr>
                <w:rFonts w:ascii="Arial" w:hAnsi="Arial" w:cs="Arial"/>
              </w:rPr>
              <w:t>•</w:t>
            </w:r>
            <w:r w:rsidR="008A2CE1">
              <w:rPr>
                <w:rFonts w:ascii="Arial" w:hAnsi="Arial" w:cs="Arial"/>
              </w:rPr>
              <w:t xml:space="preserve"> </w:t>
            </w:r>
            <w:r w:rsidRPr="00E23401">
              <w:rPr>
                <w:rFonts w:ascii="Arial" w:hAnsi="Arial" w:cs="Arial"/>
              </w:rPr>
              <w:t xml:space="preserve">Employment as a Governance, Risk, and Compliance analyst </w:t>
            </w:r>
          </w:p>
          <w:p w14:paraId="17542493" w14:textId="2939B2E1" w:rsidR="00E23401" w:rsidRPr="00E23401" w:rsidRDefault="00E23401" w:rsidP="00E23401">
            <w:pPr>
              <w:rPr>
                <w:rFonts w:ascii="Arial" w:hAnsi="Arial" w:cs="Arial"/>
              </w:rPr>
            </w:pPr>
            <w:r w:rsidRPr="00E23401">
              <w:rPr>
                <w:rFonts w:ascii="Arial" w:hAnsi="Arial" w:cs="Arial"/>
              </w:rPr>
              <w:t>•</w:t>
            </w:r>
            <w:r w:rsidR="008A2CE1">
              <w:rPr>
                <w:rFonts w:ascii="Arial" w:hAnsi="Arial" w:cs="Arial"/>
              </w:rPr>
              <w:t xml:space="preserve"> </w:t>
            </w:r>
            <w:r w:rsidRPr="00E23401">
              <w:rPr>
                <w:rFonts w:ascii="Arial" w:hAnsi="Arial" w:cs="Arial"/>
              </w:rPr>
              <w:t>Develop practical skills using SIEM, EDR, and vulnerability management tools</w:t>
            </w:r>
          </w:p>
          <w:p w14:paraId="1780DCA8" w14:textId="6ABE7FCC" w:rsidR="00BA0CE2" w:rsidRPr="007D6F77" w:rsidRDefault="00E23401" w:rsidP="00E23401">
            <w:pPr>
              <w:rPr>
                <w:rFonts w:ascii="Arial" w:hAnsi="Arial" w:cs="Arial"/>
              </w:rPr>
            </w:pPr>
            <w:r w:rsidRPr="00E23401">
              <w:rPr>
                <w:rFonts w:ascii="Arial" w:hAnsi="Arial" w:cs="Arial"/>
              </w:rPr>
              <w:t>•</w:t>
            </w:r>
            <w:r w:rsidR="008A2CE1">
              <w:rPr>
                <w:rFonts w:ascii="Arial" w:hAnsi="Arial" w:cs="Arial"/>
              </w:rPr>
              <w:t xml:space="preserve"> </w:t>
            </w:r>
            <w:r w:rsidRPr="00E23401">
              <w:rPr>
                <w:rFonts w:ascii="Arial" w:hAnsi="Arial" w:cs="Arial"/>
              </w:rPr>
              <w:t>Apply for roles such as GRC Analyst Internship or Cybersecurity Analyst</w:t>
            </w:r>
          </w:p>
        </w:tc>
        <w:tc>
          <w:tcPr>
            <w:tcW w:w="2290" w:type="dxa"/>
          </w:tcPr>
          <w:p w14:paraId="49FDDA2D" w14:textId="602B057B" w:rsidR="0078027D" w:rsidRPr="0078027D" w:rsidRDefault="0078027D" w:rsidP="0078027D">
            <w:pPr>
              <w:rPr>
                <w:rFonts w:ascii="Arial" w:hAnsi="Arial" w:cs="Arial"/>
              </w:rPr>
            </w:pPr>
            <w:r w:rsidRPr="0078027D">
              <w:rPr>
                <w:rFonts w:ascii="Arial" w:hAnsi="Arial" w:cs="Arial"/>
              </w:rPr>
              <w:t>•</w:t>
            </w:r>
            <w:r>
              <w:rPr>
                <w:rFonts w:ascii="Arial" w:hAnsi="Arial" w:cs="Arial"/>
              </w:rPr>
              <w:t xml:space="preserve"> </w:t>
            </w:r>
            <w:r w:rsidRPr="0078027D">
              <w:rPr>
                <w:rFonts w:ascii="Arial" w:hAnsi="Arial" w:cs="Arial"/>
              </w:rPr>
              <w:t>Complete my BA in leadership and management skills for the Workplace BA Leadership at UWDST in London</w:t>
            </w:r>
          </w:p>
          <w:p w14:paraId="2AA7D5E1" w14:textId="1C15CCED" w:rsidR="0078027D" w:rsidRPr="0078027D" w:rsidRDefault="0078027D" w:rsidP="0078027D">
            <w:pPr>
              <w:rPr>
                <w:rFonts w:ascii="Arial" w:hAnsi="Arial" w:cs="Arial"/>
              </w:rPr>
            </w:pPr>
            <w:r w:rsidRPr="0078027D">
              <w:rPr>
                <w:rFonts w:ascii="Arial" w:hAnsi="Arial" w:cs="Arial"/>
              </w:rPr>
              <w:t>•</w:t>
            </w:r>
            <w:r>
              <w:rPr>
                <w:rFonts w:ascii="Arial" w:hAnsi="Arial" w:cs="Arial"/>
              </w:rPr>
              <w:t xml:space="preserve"> </w:t>
            </w:r>
            <w:r w:rsidRPr="0078027D">
              <w:rPr>
                <w:rFonts w:ascii="Arial" w:hAnsi="Arial" w:cs="Arial"/>
              </w:rPr>
              <w:t>Develop practical skills using SIEM, EDR, and vulnerability management tools</w:t>
            </w:r>
          </w:p>
          <w:p w14:paraId="03C4D0F0" w14:textId="00C88F31" w:rsidR="0078027D" w:rsidRPr="0078027D" w:rsidRDefault="0078027D" w:rsidP="0078027D">
            <w:pPr>
              <w:rPr>
                <w:rFonts w:ascii="Arial" w:hAnsi="Arial" w:cs="Arial"/>
              </w:rPr>
            </w:pPr>
            <w:r w:rsidRPr="0078027D">
              <w:rPr>
                <w:rFonts w:ascii="Arial" w:hAnsi="Arial" w:cs="Arial"/>
              </w:rPr>
              <w:t>•</w:t>
            </w:r>
            <w:r>
              <w:rPr>
                <w:rFonts w:ascii="Arial" w:hAnsi="Arial" w:cs="Arial"/>
              </w:rPr>
              <w:t xml:space="preserve"> </w:t>
            </w:r>
            <w:r w:rsidRPr="0078027D">
              <w:rPr>
                <w:rFonts w:ascii="Arial" w:hAnsi="Arial" w:cs="Arial"/>
              </w:rPr>
              <w:t>Improve understanding of compliance frameworks such as ISO27001 and NIST CSF</w:t>
            </w:r>
          </w:p>
          <w:p w14:paraId="24AB9895" w14:textId="67A4192C" w:rsidR="00BA0CE2" w:rsidRPr="007D6F77" w:rsidRDefault="00BA0CE2" w:rsidP="0078027D">
            <w:pPr>
              <w:rPr>
                <w:rFonts w:ascii="Arial" w:hAnsi="Arial" w:cs="Arial"/>
              </w:rPr>
            </w:pPr>
          </w:p>
        </w:tc>
        <w:tc>
          <w:tcPr>
            <w:tcW w:w="2419" w:type="dxa"/>
          </w:tcPr>
          <w:p w14:paraId="095CCA7F" w14:textId="0A77BCA3" w:rsidR="00043032" w:rsidRPr="00043032" w:rsidRDefault="00043032" w:rsidP="00043032">
            <w:pPr>
              <w:rPr>
                <w:rFonts w:ascii="Arial" w:hAnsi="Arial" w:cs="Arial"/>
              </w:rPr>
            </w:pPr>
            <w:r w:rsidRPr="00043032">
              <w:rPr>
                <w:rFonts w:ascii="Arial" w:hAnsi="Arial" w:cs="Arial"/>
              </w:rPr>
              <w:t>•</w:t>
            </w:r>
            <w:r>
              <w:rPr>
                <w:rFonts w:ascii="Arial" w:hAnsi="Arial" w:cs="Arial"/>
              </w:rPr>
              <w:t xml:space="preserve"> </w:t>
            </w:r>
            <w:r w:rsidRPr="00043032">
              <w:rPr>
                <w:rFonts w:ascii="Arial" w:hAnsi="Arial" w:cs="Arial"/>
              </w:rPr>
              <w:t>Develop specialisms in areas such as threat intelligence, incident response, or GRC</w:t>
            </w:r>
          </w:p>
          <w:p w14:paraId="47D12EB2" w14:textId="5A0D8CAC" w:rsidR="00043032" w:rsidRPr="00043032" w:rsidRDefault="00043032" w:rsidP="00043032">
            <w:pPr>
              <w:rPr>
                <w:rFonts w:ascii="Arial" w:hAnsi="Arial" w:cs="Arial"/>
              </w:rPr>
            </w:pPr>
            <w:r w:rsidRPr="00043032">
              <w:rPr>
                <w:rFonts w:ascii="Arial" w:hAnsi="Arial" w:cs="Arial"/>
              </w:rPr>
              <w:t>•</w:t>
            </w:r>
            <w:r>
              <w:rPr>
                <w:rFonts w:ascii="Arial" w:hAnsi="Arial" w:cs="Arial"/>
              </w:rPr>
              <w:t xml:space="preserve"> </w:t>
            </w:r>
            <w:r w:rsidRPr="00043032">
              <w:rPr>
                <w:rFonts w:ascii="Arial" w:hAnsi="Arial" w:cs="Arial"/>
              </w:rPr>
              <w:t>Complete industry certifications including Security+, CySA+, and ISO27001 Lead Implementer</w:t>
            </w:r>
          </w:p>
          <w:p w14:paraId="0A076966" w14:textId="77777777" w:rsidR="00512F15" w:rsidRDefault="00043032" w:rsidP="00512F15">
            <w:pPr>
              <w:rPr>
                <w:rFonts w:ascii="Arial" w:hAnsi="Arial" w:cs="Arial"/>
              </w:rPr>
            </w:pPr>
            <w:r w:rsidRPr="00043032">
              <w:rPr>
                <w:rFonts w:ascii="Arial" w:hAnsi="Arial" w:cs="Arial"/>
              </w:rPr>
              <w:t>•</w:t>
            </w:r>
            <w:r>
              <w:rPr>
                <w:rFonts w:ascii="Arial" w:hAnsi="Arial" w:cs="Arial"/>
              </w:rPr>
              <w:t xml:space="preserve"> </w:t>
            </w:r>
            <w:r w:rsidRPr="00043032">
              <w:rPr>
                <w:rFonts w:ascii="Arial" w:hAnsi="Arial" w:cs="Arial"/>
              </w:rPr>
              <w:t>Build a strong professional portfolio</w:t>
            </w:r>
            <w:r w:rsidR="00512F15">
              <w:rPr>
                <w:rFonts w:ascii="Arial" w:hAnsi="Arial" w:cs="Arial"/>
              </w:rPr>
              <w:t xml:space="preserve"> </w:t>
            </w:r>
          </w:p>
          <w:p w14:paraId="60DDEACE" w14:textId="516ACF68" w:rsidR="00BA0CE2" w:rsidRPr="007D6F77" w:rsidRDefault="00512F15" w:rsidP="00CA1AF2">
            <w:pPr>
              <w:rPr>
                <w:rFonts w:ascii="Arial" w:hAnsi="Arial" w:cs="Arial"/>
              </w:rPr>
            </w:pPr>
            <w:r w:rsidRPr="00512F15">
              <w:rPr>
                <w:rFonts w:ascii="Arial" w:hAnsi="Arial" w:cs="Arial"/>
              </w:rPr>
              <w:t>•</w:t>
            </w:r>
            <w:r w:rsidR="00C524F0">
              <w:rPr>
                <w:rFonts w:ascii="Arial" w:hAnsi="Arial" w:cs="Arial"/>
              </w:rPr>
              <w:t xml:space="preserve"> </w:t>
            </w:r>
            <w:r w:rsidR="00043032" w:rsidRPr="00043032">
              <w:rPr>
                <w:rFonts w:ascii="Arial" w:hAnsi="Arial" w:cs="Arial"/>
              </w:rPr>
              <w:t>Launch my GRC consultant company</w:t>
            </w:r>
          </w:p>
        </w:tc>
      </w:tr>
      <w:tr w:rsidR="007D6F77" w:rsidRPr="007D6F77" w14:paraId="46D7D69C" w14:textId="77777777" w:rsidTr="00076C67">
        <w:tc>
          <w:tcPr>
            <w:tcW w:w="2236" w:type="dxa"/>
            <w:shd w:val="clear" w:color="auto" w:fill="DAEEF3" w:themeFill="accent5" w:themeFillTint="33"/>
          </w:tcPr>
          <w:p w14:paraId="75A15F1D" w14:textId="77777777" w:rsidR="00BA0CE2" w:rsidRPr="007D6F77" w:rsidRDefault="00BA0CE2" w:rsidP="00C25606">
            <w:pPr>
              <w:rPr>
                <w:rFonts w:ascii="Arial" w:hAnsi="Arial" w:cs="Arial"/>
                <w:b/>
                <w:sz w:val="20"/>
                <w:szCs w:val="20"/>
              </w:rPr>
            </w:pPr>
            <w:r w:rsidRPr="007D6F77">
              <w:rPr>
                <w:rFonts w:ascii="Arial" w:hAnsi="Arial" w:cs="Arial"/>
                <w:b/>
                <w:sz w:val="20"/>
                <w:szCs w:val="20"/>
              </w:rPr>
              <w:t xml:space="preserve">Section 2 - Skills and Knowledge to be </w:t>
            </w:r>
          </w:p>
          <w:p w14:paraId="4ACAD9F0" w14:textId="77777777" w:rsidR="00BA0CE2" w:rsidRPr="007D6F77" w:rsidRDefault="00BA0CE2" w:rsidP="00C25606">
            <w:pPr>
              <w:rPr>
                <w:rFonts w:ascii="Arial" w:hAnsi="Arial" w:cs="Arial"/>
                <w:b/>
                <w:sz w:val="20"/>
                <w:szCs w:val="20"/>
              </w:rPr>
            </w:pPr>
            <w:r w:rsidRPr="007D6F77">
              <w:rPr>
                <w:rFonts w:ascii="Arial" w:hAnsi="Arial" w:cs="Arial"/>
                <w:b/>
                <w:sz w:val="20"/>
                <w:szCs w:val="20"/>
              </w:rPr>
              <w:t xml:space="preserve">Learned </w:t>
            </w:r>
          </w:p>
          <w:p w14:paraId="6317B682" w14:textId="77777777" w:rsidR="00BA0CE2" w:rsidRPr="007D6F77" w:rsidRDefault="00BA0CE2" w:rsidP="00C25606">
            <w:pPr>
              <w:rPr>
                <w:rFonts w:ascii="Arial" w:hAnsi="Arial" w:cs="Arial"/>
                <w:sz w:val="20"/>
                <w:szCs w:val="20"/>
              </w:rPr>
            </w:pPr>
          </w:p>
          <w:p w14:paraId="1FC18FC4"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What specifically do I need to learn? What project do I need to work on? </w:t>
            </w:r>
          </w:p>
          <w:p w14:paraId="5FB51350"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40B2DE59"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2908C098" w14:textId="77777777" w:rsidR="00BA0CE2" w:rsidRPr="007D6F77" w:rsidRDefault="00BA0CE2" w:rsidP="00C25606">
            <w:pPr>
              <w:rPr>
                <w:rFonts w:ascii="Arial" w:hAnsi="Arial" w:cs="Arial"/>
                <w:sz w:val="20"/>
                <w:szCs w:val="20"/>
              </w:rPr>
            </w:pPr>
          </w:p>
          <w:p w14:paraId="4FD14CE7" w14:textId="77777777" w:rsidR="00BA0CE2" w:rsidRPr="007D6F77" w:rsidRDefault="00BA0CE2" w:rsidP="00C25606">
            <w:pPr>
              <w:rPr>
                <w:rFonts w:ascii="Arial" w:hAnsi="Arial" w:cs="Arial"/>
                <w:i/>
                <w:sz w:val="20"/>
                <w:szCs w:val="20"/>
              </w:rPr>
            </w:pPr>
            <w:r w:rsidRPr="007D6F77">
              <w:rPr>
                <w:rFonts w:ascii="Arial" w:hAnsi="Arial" w:cs="Arial"/>
                <w:i/>
                <w:sz w:val="20"/>
                <w:szCs w:val="20"/>
              </w:rPr>
              <w:t xml:space="preserve">Example: Student </w:t>
            </w:r>
            <w:proofErr w:type="gramStart"/>
            <w:r w:rsidRPr="007D6F77">
              <w:rPr>
                <w:rFonts w:ascii="Arial" w:hAnsi="Arial" w:cs="Arial"/>
                <w:i/>
                <w:sz w:val="20"/>
                <w:szCs w:val="20"/>
              </w:rPr>
              <w:t>advising;</w:t>
            </w:r>
            <w:proofErr w:type="gramEnd"/>
            <w:r w:rsidRPr="007D6F77">
              <w:rPr>
                <w:rFonts w:ascii="Arial" w:hAnsi="Arial" w:cs="Arial"/>
                <w:i/>
                <w:sz w:val="20"/>
                <w:szCs w:val="20"/>
              </w:rPr>
              <w:t xml:space="preserve"> </w:t>
            </w:r>
          </w:p>
          <w:p w14:paraId="2B8010E9" w14:textId="77777777" w:rsidR="00BA0CE2" w:rsidRPr="007D6F77" w:rsidRDefault="00BA0CE2" w:rsidP="00C25606">
            <w:pPr>
              <w:rPr>
                <w:rFonts w:ascii="Arial" w:hAnsi="Arial" w:cs="Arial"/>
                <w:i/>
                <w:sz w:val="20"/>
                <w:szCs w:val="20"/>
              </w:rPr>
            </w:pPr>
            <w:r w:rsidRPr="007D6F77">
              <w:rPr>
                <w:rFonts w:ascii="Arial" w:hAnsi="Arial" w:cs="Arial"/>
                <w:i/>
                <w:sz w:val="20"/>
                <w:szCs w:val="20"/>
              </w:rPr>
              <w:t xml:space="preserve">Banner; Dreamweaver; develop a procedures manual </w:t>
            </w:r>
            <w:r w:rsidRPr="007D6F77">
              <w:rPr>
                <w:rFonts w:ascii="Arial" w:hAnsi="Arial" w:cs="Arial"/>
                <w:i/>
                <w:sz w:val="20"/>
                <w:szCs w:val="20"/>
              </w:rPr>
              <w:cr/>
            </w:r>
          </w:p>
          <w:p w14:paraId="6B15900F" w14:textId="77777777" w:rsidR="00BA0CE2" w:rsidRPr="007D6F77" w:rsidRDefault="00BA0CE2" w:rsidP="00C25606">
            <w:pPr>
              <w:rPr>
                <w:rFonts w:ascii="Arial" w:hAnsi="Arial" w:cs="Arial"/>
                <w:i/>
                <w:sz w:val="20"/>
                <w:szCs w:val="20"/>
              </w:rPr>
            </w:pPr>
          </w:p>
          <w:p w14:paraId="3544925A" w14:textId="77777777" w:rsidR="00BA0CE2" w:rsidRPr="007D6F77" w:rsidRDefault="00BA0CE2" w:rsidP="00C25606">
            <w:pPr>
              <w:rPr>
                <w:rFonts w:ascii="Arial" w:hAnsi="Arial" w:cs="Arial"/>
                <w:i/>
                <w:sz w:val="20"/>
                <w:szCs w:val="20"/>
              </w:rPr>
            </w:pPr>
          </w:p>
          <w:p w14:paraId="22AF46C3" w14:textId="77777777" w:rsidR="00BA0CE2" w:rsidRPr="007D6F77" w:rsidRDefault="00BA0CE2" w:rsidP="00C25606">
            <w:pPr>
              <w:rPr>
                <w:rFonts w:ascii="Arial" w:hAnsi="Arial" w:cs="Arial"/>
                <w:sz w:val="20"/>
                <w:szCs w:val="20"/>
              </w:rPr>
            </w:pPr>
          </w:p>
        </w:tc>
        <w:tc>
          <w:tcPr>
            <w:tcW w:w="2270" w:type="dxa"/>
          </w:tcPr>
          <w:p w14:paraId="73B35937" w14:textId="19581853" w:rsidR="00BB0F3D" w:rsidRPr="00BB0F3D" w:rsidRDefault="00BB0F3D" w:rsidP="00BB0F3D">
            <w:pPr>
              <w:pStyle w:val="ListBullet"/>
              <w:rPr>
                <w:rFonts w:ascii="Arial" w:hAnsi="Arial" w:cs="Arial"/>
              </w:rPr>
            </w:pPr>
            <w:r w:rsidRPr="00BB0F3D">
              <w:rPr>
                <w:rFonts w:ascii="Arial" w:hAnsi="Arial" w:cs="Arial"/>
              </w:rPr>
              <w:t xml:space="preserve">Gain foundational knowledge of GRC concepts and terminology </w:t>
            </w:r>
          </w:p>
          <w:p w14:paraId="42728A7E" w14:textId="51E6296A" w:rsidR="00BB0F3D" w:rsidRPr="00BB0F3D" w:rsidRDefault="00BB0F3D" w:rsidP="00BB0F3D">
            <w:pPr>
              <w:pStyle w:val="ListBullet"/>
              <w:rPr>
                <w:rFonts w:ascii="Arial" w:hAnsi="Arial" w:cs="Arial"/>
              </w:rPr>
            </w:pPr>
            <w:r w:rsidRPr="00BB0F3D">
              <w:rPr>
                <w:rFonts w:ascii="Arial" w:hAnsi="Arial" w:cs="Arial"/>
              </w:rPr>
              <w:t>Learn about key frameworks such as ISO 27001 and basic risk management principles</w:t>
            </w:r>
          </w:p>
          <w:p w14:paraId="3F37D2D3" w14:textId="1A2D2B63" w:rsidR="00BB0F3D" w:rsidRPr="00BB0F3D" w:rsidRDefault="00BB0F3D" w:rsidP="00BB0F3D">
            <w:pPr>
              <w:pStyle w:val="ListBullet"/>
              <w:rPr>
                <w:rFonts w:ascii="Arial" w:hAnsi="Arial" w:cs="Arial"/>
              </w:rPr>
            </w:pPr>
            <w:r w:rsidRPr="00BB0F3D">
              <w:rPr>
                <w:rFonts w:ascii="Arial" w:hAnsi="Arial" w:cs="Arial"/>
              </w:rPr>
              <w:t xml:space="preserve">Develop skills in using common GRC and compliance tools </w:t>
            </w:r>
          </w:p>
          <w:p w14:paraId="5B9FB454" w14:textId="77777777" w:rsidR="00BB0F3D" w:rsidRPr="00BB0F3D" w:rsidRDefault="00BB0F3D" w:rsidP="00BB0F3D">
            <w:pPr>
              <w:pStyle w:val="ListBullet"/>
              <w:rPr>
                <w:rFonts w:ascii="Arial" w:hAnsi="Arial" w:cs="Arial"/>
              </w:rPr>
            </w:pPr>
            <w:r w:rsidRPr="00BB0F3D">
              <w:rPr>
                <w:rFonts w:ascii="Arial" w:hAnsi="Arial" w:cs="Arial"/>
              </w:rPr>
              <w:t xml:space="preserve">Improve professional writing skills for risk reports, </w:t>
            </w:r>
            <w:r w:rsidRPr="00BB0F3D">
              <w:rPr>
                <w:rFonts w:ascii="Arial" w:hAnsi="Arial" w:cs="Arial"/>
              </w:rPr>
              <w:lastRenderedPageBreak/>
              <w:t>policies, and procedures.</w:t>
            </w:r>
          </w:p>
          <w:p w14:paraId="18D5E5E4" w14:textId="77777777" w:rsidR="00BB0F3D" w:rsidRPr="00BB0F3D" w:rsidRDefault="00BB0F3D" w:rsidP="00BB0F3D">
            <w:pPr>
              <w:pStyle w:val="ListBullet"/>
              <w:rPr>
                <w:rFonts w:ascii="Arial" w:hAnsi="Arial" w:cs="Arial"/>
              </w:rPr>
            </w:pPr>
            <w:r w:rsidRPr="00BB0F3D">
              <w:rPr>
                <w:rFonts w:ascii="Arial" w:hAnsi="Arial" w:cs="Arial"/>
              </w:rPr>
              <w:t>Strengthen communication and stakeholder-engagement skills for working with business units.</w:t>
            </w:r>
          </w:p>
          <w:p w14:paraId="393A65EE" w14:textId="77777777" w:rsidR="00BA0CE2" w:rsidRPr="007D6F77" w:rsidRDefault="00BA0CE2" w:rsidP="00C25606">
            <w:pPr>
              <w:rPr>
                <w:rFonts w:ascii="Arial" w:hAnsi="Arial" w:cs="Arial"/>
              </w:rPr>
            </w:pPr>
          </w:p>
        </w:tc>
        <w:tc>
          <w:tcPr>
            <w:tcW w:w="2290" w:type="dxa"/>
          </w:tcPr>
          <w:p w14:paraId="6C7502D0" w14:textId="77777777" w:rsidR="001056F2" w:rsidRPr="001056F2" w:rsidRDefault="001056F2" w:rsidP="001056F2">
            <w:pPr>
              <w:pStyle w:val="ListBullet"/>
              <w:rPr>
                <w:rFonts w:ascii="Arial" w:hAnsi="Arial" w:cs="Arial"/>
              </w:rPr>
            </w:pPr>
            <w:r w:rsidRPr="001056F2">
              <w:rPr>
                <w:rFonts w:ascii="Arial" w:hAnsi="Arial" w:cs="Arial"/>
              </w:rPr>
              <w:lastRenderedPageBreak/>
              <w:t>Deepen knowledge of governance frameworks, internal controls, and audit processes.</w:t>
            </w:r>
          </w:p>
          <w:p w14:paraId="5FF9D80D" w14:textId="77777777" w:rsidR="001056F2" w:rsidRPr="001056F2" w:rsidRDefault="001056F2" w:rsidP="001056F2">
            <w:pPr>
              <w:pStyle w:val="ListBullet"/>
              <w:rPr>
                <w:rFonts w:ascii="Arial" w:hAnsi="Arial" w:cs="Arial"/>
              </w:rPr>
            </w:pPr>
            <w:r w:rsidRPr="001056F2">
              <w:rPr>
                <w:rFonts w:ascii="Arial" w:hAnsi="Arial" w:cs="Arial"/>
              </w:rPr>
              <w:t>Develop a strong understanding of regulatory requirements relevant to my chosen sector.</w:t>
            </w:r>
          </w:p>
          <w:p w14:paraId="0EE2598B" w14:textId="77777777" w:rsidR="001056F2" w:rsidRPr="001056F2" w:rsidRDefault="001056F2" w:rsidP="001056F2">
            <w:pPr>
              <w:pStyle w:val="ListBullet"/>
              <w:rPr>
                <w:rFonts w:ascii="Arial" w:hAnsi="Arial" w:cs="Arial"/>
              </w:rPr>
            </w:pPr>
            <w:r w:rsidRPr="001056F2">
              <w:rPr>
                <w:rFonts w:ascii="Arial" w:hAnsi="Arial" w:cs="Arial"/>
              </w:rPr>
              <w:t>Enhance leadership, teamwork, and decision-making skills through BA Leadership modules.</w:t>
            </w:r>
          </w:p>
          <w:p w14:paraId="6BD74AC3" w14:textId="77777777" w:rsidR="001056F2" w:rsidRDefault="001056F2" w:rsidP="001056F2">
            <w:pPr>
              <w:pStyle w:val="ListBullet"/>
              <w:rPr>
                <w:rFonts w:ascii="Arial" w:hAnsi="Arial" w:cs="Arial"/>
              </w:rPr>
            </w:pPr>
            <w:r w:rsidRPr="001056F2">
              <w:rPr>
                <w:rFonts w:ascii="Arial" w:hAnsi="Arial" w:cs="Arial"/>
              </w:rPr>
              <w:lastRenderedPageBreak/>
              <w:t>Gain experience leading small GRC-related tasks or projects at work or during placements.</w:t>
            </w:r>
          </w:p>
          <w:p w14:paraId="1065330E" w14:textId="72F2E8BB" w:rsidR="00BA0CE2" w:rsidRPr="001056F2" w:rsidRDefault="001056F2" w:rsidP="001056F2">
            <w:pPr>
              <w:pStyle w:val="ListBullet"/>
              <w:rPr>
                <w:rFonts w:ascii="Arial" w:hAnsi="Arial" w:cs="Arial"/>
              </w:rPr>
            </w:pPr>
            <w:r w:rsidRPr="001056F2">
              <w:rPr>
                <w:rFonts w:ascii="Arial" w:hAnsi="Arial" w:cs="Arial"/>
              </w:rPr>
              <w:t xml:space="preserve">Learn and apply project management methods </w:t>
            </w:r>
          </w:p>
        </w:tc>
        <w:tc>
          <w:tcPr>
            <w:tcW w:w="2419" w:type="dxa"/>
          </w:tcPr>
          <w:p w14:paraId="1AD22F47" w14:textId="77777777" w:rsidR="00187DB2" w:rsidRPr="00187DB2" w:rsidRDefault="00187DB2" w:rsidP="00187DB2">
            <w:pPr>
              <w:pStyle w:val="ListBullet"/>
              <w:rPr>
                <w:rFonts w:ascii="Arial" w:hAnsi="Arial" w:cs="Arial"/>
              </w:rPr>
            </w:pPr>
            <w:r w:rsidRPr="00187DB2">
              <w:rPr>
                <w:rFonts w:ascii="Arial" w:hAnsi="Arial" w:cs="Arial"/>
              </w:rPr>
              <w:lastRenderedPageBreak/>
              <w:t>Develop advanced skills in strategic risk management and enterprise risk assessments.</w:t>
            </w:r>
          </w:p>
          <w:p w14:paraId="0C6C695F" w14:textId="77777777" w:rsidR="00187DB2" w:rsidRPr="00187DB2" w:rsidRDefault="00187DB2" w:rsidP="00187DB2">
            <w:pPr>
              <w:pStyle w:val="ListBullet"/>
              <w:rPr>
                <w:rFonts w:ascii="Arial" w:hAnsi="Arial" w:cs="Arial"/>
              </w:rPr>
            </w:pPr>
            <w:r w:rsidRPr="00187DB2">
              <w:rPr>
                <w:rFonts w:ascii="Arial" w:hAnsi="Arial" w:cs="Arial"/>
              </w:rPr>
              <w:t>Learn the fundamentals of running a small business (finance, marketing, operations, business planning).</w:t>
            </w:r>
          </w:p>
          <w:p w14:paraId="36132C4B" w14:textId="77777777" w:rsidR="00187DB2" w:rsidRPr="00187DB2" w:rsidRDefault="00187DB2" w:rsidP="00187DB2">
            <w:pPr>
              <w:pStyle w:val="ListBullet"/>
              <w:rPr>
                <w:rFonts w:ascii="Arial" w:hAnsi="Arial" w:cs="Arial"/>
              </w:rPr>
            </w:pPr>
            <w:r w:rsidRPr="00187DB2">
              <w:rPr>
                <w:rFonts w:ascii="Arial" w:hAnsi="Arial" w:cs="Arial"/>
              </w:rPr>
              <w:t>Build consulting skills, including client needs analysis, solution design, and presentation skills.</w:t>
            </w:r>
          </w:p>
          <w:p w14:paraId="288325D7" w14:textId="77777777" w:rsidR="00187DB2" w:rsidRPr="00187DB2" w:rsidRDefault="00187DB2" w:rsidP="00187DB2">
            <w:pPr>
              <w:pStyle w:val="ListBullet"/>
              <w:rPr>
                <w:rFonts w:ascii="Arial" w:hAnsi="Arial" w:cs="Arial"/>
              </w:rPr>
            </w:pPr>
            <w:r w:rsidRPr="00187DB2">
              <w:rPr>
                <w:rFonts w:ascii="Arial" w:hAnsi="Arial" w:cs="Arial"/>
              </w:rPr>
              <w:lastRenderedPageBreak/>
              <w:t>Strengthen my professional network in the GRC field and build a visible personal brand.</w:t>
            </w:r>
          </w:p>
          <w:p w14:paraId="15646087" w14:textId="73B2AC26" w:rsidR="00BA0CE2" w:rsidRPr="001056F2" w:rsidRDefault="00187DB2" w:rsidP="00187DB2">
            <w:pPr>
              <w:pStyle w:val="ListBullet"/>
              <w:rPr>
                <w:rFonts w:ascii="Arial" w:hAnsi="Arial" w:cs="Arial"/>
              </w:rPr>
            </w:pPr>
            <w:r w:rsidRPr="00187DB2">
              <w:rPr>
                <w:rFonts w:ascii="Arial" w:hAnsi="Arial" w:cs="Arial"/>
              </w:rPr>
              <w:t>Gain advanced professional certifications relevant to GRC and consulting.</w:t>
            </w:r>
          </w:p>
        </w:tc>
      </w:tr>
      <w:tr w:rsidR="007D6F77" w:rsidRPr="003C7F61" w14:paraId="6DEECD6A" w14:textId="77777777" w:rsidTr="00076C67">
        <w:tc>
          <w:tcPr>
            <w:tcW w:w="2236" w:type="dxa"/>
            <w:shd w:val="clear" w:color="auto" w:fill="DAEEF3" w:themeFill="accent5" w:themeFillTint="33"/>
          </w:tcPr>
          <w:p w14:paraId="61510805" w14:textId="77777777" w:rsidR="00BA0CE2" w:rsidRPr="007D6F77" w:rsidRDefault="00BA0CE2" w:rsidP="00C25606">
            <w:pPr>
              <w:rPr>
                <w:rFonts w:ascii="Arial" w:hAnsi="Arial" w:cs="Arial"/>
                <w:b/>
                <w:sz w:val="20"/>
                <w:szCs w:val="20"/>
              </w:rPr>
            </w:pPr>
            <w:r w:rsidRPr="007D6F77">
              <w:rPr>
                <w:rFonts w:ascii="Arial" w:hAnsi="Arial" w:cs="Arial"/>
                <w:b/>
                <w:sz w:val="20"/>
                <w:szCs w:val="20"/>
              </w:rPr>
              <w:lastRenderedPageBreak/>
              <w:t>Section 3 - Next Steps</w:t>
            </w:r>
          </w:p>
          <w:p w14:paraId="7CAD907D"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298D0219"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How am I going to acquire the skills and knowledge? How am I going to do this project? </w:t>
            </w:r>
          </w:p>
          <w:p w14:paraId="21964822"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1D5A0C08"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228C53EB" w14:textId="77777777" w:rsidR="00BA0CE2" w:rsidRPr="007D6F77" w:rsidRDefault="00BA0CE2" w:rsidP="00C25606">
            <w:pPr>
              <w:rPr>
                <w:rFonts w:ascii="Arial" w:hAnsi="Arial" w:cs="Arial"/>
                <w:sz w:val="20"/>
                <w:szCs w:val="20"/>
              </w:rPr>
            </w:pPr>
          </w:p>
          <w:p w14:paraId="7C7C1D02" w14:textId="77777777" w:rsidR="00BA0CE2" w:rsidRPr="007D6F77" w:rsidRDefault="00BA0CE2" w:rsidP="00C25606">
            <w:pPr>
              <w:rPr>
                <w:rFonts w:ascii="Arial" w:hAnsi="Arial" w:cs="Arial"/>
                <w:i/>
                <w:sz w:val="20"/>
                <w:szCs w:val="20"/>
              </w:rPr>
            </w:pPr>
            <w:r w:rsidRPr="007D6F77">
              <w:rPr>
                <w:rFonts w:ascii="Arial" w:hAnsi="Arial" w:cs="Arial"/>
                <w:i/>
                <w:sz w:val="20"/>
                <w:szCs w:val="20"/>
              </w:rPr>
              <w:t xml:space="preserve">Example: take Dreamweaver class; do an </w:t>
            </w:r>
          </w:p>
          <w:p w14:paraId="4071D03C" w14:textId="77777777" w:rsidR="00BA0CE2" w:rsidRPr="007D6F77" w:rsidRDefault="00BA0CE2" w:rsidP="00C25606">
            <w:pPr>
              <w:rPr>
                <w:rFonts w:ascii="Arial" w:hAnsi="Arial" w:cs="Arial"/>
                <w:i/>
                <w:sz w:val="20"/>
                <w:szCs w:val="20"/>
              </w:rPr>
            </w:pPr>
            <w:r w:rsidRPr="007D6F77">
              <w:rPr>
                <w:rFonts w:ascii="Arial" w:hAnsi="Arial" w:cs="Arial"/>
                <w:i/>
                <w:sz w:val="20"/>
                <w:szCs w:val="20"/>
              </w:rPr>
              <w:t xml:space="preserve">informational interview; set up a project outline </w:t>
            </w:r>
            <w:r w:rsidRPr="007D6F77">
              <w:rPr>
                <w:rFonts w:ascii="Arial" w:hAnsi="Arial" w:cs="Arial"/>
                <w:i/>
                <w:sz w:val="20"/>
                <w:szCs w:val="20"/>
              </w:rPr>
              <w:cr/>
            </w:r>
          </w:p>
          <w:p w14:paraId="694E6709" w14:textId="77777777" w:rsidR="00BA0CE2" w:rsidRPr="007D6F77" w:rsidRDefault="00BA0CE2" w:rsidP="00C25606">
            <w:pPr>
              <w:rPr>
                <w:rFonts w:ascii="Arial" w:hAnsi="Arial" w:cs="Arial"/>
                <w:i/>
                <w:sz w:val="20"/>
                <w:szCs w:val="20"/>
              </w:rPr>
            </w:pPr>
          </w:p>
          <w:p w14:paraId="7FD3AAEB" w14:textId="77777777" w:rsidR="00BA0CE2" w:rsidRPr="007D6F77" w:rsidRDefault="00BA0CE2" w:rsidP="00C25606">
            <w:pPr>
              <w:rPr>
                <w:rFonts w:ascii="Arial" w:hAnsi="Arial" w:cs="Arial"/>
                <w:sz w:val="20"/>
                <w:szCs w:val="20"/>
              </w:rPr>
            </w:pPr>
          </w:p>
        </w:tc>
        <w:tc>
          <w:tcPr>
            <w:tcW w:w="2270" w:type="dxa"/>
          </w:tcPr>
          <w:p w14:paraId="010516DD" w14:textId="7D8A7762" w:rsidR="00935F3B" w:rsidRPr="000061CE" w:rsidRDefault="00935F3B" w:rsidP="00935F3B">
            <w:pPr>
              <w:pStyle w:val="ListBullet"/>
              <w:rPr>
                <w:rFonts w:ascii="Arial" w:hAnsi="Arial" w:cs="Arial"/>
              </w:rPr>
            </w:pPr>
            <w:r w:rsidRPr="000061CE">
              <w:rPr>
                <w:rFonts w:ascii="Arial" w:hAnsi="Arial" w:cs="Arial"/>
              </w:rPr>
              <w:t xml:space="preserve">I Enrol </w:t>
            </w:r>
            <w:r w:rsidR="000061CE" w:rsidRPr="000061CE">
              <w:rPr>
                <w:rFonts w:ascii="Arial" w:hAnsi="Arial" w:cs="Arial"/>
              </w:rPr>
              <w:t>in</w:t>
            </w:r>
            <w:r w:rsidRPr="000061CE">
              <w:rPr>
                <w:rFonts w:ascii="Arial" w:hAnsi="Arial" w:cs="Arial"/>
              </w:rPr>
              <w:t xml:space="preserve"> online courses in GRC, risk management, and information security.</w:t>
            </w:r>
          </w:p>
          <w:p w14:paraId="3B4ADB00" w14:textId="77777777" w:rsidR="00935F3B" w:rsidRPr="000061CE" w:rsidRDefault="00935F3B" w:rsidP="00935F3B">
            <w:pPr>
              <w:pStyle w:val="ListBullet"/>
              <w:rPr>
                <w:rFonts w:ascii="Arial" w:hAnsi="Arial" w:cs="Arial"/>
              </w:rPr>
            </w:pPr>
            <w:r w:rsidRPr="000061CE">
              <w:rPr>
                <w:rFonts w:ascii="Arial" w:hAnsi="Arial" w:cs="Arial"/>
              </w:rPr>
              <w:t>Update and tailor my CV and LinkedIn profile to focus on GRC-related skills and interests.</w:t>
            </w:r>
          </w:p>
          <w:p w14:paraId="41C06A1D" w14:textId="77777777" w:rsidR="00935F3B" w:rsidRPr="000061CE" w:rsidRDefault="00935F3B" w:rsidP="00935F3B">
            <w:pPr>
              <w:pStyle w:val="ListBullet"/>
              <w:rPr>
                <w:rFonts w:ascii="Arial" w:hAnsi="Arial" w:cs="Arial"/>
              </w:rPr>
            </w:pPr>
            <w:r w:rsidRPr="000061CE">
              <w:rPr>
                <w:rFonts w:ascii="Arial" w:hAnsi="Arial" w:cs="Arial"/>
              </w:rPr>
              <w:t>Apply for GRC analyst roles, internships, or entry-level compliance positions on a weekly basis.</w:t>
            </w:r>
          </w:p>
          <w:p w14:paraId="0DB3BB0C" w14:textId="77777777" w:rsidR="00935F3B" w:rsidRPr="000061CE" w:rsidRDefault="00935F3B" w:rsidP="00935F3B">
            <w:pPr>
              <w:pStyle w:val="ListBullet"/>
              <w:rPr>
                <w:rFonts w:ascii="Arial" w:hAnsi="Arial" w:cs="Arial"/>
              </w:rPr>
            </w:pPr>
            <w:r w:rsidRPr="000061CE">
              <w:rPr>
                <w:rFonts w:ascii="Arial" w:hAnsi="Arial" w:cs="Arial"/>
              </w:rPr>
              <w:t>Complete short online trainings on ISO 27001 basics and risk assessment techniques.</w:t>
            </w:r>
          </w:p>
          <w:p w14:paraId="431B6D09" w14:textId="77777777" w:rsidR="00935F3B" w:rsidRPr="000061CE" w:rsidRDefault="00935F3B" w:rsidP="00935F3B">
            <w:pPr>
              <w:pStyle w:val="ListBullet"/>
              <w:rPr>
                <w:rFonts w:ascii="Arial" w:hAnsi="Arial" w:cs="Arial"/>
              </w:rPr>
            </w:pPr>
            <w:r w:rsidRPr="000061CE">
              <w:rPr>
                <w:rFonts w:ascii="Arial" w:hAnsi="Arial" w:cs="Arial"/>
              </w:rPr>
              <w:t>Join professional communities (e.g., ISACA local chapter, LinkedIn GRC groups) to start networking.</w:t>
            </w:r>
          </w:p>
          <w:p w14:paraId="7650F3BA" w14:textId="77777777" w:rsidR="00BA0CE2" w:rsidRPr="000061CE" w:rsidRDefault="00BA0CE2" w:rsidP="00C25606">
            <w:pPr>
              <w:rPr>
                <w:rFonts w:ascii="Arial" w:hAnsi="Arial" w:cs="Arial"/>
              </w:rPr>
            </w:pPr>
          </w:p>
        </w:tc>
        <w:tc>
          <w:tcPr>
            <w:tcW w:w="2290" w:type="dxa"/>
          </w:tcPr>
          <w:p w14:paraId="1E40A0B3" w14:textId="77777777" w:rsidR="00D363AE" w:rsidRPr="00D363AE" w:rsidRDefault="00D363AE" w:rsidP="00D363AE">
            <w:pPr>
              <w:pStyle w:val="ListBullet"/>
              <w:rPr>
                <w:rFonts w:ascii="Arial" w:hAnsi="Arial" w:cs="Arial"/>
              </w:rPr>
            </w:pPr>
            <w:r w:rsidRPr="00D363AE">
              <w:rPr>
                <w:rFonts w:ascii="Arial" w:hAnsi="Arial" w:cs="Arial"/>
              </w:rPr>
              <w:t>Continue progressing through my BA in Leadership and Management, focusing on modules that support my GRC career.</w:t>
            </w:r>
          </w:p>
          <w:p w14:paraId="3061B1BE" w14:textId="77777777" w:rsidR="00D363AE" w:rsidRPr="00D363AE" w:rsidRDefault="00D363AE" w:rsidP="00D363AE">
            <w:pPr>
              <w:pStyle w:val="ListBullet"/>
              <w:rPr>
                <w:rFonts w:ascii="Arial" w:hAnsi="Arial" w:cs="Arial"/>
              </w:rPr>
            </w:pPr>
            <w:r w:rsidRPr="00D363AE">
              <w:rPr>
                <w:rFonts w:ascii="Arial" w:hAnsi="Arial" w:cs="Arial"/>
              </w:rPr>
              <w:t>Seek opportunities at work or on placement to shadow senior risk, audit, or compliance professionals.</w:t>
            </w:r>
          </w:p>
          <w:p w14:paraId="2EECA123" w14:textId="0E9ACFE4" w:rsidR="00D363AE" w:rsidRPr="00D363AE" w:rsidRDefault="00D363AE" w:rsidP="00D363AE">
            <w:pPr>
              <w:pStyle w:val="ListBullet"/>
              <w:rPr>
                <w:rFonts w:ascii="Arial" w:hAnsi="Arial" w:cs="Arial"/>
              </w:rPr>
            </w:pPr>
            <w:r w:rsidRPr="00D363AE">
              <w:rPr>
                <w:rFonts w:ascii="Arial" w:hAnsi="Arial" w:cs="Arial"/>
              </w:rPr>
              <w:t>Take small projects or responsibilities such as helping with policy reviews or risk registers.</w:t>
            </w:r>
          </w:p>
          <w:p w14:paraId="46EE90C2" w14:textId="77777777" w:rsidR="00D363AE" w:rsidRPr="00D363AE" w:rsidRDefault="00D363AE" w:rsidP="00D363AE">
            <w:pPr>
              <w:pStyle w:val="ListBullet"/>
              <w:rPr>
                <w:rFonts w:ascii="Arial" w:hAnsi="Arial" w:cs="Arial"/>
              </w:rPr>
            </w:pPr>
            <w:r w:rsidRPr="00D363AE">
              <w:rPr>
                <w:rFonts w:ascii="Arial" w:hAnsi="Arial" w:cs="Arial"/>
              </w:rPr>
              <w:t>Begin working towards an intermediate certification (e.g., ISO 27001 internal auditor or similar).</w:t>
            </w:r>
          </w:p>
          <w:p w14:paraId="49344289" w14:textId="238393B3" w:rsidR="00D363AE" w:rsidRPr="00D363AE" w:rsidRDefault="00D363AE" w:rsidP="00D363AE">
            <w:pPr>
              <w:pStyle w:val="ListBullet"/>
              <w:rPr>
                <w:rFonts w:ascii="Arial" w:hAnsi="Arial" w:cs="Arial"/>
              </w:rPr>
            </w:pPr>
            <w:r w:rsidRPr="00D363AE">
              <w:rPr>
                <w:rFonts w:ascii="Arial" w:hAnsi="Arial" w:cs="Arial"/>
              </w:rPr>
              <w:t xml:space="preserve">Collect evidence of my work (e.g. project </w:t>
            </w:r>
            <w:r w:rsidR="007D3503">
              <w:rPr>
                <w:rFonts w:ascii="Arial" w:hAnsi="Arial" w:cs="Arial"/>
              </w:rPr>
              <w:t xml:space="preserve">on </w:t>
            </w:r>
            <w:r w:rsidR="002E08A4">
              <w:rPr>
                <w:rFonts w:ascii="Arial" w:hAnsi="Arial" w:cs="Arial"/>
              </w:rPr>
              <w:t>GitHub</w:t>
            </w:r>
            <w:r w:rsidRPr="00D363AE">
              <w:rPr>
                <w:rFonts w:ascii="Arial" w:hAnsi="Arial" w:cs="Arial"/>
              </w:rPr>
              <w:t>) to build a professional portfolio.</w:t>
            </w:r>
          </w:p>
          <w:p w14:paraId="1AA3183D" w14:textId="77777777" w:rsidR="00BA0CE2" w:rsidRPr="00D363AE" w:rsidRDefault="00BA0CE2" w:rsidP="00C25606">
            <w:pPr>
              <w:rPr>
                <w:rFonts w:ascii="Arial" w:hAnsi="Arial" w:cs="Arial"/>
              </w:rPr>
            </w:pPr>
          </w:p>
        </w:tc>
        <w:tc>
          <w:tcPr>
            <w:tcW w:w="2419" w:type="dxa"/>
          </w:tcPr>
          <w:p w14:paraId="0AABD18D" w14:textId="77777777" w:rsidR="003C7F61" w:rsidRPr="003C7F61" w:rsidRDefault="003C7F61" w:rsidP="003C7F61">
            <w:pPr>
              <w:pStyle w:val="ListBullet"/>
              <w:rPr>
                <w:rFonts w:ascii="Arial" w:hAnsi="Arial" w:cs="Arial"/>
              </w:rPr>
            </w:pPr>
            <w:r w:rsidRPr="003C7F61">
              <w:rPr>
                <w:rFonts w:ascii="Arial" w:hAnsi="Arial" w:cs="Arial"/>
              </w:rPr>
              <w:t>Draft a detailed business plan for my future GRC consultancy, including services, pricing, and target market.</w:t>
            </w:r>
          </w:p>
          <w:p w14:paraId="7C92B811" w14:textId="77777777" w:rsidR="003C7F61" w:rsidRPr="003C7F61" w:rsidRDefault="003C7F61" w:rsidP="003C7F61">
            <w:pPr>
              <w:pStyle w:val="ListBullet"/>
              <w:rPr>
                <w:rFonts w:ascii="Arial" w:hAnsi="Arial" w:cs="Arial"/>
              </w:rPr>
            </w:pPr>
            <w:r w:rsidRPr="003C7F61">
              <w:rPr>
                <w:rFonts w:ascii="Arial" w:hAnsi="Arial" w:cs="Arial"/>
              </w:rPr>
              <w:t>Continue building my professional network by attending events, conferences, and webinars.</w:t>
            </w:r>
          </w:p>
          <w:p w14:paraId="23AC6252" w14:textId="77777777" w:rsidR="003C7F61" w:rsidRPr="003C7F61" w:rsidRDefault="003C7F61" w:rsidP="003C7F61">
            <w:pPr>
              <w:pStyle w:val="ListBullet"/>
              <w:rPr>
                <w:rFonts w:ascii="Arial" w:hAnsi="Arial" w:cs="Arial"/>
              </w:rPr>
            </w:pPr>
            <w:r w:rsidRPr="003C7F61">
              <w:rPr>
                <w:rFonts w:ascii="Arial" w:hAnsi="Arial" w:cs="Arial"/>
              </w:rPr>
              <w:t>Develop a simple website or online presence to showcase my expertise and services.</w:t>
            </w:r>
          </w:p>
          <w:p w14:paraId="2744A282" w14:textId="6EB7820A" w:rsidR="003C7F61" w:rsidRPr="003C7F61" w:rsidRDefault="003C7F61" w:rsidP="003C7F61">
            <w:pPr>
              <w:pStyle w:val="ListBullet"/>
              <w:rPr>
                <w:rFonts w:ascii="Arial" w:hAnsi="Arial" w:cs="Arial"/>
              </w:rPr>
            </w:pPr>
            <w:r w:rsidRPr="003C7F61">
              <w:rPr>
                <w:rFonts w:ascii="Arial" w:hAnsi="Arial" w:cs="Arial"/>
              </w:rPr>
              <w:t>Work towards advanced certifications (e.g.,</w:t>
            </w:r>
            <w:r w:rsidR="00D87627">
              <w:rPr>
                <w:rFonts w:ascii="Arial" w:hAnsi="Arial" w:cs="Arial"/>
              </w:rPr>
              <w:t xml:space="preserve"> </w:t>
            </w:r>
            <w:r w:rsidRPr="003C7F61">
              <w:rPr>
                <w:rFonts w:ascii="Arial" w:hAnsi="Arial" w:cs="Arial"/>
              </w:rPr>
              <w:t>CISM, or ISO 27001 Lead Implementer/Lead Auditor).</w:t>
            </w:r>
          </w:p>
          <w:p w14:paraId="0F1B09FB" w14:textId="77777777" w:rsidR="003C7F61" w:rsidRPr="003C7F61" w:rsidRDefault="003C7F61" w:rsidP="003C7F61">
            <w:pPr>
              <w:pStyle w:val="ListBullet"/>
              <w:rPr>
                <w:rFonts w:ascii="Arial" w:hAnsi="Arial" w:cs="Arial"/>
              </w:rPr>
            </w:pPr>
            <w:r w:rsidRPr="003C7F61">
              <w:rPr>
                <w:rFonts w:ascii="Arial" w:hAnsi="Arial" w:cs="Arial"/>
              </w:rPr>
              <w:t>Explore funding options, grants, or part-time consulting opportunities to support the business launch.</w:t>
            </w:r>
          </w:p>
          <w:p w14:paraId="7DE5A4C3" w14:textId="77777777" w:rsidR="00BA0CE2" w:rsidRPr="003C7F61" w:rsidRDefault="00BA0CE2" w:rsidP="00C25606">
            <w:pPr>
              <w:rPr>
                <w:rFonts w:ascii="Arial" w:hAnsi="Arial" w:cs="Arial"/>
              </w:rPr>
            </w:pPr>
          </w:p>
        </w:tc>
      </w:tr>
      <w:tr w:rsidR="00A71997" w:rsidRPr="007D6F77" w14:paraId="4F979595" w14:textId="77777777" w:rsidTr="00076C67">
        <w:tc>
          <w:tcPr>
            <w:tcW w:w="2236" w:type="dxa"/>
            <w:shd w:val="clear" w:color="auto" w:fill="DAEEF3" w:themeFill="accent5" w:themeFillTint="33"/>
          </w:tcPr>
          <w:p w14:paraId="1F0CFD2E" w14:textId="77777777" w:rsidR="00BA0CE2" w:rsidRPr="007D6F77" w:rsidRDefault="00BA0CE2" w:rsidP="00C25606">
            <w:pPr>
              <w:rPr>
                <w:rFonts w:ascii="Arial" w:hAnsi="Arial" w:cs="Arial"/>
                <w:b/>
                <w:sz w:val="20"/>
                <w:szCs w:val="20"/>
              </w:rPr>
            </w:pPr>
            <w:r w:rsidRPr="007D6F77">
              <w:rPr>
                <w:rFonts w:ascii="Arial" w:hAnsi="Arial" w:cs="Arial"/>
                <w:b/>
                <w:sz w:val="20"/>
                <w:szCs w:val="20"/>
              </w:rPr>
              <w:t xml:space="preserve">Section 4 - </w:t>
            </w:r>
            <w:r w:rsidRPr="007D6F77">
              <w:rPr>
                <w:rFonts w:ascii="Arial" w:hAnsi="Arial" w:cs="Arial"/>
                <w:b/>
                <w:sz w:val="20"/>
                <w:szCs w:val="20"/>
              </w:rPr>
              <w:lastRenderedPageBreak/>
              <w:t>Resources</w:t>
            </w:r>
          </w:p>
          <w:p w14:paraId="50599664"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17EB5B83" w14:textId="77777777" w:rsidR="00BA0CE2" w:rsidRPr="007D6F77" w:rsidRDefault="00BA0CE2" w:rsidP="00C25606">
            <w:pPr>
              <w:rPr>
                <w:rFonts w:ascii="Arial" w:hAnsi="Arial" w:cs="Arial"/>
                <w:sz w:val="20"/>
                <w:szCs w:val="20"/>
              </w:rPr>
            </w:pPr>
          </w:p>
          <w:p w14:paraId="3B227A9F"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What resources do I need? </w:t>
            </w:r>
          </w:p>
          <w:p w14:paraId="34C6EAEC"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4E2F2C50"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 </w:t>
            </w:r>
          </w:p>
          <w:p w14:paraId="02C3C4F8" w14:textId="77777777" w:rsidR="00BA0CE2" w:rsidRPr="007D6F77" w:rsidRDefault="00BA0CE2" w:rsidP="00C25606">
            <w:pPr>
              <w:rPr>
                <w:rFonts w:ascii="Arial" w:hAnsi="Arial" w:cs="Arial"/>
                <w:i/>
                <w:sz w:val="20"/>
                <w:szCs w:val="20"/>
              </w:rPr>
            </w:pPr>
            <w:r w:rsidRPr="007D6F77">
              <w:rPr>
                <w:rFonts w:ascii="Arial" w:hAnsi="Arial" w:cs="Arial"/>
                <w:i/>
                <w:sz w:val="20"/>
                <w:szCs w:val="20"/>
              </w:rPr>
              <w:t>Example: free time; funding</w:t>
            </w:r>
            <w:r w:rsidRPr="007D6F77">
              <w:rPr>
                <w:rFonts w:ascii="Arial" w:hAnsi="Arial" w:cs="Arial"/>
                <w:i/>
                <w:sz w:val="20"/>
                <w:szCs w:val="20"/>
              </w:rPr>
              <w:cr/>
            </w:r>
          </w:p>
          <w:p w14:paraId="2B6811A5" w14:textId="77777777" w:rsidR="00BA0CE2" w:rsidRPr="007D6F77" w:rsidRDefault="00BA0CE2" w:rsidP="00C25606">
            <w:pPr>
              <w:rPr>
                <w:rFonts w:ascii="Arial" w:hAnsi="Arial" w:cs="Arial"/>
                <w:sz w:val="20"/>
                <w:szCs w:val="20"/>
              </w:rPr>
            </w:pPr>
          </w:p>
          <w:p w14:paraId="5279BF95" w14:textId="77777777" w:rsidR="00BA0CE2" w:rsidRPr="007D6F77" w:rsidRDefault="00BA0CE2" w:rsidP="00C25606">
            <w:pPr>
              <w:rPr>
                <w:rFonts w:ascii="Arial" w:hAnsi="Arial" w:cs="Arial"/>
                <w:sz w:val="20"/>
                <w:szCs w:val="20"/>
              </w:rPr>
            </w:pPr>
          </w:p>
          <w:p w14:paraId="23B7A367" w14:textId="77777777" w:rsidR="00BA0CE2" w:rsidRPr="007D6F77" w:rsidRDefault="00BA0CE2" w:rsidP="00C25606">
            <w:pPr>
              <w:rPr>
                <w:rFonts w:ascii="Arial" w:hAnsi="Arial" w:cs="Arial"/>
                <w:sz w:val="20"/>
                <w:szCs w:val="20"/>
              </w:rPr>
            </w:pPr>
          </w:p>
        </w:tc>
        <w:tc>
          <w:tcPr>
            <w:tcW w:w="2270" w:type="dxa"/>
          </w:tcPr>
          <w:p w14:paraId="4D15D236" w14:textId="02EAFDD1" w:rsidR="007B2AE8" w:rsidRPr="00110BDE" w:rsidRDefault="007B2AE8" w:rsidP="007B2AE8">
            <w:pPr>
              <w:pStyle w:val="ListBullet"/>
              <w:rPr>
                <w:rFonts w:ascii="Arial" w:hAnsi="Arial" w:cs="Arial"/>
              </w:rPr>
            </w:pPr>
            <w:r w:rsidRPr="00110BDE">
              <w:rPr>
                <w:rFonts w:ascii="Arial" w:hAnsi="Arial" w:cs="Arial"/>
              </w:rPr>
              <w:lastRenderedPageBreak/>
              <w:t xml:space="preserve">Access to online </w:t>
            </w:r>
            <w:r w:rsidRPr="00110BDE">
              <w:rPr>
                <w:rFonts w:ascii="Arial" w:hAnsi="Arial" w:cs="Arial"/>
              </w:rPr>
              <w:lastRenderedPageBreak/>
              <w:t xml:space="preserve">learning platforms (e.g., </w:t>
            </w:r>
            <w:r w:rsidR="00B0735E" w:rsidRPr="00110BDE">
              <w:rPr>
                <w:rFonts w:ascii="Arial" w:hAnsi="Arial" w:cs="Arial"/>
              </w:rPr>
              <w:t>TryHackme</w:t>
            </w:r>
            <w:r w:rsidRPr="00110BDE">
              <w:rPr>
                <w:rFonts w:ascii="Arial" w:hAnsi="Arial" w:cs="Arial"/>
              </w:rPr>
              <w:t xml:space="preserve">, </w:t>
            </w:r>
            <w:r w:rsidR="00B0735E">
              <w:rPr>
                <w:rFonts w:ascii="Arial" w:hAnsi="Arial" w:cs="Arial"/>
              </w:rPr>
              <w:t>LinkedIn</w:t>
            </w:r>
            <w:r w:rsidRPr="00110BDE">
              <w:rPr>
                <w:rFonts w:ascii="Arial" w:hAnsi="Arial" w:cs="Arial"/>
              </w:rPr>
              <w:t>).</w:t>
            </w:r>
          </w:p>
          <w:p w14:paraId="592E3A2E" w14:textId="1285DDC7" w:rsidR="007B2AE8" w:rsidRPr="00110BDE" w:rsidRDefault="007B2AE8" w:rsidP="007B2AE8">
            <w:pPr>
              <w:pStyle w:val="ListBullet"/>
              <w:rPr>
                <w:rFonts w:ascii="Arial" w:hAnsi="Arial" w:cs="Arial"/>
              </w:rPr>
            </w:pPr>
            <w:r w:rsidRPr="00110BDE">
              <w:rPr>
                <w:rFonts w:ascii="Arial" w:hAnsi="Arial" w:cs="Arial"/>
              </w:rPr>
              <w:t>A reliable training and job searching.</w:t>
            </w:r>
          </w:p>
          <w:p w14:paraId="5D7AEB5F" w14:textId="77777777" w:rsidR="007B2AE8" w:rsidRPr="00110BDE" w:rsidRDefault="007B2AE8" w:rsidP="007B2AE8">
            <w:pPr>
              <w:pStyle w:val="ListBullet"/>
              <w:rPr>
                <w:rFonts w:ascii="Arial" w:hAnsi="Arial" w:cs="Arial"/>
              </w:rPr>
            </w:pPr>
            <w:r w:rsidRPr="00110BDE">
              <w:rPr>
                <w:rFonts w:ascii="Arial" w:hAnsi="Arial" w:cs="Arial"/>
              </w:rPr>
              <w:t>Scheduled weekly study time for completing cybersecurity labs and applications.</w:t>
            </w:r>
          </w:p>
          <w:p w14:paraId="4FA49498" w14:textId="0CF52925" w:rsidR="007B2AE8" w:rsidRPr="00110BDE" w:rsidRDefault="007B2AE8" w:rsidP="007B2AE8">
            <w:pPr>
              <w:pStyle w:val="ListBullet"/>
              <w:rPr>
                <w:rFonts w:ascii="Arial" w:hAnsi="Arial" w:cs="Arial"/>
              </w:rPr>
            </w:pPr>
            <w:r w:rsidRPr="00110BDE">
              <w:rPr>
                <w:rFonts w:ascii="Arial" w:hAnsi="Arial" w:cs="Arial"/>
              </w:rPr>
              <w:t>Guidance from tutors, or career advisors to refine CV and interview skills.</w:t>
            </w:r>
          </w:p>
          <w:p w14:paraId="5FAE38B2" w14:textId="4C42D17E" w:rsidR="00BA0CE2" w:rsidRPr="00110BDE" w:rsidRDefault="007B2AE8" w:rsidP="00C56DC5">
            <w:pPr>
              <w:pStyle w:val="ListBullet"/>
              <w:rPr>
                <w:rFonts w:ascii="Arial" w:hAnsi="Arial" w:cs="Arial"/>
                <w:sz w:val="20"/>
                <w:szCs w:val="20"/>
              </w:rPr>
            </w:pPr>
            <w:r w:rsidRPr="00110BDE">
              <w:rPr>
                <w:rFonts w:ascii="Arial" w:hAnsi="Arial" w:cs="Arial"/>
              </w:rPr>
              <w:t>Free tools for practising SIEM, EDR, and basic security concepts.</w:t>
            </w:r>
          </w:p>
        </w:tc>
        <w:tc>
          <w:tcPr>
            <w:tcW w:w="2290" w:type="dxa"/>
          </w:tcPr>
          <w:p w14:paraId="2CFFEBC9" w14:textId="77777777" w:rsidR="004A7662" w:rsidRPr="004A7662" w:rsidRDefault="004A7662" w:rsidP="004A7662">
            <w:pPr>
              <w:pStyle w:val="ListBullet"/>
              <w:rPr>
                <w:rFonts w:ascii="Arial" w:hAnsi="Arial" w:cs="Arial"/>
              </w:rPr>
            </w:pPr>
            <w:r w:rsidRPr="004A7662">
              <w:rPr>
                <w:rFonts w:ascii="Arial" w:hAnsi="Arial" w:cs="Arial"/>
              </w:rPr>
              <w:lastRenderedPageBreak/>
              <w:t xml:space="preserve">Funding and </w:t>
            </w:r>
            <w:r w:rsidRPr="004A7662">
              <w:rPr>
                <w:rFonts w:ascii="Arial" w:hAnsi="Arial" w:cs="Arial"/>
              </w:rPr>
              <w:lastRenderedPageBreak/>
              <w:t>support to complete my BA in Leadership and Management.</w:t>
            </w:r>
          </w:p>
          <w:p w14:paraId="7105480C" w14:textId="77777777" w:rsidR="004A7662" w:rsidRPr="004A7662" w:rsidRDefault="004A7662" w:rsidP="004A7662">
            <w:pPr>
              <w:pStyle w:val="ListBullet"/>
              <w:rPr>
                <w:rFonts w:ascii="Arial" w:hAnsi="Arial" w:cs="Arial"/>
              </w:rPr>
            </w:pPr>
            <w:r w:rsidRPr="004A7662">
              <w:rPr>
                <w:rFonts w:ascii="Arial" w:hAnsi="Arial" w:cs="Arial"/>
              </w:rPr>
              <w:t>Access to workplace learning opportunities, projects, and shadowing.</w:t>
            </w:r>
          </w:p>
          <w:p w14:paraId="72A9DFE1" w14:textId="77777777" w:rsidR="004A7662" w:rsidRPr="004A7662" w:rsidRDefault="004A7662" w:rsidP="004A7662">
            <w:pPr>
              <w:pStyle w:val="ListBullet"/>
              <w:rPr>
                <w:rFonts w:ascii="Arial" w:hAnsi="Arial" w:cs="Arial"/>
              </w:rPr>
            </w:pPr>
            <w:r w:rsidRPr="004A7662">
              <w:rPr>
                <w:rFonts w:ascii="Arial" w:hAnsi="Arial" w:cs="Arial"/>
              </w:rPr>
              <w:t>Project management tools (such as Trello or similar) to organise tasks and deadlines.</w:t>
            </w:r>
          </w:p>
          <w:p w14:paraId="79FEADC0" w14:textId="77777777" w:rsidR="004A7662" w:rsidRPr="004A7662" w:rsidRDefault="004A7662" w:rsidP="004A7662">
            <w:pPr>
              <w:pStyle w:val="ListBullet"/>
              <w:rPr>
                <w:rFonts w:ascii="Arial" w:hAnsi="Arial" w:cs="Arial"/>
              </w:rPr>
            </w:pPr>
            <w:r w:rsidRPr="004A7662">
              <w:rPr>
                <w:rFonts w:ascii="Arial" w:hAnsi="Arial" w:cs="Arial"/>
              </w:rPr>
              <w:t>Study materials and practice exams for professional certifications.</w:t>
            </w:r>
          </w:p>
          <w:p w14:paraId="39C1E253" w14:textId="77777777" w:rsidR="00BA0CE2" w:rsidRPr="004A7662" w:rsidRDefault="00BA0CE2" w:rsidP="00C25606">
            <w:pPr>
              <w:rPr>
                <w:rFonts w:ascii="Arial" w:hAnsi="Arial" w:cs="Arial"/>
                <w:sz w:val="20"/>
                <w:szCs w:val="20"/>
              </w:rPr>
            </w:pPr>
          </w:p>
        </w:tc>
        <w:tc>
          <w:tcPr>
            <w:tcW w:w="2419" w:type="dxa"/>
          </w:tcPr>
          <w:p w14:paraId="11561B74" w14:textId="63475714" w:rsidR="003C65FD" w:rsidRPr="003C65FD" w:rsidRDefault="003C65FD" w:rsidP="003C65FD">
            <w:pPr>
              <w:pStyle w:val="ListBullet"/>
              <w:rPr>
                <w:rFonts w:ascii="Arial" w:hAnsi="Arial" w:cs="Arial"/>
              </w:rPr>
            </w:pPr>
            <w:r w:rsidRPr="003C65FD">
              <w:rPr>
                <w:rFonts w:ascii="Arial" w:hAnsi="Arial" w:cs="Arial"/>
              </w:rPr>
              <w:lastRenderedPageBreak/>
              <w:t xml:space="preserve">Funding for </w:t>
            </w:r>
            <w:r w:rsidRPr="003C65FD">
              <w:rPr>
                <w:rFonts w:ascii="Arial" w:hAnsi="Arial" w:cs="Arial"/>
              </w:rPr>
              <w:lastRenderedPageBreak/>
              <w:t>advanced certifications</w:t>
            </w:r>
          </w:p>
          <w:p w14:paraId="435229B0" w14:textId="77777777" w:rsidR="003C65FD" w:rsidRPr="003C65FD" w:rsidRDefault="003C65FD" w:rsidP="003C65FD">
            <w:pPr>
              <w:pStyle w:val="ListBullet"/>
              <w:rPr>
                <w:rFonts w:ascii="Arial" w:hAnsi="Arial" w:cs="Arial"/>
              </w:rPr>
            </w:pPr>
            <w:r w:rsidRPr="003C65FD">
              <w:rPr>
                <w:rFonts w:ascii="Arial" w:hAnsi="Arial" w:cs="Arial"/>
              </w:rPr>
              <w:t>Legal and financial advice for registering and operating a GRC consultancy.</w:t>
            </w:r>
          </w:p>
          <w:p w14:paraId="42160FF1" w14:textId="77777777" w:rsidR="003C65FD" w:rsidRPr="003C65FD" w:rsidRDefault="003C65FD" w:rsidP="003C65FD">
            <w:pPr>
              <w:pStyle w:val="ListBullet"/>
              <w:rPr>
                <w:rFonts w:ascii="Arial" w:hAnsi="Arial" w:cs="Arial"/>
              </w:rPr>
            </w:pPr>
            <w:r w:rsidRPr="003C65FD">
              <w:rPr>
                <w:rFonts w:ascii="Arial" w:hAnsi="Arial" w:cs="Arial"/>
              </w:rPr>
              <w:t>Access to professional networking groups (ISACA, UK Cyber Security Council).</w:t>
            </w:r>
          </w:p>
          <w:p w14:paraId="636E6392" w14:textId="43B9DBEB" w:rsidR="003C65FD" w:rsidRPr="003C65FD" w:rsidRDefault="003C65FD" w:rsidP="003C65FD">
            <w:pPr>
              <w:pStyle w:val="ListBullet"/>
              <w:rPr>
                <w:rFonts w:ascii="Arial" w:hAnsi="Arial" w:cs="Arial"/>
              </w:rPr>
            </w:pPr>
            <w:r w:rsidRPr="003C65FD">
              <w:rPr>
                <w:rFonts w:ascii="Arial" w:hAnsi="Arial" w:cs="Arial"/>
              </w:rPr>
              <w:t>Tools for developing professional documentation</w:t>
            </w:r>
          </w:p>
          <w:p w14:paraId="5E1465F0" w14:textId="142BF9C4" w:rsidR="00BA0CE2" w:rsidRPr="00674537" w:rsidRDefault="003C65FD" w:rsidP="00C56DC5">
            <w:pPr>
              <w:pStyle w:val="ListBullet"/>
              <w:rPr>
                <w:rFonts w:ascii="Arial" w:hAnsi="Arial" w:cs="Arial"/>
                <w:sz w:val="20"/>
                <w:szCs w:val="20"/>
              </w:rPr>
            </w:pPr>
            <w:r w:rsidRPr="003C65FD">
              <w:rPr>
                <w:rFonts w:ascii="Arial" w:hAnsi="Arial" w:cs="Arial"/>
              </w:rPr>
              <w:t xml:space="preserve">Conference attendance </w:t>
            </w:r>
            <w:r w:rsidR="00081355">
              <w:rPr>
                <w:rFonts w:ascii="Arial" w:hAnsi="Arial" w:cs="Arial"/>
              </w:rPr>
              <w:t>for</w:t>
            </w:r>
            <w:r w:rsidRPr="003C65FD">
              <w:rPr>
                <w:rFonts w:ascii="Arial" w:hAnsi="Arial" w:cs="Arial"/>
              </w:rPr>
              <w:t xml:space="preserve"> ongoing professional development.</w:t>
            </w:r>
          </w:p>
        </w:tc>
      </w:tr>
      <w:tr w:rsidR="00A71997" w:rsidRPr="007D6F77" w14:paraId="362EBC10" w14:textId="77777777" w:rsidTr="00076C67">
        <w:tc>
          <w:tcPr>
            <w:tcW w:w="2236" w:type="dxa"/>
            <w:shd w:val="clear" w:color="auto" w:fill="DAEEF3" w:themeFill="accent5" w:themeFillTint="33"/>
          </w:tcPr>
          <w:p w14:paraId="05525677" w14:textId="5FA78053" w:rsidR="00BA0CE2" w:rsidRPr="007D6F77" w:rsidRDefault="00BA0CE2" w:rsidP="00C25606">
            <w:pPr>
              <w:rPr>
                <w:rFonts w:ascii="Arial" w:hAnsi="Arial" w:cs="Arial"/>
                <w:b/>
                <w:sz w:val="20"/>
                <w:szCs w:val="20"/>
              </w:rPr>
            </w:pPr>
            <w:r w:rsidRPr="007D6F77">
              <w:rPr>
                <w:rFonts w:ascii="Arial" w:hAnsi="Arial" w:cs="Arial"/>
                <w:b/>
                <w:sz w:val="20"/>
                <w:szCs w:val="20"/>
              </w:rPr>
              <w:lastRenderedPageBreak/>
              <w:t xml:space="preserve">Section 5 </w:t>
            </w:r>
            <w:r w:rsidR="00736699" w:rsidRPr="007D6F77">
              <w:rPr>
                <w:rFonts w:ascii="Arial" w:hAnsi="Arial" w:cs="Arial"/>
                <w:b/>
                <w:sz w:val="20"/>
                <w:szCs w:val="20"/>
              </w:rPr>
              <w:t>- Time</w:t>
            </w:r>
            <w:r w:rsidRPr="007D6F77">
              <w:rPr>
                <w:rFonts w:ascii="Arial" w:hAnsi="Arial" w:cs="Arial"/>
                <w:b/>
                <w:sz w:val="20"/>
                <w:szCs w:val="20"/>
              </w:rPr>
              <w:t xml:space="preserve"> Schedule </w:t>
            </w:r>
          </w:p>
          <w:p w14:paraId="42CBC4D5" w14:textId="77777777" w:rsidR="00BA0CE2" w:rsidRPr="007D6F77" w:rsidRDefault="00BA0CE2" w:rsidP="00C25606">
            <w:pPr>
              <w:rPr>
                <w:rFonts w:ascii="Arial" w:hAnsi="Arial" w:cs="Arial"/>
                <w:b/>
                <w:sz w:val="20"/>
                <w:szCs w:val="20"/>
              </w:rPr>
            </w:pPr>
            <w:r w:rsidRPr="007D6F77">
              <w:rPr>
                <w:rFonts w:ascii="Arial" w:hAnsi="Arial" w:cs="Arial"/>
                <w:b/>
                <w:sz w:val="20"/>
                <w:szCs w:val="20"/>
              </w:rPr>
              <w:t xml:space="preserve"> </w:t>
            </w:r>
          </w:p>
          <w:p w14:paraId="1E4B02A9" w14:textId="77777777" w:rsidR="00BA0CE2" w:rsidRPr="007D6F77" w:rsidRDefault="00BA0CE2" w:rsidP="00C25606">
            <w:pPr>
              <w:rPr>
                <w:rFonts w:ascii="Arial" w:hAnsi="Arial" w:cs="Arial"/>
                <w:i/>
                <w:sz w:val="20"/>
                <w:szCs w:val="20"/>
              </w:rPr>
            </w:pPr>
            <w:r w:rsidRPr="007D6F77">
              <w:rPr>
                <w:rFonts w:ascii="Arial" w:hAnsi="Arial" w:cs="Arial"/>
                <w:sz w:val="20"/>
                <w:szCs w:val="20"/>
              </w:rPr>
              <w:t xml:space="preserve">What is my time schedule? </w:t>
            </w:r>
            <w:r w:rsidRPr="007D6F77">
              <w:rPr>
                <w:rFonts w:ascii="Arial" w:hAnsi="Arial" w:cs="Arial"/>
                <w:i/>
                <w:sz w:val="20"/>
                <w:szCs w:val="20"/>
              </w:rPr>
              <w:t xml:space="preserve"> </w:t>
            </w:r>
          </w:p>
          <w:p w14:paraId="3EB1DAB9" w14:textId="77777777" w:rsidR="00BA0CE2" w:rsidRPr="007D6F77" w:rsidRDefault="00BA0CE2" w:rsidP="00C25606">
            <w:pPr>
              <w:rPr>
                <w:rFonts w:ascii="Arial" w:hAnsi="Arial" w:cs="Arial"/>
                <w:sz w:val="20"/>
                <w:szCs w:val="20"/>
              </w:rPr>
            </w:pPr>
          </w:p>
        </w:tc>
        <w:tc>
          <w:tcPr>
            <w:tcW w:w="2270" w:type="dxa"/>
          </w:tcPr>
          <w:p w14:paraId="4820B011" w14:textId="0069BE2C" w:rsidR="00BA0CE2" w:rsidRPr="004E6C64" w:rsidRDefault="008B2F7E" w:rsidP="00C25606">
            <w:pPr>
              <w:rPr>
                <w:rFonts w:ascii="Arial" w:hAnsi="Arial" w:cs="Arial"/>
              </w:rPr>
            </w:pPr>
            <w:r w:rsidRPr="008B2F7E">
              <w:rPr>
                <w:rFonts w:ascii="Arial" w:hAnsi="Arial" w:cs="Arial"/>
              </w:rPr>
              <w:t>Build core GRC/cyber fundamentals, complete basics, and apply for entry-level roles</w:t>
            </w:r>
          </w:p>
        </w:tc>
        <w:tc>
          <w:tcPr>
            <w:tcW w:w="2290" w:type="dxa"/>
          </w:tcPr>
          <w:p w14:paraId="290F533F" w14:textId="6C7FB8FE" w:rsidR="00BA0CE2" w:rsidRPr="007D6F77" w:rsidRDefault="00444CE5" w:rsidP="00C25606">
            <w:pPr>
              <w:rPr>
                <w:rFonts w:ascii="Arial" w:hAnsi="Arial" w:cs="Arial"/>
              </w:rPr>
            </w:pPr>
            <w:r w:rsidRPr="00444CE5">
              <w:rPr>
                <w:rFonts w:ascii="Arial" w:hAnsi="Arial" w:cs="Arial"/>
              </w:rPr>
              <w:t>Advance academic and technical skills, including SOC/IR practice and Security+/CySA+</w:t>
            </w:r>
          </w:p>
        </w:tc>
        <w:tc>
          <w:tcPr>
            <w:tcW w:w="2419" w:type="dxa"/>
          </w:tcPr>
          <w:p w14:paraId="4BF94DE9" w14:textId="23753CF8" w:rsidR="00BA0CE2" w:rsidRPr="007D6F77" w:rsidRDefault="00444CE5" w:rsidP="00C25606">
            <w:pPr>
              <w:rPr>
                <w:rFonts w:ascii="Arial" w:hAnsi="Arial" w:cs="Arial"/>
              </w:rPr>
            </w:pPr>
            <w:r w:rsidRPr="00444CE5">
              <w:rPr>
                <w:rFonts w:ascii="Arial" w:hAnsi="Arial" w:cs="Arial"/>
              </w:rPr>
              <w:t>Develop specialist expertise, gain ISO 27001 LI, build a portfolio, and prepare for GRC consultancy work</w:t>
            </w:r>
          </w:p>
        </w:tc>
      </w:tr>
      <w:tr w:rsidR="00A71997" w:rsidRPr="007D6F77" w14:paraId="0D2858C6" w14:textId="77777777" w:rsidTr="00076C67">
        <w:tc>
          <w:tcPr>
            <w:tcW w:w="2236" w:type="dxa"/>
            <w:shd w:val="clear" w:color="auto" w:fill="DAEEF3" w:themeFill="accent5" w:themeFillTint="33"/>
          </w:tcPr>
          <w:p w14:paraId="39F1722D" w14:textId="77777777" w:rsidR="00BA0CE2" w:rsidRPr="007D6F77" w:rsidRDefault="00BA0CE2" w:rsidP="00C25606">
            <w:pPr>
              <w:rPr>
                <w:rFonts w:ascii="Arial" w:hAnsi="Arial" w:cs="Arial"/>
                <w:sz w:val="20"/>
                <w:szCs w:val="20"/>
              </w:rPr>
            </w:pPr>
          </w:p>
          <w:p w14:paraId="7EB6034F" w14:textId="77777777" w:rsidR="00BA0CE2" w:rsidRPr="007D6F77" w:rsidRDefault="00BA0CE2" w:rsidP="00C25606">
            <w:pPr>
              <w:rPr>
                <w:rFonts w:ascii="Arial" w:hAnsi="Arial" w:cs="Arial"/>
                <w:sz w:val="20"/>
                <w:szCs w:val="20"/>
              </w:rPr>
            </w:pPr>
          </w:p>
          <w:p w14:paraId="27A9DB2C" w14:textId="77777777" w:rsidR="00BA0CE2" w:rsidRPr="007D6F77" w:rsidRDefault="00BA0CE2" w:rsidP="00C25606">
            <w:pPr>
              <w:jc w:val="right"/>
              <w:rPr>
                <w:rFonts w:ascii="Arial" w:hAnsi="Arial" w:cs="Arial"/>
                <w:i/>
                <w:sz w:val="20"/>
                <w:szCs w:val="20"/>
              </w:rPr>
            </w:pPr>
            <w:r w:rsidRPr="007D6F77">
              <w:rPr>
                <w:rFonts w:ascii="Arial" w:hAnsi="Arial" w:cs="Arial"/>
                <w:sz w:val="20"/>
                <w:szCs w:val="20"/>
              </w:rPr>
              <w:t xml:space="preserve">When will I start? </w:t>
            </w:r>
            <w:r w:rsidRPr="007D6F77">
              <w:rPr>
                <w:rFonts w:ascii="Arial" w:hAnsi="Arial" w:cs="Arial"/>
                <w:sz w:val="20"/>
                <w:szCs w:val="20"/>
              </w:rPr>
              <w:cr/>
              <w:t xml:space="preserve"> </w:t>
            </w:r>
          </w:p>
          <w:p w14:paraId="3A49E8FF" w14:textId="77777777" w:rsidR="00BA0CE2" w:rsidRPr="007D6F77" w:rsidRDefault="00BA0CE2" w:rsidP="00C25606">
            <w:pPr>
              <w:rPr>
                <w:rFonts w:ascii="Arial" w:hAnsi="Arial" w:cs="Arial"/>
                <w:sz w:val="20"/>
                <w:szCs w:val="20"/>
              </w:rPr>
            </w:pPr>
          </w:p>
        </w:tc>
        <w:tc>
          <w:tcPr>
            <w:tcW w:w="2270" w:type="dxa"/>
          </w:tcPr>
          <w:p w14:paraId="52EE4DF8" w14:textId="77777777" w:rsidR="00CF2536" w:rsidRDefault="00CF2536" w:rsidP="00C25606">
            <w:pPr>
              <w:rPr>
                <w:rFonts w:ascii="Arial" w:hAnsi="Arial" w:cs="Arial"/>
              </w:rPr>
            </w:pPr>
          </w:p>
          <w:p w14:paraId="6A5C107D" w14:textId="77777777" w:rsidR="00CF2536" w:rsidRDefault="00CF2536" w:rsidP="00C25606">
            <w:pPr>
              <w:rPr>
                <w:rFonts w:ascii="Arial" w:hAnsi="Arial" w:cs="Arial"/>
              </w:rPr>
            </w:pPr>
          </w:p>
          <w:p w14:paraId="407C5973" w14:textId="1B320E52" w:rsidR="00BA0CE2" w:rsidRPr="007D6F77" w:rsidRDefault="00CF2536" w:rsidP="00C25606">
            <w:pPr>
              <w:rPr>
                <w:rFonts w:ascii="Arial" w:hAnsi="Arial" w:cs="Arial"/>
              </w:rPr>
            </w:pPr>
            <w:r w:rsidRPr="00CF2536">
              <w:rPr>
                <w:rFonts w:ascii="Arial" w:hAnsi="Arial" w:cs="Arial"/>
              </w:rPr>
              <w:t>Start immediately</w:t>
            </w:r>
          </w:p>
        </w:tc>
        <w:tc>
          <w:tcPr>
            <w:tcW w:w="2290" w:type="dxa"/>
          </w:tcPr>
          <w:p w14:paraId="52201C07" w14:textId="77777777" w:rsidR="00BA0CE2" w:rsidRDefault="00BA0CE2" w:rsidP="00C25606">
            <w:pPr>
              <w:rPr>
                <w:rFonts w:ascii="Arial" w:hAnsi="Arial" w:cs="Arial"/>
              </w:rPr>
            </w:pPr>
          </w:p>
          <w:p w14:paraId="742D7776" w14:textId="77777777" w:rsidR="0073440E" w:rsidRDefault="0073440E" w:rsidP="00C25606">
            <w:pPr>
              <w:rPr>
                <w:rFonts w:ascii="Arial" w:hAnsi="Arial" w:cs="Arial"/>
              </w:rPr>
            </w:pPr>
          </w:p>
          <w:p w14:paraId="7D80704F" w14:textId="243DDBFE" w:rsidR="00532729" w:rsidRPr="007D6F77" w:rsidRDefault="0073440E" w:rsidP="00C25606">
            <w:pPr>
              <w:rPr>
                <w:rFonts w:ascii="Arial" w:hAnsi="Arial" w:cs="Arial"/>
              </w:rPr>
            </w:pPr>
            <w:r w:rsidRPr="0073440E">
              <w:rPr>
                <w:rFonts w:ascii="Arial" w:hAnsi="Arial" w:cs="Arial"/>
              </w:rPr>
              <w:t>Start at Month 6 of the plan</w:t>
            </w:r>
          </w:p>
        </w:tc>
        <w:tc>
          <w:tcPr>
            <w:tcW w:w="2419" w:type="dxa"/>
          </w:tcPr>
          <w:p w14:paraId="618A5AF2" w14:textId="77777777" w:rsidR="00EE06DC" w:rsidRDefault="00EE06DC" w:rsidP="00C25606">
            <w:pPr>
              <w:rPr>
                <w:rFonts w:ascii="Arial" w:hAnsi="Arial" w:cs="Arial"/>
              </w:rPr>
            </w:pPr>
          </w:p>
          <w:p w14:paraId="2A24E576" w14:textId="77777777" w:rsidR="00EE06DC" w:rsidRDefault="00EE06DC" w:rsidP="00C25606">
            <w:pPr>
              <w:rPr>
                <w:rFonts w:ascii="Arial" w:hAnsi="Arial" w:cs="Arial"/>
              </w:rPr>
            </w:pPr>
          </w:p>
          <w:p w14:paraId="4361773E" w14:textId="13CFE8DB" w:rsidR="00BA0CE2" w:rsidRPr="007D6F77" w:rsidRDefault="00EE06DC" w:rsidP="00C25606">
            <w:pPr>
              <w:rPr>
                <w:rFonts w:ascii="Arial" w:hAnsi="Arial" w:cs="Arial"/>
              </w:rPr>
            </w:pPr>
            <w:r w:rsidRPr="00EE06DC">
              <w:rPr>
                <w:rFonts w:ascii="Arial" w:hAnsi="Arial" w:cs="Arial"/>
              </w:rPr>
              <w:t>Start at the beginning of Year 2</w:t>
            </w:r>
          </w:p>
        </w:tc>
      </w:tr>
      <w:tr w:rsidR="00A71997" w:rsidRPr="007D6F77" w14:paraId="1A45AA9F" w14:textId="77777777" w:rsidTr="00076C67">
        <w:tc>
          <w:tcPr>
            <w:tcW w:w="2236" w:type="dxa"/>
            <w:shd w:val="clear" w:color="auto" w:fill="DAEEF3" w:themeFill="accent5" w:themeFillTint="33"/>
          </w:tcPr>
          <w:p w14:paraId="5FE24FD6" w14:textId="77777777" w:rsidR="00BA0CE2" w:rsidRPr="007D6F77" w:rsidRDefault="00BA0CE2" w:rsidP="00C25606">
            <w:pPr>
              <w:rPr>
                <w:rFonts w:ascii="Arial" w:hAnsi="Arial" w:cs="Arial"/>
                <w:sz w:val="20"/>
                <w:szCs w:val="20"/>
              </w:rPr>
            </w:pPr>
          </w:p>
          <w:p w14:paraId="081DAF85" w14:textId="77777777" w:rsidR="00BA0CE2" w:rsidRPr="007D6F77" w:rsidRDefault="00BA0CE2" w:rsidP="00C25606">
            <w:pPr>
              <w:rPr>
                <w:rFonts w:ascii="Arial" w:hAnsi="Arial" w:cs="Arial"/>
                <w:sz w:val="20"/>
                <w:szCs w:val="20"/>
              </w:rPr>
            </w:pPr>
          </w:p>
          <w:p w14:paraId="75E32E92" w14:textId="77777777" w:rsidR="00BA0CE2" w:rsidRPr="007D6F77" w:rsidRDefault="00BA0CE2" w:rsidP="00C25606">
            <w:pPr>
              <w:jc w:val="right"/>
              <w:rPr>
                <w:rFonts w:ascii="Arial" w:hAnsi="Arial" w:cs="Arial"/>
                <w:sz w:val="20"/>
                <w:szCs w:val="20"/>
              </w:rPr>
            </w:pPr>
            <w:r w:rsidRPr="007D6F77">
              <w:rPr>
                <w:rFonts w:ascii="Arial" w:hAnsi="Arial" w:cs="Arial"/>
                <w:sz w:val="20"/>
                <w:szCs w:val="20"/>
              </w:rPr>
              <w:t>When do I expect to finish?</w:t>
            </w:r>
          </w:p>
          <w:p w14:paraId="277E8C27" w14:textId="77777777" w:rsidR="00BA0CE2" w:rsidRPr="007D6F77" w:rsidRDefault="00BA0CE2" w:rsidP="00C25606">
            <w:pPr>
              <w:jc w:val="center"/>
              <w:rPr>
                <w:rFonts w:ascii="Arial" w:hAnsi="Arial" w:cs="Arial"/>
                <w:sz w:val="20"/>
                <w:szCs w:val="20"/>
              </w:rPr>
            </w:pPr>
            <w:r w:rsidRPr="007D6F77">
              <w:rPr>
                <w:rFonts w:ascii="Arial" w:hAnsi="Arial" w:cs="Arial"/>
                <w:sz w:val="20"/>
                <w:szCs w:val="20"/>
              </w:rPr>
              <w:t xml:space="preserve"> </w:t>
            </w:r>
          </w:p>
          <w:p w14:paraId="3CD38A69" w14:textId="77777777" w:rsidR="00BA0CE2" w:rsidRPr="007D6F77" w:rsidRDefault="00BA0CE2" w:rsidP="00C25606">
            <w:pPr>
              <w:jc w:val="center"/>
              <w:rPr>
                <w:rFonts w:ascii="Arial" w:hAnsi="Arial" w:cs="Arial"/>
                <w:sz w:val="20"/>
                <w:szCs w:val="20"/>
              </w:rPr>
            </w:pPr>
          </w:p>
        </w:tc>
        <w:tc>
          <w:tcPr>
            <w:tcW w:w="2270" w:type="dxa"/>
          </w:tcPr>
          <w:p w14:paraId="44B00AC7" w14:textId="77777777" w:rsidR="00BA0CE2" w:rsidRDefault="00BA0CE2" w:rsidP="00C25606">
            <w:pPr>
              <w:rPr>
                <w:rFonts w:ascii="Arial" w:hAnsi="Arial" w:cs="Arial"/>
              </w:rPr>
            </w:pPr>
          </w:p>
          <w:p w14:paraId="1A71BA9C" w14:textId="1E00CF24" w:rsidR="005007EF" w:rsidRPr="007D6F77" w:rsidRDefault="005007EF" w:rsidP="00C25606">
            <w:pPr>
              <w:rPr>
                <w:rFonts w:ascii="Arial" w:hAnsi="Arial" w:cs="Arial"/>
              </w:rPr>
            </w:pPr>
            <w:r w:rsidRPr="005007EF">
              <w:rPr>
                <w:rFonts w:ascii="Arial" w:hAnsi="Arial" w:cs="Arial"/>
              </w:rPr>
              <w:t xml:space="preserve">Within 6 months </w:t>
            </w:r>
            <w:r w:rsidR="00A27B92">
              <w:rPr>
                <w:rFonts w:ascii="Arial" w:hAnsi="Arial" w:cs="Arial"/>
              </w:rPr>
              <w:t>of</w:t>
            </w:r>
            <w:r w:rsidRPr="005007EF">
              <w:rPr>
                <w:rFonts w:ascii="Arial" w:hAnsi="Arial" w:cs="Arial"/>
              </w:rPr>
              <w:t xml:space="preserve"> </w:t>
            </w:r>
            <w:r w:rsidR="00A27B92">
              <w:rPr>
                <w:rFonts w:ascii="Arial" w:hAnsi="Arial" w:cs="Arial"/>
              </w:rPr>
              <w:t xml:space="preserve">the </w:t>
            </w:r>
            <w:r w:rsidRPr="005007EF">
              <w:rPr>
                <w:rFonts w:ascii="Arial" w:hAnsi="Arial" w:cs="Arial"/>
              </w:rPr>
              <w:t>start date</w:t>
            </w:r>
          </w:p>
        </w:tc>
        <w:tc>
          <w:tcPr>
            <w:tcW w:w="2290" w:type="dxa"/>
          </w:tcPr>
          <w:p w14:paraId="17DEF3E0" w14:textId="77777777" w:rsidR="00BA0CE2" w:rsidRDefault="00BA0CE2" w:rsidP="00C25606">
            <w:pPr>
              <w:rPr>
                <w:rFonts w:ascii="Arial" w:hAnsi="Arial" w:cs="Arial"/>
              </w:rPr>
            </w:pPr>
          </w:p>
          <w:p w14:paraId="1810ABB2" w14:textId="54A9AE34" w:rsidR="008A2B25" w:rsidRPr="007D6F77" w:rsidRDefault="008A2B25" w:rsidP="00C25606">
            <w:pPr>
              <w:rPr>
                <w:rFonts w:ascii="Arial" w:hAnsi="Arial" w:cs="Arial"/>
              </w:rPr>
            </w:pPr>
            <w:r w:rsidRPr="008A2B25">
              <w:rPr>
                <w:rFonts w:ascii="Arial" w:hAnsi="Arial" w:cs="Arial"/>
              </w:rPr>
              <w:t>By the end of Year 2</w:t>
            </w:r>
          </w:p>
        </w:tc>
        <w:tc>
          <w:tcPr>
            <w:tcW w:w="2419" w:type="dxa"/>
          </w:tcPr>
          <w:p w14:paraId="63D26897" w14:textId="77777777" w:rsidR="00A2187B" w:rsidRDefault="00A2187B" w:rsidP="00C25606">
            <w:pPr>
              <w:rPr>
                <w:rFonts w:ascii="Arial" w:hAnsi="Arial" w:cs="Arial"/>
              </w:rPr>
            </w:pPr>
          </w:p>
          <w:p w14:paraId="529787E8" w14:textId="6ED45BCB" w:rsidR="00BA0CE2" w:rsidRPr="007D6F77" w:rsidRDefault="00A2187B" w:rsidP="00C25606">
            <w:pPr>
              <w:rPr>
                <w:rFonts w:ascii="Arial" w:hAnsi="Arial" w:cs="Arial"/>
              </w:rPr>
            </w:pPr>
            <w:r w:rsidRPr="00A2187B">
              <w:rPr>
                <w:rFonts w:ascii="Arial" w:hAnsi="Arial" w:cs="Arial"/>
              </w:rPr>
              <w:t>By the end of Year 3</w:t>
            </w:r>
          </w:p>
        </w:tc>
      </w:tr>
      <w:tr w:rsidR="00A71997" w:rsidRPr="007D6F77" w14:paraId="38C5F512" w14:textId="77777777" w:rsidTr="00076C67">
        <w:tc>
          <w:tcPr>
            <w:tcW w:w="2236" w:type="dxa"/>
            <w:shd w:val="clear" w:color="auto" w:fill="DAEEF3" w:themeFill="accent5" w:themeFillTint="33"/>
          </w:tcPr>
          <w:p w14:paraId="7DAF5958" w14:textId="77777777" w:rsidR="00BA0CE2" w:rsidRPr="007D6F77" w:rsidRDefault="00BA0CE2" w:rsidP="00C25606">
            <w:pPr>
              <w:rPr>
                <w:rFonts w:ascii="Arial" w:hAnsi="Arial" w:cs="Arial"/>
                <w:b/>
                <w:sz w:val="20"/>
                <w:szCs w:val="20"/>
              </w:rPr>
            </w:pPr>
            <w:r w:rsidRPr="007D6F77">
              <w:rPr>
                <w:rFonts w:ascii="Arial" w:hAnsi="Arial" w:cs="Arial"/>
                <w:b/>
                <w:sz w:val="20"/>
                <w:szCs w:val="20"/>
              </w:rPr>
              <w:t xml:space="preserve">Section 6 - Completion </w:t>
            </w:r>
          </w:p>
          <w:p w14:paraId="4B037F07" w14:textId="77777777" w:rsidR="00BA0CE2" w:rsidRPr="007D6F77" w:rsidRDefault="00BA0CE2" w:rsidP="00C25606">
            <w:pPr>
              <w:jc w:val="right"/>
              <w:rPr>
                <w:rFonts w:ascii="Arial" w:hAnsi="Arial" w:cs="Arial"/>
                <w:b/>
                <w:sz w:val="20"/>
                <w:szCs w:val="20"/>
              </w:rPr>
            </w:pPr>
            <w:r w:rsidRPr="007D6F77">
              <w:rPr>
                <w:rFonts w:ascii="Arial" w:hAnsi="Arial" w:cs="Arial"/>
                <w:b/>
                <w:sz w:val="20"/>
                <w:szCs w:val="20"/>
              </w:rPr>
              <w:t xml:space="preserve"> </w:t>
            </w:r>
          </w:p>
          <w:p w14:paraId="602D0556" w14:textId="77777777" w:rsidR="00BA0CE2" w:rsidRPr="007D6F77" w:rsidRDefault="00BA0CE2" w:rsidP="00C25606">
            <w:pPr>
              <w:rPr>
                <w:rFonts w:ascii="Arial" w:hAnsi="Arial" w:cs="Arial"/>
                <w:sz w:val="20"/>
                <w:szCs w:val="20"/>
              </w:rPr>
            </w:pPr>
            <w:r w:rsidRPr="007D6F77">
              <w:rPr>
                <w:rFonts w:ascii="Arial" w:hAnsi="Arial" w:cs="Arial"/>
                <w:sz w:val="20"/>
                <w:szCs w:val="20"/>
              </w:rPr>
              <w:t xml:space="preserve">When have I completed each </w:t>
            </w:r>
          </w:p>
          <w:p w14:paraId="4061EEB9" w14:textId="15666C47" w:rsidR="00BA0CE2" w:rsidRPr="00D67329" w:rsidRDefault="00BA0CE2" w:rsidP="00C25606">
            <w:pPr>
              <w:rPr>
                <w:rFonts w:ascii="Arial" w:hAnsi="Arial" w:cs="Arial"/>
                <w:i/>
                <w:sz w:val="20"/>
                <w:szCs w:val="20"/>
              </w:rPr>
            </w:pPr>
            <w:r w:rsidRPr="007D6F77">
              <w:rPr>
                <w:rFonts w:ascii="Arial" w:hAnsi="Arial" w:cs="Arial"/>
                <w:sz w:val="20"/>
                <w:szCs w:val="20"/>
              </w:rPr>
              <w:t>step?</w:t>
            </w:r>
            <w:r w:rsidRPr="007D6F77">
              <w:rPr>
                <w:rFonts w:ascii="Arial" w:hAnsi="Arial" w:cs="Arial"/>
                <w:b/>
                <w:sz w:val="20"/>
                <w:szCs w:val="20"/>
              </w:rPr>
              <w:t xml:space="preserve"> </w:t>
            </w:r>
            <w:r w:rsidRPr="007D6F77">
              <w:rPr>
                <w:rFonts w:ascii="Arial" w:hAnsi="Arial" w:cs="Arial"/>
                <w:b/>
                <w:sz w:val="20"/>
                <w:szCs w:val="20"/>
              </w:rPr>
              <w:cr/>
              <w:t xml:space="preserve"> </w:t>
            </w:r>
          </w:p>
        </w:tc>
        <w:tc>
          <w:tcPr>
            <w:tcW w:w="2270" w:type="dxa"/>
          </w:tcPr>
          <w:p w14:paraId="5D6A9F1A" w14:textId="21CE4C16" w:rsidR="00BE1390" w:rsidRDefault="00BA0CE2" w:rsidP="00C25606">
            <w:pPr>
              <w:rPr>
                <w:rFonts w:ascii="Arial" w:hAnsi="Arial" w:cs="Arial"/>
              </w:rPr>
            </w:pPr>
            <w:r w:rsidRPr="007D6F77">
              <w:rPr>
                <w:rFonts w:ascii="Arial" w:hAnsi="Arial" w:cs="Arial"/>
                <w:sz w:val="48"/>
              </w:rPr>
              <w:t>□</w:t>
            </w:r>
            <w:r w:rsidR="000C7731" w:rsidRPr="000C7731">
              <w:rPr>
                <w:rFonts w:ascii="Arial" w:hAnsi="Arial" w:cs="Arial"/>
              </w:rPr>
              <w:t>Complete</w:t>
            </w:r>
            <w:r w:rsidR="00DE212D">
              <w:rPr>
                <w:rFonts w:ascii="Arial" w:hAnsi="Arial" w:cs="Arial"/>
              </w:rPr>
              <w:t xml:space="preserve"> SIEM/EDR/GRC </w:t>
            </w:r>
            <w:r w:rsidR="00BE1390">
              <w:rPr>
                <w:rFonts w:ascii="Arial" w:hAnsi="Arial" w:cs="Arial"/>
              </w:rPr>
              <w:t>training</w:t>
            </w:r>
          </w:p>
          <w:p w14:paraId="29620A7A" w14:textId="1AB574E7" w:rsidR="00BA0CE2" w:rsidRPr="007D6F77" w:rsidRDefault="00BA0CE2" w:rsidP="00C25606">
            <w:pPr>
              <w:rPr>
                <w:rFonts w:ascii="Arial" w:hAnsi="Arial" w:cs="Arial"/>
                <w:sz w:val="48"/>
              </w:rPr>
            </w:pPr>
            <w:r w:rsidRPr="007D6F77">
              <w:rPr>
                <w:rFonts w:ascii="Arial" w:hAnsi="Arial" w:cs="Arial"/>
              </w:rPr>
              <w:t xml:space="preserve">   </w:t>
            </w:r>
            <w:r w:rsidRPr="007D6F77">
              <w:rPr>
                <w:rFonts w:ascii="Arial" w:hAnsi="Arial" w:cs="Arial"/>
                <w:sz w:val="48"/>
              </w:rPr>
              <w:t>□</w:t>
            </w:r>
            <w:r w:rsidR="00505BFD" w:rsidRPr="00505BFD">
              <w:rPr>
                <w:rFonts w:ascii="Arial" w:hAnsi="Arial" w:cs="Arial"/>
              </w:rPr>
              <w:t>10/12/2025</w:t>
            </w:r>
          </w:p>
          <w:p w14:paraId="3138B6AC" w14:textId="77777777" w:rsidR="00BA0CE2" w:rsidRPr="007D6F77" w:rsidRDefault="00BA0CE2" w:rsidP="00C25606">
            <w:pPr>
              <w:rPr>
                <w:rFonts w:ascii="Arial" w:hAnsi="Arial" w:cs="Arial"/>
              </w:rPr>
            </w:pPr>
            <w:r w:rsidRPr="007D6F77">
              <w:rPr>
                <w:rFonts w:ascii="Arial" w:hAnsi="Arial" w:cs="Arial"/>
              </w:rPr>
              <w:t xml:space="preserve">      Date </w:t>
            </w:r>
          </w:p>
          <w:p w14:paraId="024D61C0" w14:textId="78EB3288" w:rsidR="00BA0CE2" w:rsidRPr="007D6F77" w:rsidRDefault="00BA0CE2" w:rsidP="00C25606">
            <w:pPr>
              <w:rPr>
                <w:rFonts w:ascii="Arial" w:hAnsi="Arial" w:cs="Arial"/>
                <w:sz w:val="48"/>
              </w:rPr>
            </w:pPr>
            <w:r w:rsidRPr="007D6F77">
              <w:rPr>
                <w:rFonts w:ascii="Arial" w:hAnsi="Arial" w:cs="Arial"/>
              </w:rPr>
              <w:t xml:space="preserve">  </w:t>
            </w:r>
            <w:r w:rsidRPr="007D6F77">
              <w:rPr>
                <w:rFonts w:ascii="Arial" w:hAnsi="Arial" w:cs="Arial"/>
                <w:sz w:val="48"/>
              </w:rPr>
              <w:t>□</w:t>
            </w:r>
            <w:r w:rsidR="00FF5157" w:rsidRPr="008A4509">
              <w:rPr>
                <w:rFonts w:ascii="Arial" w:hAnsi="Arial" w:cs="Arial"/>
              </w:rPr>
              <w:t>10/06/2026</w:t>
            </w:r>
          </w:p>
          <w:p w14:paraId="3D43CB53" w14:textId="0F551C25" w:rsidR="00D646E1" w:rsidRPr="007D6F77" w:rsidRDefault="00BA0CE2" w:rsidP="00C25606">
            <w:pPr>
              <w:rPr>
                <w:rFonts w:ascii="Arial" w:hAnsi="Arial" w:cs="Arial"/>
              </w:rPr>
            </w:pPr>
            <w:r w:rsidRPr="007D6F77">
              <w:rPr>
                <w:rFonts w:ascii="Arial" w:hAnsi="Arial" w:cs="Arial"/>
              </w:rPr>
              <w:t xml:space="preserve">      Dat</w:t>
            </w:r>
            <w:r w:rsidR="00D646E1">
              <w:rPr>
                <w:rFonts w:ascii="Arial" w:hAnsi="Arial" w:cs="Arial"/>
              </w:rPr>
              <w:t>e</w:t>
            </w:r>
          </w:p>
          <w:p w14:paraId="6F2184C0" w14:textId="1E58B9A1" w:rsidR="00BA0CE2" w:rsidRPr="007D6F77" w:rsidRDefault="00BA0CE2" w:rsidP="00C25606">
            <w:pPr>
              <w:rPr>
                <w:rFonts w:ascii="Arial" w:hAnsi="Arial" w:cs="Arial"/>
              </w:rPr>
            </w:pPr>
          </w:p>
        </w:tc>
        <w:tc>
          <w:tcPr>
            <w:tcW w:w="2290" w:type="dxa"/>
          </w:tcPr>
          <w:p w14:paraId="27E7DCD2" w14:textId="02E151B5" w:rsidR="00BA0CE2" w:rsidRPr="007D6F77" w:rsidRDefault="00BA0CE2" w:rsidP="00C25606">
            <w:pPr>
              <w:rPr>
                <w:rFonts w:ascii="Arial" w:hAnsi="Arial" w:cs="Arial"/>
              </w:rPr>
            </w:pPr>
            <w:r w:rsidRPr="007D6F77">
              <w:rPr>
                <w:rFonts w:ascii="Arial" w:hAnsi="Arial" w:cs="Arial"/>
                <w:sz w:val="48"/>
              </w:rPr>
              <w:lastRenderedPageBreak/>
              <w:t>□</w:t>
            </w:r>
            <w:r w:rsidR="00D23B27" w:rsidRPr="00206E91">
              <w:rPr>
                <w:rFonts w:ascii="Arial" w:hAnsi="Arial" w:cs="Arial"/>
              </w:rPr>
              <w:t>Complete BA Leadership modules</w:t>
            </w:r>
            <w:r w:rsidRPr="007D6F77">
              <w:rPr>
                <w:rFonts w:ascii="Arial" w:hAnsi="Arial" w:cs="Arial"/>
              </w:rPr>
              <w:t xml:space="preserve"> </w:t>
            </w:r>
          </w:p>
          <w:p w14:paraId="050F31FE" w14:textId="77777777" w:rsidR="00BA0CE2" w:rsidRPr="007D6F77" w:rsidRDefault="00BA0CE2" w:rsidP="00C25606">
            <w:pPr>
              <w:rPr>
                <w:rFonts w:ascii="Arial" w:hAnsi="Arial" w:cs="Arial"/>
              </w:rPr>
            </w:pPr>
            <w:r w:rsidRPr="007D6F77">
              <w:rPr>
                <w:rFonts w:ascii="Arial" w:hAnsi="Arial" w:cs="Arial"/>
              </w:rPr>
              <w:t xml:space="preserve"> </w:t>
            </w:r>
          </w:p>
          <w:p w14:paraId="32FD9E9D" w14:textId="710BA0B0" w:rsidR="00BA0CE2" w:rsidRPr="007D6F77" w:rsidRDefault="00BA0CE2" w:rsidP="00C25606">
            <w:pPr>
              <w:rPr>
                <w:rFonts w:ascii="Arial" w:hAnsi="Arial" w:cs="Arial"/>
                <w:sz w:val="48"/>
              </w:rPr>
            </w:pPr>
            <w:r w:rsidRPr="007D6F77">
              <w:rPr>
                <w:rFonts w:ascii="Arial" w:hAnsi="Arial" w:cs="Arial"/>
              </w:rPr>
              <w:t xml:space="preserve"> </w:t>
            </w:r>
            <w:r w:rsidRPr="007D6F77">
              <w:rPr>
                <w:rFonts w:ascii="Arial" w:hAnsi="Arial" w:cs="Arial"/>
                <w:sz w:val="48"/>
              </w:rPr>
              <w:t>□</w:t>
            </w:r>
            <w:r w:rsidR="00206E91" w:rsidRPr="00132EC9">
              <w:rPr>
                <w:rFonts w:ascii="Arial" w:hAnsi="Arial" w:cs="Arial"/>
              </w:rPr>
              <w:t>02/</w:t>
            </w:r>
            <w:r w:rsidR="00132EC9" w:rsidRPr="00132EC9">
              <w:rPr>
                <w:rFonts w:ascii="Arial" w:hAnsi="Arial" w:cs="Arial"/>
              </w:rPr>
              <w:t>02/2026</w:t>
            </w:r>
          </w:p>
          <w:p w14:paraId="46BAAF7F" w14:textId="77777777" w:rsidR="00BA0CE2" w:rsidRPr="007D6F77" w:rsidRDefault="00BA0CE2" w:rsidP="00C25606">
            <w:pPr>
              <w:rPr>
                <w:rFonts w:ascii="Arial" w:hAnsi="Arial" w:cs="Arial"/>
              </w:rPr>
            </w:pPr>
            <w:r w:rsidRPr="007D6F77">
              <w:rPr>
                <w:rFonts w:ascii="Arial" w:hAnsi="Arial" w:cs="Arial"/>
              </w:rPr>
              <w:t xml:space="preserve">      Date </w:t>
            </w:r>
          </w:p>
          <w:p w14:paraId="1E9D04DD" w14:textId="730A469B" w:rsidR="00BA0CE2" w:rsidRPr="007D6F77" w:rsidRDefault="00BA0CE2" w:rsidP="00C25606">
            <w:pPr>
              <w:rPr>
                <w:rFonts w:ascii="Arial" w:hAnsi="Arial" w:cs="Arial"/>
                <w:sz w:val="48"/>
              </w:rPr>
            </w:pPr>
            <w:r w:rsidRPr="007D6F77">
              <w:rPr>
                <w:rFonts w:ascii="Arial" w:hAnsi="Arial" w:cs="Arial"/>
              </w:rPr>
              <w:t xml:space="preserve">  </w:t>
            </w:r>
            <w:r w:rsidRPr="007D6F77">
              <w:rPr>
                <w:rFonts w:ascii="Arial" w:hAnsi="Arial" w:cs="Arial"/>
                <w:sz w:val="48"/>
              </w:rPr>
              <w:t>□</w:t>
            </w:r>
            <w:r w:rsidR="00132EC9" w:rsidRPr="00A12662">
              <w:rPr>
                <w:rFonts w:ascii="Arial" w:hAnsi="Arial" w:cs="Arial"/>
              </w:rPr>
              <w:t>02/02/2027</w:t>
            </w:r>
          </w:p>
          <w:p w14:paraId="3CCE6773" w14:textId="182563A6" w:rsidR="00BA0CE2" w:rsidRPr="007D6F77" w:rsidRDefault="00BA0CE2" w:rsidP="00D646E1">
            <w:pPr>
              <w:rPr>
                <w:rFonts w:ascii="Arial" w:hAnsi="Arial" w:cs="Arial"/>
              </w:rPr>
            </w:pPr>
            <w:r w:rsidRPr="007D6F77">
              <w:rPr>
                <w:rFonts w:ascii="Arial" w:hAnsi="Arial" w:cs="Arial"/>
              </w:rPr>
              <w:t xml:space="preserve">      Date</w:t>
            </w:r>
          </w:p>
        </w:tc>
        <w:tc>
          <w:tcPr>
            <w:tcW w:w="2419" w:type="dxa"/>
          </w:tcPr>
          <w:p w14:paraId="652D405D" w14:textId="1988EB63" w:rsidR="00BA0CE2" w:rsidRPr="007D6F77" w:rsidRDefault="00BA0CE2" w:rsidP="00C25606">
            <w:pPr>
              <w:rPr>
                <w:rFonts w:ascii="Arial" w:hAnsi="Arial" w:cs="Arial"/>
              </w:rPr>
            </w:pPr>
            <w:r w:rsidRPr="007D6F77">
              <w:rPr>
                <w:rFonts w:ascii="Arial" w:hAnsi="Arial" w:cs="Arial"/>
                <w:sz w:val="48"/>
              </w:rPr>
              <w:t>□</w:t>
            </w:r>
            <w:r w:rsidR="00A12662" w:rsidRPr="00AC06FC">
              <w:rPr>
                <w:rFonts w:ascii="Arial" w:hAnsi="Arial" w:cs="Arial"/>
              </w:rPr>
              <w:t>Buil</w:t>
            </w:r>
            <w:r w:rsidR="00AC06FC" w:rsidRPr="00AC06FC">
              <w:rPr>
                <w:rFonts w:ascii="Arial" w:hAnsi="Arial" w:cs="Arial"/>
              </w:rPr>
              <w:t xml:space="preserve">d </w:t>
            </w:r>
            <w:r w:rsidR="00A27B92">
              <w:rPr>
                <w:rFonts w:ascii="Arial" w:hAnsi="Arial" w:cs="Arial"/>
              </w:rPr>
              <w:t xml:space="preserve">a </w:t>
            </w:r>
            <w:r w:rsidR="00AC06FC" w:rsidRPr="00AC06FC">
              <w:rPr>
                <w:rFonts w:ascii="Arial" w:hAnsi="Arial" w:cs="Arial"/>
              </w:rPr>
              <w:t>professional portfolio</w:t>
            </w:r>
          </w:p>
          <w:p w14:paraId="140B0C06" w14:textId="77777777" w:rsidR="00BA0CE2" w:rsidRPr="007D6F77" w:rsidRDefault="00BA0CE2" w:rsidP="00C25606">
            <w:pPr>
              <w:rPr>
                <w:rFonts w:ascii="Arial" w:hAnsi="Arial" w:cs="Arial"/>
              </w:rPr>
            </w:pPr>
            <w:r w:rsidRPr="007D6F77">
              <w:rPr>
                <w:rFonts w:ascii="Arial" w:hAnsi="Arial" w:cs="Arial"/>
              </w:rPr>
              <w:t xml:space="preserve"> </w:t>
            </w:r>
          </w:p>
          <w:p w14:paraId="06D90CAA" w14:textId="0D3707F7" w:rsidR="00BA0CE2" w:rsidRPr="007D6F77" w:rsidRDefault="00BA0CE2" w:rsidP="00C25606">
            <w:pPr>
              <w:rPr>
                <w:rFonts w:ascii="Arial" w:hAnsi="Arial" w:cs="Arial"/>
                <w:sz w:val="48"/>
              </w:rPr>
            </w:pPr>
            <w:r w:rsidRPr="007D6F77">
              <w:rPr>
                <w:rFonts w:ascii="Arial" w:hAnsi="Arial" w:cs="Arial"/>
              </w:rPr>
              <w:t xml:space="preserve"> </w:t>
            </w:r>
            <w:r w:rsidRPr="007D6F77">
              <w:rPr>
                <w:rFonts w:ascii="Arial" w:hAnsi="Arial" w:cs="Arial"/>
                <w:sz w:val="48"/>
              </w:rPr>
              <w:t>□</w:t>
            </w:r>
            <w:r w:rsidR="00CB1515" w:rsidRPr="00A71997">
              <w:rPr>
                <w:rFonts w:ascii="Arial" w:hAnsi="Arial" w:cs="Arial"/>
              </w:rPr>
              <w:t>02</w:t>
            </w:r>
            <w:r w:rsidR="006F41CE" w:rsidRPr="00A71997">
              <w:rPr>
                <w:rFonts w:ascii="Arial" w:hAnsi="Arial" w:cs="Arial"/>
              </w:rPr>
              <w:t>/02/27</w:t>
            </w:r>
          </w:p>
          <w:p w14:paraId="4FC77800" w14:textId="77777777" w:rsidR="00BA0CE2" w:rsidRPr="007D6F77" w:rsidRDefault="00BA0CE2" w:rsidP="00C25606">
            <w:pPr>
              <w:rPr>
                <w:rFonts w:ascii="Arial" w:hAnsi="Arial" w:cs="Arial"/>
              </w:rPr>
            </w:pPr>
            <w:r w:rsidRPr="007D6F77">
              <w:rPr>
                <w:rFonts w:ascii="Arial" w:hAnsi="Arial" w:cs="Arial"/>
              </w:rPr>
              <w:t xml:space="preserve">      Date </w:t>
            </w:r>
          </w:p>
          <w:p w14:paraId="46517621" w14:textId="6033EBBB" w:rsidR="00BA0CE2" w:rsidRPr="007D6F77" w:rsidRDefault="00BA0CE2" w:rsidP="00C25606">
            <w:pPr>
              <w:rPr>
                <w:rFonts w:ascii="Arial" w:hAnsi="Arial" w:cs="Arial"/>
                <w:sz w:val="48"/>
              </w:rPr>
            </w:pPr>
            <w:r w:rsidRPr="007D6F77">
              <w:rPr>
                <w:rFonts w:ascii="Arial" w:hAnsi="Arial" w:cs="Arial"/>
              </w:rPr>
              <w:t xml:space="preserve">  </w:t>
            </w:r>
            <w:r w:rsidRPr="007D6F77">
              <w:rPr>
                <w:rFonts w:ascii="Arial" w:hAnsi="Arial" w:cs="Arial"/>
                <w:sz w:val="48"/>
              </w:rPr>
              <w:t>□</w:t>
            </w:r>
            <w:r w:rsidR="006F41CE" w:rsidRPr="00A71997">
              <w:rPr>
                <w:rFonts w:ascii="Arial" w:hAnsi="Arial" w:cs="Arial"/>
              </w:rPr>
              <w:t>02/02/</w:t>
            </w:r>
            <w:r w:rsidR="00A71997" w:rsidRPr="00A71997">
              <w:rPr>
                <w:rFonts w:ascii="Arial" w:hAnsi="Arial" w:cs="Arial"/>
              </w:rPr>
              <w:t>2030</w:t>
            </w:r>
          </w:p>
          <w:p w14:paraId="7B70FDCF" w14:textId="2EE9A35C" w:rsidR="00BA0CE2" w:rsidRPr="007D6F77" w:rsidRDefault="00BA0CE2" w:rsidP="009B52CD">
            <w:pPr>
              <w:rPr>
                <w:rFonts w:ascii="Arial" w:hAnsi="Arial" w:cs="Arial"/>
              </w:rPr>
            </w:pPr>
            <w:r w:rsidRPr="007D6F77">
              <w:rPr>
                <w:rFonts w:ascii="Arial" w:hAnsi="Arial" w:cs="Arial"/>
              </w:rPr>
              <w:t xml:space="preserve">      Date</w:t>
            </w:r>
          </w:p>
        </w:tc>
      </w:tr>
    </w:tbl>
    <w:p w14:paraId="3F75C369" w14:textId="4CD60CA3" w:rsidR="00D67329" w:rsidRDefault="00B97605" w:rsidP="00497EE4">
      <w:pPr>
        <w:spacing w:line="360" w:lineRule="auto"/>
        <w:rPr>
          <w:rFonts w:ascii="Arial" w:hAnsi="Arial" w:cs="Arial"/>
          <w:b/>
          <w:bCs/>
          <w:sz w:val="24"/>
          <w:szCs w:val="24"/>
        </w:rPr>
      </w:pPr>
      <w:bookmarkStart w:id="5" w:name="_Hlk216339564"/>
      <w:r>
        <w:rPr>
          <w:rFonts w:ascii="Arial" w:hAnsi="Arial" w:cs="Arial"/>
          <w:b/>
          <w:bCs/>
          <w:noProof/>
          <w:sz w:val="24"/>
          <w:szCs w:val="24"/>
        </w:rPr>
        <mc:AlternateContent>
          <mc:Choice Requires="wps">
            <w:drawing>
              <wp:anchor distT="0" distB="0" distL="114300" distR="114300" simplePos="0" relativeHeight="251670528" behindDoc="0" locked="0" layoutInCell="1" allowOverlap="1" wp14:anchorId="7043E128" wp14:editId="08FC74A9">
                <wp:simplePos x="0" y="0"/>
                <wp:positionH relativeFrom="column">
                  <wp:posOffset>-210419</wp:posOffset>
                </wp:positionH>
                <wp:positionV relativeFrom="paragraph">
                  <wp:posOffset>-220980</wp:posOffset>
                </wp:positionV>
                <wp:extent cx="5967496" cy="276593"/>
                <wp:effectExtent l="0" t="0" r="0" b="9525"/>
                <wp:wrapNone/>
                <wp:docPr id="368570445" name="Text Box 7"/>
                <wp:cNvGraphicFramePr/>
                <a:graphic xmlns:a="http://schemas.openxmlformats.org/drawingml/2006/main">
                  <a:graphicData uri="http://schemas.microsoft.com/office/word/2010/wordprocessingShape">
                    <wps:wsp>
                      <wps:cNvSpPr txBox="1"/>
                      <wps:spPr>
                        <a:xfrm>
                          <a:off x="0" y="0"/>
                          <a:ext cx="5967496" cy="276593"/>
                        </a:xfrm>
                        <a:prstGeom prst="rect">
                          <a:avLst/>
                        </a:prstGeom>
                        <a:solidFill>
                          <a:schemeClr val="bg1"/>
                        </a:solidFill>
                        <a:ln w="6350">
                          <a:noFill/>
                        </a:ln>
                      </wps:spPr>
                      <wps:txbx>
                        <w:txbxContent>
                          <w:p w14:paraId="02F18F7A" w14:textId="79EE6F0A" w:rsidR="0079241E" w:rsidRPr="0052467F" w:rsidRDefault="00FB566B" w:rsidP="0079241E">
                            <w:pPr>
                              <w:spacing w:line="360" w:lineRule="auto"/>
                              <w:rPr>
                                <w:rFonts w:ascii="Arial" w:hAnsi="Arial" w:cs="Arial"/>
                                <w:b/>
                                <w:bCs/>
                                <w:color w:val="FFFFFF" w:themeColor="background1"/>
                                <w:sz w:val="24"/>
                                <w:szCs w:val="24"/>
                              </w:rPr>
                            </w:pPr>
                            <w:r>
                              <w:rPr>
                                <w:rFonts w:ascii="Arial" w:hAnsi="Arial" w:cs="Arial"/>
                                <w:b/>
                                <w:bCs/>
                                <w:sz w:val="24"/>
                                <w:szCs w:val="24"/>
                              </w:rPr>
                              <w:t xml:space="preserve">   </w:t>
                            </w:r>
                            <w:r w:rsidR="0079241E" w:rsidRPr="007D6F77">
                              <w:rPr>
                                <w:rFonts w:ascii="Arial" w:hAnsi="Arial" w:cs="Arial"/>
                                <w:b/>
                                <w:bCs/>
                                <w:sz w:val="24"/>
                                <w:szCs w:val="24"/>
                              </w:rPr>
                              <w:t>PART IV: REFERENCES</w:t>
                            </w:r>
                          </w:p>
                          <w:p w14:paraId="5F944203" w14:textId="77777777" w:rsidR="0079241E" w:rsidRDefault="007924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3E128" id="Text Box 7" o:spid="_x0000_s1060" type="#_x0000_t202" style="position:absolute;margin-left:-16.55pt;margin-top:-17.4pt;width:469.9pt;height:2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" fillcolor="white [3212]" stroked="f" strokeweight=".5pt">
                <v:textbox>
                  <w:txbxContent>
                    <w:p w14:paraId="02F18F7A" w14:textId="79EE6F0A" w:rsidR="0079241E" w:rsidRPr="0052467F" w:rsidRDefault="00FB566B" w:rsidP="0079241E">
                      <w:pPr>
                        <w:spacing w:line="360" w:lineRule="auto"/>
                        <w:rPr>
                          <w:rFonts w:ascii="Arial" w:hAnsi="Arial" w:cs="Arial"/>
                          <w:b/>
                          <w:bCs/>
                          <w:color w:val="FFFFFF" w:themeColor="background1"/>
                          <w:sz w:val="24"/>
                          <w:szCs w:val="24"/>
                        </w:rPr>
                      </w:pPr>
                      <w:r>
                        <w:rPr>
                          <w:rFonts w:ascii="Arial" w:hAnsi="Arial" w:cs="Arial"/>
                          <w:b/>
                          <w:bCs/>
                          <w:sz w:val="24"/>
                          <w:szCs w:val="24"/>
                        </w:rPr>
                        <w:t xml:space="preserve">   </w:t>
                      </w:r>
                      <w:r w:rsidR="0079241E" w:rsidRPr="007D6F77">
                        <w:rPr>
                          <w:rFonts w:ascii="Arial" w:hAnsi="Arial" w:cs="Arial"/>
                          <w:b/>
                          <w:bCs/>
                          <w:sz w:val="24"/>
                          <w:szCs w:val="24"/>
                        </w:rPr>
                        <w:t>PART IV: REFERENCES</w:t>
                      </w:r>
                    </w:p>
                    <w:p w14:paraId="5F944203" w14:textId="77777777" w:rsidR="0079241E" w:rsidRDefault="0079241E"/>
                  </w:txbxContent>
                </v:textbox>
              </v:shape>
            </w:pict>
          </mc:Fallback>
        </mc:AlternateContent>
      </w:r>
    </w:p>
    <w:bookmarkEnd w:id="5"/>
    <w:p w14:paraId="03B2AE63" w14:textId="77777777" w:rsidR="00497EE4" w:rsidRPr="00BF04E8" w:rsidRDefault="00497EE4" w:rsidP="00497EE4">
      <w:pPr>
        <w:spacing w:line="360" w:lineRule="auto"/>
        <w:rPr>
          <w:rFonts w:ascii="Arial" w:hAnsi="Arial" w:cs="Arial"/>
        </w:rPr>
      </w:pPr>
      <w:r w:rsidRPr="00BF04E8">
        <w:rPr>
          <w:rFonts w:ascii="Arial" w:hAnsi="Arial" w:cs="Arial"/>
        </w:rPr>
        <w:t xml:space="preserve">Cottrell, S. (2019) </w:t>
      </w:r>
      <w:r w:rsidRPr="00BF04E8">
        <w:rPr>
          <w:rFonts w:ascii="Arial" w:hAnsi="Arial" w:cs="Arial"/>
          <w:i/>
          <w:iCs/>
        </w:rPr>
        <w:t>The Study Skills Handbook</w:t>
      </w:r>
      <w:r w:rsidRPr="00BF04E8">
        <w:rPr>
          <w:rFonts w:ascii="Arial" w:hAnsi="Arial" w:cs="Arial"/>
        </w:rPr>
        <w:t>. 5th edn. Red Globe Press.</w:t>
      </w:r>
    </w:p>
    <w:p w14:paraId="78D8B1F3" w14:textId="77777777" w:rsidR="00497EE4" w:rsidRPr="00BF04E8" w:rsidRDefault="00497EE4" w:rsidP="00497EE4">
      <w:pPr>
        <w:spacing w:line="360" w:lineRule="auto"/>
        <w:rPr>
          <w:rFonts w:ascii="Arial" w:hAnsi="Arial" w:cs="Arial"/>
        </w:rPr>
      </w:pPr>
      <w:r w:rsidRPr="00BF04E8">
        <w:rPr>
          <w:rFonts w:ascii="Arial" w:hAnsi="Arial" w:cs="Arial"/>
        </w:rPr>
        <w:t xml:space="preserve">ISACA (2024) </w:t>
      </w:r>
      <w:r w:rsidRPr="00BF04E8">
        <w:rPr>
          <w:rFonts w:ascii="Arial" w:hAnsi="Arial" w:cs="Arial"/>
          <w:i/>
          <w:iCs/>
        </w:rPr>
        <w:t>Career Pathways in Governance, Risk and Compliance</w:t>
      </w:r>
      <w:r w:rsidRPr="00BF04E8">
        <w:rPr>
          <w:rFonts w:ascii="Arial" w:hAnsi="Arial" w:cs="Arial"/>
        </w:rPr>
        <w:t xml:space="preserve">. Available at: </w:t>
      </w:r>
      <w:hyperlink r:id="rId10" w:tgtFrame="_new" w:history="1">
        <w:r w:rsidRPr="00BF04E8">
          <w:rPr>
            <w:rStyle w:val="Hyperlink"/>
            <w:rFonts w:ascii="Arial" w:hAnsi="Arial" w:cs="Arial"/>
          </w:rPr>
          <w:t>https://www.isaca.org</w:t>
        </w:r>
      </w:hyperlink>
      <w:r w:rsidRPr="00BF04E8">
        <w:rPr>
          <w:rFonts w:ascii="Arial" w:hAnsi="Arial" w:cs="Arial"/>
        </w:rPr>
        <w:t xml:space="preserve"> (Accessed: 10 February 2025).</w:t>
      </w:r>
    </w:p>
    <w:p w14:paraId="2C2FBB01" w14:textId="77777777" w:rsidR="00497EE4" w:rsidRDefault="00497EE4" w:rsidP="00497EE4">
      <w:pPr>
        <w:spacing w:line="360" w:lineRule="auto"/>
        <w:rPr>
          <w:rFonts w:ascii="Arial" w:hAnsi="Arial" w:cs="Arial"/>
        </w:rPr>
      </w:pPr>
      <w:r w:rsidRPr="00BF04E8">
        <w:rPr>
          <w:rFonts w:ascii="Arial" w:hAnsi="Arial" w:cs="Arial"/>
        </w:rPr>
        <w:t xml:space="preserve">UK Cyber Security Council (2023) </w:t>
      </w:r>
      <w:r w:rsidRPr="00BF04E8">
        <w:rPr>
          <w:rFonts w:ascii="Arial" w:hAnsi="Arial" w:cs="Arial"/>
          <w:i/>
          <w:iCs/>
        </w:rPr>
        <w:t>Cyber Security Career Framework</w:t>
      </w:r>
      <w:r w:rsidRPr="00BF04E8">
        <w:rPr>
          <w:rFonts w:ascii="Arial" w:hAnsi="Arial" w:cs="Arial"/>
        </w:rPr>
        <w:t xml:space="preserve">. Available at: </w:t>
      </w:r>
      <w:hyperlink r:id="rId11" w:tgtFrame="_new" w:history="1">
        <w:r w:rsidRPr="00BF04E8">
          <w:rPr>
            <w:rStyle w:val="Hyperlink"/>
            <w:rFonts w:ascii="Arial" w:hAnsi="Arial" w:cs="Arial"/>
          </w:rPr>
          <w:t>https://www.ukcybersecuritycouncil.org.uk</w:t>
        </w:r>
      </w:hyperlink>
      <w:r w:rsidRPr="00BF04E8">
        <w:rPr>
          <w:rFonts w:ascii="Arial" w:hAnsi="Arial" w:cs="Arial"/>
        </w:rPr>
        <w:t xml:space="preserve"> (Accessed: 10 February 2025).</w:t>
      </w:r>
    </w:p>
    <w:p w14:paraId="26A93821" w14:textId="728BA223" w:rsidR="00B34EBA" w:rsidRPr="00BF04E8" w:rsidRDefault="00B34EBA" w:rsidP="00497EE4">
      <w:pPr>
        <w:spacing w:line="360" w:lineRule="auto"/>
        <w:rPr>
          <w:rFonts w:ascii="Arial" w:hAnsi="Arial" w:cs="Arial"/>
        </w:rPr>
      </w:pPr>
      <w:r w:rsidRPr="00B34EBA">
        <w:rPr>
          <w:rFonts w:ascii="Arial" w:hAnsi="Arial" w:cs="Arial"/>
        </w:rPr>
        <w:t>Roessger, K.M. (2015) ‘But does it work? Reflective activities, learning outcomes and instrumental learning in continuing professional development’, Journal of Education and Work, 28(1), pp. 83–105</w:t>
      </w:r>
    </w:p>
    <w:p w14:paraId="4C799C0D" w14:textId="77777777" w:rsidR="00497EE4" w:rsidRPr="007D6F77" w:rsidRDefault="00497EE4" w:rsidP="00497EE4">
      <w:pPr>
        <w:spacing w:line="360" w:lineRule="auto"/>
        <w:rPr>
          <w:rFonts w:ascii="Arial" w:hAnsi="Arial" w:cs="Arial"/>
        </w:rPr>
      </w:pPr>
      <w:r w:rsidRPr="007D6F77">
        <w:rPr>
          <w:rFonts w:ascii="Arial" w:hAnsi="Arial" w:cs="Arial"/>
          <w:b/>
          <w:bCs/>
        </w:rPr>
        <w:t xml:space="preserve">PART V: Appendices </w:t>
      </w:r>
      <w:hyperlink r:id="rId12" w:history="1">
        <w:r w:rsidRPr="007D6F77">
          <w:rPr>
            <w:rStyle w:val="Hyperlink"/>
            <w:rFonts w:ascii="Arial" w:hAnsi="Arial" w:cs="Arial"/>
          </w:rPr>
          <w:t>https://www.linkedin.com/learning/certificates/89c2a440e5b0db9969cd1ef5a340db1ca32f2da563e4889eb8356de09d286cd2?u=77966930</w:t>
        </w:r>
      </w:hyperlink>
    </w:p>
    <w:p w14:paraId="70647650" w14:textId="77777777" w:rsidR="00497EE4" w:rsidRPr="007D6F77" w:rsidRDefault="00497EE4" w:rsidP="00497EE4">
      <w:pPr>
        <w:spacing w:line="360" w:lineRule="auto"/>
        <w:rPr>
          <w:rFonts w:ascii="Arial" w:hAnsi="Arial" w:cs="Arial"/>
        </w:rPr>
      </w:pPr>
      <w:hyperlink r:id="rId13" w:history="1">
        <w:r w:rsidRPr="007D6F77">
          <w:rPr>
            <w:rStyle w:val="Hyperlink"/>
            <w:rFonts w:ascii="Arial" w:hAnsi="Arial" w:cs="Arial"/>
          </w:rPr>
          <w:t>https://www.credly.com/badges/36a618e3-1ec4-43fe-91fe-a4e97c324c2f/public_url</w:t>
        </w:r>
      </w:hyperlink>
    </w:p>
    <w:p w14:paraId="0BE08E55" w14:textId="77777777" w:rsidR="0041377C" w:rsidRDefault="0041377C" w:rsidP="00250446">
      <w:pPr>
        <w:spacing w:line="360" w:lineRule="auto"/>
        <w:rPr>
          <w:rFonts w:ascii="Arial" w:hAnsi="Arial" w:cs="Arial"/>
        </w:rPr>
      </w:pPr>
    </w:p>
    <w:p w14:paraId="6C7CBA05" w14:textId="77777777" w:rsidR="004D25DB" w:rsidRPr="007D6F77" w:rsidRDefault="004D25DB" w:rsidP="00250446">
      <w:pPr>
        <w:spacing w:line="360" w:lineRule="auto"/>
        <w:rPr>
          <w:rFonts w:ascii="Arial" w:hAnsi="Arial" w:cs="Arial"/>
        </w:rPr>
      </w:pPr>
    </w:p>
    <w:p w14:paraId="0AA59F7D" w14:textId="77777777" w:rsidR="00590CC3" w:rsidRPr="007D6F77" w:rsidRDefault="00590CC3" w:rsidP="00250446">
      <w:pPr>
        <w:spacing w:line="360" w:lineRule="auto"/>
        <w:rPr>
          <w:rFonts w:ascii="Arial" w:hAnsi="Arial" w:cs="Arial"/>
          <w:b/>
          <w:bCs/>
          <w:sz w:val="24"/>
          <w:szCs w:val="24"/>
        </w:rPr>
      </w:pPr>
    </w:p>
    <w:p w14:paraId="61DF3435" w14:textId="77777777" w:rsidR="00590CC3" w:rsidRPr="007D6F77" w:rsidRDefault="00590CC3" w:rsidP="00250446">
      <w:pPr>
        <w:spacing w:line="360" w:lineRule="auto"/>
        <w:rPr>
          <w:rFonts w:ascii="Arial" w:hAnsi="Arial" w:cs="Arial"/>
          <w:b/>
          <w:bCs/>
          <w:sz w:val="24"/>
          <w:szCs w:val="24"/>
        </w:rPr>
      </w:pPr>
    </w:p>
    <w:p w14:paraId="0E925B38" w14:textId="77777777" w:rsidR="00250446" w:rsidRPr="007D6F77" w:rsidRDefault="00250446" w:rsidP="00250446">
      <w:pPr>
        <w:spacing w:line="360" w:lineRule="auto"/>
        <w:rPr>
          <w:rFonts w:ascii="Arial" w:hAnsi="Arial" w:cs="Arial"/>
          <w:sz w:val="24"/>
          <w:szCs w:val="24"/>
        </w:rPr>
      </w:pPr>
    </w:p>
    <w:p w14:paraId="1CE87CD2" w14:textId="77777777" w:rsidR="00250446" w:rsidRPr="007D6F77" w:rsidRDefault="00250446" w:rsidP="00250446">
      <w:pPr>
        <w:spacing w:line="360" w:lineRule="auto"/>
        <w:rPr>
          <w:rFonts w:ascii="Arial" w:hAnsi="Arial" w:cs="Arial"/>
          <w:sz w:val="24"/>
          <w:szCs w:val="24"/>
        </w:rPr>
      </w:pPr>
    </w:p>
    <w:p w14:paraId="1E09481A" w14:textId="77777777" w:rsidR="00250446" w:rsidRPr="007D6F77" w:rsidRDefault="00250446" w:rsidP="00250446">
      <w:pPr>
        <w:spacing w:line="360" w:lineRule="auto"/>
        <w:rPr>
          <w:rFonts w:ascii="Arial" w:hAnsi="Arial" w:cs="Arial"/>
          <w:sz w:val="24"/>
          <w:szCs w:val="24"/>
        </w:rPr>
      </w:pPr>
    </w:p>
    <w:p w14:paraId="651FCFAE" w14:textId="77777777" w:rsidR="00250446" w:rsidRPr="007D6F77" w:rsidRDefault="00250446" w:rsidP="00250446">
      <w:pPr>
        <w:spacing w:line="360" w:lineRule="auto"/>
        <w:rPr>
          <w:rFonts w:ascii="Arial" w:hAnsi="Arial" w:cs="Arial"/>
          <w:sz w:val="24"/>
          <w:szCs w:val="24"/>
        </w:rPr>
      </w:pPr>
    </w:p>
    <w:p w14:paraId="13CA2A80" w14:textId="77777777" w:rsidR="002B5BAD" w:rsidRPr="00042104" w:rsidRDefault="002B5BAD" w:rsidP="00042104">
      <w:pPr>
        <w:spacing w:line="360" w:lineRule="auto"/>
        <w:rPr>
          <w:rFonts w:ascii="Arial" w:hAnsi="Arial" w:cs="Arial"/>
          <w:sz w:val="24"/>
          <w:szCs w:val="24"/>
        </w:rPr>
      </w:pPr>
    </w:p>
    <w:sectPr w:rsidR="002B5BAD" w:rsidRPr="00042104" w:rsidSect="008133AE">
      <w:headerReference w:type="default" r:id="rId14"/>
      <w:footerReference w:type="default" r:id="rId1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5DB2E9" w14:textId="77777777" w:rsidR="0039265F" w:rsidRDefault="0039265F" w:rsidP="00497EE4">
      <w:pPr>
        <w:spacing w:after="0" w:line="240" w:lineRule="auto"/>
      </w:pPr>
      <w:r>
        <w:separator/>
      </w:r>
    </w:p>
  </w:endnote>
  <w:endnote w:type="continuationSeparator" w:id="0">
    <w:p w14:paraId="6F4A96B6" w14:textId="77777777" w:rsidR="0039265F" w:rsidRDefault="0039265F" w:rsidP="00497E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Yu Gothic"/>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2704759"/>
      <w:docPartObj>
        <w:docPartGallery w:val="Page Numbers (Bottom of Page)"/>
        <w:docPartUnique/>
      </w:docPartObj>
    </w:sdtPr>
    <w:sdtEndPr>
      <w:rPr>
        <w:noProof/>
      </w:rPr>
    </w:sdtEndPr>
    <w:sdtContent>
      <w:p w14:paraId="4A874F01" w14:textId="24F2E4BD" w:rsidR="004A715D" w:rsidRDefault="004A71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71883D" w14:textId="77777777" w:rsidR="004A715D" w:rsidRDefault="004A7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B29CC" w14:textId="77777777" w:rsidR="0039265F" w:rsidRDefault="0039265F" w:rsidP="00497EE4">
      <w:pPr>
        <w:spacing w:after="0" w:line="240" w:lineRule="auto"/>
      </w:pPr>
      <w:r>
        <w:separator/>
      </w:r>
    </w:p>
  </w:footnote>
  <w:footnote w:type="continuationSeparator" w:id="0">
    <w:p w14:paraId="2EE9DB02" w14:textId="77777777" w:rsidR="0039265F" w:rsidRDefault="0039265F" w:rsidP="00497E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6A662C" w14:textId="73C60622" w:rsidR="004A715D" w:rsidRDefault="004A715D">
    <w:pPr>
      <w:pStyle w:val="Header"/>
    </w:pPr>
    <w:r>
      <w:rPr>
        <w:noProof/>
      </w:rPr>
      <w:drawing>
        <wp:inline distT="0" distB="0" distL="0" distR="0" wp14:anchorId="7B5B4999" wp14:editId="7A17DECA">
          <wp:extent cx="5665403" cy="377500"/>
          <wp:effectExtent l="0" t="0" r="0" b="3810"/>
          <wp:docPr id="184708968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369001" cy="424382"/>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C366B7C"/>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4A32E6"/>
    <w:multiLevelType w:val="hybridMultilevel"/>
    <w:tmpl w:val="BED6B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6842D3"/>
    <w:multiLevelType w:val="hybridMultilevel"/>
    <w:tmpl w:val="EE3E65A4"/>
    <w:lvl w:ilvl="0" w:tplc="4BDA7EA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815D3"/>
    <w:multiLevelType w:val="hybridMultilevel"/>
    <w:tmpl w:val="AA6EB37C"/>
    <w:lvl w:ilvl="0" w:tplc="971CB2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3420E86"/>
    <w:multiLevelType w:val="hybridMultilevel"/>
    <w:tmpl w:val="A5C2918A"/>
    <w:lvl w:ilvl="0" w:tplc="3CCEFE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B954CB"/>
    <w:multiLevelType w:val="hybridMultilevel"/>
    <w:tmpl w:val="009A84E2"/>
    <w:lvl w:ilvl="0" w:tplc="4A5E90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89C26EC"/>
    <w:multiLevelType w:val="hybridMultilevel"/>
    <w:tmpl w:val="A7108DC2"/>
    <w:lvl w:ilvl="0" w:tplc="1AEE6630">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60A02699"/>
    <w:multiLevelType w:val="hybridMultilevel"/>
    <w:tmpl w:val="CF903E10"/>
    <w:lvl w:ilvl="0" w:tplc="D42064B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51679350">
    <w:abstractNumId w:val="8"/>
  </w:num>
  <w:num w:numId="2" w16cid:durableId="1220089421">
    <w:abstractNumId w:val="6"/>
  </w:num>
  <w:num w:numId="3" w16cid:durableId="692076552">
    <w:abstractNumId w:val="5"/>
  </w:num>
  <w:num w:numId="4" w16cid:durableId="1043793085">
    <w:abstractNumId w:val="4"/>
  </w:num>
  <w:num w:numId="5" w16cid:durableId="2090998037">
    <w:abstractNumId w:val="7"/>
  </w:num>
  <w:num w:numId="6" w16cid:durableId="1853953669">
    <w:abstractNumId w:val="3"/>
  </w:num>
  <w:num w:numId="7" w16cid:durableId="252202855">
    <w:abstractNumId w:val="2"/>
  </w:num>
  <w:num w:numId="8" w16cid:durableId="793525343">
    <w:abstractNumId w:val="1"/>
  </w:num>
  <w:num w:numId="9" w16cid:durableId="151877744">
    <w:abstractNumId w:val="0"/>
  </w:num>
  <w:num w:numId="10" w16cid:durableId="63308230">
    <w:abstractNumId w:val="10"/>
  </w:num>
  <w:num w:numId="11" w16cid:durableId="780998540">
    <w:abstractNumId w:val="14"/>
  </w:num>
  <w:num w:numId="12" w16cid:durableId="151802232">
    <w:abstractNumId w:val="12"/>
  </w:num>
  <w:num w:numId="13" w16cid:durableId="407463285">
    <w:abstractNumId w:val="9"/>
  </w:num>
  <w:num w:numId="14" w16cid:durableId="27806272">
    <w:abstractNumId w:val="11"/>
  </w:num>
  <w:num w:numId="15" w16cid:durableId="170416044">
    <w:abstractNumId w:val="13"/>
  </w:num>
  <w:num w:numId="16" w16cid:durableId="190251574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61CE"/>
    <w:rsid w:val="00007CCF"/>
    <w:rsid w:val="00012566"/>
    <w:rsid w:val="000167C5"/>
    <w:rsid w:val="00025EB0"/>
    <w:rsid w:val="00026336"/>
    <w:rsid w:val="0003005F"/>
    <w:rsid w:val="00034616"/>
    <w:rsid w:val="00036CC5"/>
    <w:rsid w:val="00041123"/>
    <w:rsid w:val="00042104"/>
    <w:rsid w:val="00043032"/>
    <w:rsid w:val="00044632"/>
    <w:rsid w:val="00055473"/>
    <w:rsid w:val="0005621A"/>
    <w:rsid w:val="0006063C"/>
    <w:rsid w:val="00064ACB"/>
    <w:rsid w:val="00073616"/>
    <w:rsid w:val="00076C67"/>
    <w:rsid w:val="00081355"/>
    <w:rsid w:val="00087A9A"/>
    <w:rsid w:val="00093AD7"/>
    <w:rsid w:val="000B1FD7"/>
    <w:rsid w:val="000C29B6"/>
    <w:rsid w:val="000C7731"/>
    <w:rsid w:val="000D0106"/>
    <w:rsid w:val="000D6A6E"/>
    <w:rsid w:val="000E346C"/>
    <w:rsid w:val="000E58FE"/>
    <w:rsid w:val="000E7972"/>
    <w:rsid w:val="000F6B4B"/>
    <w:rsid w:val="001056F2"/>
    <w:rsid w:val="0010584A"/>
    <w:rsid w:val="00110BDE"/>
    <w:rsid w:val="001117CB"/>
    <w:rsid w:val="0011406F"/>
    <w:rsid w:val="001219D0"/>
    <w:rsid w:val="0012677A"/>
    <w:rsid w:val="00132EC9"/>
    <w:rsid w:val="00142C22"/>
    <w:rsid w:val="0015074B"/>
    <w:rsid w:val="00167505"/>
    <w:rsid w:val="00172E10"/>
    <w:rsid w:val="0017747E"/>
    <w:rsid w:val="00187DB2"/>
    <w:rsid w:val="001A3B75"/>
    <w:rsid w:val="001A6EE2"/>
    <w:rsid w:val="001B2145"/>
    <w:rsid w:val="001B3398"/>
    <w:rsid w:val="001C7F2A"/>
    <w:rsid w:val="001E2E0F"/>
    <w:rsid w:val="001F1BDF"/>
    <w:rsid w:val="00206E91"/>
    <w:rsid w:val="00212F51"/>
    <w:rsid w:val="0021351D"/>
    <w:rsid w:val="00226854"/>
    <w:rsid w:val="002344AD"/>
    <w:rsid w:val="002378CF"/>
    <w:rsid w:val="002425FE"/>
    <w:rsid w:val="00242BEB"/>
    <w:rsid w:val="00250446"/>
    <w:rsid w:val="00273DE8"/>
    <w:rsid w:val="002874D5"/>
    <w:rsid w:val="0029639D"/>
    <w:rsid w:val="002A6340"/>
    <w:rsid w:val="002B5BAD"/>
    <w:rsid w:val="002C4916"/>
    <w:rsid w:val="002C4BD7"/>
    <w:rsid w:val="002C6772"/>
    <w:rsid w:val="002C7C74"/>
    <w:rsid w:val="002E08A4"/>
    <w:rsid w:val="002E5112"/>
    <w:rsid w:val="002E6565"/>
    <w:rsid w:val="00303252"/>
    <w:rsid w:val="00311457"/>
    <w:rsid w:val="0031261B"/>
    <w:rsid w:val="0031643E"/>
    <w:rsid w:val="00322468"/>
    <w:rsid w:val="00325541"/>
    <w:rsid w:val="00326F90"/>
    <w:rsid w:val="00351B66"/>
    <w:rsid w:val="00352218"/>
    <w:rsid w:val="003601C5"/>
    <w:rsid w:val="0036515D"/>
    <w:rsid w:val="0039265F"/>
    <w:rsid w:val="00397642"/>
    <w:rsid w:val="003A2F32"/>
    <w:rsid w:val="003B6612"/>
    <w:rsid w:val="003B73BF"/>
    <w:rsid w:val="003B7A40"/>
    <w:rsid w:val="003C1CDC"/>
    <w:rsid w:val="003C1F36"/>
    <w:rsid w:val="003C65FD"/>
    <w:rsid w:val="003C7F61"/>
    <w:rsid w:val="0041377C"/>
    <w:rsid w:val="00414F01"/>
    <w:rsid w:val="00424B35"/>
    <w:rsid w:val="00427676"/>
    <w:rsid w:val="00444A8A"/>
    <w:rsid w:val="00444CE5"/>
    <w:rsid w:val="0045070F"/>
    <w:rsid w:val="00457D23"/>
    <w:rsid w:val="00474969"/>
    <w:rsid w:val="00487853"/>
    <w:rsid w:val="00497EE4"/>
    <w:rsid w:val="004A715D"/>
    <w:rsid w:val="004A7662"/>
    <w:rsid w:val="004B621B"/>
    <w:rsid w:val="004C3EF3"/>
    <w:rsid w:val="004D25DB"/>
    <w:rsid w:val="004D4EF5"/>
    <w:rsid w:val="004D685F"/>
    <w:rsid w:val="004D792F"/>
    <w:rsid w:val="004E6C64"/>
    <w:rsid w:val="004F61F0"/>
    <w:rsid w:val="004F7376"/>
    <w:rsid w:val="005007EF"/>
    <w:rsid w:val="00505BFD"/>
    <w:rsid w:val="00512F15"/>
    <w:rsid w:val="005158C2"/>
    <w:rsid w:val="005158EE"/>
    <w:rsid w:val="00515F13"/>
    <w:rsid w:val="0052467F"/>
    <w:rsid w:val="00526CAF"/>
    <w:rsid w:val="0053073C"/>
    <w:rsid w:val="00532729"/>
    <w:rsid w:val="00536860"/>
    <w:rsid w:val="005404FB"/>
    <w:rsid w:val="00540CFE"/>
    <w:rsid w:val="00545A3B"/>
    <w:rsid w:val="00547C58"/>
    <w:rsid w:val="0055151D"/>
    <w:rsid w:val="00590CC3"/>
    <w:rsid w:val="00595E78"/>
    <w:rsid w:val="00597D70"/>
    <w:rsid w:val="005A52B2"/>
    <w:rsid w:val="005A78FE"/>
    <w:rsid w:val="005B1F82"/>
    <w:rsid w:val="005B4686"/>
    <w:rsid w:val="005D24AE"/>
    <w:rsid w:val="005E50B2"/>
    <w:rsid w:val="005E6BA3"/>
    <w:rsid w:val="00612B12"/>
    <w:rsid w:val="00627FD3"/>
    <w:rsid w:val="0063061D"/>
    <w:rsid w:val="00647B40"/>
    <w:rsid w:val="0066157D"/>
    <w:rsid w:val="00671C82"/>
    <w:rsid w:val="00674537"/>
    <w:rsid w:val="006A0055"/>
    <w:rsid w:val="006A294F"/>
    <w:rsid w:val="006A3535"/>
    <w:rsid w:val="006C3A3E"/>
    <w:rsid w:val="006E2B91"/>
    <w:rsid w:val="006F41CE"/>
    <w:rsid w:val="00704813"/>
    <w:rsid w:val="00715FD0"/>
    <w:rsid w:val="00724780"/>
    <w:rsid w:val="0073440E"/>
    <w:rsid w:val="00736699"/>
    <w:rsid w:val="00752E69"/>
    <w:rsid w:val="007554DF"/>
    <w:rsid w:val="0078027D"/>
    <w:rsid w:val="00791C4B"/>
    <w:rsid w:val="0079241E"/>
    <w:rsid w:val="007A613F"/>
    <w:rsid w:val="007A712D"/>
    <w:rsid w:val="007A7905"/>
    <w:rsid w:val="007B1273"/>
    <w:rsid w:val="007B2AE8"/>
    <w:rsid w:val="007D1950"/>
    <w:rsid w:val="007D3503"/>
    <w:rsid w:val="007D60CD"/>
    <w:rsid w:val="007D6F77"/>
    <w:rsid w:val="007E0C0C"/>
    <w:rsid w:val="007F2BE4"/>
    <w:rsid w:val="007F5182"/>
    <w:rsid w:val="008133AE"/>
    <w:rsid w:val="00813624"/>
    <w:rsid w:val="0082593A"/>
    <w:rsid w:val="0083228A"/>
    <w:rsid w:val="008440AB"/>
    <w:rsid w:val="00854570"/>
    <w:rsid w:val="00874C98"/>
    <w:rsid w:val="00887BB5"/>
    <w:rsid w:val="00894F68"/>
    <w:rsid w:val="008A1BA8"/>
    <w:rsid w:val="008A2B25"/>
    <w:rsid w:val="008A2CE1"/>
    <w:rsid w:val="008A4509"/>
    <w:rsid w:val="008B0E7A"/>
    <w:rsid w:val="008B2F7E"/>
    <w:rsid w:val="008B3C31"/>
    <w:rsid w:val="008B7791"/>
    <w:rsid w:val="008C128E"/>
    <w:rsid w:val="008E0AF0"/>
    <w:rsid w:val="008E2BB6"/>
    <w:rsid w:val="009240F5"/>
    <w:rsid w:val="009317FE"/>
    <w:rsid w:val="00935F3B"/>
    <w:rsid w:val="009367E9"/>
    <w:rsid w:val="00954740"/>
    <w:rsid w:val="0096356E"/>
    <w:rsid w:val="009929CB"/>
    <w:rsid w:val="009A3470"/>
    <w:rsid w:val="009B52CD"/>
    <w:rsid w:val="009D23C6"/>
    <w:rsid w:val="009E5BBC"/>
    <w:rsid w:val="009F176F"/>
    <w:rsid w:val="00A02DDF"/>
    <w:rsid w:val="00A03082"/>
    <w:rsid w:val="00A043BC"/>
    <w:rsid w:val="00A05870"/>
    <w:rsid w:val="00A07F5C"/>
    <w:rsid w:val="00A12662"/>
    <w:rsid w:val="00A144B4"/>
    <w:rsid w:val="00A2187B"/>
    <w:rsid w:val="00A2255F"/>
    <w:rsid w:val="00A22D22"/>
    <w:rsid w:val="00A27B92"/>
    <w:rsid w:val="00A330D4"/>
    <w:rsid w:val="00A37E86"/>
    <w:rsid w:val="00A4208D"/>
    <w:rsid w:val="00A42A70"/>
    <w:rsid w:val="00A4344A"/>
    <w:rsid w:val="00A43B4A"/>
    <w:rsid w:val="00A71997"/>
    <w:rsid w:val="00A7740B"/>
    <w:rsid w:val="00A80AF0"/>
    <w:rsid w:val="00AA1D8D"/>
    <w:rsid w:val="00AC06FC"/>
    <w:rsid w:val="00AF39FD"/>
    <w:rsid w:val="00AF711D"/>
    <w:rsid w:val="00B020AA"/>
    <w:rsid w:val="00B0735E"/>
    <w:rsid w:val="00B30D32"/>
    <w:rsid w:val="00B34EBA"/>
    <w:rsid w:val="00B3720B"/>
    <w:rsid w:val="00B37C04"/>
    <w:rsid w:val="00B42563"/>
    <w:rsid w:val="00B47730"/>
    <w:rsid w:val="00B54F8B"/>
    <w:rsid w:val="00B81FF4"/>
    <w:rsid w:val="00B83FEC"/>
    <w:rsid w:val="00B84F69"/>
    <w:rsid w:val="00B87BBF"/>
    <w:rsid w:val="00B97605"/>
    <w:rsid w:val="00BA0CE2"/>
    <w:rsid w:val="00BA0F16"/>
    <w:rsid w:val="00BB0F3D"/>
    <w:rsid w:val="00BC0589"/>
    <w:rsid w:val="00BC4A9B"/>
    <w:rsid w:val="00BE1390"/>
    <w:rsid w:val="00BF04E8"/>
    <w:rsid w:val="00C07C9C"/>
    <w:rsid w:val="00C154BB"/>
    <w:rsid w:val="00C41B6C"/>
    <w:rsid w:val="00C4580D"/>
    <w:rsid w:val="00C524F0"/>
    <w:rsid w:val="00C56715"/>
    <w:rsid w:val="00C56DC5"/>
    <w:rsid w:val="00C72DFD"/>
    <w:rsid w:val="00C7426D"/>
    <w:rsid w:val="00C90EF2"/>
    <w:rsid w:val="00CA1AF2"/>
    <w:rsid w:val="00CB0664"/>
    <w:rsid w:val="00CB1515"/>
    <w:rsid w:val="00CB5F89"/>
    <w:rsid w:val="00CC3BA2"/>
    <w:rsid w:val="00CE2001"/>
    <w:rsid w:val="00CE2D95"/>
    <w:rsid w:val="00CE4CB5"/>
    <w:rsid w:val="00CF004E"/>
    <w:rsid w:val="00CF2536"/>
    <w:rsid w:val="00D23B27"/>
    <w:rsid w:val="00D363AE"/>
    <w:rsid w:val="00D646E1"/>
    <w:rsid w:val="00D66F3E"/>
    <w:rsid w:val="00D67329"/>
    <w:rsid w:val="00D7009D"/>
    <w:rsid w:val="00D87627"/>
    <w:rsid w:val="00D91276"/>
    <w:rsid w:val="00DA073D"/>
    <w:rsid w:val="00DA27B9"/>
    <w:rsid w:val="00DA5101"/>
    <w:rsid w:val="00DB5C23"/>
    <w:rsid w:val="00DC2B69"/>
    <w:rsid w:val="00DC75EF"/>
    <w:rsid w:val="00DD112F"/>
    <w:rsid w:val="00DE212D"/>
    <w:rsid w:val="00DE57D0"/>
    <w:rsid w:val="00DE5929"/>
    <w:rsid w:val="00E02455"/>
    <w:rsid w:val="00E1079D"/>
    <w:rsid w:val="00E23401"/>
    <w:rsid w:val="00E32E7D"/>
    <w:rsid w:val="00E364B5"/>
    <w:rsid w:val="00E47870"/>
    <w:rsid w:val="00E51C91"/>
    <w:rsid w:val="00E9329A"/>
    <w:rsid w:val="00E94ECC"/>
    <w:rsid w:val="00E96248"/>
    <w:rsid w:val="00E968A8"/>
    <w:rsid w:val="00EB0FF2"/>
    <w:rsid w:val="00EB4A6A"/>
    <w:rsid w:val="00EC75EC"/>
    <w:rsid w:val="00ED28DA"/>
    <w:rsid w:val="00EE00B1"/>
    <w:rsid w:val="00EE06DC"/>
    <w:rsid w:val="00EF127B"/>
    <w:rsid w:val="00EF630E"/>
    <w:rsid w:val="00F0261B"/>
    <w:rsid w:val="00F02B50"/>
    <w:rsid w:val="00F05504"/>
    <w:rsid w:val="00F169A5"/>
    <w:rsid w:val="00F20A85"/>
    <w:rsid w:val="00F32628"/>
    <w:rsid w:val="00F411A4"/>
    <w:rsid w:val="00F549C7"/>
    <w:rsid w:val="00F72E14"/>
    <w:rsid w:val="00F76DE6"/>
    <w:rsid w:val="00F81AFD"/>
    <w:rsid w:val="00F838DE"/>
    <w:rsid w:val="00FB2253"/>
    <w:rsid w:val="00FB566B"/>
    <w:rsid w:val="00FC693F"/>
    <w:rsid w:val="00FD2F17"/>
    <w:rsid w:val="00FD42F0"/>
    <w:rsid w:val="00FD4A72"/>
    <w:rsid w:val="00FE254E"/>
    <w:rsid w:val="00FF0148"/>
    <w:rsid w:val="00FF515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4062061"/>
  <w14:defaultImageDpi w14:val="300"/>
  <w15:docId w15:val="{DBB056EA-7774-412C-9E4A-98E5759E2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601C5"/>
    <w:rPr>
      <w:color w:val="0000FF" w:themeColor="hyperlink"/>
      <w:u w:val="single"/>
    </w:rPr>
  </w:style>
  <w:style w:type="character" w:styleId="UnresolvedMention">
    <w:name w:val="Unresolved Mention"/>
    <w:basedOn w:val="DefaultParagraphFont"/>
    <w:uiPriority w:val="99"/>
    <w:semiHidden/>
    <w:unhideWhenUsed/>
    <w:rsid w:val="003601C5"/>
    <w:rPr>
      <w:color w:val="605E5C"/>
      <w:shd w:val="clear" w:color="auto" w:fill="E1DFDD"/>
    </w:rPr>
  </w:style>
  <w:style w:type="paragraph" w:styleId="NormalWeb">
    <w:name w:val="Normal (Web)"/>
    <w:basedOn w:val="Normal"/>
    <w:uiPriority w:val="99"/>
    <w:semiHidden/>
    <w:unhideWhenUsed/>
    <w:rsid w:val="00791C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813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docs.live.net/f8951bb7d0659da0/Documents/UWTSD/EMPLOYABILITY%20AND%20CAREER%20DEVELOPMENT/task-2%20.docx"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docs.live.net/f8951bb7d0659da0/Documents/UWTSD/EMPLOYABILITY%20AND%20CAREER%20DEVELOPMENT/task-2%20.docx"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cybersecuritycouncil.org.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isaca.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1070</TotalTime>
  <Pages>11</Pages>
  <Words>1640</Words>
  <Characters>11236</Characters>
  <Application>Microsoft Office Word</Application>
  <DocSecurity>0</DocSecurity>
  <Lines>702</Lines>
  <Paragraphs>292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12584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Dora Edjangue</cp:lastModifiedBy>
  <cp:revision>312</cp:revision>
  <dcterms:created xsi:type="dcterms:W3CDTF">2013-12-23T23:15:00Z</dcterms:created>
  <dcterms:modified xsi:type="dcterms:W3CDTF">2025-12-11T10:48:00Z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8455f873-6d81-4cf5-94a2-453b9017339b</vt:lpwstr>
  </property>
</Properties>
</file>