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61148510"/>
        <w:docPartObj>
          <w:docPartGallery w:val="Cover Pages"/>
          <w:docPartUnique/>
        </w:docPartObj>
      </w:sdtPr>
      <w:sdtEndPr>
        <w:rPr>
          <w:color w:val="4472C4" w:themeColor="accent1"/>
        </w:rPr>
      </w:sdtEndPr>
      <w:sdtContent>
        <w:p w14:paraId="466B5433" w14:textId="6B68EF56" w:rsidR="00ED5A15" w:rsidRDefault="00ED5A15">
          <w:r>
            <w:rPr>
              <w:noProof/>
            </w:rPr>
            <mc:AlternateContent>
              <mc:Choice Requires="wpg">
                <w:drawing>
                  <wp:anchor distT="0" distB="0" distL="114300" distR="114300" simplePos="0" relativeHeight="251663360" behindDoc="0" locked="0" layoutInCell="1" allowOverlap="1" wp14:anchorId="1E8A0045" wp14:editId="2F39257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EE8C31"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E5E39BE" wp14:editId="3FD9F1C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712EC1" w14:textId="0D0FF970" w:rsidR="00EA6C56" w:rsidRDefault="00EA6C56">
                                    <w:pPr>
                                      <w:pStyle w:val="NoSpacing"/>
                                      <w:jc w:val="right"/>
                                      <w:rPr>
                                        <w:color w:val="595959" w:themeColor="text1" w:themeTint="A6"/>
                                        <w:sz w:val="28"/>
                                        <w:szCs w:val="28"/>
                                      </w:rPr>
                                    </w:pPr>
                                    <w:r>
                                      <w:rPr>
                                        <w:color w:val="595959" w:themeColor="text1" w:themeTint="A6"/>
                                        <w:sz w:val="28"/>
                                        <w:szCs w:val="28"/>
                                      </w:rPr>
                                      <w:t>Chloe Williams (1902618)</w:t>
                                    </w:r>
                                  </w:p>
                                </w:sdtContent>
                              </w:sdt>
                              <w:p w14:paraId="671B77C1" w14:textId="6D344FBF" w:rsidR="00EA6C56" w:rsidRDefault="00EA6C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1902618@student.uwtsd.ac.uk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E5E39BE"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E712EC1" w14:textId="0D0FF970" w:rsidR="00EA6C56" w:rsidRDefault="00EA6C56">
                              <w:pPr>
                                <w:pStyle w:val="NoSpacing"/>
                                <w:jc w:val="right"/>
                                <w:rPr>
                                  <w:color w:val="595959" w:themeColor="text1" w:themeTint="A6"/>
                                  <w:sz w:val="28"/>
                                  <w:szCs w:val="28"/>
                                </w:rPr>
                              </w:pPr>
                              <w:r>
                                <w:rPr>
                                  <w:color w:val="595959" w:themeColor="text1" w:themeTint="A6"/>
                                  <w:sz w:val="28"/>
                                  <w:szCs w:val="28"/>
                                </w:rPr>
                                <w:t>Chloe Williams (1902618)</w:t>
                              </w:r>
                            </w:p>
                          </w:sdtContent>
                        </w:sdt>
                        <w:p w14:paraId="671B77C1" w14:textId="6D344FBF" w:rsidR="00EA6C56" w:rsidRDefault="00EA6C5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1902618@student.uwtsd.ac.uk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271C811C" wp14:editId="0B91DC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0D993" w14:textId="6ECF1A67" w:rsidR="00EA6C56" w:rsidRDefault="00EA6C56">
                                <w:pPr>
                                  <w:pStyle w:val="NoSpacing"/>
                                  <w:jc w:val="right"/>
                                  <w:rPr>
                                    <w:color w:val="4472C4" w:themeColor="accent1"/>
                                    <w:sz w:val="28"/>
                                    <w:szCs w:val="28"/>
                                  </w:rPr>
                                </w:pPr>
                                <w:r>
                                  <w:rPr>
                                    <w:color w:val="4472C4" w:themeColor="accent1"/>
                                    <w:sz w:val="28"/>
                                    <w:szCs w:val="28"/>
                                  </w:rPr>
                                  <w:t>Understanding Children and Young People’s Development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3F7BC03" w14:textId="4BAD9EE6" w:rsidR="00EA6C56" w:rsidRDefault="00EA6C56">
                                    <w:pPr>
                                      <w:pStyle w:val="NoSpacing"/>
                                      <w:jc w:val="right"/>
                                      <w:rPr>
                                        <w:color w:val="595959" w:themeColor="text1" w:themeTint="A6"/>
                                        <w:sz w:val="20"/>
                                        <w:szCs w:val="20"/>
                                      </w:rPr>
                                    </w:pPr>
                                    <w:r>
                                      <w:rPr>
                                        <w:color w:val="595959" w:themeColor="text1" w:themeTint="A6"/>
                                        <w:sz w:val="20"/>
                                        <w:szCs w:val="20"/>
                                      </w:rPr>
                                      <w:t>With Karen Hudson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1C811C" id="Text Box 153"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490D993" w14:textId="6ECF1A67" w:rsidR="00EA6C56" w:rsidRDefault="00EA6C56">
                          <w:pPr>
                            <w:pStyle w:val="NoSpacing"/>
                            <w:jc w:val="right"/>
                            <w:rPr>
                              <w:color w:val="4472C4" w:themeColor="accent1"/>
                              <w:sz w:val="28"/>
                              <w:szCs w:val="28"/>
                            </w:rPr>
                          </w:pPr>
                          <w:r>
                            <w:rPr>
                              <w:color w:val="4472C4" w:themeColor="accent1"/>
                              <w:sz w:val="28"/>
                              <w:szCs w:val="28"/>
                            </w:rPr>
                            <w:t>Understanding Children and Young People’s Development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3F7BC03" w14:textId="4BAD9EE6" w:rsidR="00EA6C56" w:rsidRDefault="00EA6C56">
                              <w:pPr>
                                <w:pStyle w:val="NoSpacing"/>
                                <w:jc w:val="right"/>
                                <w:rPr>
                                  <w:color w:val="595959" w:themeColor="text1" w:themeTint="A6"/>
                                  <w:sz w:val="20"/>
                                  <w:szCs w:val="20"/>
                                </w:rPr>
                              </w:pPr>
                              <w:r>
                                <w:rPr>
                                  <w:color w:val="595959" w:themeColor="text1" w:themeTint="A6"/>
                                  <w:sz w:val="20"/>
                                  <w:szCs w:val="20"/>
                                </w:rPr>
                                <w:t>With Karen Hudson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5CA9F19" wp14:editId="7946774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E4322" w14:textId="7CEBAA67" w:rsidR="00EA6C56" w:rsidRDefault="00EA6C5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Observation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725A6C" w14:textId="3A41DB21" w:rsidR="00EA6C56" w:rsidRDefault="00EA6C56">
                                    <w:pPr>
                                      <w:jc w:val="right"/>
                                      <w:rPr>
                                        <w:smallCaps/>
                                        <w:color w:val="404040" w:themeColor="text1" w:themeTint="BF"/>
                                        <w:sz w:val="36"/>
                                        <w:szCs w:val="36"/>
                                      </w:rPr>
                                    </w:pPr>
                                    <w:r>
                                      <w:rPr>
                                        <w:color w:val="404040" w:themeColor="text1" w:themeTint="BF"/>
                                        <w:sz w:val="36"/>
                                        <w:szCs w:val="36"/>
                                      </w:rPr>
                                      <w:t>Chloe Williams (1902618)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CA9F19"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E4E4322" w14:textId="7CEBAA67" w:rsidR="00EA6C56" w:rsidRDefault="00EA6C5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Observation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725A6C" w14:textId="3A41DB21" w:rsidR="00EA6C56" w:rsidRDefault="00EA6C56">
                              <w:pPr>
                                <w:jc w:val="right"/>
                                <w:rPr>
                                  <w:smallCaps/>
                                  <w:color w:val="404040" w:themeColor="text1" w:themeTint="BF"/>
                                  <w:sz w:val="36"/>
                                  <w:szCs w:val="36"/>
                                </w:rPr>
                              </w:pPr>
                              <w:r>
                                <w:rPr>
                                  <w:color w:val="404040" w:themeColor="text1" w:themeTint="BF"/>
                                  <w:sz w:val="36"/>
                                  <w:szCs w:val="36"/>
                                </w:rPr>
                                <w:t>Chloe Williams (1902618)</w:t>
                              </w:r>
                            </w:p>
                          </w:sdtContent>
                        </w:sdt>
                      </w:txbxContent>
                    </v:textbox>
                    <w10:wrap type="square" anchorx="page" anchory="page"/>
                  </v:shape>
                </w:pict>
              </mc:Fallback>
            </mc:AlternateContent>
          </w:r>
        </w:p>
        <w:p w14:paraId="13AC276D" w14:textId="1F5A6F34" w:rsidR="00ED5A15" w:rsidRDefault="00ED5A15">
          <w:pPr>
            <w:rPr>
              <w:color w:val="4472C4" w:themeColor="accent1"/>
            </w:rPr>
          </w:pPr>
          <w:r>
            <w:rPr>
              <w:color w:val="4472C4" w:themeColor="accent1"/>
            </w:rPr>
            <w:br w:type="page"/>
          </w:r>
        </w:p>
      </w:sdtContent>
    </w:sdt>
    <w:p w14:paraId="5DA5B529" w14:textId="2D9DA413" w:rsidR="004F3D82" w:rsidRPr="009C7FF1" w:rsidRDefault="009C1764" w:rsidP="009C7FF1">
      <w:pPr>
        <w:spacing w:after="0" w:line="360" w:lineRule="auto"/>
        <w:rPr>
          <w:rFonts w:ascii="Times New Roman" w:hAnsi="Times New Roman" w:cs="Times New Roman"/>
          <w:sz w:val="24"/>
          <w:szCs w:val="24"/>
        </w:rPr>
      </w:pPr>
      <w:r w:rsidRPr="009C7FF1">
        <w:rPr>
          <w:rFonts w:ascii="Times New Roman" w:hAnsi="Times New Roman" w:cs="Times New Roman"/>
          <w:b/>
          <w:bCs/>
          <w:sz w:val="24"/>
          <w:szCs w:val="24"/>
        </w:rPr>
        <w:lastRenderedPageBreak/>
        <w:t xml:space="preserve">Date: </w:t>
      </w:r>
      <w:r w:rsidR="00690348" w:rsidRPr="009C7FF1">
        <w:rPr>
          <w:rFonts w:ascii="Times New Roman" w:hAnsi="Times New Roman" w:cs="Times New Roman"/>
          <w:sz w:val="24"/>
          <w:szCs w:val="24"/>
        </w:rPr>
        <w:t>Saturday, 17th November 2020</w:t>
      </w:r>
    </w:p>
    <w:p w14:paraId="1E643725" w14:textId="5FEB6C11" w:rsidR="007C3D0B" w:rsidRPr="009C7FF1" w:rsidRDefault="007C3D0B" w:rsidP="009C7FF1">
      <w:pPr>
        <w:spacing w:after="0" w:line="360" w:lineRule="auto"/>
        <w:rPr>
          <w:rFonts w:ascii="Times New Roman" w:hAnsi="Times New Roman" w:cs="Times New Roman"/>
          <w:sz w:val="24"/>
          <w:szCs w:val="24"/>
        </w:rPr>
      </w:pPr>
      <w:r w:rsidRPr="009C7FF1">
        <w:rPr>
          <w:rFonts w:ascii="Times New Roman" w:hAnsi="Times New Roman" w:cs="Times New Roman"/>
          <w:b/>
          <w:bCs/>
          <w:sz w:val="24"/>
          <w:szCs w:val="24"/>
        </w:rPr>
        <w:t xml:space="preserve">Name: </w:t>
      </w:r>
      <w:r w:rsidR="00CF3F3F" w:rsidRPr="009C7FF1">
        <w:rPr>
          <w:rFonts w:ascii="Times New Roman" w:hAnsi="Times New Roman" w:cs="Times New Roman"/>
          <w:sz w:val="24"/>
          <w:szCs w:val="24"/>
        </w:rPr>
        <w:t>Child A</w:t>
      </w:r>
    </w:p>
    <w:p w14:paraId="670F03CB" w14:textId="7AE519B1" w:rsidR="00AC4910" w:rsidRPr="009C7FF1" w:rsidRDefault="00AC4910" w:rsidP="009C7FF1">
      <w:pPr>
        <w:spacing w:after="0" w:line="360" w:lineRule="auto"/>
        <w:rPr>
          <w:rFonts w:ascii="Times New Roman" w:hAnsi="Times New Roman" w:cs="Times New Roman"/>
          <w:sz w:val="24"/>
          <w:szCs w:val="24"/>
        </w:rPr>
      </w:pPr>
      <w:r w:rsidRPr="009C7FF1">
        <w:rPr>
          <w:rFonts w:ascii="Times New Roman" w:hAnsi="Times New Roman" w:cs="Times New Roman"/>
          <w:b/>
          <w:bCs/>
          <w:sz w:val="24"/>
          <w:szCs w:val="24"/>
        </w:rPr>
        <w:t xml:space="preserve">Age: </w:t>
      </w:r>
      <w:r w:rsidR="003F42CF">
        <w:rPr>
          <w:rFonts w:ascii="Times New Roman" w:hAnsi="Times New Roman" w:cs="Times New Roman"/>
          <w:sz w:val="24"/>
          <w:szCs w:val="24"/>
        </w:rPr>
        <w:t>4</w:t>
      </w:r>
      <w:r w:rsidR="001117B9">
        <w:rPr>
          <w:rFonts w:ascii="Times New Roman" w:hAnsi="Times New Roman" w:cs="Times New Roman"/>
          <w:sz w:val="24"/>
          <w:szCs w:val="24"/>
        </w:rPr>
        <w:t xml:space="preserve"> years</w:t>
      </w:r>
      <w:r w:rsidR="003F42CF">
        <w:rPr>
          <w:rFonts w:ascii="Times New Roman" w:hAnsi="Times New Roman" w:cs="Times New Roman"/>
          <w:sz w:val="24"/>
          <w:szCs w:val="24"/>
        </w:rPr>
        <w:t xml:space="preserve"> 9 months</w:t>
      </w:r>
    </w:p>
    <w:p w14:paraId="162F722E" w14:textId="02F80E4F" w:rsidR="00AC4910" w:rsidRPr="009C7FF1" w:rsidRDefault="00B763BE" w:rsidP="009C7FF1">
      <w:pPr>
        <w:spacing w:after="0" w:line="360" w:lineRule="auto"/>
        <w:rPr>
          <w:rFonts w:ascii="Times New Roman" w:hAnsi="Times New Roman" w:cs="Times New Roman"/>
          <w:sz w:val="24"/>
          <w:szCs w:val="24"/>
        </w:rPr>
      </w:pPr>
      <w:r w:rsidRPr="009C7FF1">
        <w:rPr>
          <w:rFonts w:ascii="Times New Roman" w:hAnsi="Times New Roman" w:cs="Times New Roman"/>
          <w:b/>
          <w:bCs/>
          <w:sz w:val="24"/>
          <w:szCs w:val="24"/>
        </w:rPr>
        <w:t xml:space="preserve">Gender: </w:t>
      </w:r>
      <w:r w:rsidR="00A00C18" w:rsidRPr="009C7FF1">
        <w:rPr>
          <w:rFonts w:ascii="Times New Roman" w:hAnsi="Times New Roman" w:cs="Times New Roman"/>
          <w:sz w:val="24"/>
          <w:szCs w:val="24"/>
        </w:rPr>
        <w:t>Female</w:t>
      </w:r>
    </w:p>
    <w:p w14:paraId="6D92D96E" w14:textId="2E20E09A" w:rsidR="00B763BE" w:rsidRPr="009C7FF1" w:rsidRDefault="00B763BE" w:rsidP="009C7FF1">
      <w:pPr>
        <w:spacing w:after="0" w:line="360" w:lineRule="auto"/>
        <w:rPr>
          <w:rFonts w:ascii="Times New Roman" w:hAnsi="Times New Roman" w:cs="Times New Roman"/>
          <w:b/>
          <w:bCs/>
          <w:sz w:val="24"/>
          <w:szCs w:val="24"/>
        </w:rPr>
      </w:pPr>
      <w:r w:rsidRPr="009C7FF1">
        <w:rPr>
          <w:rFonts w:ascii="Times New Roman" w:hAnsi="Times New Roman" w:cs="Times New Roman"/>
          <w:b/>
          <w:bCs/>
          <w:sz w:val="24"/>
          <w:szCs w:val="24"/>
        </w:rPr>
        <w:t xml:space="preserve">Time Started: </w:t>
      </w:r>
      <w:r w:rsidR="00BC61FC" w:rsidRPr="009C7FF1">
        <w:rPr>
          <w:rFonts w:ascii="Times New Roman" w:hAnsi="Times New Roman" w:cs="Times New Roman"/>
          <w:sz w:val="24"/>
          <w:szCs w:val="24"/>
        </w:rPr>
        <w:t>12:05 P.M.</w:t>
      </w:r>
    </w:p>
    <w:p w14:paraId="0D577356" w14:textId="1547F5BA" w:rsidR="00B763BE" w:rsidRPr="009C7FF1" w:rsidRDefault="00B763BE" w:rsidP="009C7FF1">
      <w:pPr>
        <w:spacing w:after="0" w:line="360" w:lineRule="auto"/>
        <w:rPr>
          <w:rFonts w:ascii="Times New Roman" w:hAnsi="Times New Roman" w:cs="Times New Roman"/>
          <w:b/>
          <w:bCs/>
          <w:sz w:val="24"/>
          <w:szCs w:val="24"/>
        </w:rPr>
      </w:pPr>
      <w:r w:rsidRPr="009C7FF1">
        <w:rPr>
          <w:rFonts w:ascii="Times New Roman" w:hAnsi="Times New Roman" w:cs="Times New Roman"/>
          <w:b/>
          <w:bCs/>
          <w:sz w:val="24"/>
          <w:szCs w:val="24"/>
        </w:rPr>
        <w:t xml:space="preserve">Time Ended: </w:t>
      </w:r>
      <w:r w:rsidR="00BC61FC" w:rsidRPr="009C7FF1">
        <w:rPr>
          <w:rFonts w:ascii="Times New Roman" w:hAnsi="Times New Roman" w:cs="Times New Roman"/>
          <w:sz w:val="24"/>
          <w:szCs w:val="24"/>
        </w:rPr>
        <w:t>12:20 P.M.</w:t>
      </w:r>
    </w:p>
    <w:p w14:paraId="0BEDA886" w14:textId="00BFCB8C" w:rsidR="00B763BE" w:rsidRPr="009C7FF1" w:rsidRDefault="00B763BE" w:rsidP="009C7FF1">
      <w:pPr>
        <w:spacing w:after="0" w:line="360" w:lineRule="auto"/>
        <w:rPr>
          <w:rFonts w:ascii="Times New Roman" w:hAnsi="Times New Roman" w:cs="Times New Roman"/>
          <w:sz w:val="24"/>
          <w:szCs w:val="24"/>
        </w:rPr>
      </w:pPr>
      <w:r w:rsidRPr="009C7FF1">
        <w:rPr>
          <w:rFonts w:ascii="Times New Roman" w:hAnsi="Times New Roman" w:cs="Times New Roman"/>
          <w:b/>
          <w:bCs/>
          <w:sz w:val="24"/>
          <w:szCs w:val="24"/>
        </w:rPr>
        <w:t xml:space="preserve">Method: </w:t>
      </w:r>
      <w:r w:rsidR="00FB24E5" w:rsidRPr="009C7FF1">
        <w:rPr>
          <w:rFonts w:ascii="Times New Roman" w:hAnsi="Times New Roman" w:cs="Times New Roman"/>
          <w:sz w:val="24"/>
          <w:szCs w:val="24"/>
        </w:rPr>
        <w:t>Narrative</w:t>
      </w:r>
    </w:p>
    <w:p w14:paraId="5DCEB5EB" w14:textId="53D5D11C" w:rsidR="007A3793" w:rsidRPr="009C7FF1" w:rsidRDefault="007A3793" w:rsidP="009C7FF1">
      <w:pPr>
        <w:spacing w:after="0" w:line="360" w:lineRule="auto"/>
        <w:rPr>
          <w:rFonts w:ascii="Times New Roman" w:hAnsi="Times New Roman" w:cs="Times New Roman"/>
          <w:sz w:val="24"/>
          <w:szCs w:val="24"/>
        </w:rPr>
      </w:pPr>
      <w:r w:rsidRPr="009C7FF1">
        <w:rPr>
          <w:rFonts w:ascii="Times New Roman" w:hAnsi="Times New Roman" w:cs="Times New Roman"/>
          <w:b/>
          <w:bCs/>
          <w:sz w:val="24"/>
          <w:szCs w:val="24"/>
        </w:rPr>
        <w:t>Adults present:</w:t>
      </w:r>
      <w:r w:rsidR="00B8693A" w:rsidRPr="009C7FF1">
        <w:rPr>
          <w:rFonts w:ascii="Times New Roman" w:hAnsi="Times New Roman" w:cs="Times New Roman"/>
          <w:b/>
          <w:bCs/>
          <w:sz w:val="24"/>
          <w:szCs w:val="24"/>
        </w:rPr>
        <w:t xml:space="preserve"> </w:t>
      </w:r>
      <w:r w:rsidR="00B8693A" w:rsidRPr="009C7FF1">
        <w:rPr>
          <w:rFonts w:ascii="Times New Roman" w:hAnsi="Times New Roman" w:cs="Times New Roman"/>
          <w:sz w:val="24"/>
          <w:szCs w:val="24"/>
        </w:rPr>
        <w:t>2</w:t>
      </w:r>
    </w:p>
    <w:p w14:paraId="75EDFAE0" w14:textId="77777777" w:rsidR="00356266" w:rsidRPr="009C7FF1" w:rsidRDefault="007A3793" w:rsidP="009C7FF1">
      <w:pPr>
        <w:spacing w:after="0" w:line="360" w:lineRule="auto"/>
        <w:rPr>
          <w:rFonts w:ascii="Times New Roman" w:hAnsi="Times New Roman" w:cs="Times New Roman"/>
          <w:sz w:val="24"/>
          <w:szCs w:val="24"/>
        </w:rPr>
      </w:pPr>
      <w:r w:rsidRPr="009C7FF1">
        <w:rPr>
          <w:rFonts w:ascii="Times New Roman" w:hAnsi="Times New Roman" w:cs="Times New Roman"/>
          <w:b/>
          <w:bCs/>
          <w:sz w:val="24"/>
          <w:szCs w:val="24"/>
        </w:rPr>
        <w:t>Children present:</w:t>
      </w:r>
      <w:r w:rsidR="00B8693A" w:rsidRPr="009C7FF1">
        <w:rPr>
          <w:rFonts w:ascii="Times New Roman" w:hAnsi="Times New Roman" w:cs="Times New Roman"/>
          <w:b/>
          <w:bCs/>
          <w:sz w:val="24"/>
          <w:szCs w:val="24"/>
        </w:rPr>
        <w:t xml:space="preserve"> </w:t>
      </w:r>
      <w:r w:rsidR="00B8693A" w:rsidRPr="009C7FF1">
        <w:rPr>
          <w:rFonts w:ascii="Times New Roman" w:hAnsi="Times New Roman" w:cs="Times New Roman"/>
          <w:sz w:val="24"/>
          <w:szCs w:val="24"/>
        </w:rPr>
        <w:t>2</w:t>
      </w:r>
    </w:p>
    <w:p w14:paraId="42D03E46" w14:textId="5C0025B4" w:rsidR="006E6CAF" w:rsidRPr="009C7FF1" w:rsidRDefault="007A3793" w:rsidP="009C7FF1">
      <w:pPr>
        <w:spacing w:after="0" w:line="360" w:lineRule="auto"/>
        <w:rPr>
          <w:rFonts w:ascii="Times New Roman" w:hAnsi="Times New Roman" w:cs="Times New Roman"/>
          <w:b/>
          <w:bCs/>
          <w:sz w:val="24"/>
          <w:szCs w:val="24"/>
        </w:rPr>
      </w:pPr>
      <w:r w:rsidRPr="009C7FF1">
        <w:rPr>
          <w:rFonts w:ascii="Times New Roman" w:hAnsi="Times New Roman" w:cs="Times New Roman"/>
          <w:b/>
          <w:bCs/>
          <w:sz w:val="24"/>
          <w:szCs w:val="24"/>
        </w:rPr>
        <w:t>Aim:</w:t>
      </w:r>
      <w:r w:rsidR="006E6CAF" w:rsidRPr="009C7FF1">
        <w:rPr>
          <w:rFonts w:ascii="Times New Roman" w:hAnsi="Times New Roman" w:cs="Times New Roman"/>
          <w:b/>
          <w:bCs/>
          <w:sz w:val="24"/>
          <w:szCs w:val="24"/>
        </w:rPr>
        <w:t xml:space="preserve"> </w:t>
      </w:r>
      <w:r w:rsidR="00356266" w:rsidRPr="009C7FF1">
        <w:rPr>
          <w:rFonts w:ascii="Times New Roman" w:hAnsi="Times New Roman" w:cs="Times New Roman"/>
          <w:kern w:val="24"/>
          <w:sz w:val="24"/>
          <w:szCs w:val="24"/>
        </w:rPr>
        <w:t xml:space="preserve">To observe </w:t>
      </w:r>
      <w:r w:rsidR="00CF3F3F" w:rsidRPr="009C7FF1">
        <w:rPr>
          <w:rFonts w:ascii="Times New Roman" w:hAnsi="Times New Roman" w:cs="Times New Roman"/>
          <w:kern w:val="24"/>
          <w:sz w:val="24"/>
          <w:szCs w:val="24"/>
        </w:rPr>
        <w:t>Child A</w:t>
      </w:r>
      <w:r w:rsidR="00356266" w:rsidRPr="009C7FF1">
        <w:rPr>
          <w:rFonts w:ascii="Times New Roman" w:hAnsi="Times New Roman" w:cs="Times New Roman"/>
          <w:kern w:val="24"/>
          <w:sz w:val="24"/>
          <w:szCs w:val="24"/>
        </w:rPr>
        <w:t xml:space="preserve">, aged </w:t>
      </w:r>
      <w:r w:rsidR="00533C03" w:rsidRPr="009C7FF1">
        <w:rPr>
          <w:rFonts w:ascii="Times New Roman" w:hAnsi="Times New Roman" w:cs="Times New Roman"/>
          <w:kern w:val="24"/>
          <w:sz w:val="24"/>
          <w:szCs w:val="24"/>
        </w:rPr>
        <w:t>4</w:t>
      </w:r>
      <w:r w:rsidR="00356266" w:rsidRPr="009C7FF1">
        <w:rPr>
          <w:rFonts w:ascii="Times New Roman" w:hAnsi="Times New Roman" w:cs="Times New Roman"/>
          <w:kern w:val="24"/>
          <w:sz w:val="24"/>
          <w:szCs w:val="24"/>
        </w:rPr>
        <w:t xml:space="preserve"> years </w:t>
      </w:r>
      <w:r w:rsidR="00533C03" w:rsidRPr="009C7FF1">
        <w:rPr>
          <w:rFonts w:ascii="Times New Roman" w:hAnsi="Times New Roman" w:cs="Times New Roman"/>
          <w:kern w:val="24"/>
          <w:sz w:val="24"/>
          <w:szCs w:val="24"/>
        </w:rPr>
        <w:t>9</w:t>
      </w:r>
      <w:r w:rsidR="00356266" w:rsidRPr="009C7FF1">
        <w:rPr>
          <w:rFonts w:ascii="Times New Roman" w:hAnsi="Times New Roman" w:cs="Times New Roman"/>
          <w:kern w:val="24"/>
          <w:sz w:val="24"/>
          <w:szCs w:val="24"/>
        </w:rPr>
        <w:t xml:space="preserve"> months</w:t>
      </w:r>
      <w:r w:rsidR="0009068A" w:rsidRPr="009C7FF1">
        <w:rPr>
          <w:rFonts w:ascii="Times New Roman" w:hAnsi="Times New Roman" w:cs="Times New Roman"/>
          <w:kern w:val="24"/>
          <w:sz w:val="24"/>
          <w:szCs w:val="24"/>
        </w:rPr>
        <w:t>,</w:t>
      </w:r>
      <w:r w:rsidR="00356266" w:rsidRPr="009C7FF1">
        <w:rPr>
          <w:rFonts w:ascii="Times New Roman" w:hAnsi="Times New Roman" w:cs="Times New Roman"/>
          <w:kern w:val="24"/>
          <w:sz w:val="24"/>
          <w:szCs w:val="24"/>
        </w:rPr>
        <w:t xml:space="preserve"> </w:t>
      </w:r>
      <w:r w:rsidR="0009068A" w:rsidRPr="009C7FF1">
        <w:rPr>
          <w:rFonts w:ascii="Times New Roman" w:hAnsi="Times New Roman" w:cs="Times New Roman"/>
          <w:kern w:val="24"/>
          <w:sz w:val="24"/>
          <w:szCs w:val="24"/>
        </w:rPr>
        <w:t>specifically her</w:t>
      </w:r>
      <w:r w:rsidR="00356266" w:rsidRPr="009C7FF1">
        <w:rPr>
          <w:rFonts w:ascii="Times New Roman" w:hAnsi="Times New Roman" w:cs="Times New Roman"/>
          <w:kern w:val="24"/>
          <w:sz w:val="24"/>
          <w:szCs w:val="24"/>
        </w:rPr>
        <w:t xml:space="preserve"> </w:t>
      </w:r>
      <w:r w:rsidR="00533C03" w:rsidRPr="009C7FF1">
        <w:rPr>
          <w:rFonts w:ascii="Times New Roman" w:hAnsi="Times New Roman" w:cs="Times New Roman"/>
          <w:kern w:val="24"/>
          <w:sz w:val="24"/>
          <w:szCs w:val="24"/>
        </w:rPr>
        <w:t>cognitive development</w:t>
      </w:r>
      <w:r w:rsidR="00410190" w:rsidRPr="009C7FF1">
        <w:rPr>
          <w:rFonts w:ascii="Times New Roman" w:hAnsi="Times New Roman" w:cs="Times New Roman"/>
          <w:kern w:val="24"/>
          <w:sz w:val="24"/>
          <w:szCs w:val="24"/>
        </w:rPr>
        <w:t xml:space="preserve"> with </w:t>
      </w:r>
      <w:r w:rsidR="00C87EF6">
        <w:rPr>
          <w:rFonts w:ascii="Times New Roman" w:hAnsi="Times New Roman" w:cs="Times New Roman"/>
          <w:kern w:val="24"/>
          <w:sz w:val="24"/>
          <w:szCs w:val="24"/>
        </w:rPr>
        <w:t xml:space="preserve">a </w:t>
      </w:r>
      <w:r w:rsidR="00410190" w:rsidRPr="009C7FF1">
        <w:rPr>
          <w:rFonts w:ascii="Times New Roman" w:hAnsi="Times New Roman" w:cs="Times New Roman"/>
          <w:kern w:val="24"/>
          <w:sz w:val="24"/>
          <w:szCs w:val="24"/>
        </w:rPr>
        <w:t>particular focus on her language, memory and imagination during playtime and tidy-up time.</w:t>
      </w:r>
    </w:p>
    <w:p w14:paraId="606542DB" w14:textId="7E62B38F" w:rsidR="007A3793" w:rsidRPr="009C7FF1" w:rsidRDefault="00D35704" w:rsidP="009C7FF1">
      <w:pPr>
        <w:spacing w:after="0" w:line="360" w:lineRule="auto"/>
        <w:rPr>
          <w:rFonts w:ascii="Times New Roman" w:hAnsi="Times New Roman" w:cs="Times New Roman"/>
          <w:sz w:val="24"/>
          <w:szCs w:val="24"/>
        </w:rPr>
      </w:pPr>
      <w:r w:rsidRPr="009C7FF1">
        <w:rPr>
          <w:rFonts w:ascii="Times New Roman" w:hAnsi="Times New Roman" w:cs="Times New Roman"/>
          <w:b/>
          <w:bCs/>
          <w:i/>
          <w:iCs/>
          <w:noProof/>
          <w:sz w:val="24"/>
          <w:szCs w:val="24"/>
          <w:u w:val="single"/>
        </w:rPr>
        <mc:AlternateContent>
          <mc:Choice Requires="wps">
            <w:drawing>
              <wp:anchor distT="45720" distB="45720" distL="114300" distR="114300" simplePos="0" relativeHeight="251658240" behindDoc="0" locked="0" layoutInCell="1" allowOverlap="1" wp14:anchorId="56AB5DA7" wp14:editId="304FA212">
                <wp:simplePos x="0" y="0"/>
                <wp:positionH relativeFrom="column">
                  <wp:posOffset>1992261</wp:posOffset>
                </wp:positionH>
                <wp:positionV relativeFrom="paragraph">
                  <wp:posOffset>162560</wp:posOffset>
                </wp:positionV>
                <wp:extent cx="2292350" cy="1270000"/>
                <wp:effectExtent l="0" t="0" r="0" b="0"/>
                <wp:wrapNone/>
                <wp:docPr id="1" name="Text Box 1"/>
                <wp:cNvGraphicFramePr/>
                <a:graphic xmlns:a="http://schemas.openxmlformats.org/drawingml/2006/main">
                  <a:graphicData uri="http://schemas.microsoft.com/office/word/2010/wordprocessingShape">
                    <wps:wsp>
                      <wps:cNvSpPr txBox="1"/>
                      <wps:spPr>
                        <a:xfrm>
                          <a:off x="0" y="0"/>
                          <a:ext cx="2292350" cy="1270000"/>
                        </a:xfrm>
                        <a:prstGeom prst="rect">
                          <a:avLst/>
                        </a:prstGeom>
                        <a:noFill/>
                        <a:ln w="6350">
                          <a:noFill/>
                        </a:ln>
                      </wps:spPr>
                      <wps:txbx>
                        <w:txbxContent>
                          <w:p w14:paraId="41E97411" w14:textId="0209EB29" w:rsidR="00EA6C56" w:rsidRPr="00D35704" w:rsidRDefault="00EA6C56">
                            <w:pPr>
                              <w:rPr>
                                <w:rFonts w:ascii="Chloescruffy" w:hAnsi="Chloescruffy"/>
                                <w:i/>
                                <w:iCs/>
                                <w:sz w:val="24"/>
                                <w:szCs w:val="24"/>
                              </w:rPr>
                            </w:pPr>
                            <w:r w:rsidRPr="00D35704">
                              <w:rPr>
                                <w:rFonts w:ascii="Chloescruffy" w:hAnsi="Chloescruffy"/>
                                <w:i/>
                                <w:iCs/>
                                <w:sz w:val="24"/>
                                <w:szCs w:val="24"/>
                              </w:rPr>
                              <w:t>P</w:t>
                            </w:r>
                            <w:r>
                              <w:rPr>
                                <w:rFonts w:ascii="Chloescruffy" w:hAnsi="Chloescruffy"/>
                                <w:i/>
                                <w:iCs/>
                                <w:sz w:val="24"/>
                                <w:szCs w:val="24"/>
                              </w:rPr>
                              <w:t>.</w:t>
                            </w:r>
                            <w:r w:rsidRPr="00D35704">
                              <w:rPr>
                                <w:rFonts w:ascii="Chloescruffy" w:hAnsi="Chloescruffy"/>
                                <w:i/>
                                <w:iCs/>
                                <w:sz w:val="24"/>
                                <w:szCs w:val="24"/>
                              </w:rPr>
                              <w:t xml:space="preserve"> D. H</w:t>
                            </w:r>
                            <w:r>
                              <w:rPr>
                                <w:rFonts w:ascii="Chloescruffy" w:hAnsi="Chloescruffy"/>
                                <w:i/>
                                <w:iCs/>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6AB5DA7" id="Text Box 1" o:spid="_x0000_s1029" type="#_x0000_t202" style="position:absolute;margin-left:156.85pt;margin-top:12.8pt;width:180.5pt;height:100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" filled="f" stroked="f" strokeweight=".5pt">
                <v:textbox style="mso-fit-shape-to-text:t">
                  <w:txbxContent>
                    <w:p w14:paraId="41E97411" w14:textId="0209EB29" w:rsidR="00EA6C56" w:rsidRPr="00D35704" w:rsidRDefault="00EA6C56">
                      <w:pPr>
                        <w:rPr>
                          <w:rFonts w:ascii="Chloescruffy" w:hAnsi="Chloescruffy"/>
                          <w:i/>
                          <w:iCs/>
                          <w:sz w:val="24"/>
                          <w:szCs w:val="24"/>
                        </w:rPr>
                      </w:pPr>
                      <w:r w:rsidRPr="00D35704">
                        <w:rPr>
                          <w:rFonts w:ascii="Chloescruffy" w:hAnsi="Chloescruffy"/>
                          <w:i/>
                          <w:iCs/>
                          <w:sz w:val="24"/>
                          <w:szCs w:val="24"/>
                        </w:rPr>
                        <w:t>P</w:t>
                      </w:r>
                      <w:r>
                        <w:rPr>
                          <w:rFonts w:ascii="Chloescruffy" w:hAnsi="Chloescruffy"/>
                          <w:i/>
                          <w:iCs/>
                          <w:sz w:val="24"/>
                          <w:szCs w:val="24"/>
                        </w:rPr>
                        <w:t>.</w:t>
                      </w:r>
                      <w:r w:rsidRPr="00D35704">
                        <w:rPr>
                          <w:rFonts w:ascii="Chloescruffy" w:hAnsi="Chloescruffy"/>
                          <w:i/>
                          <w:iCs/>
                          <w:sz w:val="24"/>
                          <w:szCs w:val="24"/>
                        </w:rPr>
                        <w:t xml:space="preserve"> D. H</w:t>
                      </w:r>
                      <w:r>
                        <w:rPr>
                          <w:rFonts w:ascii="Chloescruffy" w:hAnsi="Chloescruffy"/>
                          <w:i/>
                          <w:iCs/>
                          <w:sz w:val="24"/>
                          <w:szCs w:val="24"/>
                        </w:rPr>
                        <w:t>.</w:t>
                      </w:r>
                    </w:p>
                  </w:txbxContent>
                </v:textbox>
              </v:shape>
            </w:pict>
          </mc:Fallback>
        </mc:AlternateContent>
      </w:r>
      <w:r w:rsidR="007A3793" w:rsidRPr="009C7FF1">
        <w:rPr>
          <w:rFonts w:ascii="Times New Roman" w:hAnsi="Times New Roman" w:cs="Times New Roman"/>
          <w:b/>
          <w:bCs/>
          <w:sz w:val="24"/>
          <w:szCs w:val="24"/>
        </w:rPr>
        <w:t xml:space="preserve">Description of </w:t>
      </w:r>
      <w:r w:rsidR="00A57C49" w:rsidRPr="009C7FF1">
        <w:rPr>
          <w:rFonts w:ascii="Times New Roman" w:hAnsi="Times New Roman" w:cs="Times New Roman"/>
          <w:b/>
          <w:bCs/>
          <w:sz w:val="24"/>
          <w:szCs w:val="24"/>
        </w:rPr>
        <w:t>S</w:t>
      </w:r>
      <w:r w:rsidR="007A3793" w:rsidRPr="009C7FF1">
        <w:rPr>
          <w:rFonts w:ascii="Times New Roman" w:hAnsi="Times New Roman" w:cs="Times New Roman"/>
          <w:b/>
          <w:bCs/>
          <w:sz w:val="24"/>
          <w:szCs w:val="24"/>
        </w:rPr>
        <w:t>etting</w:t>
      </w:r>
      <w:r w:rsidR="00A57C49" w:rsidRPr="009C7FF1">
        <w:rPr>
          <w:rFonts w:ascii="Times New Roman" w:hAnsi="Times New Roman" w:cs="Times New Roman"/>
          <w:b/>
          <w:bCs/>
          <w:sz w:val="24"/>
          <w:szCs w:val="24"/>
        </w:rPr>
        <w:t>:</w:t>
      </w:r>
      <w:r w:rsidR="00410190" w:rsidRPr="009C7FF1">
        <w:rPr>
          <w:rFonts w:ascii="Times New Roman" w:hAnsi="Times New Roman" w:cs="Times New Roman"/>
          <w:sz w:val="24"/>
          <w:szCs w:val="24"/>
        </w:rPr>
        <w:t xml:space="preserve"> Home of subject</w:t>
      </w:r>
      <w:r w:rsidR="00D9286B" w:rsidRPr="009C7FF1">
        <w:rPr>
          <w:rFonts w:ascii="Times New Roman" w:hAnsi="Times New Roman" w:cs="Times New Roman"/>
          <w:sz w:val="24"/>
          <w:szCs w:val="24"/>
        </w:rPr>
        <w:t>, Pembrokeshire, Wa</w:t>
      </w:r>
      <w:r w:rsidR="006E52A8" w:rsidRPr="009C7FF1">
        <w:rPr>
          <w:rFonts w:ascii="Times New Roman" w:hAnsi="Times New Roman" w:cs="Times New Roman"/>
          <w:sz w:val="24"/>
          <w:szCs w:val="24"/>
        </w:rPr>
        <w:t>l</w:t>
      </w:r>
      <w:r w:rsidR="00D9286B" w:rsidRPr="009C7FF1">
        <w:rPr>
          <w:rFonts w:ascii="Times New Roman" w:hAnsi="Times New Roman" w:cs="Times New Roman"/>
          <w:sz w:val="24"/>
          <w:szCs w:val="24"/>
        </w:rPr>
        <w:t>es</w:t>
      </w:r>
    </w:p>
    <w:p w14:paraId="27C2C060" w14:textId="6731D225" w:rsidR="007A3793" w:rsidRPr="009C7FF1" w:rsidRDefault="00117740" w:rsidP="009C7FF1">
      <w:pPr>
        <w:spacing w:after="0" w:line="360" w:lineRule="auto"/>
        <w:rPr>
          <w:rFonts w:ascii="Times New Roman" w:hAnsi="Times New Roman" w:cs="Times New Roman"/>
          <w:b/>
          <w:bCs/>
          <w:sz w:val="24"/>
          <w:szCs w:val="24"/>
        </w:rPr>
      </w:pPr>
      <w:r w:rsidRPr="009C7FF1">
        <w:rPr>
          <w:rFonts w:ascii="Times New Roman" w:hAnsi="Times New Roman" w:cs="Times New Roman"/>
          <w:b/>
          <w:bCs/>
          <w:sz w:val="24"/>
          <w:szCs w:val="24"/>
        </w:rPr>
        <w:t xml:space="preserve">Parent/Guardian’s Signature: </w:t>
      </w:r>
      <w:r w:rsidR="001E3D57" w:rsidRPr="009C7FF1">
        <w:rPr>
          <w:rFonts w:ascii="Times New Roman" w:hAnsi="Times New Roman" w:cs="Times New Roman"/>
          <w:b/>
          <w:bCs/>
          <w:sz w:val="24"/>
          <w:szCs w:val="24"/>
        </w:rPr>
        <w:t>..............................................................</w:t>
      </w:r>
      <w:r w:rsidR="0063210A" w:rsidRPr="009C7FF1">
        <w:rPr>
          <w:rFonts w:ascii="Times New Roman" w:hAnsi="Times New Roman" w:cs="Times New Roman"/>
          <w:b/>
          <w:bCs/>
          <w:sz w:val="24"/>
          <w:szCs w:val="24"/>
        </w:rPr>
        <w:t>................................</w:t>
      </w:r>
    </w:p>
    <w:p w14:paraId="3DE9FEC4" w14:textId="32BDCB98" w:rsidR="001E3D57" w:rsidRPr="009C7FF1" w:rsidRDefault="008E397B" w:rsidP="009C7FF1">
      <w:pPr>
        <w:spacing w:after="0" w:line="360" w:lineRule="auto"/>
        <w:rPr>
          <w:rFonts w:ascii="Times New Roman" w:hAnsi="Times New Roman" w:cs="Times New Roman"/>
          <w:b/>
          <w:bCs/>
          <w:i/>
          <w:iCs/>
          <w:sz w:val="24"/>
          <w:szCs w:val="24"/>
          <w:u w:val="single"/>
        </w:rPr>
      </w:pPr>
      <w:r w:rsidRPr="009C7FF1">
        <w:rPr>
          <w:rFonts w:ascii="Times New Roman" w:hAnsi="Times New Roman" w:cs="Times New Roman"/>
          <w:b/>
          <w:bCs/>
          <w:sz w:val="24"/>
          <w:szCs w:val="24"/>
          <w:u w:val="single"/>
        </w:rPr>
        <w:t xml:space="preserve">Record of </w:t>
      </w:r>
      <w:r w:rsidR="00A83872" w:rsidRPr="009C7FF1">
        <w:rPr>
          <w:rFonts w:ascii="Times New Roman" w:hAnsi="Times New Roman" w:cs="Times New Roman"/>
          <w:b/>
          <w:bCs/>
          <w:sz w:val="24"/>
          <w:szCs w:val="24"/>
          <w:u w:val="single"/>
        </w:rPr>
        <w:t>Observation</w:t>
      </w:r>
      <w:r w:rsidRPr="009C7FF1">
        <w:rPr>
          <w:rFonts w:ascii="Times New Roman" w:hAnsi="Times New Roman" w:cs="Times New Roman"/>
          <w:b/>
          <w:bCs/>
          <w:sz w:val="24"/>
          <w:szCs w:val="24"/>
          <w:u w:val="single"/>
        </w:rPr>
        <w:t xml:space="preserve"> </w:t>
      </w:r>
      <w:r w:rsidR="001E3D57" w:rsidRPr="009C7FF1">
        <w:rPr>
          <w:rFonts w:ascii="Times New Roman" w:hAnsi="Times New Roman" w:cs="Times New Roman"/>
          <w:b/>
          <w:bCs/>
          <w:sz w:val="24"/>
          <w:szCs w:val="24"/>
          <w:u w:val="single"/>
        </w:rPr>
        <w:t>–</w:t>
      </w:r>
      <w:r w:rsidRPr="009C7FF1">
        <w:rPr>
          <w:rFonts w:ascii="Times New Roman" w:hAnsi="Times New Roman" w:cs="Times New Roman"/>
          <w:b/>
          <w:bCs/>
          <w:sz w:val="24"/>
          <w:szCs w:val="24"/>
          <w:u w:val="single"/>
        </w:rPr>
        <w:t xml:space="preserve"> </w:t>
      </w:r>
      <w:r w:rsidRPr="009C7FF1">
        <w:rPr>
          <w:rFonts w:ascii="Times New Roman" w:hAnsi="Times New Roman" w:cs="Times New Roman"/>
          <w:b/>
          <w:bCs/>
          <w:i/>
          <w:iCs/>
          <w:sz w:val="24"/>
          <w:szCs w:val="24"/>
          <w:u w:val="single"/>
        </w:rPr>
        <w:t>Narrative</w:t>
      </w:r>
    </w:p>
    <w:p w14:paraId="48C9FCB6" w14:textId="798421B7" w:rsidR="00A83872" w:rsidRDefault="00CF3F3F" w:rsidP="006A5C15">
      <w:pPr>
        <w:spacing w:line="360" w:lineRule="auto"/>
        <w:ind w:firstLine="720"/>
        <w:jc w:val="both"/>
        <w:rPr>
          <w:rFonts w:ascii="Times New Roman" w:hAnsi="Times New Roman" w:cs="Times New Roman"/>
          <w:sz w:val="24"/>
          <w:szCs w:val="24"/>
        </w:rPr>
      </w:pPr>
      <w:r w:rsidRPr="009C7FF1">
        <w:rPr>
          <w:rFonts w:ascii="Times New Roman" w:hAnsi="Times New Roman" w:cs="Times New Roman"/>
          <w:sz w:val="24"/>
          <w:szCs w:val="24"/>
        </w:rPr>
        <w:t>Child A</w:t>
      </w:r>
      <w:r w:rsidR="00A83872" w:rsidRPr="009C7FF1">
        <w:rPr>
          <w:rFonts w:ascii="Times New Roman" w:hAnsi="Times New Roman" w:cs="Times New Roman"/>
          <w:sz w:val="24"/>
          <w:szCs w:val="24"/>
        </w:rPr>
        <w:t xml:space="preserve"> is </w:t>
      </w:r>
      <w:r w:rsidR="00452525">
        <w:rPr>
          <w:rFonts w:ascii="Times New Roman" w:hAnsi="Times New Roman" w:cs="Times New Roman"/>
          <w:sz w:val="24"/>
          <w:szCs w:val="24"/>
        </w:rPr>
        <w:t xml:space="preserve">sitting at the breakfast table, </w:t>
      </w:r>
      <w:r w:rsidR="00A83872" w:rsidRPr="009C7FF1">
        <w:rPr>
          <w:rFonts w:ascii="Times New Roman" w:hAnsi="Times New Roman" w:cs="Times New Roman"/>
          <w:sz w:val="24"/>
          <w:szCs w:val="24"/>
        </w:rPr>
        <w:t>eating a ham and cheese sandwich which her mother made and cut into quarters for her</w:t>
      </w:r>
      <w:r w:rsidR="00452525">
        <w:rPr>
          <w:rFonts w:ascii="Times New Roman" w:hAnsi="Times New Roman" w:cs="Times New Roman"/>
          <w:sz w:val="24"/>
          <w:szCs w:val="24"/>
        </w:rPr>
        <w:t xml:space="preserve"> prior to serving</w:t>
      </w:r>
      <w:r w:rsidR="00A83872" w:rsidRPr="009C7FF1">
        <w:rPr>
          <w:rFonts w:ascii="Times New Roman" w:hAnsi="Times New Roman" w:cs="Times New Roman"/>
          <w:sz w:val="24"/>
          <w:szCs w:val="24"/>
        </w:rPr>
        <w:t xml:space="preserve">. She </w:t>
      </w:r>
      <w:r w:rsidR="00452525">
        <w:rPr>
          <w:rFonts w:ascii="Times New Roman" w:hAnsi="Times New Roman" w:cs="Times New Roman"/>
          <w:sz w:val="24"/>
          <w:szCs w:val="24"/>
        </w:rPr>
        <w:t>does not eat the</w:t>
      </w:r>
      <w:r w:rsidR="00A83872" w:rsidRPr="009C7FF1">
        <w:rPr>
          <w:rFonts w:ascii="Times New Roman" w:hAnsi="Times New Roman" w:cs="Times New Roman"/>
          <w:sz w:val="24"/>
          <w:szCs w:val="24"/>
        </w:rPr>
        <w:t xml:space="preserve"> crusts and finishes her cup of orange squash. She pushes her chair in a</w:t>
      </w:r>
      <w:r w:rsidR="00452525">
        <w:rPr>
          <w:rFonts w:ascii="Times New Roman" w:hAnsi="Times New Roman" w:cs="Times New Roman"/>
          <w:sz w:val="24"/>
          <w:szCs w:val="24"/>
        </w:rPr>
        <w:t>fter</w:t>
      </w:r>
      <w:r w:rsidR="00A83872" w:rsidRPr="009C7FF1">
        <w:rPr>
          <w:rFonts w:ascii="Times New Roman" w:hAnsi="Times New Roman" w:cs="Times New Roman"/>
          <w:sz w:val="24"/>
          <w:szCs w:val="24"/>
        </w:rPr>
        <w:t xml:space="preserve"> she gets up and says, “thank you” </w:t>
      </w:r>
      <w:r w:rsidR="00452525">
        <w:rPr>
          <w:rFonts w:ascii="Times New Roman" w:hAnsi="Times New Roman" w:cs="Times New Roman"/>
          <w:sz w:val="24"/>
          <w:szCs w:val="24"/>
        </w:rPr>
        <w:t xml:space="preserve">to her mother for her sandwich </w:t>
      </w:r>
      <w:r w:rsidR="00A83872" w:rsidRPr="009C7FF1">
        <w:rPr>
          <w:rFonts w:ascii="Times New Roman" w:hAnsi="Times New Roman" w:cs="Times New Roman"/>
          <w:sz w:val="24"/>
          <w:szCs w:val="24"/>
        </w:rPr>
        <w:t xml:space="preserve">when </w:t>
      </w:r>
      <w:r w:rsidR="00452525">
        <w:rPr>
          <w:rFonts w:ascii="Times New Roman" w:hAnsi="Times New Roman" w:cs="Times New Roman"/>
          <w:sz w:val="24"/>
          <w:szCs w:val="24"/>
        </w:rPr>
        <w:t xml:space="preserve">she </w:t>
      </w:r>
      <w:r w:rsidR="00A83872" w:rsidRPr="009C7FF1">
        <w:rPr>
          <w:rFonts w:ascii="Times New Roman" w:hAnsi="Times New Roman" w:cs="Times New Roman"/>
          <w:sz w:val="24"/>
          <w:szCs w:val="24"/>
        </w:rPr>
        <w:t xml:space="preserve">comes to collect </w:t>
      </w:r>
      <w:r w:rsidR="00452525">
        <w:rPr>
          <w:rFonts w:ascii="Times New Roman" w:hAnsi="Times New Roman" w:cs="Times New Roman"/>
          <w:sz w:val="24"/>
          <w:szCs w:val="24"/>
        </w:rPr>
        <w:t>Child A’s</w:t>
      </w:r>
      <w:r w:rsidR="00A83872" w:rsidRPr="009C7FF1">
        <w:rPr>
          <w:rFonts w:ascii="Times New Roman" w:hAnsi="Times New Roman" w:cs="Times New Roman"/>
          <w:sz w:val="24"/>
          <w:szCs w:val="24"/>
        </w:rPr>
        <w:t xml:space="preserve"> plate. </w:t>
      </w:r>
      <w:r w:rsidRPr="009C7FF1">
        <w:rPr>
          <w:rFonts w:ascii="Times New Roman" w:hAnsi="Times New Roman" w:cs="Times New Roman"/>
          <w:sz w:val="24"/>
          <w:szCs w:val="24"/>
        </w:rPr>
        <w:t>Child A</w:t>
      </w:r>
      <w:r w:rsidR="00A83872" w:rsidRPr="009C7FF1">
        <w:rPr>
          <w:rFonts w:ascii="Times New Roman" w:hAnsi="Times New Roman" w:cs="Times New Roman"/>
          <w:sz w:val="24"/>
          <w:szCs w:val="24"/>
        </w:rPr>
        <w:t xml:space="preserve"> goes to the living room area and sits on the wooden floor next to her </w:t>
      </w:r>
      <w:r w:rsidR="00452525">
        <w:rPr>
          <w:rFonts w:ascii="Times New Roman" w:hAnsi="Times New Roman" w:cs="Times New Roman"/>
          <w:sz w:val="24"/>
          <w:szCs w:val="24"/>
        </w:rPr>
        <w:t xml:space="preserve">younger </w:t>
      </w:r>
      <w:r w:rsidR="00A83872" w:rsidRPr="009C7FF1">
        <w:rPr>
          <w:rFonts w:ascii="Times New Roman" w:hAnsi="Times New Roman" w:cs="Times New Roman"/>
          <w:sz w:val="24"/>
          <w:szCs w:val="24"/>
        </w:rPr>
        <w:t>brother who is drawing</w:t>
      </w:r>
      <w:r w:rsidR="00452525">
        <w:rPr>
          <w:rFonts w:ascii="Times New Roman" w:hAnsi="Times New Roman" w:cs="Times New Roman"/>
          <w:sz w:val="24"/>
          <w:szCs w:val="24"/>
        </w:rPr>
        <w:t xml:space="preserve"> with crayons</w:t>
      </w:r>
      <w:r w:rsidR="00A83872" w:rsidRPr="009C7FF1">
        <w:rPr>
          <w:rFonts w:ascii="Times New Roman" w:hAnsi="Times New Roman" w:cs="Times New Roman"/>
          <w:sz w:val="24"/>
          <w:szCs w:val="24"/>
        </w:rPr>
        <w:t xml:space="preserve">. She takes </w:t>
      </w:r>
      <w:r w:rsidR="00452525">
        <w:rPr>
          <w:rFonts w:ascii="Times New Roman" w:hAnsi="Times New Roman" w:cs="Times New Roman"/>
          <w:sz w:val="24"/>
          <w:szCs w:val="24"/>
        </w:rPr>
        <w:t>out a new</w:t>
      </w:r>
      <w:r w:rsidR="00A83872" w:rsidRPr="009C7FF1">
        <w:rPr>
          <w:rFonts w:ascii="Times New Roman" w:hAnsi="Times New Roman" w:cs="Times New Roman"/>
          <w:sz w:val="24"/>
          <w:szCs w:val="24"/>
        </w:rPr>
        <w:t xml:space="preserve"> sheet of A4 paper </w:t>
      </w:r>
      <w:r w:rsidR="00452525">
        <w:rPr>
          <w:rFonts w:ascii="Times New Roman" w:hAnsi="Times New Roman" w:cs="Times New Roman"/>
          <w:sz w:val="24"/>
          <w:szCs w:val="24"/>
        </w:rPr>
        <w:t xml:space="preserve">from the craft drawer </w:t>
      </w:r>
      <w:r w:rsidR="00A83872" w:rsidRPr="009C7FF1">
        <w:rPr>
          <w:rFonts w:ascii="Times New Roman" w:hAnsi="Times New Roman" w:cs="Times New Roman"/>
          <w:sz w:val="24"/>
          <w:szCs w:val="24"/>
        </w:rPr>
        <w:t xml:space="preserve">and starts to draw with him. </w:t>
      </w:r>
      <w:r w:rsidRPr="009C7FF1">
        <w:rPr>
          <w:rFonts w:ascii="Times New Roman" w:hAnsi="Times New Roman" w:cs="Times New Roman"/>
          <w:sz w:val="24"/>
          <w:szCs w:val="24"/>
        </w:rPr>
        <w:t>Child A</w:t>
      </w:r>
      <w:r w:rsidR="00A83872" w:rsidRPr="009C7FF1">
        <w:rPr>
          <w:rFonts w:ascii="Times New Roman" w:hAnsi="Times New Roman" w:cs="Times New Roman"/>
          <w:sz w:val="24"/>
          <w:szCs w:val="24"/>
        </w:rPr>
        <w:t xml:space="preserve">’s mother asks </w:t>
      </w:r>
      <w:r w:rsidR="00452525">
        <w:rPr>
          <w:rFonts w:ascii="Times New Roman" w:hAnsi="Times New Roman" w:cs="Times New Roman"/>
          <w:sz w:val="24"/>
          <w:szCs w:val="24"/>
        </w:rPr>
        <w:t xml:space="preserve">them </w:t>
      </w:r>
      <w:r w:rsidR="00A83872" w:rsidRPr="009C7FF1">
        <w:rPr>
          <w:rFonts w:ascii="Times New Roman" w:hAnsi="Times New Roman" w:cs="Times New Roman"/>
          <w:sz w:val="24"/>
          <w:szCs w:val="24"/>
        </w:rPr>
        <w:t xml:space="preserve">what they have both drawn. </w:t>
      </w:r>
      <w:r w:rsidRPr="009C7FF1">
        <w:rPr>
          <w:rFonts w:ascii="Times New Roman" w:hAnsi="Times New Roman" w:cs="Times New Roman"/>
          <w:sz w:val="24"/>
          <w:szCs w:val="24"/>
        </w:rPr>
        <w:t>Child A</w:t>
      </w:r>
      <w:r w:rsidR="00A83872" w:rsidRPr="009C7FF1">
        <w:rPr>
          <w:rFonts w:ascii="Times New Roman" w:hAnsi="Times New Roman" w:cs="Times New Roman"/>
          <w:sz w:val="24"/>
          <w:szCs w:val="24"/>
        </w:rPr>
        <w:t xml:space="preserve"> responds</w:t>
      </w:r>
      <w:r w:rsidR="00452525">
        <w:rPr>
          <w:rFonts w:ascii="Times New Roman" w:hAnsi="Times New Roman" w:cs="Times New Roman"/>
          <w:sz w:val="24"/>
          <w:szCs w:val="24"/>
        </w:rPr>
        <w:t xml:space="preserve"> to her mother</w:t>
      </w:r>
      <w:r w:rsidR="00A83872" w:rsidRPr="009C7FF1">
        <w:rPr>
          <w:rFonts w:ascii="Times New Roman" w:hAnsi="Times New Roman" w:cs="Times New Roman"/>
          <w:sz w:val="24"/>
          <w:szCs w:val="24"/>
        </w:rPr>
        <w:t xml:space="preserve"> by holding her picture out to her mother, arms outstretched, and tells her that she has drawn their family and their house. She identifies objects in the picture, such as “tree” and “cloud.” The picture has a stick figure family of four representing her mother, father, </w:t>
      </w:r>
      <w:proofErr w:type="gramStart"/>
      <w:r w:rsidR="00A83872" w:rsidRPr="009C7FF1">
        <w:rPr>
          <w:rFonts w:ascii="Times New Roman" w:hAnsi="Times New Roman" w:cs="Times New Roman"/>
          <w:sz w:val="24"/>
          <w:szCs w:val="24"/>
        </w:rPr>
        <w:t>brother</w:t>
      </w:r>
      <w:proofErr w:type="gramEnd"/>
      <w:r w:rsidR="00A83872" w:rsidRPr="009C7FF1">
        <w:rPr>
          <w:rFonts w:ascii="Times New Roman" w:hAnsi="Times New Roman" w:cs="Times New Roman"/>
          <w:sz w:val="24"/>
          <w:szCs w:val="24"/>
        </w:rPr>
        <w:t xml:space="preserve"> and self. Their mother tells them both that their pictures can go on the fridge and </w:t>
      </w:r>
      <w:r w:rsidRPr="009C7FF1">
        <w:rPr>
          <w:rFonts w:ascii="Times New Roman" w:hAnsi="Times New Roman" w:cs="Times New Roman"/>
          <w:sz w:val="24"/>
          <w:szCs w:val="24"/>
        </w:rPr>
        <w:t>Child A</w:t>
      </w:r>
      <w:r w:rsidR="00A83872" w:rsidRPr="009C7FF1">
        <w:rPr>
          <w:rFonts w:ascii="Times New Roman" w:hAnsi="Times New Roman" w:cs="Times New Roman"/>
          <w:sz w:val="24"/>
          <w:szCs w:val="24"/>
        </w:rPr>
        <w:t xml:space="preserve"> smiles widely</w:t>
      </w:r>
      <w:r w:rsidR="00452525">
        <w:rPr>
          <w:rFonts w:ascii="Times New Roman" w:hAnsi="Times New Roman" w:cs="Times New Roman"/>
          <w:sz w:val="24"/>
          <w:szCs w:val="24"/>
        </w:rPr>
        <w:t xml:space="preserve"> in response</w:t>
      </w:r>
      <w:r w:rsidR="00A83872" w:rsidRPr="009C7FF1">
        <w:rPr>
          <w:rFonts w:ascii="Times New Roman" w:hAnsi="Times New Roman" w:cs="Times New Roman"/>
          <w:sz w:val="24"/>
          <w:szCs w:val="24"/>
        </w:rPr>
        <w:t xml:space="preserve">. Their mother reminds </w:t>
      </w:r>
      <w:r w:rsidRPr="009C7FF1">
        <w:rPr>
          <w:rFonts w:ascii="Times New Roman" w:hAnsi="Times New Roman" w:cs="Times New Roman"/>
          <w:sz w:val="24"/>
          <w:szCs w:val="24"/>
        </w:rPr>
        <w:t>Child A</w:t>
      </w:r>
      <w:r w:rsidR="00A83872" w:rsidRPr="009C7FF1">
        <w:rPr>
          <w:rFonts w:ascii="Times New Roman" w:hAnsi="Times New Roman" w:cs="Times New Roman"/>
          <w:sz w:val="24"/>
          <w:szCs w:val="24"/>
        </w:rPr>
        <w:t xml:space="preserve"> that she has not yet tidied her toys from earlier and asks her to tidy her belongings </w:t>
      </w:r>
      <w:r w:rsidR="00752FF8" w:rsidRPr="009C7FF1">
        <w:rPr>
          <w:rFonts w:ascii="Times New Roman" w:hAnsi="Times New Roman" w:cs="Times New Roman"/>
          <w:sz w:val="24"/>
          <w:szCs w:val="24"/>
        </w:rPr>
        <w:t>up</w:t>
      </w:r>
      <w:r w:rsidR="00452525">
        <w:rPr>
          <w:rFonts w:ascii="Times New Roman" w:hAnsi="Times New Roman" w:cs="Times New Roman"/>
          <w:sz w:val="24"/>
          <w:szCs w:val="24"/>
        </w:rPr>
        <w:t xml:space="preserve"> immediately</w:t>
      </w:r>
      <w:r w:rsidR="00A83872" w:rsidRPr="009C7FF1">
        <w:rPr>
          <w:rFonts w:ascii="Times New Roman" w:hAnsi="Times New Roman" w:cs="Times New Roman"/>
          <w:sz w:val="24"/>
          <w:szCs w:val="24"/>
        </w:rPr>
        <w:t xml:space="preserve">. </w:t>
      </w:r>
      <w:r w:rsidRPr="009C7FF1">
        <w:rPr>
          <w:rFonts w:ascii="Times New Roman" w:hAnsi="Times New Roman" w:cs="Times New Roman"/>
          <w:sz w:val="24"/>
          <w:szCs w:val="24"/>
        </w:rPr>
        <w:t>Child A</w:t>
      </w:r>
      <w:r w:rsidR="00A83872" w:rsidRPr="009C7FF1">
        <w:rPr>
          <w:rFonts w:ascii="Times New Roman" w:hAnsi="Times New Roman" w:cs="Times New Roman"/>
          <w:sz w:val="24"/>
          <w:szCs w:val="24"/>
        </w:rPr>
        <w:t xml:space="preserve"> picks up her toys from the floor and </w:t>
      </w:r>
      <w:r w:rsidR="00452525">
        <w:rPr>
          <w:rFonts w:ascii="Times New Roman" w:hAnsi="Times New Roman" w:cs="Times New Roman"/>
          <w:sz w:val="24"/>
          <w:szCs w:val="24"/>
        </w:rPr>
        <w:t xml:space="preserve">proceeds to </w:t>
      </w:r>
      <w:r w:rsidR="00A83872" w:rsidRPr="009C7FF1">
        <w:rPr>
          <w:rFonts w:ascii="Times New Roman" w:hAnsi="Times New Roman" w:cs="Times New Roman"/>
          <w:sz w:val="24"/>
          <w:szCs w:val="24"/>
        </w:rPr>
        <w:t xml:space="preserve">line the teddies against the wall </w:t>
      </w:r>
      <w:r w:rsidR="00452525">
        <w:rPr>
          <w:rFonts w:ascii="Times New Roman" w:hAnsi="Times New Roman" w:cs="Times New Roman"/>
          <w:sz w:val="24"/>
          <w:szCs w:val="24"/>
        </w:rPr>
        <w:t xml:space="preserve">in order </w:t>
      </w:r>
      <w:r w:rsidR="00A83872" w:rsidRPr="009C7FF1">
        <w:rPr>
          <w:rFonts w:ascii="Times New Roman" w:hAnsi="Times New Roman" w:cs="Times New Roman"/>
          <w:sz w:val="24"/>
          <w:szCs w:val="24"/>
        </w:rPr>
        <w:t>from smallest-to-biggest and then puts the Playdoh away in their specific colour containers</w:t>
      </w:r>
      <w:r w:rsidR="00452525">
        <w:rPr>
          <w:rFonts w:ascii="Times New Roman" w:hAnsi="Times New Roman" w:cs="Times New Roman"/>
          <w:sz w:val="24"/>
          <w:szCs w:val="24"/>
        </w:rPr>
        <w:t xml:space="preserve"> in a precise manner</w:t>
      </w:r>
      <w:r w:rsidR="00A83872" w:rsidRPr="009C7FF1">
        <w:rPr>
          <w:rFonts w:ascii="Times New Roman" w:hAnsi="Times New Roman" w:cs="Times New Roman"/>
          <w:sz w:val="24"/>
          <w:szCs w:val="24"/>
        </w:rPr>
        <w:t>. She stands back to observe her work and nods. She shouts, “Mummy, I’m done” and waits for her mother</w:t>
      </w:r>
      <w:r w:rsidR="00452525">
        <w:rPr>
          <w:rFonts w:ascii="Times New Roman" w:hAnsi="Times New Roman" w:cs="Times New Roman"/>
          <w:sz w:val="24"/>
          <w:szCs w:val="24"/>
        </w:rPr>
        <w:t xml:space="preserve"> to check what she has done</w:t>
      </w:r>
      <w:r w:rsidR="00A83872" w:rsidRPr="009C7FF1">
        <w:rPr>
          <w:rFonts w:ascii="Times New Roman" w:hAnsi="Times New Roman" w:cs="Times New Roman"/>
          <w:sz w:val="24"/>
          <w:szCs w:val="24"/>
        </w:rPr>
        <w:t>.</w:t>
      </w:r>
      <w:r w:rsidR="00916A00" w:rsidRPr="009C7FF1">
        <w:rPr>
          <w:rFonts w:ascii="Times New Roman" w:hAnsi="Times New Roman" w:cs="Times New Roman"/>
          <w:sz w:val="24"/>
          <w:szCs w:val="24"/>
        </w:rPr>
        <w:t xml:space="preserve"> After her mother approves her chore, Child A uses a pencil from the ground and </w:t>
      </w:r>
      <w:r w:rsidR="00346CA8" w:rsidRPr="009C7FF1">
        <w:rPr>
          <w:rFonts w:ascii="Times New Roman" w:hAnsi="Times New Roman" w:cs="Times New Roman"/>
          <w:sz w:val="24"/>
          <w:szCs w:val="24"/>
        </w:rPr>
        <w:t xml:space="preserve">swishes it in the air playfully. She </w:t>
      </w:r>
      <w:r w:rsidR="004D3FD0" w:rsidRPr="009C7FF1">
        <w:rPr>
          <w:rFonts w:ascii="Times New Roman" w:hAnsi="Times New Roman" w:cs="Times New Roman"/>
          <w:sz w:val="24"/>
          <w:szCs w:val="24"/>
        </w:rPr>
        <w:t>claims that</w:t>
      </w:r>
      <w:r w:rsidR="00346CA8" w:rsidRPr="009C7FF1">
        <w:rPr>
          <w:rFonts w:ascii="Times New Roman" w:hAnsi="Times New Roman" w:cs="Times New Roman"/>
          <w:sz w:val="24"/>
          <w:szCs w:val="24"/>
        </w:rPr>
        <w:t xml:space="preserve"> it is a </w:t>
      </w:r>
      <w:r w:rsidR="00B854BE" w:rsidRPr="009C7FF1">
        <w:rPr>
          <w:rFonts w:ascii="Times New Roman" w:hAnsi="Times New Roman" w:cs="Times New Roman"/>
          <w:sz w:val="24"/>
          <w:szCs w:val="24"/>
        </w:rPr>
        <w:t>“</w:t>
      </w:r>
      <w:r w:rsidR="00346CA8" w:rsidRPr="009C7FF1">
        <w:rPr>
          <w:rFonts w:ascii="Times New Roman" w:hAnsi="Times New Roman" w:cs="Times New Roman"/>
          <w:sz w:val="24"/>
          <w:szCs w:val="24"/>
        </w:rPr>
        <w:t>magic wand</w:t>
      </w:r>
      <w:r w:rsidR="00B854BE" w:rsidRPr="009C7FF1">
        <w:rPr>
          <w:rFonts w:ascii="Times New Roman" w:hAnsi="Times New Roman" w:cs="Times New Roman"/>
          <w:sz w:val="24"/>
          <w:szCs w:val="24"/>
        </w:rPr>
        <w:t>”</w:t>
      </w:r>
      <w:r w:rsidR="00C872C5" w:rsidRPr="009C7FF1">
        <w:rPr>
          <w:rFonts w:ascii="Times New Roman" w:hAnsi="Times New Roman" w:cs="Times New Roman"/>
          <w:sz w:val="24"/>
          <w:szCs w:val="24"/>
        </w:rPr>
        <w:t xml:space="preserve"> </w:t>
      </w:r>
      <w:r w:rsidR="00452525">
        <w:rPr>
          <w:rFonts w:ascii="Times New Roman" w:hAnsi="Times New Roman" w:cs="Times New Roman"/>
          <w:sz w:val="24"/>
          <w:szCs w:val="24"/>
        </w:rPr>
        <w:t xml:space="preserve">and that she is a “fairy princess </w:t>
      </w:r>
      <w:r w:rsidR="00E13DCA">
        <w:rPr>
          <w:rFonts w:ascii="Times New Roman" w:hAnsi="Times New Roman" w:cs="Times New Roman"/>
          <w:sz w:val="24"/>
          <w:szCs w:val="24"/>
        </w:rPr>
        <w:t>monster.”</w:t>
      </w:r>
    </w:p>
    <w:p w14:paraId="0B78A6B1" w14:textId="4EFDBDEA" w:rsidR="0061684A" w:rsidRPr="009C7FF1" w:rsidRDefault="006A3182" w:rsidP="00D07C9C">
      <w:pPr>
        <w:spacing w:after="0" w:line="360" w:lineRule="auto"/>
        <w:jc w:val="both"/>
        <w:rPr>
          <w:rFonts w:ascii="Times New Roman" w:hAnsi="Times New Roman" w:cs="Times New Roman"/>
          <w:b/>
          <w:bCs/>
          <w:sz w:val="24"/>
          <w:szCs w:val="24"/>
          <w:u w:val="single"/>
        </w:rPr>
      </w:pPr>
      <w:r w:rsidRPr="009C7FF1">
        <w:rPr>
          <w:rFonts w:ascii="Times New Roman" w:hAnsi="Times New Roman" w:cs="Times New Roman"/>
          <w:b/>
          <w:bCs/>
          <w:sz w:val="24"/>
          <w:szCs w:val="24"/>
          <w:u w:val="single"/>
        </w:rPr>
        <w:lastRenderedPageBreak/>
        <w:t>Eva</w:t>
      </w:r>
      <w:r w:rsidR="007A3793" w:rsidRPr="009C7FF1">
        <w:rPr>
          <w:rFonts w:ascii="Times New Roman" w:hAnsi="Times New Roman" w:cs="Times New Roman"/>
          <w:b/>
          <w:bCs/>
          <w:sz w:val="24"/>
          <w:szCs w:val="24"/>
          <w:u w:val="single"/>
        </w:rPr>
        <w:t xml:space="preserve">luation and </w:t>
      </w:r>
      <w:r w:rsidR="00636499" w:rsidRPr="009C7FF1">
        <w:rPr>
          <w:rFonts w:ascii="Times New Roman" w:hAnsi="Times New Roman" w:cs="Times New Roman"/>
          <w:b/>
          <w:bCs/>
          <w:sz w:val="24"/>
          <w:szCs w:val="24"/>
          <w:u w:val="single"/>
        </w:rPr>
        <w:t>C</w:t>
      </w:r>
      <w:r w:rsidR="007A3793" w:rsidRPr="009C7FF1">
        <w:rPr>
          <w:rFonts w:ascii="Times New Roman" w:hAnsi="Times New Roman" w:cs="Times New Roman"/>
          <w:b/>
          <w:bCs/>
          <w:sz w:val="24"/>
          <w:szCs w:val="24"/>
          <w:u w:val="single"/>
        </w:rPr>
        <w:t>onclusions</w:t>
      </w:r>
    </w:p>
    <w:p w14:paraId="6101CB35" w14:textId="2B0D8757" w:rsidR="00120417" w:rsidRPr="009C7FF1" w:rsidRDefault="00DF2137" w:rsidP="006A5C15">
      <w:pPr>
        <w:spacing w:line="360" w:lineRule="auto"/>
        <w:ind w:firstLine="720"/>
        <w:jc w:val="both"/>
        <w:rPr>
          <w:rFonts w:ascii="Times New Roman" w:hAnsi="Times New Roman" w:cs="Times New Roman"/>
          <w:sz w:val="24"/>
          <w:szCs w:val="24"/>
        </w:rPr>
      </w:pPr>
      <w:r w:rsidRPr="009C7FF1">
        <w:rPr>
          <w:rFonts w:ascii="Times New Roman" w:hAnsi="Times New Roman" w:cs="Times New Roman"/>
          <w:sz w:val="24"/>
          <w:szCs w:val="24"/>
        </w:rPr>
        <w:t xml:space="preserve">Child A supports </w:t>
      </w:r>
      <w:r w:rsidR="00FB3DF1" w:rsidRPr="009C7FF1">
        <w:rPr>
          <w:rFonts w:ascii="Times New Roman" w:hAnsi="Times New Roman" w:cs="Times New Roman"/>
          <w:sz w:val="24"/>
          <w:szCs w:val="24"/>
        </w:rPr>
        <w:t>Pi</w:t>
      </w:r>
      <w:r w:rsidR="0065186B" w:rsidRPr="009C7FF1">
        <w:rPr>
          <w:rFonts w:ascii="Times New Roman" w:hAnsi="Times New Roman" w:cs="Times New Roman"/>
          <w:sz w:val="24"/>
          <w:szCs w:val="24"/>
        </w:rPr>
        <w:t xml:space="preserve">aget’s Theory of Cognitive Development </w:t>
      </w:r>
      <w:r w:rsidR="00CF67C2" w:rsidRPr="009C7FF1">
        <w:rPr>
          <w:rFonts w:ascii="Times New Roman" w:hAnsi="Times New Roman" w:cs="Times New Roman"/>
          <w:sz w:val="24"/>
          <w:szCs w:val="24"/>
        </w:rPr>
        <w:t>here</w:t>
      </w:r>
      <w:r w:rsidR="00023D1C" w:rsidRPr="009C7FF1">
        <w:rPr>
          <w:rFonts w:ascii="Times New Roman" w:hAnsi="Times New Roman" w:cs="Times New Roman"/>
          <w:sz w:val="24"/>
          <w:szCs w:val="24"/>
        </w:rPr>
        <w:t xml:space="preserve"> by choosing to play alongside another child rather than play </w:t>
      </w:r>
      <w:r w:rsidR="00EA24C5" w:rsidRPr="009C7FF1">
        <w:rPr>
          <w:rFonts w:ascii="Times New Roman" w:hAnsi="Times New Roman" w:cs="Times New Roman"/>
          <w:sz w:val="24"/>
          <w:szCs w:val="24"/>
        </w:rPr>
        <w:t xml:space="preserve">with them. Parallel play is a </w:t>
      </w:r>
      <w:r w:rsidR="00B20D14" w:rsidRPr="009C7FF1">
        <w:rPr>
          <w:rFonts w:ascii="Times New Roman" w:hAnsi="Times New Roman" w:cs="Times New Roman"/>
          <w:sz w:val="24"/>
          <w:szCs w:val="24"/>
        </w:rPr>
        <w:t>factor in</w:t>
      </w:r>
      <w:r w:rsidR="00443D5D" w:rsidRPr="009C7FF1">
        <w:rPr>
          <w:rFonts w:ascii="Times New Roman" w:hAnsi="Times New Roman" w:cs="Times New Roman"/>
          <w:sz w:val="24"/>
          <w:szCs w:val="24"/>
        </w:rPr>
        <w:t xml:space="preserve"> the </w:t>
      </w:r>
      <w:r w:rsidR="00410190" w:rsidRPr="009C7FF1">
        <w:rPr>
          <w:rFonts w:ascii="Times New Roman" w:hAnsi="Times New Roman" w:cs="Times New Roman"/>
          <w:sz w:val="24"/>
          <w:szCs w:val="24"/>
        </w:rPr>
        <w:t>“</w:t>
      </w:r>
      <w:r w:rsidR="00443D5D" w:rsidRPr="009C7FF1">
        <w:rPr>
          <w:rFonts w:ascii="Times New Roman" w:hAnsi="Times New Roman" w:cs="Times New Roman"/>
          <w:sz w:val="24"/>
          <w:szCs w:val="24"/>
        </w:rPr>
        <w:t>preoperational stage</w:t>
      </w:r>
      <w:r w:rsidR="00410190" w:rsidRPr="009C7FF1">
        <w:rPr>
          <w:rFonts w:ascii="Times New Roman" w:hAnsi="Times New Roman" w:cs="Times New Roman"/>
          <w:sz w:val="24"/>
          <w:szCs w:val="24"/>
        </w:rPr>
        <w:t>”</w:t>
      </w:r>
      <w:r w:rsidR="00C53948" w:rsidRPr="009C7FF1">
        <w:rPr>
          <w:rFonts w:ascii="Times New Roman" w:hAnsi="Times New Roman" w:cs="Times New Roman"/>
          <w:sz w:val="24"/>
          <w:szCs w:val="24"/>
        </w:rPr>
        <w:t xml:space="preserve"> (Baber, M. A., 2016, p283) </w:t>
      </w:r>
      <w:r w:rsidR="00443D5D" w:rsidRPr="009C7FF1">
        <w:rPr>
          <w:rFonts w:ascii="Times New Roman" w:hAnsi="Times New Roman" w:cs="Times New Roman"/>
          <w:sz w:val="24"/>
          <w:szCs w:val="24"/>
        </w:rPr>
        <w:t>of cognitive development.</w:t>
      </w:r>
      <w:r w:rsidR="00926158" w:rsidRPr="009C7FF1">
        <w:rPr>
          <w:rFonts w:ascii="Times New Roman" w:hAnsi="Times New Roman" w:cs="Times New Roman"/>
          <w:sz w:val="24"/>
          <w:szCs w:val="24"/>
        </w:rPr>
        <w:t xml:space="preserve"> </w:t>
      </w:r>
      <w:r w:rsidR="00A54A2B" w:rsidRPr="009C7FF1">
        <w:rPr>
          <w:rFonts w:ascii="Times New Roman" w:hAnsi="Times New Roman" w:cs="Times New Roman"/>
          <w:sz w:val="24"/>
          <w:szCs w:val="24"/>
        </w:rPr>
        <w:t>Children in this stage</w:t>
      </w:r>
      <w:r w:rsidR="00F1299C" w:rsidRPr="009C7FF1">
        <w:rPr>
          <w:rFonts w:ascii="Times New Roman" w:hAnsi="Times New Roman" w:cs="Times New Roman"/>
          <w:sz w:val="24"/>
          <w:szCs w:val="24"/>
        </w:rPr>
        <w:t xml:space="preserve"> are </w:t>
      </w:r>
      <w:r w:rsidR="00A02C61" w:rsidRPr="009C7FF1">
        <w:rPr>
          <w:rFonts w:ascii="Times New Roman" w:hAnsi="Times New Roman" w:cs="Times New Roman"/>
          <w:sz w:val="24"/>
          <w:szCs w:val="24"/>
        </w:rPr>
        <w:t>commonly</w:t>
      </w:r>
      <w:r w:rsidR="00F1299C" w:rsidRPr="009C7FF1">
        <w:rPr>
          <w:rFonts w:ascii="Times New Roman" w:hAnsi="Times New Roman" w:cs="Times New Roman"/>
          <w:sz w:val="24"/>
          <w:szCs w:val="24"/>
        </w:rPr>
        <w:t xml:space="preserve"> noted to be </w:t>
      </w:r>
      <w:r w:rsidR="007E152A" w:rsidRPr="009C7FF1">
        <w:rPr>
          <w:rFonts w:ascii="Times New Roman" w:hAnsi="Times New Roman" w:cs="Times New Roman"/>
          <w:sz w:val="24"/>
          <w:szCs w:val="24"/>
        </w:rPr>
        <w:t>“</w:t>
      </w:r>
      <w:r w:rsidR="00F1299C" w:rsidRPr="009C7FF1">
        <w:rPr>
          <w:rFonts w:ascii="Times New Roman" w:hAnsi="Times New Roman" w:cs="Times New Roman"/>
          <w:sz w:val="24"/>
          <w:szCs w:val="24"/>
        </w:rPr>
        <w:t>egocentric</w:t>
      </w:r>
      <w:r w:rsidR="007E152A" w:rsidRPr="009C7FF1">
        <w:rPr>
          <w:rFonts w:ascii="Times New Roman" w:hAnsi="Times New Roman" w:cs="Times New Roman"/>
          <w:sz w:val="24"/>
          <w:szCs w:val="24"/>
        </w:rPr>
        <w:t>” (Kesselring, T. et al.,</w:t>
      </w:r>
      <w:r w:rsidR="003977A9" w:rsidRPr="009C7FF1">
        <w:rPr>
          <w:rFonts w:ascii="Times New Roman" w:hAnsi="Times New Roman" w:cs="Times New Roman"/>
          <w:sz w:val="24"/>
          <w:szCs w:val="24"/>
        </w:rPr>
        <w:t xml:space="preserve"> </w:t>
      </w:r>
      <w:r w:rsidR="007E152A" w:rsidRPr="009C7FF1">
        <w:rPr>
          <w:rFonts w:ascii="Times New Roman" w:hAnsi="Times New Roman" w:cs="Times New Roman"/>
          <w:sz w:val="24"/>
          <w:szCs w:val="24"/>
        </w:rPr>
        <w:t>2011</w:t>
      </w:r>
      <w:r w:rsidR="003F3A01" w:rsidRPr="009C7FF1">
        <w:rPr>
          <w:rFonts w:ascii="Times New Roman" w:hAnsi="Times New Roman" w:cs="Times New Roman"/>
          <w:sz w:val="24"/>
          <w:szCs w:val="24"/>
        </w:rPr>
        <w:t>, p1</w:t>
      </w:r>
      <w:r w:rsidR="007E152A" w:rsidRPr="009C7FF1">
        <w:rPr>
          <w:rFonts w:ascii="Times New Roman" w:hAnsi="Times New Roman" w:cs="Times New Roman"/>
          <w:sz w:val="24"/>
          <w:szCs w:val="24"/>
        </w:rPr>
        <w:t>)</w:t>
      </w:r>
      <w:r w:rsidR="00EB20DE" w:rsidRPr="009C7FF1">
        <w:rPr>
          <w:rFonts w:ascii="Times New Roman" w:hAnsi="Times New Roman" w:cs="Times New Roman"/>
          <w:sz w:val="24"/>
          <w:szCs w:val="24"/>
        </w:rPr>
        <w:t xml:space="preserve"> but do not enjoy being alone</w:t>
      </w:r>
      <w:r w:rsidR="00C872C5" w:rsidRPr="009C7FF1">
        <w:rPr>
          <w:rFonts w:ascii="Times New Roman" w:hAnsi="Times New Roman" w:cs="Times New Roman"/>
          <w:sz w:val="24"/>
          <w:szCs w:val="24"/>
        </w:rPr>
        <w:t>.</w:t>
      </w:r>
      <w:r w:rsidR="00EB20DE" w:rsidRPr="009C7FF1">
        <w:rPr>
          <w:rFonts w:ascii="Times New Roman" w:hAnsi="Times New Roman" w:cs="Times New Roman"/>
          <w:sz w:val="24"/>
          <w:szCs w:val="24"/>
        </w:rPr>
        <w:t xml:space="preserve"> Child A </w:t>
      </w:r>
      <w:r w:rsidR="00A02C61" w:rsidRPr="009C7FF1">
        <w:rPr>
          <w:rFonts w:ascii="Times New Roman" w:hAnsi="Times New Roman" w:cs="Times New Roman"/>
          <w:sz w:val="24"/>
          <w:szCs w:val="24"/>
        </w:rPr>
        <w:t>show</w:t>
      </w:r>
      <w:r w:rsidR="00C872C5" w:rsidRPr="009C7FF1">
        <w:rPr>
          <w:rFonts w:ascii="Times New Roman" w:hAnsi="Times New Roman" w:cs="Times New Roman"/>
          <w:sz w:val="24"/>
          <w:szCs w:val="24"/>
        </w:rPr>
        <w:t>s</w:t>
      </w:r>
      <w:r w:rsidR="00A02C61" w:rsidRPr="009C7FF1">
        <w:rPr>
          <w:rFonts w:ascii="Times New Roman" w:hAnsi="Times New Roman" w:cs="Times New Roman"/>
          <w:sz w:val="24"/>
          <w:szCs w:val="24"/>
        </w:rPr>
        <w:t xml:space="preserve"> this here</w:t>
      </w:r>
      <w:r w:rsidR="00C6159E" w:rsidRPr="009C7FF1">
        <w:rPr>
          <w:rFonts w:ascii="Times New Roman" w:hAnsi="Times New Roman" w:cs="Times New Roman"/>
          <w:sz w:val="24"/>
          <w:szCs w:val="24"/>
        </w:rPr>
        <w:t xml:space="preserve"> by </w:t>
      </w:r>
      <w:r w:rsidR="004D3FD0" w:rsidRPr="009C7FF1">
        <w:rPr>
          <w:rFonts w:ascii="Times New Roman" w:hAnsi="Times New Roman" w:cs="Times New Roman"/>
          <w:sz w:val="24"/>
          <w:szCs w:val="24"/>
        </w:rPr>
        <w:t xml:space="preserve">opting to draw next to </w:t>
      </w:r>
      <w:r w:rsidR="00C225EE" w:rsidRPr="009C7FF1">
        <w:rPr>
          <w:rFonts w:ascii="Times New Roman" w:hAnsi="Times New Roman" w:cs="Times New Roman"/>
          <w:sz w:val="24"/>
          <w:szCs w:val="24"/>
        </w:rPr>
        <w:t>Child B</w:t>
      </w:r>
      <w:r w:rsidR="004D3FD0" w:rsidRPr="009C7FF1">
        <w:rPr>
          <w:rFonts w:ascii="Times New Roman" w:hAnsi="Times New Roman" w:cs="Times New Roman"/>
          <w:sz w:val="24"/>
          <w:szCs w:val="24"/>
        </w:rPr>
        <w:t xml:space="preserve"> rather than </w:t>
      </w:r>
      <w:r w:rsidR="00C225EE" w:rsidRPr="009C7FF1">
        <w:rPr>
          <w:rFonts w:ascii="Times New Roman" w:hAnsi="Times New Roman" w:cs="Times New Roman"/>
          <w:sz w:val="24"/>
          <w:szCs w:val="24"/>
        </w:rPr>
        <w:t xml:space="preserve">interacting with </w:t>
      </w:r>
      <w:r w:rsidR="00C872C5" w:rsidRPr="009C7FF1">
        <w:rPr>
          <w:rFonts w:ascii="Times New Roman" w:hAnsi="Times New Roman" w:cs="Times New Roman"/>
          <w:sz w:val="24"/>
          <w:szCs w:val="24"/>
        </w:rPr>
        <w:t>him</w:t>
      </w:r>
      <w:r w:rsidR="00D9286B" w:rsidRPr="009C7FF1">
        <w:rPr>
          <w:rFonts w:ascii="Times New Roman" w:hAnsi="Times New Roman" w:cs="Times New Roman"/>
          <w:sz w:val="24"/>
          <w:szCs w:val="24"/>
        </w:rPr>
        <w:t xml:space="preserve"> </w:t>
      </w:r>
      <w:r w:rsidR="007A2B62" w:rsidRPr="009C7FF1">
        <w:rPr>
          <w:rFonts w:ascii="Times New Roman" w:hAnsi="Times New Roman" w:cs="Times New Roman"/>
          <w:sz w:val="24"/>
          <w:szCs w:val="24"/>
        </w:rPr>
        <w:t>(Cherry, 2019</w:t>
      </w:r>
      <w:r w:rsidR="007E152A" w:rsidRPr="009C7FF1">
        <w:rPr>
          <w:rFonts w:ascii="Times New Roman" w:hAnsi="Times New Roman" w:cs="Times New Roman"/>
          <w:sz w:val="24"/>
          <w:szCs w:val="24"/>
        </w:rPr>
        <w:t>a</w:t>
      </w:r>
      <w:r w:rsidR="007A2B62" w:rsidRPr="009C7FF1">
        <w:rPr>
          <w:rFonts w:ascii="Times New Roman" w:hAnsi="Times New Roman" w:cs="Times New Roman"/>
          <w:sz w:val="24"/>
          <w:szCs w:val="24"/>
        </w:rPr>
        <w:t>)</w:t>
      </w:r>
      <w:r w:rsidR="00D9286B" w:rsidRPr="009C7FF1">
        <w:rPr>
          <w:rFonts w:ascii="Times New Roman" w:hAnsi="Times New Roman" w:cs="Times New Roman"/>
          <w:sz w:val="24"/>
          <w:szCs w:val="24"/>
        </w:rPr>
        <w:t>.</w:t>
      </w:r>
    </w:p>
    <w:p w14:paraId="71DF41C6" w14:textId="3BD6013D" w:rsidR="00317B1E" w:rsidRPr="009C7FF1" w:rsidRDefault="00741E8E" w:rsidP="006A5C15">
      <w:pPr>
        <w:spacing w:line="360" w:lineRule="auto"/>
        <w:ind w:firstLine="720"/>
        <w:jc w:val="both"/>
        <w:rPr>
          <w:rFonts w:ascii="Times New Roman" w:hAnsi="Times New Roman" w:cs="Times New Roman"/>
          <w:sz w:val="24"/>
          <w:szCs w:val="24"/>
        </w:rPr>
      </w:pPr>
      <w:r w:rsidRPr="009C7FF1">
        <w:rPr>
          <w:rFonts w:ascii="Times New Roman" w:hAnsi="Times New Roman" w:cs="Times New Roman"/>
          <w:sz w:val="24"/>
          <w:szCs w:val="24"/>
        </w:rPr>
        <w:t xml:space="preserve">Between the ages of four and five, children </w:t>
      </w:r>
      <w:r w:rsidR="00E5005B" w:rsidRPr="009C7FF1">
        <w:rPr>
          <w:rFonts w:ascii="Times New Roman" w:hAnsi="Times New Roman" w:cs="Times New Roman"/>
          <w:sz w:val="24"/>
          <w:szCs w:val="24"/>
        </w:rPr>
        <w:t xml:space="preserve">are typically able </w:t>
      </w:r>
      <w:r w:rsidR="006C7227" w:rsidRPr="009C7FF1">
        <w:rPr>
          <w:rFonts w:ascii="Times New Roman" w:hAnsi="Times New Roman" w:cs="Times New Roman"/>
          <w:sz w:val="24"/>
          <w:szCs w:val="24"/>
        </w:rPr>
        <w:t xml:space="preserve">to </w:t>
      </w:r>
      <w:r w:rsidR="00317B1E" w:rsidRPr="009C7FF1">
        <w:rPr>
          <w:rFonts w:ascii="Times New Roman" w:hAnsi="Times New Roman" w:cs="Times New Roman"/>
          <w:sz w:val="24"/>
          <w:szCs w:val="24"/>
        </w:rPr>
        <w:t xml:space="preserve">draw human figures more accurately in their pictures as Child A has successfully managed in their family drawing. Furthermore, </w:t>
      </w:r>
      <w:r w:rsidR="006C7227" w:rsidRPr="009C7FF1">
        <w:rPr>
          <w:rFonts w:ascii="Times New Roman" w:hAnsi="Times New Roman" w:cs="Times New Roman"/>
          <w:sz w:val="24"/>
          <w:szCs w:val="24"/>
        </w:rPr>
        <w:t xml:space="preserve">Child A </w:t>
      </w:r>
      <w:r w:rsidR="00DE76BA" w:rsidRPr="009C7FF1">
        <w:rPr>
          <w:rFonts w:ascii="Times New Roman" w:hAnsi="Times New Roman" w:cs="Times New Roman"/>
          <w:sz w:val="24"/>
          <w:szCs w:val="24"/>
        </w:rPr>
        <w:t xml:space="preserve">also demonstrated </w:t>
      </w:r>
      <w:r w:rsidR="00C872C5" w:rsidRPr="009C7FF1">
        <w:rPr>
          <w:rFonts w:ascii="Times New Roman" w:hAnsi="Times New Roman" w:cs="Times New Roman"/>
          <w:sz w:val="24"/>
          <w:szCs w:val="24"/>
        </w:rPr>
        <w:t>her</w:t>
      </w:r>
      <w:r w:rsidR="00DE76BA" w:rsidRPr="009C7FF1">
        <w:rPr>
          <w:rFonts w:ascii="Times New Roman" w:hAnsi="Times New Roman" w:cs="Times New Roman"/>
          <w:sz w:val="24"/>
          <w:szCs w:val="24"/>
        </w:rPr>
        <w:t xml:space="preserve"> ability to </w:t>
      </w:r>
      <w:r w:rsidR="00AE7A8C" w:rsidRPr="009C7FF1">
        <w:rPr>
          <w:rFonts w:ascii="Times New Roman" w:hAnsi="Times New Roman" w:cs="Times New Roman"/>
          <w:sz w:val="24"/>
          <w:szCs w:val="24"/>
        </w:rPr>
        <w:t xml:space="preserve">describe what </w:t>
      </w:r>
      <w:r w:rsidR="0082045F" w:rsidRPr="009C7FF1">
        <w:rPr>
          <w:rFonts w:ascii="Times New Roman" w:hAnsi="Times New Roman" w:cs="Times New Roman"/>
          <w:sz w:val="24"/>
          <w:szCs w:val="24"/>
        </w:rPr>
        <w:t xml:space="preserve">she </w:t>
      </w:r>
      <w:proofErr w:type="gramStart"/>
      <w:r w:rsidR="0082045F" w:rsidRPr="009C7FF1">
        <w:rPr>
          <w:rFonts w:ascii="Times New Roman" w:hAnsi="Times New Roman" w:cs="Times New Roman"/>
          <w:sz w:val="24"/>
          <w:szCs w:val="24"/>
        </w:rPr>
        <w:t>see</w:t>
      </w:r>
      <w:proofErr w:type="gramEnd"/>
      <w:r w:rsidR="0082045F" w:rsidRPr="009C7FF1">
        <w:rPr>
          <w:rFonts w:ascii="Times New Roman" w:hAnsi="Times New Roman" w:cs="Times New Roman"/>
          <w:sz w:val="24"/>
          <w:szCs w:val="24"/>
        </w:rPr>
        <w:t xml:space="preserve"> </w:t>
      </w:r>
      <w:r w:rsidR="00AE7A8C" w:rsidRPr="009C7FF1">
        <w:rPr>
          <w:rFonts w:ascii="Times New Roman" w:hAnsi="Times New Roman" w:cs="Times New Roman"/>
          <w:sz w:val="24"/>
          <w:szCs w:val="24"/>
        </w:rPr>
        <w:t>in a picture</w:t>
      </w:r>
      <w:r w:rsidR="00210D21" w:rsidRPr="009C7FF1">
        <w:rPr>
          <w:rFonts w:ascii="Times New Roman" w:hAnsi="Times New Roman" w:cs="Times New Roman"/>
          <w:sz w:val="24"/>
          <w:szCs w:val="24"/>
        </w:rPr>
        <w:t xml:space="preserve"> which is another element to </w:t>
      </w:r>
      <w:r w:rsidR="00C872C5" w:rsidRPr="009C7FF1">
        <w:rPr>
          <w:rFonts w:ascii="Times New Roman" w:hAnsi="Times New Roman" w:cs="Times New Roman"/>
          <w:sz w:val="24"/>
          <w:szCs w:val="24"/>
        </w:rPr>
        <w:t xml:space="preserve">her </w:t>
      </w:r>
      <w:r w:rsidR="00210D21" w:rsidRPr="009C7FF1">
        <w:rPr>
          <w:rFonts w:ascii="Times New Roman" w:hAnsi="Times New Roman" w:cs="Times New Roman"/>
          <w:sz w:val="24"/>
          <w:szCs w:val="24"/>
        </w:rPr>
        <w:t>stage of cognitive development</w:t>
      </w:r>
      <w:r w:rsidR="00C243E1" w:rsidRPr="009C7FF1">
        <w:rPr>
          <w:rFonts w:ascii="Times New Roman" w:hAnsi="Times New Roman" w:cs="Times New Roman"/>
          <w:sz w:val="24"/>
          <w:szCs w:val="24"/>
        </w:rPr>
        <w:t xml:space="preserve"> (Cherry, 2019</w:t>
      </w:r>
      <w:r w:rsidR="007E152A" w:rsidRPr="009C7FF1">
        <w:rPr>
          <w:rFonts w:ascii="Times New Roman" w:hAnsi="Times New Roman" w:cs="Times New Roman"/>
          <w:sz w:val="24"/>
          <w:szCs w:val="24"/>
        </w:rPr>
        <w:t>b</w:t>
      </w:r>
      <w:r w:rsidR="00C243E1" w:rsidRPr="009C7FF1">
        <w:rPr>
          <w:rFonts w:ascii="Times New Roman" w:hAnsi="Times New Roman" w:cs="Times New Roman"/>
          <w:sz w:val="24"/>
          <w:szCs w:val="24"/>
        </w:rPr>
        <w:t>)</w:t>
      </w:r>
      <w:r w:rsidR="009C7FF1" w:rsidRPr="009C7FF1">
        <w:rPr>
          <w:rFonts w:ascii="Times New Roman" w:hAnsi="Times New Roman" w:cs="Times New Roman"/>
          <w:sz w:val="24"/>
          <w:szCs w:val="24"/>
        </w:rPr>
        <w:t>.</w:t>
      </w:r>
    </w:p>
    <w:p w14:paraId="1026A0AB" w14:textId="5BD9F8F1" w:rsidR="00752FF8" w:rsidRPr="009C7FF1" w:rsidRDefault="00752FF8" w:rsidP="006A5C15">
      <w:pPr>
        <w:spacing w:line="360" w:lineRule="auto"/>
        <w:ind w:firstLine="720"/>
        <w:jc w:val="both"/>
        <w:rPr>
          <w:rFonts w:ascii="Times New Roman" w:hAnsi="Times New Roman" w:cs="Times New Roman"/>
          <w:sz w:val="24"/>
          <w:szCs w:val="24"/>
        </w:rPr>
      </w:pPr>
      <w:r w:rsidRPr="009C7FF1">
        <w:rPr>
          <w:rFonts w:ascii="Times New Roman" w:hAnsi="Times New Roman" w:cs="Times New Roman"/>
          <w:sz w:val="24"/>
          <w:szCs w:val="24"/>
        </w:rPr>
        <w:t xml:space="preserve">Child A </w:t>
      </w:r>
      <w:r w:rsidR="00904C2F" w:rsidRPr="009C7FF1">
        <w:rPr>
          <w:rFonts w:ascii="Times New Roman" w:hAnsi="Times New Roman" w:cs="Times New Roman"/>
          <w:sz w:val="24"/>
          <w:szCs w:val="24"/>
        </w:rPr>
        <w:t xml:space="preserve">was able to organise </w:t>
      </w:r>
      <w:r w:rsidR="00217D1B" w:rsidRPr="009C7FF1">
        <w:rPr>
          <w:rFonts w:ascii="Times New Roman" w:hAnsi="Times New Roman" w:cs="Times New Roman"/>
          <w:sz w:val="24"/>
          <w:szCs w:val="24"/>
        </w:rPr>
        <w:t>her</w:t>
      </w:r>
      <w:r w:rsidR="00904C2F" w:rsidRPr="009C7FF1">
        <w:rPr>
          <w:rFonts w:ascii="Times New Roman" w:hAnsi="Times New Roman" w:cs="Times New Roman"/>
          <w:sz w:val="24"/>
          <w:szCs w:val="24"/>
        </w:rPr>
        <w:t xml:space="preserve"> toys by size</w:t>
      </w:r>
      <w:r w:rsidR="00B461D7" w:rsidRPr="009C7FF1">
        <w:rPr>
          <w:rFonts w:ascii="Times New Roman" w:hAnsi="Times New Roman" w:cs="Times New Roman"/>
          <w:sz w:val="24"/>
          <w:szCs w:val="24"/>
        </w:rPr>
        <w:t xml:space="preserve"> as well as separate </w:t>
      </w:r>
      <w:proofErr w:type="spellStart"/>
      <w:r w:rsidR="00B461D7" w:rsidRPr="009C7FF1">
        <w:rPr>
          <w:rFonts w:ascii="Times New Roman" w:hAnsi="Times New Roman" w:cs="Times New Roman"/>
          <w:sz w:val="24"/>
          <w:szCs w:val="24"/>
        </w:rPr>
        <w:t>PlayDoh</w:t>
      </w:r>
      <w:proofErr w:type="spellEnd"/>
      <w:r w:rsidR="00B461D7" w:rsidRPr="009C7FF1">
        <w:rPr>
          <w:rFonts w:ascii="Times New Roman" w:hAnsi="Times New Roman" w:cs="Times New Roman"/>
          <w:sz w:val="24"/>
          <w:szCs w:val="24"/>
        </w:rPr>
        <w:t xml:space="preserve"> by colour</w:t>
      </w:r>
      <w:r w:rsidR="00904C2F" w:rsidRPr="009C7FF1">
        <w:rPr>
          <w:rFonts w:ascii="Times New Roman" w:hAnsi="Times New Roman" w:cs="Times New Roman"/>
          <w:sz w:val="24"/>
          <w:szCs w:val="24"/>
        </w:rPr>
        <w:t>,</w:t>
      </w:r>
      <w:r w:rsidR="00E524E1" w:rsidRPr="009C7FF1">
        <w:rPr>
          <w:rFonts w:ascii="Times New Roman" w:hAnsi="Times New Roman" w:cs="Times New Roman"/>
          <w:sz w:val="24"/>
          <w:szCs w:val="24"/>
        </w:rPr>
        <w:t xml:space="preserve"> showing that </w:t>
      </w:r>
      <w:r w:rsidR="00217D1B" w:rsidRPr="009C7FF1">
        <w:rPr>
          <w:rFonts w:ascii="Times New Roman" w:hAnsi="Times New Roman" w:cs="Times New Roman"/>
          <w:sz w:val="24"/>
          <w:szCs w:val="24"/>
        </w:rPr>
        <w:t>she</w:t>
      </w:r>
      <w:r w:rsidR="00E524E1" w:rsidRPr="009C7FF1">
        <w:rPr>
          <w:rFonts w:ascii="Times New Roman" w:hAnsi="Times New Roman" w:cs="Times New Roman"/>
          <w:sz w:val="24"/>
          <w:szCs w:val="24"/>
        </w:rPr>
        <w:t xml:space="preserve"> understood the difference in size and colour. This further supports Piaget’s theory</w:t>
      </w:r>
      <w:r w:rsidR="008A6603" w:rsidRPr="009C7FF1">
        <w:rPr>
          <w:rFonts w:ascii="Times New Roman" w:hAnsi="Times New Roman" w:cs="Times New Roman"/>
          <w:sz w:val="24"/>
          <w:szCs w:val="24"/>
        </w:rPr>
        <w:t xml:space="preserve"> </w:t>
      </w:r>
      <w:r w:rsidR="001658FC" w:rsidRPr="009C7FF1">
        <w:rPr>
          <w:rFonts w:ascii="Times New Roman" w:hAnsi="Times New Roman" w:cs="Times New Roman"/>
          <w:sz w:val="24"/>
          <w:szCs w:val="24"/>
        </w:rPr>
        <w:t>as he claimed children at th</w:t>
      </w:r>
      <w:r w:rsidR="00620CF5" w:rsidRPr="009C7FF1">
        <w:rPr>
          <w:rFonts w:ascii="Times New Roman" w:hAnsi="Times New Roman" w:cs="Times New Roman"/>
          <w:sz w:val="24"/>
          <w:szCs w:val="24"/>
        </w:rPr>
        <w:t>is age have become aware of differences in associated objects</w:t>
      </w:r>
      <w:r w:rsidR="009C7FF1" w:rsidRPr="009C7FF1">
        <w:rPr>
          <w:rFonts w:ascii="Times New Roman" w:hAnsi="Times New Roman" w:cs="Times New Roman"/>
          <w:sz w:val="24"/>
          <w:szCs w:val="24"/>
        </w:rPr>
        <w:t xml:space="preserve"> </w:t>
      </w:r>
      <w:r w:rsidR="00064E61" w:rsidRPr="009C7FF1">
        <w:rPr>
          <w:rFonts w:ascii="Times New Roman" w:hAnsi="Times New Roman" w:cs="Times New Roman"/>
          <w:sz w:val="24"/>
          <w:szCs w:val="24"/>
        </w:rPr>
        <w:t>(Cherry, 2019</w:t>
      </w:r>
      <w:r w:rsidR="00D26DD1" w:rsidRPr="009C7FF1">
        <w:rPr>
          <w:rFonts w:ascii="Times New Roman" w:hAnsi="Times New Roman" w:cs="Times New Roman"/>
          <w:sz w:val="24"/>
          <w:szCs w:val="24"/>
        </w:rPr>
        <w:t>a</w:t>
      </w:r>
      <w:r w:rsidR="00064E61" w:rsidRPr="009C7FF1">
        <w:rPr>
          <w:rFonts w:ascii="Times New Roman" w:hAnsi="Times New Roman" w:cs="Times New Roman"/>
          <w:sz w:val="24"/>
          <w:szCs w:val="24"/>
        </w:rPr>
        <w:t>)</w:t>
      </w:r>
      <w:r w:rsidR="009C7FF1" w:rsidRPr="009C7FF1">
        <w:rPr>
          <w:rFonts w:ascii="Times New Roman" w:hAnsi="Times New Roman" w:cs="Times New Roman"/>
          <w:sz w:val="24"/>
          <w:szCs w:val="24"/>
        </w:rPr>
        <w:t>.</w:t>
      </w:r>
    </w:p>
    <w:p w14:paraId="1A867EC7" w14:textId="74C568B9" w:rsidR="001203CC" w:rsidRPr="009C7FF1" w:rsidRDefault="00C91FAF" w:rsidP="006A5C15">
      <w:pPr>
        <w:spacing w:line="360" w:lineRule="auto"/>
        <w:ind w:firstLine="720"/>
        <w:jc w:val="both"/>
        <w:rPr>
          <w:rFonts w:ascii="Times New Roman" w:hAnsi="Times New Roman" w:cs="Times New Roman"/>
          <w:sz w:val="24"/>
          <w:szCs w:val="24"/>
        </w:rPr>
      </w:pPr>
      <w:r w:rsidRPr="009C7FF1">
        <w:rPr>
          <w:rFonts w:ascii="Times New Roman" w:hAnsi="Times New Roman" w:cs="Times New Roman"/>
          <w:sz w:val="24"/>
          <w:szCs w:val="24"/>
        </w:rPr>
        <w:t>Child A demonstrates</w:t>
      </w:r>
      <w:r w:rsidR="00206479" w:rsidRPr="009C7FF1">
        <w:rPr>
          <w:rFonts w:ascii="Times New Roman" w:hAnsi="Times New Roman" w:cs="Times New Roman"/>
          <w:sz w:val="24"/>
          <w:szCs w:val="24"/>
        </w:rPr>
        <w:t xml:space="preserve"> symbolic play as </w:t>
      </w:r>
      <w:r w:rsidR="00217D1B" w:rsidRPr="009C7FF1">
        <w:rPr>
          <w:rFonts w:ascii="Times New Roman" w:hAnsi="Times New Roman" w:cs="Times New Roman"/>
          <w:sz w:val="24"/>
          <w:szCs w:val="24"/>
        </w:rPr>
        <w:t>she</w:t>
      </w:r>
      <w:r w:rsidR="00206479" w:rsidRPr="009C7FF1">
        <w:rPr>
          <w:rFonts w:ascii="Times New Roman" w:hAnsi="Times New Roman" w:cs="Times New Roman"/>
          <w:sz w:val="24"/>
          <w:szCs w:val="24"/>
        </w:rPr>
        <w:t xml:space="preserve"> </w:t>
      </w:r>
      <w:proofErr w:type="gramStart"/>
      <w:r w:rsidR="00206479" w:rsidRPr="009C7FF1">
        <w:rPr>
          <w:rFonts w:ascii="Times New Roman" w:hAnsi="Times New Roman" w:cs="Times New Roman"/>
          <w:sz w:val="24"/>
          <w:szCs w:val="24"/>
        </w:rPr>
        <w:t>use</w:t>
      </w:r>
      <w:proofErr w:type="gramEnd"/>
      <w:r w:rsidR="00206479" w:rsidRPr="009C7FF1">
        <w:rPr>
          <w:rFonts w:ascii="Times New Roman" w:hAnsi="Times New Roman" w:cs="Times New Roman"/>
          <w:sz w:val="24"/>
          <w:szCs w:val="24"/>
        </w:rPr>
        <w:t xml:space="preserve"> </w:t>
      </w:r>
      <w:r w:rsidR="00B854BE" w:rsidRPr="009C7FF1">
        <w:rPr>
          <w:rFonts w:ascii="Times New Roman" w:hAnsi="Times New Roman" w:cs="Times New Roman"/>
          <w:sz w:val="24"/>
          <w:szCs w:val="24"/>
        </w:rPr>
        <w:t>their pencil as a “magic wand.”</w:t>
      </w:r>
      <w:r w:rsidR="00D319A7" w:rsidRPr="009C7FF1">
        <w:rPr>
          <w:rFonts w:ascii="Times New Roman" w:hAnsi="Times New Roman" w:cs="Times New Roman"/>
          <w:sz w:val="24"/>
          <w:szCs w:val="24"/>
        </w:rPr>
        <w:t xml:space="preserve"> </w:t>
      </w:r>
      <w:r w:rsidR="00EB27A9" w:rsidRPr="009C7FF1">
        <w:rPr>
          <w:rFonts w:ascii="Times New Roman" w:hAnsi="Times New Roman" w:cs="Times New Roman"/>
          <w:sz w:val="24"/>
          <w:szCs w:val="24"/>
        </w:rPr>
        <w:t>Piaget stated that symbolic play was common amongst seven-to-four-year-olds as they did not yet have a clear understanding of logic.</w:t>
      </w:r>
      <w:r w:rsidR="0062025D" w:rsidRPr="009C7FF1">
        <w:rPr>
          <w:rFonts w:ascii="Times New Roman" w:hAnsi="Times New Roman" w:cs="Times New Roman"/>
          <w:sz w:val="24"/>
          <w:szCs w:val="24"/>
        </w:rPr>
        <w:t xml:space="preserve"> </w:t>
      </w:r>
      <w:r w:rsidR="004F49F0" w:rsidRPr="009C7FF1">
        <w:rPr>
          <w:rFonts w:ascii="Times New Roman" w:hAnsi="Times New Roman" w:cs="Times New Roman"/>
          <w:sz w:val="24"/>
          <w:szCs w:val="24"/>
        </w:rPr>
        <w:t xml:space="preserve">This is a positive development as </w:t>
      </w:r>
      <w:r w:rsidR="00FE173F" w:rsidRPr="009C7FF1">
        <w:rPr>
          <w:rFonts w:ascii="Times New Roman" w:hAnsi="Times New Roman" w:cs="Times New Roman"/>
          <w:sz w:val="24"/>
          <w:szCs w:val="24"/>
        </w:rPr>
        <w:t xml:space="preserve">young children use symbolic play to </w:t>
      </w:r>
      <w:r w:rsidR="00992F91" w:rsidRPr="009C7FF1">
        <w:rPr>
          <w:rFonts w:ascii="Times New Roman" w:hAnsi="Times New Roman" w:cs="Times New Roman"/>
          <w:sz w:val="24"/>
          <w:szCs w:val="24"/>
        </w:rPr>
        <w:t>improve their perception and awareness of other people and objects</w:t>
      </w:r>
      <w:r w:rsidR="00D874DA" w:rsidRPr="009C7FF1">
        <w:rPr>
          <w:rFonts w:ascii="Times New Roman" w:hAnsi="Times New Roman" w:cs="Times New Roman"/>
          <w:sz w:val="24"/>
          <w:szCs w:val="24"/>
        </w:rPr>
        <w:t xml:space="preserve"> to build a more </w:t>
      </w:r>
      <w:r w:rsidR="00C22162" w:rsidRPr="009C7FF1">
        <w:rPr>
          <w:rFonts w:ascii="Times New Roman" w:hAnsi="Times New Roman" w:cs="Times New Roman"/>
          <w:sz w:val="24"/>
          <w:szCs w:val="24"/>
        </w:rPr>
        <w:t>enlightened view of the world around them</w:t>
      </w:r>
      <w:r w:rsidR="00943DD4" w:rsidRPr="009C7FF1">
        <w:rPr>
          <w:rFonts w:ascii="Times New Roman" w:hAnsi="Times New Roman" w:cs="Times New Roman"/>
          <w:sz w:val="24"/>
          <w:szCs w:val="24"/>
        </w:rPr>
        <w:t xml:space="preserve"> (Bjorklund, 2005)</w:t>
      </w:r>
      <w:r w:rsidR="00C22162" w:rsidRPr="009C7FF1">
        <w:rPr>
          <w:rFonts w:ascii="Times New Roman" w:hAnsi="Times New Roman" w:cs="Times New Roman"/>
          <w:sz w:val="24"/>
          <w:szCs w:val="24"/>
        </w:rPr>
        <w:t>.</w:t>
      </w:r>
    </w:p>
    <w:p w14:paraId="21D75D42" w14:textId="25D9469E" w:rsidR="009A7AFF" w:rsidRPr="009C7FF1" w:rsidRDefault="00F36856" w:rsidP="00D07C9C">
      <w:pPr>
        <w:spacing w:after="0" w:line="360" w:lineRule="auto"/>
        <w:jc w:val="both"/>
        <w:rPr>
          <w:rFonts w:ascii="Times New Roman" w:hAnsi="Times New Roman" w:cs="Times New Roman"/>
          <w:b/>
          <w:bCs/>
          <w:sz w:val="24"/>
          <w:szCs w:val="24"/>
          <w:u w:val="single"/>
        </w:rPr>
      </w:pPr>
      <w:r w:rsidRPr="009C7FF1">
        <w:rPr>
          <w:rFonts w:ascii="Times New Roman" w:hAnsi="Times New Roman" w:cs="Times New Roman"/>
          <w:b/>
          <w:bCs/>
          <w:sz w:val="24"/>
          <w:szCs w:val="24"/>
          <w:u w:val="single"/>
        </w:rPr>
        <w:t>Reco</w:t>
      </w:r>
      <w:r w:rsidR="007C13DB" w:rsidRPr="009C7FF1">
        <w:rPr>
          <w:rFonts w:ascii="Times New Roman" w:hAnsi="Times New Roman" w:cs="Times New Roman"/>
          <w:b/>
          <w:bCs/>
          <w:sz w:val="24"/>
          <w:szCs w:val="24"/>
          <w:u w:val="single"/>
        </w:rPr>
        <w:t>mmendations</w:t>
      </w:r>
    </w:p>
    <w:p w14:paraId="5A2BE291" w14:textId="5A3A75B0" w:rsidR="00290FA8" w:rsidRPr="009C7FF1" w:rsidRDefault="00FB286F" w:rsidP="006A5C15">
      <w:pPr>
        <w:spacing w:after="0" w:line="360" w:lineRule="auto"/>
        <w:ind w:firstLine="720"/>
        <w:jc w:val="both"/>
        <w:rPr>
          <w:rFonts w:ascii="Times New Roman" w:hAnsi="Times New Roman" w:cs="Times New Roman"/>
          <w:sz w:val="24"/>
          <w:szCs w:val="24"/>
        </w:rPr>
      </w:pPr>
      <w:r w:rsidRPr="009C7FF1">
        <w:rPr>
          <w:rFonts w:ascii="Times New Roman" w:hAnsi="Times New Roman" w:cs="Times New Roman"/>
          <w:sz w:val="24"/>
          <w:szCs w:val="24"/>
        </w:rPr>
        <w:t xml:space="preserve">It </w:t>
      </w:r>
      <w:r w:rsidR="00E65FF6" w:rsidRPr="009C7FF1">
        <w:rPr>
          <w:rFonts w:ascii="Times New Roman" w:hAnsi="Times New Roman" w:cs="Times New Roman"/>
          <w:sz w:val="24"/>
          <w:szCs w:val="24"/>
        </w:rPr>
        <w:t xml:space="preserve">appears that Child A is </w:t>
      </w:r>
      <w:r w:rsidR="0079720D" w:rsidRPr="009C7FF1">
        <w:rPr>
          <w:rFonts w:ascii="Times New Roman" w:hAnsi="Times New Roman" w:cs="Times New Roman"/>
          <w:sz w:val="24"/>
          <w:szCs w:val="24"/>
        </w:rPr>
        <w:t xml:space="preserve">thriving in </w:t>
      </w:r>
      <w:r w:rsidR="000B2793" w:rsidRPr="009C7FF1">
        <w:rPr>
          <w:rFonts w:ascii="Times New Roman" w:hAnsi="Times New Roman" w:cs="Times New Roman"/>
          <w:sz w:val="24"/>
          <w:szCs w:val="24"/>
        </w:rPr>
        <w:t>her</w:t>
      </w:r>
      <w:r w:rsidR="00221D41" w:rsidRPr="009C7FF1">
        <w:rPr>
          <w:rFonts w:ascii="Times New Roman" w:hAnsi="Times New Roman" w:cs="Times New Roman"/>
          <w:sz w:val="24"/>
          <w:szCs w:val="24"/>
        </w:rPr>
        <w:t xml:space="preserve"> stage</w:t>
      </w:r>
      <w:r w:rsidR="0079720D" w:rsidRPr="009C7FF1">
        <w:rPr>
          <w:rFonts w:ascii="Times New Roman" w:hAnsi="Times New Roman" w:cs="Times New Roman"/>
          <w:sz w:val="24"/>
          <w:szCs w:val="24"/>
        </w:rPr>
        <w:t xml:space="preserve"> of cognitive development</w:t>
      </w:r>
      <w:r w:rsidR="00221D41" w:rsidRPr="009C7FF1">
        <w:rPr>
          <w:rFonts w:ascii="Times New Roman" w:hAnsi="Times New Roman" w:cs="Times New Roman"/>
          <w:sz w:val="24"/>
          <w:szCs w:val="24"/>
        </w:rPr>
        <w:t xml:space="preserve">. To further </w:t>
      </w:r>
      <w:r w:rsidR="000B2793" w:rsidRPr="009C7FF1">
        <w:rPr>
          <w:rFonts w:ascii="Times New Roman" w:hAnsi="Times New Roman" w:cs="Times New Roman"/>
          <w:sz w:val="24"/>
          <w:szCs w:val="24"/>
        </w:rPr>
        <w:t>her</w:t>
      </w:r>
      <w:r w:rsidR="00221D41" w:rsidRPr="009C7FF1">
        <w:rPr>
          <w:rFonts w:ascii="Times New Roman" w:hAnsi="Times New Roman" w:cs="Times New Roman"/>
          <w:sz w:val="24"/>
          <w:szCs w:val="24"/>
        </w:rPr>
        <w:t xml:space="preserve"> progress into the following stage</w:t>
      </w:r>
      <w:r w:rsidR="00C86FDC" w:rsidRPr="009C7FF1">
        <w:rPr>
          <w:rFonts w:ascii="Times New Roman" w:hAnsi="Times New Roman" w:cs="Times New Roman"/>
          <w:sz w:val="24"/>
          <w:szCs w:val="24"/>
        </w:rPr>
        <w:t xml:space="preserve"> of Pi</w:t>
      </w:r>
      <w:r w:rsidR="00EF55FD" w:rsidRPr="009C7FF1">
        <w:rPr>
          <w:rFonts w:ascii="Times New Roman" w:hAnsi="Times New Roman" w:cs="Times New Roman"/>
          <w:sz w:val="24"/>
          <w:szCs w:val="24"/>
        </w:rPr>
        <w:t>a</w:t>
      </w:r>
      <w:r w:rsidR="00C86FDC" w:rsidRPr="009C7FF1">
        <w:rPr>
          <w:rFonts w:ascii="Times New Roman" w:hAnsi="Times New Roman" w:cs="Times New Roman"/>
          <w:sz w:val="24"/>
          <w:szCs w:val="24"/>
        </w:rPr>
        <w:t>get’s theory</w:t>
      </w:r>
      <w:r w:rsidR="00EF55FD" w:rsidRPr="009C7FF1">
        <w:rPr>
          <w:rFonts w:ascii="Times New Roman" w:hAnsi="Times New Roman" w:cs="Times New Roman"/>
          <w:sz w:val="24"/>
          <w:szCs w:val="24"/>
        </w:rPr>
        <w:t xml:space="preserve"> which is </w:t>
      </w:r>
      <w:r w:rsidR="006D2F3C" w:rsidRPr="009C7FF1">
        <w:rPr>
          <w:rFonts w:ascii="Times New Roman" w:hAnsi="Times New Roman" w:cs="Times New Roman"/>
          <w:sz w:val="24"/>
          <w:szCs w:val="24"/>
        </w:rPr>
        <w:t xml:space="preserve">the </w:t>
      </w:r>
      <w:r w:rsidR="003F3A01" w:rsidRPr="009C7FF1">
        <w:rPr>
          <w:rFonts w:ascii="Times New Roman" w:hAnsi="Times New Roman" w:cs="Times New Roman"/>
          <w:sz w:val="24"/>
          <w:szCs w:val="24"/>
        </w:rPr>
        <w:t>“</w:t>
      </w:r>
      <w:r w:rsidR="006D2F3C" w:rsidRPr="009C7FF1">
        <w:rPr>
          <w:rFonts w:ascii="Times New Roman" w:hAnsi="Times New Roman" w:cs="Times New Roman"/>
          <w:sz w:val="24"/>
          <w:szCs w:val="24"/>
        </w:rPr>
        <w:t>Concrete Operational</w:t>
      </w:r>
      <w:r w:rsidR="003F3A01" w:rsidRPr="009C7FF1">
        <w:rPr>
          <w:rFonts w:ascii="Times New Roman" w:hAnsi="Times New Roman" w:cs="Times New Roman"/>
          <w:sz w:val="24"/>
          <w:szCs w:val="24"/>
        </w:rPr>
        <w:t>”</w:t>
      </w:r>
      <w:r w:rsidR="00CD59B0" w:rsidRPr="009C7FF1">
        <w:rPr>
          <w:rFonts w:ascii="Times New Roman" w:hAnsi="Times New Roman" w:cs="Times New Roman"/>
          <w:sz w:val="24"/>
          <w:szCs w:val="24"/>
        </w:rPr>
        <w:t xml:space="preserve"> (</w:t>
      </w:r>
      <w:proofErr w:type="spellStart"/>
      <w:r w:rsidR="00CD59B0" w:rsidRPr="009C7FF1">
        <w:rPr>
          <w:rFonts w:ascii="Times New Roman" w:hAnsi="Times New Roman" w:cs="Times New Roman"/>
          <w:sz w:val="24"/>
          <w:szCs w:val="24"/>
          <w:shd w:val="clear" w:color="auto" w:fill="FFFFFF"/>
        </w:rPr>
        <w:t>Brouse</w:t>
      </w:r>
      <w:proofErr w:type="spellEnd"/>
      <w:r w:rsidR="00CD59B0" w:rsidRPr="009C7FF1">
        <w:rPr>
          <w:rFonts w:ascii="Times New Roman" w:hAnsi="Times New Roman" w:cs="Times New Roman"/>
          <w:sz w:val="24"/>
          <w:szCs w:val="24"/>
          <w:shd w:val="clear" w:color="auto" w:fill="FFFFFF"/>
        </w:rPr>
        <w:t xml:space="preserve">, C. H. and Chow, T. H. F., 2009, p1) </w:t>
      </w:r>
      <w:r w:rsidR="006D2F3C" w:rsidRPr="009C7FF1">
        <w:rPr>
          <w:rFonts w:ascii="Times New Roman" w:hAnsi="Times New Roman" w:cs="Times New Roman"/>
          <w:sz w:val="24"/>
          <w:szCs w:val="24"/>
        </w:rPr>
        <w:t xml:space="preserve">stage. This </w:t>
      </w:r>
      <w:r w:rsidR="00132B24" w:rsidRPr="009C7FF1">
        <w:rPr>
          <w:rFonts w:ascii="Times New Roman" w:hAnsi="Times New Roman" w:cs="Times New Roman"/>
          <w:sz w:val="24"/>
          <w:szCs w:val="24"/>
        </w:rPr>
        <w:t>is the stage where children develop logical thinking</w:t>
      </w:r>
      <w:r w:rsidR="007F5371" w:rsidRPr="009C7FF1">
        <w:rPr>
          <w:rFonts w:ascii="Times New Roman" w:hAnsi="Times New Roman" w:cs="Times New Roman"/>
          <w:sz w:val="24"/>
          <w:szCs w:val="24"/>
        </w:rPr>
        <w:t xml:space="preserve"> and acquire a more sophisticated </w:t>
      </w:r>
      <w:r w:rsidR="00645153" w:rsidRPr="009C7FF1">
        <w:rPr>
          <w:rFonts w:ascii="Times New Roman" w:hAnsi="Times New Roman" w:cs="Times New Roman"/>
          <w:sz w:val="24"/>
          <w:szCs w:val="24"/>
        </w:rPr>
        <w:t>view of their surroundings. (Cherry, 2019</w:t>
      </w:r>
      <w:r w:rsidR="00D26DD1" w:rsidRPr="009C7FF1">
        <w:rPr>
          <w:rFonts w:ascii="Times New Roman" w:hAnsi="Times New Roman" w:cs="Times New Roman"/>
          <w:sz w:val="24"/>
          <w:szCs w:val="24"/>
        </w:rPr>
        <w:t>a</w:t>
      </w:r>
      <w:r w:rsidR="00645153" w:rsidRPr="009C7FF1">
        <w:rPr>
          <w:rFonts w:ascii="Times New Roman" w:hAnsi="Times New Roman" w:cs="Times New Roman"/>
          <w:sz w:val="24"/>
          <w:szCs w:val="24"/>
        </w:rPr>
        <w:t>).</w:t>
      </w:r>
      <w:r w:rsidR="00CA7467" w:rsidRPr="009C7FF1">
        <w:rPr>
          <w:rFonts w:ascii="Times New Roman" w:hAnsi="Times New Roman" w:cs="Times New Roman"/>
          <w:sz w:val="24"/>
          <w:szCs w:val="24"/>
        </w:rPr>
        <w:t xml:space="preserve"> To promote the development of logical thinking, </w:t>
      </w:r>
      <w:r w:rsidR="00D9286B" w:rsidRPr="009C7FF1">
        <w:rPr>
          <w:rFonts w:ascii="Times New Roman" w:hAnsi="Times New Roman" w:cs="Times New Roman"/>
          <w:sz w:val="24"/>
          <w:szCs w:val="24"/>
        </w:rPr>
        <w:t xml:space="preserve">one might </w:t>
      </w:r>
      <w:r w:rsidR="000F462B" w:rsidRPr="009C7FF1">
        <w:rPr>
          <w:rFonts w:ascii="Times New Roman" w:hAnsi="Times New Roman" w:cs="Times New Roman"/>
          <w:sz w:val="24"/>
          <w:szCs w:val="24"/>
        </w:rPr>
        <w:t xml:space="preserve">recommend introducing Child A to </w:t>
      </w:r>
      <w:r w:rsidR="00AD243A" w:rsidRPr="009C7FF1">
        <w:rPr>
          <w:rFonts w:ascii="Times New Roman" w:hAnsi="Times New Roman" w:cs="Times New Roman"/>
          <w:sz w:val="24"/>
          <w:szCs w:val="24"/>
        </w:rPr>
        <w:t xml:space="preserve">beginners’ riddles and encouraging </w:t>
      </w:r>
      <w:r w:rsidR="000B2793" w:rsidRPr="009C7FF1">
        <w:rPr>
          <w:rFonts w:ascii="Times New Roman" w:hAnsi="Times New Roman" w:cs="Times New Roman"/>
          <w:sz w:val="24"/>
          <w:szCs w:val="24"/>
        </w:rPr>
        <w:t>her</w:t>
      </w:r>
      <w:r w:rsidR="00AD243A" w:rsidRPr="009C7FF1">
        <w:rPr>
          <w:rFonts w:ascii="Times New Roman" w:hAnsi="Times New Roman" w:cs="Times New Roman"/>
          <w:sz w:val="24"/>
          <w:szCs w:val="24"/>
        </w:rPr>
        <w:t xml:space="preserve"> to answer them with the help of an adult until </w:t>
      </w:r>
      <w:r w:rsidR="00EC0CDD" w:rsidRPr="009C7FF1">
        <w:rPr>
          <w:rFonts w:ascii="Times New Roman" w:hAnsi="Times New Roman" w:cs="Times New Roman"/>
          <w:sz w:val="24"/>
          <w:szCs w:val="24"/>
        </w:rPr>
        <w:t>she</w:t>
      </w:r>
      <w:r w:rsidR="00AD243A" w:rsidRPr="009C7FF1">
        <w:rPr>
          <w:rFonts w:ascii="Times New Roman" w:hAnsi="Times New Roman" w:cs="Times New Roman"/>
          <w:sz w:val="24"/>
          <w:szCs w:val="24"/>
        </w:rPr>
        <w:t xml:space="preserve"> feel</w:t>
      </w:r>
      <w:r w:rsidR="00EC0CDD" w:rsidRPr="009C7FF1">
        <w:rPr>
          <w:rFonts w:ascii="Times New Roman" w:hAnsi="Times New Roman" w:cs="Times New Roman"/>
          <w:sz w:val="24"/>
          <w:szCs w:val="24"/>
        </w:rPr>
        <w:t>s</w:t>
      </w:r>
      <w:r w:rsidR="00AD243A" w:rsidRPr="009C7FF1">
        <w:rPr>
          <w:rFonts w:ascii="Times New Roman" w:hAnsi="Times New Roman" w:cs="Times New Roman"/>
          <w:sz w:val="24"/>
          <w:szCs w:val="24"/>
        </w:rPr>
        <w:t xml:space="preserve"> comfortable to </w:t>
      </w:r>
      <w:r w:rsidR="00BF0DCA" w:rsidRPr="009C7FF1">
        <w:rPr>
          <w:rFonts w:ascii="Times New Roman" w:hAnsi="Times New Roman" w:cs="Times New Roman"/>
          <w:sz w:val="24"/>
          <w:szCs w:val="24"/>
        </w:rPr>
        <w:t xml:space="preserve">continue alone. </w:t>
      </w:r>
      <w:r w:rsidR="00982514" w:rsidRPr="009C7FF1">
        <w:rPr>
          <w:rFonts w:ascii="Times New Roman" w:hAnsi="Times New Roman" w:cs="Times New Roman"/>
          <w:sz w:val="24"/>
          <w:szCs w:val="24"/>
        </w:rPr>
        <w:t>Psychologists, such as Jerome Bruner, have felt that it was essential for children to receive assistance from an adult when learning new tasks and ideas</w:t>
      </w:r>
      <w:r w:rsidR="009C7FF1" w:rsidRPr="009C7FF1">
        <w:rPr>
          <w:rFonts w:ascii="Times New Roman" w:hAnsi="Times New Roman" w:cs="Times New Roman"/>
          <w:sz w:val="24"/>
          <w:szCs w:val="24"/>
        </w:rPr>
        <w:t xml:space="preserve"> (Wheeler, S., 2021). </w:t>
      </w:r>
      <w:r w:rsidR="00BF0DCA" w:rsidRPr="009C7FF1">
        <w:rPr>
          <w:rFonts w:ascii="Times New Roman" w:hAnsi="Times New Roman" w:cs="Times New Roman"/>
          <w:sz w:val="24"/>
          <w:szCs w:val="24"/>
        </w:rPr>
        <w:t xml:space="preserve">Riddles are a fun way for children to question the limits of logic and </w:t>
      </w:r>
      <w:r w:rsidR="00290FA8" w:rsidRPr="009C7FF1">
        <w:rPr>
          <w:rFonts w:ascii="Times New Roman" w:hAnsi="Times New Roman" w:cs="Times New Roman"/>
          <w:sz w:val="24"/>
          <w:szCs w:val="24"/>
        </w:rPr>
        <w:t>are intellectually stimulating.</w:t>
      </w:r>
      <w:r w:rsidR="00CD59B0" w:rsidRPr="009C7FF1">
        <w:rPr>
          <w:rFonts w:ascii="Times New Roman" w:hAnsi="Times New Roman" w:cs="Times New Roman"/>
          <w:sz w:val="24"/>
          <w:szCs w:val="24"/>
        </w:rPr>
        <w:t xml:space="preserve"> </w:t>
      </w:r>
      <w:r w:rsidR="00D26DD1" w:rsidRPr="009C7FF1">
        <w:rPr>
          <w:rFonts w:ascii="Times New Roman" w:hAnsi="Times New Roman" w:cs="Times New Roman"/>
          <w:sz w:val="24"/>
          <w:szCs w:val="24"/>
        </w:rPr>
        <w:t>Riddles are “essentially a thinking puzzle” (St Peter's Prep</w:t>
      </w:r>
      <w:r w:rsidR="00F84E79" w:rsidRPr="009C7FF1">
        <w:rPr>
          <w:rFonts w:ascii="Times New Roman" w:hAnsi="Times New Roman" w:cs="Times New Roman"/>
          <w:sz w:val="24"/>
          <w:szCs w:val="24"/>
        </w:rPr>
        <w:t>ar</w:t>
      </w:r>
      <w:r w:rsidR="00D26DD1" w:rsidRPr="009C7FF1">
        <w:rPr>
          <w:rFonts w:ascii="Times New Roman" w:hAnsi="Times New Roman" w:cs="Times New Roman"/>
          <w:sz w:val="24"/>
          <w:szCs w:val="24"/>
        </w:rPr>
        <w:t xml:space="preserve">atory </w:t>
      </w:r>
      <w:r w:rsidR="00D26DD1" w:rsidRPr="009C7FF1">
        <w:rPr>
          <w:rFonts w:ascii="Times New Roman" w:hAnsi="Times New Roman" w:cs="Times New Roman"/>
          <w:sz w:val="24"/>
          <w:szCs w:val="24"/>
        </w:rPr>
        <w:lastRenderedPageBreak/>
        <w:t>School, 2021)</w:t>
      </w:r>
      <w:r w:rsidR="00F84E79" w:rsidRPr="009C7FF1">
        <w:rPr>
          <w:rFonts w:ascii="Times New Roman" w:hAnsi="Times New Roman" w:cs="Times New Roman"/>
          <w:sz w:val="24"/>
          <w:szCs w:val="24"/>
        </w:rPr>
        <w:t xml:space="preserve">. They require problem solving, fundamentally exercising the </w:t>
      </w:r>
      <w:r w:rsidR="009C7FF1" w:rsidRPr="009C7FF1">
        <w:rPr>
          <w:rFonts w:ascii="Times New Roman" w:hAnsi="Times New Roman" w:cs="Times New Roman"/>
          <w:sz w:val="24"/>
          <w:szCs w:val="24"/>
        </w:rPr>
        <w:t>brain,</w:t>
      </w:r>
      <w:r w:rsidR="00F84E79" w:rsidRPr="009C7FF1">
        <w:rPr>
          <w:rFonts w:ascii="Times New Roman" w:hAnsi="Times New Roman" w:cs="Times New Roman"/>
          <w:sz w:val="24"/>
          <w:szCs w:val="24"/>
        </w:rPr>
        <w:t xml:space="preserve"> and strengthening it.</w:t>
      </w:r>
    </w:p>
    <w:p w14:paraId="18456ED9" w14:textId="340C2565" w:rsidR="006C2826" w:rsidRPr="009C7FF1" w:rsidRDefault="0006298A" w:rsidP="006A5C15">
      <w:pPr>
        <w:spacing w:after="0" w:line="360" w:lineRule="auto"/>
        <w:ind w:firstLine="720"/>
        <w:jc w:val="both"/>
        <w:rPr>
          <w:rFonts w:ascii="Times New Roman" w:hAnsi="Times New Roman" w:cs="Times New Roman"/>
          <w:sz w:val="24"/>
          <w:szCs w:val="24"/>
        </w:rPr>
      </w:pPr>
      <w:r w:rsidRPr="009C7FF1">
        <w:rPr>
          <w:rFonts w:ascii="Times New Roman" w:hAnsi="Times New Roman" w:cs="Times New Roman"/>
          <w:sz w:val="24"/>
          <w:szCs w:val="24"/>
        </w:rPr>
        <w:t xml:space="preserve">Another key </w:t>
      </w:r>
      <w:r w:rsidR="004A0642" w:rsidRPr="009C7FF1">
        <w:rPr>
          <w:rFonts w:ascii="Times New Roman" w:hAnsi="Times New Roman" w:cs="Times New Roman"/>
          <w:sz w:val="24"/>
          <w:szCs w:val="24"/>
        </w:rPr>
        <w:t>development</w:t>
      </w:r>
      <w:r w:rsidRPr="009C7FF1">
        <w:rPr>
          <w:rFonts w:ascii="Times New Roman" w:hAnsi="Times New Roman" w:cs="Times New Roman"/>
          <w:sz w:val="24"/>
          <w:szCs w:val="24"/>
        </w:rPr>
        <w:t xml:space="preserve"> </w:t>
      </w:r>
      <w:r w:rsidR="004A0642" w:rsidRPr="009C7FF1">
        <w:rPr>
          <w:rFonts w:ascii="Times New Roman" w:hAnsi="Times New Roman" w:cs="Times New Roman"/>
          <w:sz w:val="24"/>
          <w:szCs w:val="24"/>
        </w:rPr>
        <w:t>t</w:t>
      </w:r>
      <w:r w:rsidRPr="009C7FF1">
        <w:rPr>
          <w:rFonts w:ascii="Times New Roman" w:hAnsi="Times New Roman" w:cs="Times New Roman"/>
          <w:sz w:val="24"/>
          <w:szCs w:val="24"/>
        </w:rPr>
        <w:t xml:space="preserve">o the Concrete Operational </w:t>
      </w:r>
      <w:r w:rsidR="004A0642" w:rsidRPr="009C7FF1">
        <w:rPr>
          <w:rFonts w:ascii="Times New Roman" w:hAnsi="Times New Roman" w:cs="Times New Roman"/>
          <w:sz w:val="24"/>
          <w:szCs w:val="24"/>
        </w:rPr>
        <w:t>s</w:t>
      </w:r>
      <w:r w:rsidRPr="009C7FF1">
        <w:rPr>
          <w:rFonts w:ascii="Times New Roman" w:hAnsi="Times New Roman" w:cs="Times New Roman"/>
          <w:sz w:val="24"/>
          <w:szCs w:val="24"/>
        </w:rPr>
        <w:t>tage</w:t>
      </w:r>
      <w:r w:rsidR="004A0642" w:rsidRPr="009C7FF1">
        <w:rPr>
          <w:rFonts w:ascii="Times New Roman" w:hAnsi="Times New Roman" w:cs="Times New Roman"/>
          <w:sz w:val="24"/>
          <w:szCs w:val="24"/>
        </w:rPr>
        <w:t xml:space="preserve"> is </w:t>
      </w:r>
      <w:r w:rsidR="000953F7" w:rsidRPr="009C7FF1">
        <w:rPr>
          <w:rFonts w:ascii="Times New Roman" w:hAnsi="Times New Roman" w:cs="Times New Roman"/>
          <w:sz w:val="24"/>
          <w:szCs w:val="24"/>
        </w:rPr>
        <w:t>the child’s understanding of revers</w:t>
      </w:r>
      <w:r w:rsidR="00D7423F" w:rsidRPr="009C7FF1">
        <w:rPr>
          <w:rFonts w:ascii="Times New Roman" w:hAnsi="Times New Roman" w:cs="Times New Roman"/>
          <w:sz w:val="24"/>
          <w:szCs w:val="24"/>
        </w:rPr>
        <w:t xml:space="preserve">ibility. </w:t>
      </w:r>
      <w:r w:rsidR="006039C4" w:rsidRPr="009C7FF1">
        <w:rPr>
          <w:rFonts w:ascii="Times New Roman" w:hAnsi="Times New Roman" w:cs="Times New Roman"/>
          <w:sz w:val="24"/>
          <w:szCs w:val="24"/>
        </w:rPr>
        <w:t>As an example,</w:t>
      </w:r>
      <w:r w:rsidR="00894558" w:rsidRPr="009C7FF1">
        <w:rPr>
          <w:rFonts w:ascii="Times New Roman" w:hAnsi="Times New Roman" w:cs="Times New Roman"/>
          <w:sz w:val="24"/>
          <w:szCs w:val="24"/>
        </w:rPr>
        <w:t xml:space="preserve"> child might understand that their</w:t>
      </w:r>
      <w:r w:rsidR="00166774" w:rsidRPr="009C7FF1">
        <w:rPr>
          <w:rFonts w:ascii="Times New Roman" w:hAnsi="Times New Roman" w:cs="Times New Roman"/>
          <w:sz w:val="24"/>
          <w:szCs w:val="24"/>
        </w:rPr>
        <w:t xml:space="preserve"> fish is a goldfish</w:t>
      </w:r>
      <w:r w:rsidR="000B02C2" w:rsidRPr="009C7FF1">
        <w:rPr>
          <w:rFonts w:ascii="Times New Roman" w:hAnsi="Times New Roman" w:cs="Times New Roman"/>
          <w:sz w:val="24"/>
          <w:szCs w:val="24"/>
        </w:rPr>
        <w:t>, that a goldfish is a fish</w:t>
      </w:r>
      <w:r w:rsidR="004D395F" w:rsidRPr="009C7FF1">
        <w:rPr>
          <w:rFonts w:ascii="Times New Roman" w:hAnsi="Times New Roman" w:cs="Times New Roman"/>
          <w:sz w:val="24"/>
          <w:szCs w:val="24"/>
        </w:rPr>
        <w:t xml:space="preserve">, and that fish are animals. </w:t>
      </w:r>
      <w:r w:rsidR="00B121E1" w:rsidRPr="009C7FF1">
        <w:rPr>
          <w:rFonts w:ascii="Times New Roman" w:hAnsi="Times New Roman" w:cs="Times New Roman"/>
          <w:sz w:val="24"/>
          <w:szCs w:val="24"/>
        </w:rPr>
        <w:t>A way to promote this way of thinking would be to make a game of it for Child A to encourage</w:t>
      </w:r>
      <w:r w:rsidR="00963169" w:rsidRPr="009C7FF1">
        <w:rPr>
          <w:rFonts w:ascii="Times New Roman" w:hAnsi="Times New Roman" w:cs="Times New Roman"/>
          <w:sz w:val="24"/>
          <w:szCs w:val="24"/>
        </w:rPr>
        <w:t xml:space="preserve"> them to consider reversibility. </w:t>
      </w:r>
      <w:r w:rsidR="004A3DD6" w:rsidRPr="009C7FF1">
        <w:rPr>
          <w:rFonts w:ascii="Times New Roman" w:hAnsi="Times New Roman" w:cs="Times New Roman"/>
          <w:sz w:val="24"/>
          <w:szCs w:val="24"/>
        </w:rPr>
        <w:t xml:space="preserve">For instance, one could show Child A </w:t>
      </w:r>
      <w:r w:rsidR="00B65AD8" w:rsidRPr="009C7FF1">
        <w:rPr>
          <w:rFonts w:ascii="Times New Roman" w:hAnsi="Times New Roman" w:cs="Times New Roman"/>
          <w:sz w:val="24"/>
          <w:szCs w:val="24"/>
        </w:rPr>
        <w:t xml:space="preserve">an image of a </w:t>
      </w:r>
      <w:r w:rsidR="00672F11" w:rsidRPr="009C7FF1">
        <w:rPr>
          <w:rFonts w:ascii="Times New Roman" w:hAnsi="Times New Roman" w:cs="Times New Roman"/>
          <w:sz w:val="24"/>
          <w:szCs w:val="24"/>
        </w:rPr>
        <w:t xml:space="preserve">German Shepherd and ask </w:t>
      </w:r>
      <w:r w:rsidR="00D033C6" w:rsidRPr="009C7FF1">
        <w:rPr>
          <w:rFonts w:ascii="Times New Roman" w:hAnsi="Times New Roman" w:cs="Times New Roman"/>
          <w:sz w:val="24"/>
          <w:szCs w:val="24"/>
        </w:rPr>
        <w:t>her</w:t>
      </w:r>
      <w:r w:rsidR="00672F11" w:rsidRPr="009C7FF1">
        <w:rPr>
          <w:rFonts w:ascii="Times New Roman" w:hAnsi="Times New Roman" w:cs="Times New Roman"/>
          <w:sz w:val="24"/>
          <w:szCs w:val="24"/>
        </w:rPr>
        <w:t xml:space="preserve"> what it is.</w:t>
      </w:r>
      <w:r w:rsidR="006C2826" w:rsidRPr="009C7FF1">
        <w:rPr>
          <w:rFonts w:ascii="Times New Roman" w:hAnsi="Times New Roman" w:cs="Times New Roman"/>
          <w:sz w:val="24"/>
          <w:szCs w:val="24"/>
        </w:rPr>
        <w:t xml:space="preserve"> </w:t>
      </w:r>
      <w:r w:rsidR="009C7FF1" w:rsidRPr="009C7FF1">
        <w:rPr>
          <w:rFonts w:ascii="Times New Roman" w:hAnsi="Times New Roman" w:cs="Times New Roman"/>
          <w:sz w:val="24"/>
          <w:szCs w:val="24"/>
        </w:rPr>
        <w:t xml:space="preserve">This would benefit the child as it would expand their way of viewing the world and </w:t>
      </w:r>
      <w:r w:rsidR="00A5500B">
        <w:rPr>
          <w:rFonts w:ascii="Times New Roman" w:hAnsi="Times New Roman" w:cs="Times New Roman"/>
          <w:sz w:val="24"/>
          <w:szCs w:val="24"/>
        </w:rPr>
        <w:t xml:space="preserve">encourages them to consider association and </w:t>
      </w:r>
      <w:r w:rsidR="00B00713" w:rsidRPr="009C7FF1">
        <w:rPr>
          <w:rFonts w:ascii="Times New Roman" w:hAnsi="Times New Roman" w:cs="Times New Roman"/>
          <w:sz w:val="24"/>
          <w:szCs w:val="24"/>
        </w:rPr>
        <w:t>reversibility</w:t>
      </w:r>
      <w:r w:rsidR="009C7FF1" w:rsidRPr="009C7FF1">
        <w:rPr>
          <w:rFonts w:ascii="Times New Roman" w:hAnsi="Times New Roman" w:cs="Times New Roman"/>
          <w:sz w:val="24"/>
          <w:szCs w:val="24"/>
        </w:rPr>
        <w:t>.</w:t>
      </w:r>
    </w:p>
    <w:p w14:paraId="02C121DB" w14:textId="77777777" w:rsidR="00D26DD1" w:rsidRPr="009C7FF1" w:rsidRDefault="00D26DD1" w:rsidP="00D07C9C">
      <w:pPr>
        <w:spacing w:after="0" w:line="360" w:lineRule="auto"/>
        <w:jc w:val="both"/>
        <w:rPr>
          <w:rFonts w:ascii="Times New Roman" w:hAnsi="Times New Roman" w:cs="Times New Roman"/>
          <w:sz w:val="24"/>
          <w:szCs w:val="24"/>
        </w:rPr>
      </w:pPr>
    </w:p>
    <w:p w14:paraId="280287A2" w14:textId="646AF2CE" w:rsidR="00BD3516" w:rsidRPr="009C7FF1" w:rsidRDefault="00BD3516" w:rsidP="00D07C9C">
      <w:pPr>
        <w:spacing w:after="0" w:line="360" w:lineRule="auto"/>
        <w:jc w:val="both"/>
        <w:rPr>
          <w:rFonts w:ascii="Times New Roman" w:hAnsi="Times New Roman" w:cs="Times New Roman"/>
          <w:b/>
          <w:bCs/>
          <w:sz w:val="24"/>
          <w:szCs w:val="24"/>
          <w:u w:val="single"/>
        </w:rPr>
      </w:pPr>
      <w:r w:rsidRPr="009C7FF1">
        <w:rPr>
          <w:rFonts w:ascii="Times New Roman" w:hAnsi="Times New Roman" w:cs="Times New Roman"/>
          <w:b/>
          <w:bCs/>
          <w:sz w:val="24"/>
          <w:szCs w:val="24"/>
          <w:u w:val="single"/>
        </w:rPr>
        <w:t>References</w:t>
      </w:r>
    </w:p>
    <w:p w14:paraId="3AA102AD" w14:textId="77777777" w:rsidR="00C53948" w:rsidRPr="009C7FF1" w:rsidRDefault="00C53948" w:rsidP="00D07C9C">
      <w:pPr>
        <w:pStyle w:val="ListParagraph"/>
        <w:numPr>
          <w:ilvl w:val="0"/>
          <w:numId w:val="3"/>
        </w:numPr>
        <w:spacing w:after="0" w:line="360" w:lineRule="auto"/>
        <w:jc w:val="both"/>
        <w:rPr>
          <w:rFonts w:ascii="Times New Roman" w:hAnsi="Times New Roman" w:cs="Times New Roman"/>
          <w:sz w:val="24"/>
          <w:szCs w:val="24"/>
        </w:rPr>
      </w:pPr>
      <w:r w:rsidRPr="009C7FF1">
        <w:rPr>
          <w:rFonts w:ascii="Times New Roman" w:hAnsi="Times New Roman" w:cs="Times New Roman"/>
          <w:sz w:val="24"/>
          <w:szCs w:val="24"/>
        </w:rPr>
        <w:t xml:space="preserve">Baber, M. A, (2016) 'Appropriate school starting age: A focus on the cognitive and social development of a child' </w:t>
      </w:r>
      <w:r w:rsidRPr="009C7FF1">
        <w:rPr>
          <w:rFonts w:ascii="Times New Roman" w:hAnsi="Times New Roman" w:cs="Times New Roman"/>
          <w:i/>
          <w:iCs/>
          <w:sz w:val="24"/>
          <w:szCs w:val="24"/>
        </w:rPr>
        <w:t>Journal of Education and Educational Development</w:t>
      </w:r>
      <w:r w:rsidRPr="009C7FF1">
        <w:rPr>
          <w:rFonts w:ascii="Times New Roman" w:hAnsi="Times New Roman" w:cs="Times New Roman"/>
          <w:sz w:val="24"/>
          <w:szCs w:val="24"/>
        </w:rPr>
        <w:t>. 3(2)</w:t>
      </w:r>
    </w:p>
    <w:p w14:paraId="13030396" w14:textId="34F51E87" w:rsidR="003977A9" w:rsidRPr="009C7FF1" w:rsidRDefault="003977A9" w:rsidP="00D07C9C">
      <w:pPr>
        <w:pStyle w:val="ListParagraph"/>
        <w:numPr>
          <w:ilvl w:val="0"/>
          <w:numId w:val="3"/>
        </w:numPr>
        <w:spacing w:after="0" w:line="360" w:lineRule="auto"/>
        <w:jc w:val="both"/>
        <w:rPr>
          <w:rFonts w:ascii="Times New Roman" w:hAnsi="Times New Roman" w:cs="Times New Roman"/>
          <w:sz w:val="24"/>
          <w:szCs w:val="24"/>
        </w:rPr>
      </w:pPr>
      <w:r w:rsidRPr="009C7FF1">
        <w:rPr>
          <w:rFonts w:ascii="Times New Roman" w:hAnsi="Times New Roman" w:cs="Times New Roman"/>
          <w:sz w:val="24"/>
          <w:szCs w:val="24"/>
        </w:rPr>
        <w:t xml:space="preserve">Kesselring, T. et al. (2011) 'The concept of egocentrism in the context of Piaget’s theory' </w:t>
      </w:r>
      <w:r w:rsidRPr="009C7FF1">
        <w:rPr>
          <w:rFonts w:ascii="Times New Roman" w:hAnsi="Times New Roman" w:cs="Times New Roman"/>
          <w:i/>
          <w:iCs/>
          <w:sz w:val="24"/>
          <w:szCs w:val="24"/>
        </w:rPr>
        <w:t>New Ideas in Psychology</w:t>
      </w:r>
      <w:r w:rsidRPr="009C7FF1">
        <w:rPr>
          <w:rFonts w:ascii="Times New Roman" w:hAnsi="Times New Roman" w:cs="Times New Roman"/>
          <w:sz w:val="24"/>
          <w:szCs w:val="24"/>
        </w:rPr>
        <w:t>. 29(3)</w:t>
      </w:r>
    </w:p>
    <w:p w14:paraId="5809C751" w14:textId="32063FDC" w:rsidR="00BD3516" w:rsidRPr="009C7FF1" w:rsidRDefault="00BD3516" w:rsidP="00D07C9C">
      <w:pPr>
        <w:pStyle w:val="ListParagraph"/>
        <w:numPr>
          <w:ilvl w:val="0"/>
          <w:numId w:val="3"/>
        </w:numPr>
        <w:spacing w:after="0" w:line="360" w:lineRule="auto"/>
        <w:jc w:val="both"/>
        <w:rPr>
          <w:rFonts w:ascii="Times New Roman" w:hAnsi="Times New Roman" w:cs="Times New Roman"/>
          <w:sz w:val="24"/>
          <w:szCs w:val="24"/>
        </w:rPr>
      </w:pPr>
      <w:r w:rsidRPr="009C7FF1">
        <w:rPr>
          <w:rFonts w:ascii="Times New Roman" w:hAnsi="Times New Roman" w:cs="Times New Roman"/>
          <w:sz w:val="24"/>
          <w:szCs w:val="24"/>
        </w:rPr>
        <w:t>Cherry, K</w:t>
      </w:r>
      <w:r w:rsidR="006E52A8" w:rsidRPr="009C7FF1">
        <w:rPr>
          <w:rFonts w:ascii="Times New Roman" w:hAnsi="Times New Roman" w:cs="Times New Roman"/>
          <w:sz w:val="24"/>
          <w:szCs w:val="24"/>
        </w:rPr>
        <w:t>.</w:t>
      </w:r>
      <w:r w:rsidRPr="009C7FF1">
        <w:rPr>
          <w:rFonts w:ascii="Times New Roman" w:hAnsi="Times New Roman" w:cs="Times New Roman"/>
          <w:sz w:val="24"/>
          <w:szCs w:val="24"/>
        </w:rPr>
        <w:t xml:space="preserve"> </w:t>
      </w:r>
      <w:r w:rsidR="00BC4E0C" w:rsidRPr="009C7FF1">
        <w:rPr>
          <w:rFonts w:ascii="Times New Roman" w:hAnsi="Times New Roman" w:cs="Times New Roman"/>
          <w:sz w:val="24"/>
          <w:szCs w:val="24"/>
        </w:rPr>
        <w:t>(</w:t>
      </w:r>
      <w:r w:rsidRPr="009C7FF1">
        <w:rPr>
          <w:rFonts w:ascii="Times New Roman" w:hAnsi="Times New Roman" w:cs="Times New Roman"/>
          <w:sz w:val="24"/>
          <w:szCs w:val="24"/>
        </w:rPr>
        <w:t>2019</w:t>
      </w:r>
      <w:r w:rsidR="006E52A8" w:rsidRPr="009C7FF1">
        <w:rPr>
          <w:rFonts w:ascii="Times New Roman" w:hAnsi="Times New Roman" w:cs="Times New Roman"/>
          <w:sz w:val="24"/>
          <w:szCs w:val="24"/>
        </w:rPr>
        <w:t>a</w:t>
      </w:r>
      <w:r w:rsidR="00BC4E0C" w:rsidRPr="009C7FF1">
        <w:rPr>
          <w:rFonts w:ascii="Times New Roman" w:hAnsi="Times New Roman" w:cs="Times New Roman"/>
          <w:sz w:val="24"/>
          <w:szCs w:val="24"/>
        </w:rPr>
        <w:t>)</w:t>
      </w:r>
      <w:r w:rsidRPr="009C7FF1">
        <w:rPr>
          <w:rFonts w:ascii="Times New Roman" w:hAnsi="Times New Roman" w:cs="Times New Roman"/>
          <w:sz w:val="24"/>
          <w:szCs w:val="24"/>
        </w:rPr>
        <w:t xml:space="preserve">. </w:t>
      </w:r>
      <w:r w:rsidRPr="009C7FF1">
        <w:rPr>
          <w:rFonts w:ascii="Times New Roman" w:hAnsi="Times New Roman" w:cs="Times New Roman"/>
          <w:i/>
          <w:iCs/>
          <w:sz w:val="24"/>
          <w:szCs w:val="24"/>
        </w:rPr>
        <w:t>The Preoperational Stage of Cognitive Development</w:t>
      </w:r>
      <w:r w:rsidRPr="009C7FF1">
        <w:rPr>
          <w:rFonts w:ascii="Times New Roman" w:hAnsi="Times New Roman" w:cs="Times New Roman"/>
          <w:sz w:val="24"/>
          <w:szCs w:val="24"/>
        </w:rPr>
        <w:t xml:space="preserve">. </w:t>
      </w:r>
      <w:r w:rsidR="00AE048F" w:rsidRPr="009C7FF1">
        <w:rPr>
          <w:rFonts w:ascii="Times New Roman" w:hAnsi="Times New Roman" w:cs="Times New Roman"/>
          <w:sz w:val="24"/>
          <w:szCs w:val="24"/>
        </w:rPr>
        <w:t xml:space="preserve">https://www.verywellmind.com/preoperational-stage-of-cognitive-development-2795461#major-characteristics </w:t>
      </w:r>
      <w:r w:rsidRPr="009C7FF1">
        <w:rPr>
          <w:rFonts w:ascii="Times New Roman" w:hAnsi="Times New Roman" w:cs="Times New Roman"/>
          <w:sz w:val="24"/>
          <w:szCs w:val="24"/>
        </w:rPr>
        <w:t>(Accessed on 14th November 2020)</w:t>
      </w:r>
    </w:p>
    <w:p w14:paraId="34CCACE5" w14:textId="787B4F11" w:rsidR="009C7FF1" w:rsidRPr="009C7FF1" w:rsidRDefault="009C7FF1" w:rsidP="00D07C9C">
      <w:pPr>
        <w:pStyle w:val="ListParagraph"/>
        <w:numPr>
          <w:ilvl w:val="0"/>
          <w:numId w:val="3"/>
        </w:numPr>
        <w:spacing w:after="0" w:line="360" w:lineRule="auto"/>
        <w:jc w:val="both"/>
        <w:rPr>
          <w:rFonts w:ascii="Times New Roman" w:hAnsi="Times New Roman" w:cs="Times New Roman"/>
          <w:sz w:val="24"/>
          <w:szCs w:val="24"/>
        </w:rPr>
      </w:pPr>
      <w:r w:rsidRPr="009C7FF1">
        <w:rPr>
          <w:rFonts w:ascii="Times New Roman" w:hAnsi="Times New Roman" w:cs="Times New Roman"/>
          <w:sz w:val="24"/>
          <w:szCs w:val="24"/>
        </w:rPr>
        <w:t xml:space="preserve">Wheeler, S., 2021. Jerome Bruner On the Scaffolding </w:t>
      </w:r>
      <w:proofErr w:type="gramStart"/>
      <w:r w:rsidRPr="009C7FF1">
        <w:rPr>
          <w:rFonts w:ascii="Times New Roman" w:hAnsi="Times New Roman" w:cs="Times New Roman"/>
          <w:sz w:val="24"/>
          <w:szCs w:val="24"/>
        </w:rPr>
        <w:t>Of</w:t>
      </w:r>
      <w:proofErr w:type="gramEnd"/>
      <w:r w:rsidRPr="009C7FF1">
        <w:rPr>
          <w:rFonts w:ascii="Times New Roman" w:hAnsi="Times New Roman" w:cs="Times New Roman"/>
          <w:sz w:val="24"/>
          <w:szCs w:val="24"/>
        </w:rPr>
        <w:t xml:space="preserve"> Learning. https://www.teachthought.com/learning/learning-theories-jerome-bruner-scaffolding-learning/ (Accessed 29 January 2021)</w:t>
      </w:r>
    </w:p>
    <w:p w14:paraId="0F63ABFC" w14:textId="6B91ED0D" w:rsidR="009927E5" w:rsidRPr="009C7FF1" w:rsidRDefault="00067FC5" w:rsidP="00D07C9C">
      <w:pPr>
        <w:pStyle w:val="ListParagraph"/>
        <w:numPr>
          <w:ilvl w:val="0"/>
          <w:numId w:val="3"/>
        </w:numPr>
        <w:spacing w:after="0" w:line="360" w:lineRule="auto"/>
        <w:jc w:val="both"/>
        <w:rPr>
          <w:rFonts w:ascii="Times New Roman" w:hAnsi="Times New Roman" w:cs="Times New Roman"/>
          <w:sz w:val="24"/>
          <w:szCs w:val="24"/>
        </w:rPr>
      </w:pPr>
      <w:r w:rsidRPr="009C7FF1">
        <w:rPr>
          <w:rFonts w:ascii="Times New Roman" w:hAnsi="Times New Roman" w:cs="Times New Roman"/>
          <w:sz w:val="24"/>
          <w:szCs w:val="24"/>
        </w:rPr>
        <w:t>Cherry, K. (2019</w:t>
      </w:r>
      <w:r w:rsidR="006E52A8" w:rsidRPr="009C7FF1">
        <w:rPr>
          <w:rFonts w:ascii="Times New Roman" w:hAnsi="Times New Roman" w:cs="Times New Roman"/>
          <w:sz w:val="24"/>
          <w:szCs w:val="24"/>
        </w:rPr>
        <w:t>b</w:t>
      </w:r>
      <w:r w:rsidRPr="009C7FF1">
        <w:rPr>
          <w:rFonts w:ascii="Times New Roman" w:hAnsi="Times New Roman" w:cs="Times New Roman"/>
          <w:sz w:val="24"/>
          <w:szCs w:val="24"/>
        </w:rPr>
        <w:t xml:space="preserve">). </w:t>
      </w:r>
      <w:r w:rsidRPr="009C7FF1">
        <w:rPr>
          <w:rFonts w:ascii="Times New Roman" w:hAnsi="Times New Roman" w:cs="Times New Roman"/>
          <w:i/>
          <w:iCs/>
          <w:sz w:val="24"/>
          <w:szCs w:val="24"/>
        </w:rPr>
        <w:t>Cognitive Development Milestones</w:t>
      </w:r>
      <w:r w:rsidRPr="009C7FF1">
        <w:rPr>
          <w:rFonts w:ascii="Times New Roman" w:hAnsi="Times New Roman" w:cs="Times New Roman"/>
          <w:sz w:val="24"/>
          <w:szCs w:val="24"/>
        </w:rPr>
        <w:t>. https://www.verywellmind.com/cognitive-developmental-milestones-2795109#from-4-to-5-years (Accessed on 15th November 2020)</w:t>
      </w:r>
    </w:p>
    <w:p w14:paraId="778E4710" w14:textId="5DFBE85B" w:rsidR="00565FBB" w:rsidRPr="009C7FF1" w:rsidRDefault="00565FBB" w:rsidP="00D07C9C">
      <w:pPr>
        <w:pStyle w:val="ListParagraph"/>
        <w:numPr>
          <w:ilvl w:val="0"/>
          <w:numId w:val="3"/>
        </w:numPr>
        <w:spacing w:after="0" w:line="360" w:lineRule="auto"/>
        <w:jc w:val="both"/>
        <w:rPr>
          <w:rFonts w:ascii="Times New Roman" w:hAnsi="Times New Roman" w:cs="Times New Roman"/>
          <w:sz w:val="24"/>
          <w:szCs w:val="24"/>
        </w:rPr>
      </w:pPr>
      <w:r w:rsidRPr="009C7FF1">
        <w:rPr>
          <w:rFonts w:ascii="Times New Roman" w:hAnsi="Times New Roman" w:cs="Times New Roman"/>
          <w:sz w:val="24"/>
          <w:szCs w:val="24"/>
        </w:rPr>
        <w:t>Bjorklund, D</w:t>
      </w:r>
      <w:r w:rsidR="00EC0CDD" w:rsidRPr="009C7FF1">
        <w:rPr>
          <w:rFonts w:ascii="Times New Roman" w:hAnsi="Times New Roman" w:cs="Times New Roman"/>
          <w:sz w:val="24"/>
          <w:szCs w:val="24"/>
        </w:rPr>
        <w:t>.</w:t>
      </w:r>
      <w:r w:rsidRPr="009C7FF1">
        <w:rPr>
          <w:rFonts w:ascii="Times New Roman" w:hAnsi="Times New Roman" w:cs="Times New Roman"/>
          <w:sz w:val="24"/>
          <w:szCs w:val="24"/>
        </w:rPr>
        <w:t xml:space="preserve"> F. and Causey, Kayla B. (2017). </w:t>
      </w:r>
      <w:r w:rsidRPr="009C7FF1">
        <w:rPr>
          <w:rFonts w:ascii="Times New Roman" w:hAnsi="Times New Roman" w:cs="Times New Roman"/>
          <w:i/>
          <w:iCs/>
          <w:sz w:val="24"/>
          <w:szCs w:val="24"/>
        </w:rPr>
        <w:t>Children's Thinking: Cognitive Development and Individual Differences</w:t>
      </w:r>
      <w:r w:rsidRPr="009C7FF1">
        <w:rPr>
          <w:rFonts w:ascii="Times New Roman" w:hAnsi="Times New Roman" w:cs="Times New Roman"/>
          <w:sz w:val="24"/>
          <w:szCs w:val="24"/>
        </w:rPr>
        <w:t xml:space="preserve">. 6th </w:t>
      </w:r>
      <w:proofErr w:type="spellStart"/>
      <w:r w:rsidRPr="009C7FF1">
        <w:rPr>
          <w:rFonts w:ascii="Times New Roman" w:hAnsi="Times New Roman" w:cs="Times New Roman"/>
          <w:sz w:val="24"/>
          <w:szCs w:val="24"/>
        </w:rPr>
        <w:t>edn</w:t>
      </w:r>
      <w:proofErr w:type="spellEnd"/>
      <w:r w:rsidRPr="009C7FF1">
        <w:rPr>
          <w:rFonts w:ascii="Times New Roman" w:hAnsi="Times New Roman" w:cs="Times New Roman"/>
          <w:sz w:val="24"/>
          <w:szCs w:val="24"/>
        </w:rPr>
        <w:t>. London: SAGE Publications.</w:t>
      </w:r>
    </w:p>
    <w:p w14:paraId="240DD8FB" w14:textId="647C2FC9" w:rsidR="00CD59B0" w:rsidRPr="009C7FF1" w:rsidRDefault="00CD59B0" w:rsidP="00D07C9C">
      <w:pPr>
        <w:pStyle w:val="ListParagraph"/>
        <w:numPr>
          <w:ilvl w:val="0"/>
          <w:numId w:val="3"/>
        </w:numPr>
        <w:spacing w:after="0" w:line="360" w:lineRule="auto"/>
        <w:jc w:val="both"/>
        <w:rPr>
          <w:rFonts w:ascii="Times New Roman" w:hAnsi="Times New Roman" w:cs="Times New Roman"/>
          <w:sz w:val="24"/>
          <w:szCs w:val="24"/>
        </w:rPr>
      </w:pPr>
      <w:proofErr w:type="spellStart"/>
      <w:r w:rsidRPr="009C7FF1">
        <w:rPr>
          <w:rFonts w:ascii="Times New Roman" w:hAnsi="Times New Roman" w:cs="Times New Roman"/>
          <w:sz w:val="24"/>
          <w:szCs w:val="24"/>
          <w:shd w:val="clear" w:color="auto" w:fill="FFFFFF"/>
        </w:rPr>
        <w:t>Brouse</w:t>
      </w:r>
      <w:proofErr w:type="spellEnd"/>
      <w:r w:rsidRPr="009C7FF1">
        <w:rPr>
          <w:rFonts w:ascii="Times New Roman" w:hAnsi="Times New Roman" w:cs="Times New Roman"/>
          <w:sz w:val="24"/>
          <w:szCs w:val="24"/>
          <w:shd w:val="clear" w:color="auto" w:fill="FFFFFF"/>
        </w:rPr>
        <w:t>, C. H. and Chow, T. H. F. (2009) ‘Exploring pre-operational and concrete operational children’s thinking on nutrition: A case study’, </w:t>
      </w:r>
      <w:r w:rsidRPr="009C7FF1">
        <w:rPr>
          <w:rFonts w:ascii="Times New Roman" w:hAnsi="Times New Roman" w:cs="Times New Roman"/>
          <w:i/>
          <w:iCs/>
          <w:sz w:val="24"/>
          <w:szCs w:val="24"/>
          <w:shd w:val="clear" w:color="auto" w:fill="FFFFFF"/>
        </w:rPr>
        <w:t>Health Education Journal</w:t>
      </w:r>
      <w:r w:rsidRPr="009C7FF1">
        <w:rPr>
          <w:rFonts w:ascii="Times New Roman" w:hAnsi="Times New Roman" w:cs="Times New Roman"/>
          <w:sz w:val="24"/>
          <w:szCs w:val="24"/>
          <w:shd w:val="clear" w:color="auto" w:fill="FFFFFF"/>
        </w:rPr>
        <w:t xml:space="preserve">, 68(3), pp. 219–231. </w:t>
      </w:r>
      <w:proofErr w:type="spellStart"/>
      <w:r w:rsidRPr="009C7FF1">
        <w:rPr>
          <w:rFonts w:ascii="Times New Roman" w:hAnsi="Times New Roman" w:cs="Times New Roman"/>
          <w:sz w:val="24"/>
          <w:szCs w:val="24"/>
          <w:shd w:val="clear" w:color="auto" w:fill="FFFFFF"/>
        </w:rPr>
        <w:t>doi</w:t>
      </w:r>
      <w:proofErr w:type="spellEnd"/>
      <w:r w:rsidRPr="009C7FF1">
        <w:rPr>
          <w:rFonts w:ascii="Times New Roman" w:hAnsi="Times New Roman" w:cs="Times New Roman"/>
          <w:sz w:val="24"/>
          <w:szCs w:val="24"/>
          <w:shd w:val="clear" w:color="auto" w:fill="FFFFFF"/>
        </w:rPr>
        <w:t>: 10.1177/0017896909346099.</w:t>
      </w:r>
    </w:p>
    <w:p w14:paraId="0B42317A" w14:textId="113B9891" w:rsidR="00D26DD1" w:rsidRDefault="00D26DD1" w:rsidP="00D07C9C">
      <w:pPr>
        <w:pStyle w:val="ListParagraph"/>
        <w:numPr>
          <w:ilvl w:val="0"/>
          <w:numId w:val="3"/>
        </w:numPr>
        <w:spacing w:after="0" w:line="360" w:lineRule="auto"/>
        <w:jc w:val="both"/>
        <w:rPr>
          <w:rFonts w:ascii="Times New Roman" w:hAnsi="Times New Roman" w:cs="Times New Roman"/>
          <w:sz w:val="24"/>
          <w:szCs w:val="24"/>
        </w:rPr>
      </w:pPr>
      <w:r w:rsidRPr="009C7FF1">
        <w:rPr>
          <w:rFonts w:ascii="Times New Roman" w:hAnsi="Times New Roman" w:cs="Times New Roman"/>
          <w:sz w:val="24"/>
          <w:szCs w:val="24"/>
        </w:rPr>
        <w:t>St Peter's Prep</w:t>
      </w:r>
      <w:r w:rsidR="00F84E79" w:rsidRPr="009C7FF1">
        <w:rPr>
          <w:rFonts w:ascii="Times New Roman" w:hAnsi="Times New Roman" w:cs="Times New Roman"/>
          <w:sz w:val="24"/>
          <w:szCs w:val="24"/>
        </w:rPr>
        <w:t>ar</w:t>
      </w:r>
      <w:r w:rsidRPr="009C7FF1">
        <w:rPr>
          <w:rFonts w:ascii="Times New Roman" w:hAnsi="Times New Roman" w:cs="Times New Roman"/>
          <w:sz w:val="24"/>
          <w:szCs w:val="24"/>
        </w:rPr>
        <w:t>atory School, 2021. Why Children Need Brain Teasers and Puzzles. https://stpetersprep.co.uk/other-news/why-children-need-brain-teasers-and-puzzles/ (Accessed 1 February 2021)</w:t>
      </w:r>
    </w:p>
    <w:sdt>
      <w:sdtPr>
        <w:id w:val="-224537827"/>
        <w:docPartObj>
          <w:docPartGallery w:val="Cover Pages"/>
          <w:docPartUnique/>
        </w:docPartObj>
      </w:sdtPr>
      <w:sdtContent>
        <w:p w14:paraId="1DABEE02" w14:textId="77777777" w:rsidR="00E53FE3" w:rsidRDefault="00E53FE3" w:rsidP="00D07C9C">
          <w:pPr>
            <w:pStyle w:val="ListParagraph"/>
            <w:numPr>
              <w:ilvl w:val="0"/>
              <w:numId w:val="3"/>
            </w:numPr>
            <w:jc w:val="both"/>
          </w:pPr>
          <w:r>
            <w:rPr>
              <w:noProof/>
            </w:rPr>
            <mc:AlternateContent>
              <mc:Choice Requires="wpg">
                <w:drawing>
                  <wp:anchor distT="0" distB="0" distL="114300" distR="114300" simplePos="0" relativeHeight="251668480" behindDoc="0" locked="0" layoutInCell="1" allowOverlap="1" wp14:anchorId="2D333004" wp14:editId="1FC5D5B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2" name="Group 2"/>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3"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4"/>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331BF0" id="Group 2"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" path="m,l7312660,r,1129665l3619500,733425,,1091565,,xe" fillcolor="#4472c4 [3204]" stroked="f" strokeweight="1pt">
                      <v:stroke joinstyle="miter"/>
                      <v:path arrowok="t" o:connecttype="custom" o:connectlocs="0,0;7315200,0;7315200,1130373;3620757,733885;0,1092249;0,0" o:connectangles="0,0,0,0,0,0"/>
                    </v:shape>
                    <v:rect id="Rectangle 4"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6432" behindDoc="0" locked="0" layoutInCell="1" allowOverlap="1" wp14:anchorId="03A53D54" wp14:editId="752E838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5" name="Text Box 5"/>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905945379"/>
                                  <w:dataBinding w:prefixMappings="xmlns:ns0='http://purl.org/dc/elements/1.1/' xmlns:ns1='http://schemas.openxmlformats.org/package/2006/metadata/core-properties' " w:xpath="/ns1:coreProperties[1]/ns0:creator[1]" w:storeItemID="{6C3C8BC8-F283-45AE-878A-BAB7291924A1}"/>
                                  <w:text/>
                                </w:sdtPr>
                                <w:sdtContent>
                                  <w:p w14:paraId="7CE86774" w14:textId="1644ADFD" w:rsidR="00EA6C56" w:rsidRDefault="00EA6C56" w:rsidP="00E53FE3">
                                    <w:pPr>
                                      <w:pStyle w:val="NoSpacing"/>
                                      <w:jc w:val="right"/>
                                      <w:rPr>
                                        <w:color w:val="595959" w:themeColor="text1" w:themeTint="A6"/>
                                        <w:sz w:val="28"/>
                                        <w:szCs w:val="28"/>
                                      </w:rPr>
                                    </w:pPr>
                                    <w:r>
                                      <w:rPr>
                                        <w:color w:val="595959" w:themeColor="text1" w:themeTint="A6"/>
                                        <w:sz w:val="28"/>
                                        <w:szCs w:val="28"/>
                                      </w:rPr>
                                      <w:t>Chloe Williams (1902618)</w:t>
                                    </w:r>
                                  </w:p>
                                </w:sdtContent>
                              </w:sdt>
                              <w:p w14:paraId="7AD5CCAA" w14:textId="3464125C" w:rsidR="00EA6C56" w:rsidRDefault="00EA6C56" w:rsidP="00E53FE3">
                                <w:pPr>
                                  <w:pStyle w:val="NoSpacing"/>
                                  <w:jc w:val="right"/>
                                  <w:rPr>
                                    <w:color w:val="595959" w:themeColor="text1" w:themeTint="A6"/>
                                    <w:sz w:val="18"/>
                                    <w:szCs w:val="18"/>
                                  </w:rPr>
                                </w:pPr>
                                <w:sdt>
                                  <w:sdtPr>
                                    <w:rPr>
                                      <w:color w:val="595959" w:themeColor="text1" w:themeTint="A6"/>
                                      <w:sz w:val="18"/>
                                      <w:szCs w:val="18"/>
                                    </w:rPr>
                                    <w:alias w:val="Email"/>
                                    <w:tag w:val="Email"/>
                                    <w:id w:val="1771584831"/>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1902618@student.uwtsd.ac.uk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3A53D54" id="Text Box 5" o:spid="_x0000_s1030" type="#_x0000_t202" style="position:absolute;left:0;text-align:left;margin-left:0;margin-top:0;width:8in;height:1in;z-index:25166643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" filled="f" stroked="f" strokeweight=".5pt">
                    <v:textbox inset="126pt,0,54pt,0">
                      <w:txbxContent>
                        <w:sdt>
                          <w:sdtPr>
                            <w:rPr>
                              <w:color w:val="595959" w:themeColor="text1" w:themeTint="A6"/>
                              <w:sz w:val="28"/>
                              <w:szCs w:val="28"/>
                            </w:rPr>
                            <w:alias w:val="Author"/>
                            <w:tag w:val=""/>
                            <w:id w:val="1905945379"/>
                            <w:dataBinding w:prefixMappings="xmlns:ns0='http://purl.org/dc/elements/1.1/' xmlns:ns1='http://schemas.openxmlformats.org/package/2006/metadata/core-properties' " w:xpath="/ns1:coreProperties[1]/ns0:creator[1]" w:storeItemID="{6C3C8BC8-F283-45AE-878A-BAB7291924A1}"/>
                            <w:text/>
                          </w:sdtPr>
                          <w:sdtContent>
                            <w:p w14:paraId="7CE86774" w14:textId="1644ADFD" w:rsidR="00EA6C56" w:rsidRDefault="00EA6C56" w:rsidP="00E53FE3">
                              <w:pPr>
                                <w:pStyle w:val="NoSpacing"/>
                                <w:jc w:val="right"/>
                                <w:rPr>
                                  <w:color w:val="595959" w:themeColor="text1" w:themeTint="A6"/>
                                  <w:sz w:val="28"/>
                                  <w:szCs w:val="28"/>
                                </w:rPr>
                              </w:pPr>
                              <w:r>
                                <w:rPr>
                                  <w:color w:val="595959" w:themeColor="text1" w:themeTint="A6"/>
                                  <w:sz w:val="28"/>
                                  <w:szCs w:val="28"/>
                                </w:rPr>
                                <w:t>Chloe Williams (1902618)</w:t>
                              </w:r>
                            </w:p>
                          </w:sdtContent>
                        </w:sdt>
                        <w:p w14:paraId="7AD5CCAA" w14:textId="3464125C" w:rsidR="00EA6C56" w:rsidRDefault="00EA6C56" w:rsidP="00E53FE3">
                          <w:pPr>
                            <w:pStyle w:val="NoSpacing"/>
                            <w:jc w:val="right"/>
                            <w:rPr>
                              <w:color w:val="595959" w:themeColor="text1" w:themeTint="A6"/>
                              <w:sz w:val="18"/>
                              <w:szCs w:val="18"/>
                            </w:rPr>
                          </w:pPr>
                          <w:sdt>
                            <w:sdtPr>
                              <w:rPr>
                                <w:color w:val="595959" w:themeColor="text1" w:themeTint="A6"/>
                                <w:sz w:val="18"/>
                                <w:szCs w:val="18"/>
                              </w:rPr>
                              <w:alias w:val="Email"/>
                              <w:tag w:val="Email"/>
                              <w:id w:val="1771584831"/>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1902618@student.uwtsd.ac.uk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7456" behindDoc="0" locked="0" layoutInCell="1" allowOverlap="1" wp14:anchorId="14798F5E" wp14:editId="167DC63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B9B363" w14:textId="77777777" w:rsidR="00EA6C56" w:rsidRDefault="00EA6C56" w:rsidP="00E53FE3">
                                <w:pPr>
                                  <w:pStyle w:val="NoSpacing"/>
                                  <w:jc w:val="right"/>
                                  <w:rPr>
                                    <w:color w:val="4472C4" w:themeColor="accent1"/>
                                    <w:sz w:val="28"/>
                                    <w:szCs w:val="28"/>
                                  </w:rPr>
                                </w:pPr>
                                <w:r>
                                  <w:rPr>
                                    <w:color w:val="4472C4" w:themeColor="accent1"/>
                                    <w:sz w:val="28"/>
                                    <w:szCs w:val="28"/>
                                  </w:rPr>
                                  <w:t>Understanding Children and Young People’s Development</w:t>
                                </w:r>
                              </w:p>
                              <w:sdt>
                                <w:sdtPr>
                                  <w:rPr>
                                    <w:color w:val="595959" w:themeColor="text1" w:themeTint="A6"/>
                                    <w:sz w:val="20"/>
                                    <w:szCs w:val="20"/>
                                  </w:rPr>
                                  <w:alias w:val="Abstract"/>
                                  <w:tag w:val=""/>
                                  <w:id w:val="1493288542"/>
                                  <w:dataBinding w:prefixMappings="xmlns:ns0='http://schemas.microsoft.com/office/2006/coverPageProps' " w:xpath="/ns0:CoverPageProperties[1]/ns0:Abstract[1]" w:storeItemID="{55AF091B-3C7A-41E3-B477-F2FDAA23CFDA}"/>
                                  <w:text w:multiLine="1"/>
                                </w:sdtPr>
                                <w:sdtContent>
                                  <w:p w14:paraId="7523BE25" w14:textId="6D9F29C7" w:rsidR="00EA6C56" w:rsidRDefault="00EA6C56" w:rsidP="00E53FE3">
                                    <w:pPr>
                                      <w:pStyle w:val="NoSpacing"/>
                                      <w:jc w:val="right"/>
                                      <w:rPr>
                                        <w:color w:val="595959" w:themeColor="text1" w:themeTint="A6"/>
                                        <w:sz w:val="20"/>
                                        <w:szCs w:val="20"/>
                                      </w:rPr>
                                    </w:pPr>
                                    <w:r>
                                      <w:rPr>
                                        <w:color w:val="595959" w:themeColor="text1" w:themeTint="A6"/>
                                        <w:sz w:val="20"/>
                                        <w:szCs w:val="20"/>
                                      </w:rPr>
                                      <w:t>With Karen Hudson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798F5E" id="Text Box 6" o:spid="_x0000_s1031" type="#_x0000_t202" style="position:absolute;left:0;text-align:left;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ihhgAIAAGU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" filled="f" stroked="f" strokeweight=".5pt">
                    <v:textbox style="mso-fit-shape-to-text:t" inset="126pt,0,54pt,0">
                      <w:txbxContent>
                        <w:p w14:paraId="3EB9B363" w14:textId="77777777" w:rsidR="00EA6C56" w:rsidRDefault="00EA6C56" w:rsidP="00E53FE3">
                          <w:pPr>
                            <w:pStyle w:val="NoSpacing"/>
                            <w:jc w:val="right"/>
                            <w:rPr>
                              <w:color w:val="4472C4" w:themeColor="accent1"/>
                              <w:sz w:val="28"/>
                              <w:szCs w:val="28"/>
                            </w:rPr>
                          </w:pPr>
                          <w:r>
                            <w:rPr>
                              <w:color w:val="4472C4" w:themeColor="accent1"/>
                              <w:sz w:val="28"/>
                              <w:szCs w:val="28"/>
                            </w:rPr>
                            <w:t>Understanding Children and Young People’s Development</w:t>
                          </w:r>
                        </w:p>
                        <w:sdt>
                          <w:sdtPr>
                            <w:rPr>
                              <w:color w:val="595959" w:themeColor="text1" w:themeTint="A6"/>
                              <w:sz w:val="20"/>
                              <w:szCs w:val="20"/>
                            </w:rPr>
                            <w:alias w:val="Abstract"/>
                            <w:tag w:val=""/>
                            <w:id w:val="1493288542"/>
                            <w:dataBinding w:prefixMappings="xmlns:ns0='http://schemas.microsoft.com/office/2006/coverPageProps' " w:xpath="/ns0:CoverPageProperties[1]/ns0:Abstract[1]" w:storeItemID="{55AF091B-3C7A-41E3-B477-F2FDAA23CFDA}"/>
                            <w:text w:multiLine="1"/>
                          </w:sdtPr>
                          <w:sdtContent>
                            <w:p w14:paraId="7523BE25" w14:textId="6D9F29C7" w:rsidR="00EA6C56" w:rsidRDefault="00EA6C56" w:rsidP="00E53FE3">
                              <w:pPr>
                                <w:pStyle w:val="NoSpacing"/>
                                <w:jc w:val="right"/>
                                <w:rPr>
                                  <w:color w:val="595959" w:themeColor="text1" w:themeTint="A6"/>
                                  <w:sz w:val="20"/>
                                  <w:szCs w:val="20"/>
                                </w:rPr>
                              </w:pPr>
                              <w:r>
                                <w:rPr>
                                  <w:color w:val="595959" w:themeColor="text1" w:themeTint="A6"/>
                                  <w:sz w:val="20"/>
                                  <w:szCs w:val="20"/>
                                </w:rPr>
                                <w:t>With Karen Hudson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722A073E" wp14:editId="5164B88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7" name="Text Box 7"/>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1B21B3" w14:textId="1EE84F57" w:rsidR="00EA6C56" w:rsidRDefault="00EA6C56" w:rsidP="00E53FE3">
                                <w:pPr>
                                  <w:jc w:val="right"/>
                                  <w:rPr>
                                    <w:color w:val="4472C4" w:themeColor="accent1"/>
                                    <w:sz w:val="64"/>
                                    <w:szCs w:val="64"/>
                                  </w:rPr>
                                </w:pPr>
                                <w:sdt>
                                  <w:sdtPr>
                                    <w:rPr>
                                      <w:caps/>
                                      <w:color w:val="4472C4" w:themeColor="accent1"/>
                                      <w:sz w:val="64"/>
                                      <w:szCs w:val="64"/>
                                    </w:rPr>
                                    <w:alias w:val="Title"/>
                                    <w:tag w:val=""/>
                                    <w:id w:val="-169513897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Observation 2</w:t>
                                    </w:r>
                                  </w:sdtContent>
                                </w:sdt>
                              </w:p>
                              <w:sdt>
                                <w:sdtPr>
                                  <w:rPr>
                                    <w:color w:val="404040" w:themeColor="text1" w:themeTint="BF"/>
                                    <w:sz w:val="36"/>
                                    <w:szCs w:val="36"/>
                                  </w:rPr>
                                  <w:alias w:val="Subtitle"/>
                                  <w:tag w:val=""/>
                                  <w:id w:val="1992129078"/>
                                  <w:dataBinding w:prefixMappings="xmlns:ns0='http://purl.org/dc/elements/1.1/' xmlns:ns1='http://schemas.openxmlformats.org/package/2006/metadata/core-properties' " w:xpath="/ns1:coreProperties[1]/ns0:subject[1]" w:storeItemID="{6C3C8BC8-F283-45AE-878A-BAB7291924A1}"/>
                                  <w:text/>
                                </w:sdtPr>
                                <w:sdtContent>
                                  <w:p w14:paraId="22E8C824" w14:textId="667A1EFD" w:rsidR="00EA6C56" w:rsidRDefault="00EA6C56" w:rsidP="00E53FE3">
                                    <w:pPr>
                                      <w:jc w:val="right"/>
                                      <w:rPr>
                                        <w:smallCaps/>
                                        <w:color w:val="404040" w:themeColor="text1" w:themeTint="BF"/>
                                        <w:sz w:val="36"/>
                                        <w:szCs w:val="36"/>
                                      </w:rPr>
                                    </w:pPr>
                                    <w:r>
                                      <w:rPr>
                                        <w:color w:val="404040" w:themeColor="text1" w:themeTint="BF"/>
                                        <w:sz w:val="36"/>
                                        <w:szCs w:val="36"/>
                                      </w:rPr>
                                      <w:t>Chloe Williams (1902618)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22A073E" id="Text Box 7" o:spid="_x0000_s1032" type="#_x0000_t202" style="position:absolute;left:0;text-align:left;margin-left:0;margin-top:0;width:8in;height:286.5pt;z-index:2516654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SYhCpYMC&#10;AABlBQAADgAAAAAAAAAAAAAAAAAuAgAAZHJzL2Uyb0RvYy54bWxQSwECLQAUAAYACAAAACEAw01Q&#10;gNsAAAAGAQAADwAAAAAAAAAAAAAAAADdBAAAZHJzL2Rvd25yZXYueG1sUEsFBgAAAAAEAAQA8wAA&#10;AOUFAAAAAA==&#10;" filled="f" stroked="f" strokeweight=".5pt">
                    <v:textbox inset="126pt,0,54pt,0">
                      <w:txbxContent>
                        <w:p w14:paraId="631B21B3" w14:textId="1EE84F57" w:rsidR="00EA6C56" w:rsidRDefault="00EA6C56" w:rsidP="00E53FE3">
                          <w:pPr>
                            <w:jc w:val="right"/>
                            <w:rPr>
                              <w:color w:val="4472C4" w:themeColor="accent1"/>
                              <w:sz w:val="64"/>
                              <w:szCs w:val="64"/>
                            </w:rPr>
                          </w:pPr>
                          <w:sdt>
                            <w:sdtPr>
                              <w:rPr>
                                <w:caps/>
                                <w:color w:val="4472C4" w:themeColor="accent1"/>
                                <w:sz w:val="64"/>
                                <w:szCs w:val="64"/>
                              </w:rPr>
                              <w:alias w:val="Title"/>
                              <w:tag w:val=""/>
                              <w:id w:val="-1695138974"/>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Observation 2</w:t>
                              </w:r>
                            </w:sdtContent>
                          </w:sdt>
                        </w:p>
                        <w:sdt>
                          <w:sdtPr>
                            <w:rPr>
                              <w:color w:val="404040" w:themeColor="text1" w:themeTint="BF"/>
                              <w:sz w:val="36"/>
                              <w:szCs w:val="36"/>
                            </w:rPr>
                            <w:alias w:val="Subtitle"/>
                            <w:tag w:val=""/>
                            <w:id w:val="1992129078"/>
                            <w:dataBinding w:prefixMappings="xmlns:ns0='http://purl.org/dc/elements/1.1/' xmlns:ns1='http://schemas.openxmlformats.org/package/2006/metadata/core-properties' " w:xpath="/ns1:coreProperties[1]/ns0:subject[1]" w:storeItemID="{6C3C8BC8-F283-45AE-878A-BAB7291924A1}"/>
                            <w:text/>
                          </w:sdtPr>
                          <w:sdtContent>
                            <w:p w14:paraId="22E8C824" w14:textId="667A1EFD" w:rsidR="00EA6C56" w:rsidRDefault="00EA6C56" w:rsidP="00E53FE3">
                              <w:pPr>
                                <w:jc w:val="right"/>
                                <w:rPr>
                                  <w:smallCaps/>
                                  <w:color w:val="404040" w:themeColor="text1" w:themeTint="BF"/>
                                  <w:sz w:val="36"/>
                                  <w:szCs w:val="36"/>
                                </w:rPr>
                              </w:pPr>
                              <w:r>
                                <w:rPr>
                                  <w:color w:val="404040" w:themeColor="text1" w:themeTint="BF"/>
                                  <w:sz w:val="36"/>
                                  <w:szCs w:val="36"/>
                                </w:rPr>
                                <w:t>Chloe Williams (1902618)</w:t>
                              </w:r>
                            </w:p>
                          </w:sdtContent>
                        </w:sdt>
                      </w:txbxContent>
                    </v:textbox>
                    <w10:wrap type="square" anchorx="page" anchory="page"/>
                  </v:shape>
                </w:pict>
              </mc:Fallback>
            </mc:AlternateContent>
          </w:r>
        </w:p>
        <w:p w14:paraId="67D68EDA" w14:textId="77777777" w:rsidR="00E53FE3" w:rsidRPr="00E53FE3" w:rsidRDefault="00E53FE3" w:rsidP="00D07C9C">
          <w:pPr>
            <w:pStyle w:val="ListParagraph"/>
            <w:numPr>
              <w:ilvl w:val="0"/>
              <w:numId w:val="3"/>
            </w:numPr>
            <w:jc w:val="both"/>
            <w:rPr>
              <w:color w:val="4472C4" w:themeColor="accent1"/>
            </w:rPr>
          </w:pPr>
          <w:r w:rsidRPr="00E53FE3">
            <w:rPr>
              <w:color w:val="4472C4" w:themeColor="accent1"/>
            </w:rPr>
            <w:br w:type="page"/>
          </w:r>
        </w:p>
      </w:sdtContent>
    </w:sdt>
    <w:p w14:paraId="199E831D" w14:textId="54198683" w:rsidR="00E53FE3" w:rsidRDefault="00E53FE3" w:rsidP="00E53FE3">
      <w:pPr>
        <w:spacing w:after="0" w:line="360" w:lineRule="auto"/>
        <w:rPr>
          <w:rFonts w:ascii="Times New Roman" w:hAnsi="Times New Roman" w:cs="Times New Roman"/>
          <w:sz w:val="24"/>
          <w:szCs w:val="24"/>
        </w:rPr>
      </w:pPr>
      <w:r w:rsidRPr="00E53FE3">
        <w:rPr>
          <w:rFonts w:ascii="Times New Roman" w:hAnsi="Times New Roman" w:cs="Times New Roman"/>
          <w:b/>
          <w:bCs/>
          <w:sz w:val="24"/>
          <w:szCs w:val="24"/>
        </w:rPr>
        <w:lastRenderedPageBreak/>
        <w:t xml:space="preserve">Date: </w:t>
      </w:r>
      <w:r w:rsidR="00AE48E6">
        <w:rPr>
          <w:rFonts w:ascii="Times New Roman" w:hAnsi="Times New Roman" w:cs="Times New Roman"/>
          <w:sz w:val="24"/>
          <w:szCs w:val="24"/>
        </w:rPr>
        <w:t>Thursday</w:t>
      </w:r>
      <w:r w:rsidRPr="00E53FE3">
        <w:rPr>
          <w:rFonts w:ascii="Times New Roman" w:hAnsi="Times New Roman" w:cs="Times New Roman"/>
          <w:sz w:val="24"/>
          <w:szCs w:val="24"/>
        </w:rPr>
        <w:t xml:space="preserve">, </w:t>
      </w:r>
      <w:r w:rsidR="00AE48E6">
        <w:rPr>
          <w:rFonts w:ascii="Times New Roman" w:hAnsi="Times New Roman" w:cs="Times New Roman"/>
          <w:sz w:val="24"/>
          <w:szCs w:val="24"/>
        </w:rPr>
        <w:t>5</w:t>
      </w:r>
      <w:r w:rsidRPr="00E53FE3">
        <w:rPr>
          <w:rFonts w:ascii="Times New Roman" w:hAnsi="Times New Roman" w:cs="Times New Roman"/>
          <w:sz w:val="24"/>
          <w:szCs w:val="24"/>
        </w:rPr>
        <w:t xml:space="preserve">th </w:t>
      </w:r>
      <w:r w:rsidR="00AE48E6">
        <w:rPr>
          <w:rFonts w:ascii="Times New Roman" w:hAnsi="Times New Roman" w:cs="Times New Roman"/>
          <w:sz w:val="24"/>
          <w:szCs w:val="24"/>
        </w:rPr>
        <w:t>November</w:t>
      </w:r>
      <w:r w:rsidRPr="00E53FE3">
        <w:rPr>
          <w:rFonts w:ascii="Times New Roman" w:hAnsi="Times New Roman" w:cs="Times New Roman"/>
          <w:sz w:val="24"/>
          <w:szCs w:val="24"/>
        </w:rPr>
        <w:t xml:space="preserve"> 2020</w:t>
      </w:r>
    </w:p>
    <w:p w14:paraId="7352731F" w14:textId="173F114E" w:rsidR="00E53FE3" w:rsidRPr="00E53FE3" w:rsidRDefault="00E53FE3" w:rsidP="00E53FE3">
      <w:pPr>
        <w:spacing w:after="0" w:line="360" w:lineRule="auto"/>
        <w:rPr>
          <w:rFonts w:ascii="Times New Roman" w:hAnsi="Times New Roman" w:cs="Times New Roman"/>
          <w:sz w:val="24"/>
          <w:szCs w:val="24"/>
        </w:rPr>
      </w:pPr>
      <w:r w:rsidRPr="00E53FE3">
        <w:rPr>
          <w:rFonts w:ascii="Times New Roman" w:hAnsi="Times New Roman" w:cs="Times New Roman"/>
          <w:b/>
          <w:bCs/>
          <w:sz w:val="24"/>
          <w:szCs w:val="24"/>
        </w:rPr>
        <w:t xml:space="preserve">Name: </w:t>
      </w:r>
      <w:r w:rsidRPr="00E53FE3">
        <w:rPr>
          <w:rFonts w:ascii="Times New Roman" w:hAnsi="Times New Roman" w:cs="Times New Roman"/>
          <w:sz w:val="24"/>
          <w:szCs w:val="24"/>
        </w:rPr>
        <w:t xml:space="preserve">Child </w:t>
      </w:r>
      <w:r w:rsidR="001117B9">
        <w:rPr>
          <w:rFonts w:ascii="Times New Roman" w:hAnsi="Times New Roman" w:cs="Times New Roman"/>
          <w:sz w:val="24"/>
          <w:szCs w:val="24"/>
        </w:rPr>
        <w:t>C</w:t>
      </w:r>
    </w:p>
    <w:p w14:paraId="3D175829" w14:textId="646BC298" w:rsidR="00E53FE3" w:rsidRPr="00E53FE3" w:rsidRDefault="00E53FE3" w:rsidP="00E53FE3">
      <w:pPr>
        <w:spacing w:after="0" w:line="360" w:lineRule="auto"/>
        <w:rPr>
          <w:rFonts w:ascii="Times New Roman" w:hAnsi="Times New Roman" w:cs="Times New Roman"/>
          <w:sz w:val="24"/>
          <w:szCs w:val="24"/>
        </w:rPr>
      </w:pPr>
      <w:r w:rsidRPr="00E53FE3">
        <w:rPr>
          <w:rFonts w:ascii="Times New Roman" w:hAnsi="Times New Roman" w:cs="Times New Roman"/>
          <w:b/>
          <w:bCs/>
          <w:sz w:val="24"/>
          <w:szCs w:val="24"/>
        </w:rPr>
        <w:t xml:space="preserve">Age: </w:t>
      </w:r>
      <w:r w:rsidR="001117B9">
        <w:rPr>
          <w:rFonts w:ascii="Times New Roman" w:hAnsi="Times New Roman" w:cs="Times New Roman"/>
          <w:sz w:val="24"/>
          <w:szCs w:val="24"/>
        </w:rPr>
        <w:t>12 months</w:t>
      </w:r>
    </w:p>
    <w:p w14:paraId="439DE5F3" w14:textId="77777777" w:rsidR="00E53FE3" w:rsidRPr="00E53FE3" w:rsidRDefault="00E53FE3" w:rsidP="00E53FE3">
      <w:pPr>
        <w:spacing w:after="0" w:line="360" w:lineRule="auto"/>
        <w:rPr>
          <w:rFonts w:ascii="Times New Roman" w:hAnsi="Times New Roman" w:cs="Times New Roman"/>
          <w:sz w:val="24"/>
          <w:szCs w:val="24"/>
        </w:rPr>
      </w:pPr>
      <w:r w:rsidRPr="00E53FE3">
        <w:rPr>
          <w:rFonts w:ascii="Times New Roman" w:hAnsi="Times New Roman" w:cs="Times New Roman"/>
          <w:b/>
          <w:bCs/>
          <w:sz w:val="24"/>
          <w:szCs w:val="24"/>
        </w:rPr>
        <w:t xml:space="preserve">Gender: </w:t>
      </w:r>
      <w:r w:rsidRPr="00E53FE3">
        <w:rPr>
          <w:rFonts w:ascii="Times New Roman" w:hAnsi="Times New Roman" w:cs="Times New Roman"/>
          <w:sz w:val="24"/>
          <w:szCs w:val="24"/>
        </w:rPr>
        <w:t>Female</w:t>
      </w:r>
    </w:p>
    <w:p w14:paraId="1B8B78F1" w14:textId="6D948767" w:rsidR="00E53FE3" w:rsidRPr="00E53FE3" w:rsidRDefault="00E53FE3" w:rsidP="00E53FE3">
      <w:pPr>
        <w:spacing w:after="0" w:line="360" w:lineRule="auto"/>
        <w:rPr>
          <w:rFonts w:ascii="Times New Roman" w:hAnsi="Times New Roman" w:cs="Times New Roman"/>
          <w:b/>
          <w:bCs/>
          <w:sz w:val="24"/>
          <w:szCs w:val="24"/>
        </w:rPr>
      </w:pPr>
      <w:r w:rsidRPr="00E53FE3">
        <w:rPr>
          <w:rFonts w:ascii="Times New Roman" w:hAnsi="Times New Roman" w:cs="Times New Roman"/>
          <w:b/>
          <w:bCs/>
          <w:sz w:val="24"/>
          <w:szCs w:val="24"/>
        </w:rPr>
        <w:t xml:space="preserve">Time Started: </w:t>
      </w:r>
      <w:r w:rsidR="001117B9">
        <w:rPr>
          <w:rFonts w:ascii="Times New Roman" w:hAnsi="Times New Roman" w:cs="Times New Roman"/>
          <w:sz w:val="24"/>
          <w:szCs w:val="24"/>
        </w:rPr>
        <w:t>1</w:t>
      </w:r>
      <w:r w:rsidR="0024141B">
        <w:rPr>
          <w:rFonts w:ascii="Times New Roman" w:hAnsi="Times New Roman" w:cs="Times New Roman"/>
          <w:sz w:val="24"/>
          <w:szCs w:val="24"/>
        </w:rPr>
        <w:t>3</w:t>
      </w:r>
      <w:r w:rsidR="001117B9">
        <w:rPr>
          <w:rFonts w:ascii="Times New Roman" w:hAnsi="Times New Roman" w:cs="Times New Roman"/>
          <w:sz w:val="24"/>
          <w:szCs w:val="24"/>
        </w:rPr>
        <w:t>:15 P.M.</w:t>
      </w:r>
    </w:p>
    <w:p w14:paraId="50AB6AF9" w14:textId="4B5A10F3" w:rsidR="00E53FE3" w:rsidRPr="00E53FE3" w:rsidRDefault="00E53FE3" w:rsidP="00E53FE3">
      <w:pPr>
        <w:spacing w:after="0" w:line="360" w:lineRule="auto"/>
        <w:rPr>
          <w:rFonts w:ascii="Times New Roman" w:hAnsi="Times New Roman" w:cs="Times New Roman"/>
          <w:b/>
          <w:bCs/>
          <w:sz w:val="24"/>
          <w:szCs w:val="24"/>
        </w:rPr>
      </w:pPr>
      <w:r w:rsidRPr="00E53FE3">
        <w:rPr>
          <w:rFonts w:ascii="Times New Roman" w:hAnsi="Times New Roman" w:cs="Times New Roman"/>
          <w:b/>
          <w:bCs/>
          <w:sz w:val="24"/>
          <w:szCs w:val="24"/>
        </w:rPr>
        <w:t xml:space="preserve">Time Ended: </w:t>
      </w:r>
      <w:r w:rsidR="001117B9">
        <w:rPr>
          <w:rFonts w:ascii="Times New Roman" w:hAnsi="Times New Roman" w:cs="Times New Roman"/>
          <w:sz w:val="24"/>
          <w:szCs w:val="24"/>
        </w:rPr>
        <w:t>15:00</w:t>
      </w:r>
      <w:r w:rsidRPr="00E53FE3">
        <w:rPr>
          <w:rFonts w:ascii="Times New Roman" w:hAnsi="Times New Roman" w:cs="Times New Roman"/>
          <w:sz w:val="24"/>
          <w:szCs w:val="24"/>
        </w:rPr>
        <w:t xml:space="preserve"> P.M.</w:t>
      </w:r>
    </w:p>
    <w:p w14:paraId="5B33BFDA" w14:textId="1EF1E2B2" w:rsidR="00E53FE3" w:rsidRPr="00E53FE3" w:rsidRDefault="00E53FE3" w:rsidP="00E53FE3">
      <w:pPr>
        <w:spacing w:after="0" w:line="360" w:lineRule="auto"/>
        <w:rPr>
          <w:rFonts w:ascii="Times New Roman" w:hAnsi="Times New Roman" w:cs="Times New Roman"/>
          <w:sz w:val="24"/>
          <w:szCs w:val="24"/>
        </w:rPr>
      </w:pPr>
      <w:r w:rsidRPr="00E53FE3">
        <w:rPr>
          <w:rFonts w:ascii="Times New Roman" w:hAnsi="Times New Roman" w:cs="Times New Roman"/>
          <w:b/>
          <w:bCs/>
          <w:sz w:val="24"/>
          <w:szCs w:val="24"/>
        </w:rPr>
        <w:t xml:space="preserve">Method: </w:t>
      </w:r>
      <w:r w:rsidR="001117B9">
        <w:rPr>
          <w:rFonts w:ascii="Times New Roman" w:hAnsi="Times New Roman" w:cs="Times New Roman"/>
          <w:sz w:val="24"/>
          <w:szCs w:val="24"/>
        </w:rPr>
        <w:t>Checklist</w:t>
      </w:r>
    </w:p>
    <w:p w14:paraId="6B53EF86" w14:textId="0BE67D07" w:rsidR="00E53FE3" w:rsidRPr="00E53FE3" w:rsidRDefault="00E53FE3" w:rsidP="00E53FE3">
      <w:pPr>
        <w:spacing w:after="0" w:line="360" w:lineRule="auto"/>
        <w:rPr>
          <w:rFonts w:ascii="Times New Roman" w:hAnsi="Times New Roman" w:cs="Times New Roman"/>
          <w:sz w:val="24"/>
          <w:szCs w:val="24"/>
        </w:rPr>
      </w:pPr>
      <w:r w:rsidRPr="00E53FE3">
        <w:rPr>
          <w:rFonts w:ascii="Times New Roman" w:hAnsi="Times New Roman" w:cs="Times New Roman"/>
          <w:b/>
          <w:bCs/>
          <w:sz w:val="24"/>
          <w:szCs w:val="24"/>
        </w:rPr>
        <w:t xml:space="preserve">Adults present: </w:t>
      </w:r>
      <w:r w:rsidR="001117B9">
        <w:rPr>
          <w:rFonts w:ascii="Times New Roman" w:hAnsi="Times New Roman" w:cs="Times New Roman"/>
          <w:sz w:val="24"/>
          <w:szCs w:val="24"/>
        </w:rPr>
        <w:t>3</w:t>
      </w:r>
    </w:p>
    <w:p w14:paraId="0E18E603" w14:textId="3CA86F31" w:rsidR="00E53FE3" w:rsidRPr="00E53FE3" w:rsidRDefault="00E53FE3" w:rsidP="00E53FE3">
      <w:pPr>
        <w:spacing w:after="0" w:line="360" w:lineRule="auto"/>
        <w:rPr>
          <w:rFonts w:ascii="Times New Roman" w:hAnsi="Times New Roman" w:cs="Times New Roman"/>
          <w:sz w:val="24"/>
          <w:szCs w:val="24"/>
        </w:rPr>
      </w:pPr>
      <w:r w:rsidRPr="00E53FE3">
        <w:rPr>
          <w:rFonts w:ascii="Times New Roman" w:hAnsi="Times New Roman" w:cs="Times New Roman"/>
          <w:b/>
          <w:bCs/>
          <w:sz w:val="24"/>
          <w:szCs w:val="24"/>
        </w:rPr>
        <w:t xml:space="preserve">Children present: </w:t>
      </w:r>
      <w:r w:rsidR="001117B9">
        <w:rPr>
          <w:rFonts w:ascii="Times New Roman" w:hAnsi="Times New Roman" w:cs="Times New Roman"/>
          <w:sz w:val="24"/>
          <w:szCs w:val="24"/>
        </w:rPr>
        <w:t>1</w:t>
      </w:r>
    </w:p>
    <w:p w14:paraId="6C3CBE27" w14:textId="4E327B13" w:rsidR="00E53FE3" w:rsidRPr="00E53FE3" w:rsidRDefault="00E53FE3" w:rsidP="00E53FE3">
      <w:pPr>
        <w:spacing w:after="0" w:line="360" w:lineRule="auto"/>
        <w:rPr>
          <w:rFonts w:ascii="Times New Roman" w:hAnsi="Times New Roman" w:cs="Times New Roman"/>
          <w:b/>
          <w:bCs/>
          <w:sz w:val="24"/>
          <w:szCs w:val="24"/>
        </w:rPr>
      </w:pPr>
      <w:r w:rsidRPr="00E53FE3">
        <w:rPr>
          <w:rFonts w:ascii="Times New Roman" w:hAnsi="Times New Roman" w:cs="Times New Roman"/>
          <w:b/>
          <w:bCs/>
          <w:sz w:val="24"/>
          <w:szCs w:val="24"/>
        </w:rPr>
        <w:t xml:space="preserve">Aim: </w:t>
      </w:r>
      <w:r w:rsidRPr="00E53FE3">
        <w:rPr>
          <w:rFonts w:ascii="Times New Roman" w:hAnsi="Times New Roman" w:cs="Times New Roman"/>
          <w:kern w:val="24"/>
          <w:sz w:val="24"/>
          <w:szCs w:val="24"/>
        </w:rPr>
        <w:t xml:space="preserve">To observe Child </w:t>
      </w:r>
      <w:r w:rsidR="001117B9">
        <w:rPr>
          <w:rFonts w:ascii="Times New Roman" w:hAnsi="Times New Roman" w:cs="Times New Roman"/>
          <w:kern w:val="24"/>
          <w:sz w:val="24"/>
          <w:szCs w:val="24"/>
        </w:rPr>
        <w:t>C</w:t>
      </w:r>
      <w:r w:rsidRPr="00E53FE3">
        <w:rPr>
          <w:rFonts w:ascii="Times New Roman" w:hAnsi="Times New Roman" w:cs="Times New Roman"/>
          <w:kern w:val="24"/>
          <w:sz w:val="24"/>
          <w:szCs w:val="24"/>
        </w:rPr>
        <w:t xml:space="preserve">, aged </w:t>
      </w:r>
      <w:r w:rsidR="001117B9">
        <w:rPr>
          <w:rFonts w:ascii="Times New Roman" w:hAnsi="Times New Roman" w:cs="Times New Roman"/>
          <w:kern w:val="24"/>
          <w:sz w:val="24"/>
          <w:szCs w:val="24"/>
        </w:rPr>
        <w:t>1 year</w:t>
      </w:r>
      <w:r w:rsidRPr="00E53FE3">
        <w:rPr>
          <w:rFonts w:ascii="Times New Roman" w:hAnsi="Times New Roman" w:cs="Times New Roman"/>
          <w:kern w:val="24"/>
          <w:sz w:val="24"/>
          <w:szCs w:val="24"/>
        </w:rPr>
        <w:t xml:space="preserve">, specifically her </w:t>
      </w:r>
      <w:r w:rsidR="001117B9">
        <w:rPr>
          <w:rFonts w:ascii="Times New Roman" w:hAnsi="Times New Roman" w:cs="Times New Roman"/>
          <w:kern w:val="24"/>
          <w:sz w:val="24"/>
          <w:szCs w:val="24"/>
        </w:rPr>
        <w:t>physical</w:t>
      </w:r>
      <w:r w:rsidRPr="00E53FE3">
        <w:rPr>
          <w:rFonts w:ascii="Times New Roman" w:hAnsi="Times New Roman" w:cs="Times New Roman"/>
          <w:kern w:val="24"/>
          <w:sz w:val="24"/>
          <w:szCs w:val="24"/>
        </w:rPr>
        <w:t xml:space="preserve"> development</w:t>
      </w:r>
    </w:p>
    <w:p w14:paraId="7157DFCB" w14:textId="77777777" w:rsidR="00E53FE3" w:rsidRPr="00E53FE3" w:rsidRDefault="00E53FE3" w:rsidP="00E53FE3">
      <w:pPr>
        <w:spacing w:after="0" w:line="360" w:lineRule="auto"/>
        <w:rPr>
          <w:rFonts w:ascii="Times New Roman" w:hAnsi="Times New Roman" w:cs="Times New Roman"/>
          <w:sz w:val="24"/>
          <w:szCs w:val="24"/>
        </w:rPr>
      </w:pPr>
      <w:r w:rsidRPr="009C7FF1">
        <w:rPr>
          <w:b/>
          <w:bCs/>
          <w:i/>
          <w:iCs/>
          <w:noProof/>
          <w:u w:val="single"/>
        </w:rPr>
        <mc:AlternateContent>
          <mc:Choice Requires="wps">
            <w:drawing>
              <wp:anchor distT="45720" distB="45720" distL="114300" distR="114300" simplePos="0" relativeHeight="251670528" behindDoc="0" locked="0" layoutInCell="1" allowOverlap="1" wp14:anchorId="261EE434" wp14:editId="0A2572F7">
                <wp:simplePos x="0" y="0"/>
                <wp:positionH relativeFrom="column">
                  <wp:posOffset>1992261</wp:posOffset>
                </wp:positionH>
                <wp:positionV relativeFrom="paragraph">
                  <wp:posOffset>162560</wp:posOffset>
                </wp:positionV>
                <wp:extent cx="2292350" cy="1270000"/>
                <wp:effectExtent l="0" t="0" r="0" b="0"/>
                <wp:wrapNone/>
                <wp:docPr id="8" name="Text Box 8"/>
                <wp:cNvGraphicFramePr/>
                <a:graphic xmlns:a="http://schemas.openxmlformats.org/drawingml/2006/main">
                  <a:graphicData uri="http://schemas.microsoft.com/office/word/2010/wordprocessingShape">
                    <wps:wsp>
                      <wps:cNvSpPr txBox="1"/>
                      <wps:spPr>
                        <a:xfrm>
                          <a:off x="0" y="0"/>
                          <a:ext cx="2292350" cy="1270000"/>
                        </a:xfrm>
                        <a:prstGeom prst="rect">
                          <a:avLst/>
                        </a:prstGeom>
                        <a:noFill/>
                        <a:ln w="6350">
                          <a:noFill/>
                        </a:ln>
                      </wps:spPr>
                      <wps:txbx>
                        <w:txbxContent>
                          <w:p w14:paraId="422164E7" w14:textId="74318228" w:rsidR="00EA6C56" w:rsidRPr="00D35704" w:rsidRDefault="00EA6C56" w:rsidP="00E53FE3">
                            <w:pPr>
                              <w:rPr>
                                <w:rFonts w:ascii="Chloescruffy" w:hAnsi="Chloescruffy"/>
                                <w:i/>
                                <w:iCs/>
                                <w:sz w:val="24"/>
                                <w:szCs w:val="24"/>
                              </w:rPr>
                            </w:pPr>
                            <w:r>
                              <w:rPr>
                                <w:rFonts w:ascii="Chloescruffy" w:hAnsi="Chloescruffy"/>
                                <w:i/>
                                <w:iCs/>
                                <w:sz w:val="24"/>
                                <w:szCs w:val="24"/>
                              </w:rPr>
                              <w:t>C. J.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61EE434" id="Text Box 8" o:spid="_x0000_s1033" type="#_x0000_t202" style="position:absolute;margin-left:156.85pt;margin-top:12.8pt;width:180.5pt;height:100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" filled="f" stroked="f" strokeweight=".5pt">
                <v:textbox style="mso-fit-shape-to-text:t">
                  <w:txbxContent>
                    <w:p w14:paraId="422164E7" w14:textId="74318228" w:rsidR="00EA6C56" w:rsidRPr="00D35704" w:rsidRDefault="00EA6C56" w:rsidP="00E53FE3">
                      <w:pPr>
                        <w:rPr>
                          <w:rFonts w:ascii="Chloescruffy" w:hAnsi="Chloescruffy"/>
                          <w:i/>
                          <w:iCs/>
                          <w:sz w:val="24"/>
                          <w:szCs w:val="24"/>
                        </w:rPr>
                      </w:pPr>
                      <w:r>
                        <w:rPr>
                          <w:rFonts w:ascii="Chloescruffy" w:hAnsi="Chloescruffy"/>
                          <w:i/>
                          <w:iCs/>
                          <w:sz w:val="24"/>
                          <w:szCs w:val="24"/>
                        </w:rPr>
                        <w:t>C. J. B.</w:t>
                      </w:r>
                    </w:p>
                  </w:txbxContent>
                </v:textbox>
              </v:shape>
            </w:pict>
          </mc:Fallback>
        </mc:AlternateContent>
      </w:r>
      <w:r w:rsidRPr="00E53FE3">
        <w:rPr>
          <w:rFonts w:ascii="Times New Roman" w:hAnsi="Times New Roman" w:cs="Times New Roman"/>
          <w:b/>
          <w:bCs/>
          <w:sz w:val="24"/>
          <w:szCs w:val="24"/>
        </w:rPr>
        <w:t>Description of Setting:</w:t>
      </w:r>
      <w:r w:rsidRPr="00E53FE3">
        <w:rPr>
          <w:rFonts w:ascii="Times New Roman" w:hAnsi="Times New Roman" w:cs="Times New Roman"/>
          <w:sz w:val="24"/>
          <w:szCs w:val="24"/>
        </w:rPr>
        <w:t xml:space="preserve"> Home of subject, Pembrokeshire, Wales</w:t>
      </w:r>
    </w:p>
    <w:p w14:paraId="12403E8F" w14:textId="0FC1B6CF" w:rsidR="001117B9" w:rsidRDefault="00E53FE3" w:rsidP="001117B9">
      <w:pPr>
        <w:spacing w:after="0" w:line="360" w:lineRule="auto"/>
        <w:rPr>
          <w:rFonts w:ascii="Times New Roman" w:hAnsi="Times New Roman" w:cs="Times New Roman"/>
          <w:b/>
          <w:bCs/>
          <w:sz w:val="24"/>
          <w:szCs w:val="24"/>
        </w:rPr>
      </w:pPr>
      <w:r w:rsidRPr="00E53FE3">
        <w:rPr>
          <w:rFonts w:ascii="Times New Roman" w:hAnsi="Times New Roman" w:cs="Times New Roman"/>
          <w:b/>
          <w:bCs/>
          <w:sz w:val="24"/>
          <w:szCs w:val="24"/>
        </w:rPr>
        <w:t>Parent/Guardian’s Signature: ..............................................................................................</w:t>
      </w:r>
    </w:p>
    <w:p w14:paraId="158EDCD2" w14:textId="77777777" w:rsidR="006A5C15" w:rsidRDefault="006A5C15" w:rsidP="001117B9">
      <w:pPr>
        <w:spacing w:after="0" w:line="360" w:lineRule="auto"/>
        <w:rPr>
          <w:rFonts w:ascii="Times New Roman" w:hAnsi="Times New Roman" w:cs="Times New Roman"/>
          <w:b/>
          <w:bCs/>
          <w:sz w:val="24"/>
          <w:szCs w:val="24"/>
        </w:rPr>
      </w:pPr>
    </w:p>
    <w:p w14:paraId="4DC623B3" w14:textId="701FE279" w:rsidR="001117B9" w:rsidRPr="001117B9" w:rsidRDefault="001117B9" w:rsidP="001117B9">
      <w:pPr>
        <w:spacing w:after="0" w:line="360" w:lineRule="auto"/>
        <w:rPr>
          <w:rFonts w:ascii="Times New Roman" w:hAnsi="Times New Roman" w:cs="Times New Roman"/>
          <w:b/>
          <w:bCs/>
          <w:sz w:val="24"/>
          <w:szCs w:val="24"/>
        </w:rPr>
      </w:pPr>
      <w:r w:rsidRPr="009C7FF1">
        <w:rPr>
          <w:rFonts w:ascii="Times New Roman" w:hAnsi="Times New Roman" w:cs="Times New Roman"/>
          <w:b/>
          <w:bCs/>
          <w:sz w:val="24"/>
          <w:szCs w:val="24"/>
          <w:u w:val="single"/>
        </w:rPr>
        <w:t xml:space="preserve">Record of Observation – </w:t>
      </w:r>
      <w:r>
        <w:rPr>
          <w:rFonts w:ascii="Times New Roman" w:hAnsi="Times New Roman" w:cs="Times New Roman"/>
          <w:b/>
          <w:bCs/>
          <w:i/>
          <w:iCs/>
          <w:sz w:val="24"/>
          <w:szCs w:val="24"/>
          <w:u w:val="single"/>
        </w:rPr>
        <w:t>Checklist</w:t>
      </w:r>
    </w:p>
    <w:tbl>
      <w:tblPr>
        <w:tblStyle w:val="TableGrid"/>
        <w:tblW w:w="0" w:type="auto"/>
        <w:tblLook w:val="04A0" w:firstRow="1" w:lastRow="0" w:firstColumn="1" w:lastColumn="0" w:noHBand="0" w:noVBand="1"/>
      </w:tblPr>
      <w:tblGrid>
        <w:gridCol w:w="5168"/>
        <w:gridCol w:w="1263"/>
        <w:gridCol w:w="1262"/>
        <w:gridCol w:w="1323"/>
      </w:tblGrid>
      <w:tr w:rsidR="004C2569" w14:paraId="4ED65F84" w14:textId="77777777" w:rsidTr="003F42CF">
        <w:tc>
          <w:tcPr>
            <w:tcW w:w="9016" w:type="dxa"/>
            <w:gridSpan w:val="4"/>
            <w:vAlign w:val="center"/>
          </w:tcPr>
          <w:p w14:paraId="6F4BED2A" w14:textId="551FEDDB" w:rsidR="004C2569" w:rsidRPr="004C2569" w:rsidRDefault="004C2569" w:rsidP="004C2569">
            <w:pPr>
              <w:spacing w:line="360" w:lineRule="auto"/>
              <w:jc w:val="center"/>
              <w:rPr>
                <w:rFonts w:ascii="Times New Roman" w:hAnsi="Times New Roman" w:cs="Times New Roman"/>
                <w:b/>
                <w:bCs/>
                <w:sz w:val="24"/>
                <w:szCs w:val="24"/>
              </w:rPr>
            </w:pPr>
            <w:r w:rsidRPr="004C2569">
              <w:rPr>
                <w:rFonts w:ascii="Times New Roman" w:hAnsi="Times New Roman" w:cs="Times New Roman"/>
                <w:b/>
                <w:bCs/>
                <w:sz w:val="24"/>
                <w:szCs w:val="24"/>
              </w:rPr>
              <w:t>Developmental Checklist (12 months)</w:t>
            </w:r>
          </w:p>
        </w:tc>
      </w:tr>
      <w:tr w:rsidR="001117B9" w14:paraId="661535CA" w14:textId="77777777" w:rsidTr="004C2569">
        <w:tc>
          <w:tcPr>
            <w:tcW w:w="5240" w:type="dxa"/>
            <w:vAlign w:val="center"/>
          </w:tcPr>
          <w:p w14:paraId="111B1D27" w14:textId="77777777" w:rsidR="001117B9" w:rsidRDefault="001117B9" w:rsidP="004C2569">
            <w:pPr>
              <w:spacing w:line="360" w:lineRule="auto"/>
              <w:jc w:val="center"/>
              <w:rPr>
                <w:rFonts w:ascii="Times New Roman" w:hAnsi="Times New Roman" w:cs="Times New Roman"/>
                <w:sz w:val="24"/>
                <w:szCs w:val="24"/>
              </w:rPr>
            </w:pPr>
          </w:p>
        </w:tc>
        <w:tc>
          <w:tcPr>
            <w:tcW w:w="1276" w:type="dxa"/>
            <w:vAlign w:val="center"/>
          </w:tcPr>
          <w:p w14:paraId="583A1E9C" w14:textId="766B53C2" w:rsidR="001117B9" w:rsidRPr="004C2569" w:rsidRDefault="004C2569" w:rsidP="004C2569">
            <w:pPr>
              <w:spacing w:line="360" w:lineRule="auto"/>
              <w:jc w:val="center"/>
              <w:rPr>
                <w:rFonts w:ascii="Times New Roman" w:hAnsi="Times New Roman" w:cs="Times New Roman"/>
                <w:b/>
                <w:bCs/>
                <w:sz w:val="24"/>
                <w:szCs w:val="24"/>
              </w:rPr>
            </w:pPr>
            <w:r w:rsidRPr="004C2569">
              <w:rPr>
                <w:rFonts w:ascii="Times New Roman" w:hAnsi="Times New Roman" w:cs="Times New Roman"/>
                <w:b/>
                <w:bCs/>
                <w:sz w:val="24"/>
                <w:szCs w:val="24"/>
              </w:rPr>
              <w:t>Yes</w:t>
            </w:r>
          </w:p>
        </w:tc>
        <w:tc>
          <w:tcPr>
            <w:tcW w:w="1276" w:type="dxa"/>
            <w:vAlign w:val="center"/>
          </w:tcPr>
          <w:p w14:paraId="48B51E6A" w14:textId="579BC884" w:rsidR="001117B9" w:rsidRPr="004C2569" w:rsidRDefault="004C2569" w:rsidP="004C2569">
            <w:pPr>
              <w:spacing w:line="360" w:lineRule="auto"/>
              <w:jc w:val="center"/>
              <w:rPr>
                <w:rFonts w:ascii="Times New Roman" w:hAnsi="Times New Roman" w:cs="Times New Roman"/>
                <w:b/>
                <w:bCs/>
                <w:sz w:val="24"/>
                <w:szCs w:val="24"/>
              </w:rPr>
            </w:pPr>
            <w:r w:rsidRPr="004C2569">
              <w:rPr>
                <w:rFonts w:ascii="Times New Roman" w:hAnsi="Times New Roman" w:cs="Times New Roman"/>
                <w:b/>
                <w:bCs/>
                <w:sz w:val="24"/>
                <w:szCs w:val="24"/>
              </w:rPr>
              <w:t>No</w:t>
            </w:r>
          </w:p>
        </w:tc>
        <w:tc>
          <w:tcPr>
            <w:tcW w:w="1224" w:type="dxa"/>
            <w:vAlign w:val="center"/>
          </w:tcPr>
          <w:p w14:paraId="675C96E1" w14:textId="0312BF8C" w:rsidR="001117B9" w:rsidRPr="004C2569" w:rsidRDefault="004C2569" w:rsidP="004C2569">
            <w:pPr>
              <w:spacing w:line="360" w:lineRule="auto"/>
              <w:jc w:val="center"/>
              <w:rPr>
                <w:rFonts w:ascii="Times New Roman" w:hAnsi="Times New Roman" w:cs="Times New Roman"/>
                <w:b/>
                <w:bCs/>
                <w:sz w:val="24"/>
                <w:szCs w:val="24"/>
              </w:rPr>
            </w:pPr>
            <w:r w:rsidRPr="004C2569">
              <w:rPr>
                <w:rFonts w:ascii="Times New Roman" w:hAnsi="Times New Roman" w:cs="Times New Roman"/>
                <w:b/>
                <w:bCs/>
                <w:sz w:val="24"/>
                <w:szCs w:val="24"/>
              </w:rPr>
              <w:t>Sometimes</w:t>
            </w:r>
          </w:p>
        </w:tc>
      </w:tr>
      <w:tr w:rsidR="001117B9" w14:paraId="3C9D5B4E" w14:textId="77777777" w:rsidTr="004C2569">
        <w:tc>
          <w:tcPr>
            <w:tcW w:w="5240" w:type="dxa"/>
            <w:vAlign w:val="center"/>
          </w:tcPr>
          <w:p w14:paraId="56BD707B" w14:textId="17D1486D" w:rsidR="001117B9" w:rsidRPr="004C2569" w:rsidRDefault="004C2569" w:rsidP="004C256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Sit up without assistance</w:t>
            </w:r>
          </w:p>
        </w:tc>
        <w:tc>
          <w:tcPr>
            <w:tcW w:w="1276" w:type="dxa"/>
            <w:vAlign w:val="center"/>
          </w:tcPr>
          <w:p w14:paraId="3C910051" w14:textId="4E2A0439" w:rsidR="001117B9" w:rsidRDefault="001117B9" w:rsidP="004C2569">
            <w:pPr>
              <w:spacing w:line="360" w:lineRule="auto"/>
              <w:jc w:val="center"/>
              <w:rPr>
                <w:rFonts w:ascii="Times New Roman" w:hAnsi="Times New Roman" w:cs="Times New Roman"/>
                <w:sz w:val="24"/>
                <w:szCs w:val="24"/>
              </w:rPr>
            </w:pPr>
          </w:p>
        </w:tc>
        <w:tc>
          <w:tcPr>
            <w:tcW w:w="1276" w:type="dxa"/>
            <w:vAlign w:val="center"/>
          </w:tcPr>
          <w:p w14:paraId="21C5F0E7" w14:textId="77777777" w:rsidR="001117B9" w:rsidRDefault="001117B9" w:rsidP="004C2569">
            <w:pPr>
              <w:spacing w:line="360" w:lineRule="auto"/>
              <w:jc w:val="center"/>
              <w:rPr>
                <w:rFonts w:ascii="Times New Roman" w:hAnsi="Times New Roman" w:cs="Times New Roman"/>
                <w:sz w:val="24"/>
                <w:szCs w:val="24"/>
              </w:rPr>
            </w:pPr>
          </w:p>
        </w:tc>
        <w:tc>
          <w:tcPr>
            <w:tcW w:w="1224" w:type="dxa"/>
            <w:vAlign w:val="center"/>
          </w:tcPr>
          <w:p w14:paraId="41B7A0B7" w14:textId="3CF0D40D" w:rsidR="001117B9" w:rsidRDefault="006659A8" w:rsidP="004C2569">
            <w:pPr>
              <w:spacing w:line="360" w:lineRule="auto"/>
              <w:jc w:val="center"/>
              <w:rPr>
                <w:rFonts w:ascii="Times New Roman" w:hAnsi="Times New Roman" w:cs="Times New Roman"/>
                <w:sz w:val="24"/>
                <w:szCs w:val="24"/>
              </w:rPr>
            </w:pPr>
            <w:r>
              <w:rPr>
                <w:rFonts w:ascii="Times New Roman" w:hAnsi="Times New Roman" w:cs="Times New Roman"/>
                <w:sz w:val="24"/>
                <w:szCs w:val="24"/>
              </w:rPr>
              <w:t>x</w:t>
            </w:r>
          </w:p>
        </w:tc>
      </w:tr>
      <w:tr w:rsidR="001117B9" w14:paraId="39C84F74" w14:textId="77777777" w:rsidTr="004C2569">
        <w:tc>
          <w:tcPr>
            <w:tcW w:w="5240" w:type="dxa"/>
            <w:vAlign w:val="center"/>
          </w:tcPr>
          <w:p w14:paraId="7BC49C78" w14:textId="43E0B730" w:rsidR="001117B9" w:rsidRPr="004C2569" w:rsidRDefault="004C2569" w:rsidP="004C256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Can walk several steps without support</w:t>
            </w:r>
          </w:p>
        </w:tc>
        <w:tc>
          <w:tcPr>
            <w:tcW w:w="1276" w:type="dxa"/>
            <w:vAlign w:val="center"/>
          </w:tcPr>
          <w:p w14:paraId="40B39F54" w14:textId="77777777" w:rsidR="001117B9" w:rsidRDefault="001117B9" w:rsidP="004C2569">
            <w:pPr>
              <w:spacing w:line="360" w:lineRule="auto"/>
              <w:jc w:val="center"/>
              <w:rPr>
                <w:rFonts w:ascii="Times New Roman" w:hAnsi="Times New Roman" w:cs="Times New Roman"/>
                <w:sz w:val="24"/>
                <w:szCs w:val="24"/>
              </w:rPr>
            </w:pPr>
          </w:p>
        </w:tc>
        <w:tc>
          <w:tcPr>
            <w:tcW w:w="1276" w:type="dxa"/>
            <w:vAlign w:val="center"/>
          </w:tcPr>
          <w:p w14:paraId="45F43D8B" w14:textId="77777777" w:rsidR="001117B9" w:rsidRDefault="001117B9" w:rsidP="004C2569">
            <w:pPr>
              <w:spacing w:line="360" w:lineRule="auto"/>
              <w:jc w:val="center"/>
              <w:rPr>
                <w:rFonts w:ascii="Times New Roman" w:hAnsi="Times New Roman" w:cs="Times New Roman"/>
                <w:sz w:val="24"/>
                <w:szCs w:val="24"/>
              </w:rPr>
            </w:pPr>
          </w:p>
        </w:tc>
        <w:tc>
          <w:tcPr>
            <w:tcW w:w="1224" w:type="dxa"/>
            <w:vAlign w:val="center"/>
          </w:tcPr>
          <w:p w14:paraId="45E9EA24" w14:textId="2BD5BC87" w:rsidR="001117B9" w:rsidRDefault="004C2569" w:rsidP="004C2569">
            <w:pPr>
              <w:spacing w:line="360" w:lineRule="auto"/>
              <w:jc w:val="center"/>
              <w:rPr>
                <w:rFonts w:ascii="Times New Roman" w:hAnsi="Times New Roman" w:cs="Times New Roman"/>
                <w:sz w:val="24"/>
                <w:szCs w:val="24"/>
              </w:rPr>
            </w:pPr>
            <w:r>
              <w:rPr>
                <w:rFonts w:ascii="Times New Roman" w:hAnsi="Times New Roman" w:cs="Times New Roman"/>
                <w:sz w:val="24"/>
                <w:szCs w:val="24"/>
              </w:rPr>
              <w:t>x</w:t>
            </w:r>
          </w:p>
        </w:tc>
      </w:tr>
      <w:tr w:rsidR="001117B9" w14:paraId="13A5567E" w14:textId="77777777" w:rsidTr="004C2569">
        <w:tc>
          <w:tcPr>
            <w:tcW w:w="5240" w:type="dxa"/>
            <w:vAlign w:val="center"/>
          </w:tcPr>
          <w:p w14:paraId="549CEFF4" w14:textId="22C88A08" w:rsidR="001117B9" w:rsidRPr="004C2569" w:rsidRDefault="004C2569" w:rsidP="004C256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Stands for short time without support</w:t>
            </w:r>
          </w:p>
        </w:tc>
        <w:tc>
          <w:tcPr>
            <w:tcW w:w="1276" w:type="dxa"/>
            <w:vAlign w:val="center"/>
          </w:tcPr>
          <w:p w14:paraId="23AE432D" w14:textId="56B3F335" w:rsidR="001117B9" w:rsidRDefault="004C2569" w:rsidP="004C2569">
            <w:pPr>
              <w:spacing w:line="360" w:lineRule="auto"/>
              <w:jc w:val="center"/>
              <w:rPr>
                <w:rFonts w:ascii="Times New Roman" w:hAnsi="Times New Roman" w:cs="Times New Roman"/>
                <w:sz w:val="24"/>
                <w:szCs w:val="24"/>
              </w:rPr>
            </w:pPr>
            <w:r>
              <w:rPr>
                <w:rFonts w:ascii="Times New Roman" w:hAnsi="Times New Roman" w:cs="Times New Roman"/>
                <w:sz w:val="24"/>
                <w:szCs w:val="24"/>
              </w:rPr>
              <w:t>x</w:t>
            </w:r>
          </w:p>
        </w:tc>
        <w:tc>
          <w:tcPr>
            <w:tcW w:w="1276" w:type="dxa"/>
            <w:vAlign w:val="center"/>
          </w:tcPr>
          <w:p w14:paraId="6F53DF86" w14:textId="77777777" w:rsidR="001117B9" w:rsidRDefault="001117B9" w:rsidP="004C2569">
            <w:pPr>
              <w:spacing w:line="360" w:lineRule="auto"/>
              <w:jc w:val="center"/>
              <w:rPr>
                <w:rFonts w:ascii="Times New Roman" w:hAnsi="Times New Roman" w:cs="Times New Roman"/>
                <w:sz w:val="24"/>
                <w:szCs w:val="24"/>
              </w:rPr>
            </w:pPr>
          </w:p>
        </w:tc>
        <w:tc>
          <w:tcPr>
            <w:tcW w:w="1224" w:type="dxa"/>
            <w:vAlign w:val="center"/>
          </w:tcPr>
          <w:p w14:paraId="7FB31123" w14:textId="41AE4C5A" w:rsidR="001117B9" w:rsidRDefault="001117B9" w:rsidP="004C2569">
            <w:pPr>
              <w:spacing w:line="360" w:lineRule="auto"/>
              <w:jc w:val="center"/>
              <w:rPr>
                <w:rFonts w:ascii="Times New Roman" w:hAnsi="Times New Roman" w:cs="Times New Roman"/>
                <w:sz w:val="24"/>
                <w:szCs w:val="24"/>
              </w:rPr>
            </w:pPr>
          </w:p>
        </w:tc>
      </w:tr>
      <w:tr w:rsidR="001117B9" w14:paraId="31DD89B1" w14:textId="77777777" w:rsidTr="004C2569">
        <w:tc>
          <w:tcPr>
            <w:tcW w:w="5240" w:type="dxa"/>
            <w:vAlign w:val="center"/>
          </w:tcPr>
          <w:p w14:paraId="48F3CD1B" w14:textId="1CC6B5A3" w:rsidR="001117B9" w:rsidRPr="004C2569" w:rsidRDefault="004C2569" w:rsidP="004C256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Crawls on stomach using arms and legs</w:t>
            </w:r>
          </w:p>
        </w:tc>
        <w:tc>
          <w:tcPr>
            <w:tcW w:w="1276" w:type="dxa"/>
            <w:vAlign w:val="center"/>
          </w:tcPr>
          <w:p w14:paraId="4C105A87" w14:textId="102CB7F9" w:rsidR="001117B9" w:rsidRDefault="004C2569" w:rsidP="004C2569">
            <w:pPr>
              <w:spacing w:line="360" w:lineRule="auto"/>
              <w:jc w:val="center"/>
              <w:rPr>
                <w:rFonts w:ascii="Times New Roman" w:hAnsi="Times New Roman" w:cs="Times New Roman"/>
                <w:sz w:val="24"/>
                <w:szCs w:val="24"/>
              </w:rPr>
            </w:pPr>
            <w:r>
              <w:rPr>
                <w:rFonts w:ascii="Times New Roman" w:hAnsi="Times New Roman" w:cs="Times New Roman"/>
                <w:sz w:val="24"/>
                <w:szCs w:val="24"/>
              </w:rPr>
              <w:t>x</w:t>
            </w:r>
          </w:p>
        </w:tc>
        <w:tc>
          <w:tcPr>
            <w:tcW w:w="1276" w:type="dxa"/>
            <w:vAlign w:val="center"/>
          </w:tcPr>
          <w:p w14:paraId="2A6DBF17" w14:textId="77777777" w:rsidR="001117B9" w:rsidRDefault="001117B9" w:rsidP="004C2569">
            <w:pPr>
              <w:spacing w:line="360" w:lineRule="auto"/>
              <w:jc w:val="center"/>
              <w:rPr>
                <w:rFonts w:ascii="Times New Roman" w:hAnsi="Times New Roman" w:cs="Times New Roman"/>
                <w:sz w:val="24"/>
                <w:szCs w:val="24"/>
              </w:rPr>
            </w:pPr>
          </w:p>
        </w:tc>
        <w:tc>
          <w:tcPr>
            <w:tcW w:w="1224" w:type="dxa"/>
            <w:vAlign w:val="center"/>
          </w:tcPr>
          <w:p w14:paraId="4F48AB39" w14:textId="77777777" w:rsidR="001117B9" w:rsidRDefault="001117B9" w:rsidP="004C2569">
            <w:pPr>
              <w:spacing w:line="360" w:lineRule="auto"/>
              <w:jc w:val="center"/>
              <w:rPr>
                <w:rFonts w:ascii="Times New Roman" w:hAnsi="Times New Roman" w:cs="Times New Roman"/>
                <w:sz w:val="24"/>
                <w:szCs w:val="24"/>
              </w:rPr>
            </w:pPr>
          </w:p>
        </w:tc>
      </w:tr>
      <w:tr w:rsidR="001117B9" w14:paraId="59F2FBF1" w14:textId="77777777" w:rsidTr="004C2569">
        <w:tc>
          <w:tcPr>
            <w:tcW w:w="5240" w:type="dxa"/>
            <w:vAlign w:val="center"/>
          </w:tcPr>
          <w:p w14:paraId="1AF818EE" w14:textId="2A3C3A39" w:rsidR="001117B9" w:rsidRPr="004C2569" w:rsidRDefault="004C2569" w:rsidP="004C256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Can assume </w:t>
            </w:r>
            <w:r w:rsidR="0075366C">
              <w:rPr>
                <w:rFonts w:ascii="Times New Roman" w:hAnsi="Times New Roman" w:cs="Times New Roman"/>
                <w:b/>
                <w:bCs/>
                <w:sz w:val="24"/>
                <w:szCs w:val="24"/>
              </w:rPr>
              <w:t>quadruped</w:t>
            </w:r>
            <w:r>
              <w:rPr>
                <w:rFonts w:ascii="Times New Roman" w:hAnsi="Times New Roman" w:cs="Times New Roman"/>
                <w:b/>
                <w:bCs/>
                <w:sz w:val="24"/>
                <w:szCs w:val="24"/>
              </w:rPr>
              <w:t xml:space="preserve"> position</w:t>
            </w:r>
          </w:p>
        </w:tc>
        <w:tc>
          <w:tcPr>
            <w:tcW w:w="1276" w:type="dxa"/>
            <w:vAlign w:val="center"/>
          </w:tcPr>
          <w:p w14:paraId="3AE11CD5" w14:textId="50862247" w:rsidR="001117B9" w:rsidRDefault="004C2569" w:rsidP="004C2569">
            <w:pPr>
              <w:spacing w:line="360" w:lineRule="auto"/>
              <w:jc w:val="center"/>
              <w:rPr>
                <w:rFonts w:ascii="Times New Roman" w:hAnsi="Times New Roman" w:cs="Times New Roman"/>
                <w:sz w:val="24"/>
                <w:szCs w:val="24"/>
              </w:rPr>
            </w:pPr>
            <w:r>
              <w:rPr>
                <w:rFonts w:ascii="Times New Roman" w:hAnsi="Times New Roman" w:cs="Times New Roman"/>
                <w:sz w:val="24"/>
                <w:szCs w:val="24"/>
              </w:rPr>
              <w:t>x</w:t>
            </w:r>
          </w:p>
        </w:tc>
        <w:tc>
          <w:tcPr>
            <w:tcW w:w="1276" w:type="dxa"/>
            <w:vAlign w:val="center"/>
          </w:tcPr>
          <w:p w14:paraId="691BDDF6" w14:textId="77777777" w:rsidR="001117B9" w:rsidRDefault="001117B9" w:rsidP="004C2569">
            <w:pPr>
              <w:spacing w:line="360" w:lineRule="auto"/>
              <w:jc w:val="center"/>
              <w:rPr>
                <w:rFonts w:ascii="Times New Roman" w:hAnsi="Times New Roman" w:cs="Times New Roman"/>
                <w:sz w:val="24"/>
                <w:szCs w:val="24"/>
              </w:rPr>
            </w:pPr>
          </w:p>
        </w:tc>
        <w:tc>
          <w:tcPr>
            <w:tcW w:w="1224" w:type="dxa"/>
            <w:vAlign w:val="center"/>
          </w:tcPr>
          <w:p w14:paraId="6D1F0440" w14:textId="77777777" w:rsidR="001117B9" w:rsidRDefault="001117B9" w:rsidP="004C2569">
            <w:pPr>
              <w:spacing w:line="360" w:lineRule="auto"/>
              <w:jc w:val="center"/>
              <w:rPr>
                <w:rFonts w:ascii="Times New Roman" w:hAnsi="Times New Roman" w:cs="Times New Roman"/>
                <w:sz w:val="24"/>
                <w:szCs w:val="24"/>
              </w:rPr>
            </w:pPr>
          </w:p>
        </w:tc>
      </w:tr>
      <w:tr w:rsidR="001117B9" w14:paraId="51EEA5C3" w14:textId="77777777" w:rsidTr="004C2569">
        <w:tc>
          <w:tcPr>
            <w:tcW w:w="5240" w:type="dxa"/>
            <w:vAlign w:val="center"/>
          </w:tcPr>
          <w:p w14:paraId="59B82D95" w14:textId="0EF60968" w:rsidR="001117B9" w:rsidRPr="004C2569" w:rsidRDefault="004C2569" w:rsidP="004C256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Use furniture and others to pull self up to stand</w:t>
            </w:r>
          </w:p>
        </w:tc>
        <w:tc>
          <w:tcPr>
            <w:tcW w:w="1276" w:type="dxa"/>
            <w:vAlign w:val="center"/>
          </w:tcPr>
          <w:p w14:paraId="09B98F97" w14:textId="77777777" w:rsidR="001117B9" w:rsidRDefault="001117B9" w:rsidP="004C2569">
            <w:pPr>
              <w:spacing w:line="360" w:lineRule="auto"/>
              <w:jc w:val="center"/>
              <w:rPr>
                <w:rFonts w:ascii="Times New Roman" w:hAnsi="Times New Roman" w:cs="Times New Roman"/>
                <w:sz w:val="24"/>
                <w:szCs w:val="24"/>
              </w:rPr>
            </w:pPr>
          </w:p>
        </w:tc>
        <w:tc>
          <w:tcPr>
            <w:tcW w:w="1276" w:type="dxa"/>
            <w:vAlign w:val="center"/>
          </w:tcPr>
          <w:p w14:paraId="2EC63AE5" w14:textId="77777777" w:rsidR="001117B9" w:rsidRDefault="001117B9" w:rsidP="004C2569">
            <w:pPr>
              <w:spacing w:line="360" w:lineRule="auto"/>
              <w:jc w:val="center"/>
              <w:rPr>
                <w:rFonts w:ascii="Times New Roman" w:hAnsi="Times New Roman" w:cs="Times New Roman"/>
                <w:sz w:val="24"/>
                <w:szCs w:val="24"/>
              </w:rPr>
            </w:pPr>
          </w:p>
        </w:tc>
        <w:tc>
          <w:tcPr>
            <w:tcW w:w="1224" w:type="dxa"/>
            <w:vAlign w:val="center"/>
          </w:tcPr>
          <w:p w14:paraId="05CE2F06" w14:textId="44DDD875" w:rsidR="001117B9" w:rsidRDefault="004C2569" w:rsidP="004C2569">
            <w:pPr>
              <w:spacing w:line="360" w:lineRule="auto"/>
              <w:jc w:val="center"/>
              <w:rPr>
                <w:rFonts w:ascii="Times New Roman" w:hAnsi="Times New Roman" w:cs="Times New Roman"/>
                <w:sz w:val="24"/>
                <w:szCs w:val="24"/>
              </w:rPr>
            </w:pPr>
            <w:r>
              <w:rPr>
                <w:rFonts w:ascii="Times New Roman" w:hAnsi="Times New Roman" w:cs="Times New Roman"/>
                <w:sz w:val="24"/>
                <w:szCs w:val="24"/>
              </w:rPr>
              <w:t>x</w:t>
            </w:r>
          </w:p>
        </w:tc>
      </w:tr>
      <w:tr w:rsidR="004C2569" w14:paraId="6A4073D6" w14:textId="77777777" w:rsidTr="004C2569">
        <w:tc>
          <w:tcPr>
            <w:tcW w:w="5240" w:type="dxa"/>
            <w:vAlign w:val="center"/>
          </w:tcPr>
          <w:p w14:paraId="7A73F3B0" w14:textId="36324406" w:rsidR="004C2569" w:rsidRPr="004C2569" w:rsidRDefault="004C2569" w:rsidP="004C2569">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Walks with assistance from furniture</w:t>
            </w:r>
          </w:p>
        </w:tc>
        <w:tc>
          <w:tcPr>
            <w:tcW w:w="1276" w:type="dxa"/>
            <w:vAlign w:val="center"/>
          </w:tcPr>
          <w:p w14:paraId="4D5895AE" w14:textId="75C673FE" w:rsidR="004C2569" w:rsidRDefault="004C2569" w:rsidP="004C2569">
            <w:pPr>
              <w:spacing w:line="360" w:lineRule="auto"/>
              <w:jc w:val="center"/>
              <w:rPr>
                <w:rFonts w:ascii="Times New Roman" w:hAnsi="Times New Roman" w:cs="Times New Roman"/>
                <w:sz w:val="24"/>
                <w:szCs w:val="24"/>
              </w:rPr>
            </w:pPr>
            <w:r>
              <w:rPr>
                <w:rFonts w:ascii="Times New Roman" w:hAnsi="Times New Roman" w:cs="Times New Roman"/>
                <w:sz w:val="24"/>
                <w:szCs w:val="24"/>
              </w:rPr>
              <w:t>x</w:t>
            </w:r>
          </w:p>
        </w:tc>
        <w:tc>
          <w:tcPr>
            <w:tcW w:w="1276" w:type="dxa"/>
            <w:vAlign w:val="center"/>
          </w:tcPr>
          <w:p w14:paraId="5A732008" w14:textId="77777777" w:rsidR="004C2569" w:rsidRDefault="004C2569" w:rsidP="004C2569">
            <w:pPr>
              <w:spacing w:line="360" w:lineRule="auto"/>
              <w:jc w:val="center"/>
              <w:rPr>
                <w:rFonts w:ascii="Times New Roman" w:hAnsi="Times New Roman" w:cs="Times New Roman"/>
                <w:sz w:val="24"/>
                <w:szCs w:val="24"/>
              </w:rPr>
            </w:pPr>
          </w:p>
        </w:tc>
        <w:tc>
          <w:tcPr>
            <w:tcW w:w="1224" w:type="dxa"/>
            <w:vAlign w:val="center"/>
          </w:tcPr>
          <w:p w14:paraId="0DA0BB5C" w14:textId="791A01DD" w:rsidR="004C2569" w:rsidRDefault="004C2569" w:rsidP="004C2569">
            <w:pPr>
              <w:spacing w:line="360" w:lineRule="auto"/>
              <w:jc w:val="center"/>
              <w:rPr>
                <w:rFonts w:ascii="Times New Roman" w:hAnsi="Times New Roman" w:cs="Times New Roman"/>
                <w:sz w:val="24"/>
                <w:szCs w:val="24"/>
              </w:rPr>
            </w:pPr>
          </w:p>
        </w:tc>
      </w:tr>
    </w:tbl>
    <w:p w14:paraId="3B12F785" w14:textId="61AE6D0D" w:rsidR="001117B9" w:rsidRDefault="001117B9" w:rsidP="00E53FE3">
      <w:pPr>
        <w:spacing w:after="0" w:line="360" w:lineRule="auto"/>
        <w:rPr>
          <w:rFonts w:ascii="Times New Roman" w:hAnsi="Times New Roman" w:cs="Times New Roman"/>
          <w:sz w:val="24"/>
          <w:szCs w:val="24"/>
        </w:rPr>
      </w:pPr>
    </w:p>
    <w:p w14:paraId="35C4264C" w14:textId="645D11FF" w:rsidR="003F42CF" w:rsidRDefault="003F42CF" w:rsidP="00D07C9C">
      <w:pPr>
        <w:spacing w:after="0" w:line="360" w:lineRule="auto"/>
        <w:jc w:val="both"/>
        <w:rPr>
          <w:rFonts w:ascii="Times New Roman" w:hAnsi="Times New Roman" w:cs="Times New Roman"/>
          <w:b/>
          <w:bCs/>
          <w:sz w:val="24"/>
          <w:szCs w:val="24"/>
          <w:u w:val="single"/>
        </w:rPr>
      </w:pPr>
      <w:r w:rsidRPr="009C7FF1">
        <w:rPr>
          <w:rFonts w:ascii="Times New Roman" w:hAnsi="Times New Roman" w:cs="Times New Roman"/>
          <w:b/>
          <w:bCs/>
          <w:sz w:val="24"/>
          <w:szCs w:val="24"/>
          <w:u w:val="single"/>
        </w:rPr>
        <w:t>Evaluation and Conclusions</w:t>
      </w:r>
    </w:p>
    <w:p w14:paraId="7C774D50" w14:textId="4C32EBC4" w:rsidR="00880695" w:rsidRDefault="003F42CF" w:rsidP="00D07C9C">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t>Child C</w:t>
      </w:r>
      <w:r w:rsidR="00880695">
        <w:rPr>
          <w:rFonts w:ascii="Times New Roman" w:hAnsi="Times New Roman" w:cs="Times New Roman"/>
          <w:sz w:val="24"/>
          <w:szCs w:val="24"/>
        </w:rPr>
        <w:t xml:space="preserve"> </w:t>
      </w:r>
      <w:r w:rsidR="0028611D">
        <w:rPr>
          <w:rFonts w:ascii="Times New Roman" w:hAnsi="Times New Roman" w:cs="Times New Roman"/>
          <w:sz w:val="24"/>
          <w:szCs w:val="24"/>
        </w:rPr>
        <w:t>does appear</w:t>
      </w:r>
      <w:r w:rsidR="00880695">
        <w:rPr>
          <w:rFonts w:ascii="Times New Roman" w:hAnsi="Times New Roman" w:cs="Times New Roman"/>
          <w:sz w:val="24"/>
          <w:szCs w:val="24"/>
        </w:rPr>
        <w:t xml:space="preserve"> to </w:t>
      </w:r>
      <w:r w:rsidR="0028611D">
        <w:rPr>
          <w:rFonts w:ascii="Times New Roman" w:hAnsi="Times New Roman" w:cs="Times New Roman"/>
          <w:sz w:val="24"/>
          <w:szCs w:val="24"/>
        </w:rPr>
        <w:t xml:space="preserve">presently </w:t>
      </w:r>
      <w:r w:rsidR="00880695">
        <w:rPr>
          <w:rFonts w:ascii="Times New Roman" w:hAnsi="Times New Roman" w:cs="Times New Roman"/>
          <w:sz w:val="24"/>
          <w:szCs w:val="24"/>
        </w:rPr>
        <w:t xml:space="preserve">be on track in terms of </w:t>
      </w:r>
      <w:r w:rsidR="0028611D">
        <w:rPr>
          <w:rFonts w:ascii="Times New Roman" w:hAnsi="Times New Roman" w:cs="Times New Roman"/>
          <w:sz w:val="24"/>
          <w:szCs w:val="24"/>
        </w:rPr>
        <w:t xml:space="preserve">the </w:t>
      </w:r>
      <w:r w:rsidR="00880695">
        <w:rPr>
          <w:rFonts w:ascii="Times New Roman" w:hAnsi="Times New Roman" w:cs="Times New Roman"/>
          <w:sz w:val="24"/>
          <w:szCs w:val="24"/>
        </w:rPr>
        <w:t xml:space="preserve">physical developmental milestones for her age (American Academy of </w:t>
      </w:r>
      <w:proofErr w:type="spellStart"/>
      <w:r w:rsidR="00880695">
        <w:rPr>
          <w:rFonts w:ascii="Times New Roman" w:hAnsi="Times New Roman" w:cs="Times New Roman"/>
          <w:sz w:val="24"/>
          <w:szCs w:val="24"/>
        </w:rPr>
        <w:t>Pediatrics</w:t>
      </w:r>
      <w:proofErr w:type="spellEnd"/>
      <w:r w:rsidR="00880695">
        <w:rPr>
          <w:rFonts w:ascii="Times New Roman" w:hAnsi="Times New Roman" w:cs="Times New Roman"/>
          <w:sz w:val="24"/>
          <w:szCs w:val="24"/>
        </w:rPr>
        <w:t xml:space="preserve">, 2009). She is </w:t>
      </w:r>
      <w:r w:rsidR="0028611D">
        <w:rPr>
          <w:rFonts w:ascii="Times New Roman" w:hAnsi="Times New Roman" w:cs="Times New Roman"/>
          <w:sz w:val="24"/>
          <w:szCs w:val="24"/>
        </w:rPr>
        <w:t xml:space="preserve">clearly </w:t>
      </w:r>
      <w:r w:rsidR="00880695">
        <w:rPr>
          <w:rFonts w:ascii="Times New Roman" w:hAnsi="Times New Roman" w:cs="Times New Roman"/>
          <w:sz w:val="24"/>
          <w:szCs w:val="24"/>
        </w:rPr>
        <w:t xml:space="preserve">thriving and there is no apparent cause for concern regarding her physical development </w:t>
      </w:r>
      <w:r w:rsidR="0024141B">
        <w:rPr>
          <w:rFonts w:ascii="Times New Roman" w:hAnsi="Times New Roman" w:cs="Times New Roman"/>
          <w:sz w:val="24"/>
          <w:szCs w:val="24"/>
        </w:rPr>
        <w:t>at this current time</w:t>
      </w:r>
      <w:r w:rsidR="00880695">
        <w:rPr>
          <w:rFonts w:ascii="Times New Roman" w:hAnsi="Times New Roman" w:cs="Times New Roman"/>
          <w:sz w:val="24"/>
          <w:szCs w:val="24"/>
        </w:rPr>
        <w:t>.</w:t>
      </w:r>
      <w:r w:rsidR="00B97548">
        <w:rPr>
          <w:rFonts w:ascii="Times New Roman" w:hAnsi="Times New Roman" w:cs="Times New Roman"/>
          <w:sz w:val="24"/>
          <w:szCs w:val="24"/>
        </w:rPr>
        <w:t xml:space="preserve"> </w:t>
      </w:r>
      <w:r w:rsidR="0024141B">
        <w:rPr>
          <w:rFonts w:ascii="Times New Roman" w:hAnsi="Times New Roman" w:cs="Times New Roman"/>
          <w:sz w:val="24"/>
          <w:szCs w:val="24"/>
        </w:rPr>
        <w:t xml:space="preserve">She has shown that she </w:t>
      </w:r>
      <w:proofErr w:type="gramStart"/>
      <w:r w:rsidR="0024141B">
        <w:rPr>
          <w:rFonts w:ascii="Times New Roman" w:hAnsi="Times New Roman" w:cs="Times New Roman"/>
          <w:sz w:val="24"/>
          <w:szCs w:val="24"/>
        </w:rPr>
        <w:t>is capable of sitting</w:t>
      </w:r>
      <w:proofErr w:type="gramEnd"/>
      <w:r w:rsidR="0024141B">
        <w:rPr>
          <w:rFonts w:ascii="Times New Roman" w:hAnsi="Times New Roman" w:cs="Times New Roman"/>
          <w:sz w:val="24"/>
          <w:szCs w:val="24"/>
        </w:rPr>
        <w:t xml:space="preserve"> up by herself, usually – but not always – without the need of assistance from her caregiver</w:t>
      </w:r>
      <w:r w:rsidR="006659A8">
        <w:rPr>
          <w:rFonts w:ascii="Times New Roman" w:hAnsi="Times New Roman" w:cs="Times New Roman"/>
          <w:sz w:val="24"/>
          <w:szCs w:val="24"/>
        </w:rPr>
        <w:t>. This development generally begins at</w:t>
      </w:r>
      <w:r w:rsidR="0028611D">
        <w:rPr>
          <w:rFonts w:ascii="Times New Roman" w:hAnsi="Times New Roman" w:cs="Times New Roman"/>
          <w:sz w:val="24"/>
          <w:szCs w:val="24"/>
        </w:rPr>
        <w:t xml:space="preserve"> around</w:t>
      </w:r>
      <w:r w:rsidR="006659A8">
        <w:rPr>
          <w:rFonts w:ascii="Times New Roman" w:hAnsi="Times New Roman" w:cs="Times New Roman"/>
          <w:sz w:val="24"/>
          <w:szCs w:val="24"/>
        </w:rPr>
        <w:t xml:space="preserve"> 12 months </w:t>
      </w:r>
      <w:r w:rsidR="0028611D">
        <w:rPr>
          <w:rFonts w:ascii="Times New Roman" w:hAnsi="Times New Roman" w:cs="Times New Roman"/>
          <w:sz w:val="24"/>
          <w:szCs w:val="24"/>
        </w:rPr>
        <w:t xml:space="preserve">of age </w:t>
      </w:r>
      <w:r w:rsidR="006659A8">
        <w:rPr>
          <w:rFonts w:ascii="Times New Roman" w:hAnsi="Times New Roman" w:cs="Times New Roman"/>
          <w:sz w:val="24"/>
          <w:szCs w:val="24"/>
        </w:rPr>
        <w:t xml:space="preserve">and therefore it is to be expected that she has not yet perfected </w:t>
      </w:r>
      <w:r w:rsidR="0028611D">
        <w:rPr>
          <w:rFonts w:ascii="Times New Roman" w:hAnsi="Times New Roman" w:cs="Times New Roman"/>
          <w:sz w:val="24"/>
          <w:szCs w:val="24"/>
        </w:rPr>
        <w:t xml:space="preserve">this </w:t>
      </w:r>
      <w:proofErr w:type="gramStart"/>
      <w:r w:rsidR="0028611D">
        <w:rPr>
          <w:rFonts w:ascii="Times New Roman" w:hAnsi="Times New Roman" w:cs="Times New Roman"/>
          <w:sz w:val="24"/>
          <w:szCs w:val="24"/>
        </w:rPr>
        <w:t>particular skill</w:t>
      </w:r>
      <w:proofErr w:type="gramEnd"/>
      <w:r w:rsidR="006659A8">
        <w:rPr>
          <w:rFonts w:ascii="Times New Roman" w:hAnsi="Times New Roman" w:cs="Times New Roman"/>
          <w:sz w:val="24"/>
          <w:szCs w:val="24"/>
        </w:rPr>
        <w:t xml:space="preserve"> (Help Me Grow, 2021).</w:t>
      </w:r>
      <w:r w:rsidR="00B97548">
        <w:rPr>
          <w:rFonts w:ascii="Times New Roman" w:hAnsi="Times New Roman" w:cs="Times New Roman"/>
          <w:sz w:val="24"/>
          <w:szCs w:val="24"/>
        </w:rPr>
        <w:t xml:space="preserve"> </w:t>
      </w:r>
      <w:r w:rsidR="006659A8">
        <w:rPr>
          <w:rFonts w:ascii="Times New Roman" w:hAnsi="Times New Roman" w:cs="Times New Roman"/>
          <w:sz w:val="24"/>
          <w:szCs w:val="24"/>
        </w:rPr>
        <w:t xml:space="preserve">Child C </w:t>
      </w:r>
      <w:r w:rsidR="0024141B">
        <w:rPr>
          <w:rFonts w:ascii="Times New Roman" w:hAnsi="Times New Roman" w:cs="Times New Roman"/>
          <w:sz w:val="24"/>
          <w:szCs w:val="24"/>
        </w:rPr>
        <w:t xml:space="preserve">was </w:t>
      </w:r>
      <w:r w:rsidR="0028611D">
        <w:rPr>
          <w:rFonts w:ascii="Times New Roman" w:hAnsi="Times New Roman" w:cs="Times New Roman"/>
          <w:sz w:val="24"/>
          <w:szCs w:val="24"/>
        </w:rPr>
        <w:t xml:space="preserve">also </w:t>
      </w:r>
      <w:r w:rsidR="0024141B">
        <w:rPr>
          <w:rFonts w:ascii="Times New Roman" w:hAnsi="Times New Roman" w:cs="Times New Roman"/>
          <w:sz w:val="24"/>
          <w:szCs w:val="24"/>
        </w:rPr>
        <w:t>able to</w:t>
      </w:r>
      <w:r w:rsidR="006659A8">
        <w:rPr>
          <w:rFonts w:ascii="Times New Roman" w:hAnsi="Times New Roman" w:cs="Times New Roman"/>
          <w:sz w:val="24"/>
          <w:szCs w:val="24"/>
        </w:rPr>
        <w:t xml:space="preserve"> successfully stand for brief periods of time without </w:t>
      </w:r>
      <w:r w:rsidR="0024141B">
        <w:rPr>
          <w:rFonts w:ascii="Times New Roman" w:hAnsi="Times New Roman" w:cs="Times New Roman"/>
          <w:sz w:val="24"/>
          <w:szCs w:val="24"/>
        </w:rPr>
        <w:t>it being necessary</w:t>
      </w:r>
      <w:r w:rsidR="006659A8">
        <w:rPr>
          <w:rFonts w:ascii="Times New Roman" w:hAnsi="Times New Roman" w:cs="Times New Roman"/>
          <w:sz w:val="24"/>
          <w:szCs w:val="24"/>
        </w:rPr>
        <w:t xml:space="preserve"> to hold onto furniture </w:t>
      </w:r>
      <w:r w:rsidR="0024141B">
        <w:rPr>
          <w:rFonts w:ascii="Times New Roman" w:hAnsi="Times New Roman" w:cs="Times New Roman"/>
          <w:sz w:val="24"/>
          <w:szCs w:val="24"/>
        </w:rPr>
        <w:t xml:space="preserve">or an adult </w:t>
      </w:r>
      <w:r w:rsidR="00326AF1">
        <w:rPr>
          <w:rFonts w:ascii="Times New Roman" w:hAnsi="Times New Roman" w:cs="Times New Roman"/>
          <w:sz w:val="24"/>
          <w:szCs w:val="24"/>
        </w:rPr>
        <w:t>for support</w:t>
      </w:r>
      <w:r w:rsidR="0028611D">
        <w:rPr>
          <w:rFonts w:ascii="Times New Roman" w:hAnsi="Times New Roman" w:cs="Times New Roman"/>
          <w:sz w:val="24"/>
          <w:szCs w:val="24"/>
        </w:rPr>
        <w:t xml:space="preserve"> to do so</w:t>
      </w:r>
      <w:r w:rsidR="00326AF1">
        <w:rPr>
          <w:rFonts w:ascii="Times New Roman" w:hAnsi="Times New Roman" w:cs="Times New Roman"/>
          <w:sz w:val="24"/>
          <w:szCs w:val="24"/>
        </w:rPr>
        <w:t>.</w:t>
      </w:r>
      <w:r w:rsidR="00DC5049">
        <w:rPr>
          <w:rFonts w:ascii="Times New Roman" w:hAnsi="Times New Roman" w:cs="Times New Roman"/>
          <w:sz w:val="24"/>
          <w:szCs w:val="24"/>
        </w:rPr>
        <w:t xml:space="preserve"> This is </w:t>
      </w:r>
      <w:r w:rsidR="00DC5049">
        <w:rPr>
          <w:rFonts w:ascii="Times New Roman" w:hAnsi="Times New Roman" w:cs="Times New Roman"/>
          <w:sz w:val="24"/>
          <w:szCs w:val="24"/>
        </w:rPr>
        <w:lastRenderedPageBreak/>
        <w:t>to be expected at the age of twelve months</w:t>
      </w:r>
      <w:r w:rsidR="0024141B">
        <w:rPr>
          <w:rFonts w:ascii="Times New Roman" w:hAnsi="Times New Roman" w:cs="Times New Roman"/>
          <w:sz w:val="24"/>
          <w:szCs w:val="24"/>
        </w:rPr>
        <w:t>, showing that she is developing at a suitable rate</w:t>
      </w:r>
      <w:r w:rsidR="00DC5049">
        <w:rPr>
          <w:rFonts w:ascii="Times New Roman" w:hAnsi="Times New Roman" w:cs="Times New Roman"/>
          <w:sz w:val="24"/>
          <w:szCs w:val="24"/>
        </w:rPr>
        <w:t xml:space="preserve"> </w:t>
      </w:r>
      <w:r w:rsidR="0028611D">
        <w:rPr>
          <w:rFonts w:ascii="Times New Roman" w:hAnsi="Times New Roman" w:cs="Times New Roman"/>
          <w:sz w:val="24"/>
          <w:szCs w:val="24"/>
        </w:rPr>
        <w:t xml:space="preserve">for her age </w:t>
      </w:r>
      <w:r w:rsidR="00DC5049">
        <w:rPr>
          <w:rFonts w:ascii="Times New Roman" w:hAnsi="Times New Roman" w:cs="Times New Roman"/>
          <w:sz w:val="24"/>
          <w:szCs w:val="24"/>
        </w:rPr>
        <w:t>(</w:t>
      </w:r>
      <w:proofErr w:type="spellStart"/>
      <w:r w:rsidR="00DC5049" w:rsidRPr="00DC5049">
        <w:rPr>
          <w:rFonts w:ascii="Times New Roman" w:hAnsi="Times New Roman" w:cs="Times New Roman"/>
          <w:sz w:val="24"/>
          <w:szCs w:val="24"/>
        </w:rPr>
        <w:t>BabyCentre</w:t>
      </w:r>
      <w:proofErr w:type="spellEnd"/>
      <w:r w:rsidR="00DC5049" w:rsidRPr="00DC5049">
        <w:rPr>
          <w:rFonts w:ascii="Times New Roman" w:hAnsi="Times New Roman" w:cs="Times New Roman"/>
          <w:sz w:val="24"/>
          <w:szCs w:val="24"/>
        </w:rPr>
        <w:t>, 2019</w:t>
      </w:r>
      <w:r w:rsidR="00DC5049">
        <w:rPr>
          <w:rFonts w:ascii="Times New Roman" w:hAnsi="Times New Roman" w:cs="Times New Roman"/>
          <w:sz w:val="24"/>
          <w:szCs w:val="24"/>
        </w:rPr>
        <w:t>).</w:t>
      </w:r>
      <w:r w:rsidR="008A37BE">
        <w:rPr>
          <w:rFonts w:ascii="Times New Roman" w:hAnsi="Times New Roman" w:cs="Times New Roman"/>
          <w:sz w:val="24"/>
          <w:szCs w:val="24"/>
        </w:rPr>
        <w:t xml:space="preserve"> </w:t>
      </w:r>
      <w:r w:rsidR="00DC5049">
        <w:rPr>
          <w:rFonts w:ascii="Times New Roman" w:hAnsi="Times New Roman" w:cs="Times New Roman"/>
          <w:sz w:val="24"/>
          <w:szCs w:val="24"/>
        </w:rPr>
        <w:t xml:space="preserve">She </w:t>
      </w:r>
      <w:proofErr w:type="gramStart"/>
      <w:r w:rsidR="00DC5049">
        <w:rPr>
          <w:rFonts w:ascii="Times New Roman" w:hAnsi="Times New Roman" w:cs="Times New Roman"/>
          <w:sz w:val="24"/>
          <w:szCs w:val="24"/>
        </w:rPr>
        <w:t>is able to</w:t>
      </w:r>
      <w:proofErr w:type="gramEnd"/>
      <w:r w:rsidR="00DC5049">
        <w:rPr>
          <w:rFonts w:ascii="Times New Roman" w:hAnsi="Times New Roman" w:cs="Times New Roman"/>
          <w:sz w:val="24"/>
          <w:szCs w:val="24"/>
        </w:rPr>
        <w:t xml:space="preserve"> crawl on her stomach successfully by pulling her arms and pushing her legs to propel herself forward.</w:t>
      </w:r>
      <w:r w:rsidR="00EA6C56">
        <w:rPr>
          <w:rFonts w:ascii="Times New Roman" w:hAnsi="Times New Roman" w:cs="Times New Roman"/>
          <w:sz w:val="24"/>
          <w:szCs w:val="24"/>
        </w:rPr>
        <w:t xml:space="preserve"> Crawling starts around seven to ten months, according to the official NHS site (NHS, 2021).</w:t>
      </w:r>
      <w:r w:rsidR="008A37BE">
        <w:rPr>
          <w:rFonts w:ascii="Times New Roman" w:hAnsi="Times New Roman" w:cs="Times New Roman"/>
          <w:sz w:val="24"/>
          <w:szCs w:val="24"/>
        </w:rPr>
        <w:t xml:space="preserve"> </w:t>
      </w:r>
      <w:r w:rsidR="0075366C">
        <w:rPr>
          <w:rFonts w:ascii="Times New Roman" w:hAnsi="Times New Roman" w:cs="Times New Roman"/>
          <w:sz w:val="24"/>
          <w:szCs w:val="24"/>
        </w:rPr>
        <w:t>Child C can assume the quadruped positio</w:t>
      </w:r>
      <w:r w:rsidR="0028611D">
        <w:rPr>
          <w:rFonts w:ascii="Times New Roman" w:hAnsi="Times New Roman" w:cs="Times New Roman"/>
          <w:sz w:val="24"/>
          <w:szCs w:val="24"/>
        </w:rPr>
        <w:t>n</w:t>
      </w:r>
      <w:r w:rsidR="0075366C">
        <w:rPr>
          <w:rFonts w:ascii="Times New Roman" w:hAnsi="Times New Roman" w:cs="Times New Roman"/>
          <w:sz w:val="24"/>
          <w:szCs w:val="24"/>
        </w:rPr>
        <w:t>, also known as the ‘hands-and-knees’ position</w:t>
      </w:r>
      <w:r w:rsidR="0028611D">
        <w:rPr>
          <w:rFonts w:ascii="Times New Roman" w:hAnsi="Times New Roman" w:cs="Times New Roman"/>
          <w:sz w:val="24"/>
          <w:szCs w:val="24"/>
        </w:rPr>
        <w:t>, with ease</w:t>
      </w:r>
      <w:r w:rsidR="00362575">
        <w:rPr>
          <w:rFonts w:ascii="Times New Roman" w:hAnsi="Times New Roman" w:cs="Times New Roman"/>
          <w:sz w:val="24"/>
          <w:szCs w:val="24"/>
        </w:rPr>
        <w:t>. This milestone typically happens between eight to nine months</w:t>
      </w:r>
      <w:r w:rsidR="0028611D">
        <w:rPr>
          <w:rFonts w:ascii="Times New Roman" w:hAnsi="Times New Roman" w:cs="Times New Roman"/>
          <w:sz w:val="24"/>
          <w:szCs w:val="24"/>
        </w:rPr>
        <w:t>,</w:t>
      </w:r>
      <w:r w:rsidR="00362575">
        <w:rPr>
          <w:rFonts w:ascii="Times New Roman" w:hAnsi="Times New Roman" w:cs="Times New Roman"/>
          <w:sz w:val="24"/>
          <w:szCs w:val="24"/>
        </w:rPr>
        <w:t xml:space="preserve"> (</w:t>
      </w:r>
      <w:r w:rsidR="00362575" w:rsidRPr="00362575">
        <w:rPr>
          <w:rFonts w:ascii="Times New Roman" w:hAnsi="Times New Roman" w:cs="Times New Roman"/>
          <w:sz w:val="24"/>
          <w:szCs w:val="24"/>
        </w:rPr>
        <w:t>Kiley, C., 2015</w:t>
      </w:r>
      <w:r w:rsidR="00362575">
        <w:rPr>
          <w:rFonts w:ascii="Times New Roman" w:hAnsi="Times New Roman" w:cs="Times New Roman"/>
          <w:sz w:val="24"/>
          <w:szCs w:val="24"/>
        </w:rPr>
        <w:t>)</w:t>
      </w:r>
      <w:r w:rsidR="0028611D">
        <w:rPr>
          <w:rFonts w:ascii="Times New Roman" w:hAnsi="Times New Roman" w:cs="Times New Roman"/>
          <w:sz w:val="24"/>
          <w:szCs w:val="24"/>
        </w:rPr>
        <w:t xml:space="preserve"> reaffirming that Child C is developing at the expected rate</w:t>
      </w:r>
      <w:r w:rsidR="00B533CE">
        <w:rPr>
          <w:rFonts w:ascii="Times New Roman" w:hAnsi="Times New Roman" w:cs="Times New Roman"/>
          <w:sz w:val="24"/>
          <w:szCs w:val="24"/>
        </w:rPr>
        <w:t>.</w:t>
      </w:r>
      <w:r w:rsidR="008A37BE">
        <w:rPr>
          <w:rFonts w:ascii="Times New Roman" w:hAnsi="Times New Roman" w:cs="Times New Roman"/>
          <w:sz w:val="24"/>
          <w:szCs w:val="24"/>
        </w:rPr>
        <w:t xml:space="preserve"> </w:t>
      </w:r>
      <w:r w:rsidR="00B533CE">
        <w:rPr>
          <w:rFonts w:ascii="Times New Roman" w:hAnsi="Times New Roman" w:cs="Times New Roman"/>
          <w:sz w:val="24"/>
          <w:szCs w:val="24"/>
        </w:rPr>
        <w:t>Child C can sometimes pull herself up to stand by using furniture for support, but not always. This is not concerning as this development begins at around nine to twelve months and takes time for infants to perfect (</w:t>
      </w:r>
      <w:r w:rsidR="00B533CE" w:rsidRPr="00B533CE">
        <w:rPr>
          <w:rFonts w:ascii="Times New Roman" w:hAnsi="Times New Roman" w:cs="Times New Roman"/>
          <w:sz w:val="24"/>
          <w:szCs w:val="24"/>
        </w:rPr>
        <w:t>What to Expect, 2018</w:t>
      </w:r>
      <w:r w:rsidR="00B533CE">
        <w:rPr>
          <w:rFonts w:ascii="Times New Roman" w:hAnsi="Times New Roman" w:cs="Times New Roman"/>
          <w:sz w:val="24"/>
          <w:szCs w:val="24"/>
        </w:rPr>
        <w:t>).</w:t>
      </w:r>
      <w:r w:rsidR="008A37BE">
        <w:rPr>
          <w:rFonts w:ascii="Times New Roman" w:hAnsi="Times New Roman" w:cs="Times New Roman"/>
          <w:sz w:val="24"/>
          <w:szCs w:val="24"/>
        </w:rPr>
        <w:t xml:space="preserve"> </w:t>
      </w:r>
      <w:r w:rsidR="00B533CE">
        <w:rPr>
          <w:rFonts w:ascii="Times New Roman" w:hAnsi="Times New Roman" w:cs="Times New Roman"/>
          <w:sz w:val="24"/>
          <w:szCs w:val="24"/>
        </w:rPr>
        <w:t xml:space="preserve">She is </w:t>
      </w:r>
      <w:r w:rsidR="008A37BE">
        <w:rPr>
          <w:rFonts w:ascii="Times New Roman" w:hAnsi="Times New Roman" w:cs="Times New Roman"/>
          <w:sz w:val="24"/>
          <w:szCs w:val="24"/>
        </w:rPr>
        <w:t>successfully</w:t>
      </w:r>
      <w:r w:rsidR="00B533CE">
        <w:rPr>
          <w:rFonts w:ascii="Times New Roman" w:hAnsi="Times New Roman" w:cs="Times New Roman"/>
          <w:sz w:val="24"/>
          <w:szCs w:val="24"/>
        </w:rPr>
        <w:t xml:space="preserve"> able to walk for short periods of time while using furniture for support</w:t>
      </w:r>
      <w:r w:rsidR="0024141B">
        <w:rPr>
          <w:rFonts w:ascii="Times New Roman" w:hAnsi="Times New Roman" w:cs="Times New Roman"/>
          <w:sz w:val="24"/>
          <w:szCs w:val="24"/>
        </w:rPr>
        <w:t>, also known as ‘cruising’ (Pampers, 2020).</w:t>
      </w:r>
    </w:p>
    <w:p w14:paraId="72C11D5A" w14:textId="31E5D2CD" w:rsidR="006659A8" w:rsidRDefault="006659A8" w:rsidP="00D07C9C">
      <w:pPr>
        <w:spacing w:after="0" w:line="360" w:lineRule="auto"/>
        <w:jc w:val="both"/>
        <w:rPr>
          <w:rFonts w:ascii="Times New Roman" w:hAnsi="Times New Roman" w:cs="Times New Roman"/>
          <w:b/>
          <w:bCs/>
          <w:sz w:val="24"/>
          <w:szCs w:val="24"/>
          <w:u w:val="single"/>
        </w:rPr>
      </w:pPr>
    </w:p>
    <w:p w14:paraId="6AF52C96" w14:textId="7E03CC4A" w:rsidR="00880695" w:rsidRDefault="00880695" w:rsidP="00D07C9C">
      <w:pPr>
        <w:spacing w:after="0"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Recommendations</w:t>
      </w:r>
    </w:p>
    <w:p w14:paraId="760BFAE6" w14:textId="05AE7A57" w:rsidR="008A37BE" w:rsidRPr="00E2117F" w:rsidRDefault="008A37BE" w:rsidP="00D07C9C">
      <w:pPr>
        <w:spacing w:after="0"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While Child C has shown she </w:t>
      </w:r>
      <w:proofErr w:type="gramStart"/>
      <w:r>
        <w:rPr>
          <w:rFonts w:ascii="Times New Roman" w:hAnsi="Times New Roman" w:cs="Times New Roman"/>
          <w:sz w:val="24"/>
          <w:szCs w:val="24"/>
        </w:rPr>
        <w:t>is capable of sitting</w:t>
      </w:r>
      <w:proofErr w:type="gramEnd"/>
      <w:r>
        <w:rPr>
          <w:rFonts w:ascii="Times New Roman" w:hAnsi="Times New Roman" w:cs="Times New Roman"/>
          <w:sz w:val="24"/>
          <w:szCs w:val="24"/>
        </w:rPr>
        <w:t xml:space="preserve"> up without assistance, she struggles to do so occasionally. Caregivers might want to encourage Child C to sit up by sitting her in a pushchair or an infant floor seat</w:t>
      </w:r>
      <w:r w:rsidR="00E2117F">
        <w:rPr>
          <w:rFonts w:ascii="Times New Roman" w:hAnsi="Times New Roman" w:cs="Times New Roman"/>
          <w:sz w:val="24"/>
          <w:szCs w:val="24"/>
        </w:rPr>
        <w:t xml:space="preserve">; infant floor seats are popular as they come in a variety of materials and provide strong support for young children. If using a pushchair, one might suggest the caregiver take Child C for a walk as this could increase their interest in sitting, especially if the scenery interests them (What </w:t>
      </w:r>
      <w:proofErr w:type="gramStart"/>
      <w:r w:rsidR="00E2117F">
        <w:rPr>
          <w:rFonts w:ascii="Times New Roman" w:hAnsi="Times New Roman" w:cs="Times New Roman"/>
          <w:sz w:val="24"/>
          <w:szCs w:val="24"/>
        </w:rPr>
        <w:t>To</w:t>
      </w:r>
      <w:proofErr w:type="gramEnd"/>
      <w:r w:rsidR="00E2117F">
        <w:rPr>
          <w:rFonts w:ascii="Times New Roman" w:hAnsi="Times New Roman" w:cs="Times New Roman"/>
          <w:sz w:val="24"/>
          <w:szCs w:val="24"/>
        </w:rPr>
        <w:t xml:space="preserve"> Expect, 2019). The more Child C sits with </w:t>
      </w:r>
      <w:r w:rsidR="00BA0C38">
        <w:rPr>
          <w:rFonts w:ascii="Times New Roman" w:hAnsi="Times New Roman" w:cs="Times New Roman"/>
          <w:sz w:val="24"/>
          <w:szCs w:val="24"/>
        </w:rPr>
        <w:t>the assistance from her caregiver or a seat</w:t>
      </w:r>
      <w:r w:rsidR="00E2117F">
        <w:rPr>
          <w:rFonts w:ascii="Times New Roman" w:hAnsi="Times New Roman" w:cs="Times New Roman"/>
          <w:sz w:val="24"/>
          <w:szCs w:val="24"/>
        </w:rPr>
        <w:t>, the more she will try to sit unaided</w:t>
      </w:r>
      <w:r w:rsidR="00BA0C38">
        <w:rPr>
          <w:rFonts w:ascii="Times New Roman" w:hAnsi="Times New Roman" w:cs="Times New Roman"/>
          <w:sz w:val="24"/>
          <w:szCs w:val="24"/>
        </w:rPr>
        <w:t xml:space="preserve"> in the future</w:t>
      </w:r>
      <w:r w:rsidR="00E2117F">
        <w:rPr>
          <w:rFonts w:ascii="Times New Roman" w:hAnsi="Times New Roman" w:cs="Times New Roman"/>
          <w:sz w:val="24"/>
          <w:szCs w:val="24"/>
        </w:rPr>
        <w:t>. It might be suggested that Child C’s parents keep her away from any rough or sharp objects, and that they stay close by in case she is to fall backwards.</w:t>
      </w:r>
    </w:p>
    <w:p w14:paraId="232523F7" w14:textId="28788F33" w:rsidR="00E2117F" w:rsidRDefault="00E2117F" w:rsidP="00D07C9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B97548">
        <w:rPr>
          <w:rFonts w:ascii="Times New Roman" w:hAnsi="Times New Roman" w:cs="Times New Roman"/>
          <w:sz w:val="24"/>
          <w:szCs w:val="24"/>
        </w:rPr>
        <w:t>Child C was able to, but struggled, to pull herself to stand. To improve this, one might suggest that her caregivers encourage her to pull herself up using lower furniture, such as a sofa</w:t>
      </w:r>
      <w:r w:rsidR="00393123">
        <w:rPr>
          <w:rFonts w:ascii="Times New Roman" w:hAnsi="Times New Roman" w:cs="Times New Roman"/>
          <w:sz w:val="24"/>
          <w:szCs w:val="24"/>
        </w:rPr>
        <w:t xml:space="preserve"> or an armchair</w:t>
      </w:r>
      <w:r w:rsidR="00B97548">
        <w:rPr>
          <w:rFonts w:ascii="Times New Roman" w:hAnsi="Times New Roman" w:cs="Times New Roman"/>
          <w:sz w:val="24"/>
          <w:szCs w:val="24"/>
        </w:rPr>
        <w:t xml:space="preserve">. A great way to encourage this would be to put a toy or treat on the seat to motivate Child C to pull herself up; that way, she is rewarded with a treat when she successfully pulls herself up and will be more likely to do it again in future. This is an example of Pavlov’s operant conditioning theory </w:t>
      </w:r>
      <w:r w:rsidR="00393123">
        <w:rPr>
          <w:rFonts w:ascii="Times New Roman" w:hAnsi="Times New Roman" w:cs="Times New Roman"/>
          <w:sz w:val="24"/>
          <w:szCs w:val="24"/>
        </w:rPr>
        <w:t>as the caregiver is using positive reinforcement to encourage Child C</w:t>
      </w:r>
      <w:r w:rsidR="00B97548">
        <w:rPr>
          <w:rFonts w:ascii="Times New Roman" w:hAnsi="Times New Roman" w:cs="Times New Roman"/>
          <w:sz w:val="24"/>
          <w:szCs w:val="24"/>
        </w:rPr>
        <w:t>and statistically works well (Cherry, K., 2020).</w:t>
      </w:r>
    </w:p>
    <w:p w14:paraId="6B6EB8F1" w14:textId="24BA31EB" w:rsidR="00D07C9C" w:rsidRDefault="00D07C9C" w:rsidP="00D07C9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t>To promote walking, there are several things one could suggest to Child C’s caregivers. Firstly, once again, Pavlov’s operant conditioning is a useful tool. When Child C successfully walks, her caregivers praise would encourage her to do so again. It is important, however, for her caregivers to</w:t>
      </w:r>
      <w:r w:rsidR="003F79C7">
        <w:rPr>
          <w:rFonts w:ascii="Times New Roman" w:hAnsi="Times New Roman" w:cs="Times New Roman"/>
          <w:sz w:val="24"/>
          <w:szCs w:val="24"/>
        </w:rPr>
        <w:t xml:space="preserve"> offer support when she falls as falling can be a deterrent from attempting to walk again. Furthermore, caregivers should babyproof the necessary areas of the home to </w:t>
      </w:r>
      <w:r w:rsidR="003F79C7">
        <w:rPr>
          <w:rFonts w:ascii="Times New Roman" w:hAnsi="Times New Roman" w:cs="Times New Roman"/>
          <w:sz w:val="24"/>
          <w:szCs w:val="24"/>
        </w:rPr>
        <w:lastRenderedPageBreak/>
        <w:t>decrease the chances of Child C getting hurt. Many caregivers encourage walking by setting goals for their child. For example, Child C’s caregiver may sit a short distance from her and call her name to get her attention. Child C will be encouraged to walk to their caregiver, and then they may choose to do it again, maybe even from a slightly greater distance</w:t>
      </w:r>
      <w:r w:rsidR="0028611D">
        <w:rPr>
          <w:rFonts w:ascii="Times New Roman" w:hAnsi="Times New Roman" w:cs="Times New Roman"/>
          <w:sz w:val="24"/>
          <w:szCs w:val="24"/>
        </w:rPr>
        <w:t xml:space="preserve"> (</w:t>
      </w:r>
      <w:r w:rsidR="0028611D" w:rsidRPr="00B97548">
        <w:rPr>
          <w:rFonts w:ascii="Times New Roman" w:hAnsi="Times New Roman" w:cs="Times New Roman"/>
          <w:sz w:val="24"/>
          <w:szCs w:val="24"/>
        </w:rPr>
        <w:t>Jablonski, N., 2019</w:t>
      </w:r>
      <w:r w:rsidR="0028611D">
        <w:rPr>
          <w:rFonts w:ascii="Times New Roman" w:hAnsi="Times New Roman" w:cs="Times New Roman"/>
          <w:sz w:val="24"/>
          <w:szCs w:val="24"/>
        </w:rPr>
        <w:t>)</w:t>
      </w:r>
      <w:r w:rsidR="003F79C7">
        <w:rPr>
          <w:rFonts w:ascii="Times New Roman" w:hAnsi="Times New Roman" w:cs="Times New Roman"/>
          <w:sz w:val="24"/>
          <w:szCs w:val="24"/>
        </w:rPr>
        <w:t>.</w:t>
      </w:r>
    </w:p>
    <w:p w14:paraId="1619BEBE" w14:textId="77777777" w:rsidR="006A5C15" w:rsidRPr="00E2117F" w:rsidRDefault="006A5C15" w:rsidP="00D07C9C">
      <w:pPr>
        <w:spacing w:after="0" w:line="360" w:lineRule="auto"/>
        <w:jc w:val="both"/>
        <w:rPr>
          <w:rFonts w:ascii="Times New Roman" w:hAnsi="Times New Roman" w:cs="Times New Roman"/>
          <w:sz w:val="24"/>
          <w:szCs w:val="24"/>
        </w:rPr>
      </w:pPr>
    </w:p>
    <w:p w14:paraId="48797986" w14:textId="624AB91F" w:rsidR="00880695" w:rsidRDefault="00880695" w:rsidP="00D07C9C">
      <w:pPr>
        <w:spacing w:after="0" w:line="360" w:lineRule="auto"/>
        <w:jc w:val="both"/>
        <w:rPr>
          <w:rFonts w:ascii="Times New Roman" w:hAnsi="Times New Roman" w:cs="Times New Roman"/>
          <w:sz w:val="24"/>
          <w:szCs w:val="24"/>
        </w:rPr>
      </w:pPr>
      <w:r>
        <w:rPr>
          <w:rFonts w:ascii="Times New Roman" w:hAnsi="Times New Roman" w:cs="Times New Roman"/>
          <w:b/>
          <w:bCs/>
          <w:sz w:val="24"/>
          <w:szCs w:val="24"/>
          <w:u w:val="single"/>
        </w:rPr>
        <w:t>References</w:t>
      </w:r>
    </w:p>
    <w:p w14:paraId="67ACD524" w14:textId="7085868F" w:rsidR="00880695" w:rsidRDefault="00880695" w:rsidP="00D07C9C">
      <w:pPr>
        <w:pStyle w:val="ListParagraph"/>
        <w:numPr>
          <w:ilvl w:val="0"/>
          <w:numId w:val="5"/>
        </w:numPr>
        <w:spacing w:after="0" w:line="360" w:lineRule="auto"/>
        <w:jc w:val="both"/>
        <w:rPr>
          <w:rFonts w:ascii="Times New Roman" w:hAnsi="Times New Roman" w:cs="Times New Roman"/>
          <w:sz w:val="24"/>
          <w:szCs w:val="24"/>
        </w:rPr>
      </w:pPr>
      <w:r w:rsidRPr="00880695">
        <w:rPr>
          <w:rFonts w:ascii="Times New Roman" w:hAnsi="Times New Roman" w:cs="Times New Roman"/>
          <w:sz w:val="24"/>
          <w:szCs w:val="24"/>
        </w:rPr>
        <w:t xml:space="preserve">American Academy of </w:t>
      </w:r>
      <w:proofErr w:type="spellStart"/>
      <w:r w:rsidRPr="00880695">
        <w:rPr>
          <w:rFonts w:ascii="Times New Roman" w:hAnsi="Times New Roman" w:cs="Times New Roman"/>
          <w:sz w:val="24"/>
          <w:szCs w:val="24"/>
        </w:rPr>
        <w:t>Pediatrics</w:t>
      </w:r>
      <w:proofErr w:type="spellEnd"/>
      <w:r w:rsidRPr="00880695">
        <w:rPr>
          <w:rFonts w:ascii="Times New Roman" w:hAnsi="Times New Roman" w:cs="Times New Roman"/>
          <w:sz w:val="24"/>
          <w:szCs w:val="24"/>
        </w:rPr>
        <w:t>. 2009. Developmental Milestones: 12 Months https://www.healthychildren.org/English/ages-stages/baby/Pages/Developmental-Milestones-12-Months.aspx (Accessed 27 December 2020)</w:t>
      </w:r>
    </w:p>
    <w:p w14:paraId="4D881AE1" w14:textId="43089A34" w:rsidR="006659A8" w:rsidRDefault="006659A8" w:rsidP="00D07C9C">
      <w:pPr>
        <w:pStyle w:val="ListParagraph"/>
        <w:numPr>
          <w:ilvl w:val="0"/>
          <w:numId w:val="5"/>
        </w:numPr>
        <w:spacing w:after="0" w:line="360" w:lineRule="auto"/>
        <w:jc w:val="both"/>
        <w:rPr>
          <w:rFonts w:ascii="Times New Roman" w:hAnsi="Times New Roman" w:cs="Times New Roman"/>
          <w:sz w:val="24"/>
          <w:szCs w:val="24"/>
        </w:rPr>
      </w:pPr>
      <w:r w:rsidRPr="006659A8">
        <w:rPr>
          <w:rFonts w:ascii="Times New Roman" w:hAnsi="Times New Roman" w:cs="Times New Roman"/>
          <w:sz w:val="24"/>
          <w:szCs w:val="24"/>
        </w:rPr>
        <w:t>Help Me Grow, 2021. Baby Milestones - When Babies Sit Up, Roll Over and Crawl. https://helpmegrowmn.org/HMG/HelpfulRes/Articles/BabyMilestones/index.html#:~:text=At%204%20months%2C%20a%20baby,the%20sitting%20position%20without%20help. (Accessed 2 February 2021)</w:t>
      </w:r>
    </w:p>
    <w:p w14:paraId="3C10918F" w14:textId="4DD57D52" w:rsidR="00DC5049" w:rsidRDefault="00DC5049" w:rsidP="00D07C9C">
      <w:pPr>
        <w:pStyle w:val="ListParagraph"/>
        <w:numPr>
          <w:ilvl w:val="0"/>
          <w:numId w:val="5"/>
        </w:numPr>
        <w:spacing w:after="0" w:line="360" w:lineRule="auto"/>
        <w:jc w:val="both"/>
        <w:rPr>
          <w:rFonts w:ascii="Times New Roman" w:hAnsi="Times New Roman" w:cs="Times New Roman"/>
          <w:sz w:val="24"/>
          <w:szCs w:val="24"/>
        </w:rPr>
      </w:pPr>
      <w:proofErr w:type="spellStart"/>
      <w:r w:rsidRPr="00DC5049">
        <w:rPr>
          <w:rFonts w:ascii="Times New Roman" w:hAnsi="Times New Roman" w:cs="Times New Roman"/>
          <w:sz w:val="24"/>
          <w:szCs w:val="24"/>
        </w:rPr>
        <w:t>BabyCentre</w:t>
      </w:r>
      <w:proofErr w:type="spellEnd"/>
      <w:r w:rsidRPr="00DC5049">
        <w:rPr>
          <w:rFonts w:ascii="Times New Roman" w:hAnsi="Times New Roman" w:cs="Times New Roman"/>
          <w:sz w:val="24"/>
          <w:szCs w:val="24"/>
        </w:rPr>
        <w:t>, 2019. Developmental Milestones: standing https://www.babycentre.co.uk/a25012679/developmental-milestones-standing (Accessed 1 January 2021)</w:t>
      </w:r>
    </w:p>
    <w:p w14:paraId="12359BD7" w14:textId="47CBAD0C" w:rsidR="00EA6C56" w:rsidRDefault="00EA6C56" w:rsidP="00D07C9C">
      <w:pPr>
        <w:pStyle w:val="ListParagraph"/>
        <w:numPr>
          <w:ilvl w:val="0"/>
          <w:numId w:val="5"/>
        </w:numPr>
        <w:spacing w:after="0" w:line="360" w:lineRule="auto"/>
        <w:jc w:val="both"/>
        <w:rPr>
          <w:rFonts w:ascii="Times New Roman" w:hAnsi="Times New Roman" w:cs="Times New Roman"/>
          <w:sz w:val="24"/>
          <w:szCs w:val="24"/>
        </w:rPr>
      </w:pPr>
      <w:r w:rsidRPr="00EA6C56">
        <w:rPr>
          <w:rFonts w:ascii="Times New Roman" w:hAnsi="Times New Roman" w:cs="Times New Roman"/>
          <w:sz w:val="24"/>
          <w:szCs w:val="24"/>
        </w:rPr>
        <w:t>NHS, 2021. Baby Moves. https://www.nhs.uk/start4life/baby/baby-moves/#:~:text=Your%20baby%20will%20probably%20start,chance%20to%20explore%20their%20surroundings. (Accessed 10 January 2021)</w:t>
      </w:r>
    </w:p>
    <w:p w14:paraId="644034BA" w14:textId="3F4C13B6" w:rsidR="00DC5049" w:rsidRDefault="00EA6C56" w:rsidP="00D07C9C">
      <w:pPr>
        <w:pStyle w:val="ListParagraph"/>
        <w:numPr>
          <w:ilvl w:val="0"/>
          <w:numId w:val="5"/>
        </w:numPr>
        <w:spacing w:after="0" w:line="360" w:lineRule="auto"/>
        <w:jc w:val="both"/>
        <w:rPr>
          <w:rFonts w:ascii="Times New Roman" w:hAnsi="Times New Roman" w:cs="Times New Roman"/>
          <w:sz w:val="24"/>
          <w:szCs w:val="24"/>
        </w:rPr>
      </w:pPr>
      <w:proofErr w:type="spellStart"/>
      <w:r w:rsidRPr="00EA6C56">
        <w:rPr>
          <w:rFonts w:ascii="Times New Roman" w:hAnsi="Times New Roman" w:cs="Times New Roman"/>
          <w:sz w:val="24"/>
          <w:szCs w:val="24"/>
        </w:rPr>
        <w:t>Kubicek</w:t>
      </w:r>
      <w:proofErr w:type="spellEnd"/>
      <w:r w:rsidRPr="00EA6C56">
        <w:rPr>
          <w:rFonts w:ascii="Times New Roman" w:hAnsi="Times New Roman" w:cs="Times New Roman"/>
          <w:sz w:val="24"/>
          <w:szCs w:val="24"/>
        </w:rPr>
        <w:t xml:space="preserve">, C. et al. (2017) 'The relation between crawling and 9-month-old infants’ visual prediction abilities in spatial object processing' Journal of Experimental </w:t>
      </w:r>
      <w:proofErr w:type="spellStart"/>
      <w:r w:rsidRPr="00EA6C56">
        <w:rPr>
          <w:rFonts w:ascii="Times New Roman" w:hAnsi="Times New Roman" w:cs="Times New Roman"/>
          <w:sz w:val="24"/>
          <w:szCs w:val="24"/>
        </w:rPr>
        <w:t>ChildPsychology</w:t>
      </w:r>
      <w:proofErr w:type="spellEnd"/>
      <w:r w:rsidRPr="00EA6C56">
        <w:rPr>
          <w:rFonts w:ascii="Times New Roman" w:hAnsi="Times New Roman" w:cs="Times New Roman"/>
          <w:sz w:val="24"/>
          <w:szCs w:val="24"/>
        </w:rPr>
        <w:t>. 158(6)</w:t>
      </w:r>
    </w:p>
    <w:p w14:paraId="649CF978" w14:textId="1A5F012C" w:rsidR="00B533CE" w:rsidRDefault="00B533CE" w:rsidP="00D07C9C">
      <w:pPr>
        <w:pStyle w:val="ListParagraph"/>
        <w:numPr>
          <w:ilvl w:val="0"/>
          <w:numId w:val="5"/>
        </w:numPr>
        <w:spacing w:after="0" w:line="360" w:lineRule="auto"/>
        <w:jc w:val="both"/>
        <w:rPr>
          <w:rFonts w:ascii="Times New Roman" w:hAnsi="Times New Roman" w:cs="Times New Roman"/>
          <w:sz w:val="24"/>
          <w:szCs w:val="24"/>
        </w:rPr>
      </w:pPr>
      <w:r w:rsidRPr="00B533CE">
        <w:rPr>
          <w:rFonts w:ascii="Times New Roman" w:hAnsi="Times New Roman" w:cs="Times New Roman"/>
          <w:sz w:val="24"/>
          <w:szCs w:val="24"/>
        </w:rPr>
        <w:t>Kiley, C., 2015. How Does Crawling Develop? http://mamaot.com/how-does-crawling-develop/#:~:text=%E2%87%92Between%208%2D9%20months,known%20as%20the%20quadruped%20position. (Accessed 10 December 2020)</w:t>
      </w:r>
    </w:p>
    <w:p w14:paraId="7B9A6D5A" w14:textId="4CCCA959" w:rsidR="001117B9" w:rsidRDefault="00B533CE" w:rsidP="00D07C9C">
      <w:pPr>
        <w:pStyle w:val="ListParagraph"/>
        <w:numPr>
          <w:ilvl w:val="0"/>
          <w:numId w:val="5"/>
        </w:numPr>
        <w:spacing w:after="0" w:line="360" w:lineRule="auto"/>
        <w:jc w:val="both"/>
        <w:rPr>
          <w:rFonts w:ascii="Times New Roman" w:hAnsi="Times New Roman" w:cs="Times New Roman"/>
          <w:sz w:val="24"/>
          <w:szCs w:val="24"/>
        </w:rPr>
      </w:pPr>
      <w:r w:rsidRPr="00B533CE">
        <w:rPr>
          <w:rFonts w:ascii="Times New Roman" w:hAnsi="Times New Roman" w:cs="Times New Roman"/>
          <w:sz w:val="24"/>
          <w:szCs w:val="24"/>
        </w:rPr>
        <w:t>What to Expect, 2018. Stand Up. https://www.whattoexpect.com/first-year/standing-up/#:~:text=When%20to%20expect%20it%3A%20Between,the%20couch%20to%20your%20legs. (Accessed 22 November 2020)</w:t>
      </w:r>
    </w:p>
    <w:p w14:paraId="62899C4A" w14:textId="4134713D" w:rsidR="0024141B" w:rsidRDefault="0024141B" w:rsidP="00D07C9C">
      <w:pPr>
        <w:pStyle w:val="ListParagraph"/>
        <w:numPr>
          <w:ilvl w:val="0"/>
          <w:numId w:val="5"/>
        </w:numPr>
        <w:spacing w:after="0" w:line="360" w:lineRule="auto"/>
        <w:jc w:val="both"/>
        <w:rPr>
          <w:rFonts w:ascii="Times New Roman" w:hAnsi="Times New Roman" w:cs="Times New Roman"/>
          <w:sz w:val="24"/>
          <w:szCs w:val="24"/>
        </w:rPr>
      </w:pPr>
      <w:r w:rsidRPr="0024141B">
        <w:rPr>
          <w:rFonts w:ascii="Times New Roman" w:hAnsi="Times New Roman" w:cs="Times New Roman"/>
          <w:sz w:val="24"/>
          <w:szCs w:val="24"/>
        </w:rPr>
        <w:t>Pampers, 2020. When Do Babies Start Walking? https://www.pampers.co.uk/baby/development/article/when-do-babies-start-walking-your-babys-first-steps (Accessed 20 November 2020)</w:t>
      </w:r>
    </w:p>
    <w:p w14:paraId="13E908C1" w14:textId="5CAB2DCE" w:rsidR="00E2117F" w:rsidRDefault="00E2117F" w:rsidP="00D07C9C">
      <w:pPr>
        <w:pStyle w:val="ListParagraph"/>
        <w:numPr>
          <w:ilvl w:val="0"/>
          <w:numId w:val="5"/>
        </w:numPr>
        <w:spacing w:after="0" w:line="360" w:lineRule="auto"/>
        <w:jc w:val="both"/>
        <w:rPr>
          <w:rFonts w:ascii="Times New Roman" w:hAnsi="Times New Roman" w:cs="Times New Roman"/>
          <w:sz w:val="24"/>
          <w:szCs w:val="24"/>
        </w:rPr>
      </w:pPr>
      <w:r w:rsidRPr="00E2117F">
        <w:rPr>
          <w:rFonts w:ascii="Times New Roman" w:hAnsi="Times New Roman" w:cs="Times New Roman"/>
          <w:sz w:val="24"/>
          <w:szCs w:val="24"/>
        </w:rPr>
        <w:lastRenderedPageBreak/>
        <w:t xml:space="preserve">What </w:t>
      </w:r>
      <w:proofErr w:type="gramStart"/>
      <w:r w:rsidRPr="00E2117F">
        <w:rPr>
          <w:rFonts w:ascii="Times New Roman" w:hAnsi="Times New Roman" w:cs="Times New Roman"/>
          <w:sz w:val="24"/>
          <w:szCs w:val="24"/>
        </w:rPr>
        <w:t>To</w:t>
      </w:r>
      <w:proofErr w:type="gramEnd"/>
      <w:r w:rsidRPr="00E2117F">
        <w:rPr>
          <w:rFonts w:ascii="Times New Roman" w:hAnsi="Times New Roman" w:cs="Times New Roman"/>
          <w:sz w:val="24"/>
          <w:szCs w:val="24"/>
        </w:rPr>
        <w:t xml:space="preserve"> Expect, 2019. Sitting Up. https://www.whattoexpect.com/first-year/sit-up/#:~:text=As%20soon%20as%20he%20holds,your%20baby's%20interest%20in%20sitting. (Accessed 25 </w:t>
      </w:r>
      <w:proofErr w:type="spellStart"/>
      <w:r w:rsidRPr="00E2117F">
        <w:rPr>
          <w:rFonts w:ascii="Times New Roman" w:hAnsi="Times New Roman" w:cs="Times New Roman"/>
          <w:sz w:val="24"/>
          <w:szCs w:val="24"/>
        </w:rPr>
        <w:t>Decemeber</w:t>
      </w:r>
      <w:proofErr w:type="spellEnd"/>
      <w:r w:rsidRPr="00E2117F">
        <w:rPr>
          <w:rFonts w:ascii="Times New Roman" w:hAnsi="Times New Roman" w:cs="Times New Roman"/>
          <w:sz w:val="24"/>
          <w:szCs w:val="24"/>
        </w:rPr>
        <w:t xml:space="preserve"> 2020)</w:t>
      </w:r>
    </w:p>
    <w:p w14:paraId="2E0931BF" w14:textId="586A79D1" w:rsidR="00B97548" w:rsidRDefault="00B97548" w:rsidP="00D07C9C">
      <w:pPr>
        <w:pStyle w:val="ListParagraph"/>
        <w:numPr>
          <w:ilvl w:val="0"/>
          <w:numId w:val="5"/>
        </w:numPr>
        <w:spacing w:after="0" w:line="360" w:lineRule="auto"/>
        <w:jc w:val="both"/>
        <w:rPr>
          <w:rFonts w:ascii="Times New Roman" w:hAnsi="Times New Roman" w:cs="Times New Roman"/>
          <w:sz w:val="24"/>
          <w:szCs w:val="24"/>
        </w:rPr>
      </w:pPr>
      <w:r w:rsidRPr="00B97548">
        <w:rPr>
          <w:rFonts w:ascii="Times New Roman" w:hAnsi="Times New Roman" w:cs="Times New Roman"/>
          <w:sz w:val="24"/>
          <w:szCs w:val="24"/>
        </w:rPr>
        <w:t>Cherry, K., 2020. Classical vs. Operant Conditioning. https://www.verywellmind.com/classical-vs-operant-conditioning-2794861#operant-conditioning (Accessed 20 November 2020)</w:t>
      </w:r>
    </w:p>
    <w:p w14:paraId="07D0342D" w14:textId="1E9823F2" w:rsidR="00B97548" w:rsidRPr="0024141B" w:rsidRDefault="00B97548" w:rsidP="00D07C9C">
      <w:pPr>
        <w:pStyle w:val="ListParagraph"/>
        <w:numPr>
          <w:ilvl w:val="0"/>
          <w:numId w:val="5"/>
        </w:numPr>
        <w:spacing w:after="0" w:line="360" w:lineRule="auto"/>
        <w:jc w:val="both"/>
        <w:rPr>
          <w:rFonts w:ascii="Times New Roman" w:hAnsi="Times New Roman" w:cs="Times New Roman"/>
          <w:sz w:val="24"/>
          <w:szCs w:val="24"/>
        </w:rPr>
      </w:pPr>
      <w:r w:rsidRPr="00B97548">
        <w:rPr>
          <w:rFonts w:ascii="Times New Roman" w:hAnsi="Times New Roman" w:cs="Times New Roman"/>
          <w:sz w:val="24"/>
          <w:szCs w:val="24"/>
        </w:rPr>
        <w:t>Jablonski, N., 2019. Baby on the Move! How to tell when your baby is about to start walking https://www.healthline.com/health/baby/signs-baby-will-walk-soon (Accessed 9 November 2020)</w:t>
      </w:r>
    </w:p>
    <w:sectPr w:rsidR="00B97548" w:rsidRPr="0024141B" w:rsidSect="00D26DD1">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390FB3" w14:textId="77777777" w:rsidR="00B26833" w:rsidRDefault="00B26833" w:rsidP="00BC61FC">
      <w:pPr>
        <w:spacing w:after="0" w:line="240" w:lineRule="auto"/>
      </w:pPr>
      <w:r>
        <w:separator/>
      </w:r>
    </w:p>
  </w:endnote>
  <w:endnote w:type="continuationSeparator" w:id="0">
    <w:p w14:paraId="64D9B19E" w14:textId="77777777" w:rsidR="00B26833" w:rsidRDefault="00B26833" w:rsidP="00BC6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hloescruffy">
    <w:altName w:val="Calibri"/>
    <w:panose1 w:val="02000503000000000000"/>
    <w:charset w:val="00"/>
    <w:family w:val="auto"/>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8B3580" w14:textId="77777777" w:rsidR="00B26833" w:rsidRDefault="00B26833" w:rsidP="00BC61FC">
      <w:pPr>
        <w:spacing w:after="0" w:line="240" w:lineRule="auto"/>
      </w:pPr>
      <w:r>
        <w:separator/>
      </w:r>
    </w:p>
  </w:footnote>
  <w:footnote w:type="continuationSeparator" w:id="0">
    <w:p w14:paraId="35FB2D87" w14:textId="77777777" w:rsidR="00B26833" w:rsidRDefault="00B26833" w:rsidP="00BC6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F71E9B" w14:textId="6A862E1F" w:rsidR="00EA6C56" w:rsidRPr="00BC61FC" w:rsidRDefault="00EA6C56" w:rsidP="00BC61FC">
    <w:pPr>
      <w:pStyle w:val="Header"/>
      <w:jc w:val="right"/>
      <w:rPr>
        <w:rFonts w:ascii="Times New Roman" w:hAnsi="Times New Roman" w:cs="Times New Roman"/>
      </w:rPr>
    </w:pPr>
    <w:r w:rsidRPr="00BC61FC">
      <w:rPr>
        <w:rFonts w:ascii="Times New Roman" w:hAnsi="Times New Roman" w:cs="Times New Roman"/>
      </w:rPr>
      <w:t xml:space="preserve">Chloe </w:t>
    </w:r>
    <w:r>
      <w:rPr>
        <w:rFonts w:ascii="Times New Roman" w:hAnsi="Times New Roman" w:cs="Times New Roman"/>
      </w:rPr>
      <w:t xml:space="preserve">J. </w:t>
    </w:r>
    <w:r w:rsidRPr="00BC61FC">
      <w:rPr>
        <w:rFonts w:ascii="Times New Roman" w:hAnsi="Times New Roman" w:cs="Times New Roman"/>
      </w:rPr>
      <w:t>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712FA"/>
    <w:multiLevelType w:val="hybridMultilevel"/>
    <w:tmpl w:val="884A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F3024"/>
    <w:multiLevelType w:val="multilevel"/>
    <w:tmpl w:val="48568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1E1166"/>
    <w:multiLevelType w:val="hybridMultilevel"/>
    <w:tmpl w:val="2D98AC1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2E214BA"/>
    <w:multiLevelType w:val="hybridMultilevel"/>
    <w:tmpl w:val="D2FCC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D06A47"/>
    <w:multiLevelType w:val="multilevel"/>
    <w:tmpl w:val="D8909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781617"/>
    <w:multiLevelType w:val="hybridMultilevel"/>
    <w:tmpl w:val="42485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9302A4"/>
    <w:multiLevelType w:val="hybridMultilevel"/>
    <w:tmpl w:val="0E2E4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3357D5"/>
    <w:multiLevelType w:val="hybridMultilevel"/>
    <w:tmpl w:val="B1604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3"/>
  </w:num>
  <w:num w:numId="4">
    <w:abstractNumId w:val="1"/>
  </w:num>
  <w:num w:numId="5">
    <w:abstractNumId w:val="5"/>
  </w:num>
  <w:num w:numId="6">
    <w:abstractNumId w:val="6"/>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C6B"/>
    <w:rsid w:val="00004038"/>
    <w:rsid w:val="00023D1C"/>
    <w:rsid w:val="000358F2"/>
    <w:rsid w:val="0006298A"/>
    <w:rsid w:val="00064E61"/>
    <w:rsid w:val="00067FC5"/>
    <w:rsid w:val="0009068A"/>
    <w:rsid w:val="000953F7"/>
    <w:rsid w:val="000B02C2"/>
    <w:rsid w:val="000B2793"/>
    <w:rsid w:val="000C754A"/>
    <w:rsid w:val="000E6241"/>
    <w:rsid w:val="000F462B"/>
    <w:rsid w:val="001057C2"/>
    <w:rsid w:val="001117B9"/>
    <w:rsid w:val="00114419"/>
    <w:rsid w:val="00117740"/>
    <w:rsid w:val="001203CC"/>
    <w:rsid w:val="00120417"/>
    <w:rsid w:val="00132B24"/>
    <w:rsid w:val="001412A5"/>
    <w:rsid w:val="00147BE6"/>
    <w:rsid w:val="001658FC"/>
    <w:rsid w:val="00166774"/>
    <w:rsid w:val="001B6596"/>
    <w:rsid w:val="001C366C"/>
    <w:rsid w:val="001D2413"/>
    <w:rsid w:val="001D27D2"/>
    <w:rsid w:val="001E0559"/>
    <w:rsid w:val="001E3D57"/>
    <w:rsid w:val="00206479"/>
    <w:rsid w:val="00210D21"/>
    <w:rsid w:val="00217D1B"/>
    <w:rsid w:val="00221D41"/>
    <w:rsid w:val="0024141B"/>
    <w:rsid w:val="00283669"/>
    <w:rsid w:val="0028611D"/>
    <w:rsid w:val="00290FA8"/>
    <w:rsid w:val="00314001"/>
    <w:rsid w:val="00317B1E"/>
    <w:rsid w:val="003201C3"/>
    <w:rsid w:val="00326AF1"/>
    <w:rsid w:val="00331365"/>
    <w:rsid w:val="003376F5"/>
    <w:rsid w:val="00346CA8"/>
    <w:rsid w:val="00356266"/>
    <w:rsid w:val="00362575"/>
    <w:rsid w:val="00386029"/>
    <w:rsid w:val="00393123"/>
    <w:rsid w:val="00394CA9"/>
    <w:rsid w:val="003977A9"/>
    <w:rsid w:val="003D73FE"/>
    <w:rsid w:val="003F3A01"/>
    <w:rsid w:val="003F42CF"/>
    <w:rsid w:val="003F79C7"/>
    <w:rsid w:val="00410190"/>
    <w:rsid w:val="00421F2F"/>
    <w:rsid w:val="00443D5D"/>
    <w:rsid w:val="00444AE0"/>
    <w:rsid w:val="00452525"/>
    <w:rsid w:val="00470C97"/>
    <w:rsid w:val="004754FD"/>
    <w:rsid w:val="00487648"/>
    <w:rsid w:val="004A0642"/>
    <w:rsid w:val="004A3DD6"/>
    <w:rsid w:val="004B59B0"/>
    <w:rsid w:val="004C2569"/>
    <w:rsid w:val="004C7248"/>
    <w:rsid w:val="004D16A3"/>
    <w:rsid w:val="004D395F"/>
    <w:rsid w:val="004D3FD0"/>
    <w:rsid w:val="004F3D82"/>
    <w:rsid w:val="004F49F0"/>
    <w:rsid w:val="0051021D"/>
    <w:rsid w:val="0051364D"/>
    <w:rsid w:val="00522F84"/>
    <w:rsid w:val="00533022"/>
    <w:rsid w:val="00533C03"/>
    <w:rsid w:val="00562308"/>
    <w:rsid w:val="00565FBB"/>
    <w:rsid w:val="005B0E75"/>
    <w:rsid w:val="006039C4"/>
    <w:rsid w:val="0061684A"/>
    <w:rsid w:val="0062025D"/>
    <w:rsid w:val="00620CF5"/>
    <w:rsid w:val="0063210A"/>
    <w:rsid w:val="00636499"/>
    <w:rsid w:val="00645153"/>
    <w:rsid w:val="0065186B"/>
    <w:rsid w:val="006659A8"/>
    <w:rsid w:val="006659EF"/>
    <w:rsid w:val="00672F11"/>
    <w:rsid w:val="00674173"/>
    <w:rsid w:val="00690348"/>
    <w:rsid w:val="006A3182"/>
    <w:rsid w:val="006A5C15"/>
    <w:rsid w:val="006A7CC0"/>
    <w:rsid w:val="006C2826"/>
    <w:rsid w:val="006C7227"/>
    <w:rsid w:val="006D2F3C"/>
    <w:rsid w:val="006E52A8"/>
    <w:rsid w:val="006E6CAF"/>
    <w:rsid w:val="006F6EDC"/>
    <w:rsid w:val="007355C6"/>
    <w:rsid w:val="00741E8E"/>
    <w:rsid w:val="00743FFE"/>
    <w:rsid w:val="00752FF8"/>
    <w:rsid w:val="0075366C"/>
    <w:rsid w:val="0079720D"/>
    <w:rsid w:val="007A2B62"/>
    <w:rsid w:val="007A3793"/>
    <w:rsid w:val="007C13DB"/>
    <w:rsid w:val="007C3D0B"/>
    <w:rsid w:val="007E152A"/>
    <w:rsid w:val="007F5371"/>
    <w:rsid w:val="0082045F"/>
    <w:rsid w:val="008331B8"/>
    <w:rsid w:val="00840904"/>
    <w:rsid w:val="00842AEF"/>
    <w:rsid w:val="00880695"/>
    <w:rsid w:val="00894558"/>
    <w:rsid w:val="008A37BE"/>
    <w:rsid w:val="008A3F74"/>
    <w:rsid w:val="008A6603"/>
    <w:rsid w:val="008C2E16"/>
    <w:rsid w:val="008D0DF0"/>
    <w:rsid w:val="008D2D3C"/>
    <w:rsid w:val="008E397B"/>
    <w:rsid w:val="008F01AD"/>
    <w:rsid w:val="00904C2F"/>
    <w:rsid w:val="00911EB9"/>
    <w:rsid w:val="00916A00"/>
    <w:rsid w:val="0092134C"/>
    <w:rsid w:val="00926158"/>
    <w:rsid w:val="009264AE"/>
    <w:rsid w:val="00943DD4"/>
    <w:rsid w:val="00963169"/>
    <w:rsid w:val="00981D41"/>
    <w:rsid w:val="00982514"/>
    <w:rsid w:val="009927E5"/>
    <w:rsid w:val="00992F91"/>
    <w:rsid w:val="00994E39"/>
    <w:rsid w:val="009A730D"/>
    <w:rsid w:val="009A7AFF"/>
    <w:rsid w:val="009B754E"/>
    <w:rsid w:val="009C1764"/>
    <w:rsid w:val="009C7416"/>
    <w:rsid w:val="009C7FF1"/>
    <w:rsid w:val="00A00C18"/>
    <w:rsid w:val="00A02C61"/>
    <w:rsid w:val="00A10C6B"/>
    <w:rsid w:val="00A4044C"/>
    <w:rsid w:val="00A43381"/>
    <w:rsid w:val="00A54A2B"/>
    <w:rsid w:val="00A5500B"/>
    <w:rsid w:val="00A57C49"/>
    <w:rsid w:val="00A83872"/>
    <w:rsid w:val="00A969AC"/>
    <w:rsid w:val="00AC1FB0"/>
    <w:rsid w:val="00AC4910"/>
    <w:rsid w:val="00AD243A"/>
    <w:rsid w:val="00AD4953"/>
    <w:rsid w:val="00AE048F"/>
    <w:rsid w:val="00AE48E6"/>
    <w:rsid w:val="00AE7A8C"/>
    <w:rsid w:val="00B00713"/>
    <w:rsid w:val="00B1160A"/>
    <w:rsid w:val="00B121E1"/>
    <w:rsid w:val="00B20D14"/>
    <w:rsid w:val="00B26833"/>
    <w:rsid w:val="00B33FF9"/>
    <w:rsid w:val="00B461D7"/>
    <w:rsid w:val="00B525DB"/>
    <w:rsid w:val="00B533CE"/>
    <w:rsid w:val="00B54854"/>
    <w:rsid w:val="00B65AD8"/>
    <w:rsid w:val="00B763BE"/>
    <w:rsid w:val="00B854BE"/>
    <w:rsid w:val="00B8693A"/>
    <w:rsid w:val="00B906B5"/>
    <w:rsid w:val="00B97548"/>
    <w:rsid w:val="00BA0C38"/>
    <w:rsid w:val="00BB5B9B"/>
    <w:rsid w:val="00BC4E0C"/>
    <w:rsid w:val="00BC61FC"/>
    <w:rsid w:val="00BD3516"/>
    <w:rsid w:val="00BF0DCA"/>
    <w:rsid w:val="00C22162"/>
    <w:rsid w:val="00C225EE"/>
    <w:rsid w:val="00C22B7F"/>
    <w:rsid w:val="00C243E1"/>
    <w:rsid w:val="00C53948"/>
    <w:rsid w:val="00C6159E"/>
    <w:rsid w:val="00C86FDC"/>
    <w:rsid w:val="00C872C5"/>
    <w:rsid w:val="00C87EF6"/>
    <w:rsid w:val="00C91FAF"/>
    <w:rsid w:val="00CA7467"/>
    <w:rsid w:val="00CA7CD5"/>
    <w:rsid w:val="00CB1F5F"/>
    <w:rsid w:val="00CC3AE5"/>
    <w:rsid w:val="00CD59B0"/>
    <w:rsid w:val="00CF3F3F"/>
    <w:rsid w:val="00CF67C2"/>
    <w:rsid w:val="00D033C6"/>
    <w:rsid w:val="00D07C9C"/>
    <w:rsid w:val="00D114F9"/>
    <w:rsid w:val="00D26DD1"/>
    <w:rsid w:val="00D319A7"/>
    <w:rsid w:val="00D352AE"/>
    <w:rsid w:val="00D35704"/>
    <w:rsid w:val="00D53DD6"/>
    <w:rsid w:val="00D7423F"/>
    <w:rsid w:val="00D874DA"/>
    <w:rsid w:val="00D9286B"/>
    <w:rsid w:val="00DA07D8"/>
    <w:rsid w:val="00DC5049"/>
    <w:rsid w:val="00DE76BA"/>
    <w:rsid w:val="00DF2137"/>
    <w:rsid w:val="00E13DCA"/>
    <w:rsid w:val="00E2117F"/>
    <w:rsid w:val="00E5005B"/>
    <w:rsid w:val="00E524E1"/>
    <w:rsid w:val="00E53FE3"/>
    <w:rsid w:val="00E65FF6"/>
    <w:rsid w:val="00E94BB6"/>
    <w:rsid w:val="00EA24C5"/>
    <w:rsid w:val="00EA6C56"/>
    <w:rsid w:val="00EB20DE"/>
    <w:rsid w:val="00EB27A9"/>
    <w:rsid w:val="00EC0CDD"/>
    <w:rsid w:val="00EC2F70"/>
    <w:rsid w:val="00ED0688"/>
    <w:rsid w:val="00ED5A15"/>
    <w:rsid w:val="00EF55FD"/>
    <w:rsid w:val="00F1299C"/>
    <w:rsid w:val="00F168B9"/>
    <w:rsid w:val="00F177C4"/>
    <w:rsid w:val="00F222AE"/>
    <w:rsid w:val="00F36856"/>
    <w:rsid w:val="00F55635"/>
    <w:rsid w:val="00F84E79"/>
    <w:rsid w:val="00FB24E5"/>
    <w:rsid w:val="00FB286F"/>
    <w:rsid w:val="00FB3DF1"/>
    <w:rsid w:val="00FE173F"/>
    <w:rsid w:val="00FF3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99B94"/>
  <w15:chartTrackingRefBased/>
  <w15:docId w15:val="{E7FCAA1B-C27D-4937-9914-BDCCCAC07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7C4"/>
    <w:pPr>
      <w:ind w:left="720"/>
      <w:contextualSpacing/>
    </w:pPr>
  </w:style>
  <w:style w:type="paragraph" w:styleId="NormalWeb">
    <w:name w:val="Normal (Web)"/>
    <w:basedOn w:val="Normal"/>
    <w:uiPriority w:val="99"/>
    <w:semiHidden/>
    <w:unhideWhenUsed/>
    <w:rsid w:val="00356266"/>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BC61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1FC"/>
  </w:style>
  <w:style w:type="paragraph" w:styleId="Footer">
    <w:name w:val="footer"/>
    <w:basedOn w:val="Normal"/>
    <w:link w:val="FooterChar"/>
    <w:uiPriority w:val="99"/>
    <w:unhideWhenUsed/>
    <w:rsid w:val="00BC61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1FC"/>
  </w:style>
  <w:style w:type="character" w:styleId="CommentReference">
    <w:name w:val="annotation reference"/>
    <w:basedOn w:val="DefaultParagraphFont"/>
    <w:uiPriority w:val="99"/>
    <w:semiHidden/>
    <w:unhideWhenUsed/>
    <w:rsid w:val="00C872C5"/>
    <w:rPr>
      <w:sz w:val="16"/>
      <w:szCs w:val="16"/>
    </w:rPr>
  </w:style>
  <w:style w:type="paragraph" w:styleId="CommentText">
    <w:name w:val="annotation text"/>
    <w:basedOn w:val="Normal"/>
    <w:link w:val="CommentTextChar"/>
    <w:uiPriority w:val="99"/>
    <w:semiHidden/>
    <w:unhideWhenUsed/>
    <w:rsid w:val="00C872C5"/>
    <w:pPr>
      <w:spacing w:line="240" w:lineRule="auto"/>
    </w:pPr>
    <w:rPr>
      <w:sz w:val="20"/>
      <w:szCs w:val="20"/>
    </w:rPr>
  </w:style>
  <w:style w:type="character" w:customStyle="1" w:styleId="CommentTextChar">
    <w:name w:val="Comment Text Char"/>
    <w:basedOn w:val="DefaultParagraphFont"/>
    <w:link w:val="CommentText"/>
    <w:uiPriority w:val="99"/>
    <w:semiHidden/>
    <w:rsid w:val="00C872C5"/>
    <w:rPr>
      <w:sz w:val="20"/>
      <w:szCs w:val="20"/>
    </w:rPr>
  </w:style>
  <w:style w:type="paragraph" w:styleId="CommentSubject">
    <w:name w:val="annotation subject"/>
    <w:basedOn w:val="CommentText"/>
    <w:next w:val="CommentText"/>
    <w:link w:val="CommentSubjectChar"/>
    <w:uiPriority w:val="99"/>
    <w:semiHidden/>
    <w:unhideWhenUsed/>
    <w:rsid w:val="00C872C5"/>
    <w:rPr>
      <w:b/>
      <w:bCs/>
    </w:rPr>
  </w:style>
  <w:style w:type="character" w:customStyle="1" w:styleId="CommentSubjectChar">
    <w:name w:val="Comment Subject Char"/>
    <w:basedOn w:val="CommentTextChar"/>
    <w:link w:val="CommentSubject"/>
    <w:uiPriority w:val="99"/>
    <w:semiHidden/>
    <w:rsid w:val="00C872C5"/>
    <w:rPr>
      <w:b/>
      <w:bCs/>
      <w:sz w:val="20"/>
      <w:szCs w:val="20"/>
    </w:rPr>
  </w:style>
  <w:style w:type="paragraph" w:styleId="BalloonText">
    <w:name w:val="Balloon Text"/>
    <w:basedOn w:val="Normal"/>
    <w:link w:val="BalloonTextChar"/>
    <w:uiPriority w:val="99"/>
    <w:semiHidden/>
    <w:unhideWhenUsed/>
    <w:rsid w:val="00C872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72C5"/>
    <w:rPr>
      <w:rFonts w:ascii="Segoe UI" w:hAnsi="Segoe UI" w:cs="Segoe UI"/>
      <w:sz w:val="18"/>
      <w:szCs w:val="18"/>
    </w:rPr>
  </w:style>
  <w:style w:type="character" w:styleId="Hyperlink">
    <w:name w:val="Hyperlink"/>
    <w:basedOn w:val="DefaultParagraphFont"/>
    <w:uiPriority w:val="99"/>
    <w:semiHidden/>
    <w:unhideWhenUsed/>
    <w:rsid w:val="00CD59B0"/>
    <w:rPr>
      <w:color w:val="0000FF"/>
      <w:u w:val="single"/>
    </w:rPr>
  </w:style>
  <w:style w:type="paragraph" w:styleId="NoSpacing">
    <w:name w:val="No Spacing"/>
    <w:link w:val="NoSpacingChar"/>
    <w:uiPriority w:val="1"/>
    <w:qFormat/>
    <w:rsid w:val="00D26D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6DD1"/>
    <w:rPr>
      <w:rFonts w:eastAsiaTheme="minorEastAsia"/>
      <w:lang w:val="en-US"/>
    </w:rPr>
  </w:style>
  <w:style w:type="table" w:styleId="TableGrid">
    <w:name w:val="Table Grid"/>
    <w:basedOn w:val="TableNormal"/>
    <w:uiPriority w:val="39"/>
    <w:rsid w:val="001117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D07C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07593">
      <w:bodyDiv w:val="1"/>
      <w:marLeft w:val="0"/>
      <w:marRight w:val="0"/>
      <w:marTop w:val="0"/>
      <w:marBottom w:val="0"/>
      <w:divBdr>
        <w:top w:val="none" w:sz="0" w:space="0" w:color="auto"/>
        <w:left w:val="none" w:sz="0" w:space="0" w:color="auto"/>
        <w:bottom w:val="none" w:sz="0" w:space="0" w:color="auto"/>
        <w:right w:val="none" w:sz="0" w:space="0" w:color="auto"/>
      </w:divBdr>
    </w:div>
    <w:div w:id="280843059">
      <w:bodyDiv w:val="1"/>
      <w:marLeft w:val="0"/>
      <w:marRight w:val="0"/>
      <w:marTop w:val="0"/>
      <w:marBottom w:val="0"/>
      <w:divBdr>
        <w:top w:val="none" w:sz="0" w:space="0" w:color="auto"/>
        <w:left w:val="none" w:sz="0" w:space="0" w:color="auto"/>
        <w:bottom w:val="none" w:sz="0" w:space="0" w:color="auto"/>
        <w:right w:val="none" w:sz="0" w:space="0" w:color="auto"/>
      </w:divBdr>
    </w:div>
    <w:div w:id="425199464">
      <w:bodyDiv w:val="1"/>
      <w:marLeft w:val="0"/>
      <w:marRight w:val="0"/>
      <w:marTop w:val="0"/>
      <w:marBottom w:val="0"/>
      <w:divBdr>
        <w:top w:val="none" w:sz="0" w:space="0" w:color="auto"/>
        <w:left w:val="none" w:sz="0" w:space="0" w:color="auto"/>
        <w:bottom w:val="none" w:sz="0" w:space="0" w:color="auto"/>
        <w:right w:val="none" w:sz="0" w:space="0" w:color="auto"/>
      </w:divBdr>
    </w:div>
    <w:div w:id="1079864322">
      <w:bodyDiv w:val="1"/>
      <w:marLeft w:val="0"/>
      <w:marRight w:val="0"/>
      <w:marTop w:val="0"/>
      <w:marBottom w:val="0"/>
      <w:divBdr>
        <w:top w:val="none" w:sz="0" w:space="0" w:color="auto"/>
        <w:left w:val="none" w:sz="0" w:space="0" w:color="auto"/>
        <w:bottom w:val="none" w:sz="0" w:space="0" w:color="auto"/>
        <w:right w:val="none" w:sz="0" w:space="0" w:color="auto"/>
      </w:divBdr>
    </w:div>
    <w:div w:id="2003386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With Karen Hudson</Abstract>
  <CompanyAddress/>
  <CompanyPhone/>
  <CompanyFax/>
  <CompanyEmail>1902618@student.uwtsd.ac.uk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3" ma:contentTypeDescription="Create a new document." ma:contentTypeScope="" ma:versionID="7fd632175c6ad431bb51929f0d3e24b6">
  <xsd:schema xmlns:xsd="http://www.w3.org/2001/XMLSchema" xmlns:xs="http://www.w3.org/2001/XMLSchema" xmlns:p="http://schemas.microsoft.com/office/2006/metadata/properties" xmlns:ns3="f54e4810-f1f5-4bce-aa8e-e4722dc561be" targetNamespace="http://schemas.microsoft.com/office/2006/metadata/properties" ma:root="true" ma:fieldsID="b2bd68217450960262c73948c8e27c54" ns3:_="">
    <xsd:import namespace="f54e4810-f1f5-4bce-aa8e-e4722dc561be"/>
    <xsd:element name="properties">
      <xsd:complexType>
        <xsd:sequence>
          <xsd:element name="documentManagement">
            <xsd:complexType>
              <xsd:all>
                <xsd:element ref="ns3:SharedWithUsers"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D4697D-02D3-4B5A-9BBE-8D43CF8C7EE2}">
  <ds:schemaRefs>
    <ds:schemaRef ds:uri="http://schemas.microsoft.com/sharepoint/v3/contenttype/forms"/>
  </ds:schemaRefs>
</ds:datastoreItem>
</file>

<file path=customXml/itemProps3.xml><?xml version="1.0" encoding="utf-8"?>
<ds:datastoreItem xmlns:ds="http://schemas.openxmlformats.org/officeDocument/2006/customXml" ds:itemID="{A75173A8-5CFA-43FF-9A6D-E8881B2207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55B0C3-F268-49E5-A387-9972622DC14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9</Pages>
  <Words>2048</Words>
  <Characters>11884</Characters>
  <Application>Microsoft Office Word</Application>
  <DocSecurity>0</DocSecurity>
  <Lines>237</Lines>
  <Paragraphs>97</Paragraphs>
  <ScaleCrop>false</ScaleCrop>
  <HeadingPairs>
    <vt:vector size="2" baseType="variant">
      <vt:variant>
        <vt:lpstr>Title</vt:lpstr>
      </vt:variant>
      <vt:variant>
        <vt:i4>1</vt:i4>
      </vt:variant>
    </vt:vector>
  </HeadingPairs>
  <TitlesOfParts>
    <vt:vector size="1" baseType="lpstr">
      <vt:lpstr>Observation 2</vt:lpstr>
    </vt:vector>
  </TitlesOfParts>
  <Company/>
  <LinksUpToDate>false</LinksUpToDate>
  <CharactersWithSpaces>13835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Observation 2</dc:title>
  <dc:subject>Chloe Williams (1902618)</dc:subject>
  <dc:creator>Chloe Williams (1902618)</dc:creator>
  <cp:keywords/>
  <dc:description/>
  <cp:lastModifiedBy>Chloe Williams</cp:lastModifiedBy>
  <cp:revision>42</cp:revision>
  <dcterms:created xsi:type="dcterms:W3CDTF">2020-11-17T11:52:00Z</dcterms:created>
  <dcterms:modified xsi:type="dcterms:W3CDTF">2021-02-22T23:19:00Z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