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6CFBFC" w14:textId="4926D9F8" w:rsidR="002645AA" w:rsidRPr="002645AA" w:rsidRDefault="002645AA" w:rsidP="002645AA">
      <w:pPr>
        <w:rPr>
          <w:u w:val="single"/>
        </w:rPr>
      </w:pPr>
      <w:r w:rsidRPr="002645AA">
        <w:rPr>
          <w:u w:val="single"/>
        </w:rPr>
        <w:t>References for Part A</w:t>
      </w:r>
    </w:p>
    <w:p w14:paraId="74646456" w14:textId="77777777" w:rsidR="002645AA" w:rsidRDefault="002645AA" w:rsidP="002645AA"/>
    <w:p w14:paraId="189AF471" w14:textId="3A0BDE85" w:rsidR="002645AA" w:rsidRDefault="002645AA" w:rsidP="002645AA">
      <w:pPr>
        <w:pStyle w:val="ListParagraph"/>
        <w:numPr>
          <w:ilvl w:val="0"/>
          <w:numId w:val="2"/>
        </w:numPr>
      </w:pPr>
      <w:proofErr w:type="spellStart"/>
      <w:r>
        <w:t>Bolderson</w:t>
      </w:r>
      <w:proofErr w:type="spellEnd"/>
      <w:r>
        <w:t xml:space="preserve"> .A, (2023). Email to Alana Richards, 29 March.</w:t>
      </w:r>
    </w:p>
    <w:p w14:paraId="0BA04E19" w14:textId="77777777" w:rsidR="002645AA" w:rsidRDefault="002645AA" w:rsidP="002645AA">
      <w:pPr>
        <w:pStyle w:val="ListParagraph"/>
        <w:numPr>
          <w:ilvl w:val="0"/>
          <w:numId w:val="2"/>
        </w:numPr>
      </w:pPr>
      <w:r>
        <w:t xml:space="preserve">British Educational Research Association.(2018) ‘Ethical Guidelines for Educational Research’. Available at: </w:t>
      </w:r>
      <w:hyperlink r:id="rId5" w:history="1">
        <w:r w:rsidRPr="00E119D7">
          <w:rPr>
            <w:rStyle w:val="Hyperlink"/>
          </w:rPr>
          <w:t>file:///C:/Users/alana/Downloads/BERA-Ethical-Guidelines-for-Educational-Research_4thEdn_2018%20(2).pdf</w:t>
        </w:r>
      </w:hyperlink>
      <w:r>
        <w:t>. [Accessed date: 14/04/2023].</w:t>
      </w:r>
    </w:p>
    <w:p w14:paraId="1FE0CDA8" w14:textId="77777777" w:rsidR="002645AA" w:rsidRDefault="002645AA" w:rsidP="002645AA">
      <w:pPr>
        <w:pStyle w:val="ListParagraph"/>
        <w:numPr>
          <w:ilvl w:val="0"/>
          <w:numId w:val="2"/>
        </w:numPr>
      </w:pPr>
      <w:r w:rsidRPr="002645AA">
        <w:t xml:space="preserve">Donaldson, G. (2015) </w:t>
      </w:r>
      <w:r w:rsidRPr="002645AA">
        <w:rPr>
          <w:i/>
          <w:iCs/>
        </w:rPr>
        <w:t xml:space="preserve">‘successful </w:t>
      </w:r>
      <w:proofErr w:type="spellStart"/>
      <w:r w:rsidRPr="002645AA">
        <w:rPr>
          <w:i/>
          <w:iCs/>
        </w:rPr>
        <w:t>Futures:Independent</w:t>
      </w:r>
      <w:proofErr w:type="spellEnd"/>
      <w:r w:rsidRPr="002645AA">
        <w:rPr>
          <w:i/>
          <w:iCs/>
        </w:rPr>
        <w:t xml:space="preserve"> Review of Curriculum and Assessment Arrangements in Wales.</w:t>
      </w:r>
      <w:r w:rsidRPr="002645AA">
        <w:t xml:space="preserve"> Available at: https://www.gov.wales/sites/default/files/publications/2018-03/successful-futures.pdf. [Accessed date: 5th March 2023].</w:t>
      </w:r>
    </w:p>
    <w:p w14:paraId="0E3E5ED5" w14:textId="77777777" w:rsidR="002645AA" w:rsidRDefault="002645AA" w:rsidP="002645AA">
      <w:pPr>
        <w:pStyle w:val="ListParagraph"/>
        <w:numPr>
          <w:ilvl w:val="0"/>
          <w:numId w:val="2"/>
        </w:numPr>
      </w:pPr>
      <w:r>
        <w:t xml:space="preserve">Estyn. (2016) </w:t>
      </w:r>
      <w:r w:rsidRPr="002645AA">
        <w:rPr>
          <w:i/>
          <w:iCs/>
        </w:rPr>
        <w:t>‘A report on School X’.</w:t>
      </w:r>
      <w:r>
        <w:t xml:space="preserve"> Available at: </w:t>
      </w:r>
      <w:r w:rsidRPr="002645AA">
        <w:t>https://www.estyn.gov.wales/system/files/2020-08/</w:t>
      </w:r>
      <w:r>
        <w:t>School</w:t>
      </w:r>
      <w:r w:rsidRPr="002645AA">
        <w:t>%2520</w:t>
      </w:r>
      <w:r>
        <w:t>X</w:t>
      </w:r>
      <w:r w:rsidRPr="002645AA">
        <w:t>%2520School.pdf</w:t>
      </w:r>
      <w:r>
        <w:t>.[Accessed date:14/04/2023]</w:t>
      </w:r>
    </w:p>
    <w:p w14:paraId="09C8B8B8" w14:textId="77777777" w:rsidR="002645AA" w:rsidRDefault="002645AA" w:rsidP="002645AA">
      <w:pPr>
        <w:pStyle w:val="ListParagraph"/>
        <w:numPr>
          <w:ilvl w:val="0"/>
          <w:numId w:val="2"/>
        </w:numPr>
      </w:pPr>
      <w:proofErr w:type="spellStart"/>
      <w:r>
        <w:t>Ettekal</w:t>
      </w:r>
      <w:proofErr w:type="spellEnd"/>
      <w:r>
        <w:t xml:space="preserve">, V. A and </w:t>
      </w:r>
      <w:proofErr w:type="spellStart"/>
      <w:r>
        <w:t>Mahoney,J.L</w:t>
      </w:r>
      <w:proofErr w:type="spellEnd"/>
      <w:r>
        <w:t>.(2017</w:t>
      </w:r>
      <w:r w:rsidRPr="002645AA">
        <w:rPr>
          <w:i/>
          <w:iCs/>
        </w:rPr>
        <w:t>) ‘Ecological Systems Theory’.</w:t>
      </w:r>
      <w:r>
        <w:t xml:space="preserve"> Available at: </w:t>
      </w:r>
      <w:hyperlink r:id="rId6" w:history="1">
        <w:r w:rsidRPr="00E119D7">
          <w:rPr>
            <w:rStyle w:val="Hyperlink"/>
          </w:rPr>
          <w:t>https://www.researchgate.net/profile/Joseph-Mahoney-4/publication/316046039_Ecological_Systems_Theory/links/59d17a100f7e9b4fd7fa2898/Ecological-Systems-Theory.pdf</w:t>
        </w:r>
      </w:hyperlink>
      <w:r>
        <w:t>. [Accessed date: 14/04/2023].</w:t>
      </w:r>
    </w:p>
    <w:p w14:paraId="74632C2E" w14:textId="77777777" w:rsidR="002645AA" w:rsidRDefault="002645AA" w:rsidP="002645AA">
      <w:pPr>
        <w:pStyle w:val="ListParagraph"/>
        <w:numPr>
          <w:ilvl w:val="0"/>
          <w:numId w:val="2"/>
        </w:numPr>
      </w:pPr>
      <w:proofErr w:type="spellStart"/>
      <w:r>
        <w:t>Mangulkar.L</w:t>
      </w:r>
      <w:proofErr w:type="spellEnd"/>
      <w:r>
        <w:t>, Whitman, C.V, Posner, M. (2001</w:t>
      </w:r>
      <w:r w:rsidRPr="002645AA">
        <w:rPr>
          <w:i/>
          <w:iCs/>
        </w:rPr>
        <w:t>) ‘Life Skills Approach to Child and Adolescent Healthy Human Development’</w:t>
      </w:r>
      <w:r>
        <w:t xml:space="preserve">. Available at: </w:t>
      </w:r>
      <w:hyperlink r:id="rId7" w:history="1">
        <w:r w:rsidRPr="00E119D7">
          <w:rPr>
            <w:rStyle w:val="Hyperlink"/>
          </w:rPr>
          <w:t>file:///C:/Users/alana/Downloads/Life%20Skills%20Approach%20to%20Child%20and%20Adolescent%20Healthy%20Human%20Development.pdf</w:t>
        </w:r>
      </w:hyperlink>
      <w:r>
        <w:t>. [Accessed date: 14/04/2023].</w:t>
      </w:r>
    </w:p>
    <w:p w14:paraId="1BA2C98A" w14:textId="77777777" w:rsidR="002645AA" w:rsidRPr="002645AA" w:rsidRDefault="002645AA" w:rsidP="002645AA">
      <w:pPr>
        <w:pStyle w:val="ListParagraph"/>
        <w:numPr>
          <w:ilvl w:val="0"/>
          <w:numId w:val="2"/>
        </w:numPr>
        <w:rPr>
          <w:b/>
          <w:bCs/>
        </w:rPr>
      </w:pPr>
      <w:proofErr w:type="spellStart"/>
      <w:r>
        <w:t>Mcloed</w:t>
      </w:r>
      <w:proofErr w:type="spellEnd"/>
      <w:r>
        <w:t xml:space="preserve">, S. (2023). </w:t>
      </w:r>
      <w:r w:rsidRPr="002645AA">
        <w:rPr>
          <w:i/>
          <w:iCs/>
        </w:rPr>
        <w:t>‘Bronfenbrenner’s Ecological Systems Theory’</w:t>
      </w:r>
      <w:r>
        <w:t>. Available at:</w:t>
      </w:r>
      <w:r w:rsidRPr="002645AA">
        <w:t xml:space="preserve"> </w:t>
      </w:r>
      <w:hyperlink r:id="rId8" w:history="1">
        <w:r w:rsidRPr="00E119D7">
          <w:rPr>
            <w:rStyle w:val="Hyperlink"/>
          </w:rPr>
          <w:t>https://simplypsychology.org/bronfenbrenner.html</w:t>
        </w:r>
      </w:hyperlink>
      <w:r>
        <w:t>. [Accessed date: 14/04/2023].</w:t>
      </w:r>
    </w:p>
    <w:p w14:paraId="4F1A6B1B" w14:textId="77777777" w:rsidR="002645AA" w:rsidRDefault="002645AA" w:rsidP="002645AA">
      <w:pPr>
        <w:pStyle w:val="ListParagraph"/>
        <w:numPr>
          <w:ilvl w:val="0"/>
          <w:numId w:val="2"/>
        </w:numPr>
      </w:pPr>
      <w:r>
        <w:t>Rhondda Cynon Taff.(2022</w:t>
      </w:r>
      <w:r w:rsidRPr="002645AA">
        <w:rPr>
          <w:i/>
          <w:iCs/>
        </w:rPr>
        <w:t>) ‘Update on Youth Engagement and Participation Services activity’</w:t>
      </w:r>
      <w:r>
        <w:t xml:space="preserve">. Available at: </w:t>
      </w:r>
      <w:hyperlink r:id="rId9" w:history="1">
        <w:r w:rsidRPr="00E119D7">
          <w:rPr>
            <w:rStyle w:val="Hyperlink"/>
          </w:rPr>
          <w:t>https://www.rctcbc.gov.uk/EN/Newsroom/PressReleases/2022/June/UpdateonYouthEngagementandParticipationServiceactivity.aspx</w:t>
        </w:r>
      </w:hyperlink>
      <w:r>
        <w:t>. [Accessed date: 14/04/2023].</w:t>
      </w:r>
    </w:p>
    <w:p w14:paraId="438BB896" w14:textId="77777777" w:rsidR="002645AA" w:rsidRDefault="002645AA" w:rsidP="002645AA">
      <w:pPr>
        <w:pStyle w:val="ListParagraph"/>
        <w:numPr>
          <w:ilvl w:val="0"/>
          <w:numId w:val="2"/>
        </w:numPr>
      </w:pPr>
      <w:r>
        <w:t>Welsh Government.(2015</w:t>
      </w:r>
      <w:r w:rsidRPr="002645AA">
        <w:rPr>
          <w:i/>
          <w:iCs/>
        </w:rPr>
        <w:t>) ‘Well-being of Future Generations (Wales) Act</w:t>
      </w:r>
      <w:r>
        <w:t>. Available at:</w:t>
      </w:r>
      <w:r w:rsidRPr="002645AA">
        <w:t xml:space="preserve"> </w:t>
      </w:r>
      <w:hyperlink r:id="rId10" w:history="1">
        <w:r w:rsidRPr="00E119D7">
          <w:rPr>
            <w:rStyle w:val="Hyperlink"/>
          </w:rPr>
          <w:t>https://www.futuregenerations.wales/wp-content/uploads/2017/02/150623-guide-to-the-fg-act-en.pdf</w:t>
        </w:r>
      </w:hyperlink>
      <w:r>
        <w:t>. [Accessed date: 14/04/23].</w:t>
      </w:r>
    </w:p>
    <w:p w14:paraId="62351ACC" w14:textId="77777777" w:rsidR="002645AA" w:rsidRDefault="002645AA" w:rsidP="002645AA">
      <w:pPr>
        <w:pStyle w:val="ListParagraph"/>
        <w:numPr>
          <w:ilvl w:val="0"/>
          <w:numId w:val="2"/>
        </w:numPr>
      </w:pPr>
      <w:r>
        <w:t>Welsh Government.(2016) ‘</w:t>
      </w:r>
      <w:proofErr w:type="spellStart"/>
      <w:r>
        <w:t>FaCE</w:t>
      </w:r>
      <w:proofErr w:type="spellEnd"/>
      <w:r>
        <w:t xml:space="preserve"> the challenge together: Family and community engagement toolkit for schools in Wales Main guidance</w:t>
      </w:r>
      <w:r>
        <w:t>’. Available at:</w:t>
      </w:r>
      <w:r w:rsidRPr="002645AA">
        <w:t xml:space="preserve"> </w:t>
      </w:r>
      <w:hyperlink r:id="rId11" w:history="1">
        <w:r w:rsidRPr="00E119D7">
          <w:rPr>
            <w:rStyle w:val="Hyperlink"/>
          </w:rPr>
          <w:t>https://www.gov.wales/sites/default/files/publications/2018-12/face-the-challenge-together-family-and-community-engagement-toolkit-for-schools-in-wales-main-guidance.pdf</w:t>
        </w:r>
      </w:hyperlink>
      <w:r>
        <w:t xml:space="preserve"> [Accessed date: 14/02/23].</w:t>
      </w:r>
    </w:p>
    <w:p w14:paraId="2A51E8D1" w14:textId="235D5233" w:rsidR="002645AA" w:rsidRPr="002645AA" w:rsidRDefault="002645AA" w:rsidP="002645AA">
      <w:pPr>
        <w:pStyle w:val="ListParagraph"/>
        <w:numPr>
          <w:ilvl w:val="0"/>
          <w:numId w:val="2"/>
        </w:numPr>
        <w:rPr>
          <w:sz w:val="24"/>
          <w:szCs w:val="24"/>
          <w:u w:val="single"/>
        </w:rPr>
      </w:pPr>
      <w:r>
        <w:t xml:space="preserve">YEPS. (2023) </w:t>
      </w:r>
      <w:r w:rsidRPr="002645AA">
        <w:rPr>
          <w:i/>
          <w:iCs/>
        </w:rPr>
        <w:t>‘About Us’</w:t>
      </w:r>
      <w:r>
        <w:t>. Available at:</w:t>
      </w:r>
      <w:r w:rsidRPr="002645AA">
        <w:t xml:space="preserve"> </w:t>
      </w:r>
      <w:hyperlink r:id="rId12" w:history="1">
        <w:r w:rsidRPr="00E119D7">
          <w:rPr>
            <w:rStyle w:val="Hyperlink"/>
          </w:rPr>
          <w:t>https://www.yeps.wales/about-us/</w:t>
        </w:r>
      </w:hyperlink>
      <w:r>
        <w:t xml:space="preserve">. [Accessed date: </w:t>
      </w:r>
      <w:r w:rsidRPr="002645AA">
        <w:rPr>
          <w:sz w:val="24"/>
          <w:szCs w:val="24"/>
          <w:u w:val="single"/>
        </w:rPr>
        <w:t>14/04/2023]</w:t>
      </w:r>
    </w:p>
    <w:p w14:paraId="4E2731D0" w14:textId="4874C540" w:rsidR="002645AA" w:rsidRPr="002645AA" w:rsidRDefault="002645AA" w:rsidP="002645AA">
      <w:pPr>
        <w:rPr>
          <w:sz w:val="24"/>
          <w:szCs w:val="24"/>
          <w:u w:val="single"/>
        </w:rPr>
      </w:pPr>
      <w:r w:rsidRPr="002645AA">
        <w:rPr>
          <w:sz w:val="24"/>
          <w:szCs w:val="24"/>
          <w:u w:val="single"/>
        </w:rPr>
        <w:t>Images reference</w:t>
      </w:r>
    </w:p>
    <w:p w14:paraId="52C8525C" w14:textId="77777777" w:rsidR="002645AA" w:rsidRPr="002645AA" w:rsidRDefault="002645AA" w:rsidP="002645AA">
      <w:pPr>
        <w:pStyle w:val="ListParagraph"/>
        <w:numPr>
          <w:ilvl w:val="0"/>
          <w:numId w:val="3"/>
        </w:numPr>
      </w:pPr>
      <w:r w:rsidRPr="002645AA">
        <w:t xml:space="preserve">University of Wales Trinity Saint David.(2023) ‘UWTSD Logo’. Available </w:t>
      </w:r>
      <w:proofErr w:type="spellStart"/>
      <w:r w:rsidRPr="002645AA">
        <w:t>at:https</w:t>
      </w:r>
      <w:proofErr w:type="spellEnd"/>
      <w:r w:rsidRPr="002645AA">
        <w:t>://www.uwtsd.ac.uk/. [Accessed on 14/04/23]</w:t>
      </w:r>
    </w:p>
    <w:p w14:paraId="6A0C8370" w14:textId="77777777" w:rsidR="002645AA" w:rsidRPr="002645AA" w:rsidRDefault="002645AA" w:rsidP="002645AA">
      <w:pPr>
        <w:pStyle w:val="ListParagraph"/>
        <w:numPr>
          <w:ilvl w:val="0"/>
          <w:numId w:val="3"/>
        </w:numPr>
      </w:pPr>
      <w:r w:rsidRPr="002645AA">
        <w:t>Welsh Government.(2015</w:t>
      </w:r>
      <w:r w:rsidRPr="002645AA">
        <w:rPr>
          <w:i/>
          <w:iCs/>
        </w:rPr>
        <w:t>) ‘Well-being of Future Generations (Wales) Act front cover</w:t>
      </w:r>
      <w:r w:rsidRPr="002645AA">
        <w:t xml:space="preserve">. [Online]. Available at: </w:t>
      </w:r>
      <w:hyperlink r:id="rId13" w:history="1">
        <w:r w:rsidRPr="002645AA">
          <w:rPr>
            <w:rStyle w:val="Hyperlink"/>
          </w:rPr>
          <w:t>https://www.futuregenerations.wales/wp-content/uploads/2017/02/150623-guide-to-the-fg-act-en.pdf</w:t>
        </w:r>
      </w:hyperlink>
      <w:r w:rsidRPr="002645AA">
        <w:t>. [Accessed date: 14/04/23].</w:t>
      </w:r>
    </w:p>
    <w:p w14:paraId="7D1B4EBA" w14:textId="77777777" w:rsidR="002645AA" w:rsidRPr="002645AA" w:rsidRDefault="002645AA" w:rsidP="002645AA">
      <w:pPr>
        <w:pStyle w:val="ListParagraph"/>
        <w:numPr>
          <w:ilvl w:val="0"/>
          <w:numId w:val="3"/>
        </w:numPr>
      </w:pPr>
      <w:r w:rsidRPr="002645AA">
        <w:t>Welsh Government.(2016) ‘</w:t>
      </w:r>
      <w:proofErr w:type="spellStart"/>
      <w:r w:rsidRPr="002645AA">
        <w:t>FaCE</w:t>
      </w:r>
      <w:proofErr w:type="spellEnd"/>
      <w:r w:rsidRPr="002645AA">
        <w:t xml:space="preserve"> the challenge together: Family and community engagement toolkit for schools in Wales Main guidance Front cover’. (Online). Available at: </w:t>
      </w:r>
      <w:hyperlink r:id="rId14" w:history="1">
        <w:r w:rsidRPr="002645AA">
          <w:rPr>
            <w:rStyle w:val="Hyperlink"/>
          </w:rPr>
          <w:t>https://www.gov.wales/sites/default/files/publications/2018-12/face-the-challenge-together-family-and-community-engagement-toolkit-for-schools-in-wales-main-guidance.pdf</w:t>
        </w:r>
      </w:hyperlink>
      <w:r w:rsidRPr="002645AA">
        <w:t xml:space="preserve"> [Accessed date: 14/02/23].</w:t>
      </w:r>
    </w:p>
    <w:p w14:paraId="1BA83D1E" w14:textId="77777777" w:rsidR="002645AA" w:rsidRPr="002645AA" w:rsidRDefault="002645AA" w:rsidP="002645AA">
      <w:pPr>
        <w:pStyle w:val="ListParagraph"/>
        <w:numPr>
          <w:ilvl w:val="0"/>
          <w:numId w:val="3"/>
        </w:numPr>
      </w:pPr>
      <w:r w:rsidRPr="002645AA">
        <w:t xml:space="preserve">YEPS. (2023) </w:t>
      </w:r>
      <w:r w:rsidRPr="002645AA">
        <w:rPr>
          <w:i/>
          <w:iCs/>
        </w:rPr>
        <w:t>‘YEPS LOGO’ [online].</w:t>
      </w:r>
      <w:r w:rsidRPr="002645AA">
        <w:t xml:space="preserve"> Available at: </w:t>
      </w:r>
      <w:hyperlink r:id="rId15" w:history="1">
        <w:r w:rsidRPr="002645AA">
          <w:rPr>
            <w:rStyle w:val="Hyperlink"/>
          </w:rPr>
          <w:t>https://www.yeps.wales/about-us/</w:t>
        </w:r>
      </w:hyperlink>
      <w:r w:rsidRPr="002645AA">
        <w:t>. [Accessed date: 14/04/2023]</w:t>
      </w:r>
    </w:p>
    <w:p w14:paraId="42BFF175" w14:textId="77777777" w:rsidR="002645AA" w:rsidRDefault="002645AA" w:rsidP="002645AA"/>
    <w:sectPr w:rsidR="002645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6300E9"/>
    <w:multiLevelType w:val="hybridMultilevel"/>
    <w:tmpl w:val="255A49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B51B3"/>
    <w:multiLevelType w:val="hybridMultilevel"/>
    <w:tmpl w:val="045A4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AB51149"/>
    <w:multiLevelType w:val="hybridMultilevel"/>
    <w:tmpl w:val="C82CE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7036363">
    <w:abstractNumId w:val="0"/>
  </w:num>
  <w:num w:numId="2" w16cid:durableId="289559157">
    <w:abstractNumId w:val="1"/>
  </w:num>
  <w:num w:numId="3" w16cid:durableId="2673928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5AA"/>
    <w:rsid w:val="002645AA"/>
    <w:rsid w:val="004B4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84CA9"/>
  <w15:chartTrackingRefBased/>
  <w15:docId w15:val="{241F6B37-F059-45C9-9946-BB6E4F68EB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645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45A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645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474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4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mplypsychology.org/bronfenbrenner.html" TargetMode="External"/><Relationship Id="rId13" Type="http://schemas.openxmlformats.org/officeDocument/2006/relationships/hyperlink" Target="https://www.futuregenerations.wales/wp-content/uploads/2017/02/150623-guide-to-the-fg-act-en.pdf" TargetMode="External"/><Relationship Id="rId3" Type="http://schemas.openxmlformats.org/officeDocument/2006/relationships/settings" Target="settings.xml"/><Relationship Id="rId7" Type="http://schemas.openxmlformats.org/officeDocument/2006/relationships/hyperlink" Target="file:///C:/Users/alana/Downloads/Life%20Skills%20Approach%20to%20Child%20and%20Adolescent%20Healthy%20Human%20Development.pdf" TargetMode="External"/><Relationship Id="rId12" Type="http://schemas.openxmlformats.org/officeDocument/2006/relationships/hyperlink" Target="https://www.yeps.wales/about-us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researchgate.net/profile/Joseph-Mahoney-4/publication/316046039_Ecological_Systems_Theory/links/59d17a100f7e9b4fd7fa2898/Ecological-Systems-Theory.pdf" TargetMode="External"/><Relationship Id="rId11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5" Type="http://schemas.openxmlformats.org/officeDocument/2006/relationships/hyperlink" Target="file:///C:/Users/alana/Downloads/BERA-Ethical-Guidelines-for-Educational-Research_4thEdn_2018%20(2).pdf" TargetMode="External"/><Relationship Id="rId15" Type="http://schemas.openxmlformats.org/officeDocument/2006/relationships/hyperlink" Target="https://www.yeps.wales/about-us/" TargetMode="External"/><Relationship Id="rId10" Type="http://schemas.openxmlformats.org/officeDocument/2006/relationships/hyperlink" Target="https://www.futuregenerations.wales/wp-content/uploads/2017/02/150623-guide-to-the-fg-act-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ctcbc.gov.uk/EN/Newsroom/PressReleases/2022/June/UpdateonYouthEngagementandParticipationServiceactivity.aspx" TargetMode="External"/><Relationship Id="rId14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678</Words>
  <Characters>3866</Characters>
  <Application>Microsoft Office Word</Application>
  <DocSecurity>0</DocSecurity>
  <Lines>32</Lines>
  <Paragraphs>9</Paragraphs>
  <ScaleCrop>false</ScaleCrop>
  <Company/>
  <LinksUpToDate>false</LinksUpToDate>
  <CharactersWithSpaces>4535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alana</dc:creator>
  <cp:keywords/>
  <dc:description/>
  <cp:lastModifiedBy>alana</cp:lastModifiedBy>
  <cp:revision>1</cp:revision>
  <dcterms:created xsi:type="dcterms:W3CDTF">2023-04-14T08:47:00Z</dcterms:created>
  <dcterms:modified xsi:type="dcterms:W3CDTF">2023-04-14T11:49:00Z</dcterms:modified>
</cp:coreProperties>
</file>