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C45D3D7" wp14:paraId="2F55D120" wp14:textId="6507796A">
      <w:pPr>
        <w:pStyle w:val="Normal"/>
        <w:jc w:val="both"/>
        <w:rPr>
          <w:rFonts w:ascii="Arial Nova" w:hAnsi="Arial Nova" w:eastAsia="Arial Nova" w:cs="Arial Nova"/>
        </w:rPr>
      </w:pPr>
    </w:p>
    <w:p xmlns:wp14="http://schemas.microsoft.com/office/word/2010/wordml" w:rsidP="6C45D3D7" wp14:paraId="5B3B0ED9" wp14:textId="41786A24">
      <w:pPr>
        <w:jc w:val="both"/>
        <w:rPr>
          <w:rFonts w:ascii="Arial Nova" w:hAnsi="Arial Nova" w:eastAsia="Arial Nova" w:cs="Arial Nova"/>
        </w:rPr>
      </w:pPr>
    </w:p>
    <w:p xmlns:wp14="http://schemas.microsoft.com/office/word/2010/wordml" w:rsidP="6C45D3D7" wp14:paraId="00CD752B" wp14:textId="22F87ADE">
      <w:pPr>
        <w:jc w:val="both"/>
        <w:rPr>
          <w:rFonts w:ascii="Arial Nova" w:hAnsi="Arial Nova" w:eastAsia="Arial Nova" w:cs="Arial Nova"/>
        </w:rPr>
      </w:pPr>
    </w:p>
    <w:p xmlns:wp14="http://schemas.microsoft.com/office/word/2010/wordml" w:rsidP="6C45D3D7" wp14:paraId="7B3CE8B7" wp14:textId="76DBE436">
      <w:pPr>
        <w:jc w:val="both"/>
        <w:rPr>
          <w:rFonts w:ascii="Arial Nova" w:hAnsi="Arial Nova" w:eastAsia="Arial Nova" w:cs="Arial Nova"/>
        </w:rPr>
      </w:pPr>
    </w:p>
    <w:p xmlns:wp14="http://schemas.microsoft.com/office/word/2010/wordml" w:rsidP="6C45D3D7" wp14:paraId="6CFB1AF6" wp14:textId="74CD5AEC">
      <w:pPr>
        <w:jc w:val="both"/>
        <w:rPr>
          <w:rFonts w:ascii="Arial Nova" w:hAnsi="Arial Nova" w:eastAsia="Arial Nova" w:cs="Arial Nova"/>
        </w:rPr>
      </w:pPr>
    </w:p>
    <w:p xmlns:wp14="http://schemas.microsoft.com/office/word/2010/wordml" w:rsidP="6C45D3D7" wp14:paraId="76F46D4C" wp14:textId="34CE5AEA">
      <w:pPr>
        <w:jc w:val="both"/>
        <w:rPr>
          <w:rFonts w:ascii="Arial Nova" w:hAnsi="Arial Nova" w:eastAsia="Arial Nova" w:cs="Arial Nova"/>
        </w:rPr>
      </w:pPr>
      <w:r w:rsidRPr="6C45D3D7" w:rsidR="5B6BCDEF">
        <w:rPr>
          <w:rFonts w:ascii="Arial Nova" w:hAnsi="Arial Nova" w:eastAsia="Arial Nova" w:cs="Arial Nova"/>
        </w:rPr>
        <w:t xml:space="preserve">          </w:t>
      </w:r>
    </w:p>
    <w:p xmlns:wp14="http://schemas.microsoft.com/office/word/2010/wordml" w:rsidP="6C45D3D7" wp14:paraId="772B376E" wp14:textId="142214CA">
      <w:pPr>
        <w:jc w:val="both"/>
        <w:rPr>
          <w:rFonts w:ascii="Arial Nova" w:hAnsi="Arial Nova" w:eastAsia="Arial Nova" w:cs="Arial Nova"/>
        </w:rPr>
      </w:pPr>
    </w:p>
    <w:p xmlns:wp14="http://schemas.microsoft.com/office/word/2010/wordml" w:rsidP="6C45D3D7" wp14:paraId="56E5B199" wp14:textId="1A3015B9">
      <w:pPr>
        <w:jc w:val="both"/>
        <w:rPr>
          <w:rFonts w:ascii="Arial Nova" w:hAnsi="Arial Nova" w:eastAsia="Arial Nova" w:cs="Arial Nova"/>
        </w:rPr>
      </w:pPr>
    </w:p>
    <w:p xmlns:wp14="http://schemas.microsoft.com/office/word/2010/wordml" w:rsidP="6C45D3D7" wp14:paraId="066A7C63" wp14:textId="6BDB038F">
      <w:pPr>
        <w:jc w:val="both"/>
        <w:rPr>
          <w:rFonts w:ascii="Arial Nova" w:hAnsi="Arial Nova" w:eastAsia="Arial Nova" w:cs="Arial Nova"/>
        </w:rPr>
      </w:pPr>
    </w:p>
    <w:p xmlns:wp14="http://schemas.microsoft.com/office/word/2010/wordml" w:rsidP="6C45D3D7" wp14:paraId="3D40C079" wp14:textId="2537631F">
      <w:pPr>
        <w:pStyle w:val="Normal"/>
        <w:jc w:val="both"/>
        <w:rPr>
          <w:rFonts w:ascii="Arial Nova" w:hAnsi="Arial Nova" w:eastAsia="Arial Nova" w:cs="Arial Nova"/>
        </w:rPr>
      </w:pPr>
    </w:p>
    <w:p xmlns:wp14="http://schemas.microsoft.com/office/word/2010/wordml" w:rsidP="6C45D3D7" wp14:paraId="66350355" wp14:textId="18C4CFD9">
      <w:pPr>
        <w:pStyle w:val="Normal"/>
        <w:jc w:val="both"/>
        <w:rPr>
          <w:rFonts w:ascii="Arial Nova" w:hAnsi="Arial Nova" w:eastAsia="Arial Nova" w:cs="Arial Nova"/>
        </w:rPr>
      </w:pPr>
    </w:p>
    <w:p xmlns:wp14="http://schemas.microsoft.com/office/word/2010/wordml" w:rsidP="6C45D3D7" wp14:paraId="38FAAFD0" wp14:textId="5F734A46">
      <w:pPr>
        <w:pStyle w:val="Normal"/>
        <w:suppressLineNumbers w:val="0"/>
        <w:bidi w:val="0"/>
        <w:spacing w:before="0" w:beforeAutospacing="off" w:after="160" w:afterAutospacing="off" w:line="279" w:lineRule="auto"/>
        <w:ind w:left="0" w:right="0"/>
        <w:jc w:val="both"/>
        <w:rPr>
          <w:rFonts w:ascii="Arial Nova" w:hAnsi="Arial Nova" w:eastAsia="Arial Nova" w:cs="Arial Nova"/>
        </w:rPr>
      </w:pPr>
      <w:r w:rsidRPr="6C45D3D7" w:rsidR="19D9BBDF">
        <w:rPr>
          <w:rFonts w:ascii="Arial Nova" w:hAnsi="Arial Nova" w:eastAsia="Arial Nova" w:cs="Arial Nova"/>
        </w:rPr>
        <w:t xml:space="preserve">                     </w:t>
      </w:r>
      <w:r w:rsidRPr="6C45D3D7" w:rsidR="0701DC34">
        <w:rPr>
          <w:rFonts w:ascii="Arial Nova" w:hAnsi="Arial Nova" w:eastAsia="Arial Nova" w:cs="Arial Nova"/>
        </w:rPr>
        <w:t xml:space="preserve"> </w:t>
      </w:r>
      <w:r w:rsidRPr="6C45D3D7" w:rsidR="19D9BBDF">
        <w:rPr>
          <w:rFonts w:ascii="Arial Nova" w:hAnsi="Arial Nova" w:eastAsia="Arial Nova" w:cs="Arial Nova"/>
        </w:rPr>
        <w:t xml:space="preserve"> Assignment </w:t>
      </w:r>
      <w:r w:rsidRPr="6C45D3D7" w:rsidR="50951749">
        <w:rPr>
          <w:rFonts w:ascii="Arial Nova" w:hAnsi="Arial Nova" w:eastAsia="Arial Nova" w:cs="Arial Nova"/>
        </w:rPr>
        <w:t xml:space="preserve">Title: </w:t>
      </w:r>
      <w:r w:rsidRPr="6C45D3D7" w:rsidR="0A035340">
        <w:rPr>
          <w:rFonts w:ascii="Arial Nova" w:hAnsi="Arial Nova" w:eastAsia="Arial Nova" w:cs="Arial Nova"/>
          <w:noProof w:val="0"/>
          <w:sz w:val="24"/>
          <w:szCs w:val="24"/>
          <w:lang w:val="en-GB"/>
        </w:rPr>
        <w:t>Academic Skills for the Digital Era</w:t>
      </w:r>
    </w:p>
    <w:p xmlns:wp14="http://schemas.microsoft.com/office/word/2010/wordml" w:rsidP="6C45D3D7" wp14:paraId="39FF2212" wp14:textId="10ECAC76">
      <w:pPr>
        <w:pStyle w:val="Normal"/>
        <w:suppressLineNumbers w:val="0"/>
        <w:bidi w:val="0"/>
        <w:spacing w:before="0" w:beforeAutospacing="off" w:after="160" w:afterAutospacing="off" w:line="279" w:lineRule="auto"/>
        <w:ind w:left="0" w:right="0"/>
        <w:jc w:val="both"/>
        <w:rPr>
          <w:rFonts w:ascii="Arial Nova" w:hAnsi="Arial Nova" w:eastAsia="Arial Nova" w:cs="Arial Nova"/>
        </w:rPr>
      </w:pPr>
      <w:r w:rsidRPr="6C45D3D7" w:rsidR="50951749">
        <w:rPr>
          <w:rFonts w:ascii="Arial Nova" w:hAnsi="Arial Nova" w:eastAsia="Arial Nova" w:cs="Arial Nova"/>
        </w:rPr>
        <w:t xml:space="preserve">                       Module Code: </w:t>
      </w:r>
      <w:r w:rsidRPr="6C45D3D7" w:rsidR="6CF8CD6D">
        <w:rPr>
          <w:rFonts w:ascii="Arial Nova" w:hAnsi="Arial Nova" w:eastAsia="Arial Nova" w:cs="Arial Nova"/>
          <w:noProof w:val="0"/>
          <w:sz w:val="24"/>
          <w:szCs w:val="24"/>
          <w:lang w:val="en-GB"/>
        </w:rPr>
        <w:t>(BMSW4013)</w:t>
      </w:r>
    </w:p>
    <w:p xmlns:wp14="http://schemas.microsoft.com/office/word/2010/wordml" w:rsidP="6C45D3D7" wp14:paraId="3C9C2945" wp14:textId="2E1EEB35">
      <w:pPr>
        <w:jc w:val="both"/>
        <w:rPr>
          <w:rFonts w:ascii="Arial Nova" w:hAnsi="Arial Nova" w:eastAsia="Arial Nova" w:cs="Arial Nova"/>
        </w:rPr>
      </w:pPr>
      <w:r w:rsidRPr="6C45D3D7" w:rsidR="50951749">
        <w:rPr>
          <w:rFonts w:ascii="Arial Nova" w:hAnsi="Arial Nova" w:eastAsia="Arial Nova" w:cs="Arial Nova"/>
        </w:rPr>
        <w:t xml:space="preserve">                       Student Name:</w:t>
      </w:r>
      <w:r w:rsidRPr="6C45D3D7" w:rsidR="1D9B50C4">
        <w:rPr>
          <w:rFonts w:ascii="Arial Nova" w:hAnsi="Arial Nova" w:eastAsia="Arial Nova" w:cs="Arial Nova"/>
        </w:rPr>
        <w:t xml:space="preserve"> Abdalraouf </w:t>
      </w:r>
      <w:r w:rsidRPr="6C45D3D7" w:rsidR="1D9B50C4">
        <w:rPr>
          <w:rFonts w:ascii="Arial Nova" w:hAnsi="Arial Nova" w:eastAsia="Arial Nova" w:cs="Arial Nova"/>
        </w:rPr>
        <w:t>Add</w:t>
      </w:r>
      <w:r w:rsidRPr="6C45D3D7" w:rsidR="34569583">
        <w:rPr>
          <w:rFonts w:ascii="Arial Nova" w:hAnsi="Arial Nova" w:eastAsia="Arial Nova" w:cs="Arial Nova"/>
        </w:rPr>
        <w:t>alrahman</w:t>
      </w:r>
      <w:r w:rsidRPr="6C45D3D7" w:rsidR="34569583">
        <w:rPr>
          <w:rFonts w:ascii="Arial Nova" w:hAnsi="Arial Nova" w:eastAsia="Arial Nova" w:cs="Arial Nova"/>
        </w:rPr>
        <w:t xml:space="preserve"> Mansor</w:t>
      </w:r>
    </w:p>
    <w:p xmlns:wp14="http://schemas.microsoft.com/office/word/2010/wordml" w:rsidP="6C45D3D7" wp14:paraId="44B4F08D" wp14:textId="73CFFC2C">
      <w:pPr>
        <w:pStyle w:val="Normal"/>
        <w:jc w:val="both"/>
        <w:rPr>
          <w:rFonts w:ascii="Arial Nova" w:hAnsi="Arial Nova" w:eastAsia="Arial Nova" w:cs="Arial Nova"/>
        </w:rPr>
      </w:pPr>
      <w:r w:rsidRPr="6C45D3D7" w:rsidR="50951749">
        <w:rPr>
          <w:rFonts w:ascii="Arial Nova" w:hAnsi="Arial Nova" w:eastAsia="Arial Nova" w:cs="Arial Nova"/>
        </w:rPr>
        <w:t xml:space="preserve">                       Student Number: </w:t>
      </w:r>
      <w:r w:rsidRPr="6C45D3D7" w:rsidR="63C8CDCD">
        <w:rPr>
          <w:rFonts w:ascii="Arial Nova" w:hAnsi="Arial Nova" w:eastAsia="Arial Nova" w:cs="Arial Nova"/>
        </w:rPr>
        <w:t>2330633</w:t>
      </w:r>
    </w:p>
    <w:p xmlns:wp14="http://schemas.microsoft.com/office/word/2010/wordml" w:rsidP="6C45D3D7" wp14:paraId="33A22E69" wp14:textId="687E01A8">
      <w:pPr>
        <w:pStyle w:val="Normal"/>
        <w:jc w:val="both"/>
        <w:rPr>
          <w:rFonts w:ascii="Arial Nova" w:hAnsi="Arial Nova" w:eastAsia="Arial Nova" w:cs="Arial Nova"/>
        </w:rPr>
      </w:pPr>
      <w:r w:rsidRPr="6C45D3D7" w:rsidR="2C44C2C7">
        <w:rPr>
          <w:rFonts w:ascii="Arial Nova" w:hAnsi="Arial Nova" w:eastAsia="Arial Nova" w:cs="Arial Nova"/>
        </w:rPr>
        <w:t xml:space="preserve">                     </w:t>
      </w:r>
      <w:r w:rsidRPr="6C45D3D7" w:rsidR="6D796DA9">
        <w:rPr>
          <w:rFonts w:ascii="Arial Nova" w:hAnsi="Arial Nova" w:eastAsia="Arial Nova" w:cs="Arial Nova"/>
        </w:rPr>
        <w:t xml:space="preserve">  </w:t>
      </w:r>
      <w:r w:rsidRPr="6C45D3D7" w:rsidR="332826BD">
        <w:rPr>
          <w:rFonts w:ascii="Arial Nova" w:hAnsi="Arial Nova" w:eastAsia="Arial Nova" w:cs="Arial Nova"/>
          <w:noProof w:val="0"/>
          <w:sz w:val="24"/>
          <w:szCs w:val="24"/>
          <w:lang w:val="en-GB"/>
        </w:rPr>
        <w:t>Module Lead: Ffion Cumberpatch</w:t>
      </w:r>
    </w:p>
    <w:p xmlns:wp14="http://schemas.microsoft.com/office/word/2010/wordml" w:rsidP="6C45D3D7" wp14:paraId="658C9596" wp14:textId="2CA382FF">
      <w:pPr>
        <w:pStyle w:val="Normal"/>
        <w:jc w:val="both"/>
        <w:rPr>
          <w:rFonts w:ascii="Arial Nova" w:hAnsi="Arial Nova" w:eastAsia="Arial Nova" w:cs="Arial Nova"/>
          <w:noProof w:val="0"/>
          <w:sz w:val="24"/>
          <w:szCs w:val="24"/>
          <w:lang w:val="en-GB"/>
        </w:rPr>
      </w:pPr>
      <w:r w:rsidRPr="6C45D3D7" w:rsidR="065E7B28">
        <w:rPr>
          <w:rFonts w:ascii="Arial Nova" w:hAnsi="Arial Nova" w:eastAsia="Arial Nova" w:cs="Arial Nova"/>
          <w:noProof w:val="0"/>
          <w:sz w:val="24"/>
          <w:szCs w:val="24"/>
          <w:lang w:val="en-GB"/>
        </w:rPr>
        <w:t xml:space="preserve">                       Submission Deadline: </w:t>
      </w:r>
      <w:r w:rsidRPr="6C45D3D7" w:rsidR="7C7B102C">
        <w:rPr>
          <w:rFonts w:ascii="Arial Nova" w:hAnsi="Arial Nova" w:eastAsia="Arial Nova" w:cs="Arial Nova"/>
          <w:noProof w:val="0"/>
          <w:sz w:val="24"/>
          <w:szCs w:val="24"/>
          <w:lang w:val="en-GB"/>
        </w:rPr>
        <w:t>14/02/2025</w:t>
      </w:r>
    </w:p>
    <w:p xmlns:wp14="http://schemas.microsoft.com/office/word/2010/wordml" w:rsidP="6C45D3D7" wp14:paraId="22A6C091" wp14:textId="1F50A94F">
      <w:pPr>
        <w:jc w:val="both"/>
        <w:rPr>
          <w:rFonts w:ascii="Arial Nova" w:hAnsi="Arial Nova" w:eastAsia="Arial Nova" w:cs="Arial Nova"/>
        </w:rPr>
      </w:pPr>
    </w:p>
    <w:p xmlns:wp14="http://schemas.microsoft.com/office/word/2010/wordml" w:rsidP="6C45D3D7" wp14:paraId="10517FA6" wp14:textId="755F7B41">
      <w:pPr>
        <w:jc w:val="both"/>
        <w:rPr>
          <w:rFonts w:ascii="Arial Nova" w:hAnsi="Arial Nova" w:eastAsia="Arial Nova" w:cs="Arial Nova"/>
        </w:rPr>
      </w:pPr>
    </w:p>
    <w:p xmlns:wp14="http://schemas.microsoft.com/office/word/2010/wordml" w:rsidP="6C45D3D7" wp14:paraId="7AF9F9AA" wp14:textId="0ABC8D21">
      <w:pPr>
        <w:jc w:val="both"/>
        <w:rPr>
          <w:rFonts w:ascii="Arial Nova" w:hAnsi="Arial Nova" w:eastAsia="Arial Nova" w:cs="Arial Nova"/>
        </w:rPr>
      </w:pPr>
    </w:p>
    <w:p xmlns:wp14="http://schemas.microsoft.com/office/word/2010/wordml" w:rsidP="6C45D3D7" wp14:paraId="3320736B" wp14:textId="0DE9B476">
      <w:pPr>
        <w:jc w:val="both"/>
        <w:rPr>
          <w:rFonts w:ascii="Arial Nova" w:hAnsi="Arial Nova" w:eastAsia="Arial Nova" w:cs="Arial Nova"/>
        </w:rPr>
      </w:pPr>
    </w:p>
    <w:p xmlns:wp14="http://schemas.microsoft.com/office/word/2010/wordml" w:rsidP="6C45D3D7" wp14:paraId="225A874E" wp14:textId="43E37F6F">
      <w:pPr>
        <w:jc w:val="both"/>
        <w:rPr>
          <w:rFonts w:ascii="Arial Nova" w:hAnsi="Arial Nova" w:eastAsia="Arial Nova" w:cs="Arial Nova"/>
        </w:rPr>
      </w:pPr>
    </w:p>
    <w:p xmlns:wp14="http://schemas.microsoft.com/office/word/2010/wordml" w:rsidP="6C45D3D7" wp14:paraId="58378999" wp14:textId="768F9D35">
      <w:pPr>
        <w:jc w:val="both"/>
        <w:rPr>
          <w:rFonts w:ascii="Arial Nova" w:hAnsi="Arial Nova" w:eastAsia="Arial Nova" w:cs="Arial Nova"/>
        </w:rPr>
      </w:pPr>
    </w:p>
    <w:p xmlns:wp14="http://schemas.microsoft.com/office/word/2010/wordml" w:rsidP="6C45D3D7" wp14:paraId="3DDF18DC" wp14:textId="527113B8">
      <w:pPr>
        <w:jc w:val="both"/>
        <w:rPr>
          <w:rFonts w:ascii="Arial Nova" w:hAnsi="Arial Nova" w:eastAsia="Arial Nova" w:cs="Arial Nova"/>
        </w:rPr>
      </w:pPr>
    </w:p>
    <w:p xmlns:wp14="http://schemas.microsoft.com/office/word/2010/wordml" w:rsidP="6C45D3D7" wp14:paraId="7ED64A51" wp14:textId="57E173B2">
      <w:pPr>
        <w:jc w:val="both"/>
        <w:rPr>
          <w:rFonts w:ascii="Arial Nova" w:hAnsi="Arial Nova" w:eastAsia="Arial Nova" w:cs="Arial Nova"/>
        </w:rPr>
      </w:pPr>
    </w:p>
    <w:p xmlns:wp14="http://schemas.microsoft.com/office/word/2010/wordml" w:rsidP="6C45D3D7" wp14:paraId="489797D1" wp14:textId="18B99124">
      <w:pPr>
        <w:jc w:val="both"/>
        <w:rPr>
          <w:rFonts w:ascii="Arial Nova" w:hAnsi="Arial Nova" w:eastAsia="Arial Nova" w:cs="Arial Nova"/>
        </w:rPr>
      </w:pPr>
    </w:p>
    <w:p xmlns:wp14="http://schemas.microsoft.com/office/word/2010/wordml" w:rsidP="6C45D3D7" wp14:paraId="3E16A5EF" wp14:textId="5D4CD589">
      <w:pPr>
        <w:jc w:val="both"/>
        <w:rPr>
          <w:rFonts w:ascii="Arial Nova" w:hAnsi="Arial Nova" w:eastAsia="Arial Nova" w:cs="Arial Nova"/>
        </w:rPr>
      </w:pPr>
      <w:r w:rsidRPr="6C45D3D7" w:rsidR="632235ED">
        <w:rPr>
          <w:rFonts w:ascii="Arial Nova" w:hAnsi="Arial Nova" w:eastAsia="Arial Nova" w:cs="Arial Nova"/>
        </w:rPr>
        <w:t>Word Count: 71</w:t>
      </w:r>
      <w:r w:rsidRPr="6C45D3D7" w:rsidR="622BF29A">
        <w:rPr>
          <w:rFonts w:ascii="Arial Nova" w:hAnsi="Arial Nova" w:eastAsia="Arial Nova" w:cs="Arial Nova"/>
        </w:rPr>
        <w:t>9</w:t>
      </w:r>
    </w:p>
    <w:p xmlns:wp14="http://schemas.microsoft.com/office/word/2010/wordml" w:rsidP="6C45D3D7" wp14:paraId="1C8A7A3F" wp14:textId="4E8FEDB4">
      <w:pPr>
        <w:pStyle w:val="Normal"/>
        <w:jc w:val="both"/>
        <w:rPr>
          <w:rFonts w:ascii="Arial Nova" w:hAnsi="Arial Nova" w:eastAsia="Arial Nova" w:cs="Arial Nova"/>
        </w:rPr>
      </w:pPr>
      <w:r w:rsidRPr="6C45D3D7" w:rsidR="46EE0E2C">
        <w:rPr>
          <w:rFonts w:ascii="Arial Nova" w:hAnsi="Arial Nova" w:eastAsia="Arial Nova" w:cs="Arial Nova"/>
        </w:rPr>
        <w:t xml:space="preserve">Through its ability to improve student learning and teacher efficiency, artificial intelligence (Al) is revolutionising academia. Academic integrity is promoted, writing quality is improved, and individualised support is provided by Al-powered products like Grammarly, ChatGPT, and plagiarism detection software. Al has a favourable overall effect when used ethically, despite worries that it may encourage plagiarism and diminish independent thought. By encouraging customised instruction, enhancing writing and research abilities, and advancing academic integrity through sophisticated detection systems, this argument contends that Al improves academic </w:t>
      </w:r>
      <w:r w:rsidRPr="6C45D3D7" w:rsidR="5A3470E0">
        <w:rPr>
          <w:rFonts w:ascii="Arial Nova" w:hAnsi="Arial Nova" w:eastAsia="Arial Nova" w:cs="Arial Nova"/>
        </w:rPr>
        <w:t>learning. By</w:t>
      </w:r>
      <w:r w:rsidRPr="6C45D3D7" w:rsidR="46EE0E2C">
        <w:rPr>
          <w:rFonts w:ascii="Arial Nova" w:hAnsi="Arial Nova" w:eastAsia="Arial Nova" w:cs="Arial Nova"/>
        </w:rPr>
        <w:t xml:space="preserve"> providing individualised learning experiences catered to each student's needs, Al Tools has completely transformed education. Al algorithms, for instance, are used by adaptive learning platforms like Carnegie Learning and Century Tech to evaluate student performance and offer personalised feedback (</w:t>
      </w:r>
      <w:r w:rsidRPr="6C45D3D7" w:rsidR="46EE0E2C">
        <w:rPr>
          <w:rFonts w:ascii="Arial Nova" w:hAnsi="Arial Nova" w:eastAsia="Arial Nova" w:cs="Arial Nova"/>
        </w:rPr>
        <w:t>Luckin</w:t>
      </w:r>
      <w:r w:rsidRPr="6C45D3D7" w:rsidR="46EE0E2C">
        <w:rPr>
          <w:rFonts w:ascii="Arial Nova" w:hAnsi="Arial Nova" w:eastAsia="Arial Nova" w:cs="Arial Nova"/>
        </w:rPr>
        <w:t xml:space="preserve"> et al., 2016). These platforms successfully fill in knowledge gaps and reinforce ideas while allowing students to learn at their own speed. Learning becomes more engaging and accessible with the help of chatbots and virtual instructors like ChatGPT that are driven by Al and offer immediate explanations (Holmes et al., 2021</w:t>
      </w:r>
      <w:r w:rsidRPr="6C45D3D7" w:rsidR="54352FF4">
        <w:rPr>
          <w:rFonts w:ascii="Arial Nova" w:hAnsi="Arial Nova" w:eastAsia="Arial Nova" w:cs="Arial Nova"/>
        </w:rPr>
        <w:t>). Al</w:t>
      </w:r>
      <w:r w:rsidRPr="6C45D3D7" w:rsidR="46EE0E2C">
        <w:rPr>
          <w:rFonts w:ascii="Arial Nova" w:hAnsi="Arial Nova" w:eastAsia="Arial Nova" w:cs="Arial Nova"/>
        </w:rPr>
        <w:t xml:space="preserve"> also provides assistive technology to students with disabilities. Real-time language translation, Al-powered transcribing tools, and text-to-speech technologies provide accessibility for students with a range of needs. Al can serve a wider number of students thanks to this inclusive approach, which eventually improves academic results (Seale et al., 2020</w:t>
      </w:r>
      <w:r w:rsidRPr="6C45D3D7" w:rsidR="5BFBD823">
        <w:rPr>
          <w:rFonts w:ascii="Arial Nova" w:hAnsi="Arial Nova" w:eastAsia="Arial Nova" w:cs="Arial Nova"/>
        </w:rPr>
        <w:t>). Students</w:t>
      </w:r>
      <w:r w:rsidRPr="6C45D3D7" w:rsidR="46EE0E2C">
        <w:rPr>
          <w:rFonts w:ascii="Arial Nova" w:hAnsi="Arial Nova" w:eastAsia="Arial Nova" w:cs="Arial Nova"/>
        </w:rPr>
        <w:t xml:space="preserve">' writing is </w:t>
      </w:r>
      <w:r w:rsidRPr="6C45D3D7" w:rsidR="53476A1A">
        <w:rPr>
          <w:rFonts w:ascii="Arial Nova" w:hAnsi="Arial Nova" w:eastAsia="Arial Nova" w:cs="Arial Nova"/>
        </w:rPr>
        <w:t>enhanced</w:t>
      </w:r>
      <w:r w:rsidRPr="6C45D3D7" w:rsidR="46EE0E2C">
        <w:rPr>
          <w:rFonts w:ascii="Arial Nova" w:hAnsi="Arial Nova" w:eastAsia="Arial Nova" w:cs="Arial Nova"/>
        </w:rPr>
        <w:t xml:space="preserve"> with al-powered writing helpers like Grammarly and Turnitin's Revision Assistant. Students can improve their academic work before to submission by using these tools, which offer real-time comments on grammar, coherence, and plagiarism detection. Research has </w:t>
      </w:r>
      <w:r w:rsidRPr="6C45D3D7" w:rsidR="1129CDB0">
        <w:rPr>
          <w:rFonts w:ascii="Arial Nova" w:hAnsi="Arial Nova" w:eastAsia="Arial Nova" w:cs="Arial Nova"/>
        </w:rPr>
        <w:t>proved</w:t>
      </w:r>
      <w:r w:rsidRPr="6C45D3D7" w:rsidR="46EE0E2C">
        <w:rPr>
          <w:rFonts w:ascii="Arial Nova" w:hAnsi="Arial Nova" w:eastAsia="Arial Nova" w:cs="Arial Nova"/>
        </w:rPr>
        <w:t xml:space="preserve"> that by pointing up areas for development and promoting self-correction, Al-assisted feedback improves students' writing skills (Ranalli, 2021</w:t>
      </w:r>
      <w:r w:rsidRPr="6C45D3D7" w:rsidR="11C7F709">
        <w:rPr>
          <w:rFonts w:ascii="Arial Nova" w:hAnsi="Arial Nova" w:eastAsia="Arial Nova" w:cs="Arial Nova"/>
        </w:rPr>
        <w:t>). Al</w:t>
      </w:r>
      <w:r w:rsidRPr="6C45D3D7" w:rsidR="46EE0E2C">
        <w:rPr>
          <w:rFonts w:ascii="Arial Nova" w:hAnsi="Arial Nova" w:eastAsia="Arial Nova" w:cs="Arial Nova"/>
        </w:rPr>
        <w:t xml:space="preserve"> also streamlines the study process by </w:t>
      </w:r>
      <w:r w:rsidRPr="6C45D3D7" w:rsidR="0E373885">
        <w:rPr>
          <w:rFonts w:ascii="Arial Nova" w:hAnsi="Arial Nova" w:eastAsia="Arial Nova" w:cs="Arial Nova"/>
        </w:rPr>
        <w:t>helping</w:t>
      </w:r>
      <w:r w:rsidRPr="6C45D3D7" w:rsidR="46EE0E2C">
        <w:rPr>
          <w:rFonts w:ascii="Arial Nova" w:hAnsi="Arial Nova" w:eastAsia="Arial Nova" w:cs="Arial Nova"/>
        </w:rPr>
        <w:t xml:space="preserve"> teachers and students in quickly </w:t>
      </w:r>
      <w:r w:rsidRPr="6C45D3D7" w:rsidR="2053C5E4">
        <w:rPr>
          <w:rFonts w:ascii="Arial Nova" w:hAnsi="Arial Nova" w:eastAsia="Arial Nova" w:cs="Arial Nova"/>
        </w:rPr>
        <w:t>finding</w:t>
      </w:r>
      <w:r w:rsidRPr="6C45D3D7" w:rsidR="46EE0E2C">
        <w:rPr>
          <w:rFonts w:ascii="Arial Nova" w:hAnsi="Arial Nova" w:eastAsia="Arial Nova" w:cs="Arial Nova"/>
        </w:rPr>
        <w:t xml:space="preserve"> pertinent scholarly materials. </w:t>
      </w:r>
      <w:r w:rsidRPr="6C45D3D7" w:rsidR="46EE0E2C">
        <w:rPr>
          <w:rFonts w:ascii="Arial Nova" w:hAnsi="Arial Nova" w:eastAsia="Arial Nova" w:cs="Arial Nova"/>
        </w:rPr>
        <w:t>Al is used by tools such as Semantic Scholar and Elicit to evaluate big datasets, suggest pertinent research articles, and highlight important discoveries.</w:t>
      </w:r>
    </w:p>
    <w:p xmlns:wp14="http://schemas.microsoft.com/office/word/2010/wordml" w:rsidP="6C45D3D7" wp14:paraId="3E338418" wp14:textId="23659F16">
      <w:pPr>
        <w:pStyle w:val="Normal"/>
        <w:jc w:val="both"/>
        <w:rPr>
          <w:rFonts w:ascii="Arial Nova" w:hAnsi="Arial Nova" w:eastAsia="Arial Nova" w:cs="Arial Nova"/>
        </w:rPr>
      </w:pPr>
      <w:r w:rsidRPr="6C45D3D7" w:rsidR="46EE0E2C">
        <w:rPr>
          <w:rFonts w:ascii="Arial Nova" w:hAnsi="Arial Nova" w:eastAsia="Arial Nova" w:cs="Arial Nova"/>
        </w:rPr>
        <w:t>Students can interact with top-notch scholarly material and formulate intelligent arguments because to this capacity (Bhatia, 2022</w:t>
      </w:r>
      <w:r w:rsidRPr="6C45D3D7" w:rsidR="3EED25BC">
        <w:rPr>
          <w:rFonts w:ascii="Arial Nova" w:hAnsi="Arial Nova" w:eastAsia="Arial Nova" w:cs="Arial Nova"/>
        </w:rPr>
        <w:t>). The</w:t>
      </w:r>
      <w:r w:rsidRPr="6C45D3D7" w:rsidR="46EE0E2C">
        <w:rPr>
          <w:rFonts w:ascii="Arial Nova" w:hAnsi="Arial Nova" w:eastAsia="Arial Nova" w:cs="Arial Nova"/>
        </w:rPr>
        <w:t xml:space="preserve"> possibility that Al will encourage academic dishonesty is among the biggest worries about it in the academic community. But Al also contributes significantly to the advancement of academic integrity. Al algorithms are used by plagiarism detection software, including Turnitin and </w:t>
      </w:r>
      <w:r w:rsidRPr="6C45D3D7" w:rsidR="29FA7F25">
        <w:rPr>
          <w:rFonts w:ascii="Arial Nova" w:hAnsi="Arial Nova" w:eastAsia="Arial Nova" w:cs="Arial Nova"/>
        </w:rPr>
        <w:t>Copy cape</w:t>
      </w:r>
      <w:r w:rsidRPr="6C45D3D7" w:rsidR="46EE0E2C">
        <w:rPr>
          <w:rFonts w:ascii="Arial Nova" w:hAnsi="Arial Nova" w:eastAsia="Arial Nova" w:cs="Arial Nova"/>
        </w:rPr>
        <w:t xml:space="preserve">, to </w:t>
      </w:r>
      <w:r w:rsidRPr="6C45D3D7" w:rsidR="5A65D342">
        <w:rPr>
          <w:rFonts w:ascii="Arial Nova" w:hAnsi="Arial Nova" w:eastAsia="Arial Nova" w:cs="Arial Nova"/>
        </w:rPr>
        <w:t>show</w:t>
      </w:r>
      <w:r w:rsidRPr="6C45D3D7" w:rsidR="46EE0E2C">
        <w:rPr>
          <w:rFonts w:ascii="Arial Nova" w:hAnsi="Arial Nova" w:eastAsia="Arial Nova" w:cs="Arial Nova"/>
        </w:rPr>
        <w:t xml:space="preserve"> textual similarities and deter students from turning in copied work. </w:t>
      </w:r>
      <w:r w:rsidRPr="6C45D3D7" w:rsidR="2D1FD614">
        <w:rPr>
          <w:rFonts w:ascii="Arial Nova" w:hAnsi="Arial Nova" w:eastAsia="Arial Nova" w:cs="Arial Nova"/>
        </w:rPr>
        <w:t>To</w:t>
      </w:r>
      <w:r w:rsidRPr="6C45D3D7" w:rsidR="46EE0E2C">
        <w:rPr>
          <w:rFonts w:ascii="Arial Nova" w:hAnsi="Arial Nova" w:eastAsia="Arial Nova" w:cs="Arial Nova"/>
        </w:rPr>
        <w:t xml:space="preserve"> help instructors spot instances of </w:t>
      </w:r>
      <w:r w:rsidRPr="6C45D3D7" w:rsidR="544FD242">
        <w:rPr>
          <w:rFonts w:ascii="Arial Nova" w:hAnsi="Arial Nova" w:eastAsia="Arial Nova" w:cs="Arial Nova"/>
        </w:rPr>
        <w:t>ghost writing</w:t>
      </w:r>
      <w:r w:rsidRPr="6C45D3D7" w:rsidR="46EE0E2C">
        <w:rPr>
          <w:rFonts w:ascii="Arial Nova" w:hAnsi="Arial Nova" w:eastAsia="Arial Nova" w:cs="Arial Nova"/>
        </w:rPr>
        <w:t xml:space="preserve"> and Al-generated plagiarism, recent developments in Al-powered authorship verification programs can even detect differences in writing styles (</w:t>
      </w:r>
      <w:r w:rsidRPr="6C45D3D7" w:rsidR="314434D1">
        <w:rPr>
          <w:rFonts w:ascii="Arial Nova" w:hAnsi="Arial Nova" w:eastAsia="Arial Nova" w:cs="Arial Nova"/>
        </w:rPr>
        <w:t>Foltyn Ek</w:t>
      </w:r>
      <w:r w:rsidRPr="6C45D3D7" w:rsidR="46EE0E2C">
        <w:rPr>
          <w:rFonts w:ascii="Arial Nova" w:hAnsi="Arial Nova" w:eastAsia="Arial Nova" w:cs="Arial Nova"/>
        </w:rPr>
        <w:t xml:space="preserve"> et al., 2020</w:t>
      </w:r>
      <w:r w:rsidRPr="6C45D3D7" w:rsidR="0A61AAA5">
        <w:rPr>
          <w:rFonts w:ascii="Arial Nova" w:hAnsi="Arial Nova" w:eastAsia="Arial Nova" w:cs="Arial Nova"/>
        </w:rPr>
        <w:t>). Al</w:t>
      </w:r>
      <w:r w:rsidRPr="6C45D3D7" w:rsidR="46EE0E2C">
        <w:rPr>
          <w:rFonts w:ascii="Arial Nova" w:hAnsi="Arial Nova" w:eastAsia="Arial Nova" w:cs="Arial Nova"/>
        </w:rPr>
        <w:t xml:space="preserve"> also encourages ethical learning by teaching students how to properly cite sources. By helping with reference management and </w:t>
      </w:r>
      <w:r w:rsidRPr="6C45D3D7" w:rsidR="09FFC28E">
        <w:rPr>
          <w:rFonts w:ascii="Arial Nova" w:hAnsi="Arial Nova" w:eastAsia="Arial Nova" w:cs="Arial Nova"/>
        </w:rPr>
        <w:t>correct</w:t>
      </w:r>
      <w:r w:rsidRPr="6C45D3D7" w:rsidR="46EE0E2C">
        <w:rPr>
          <w:rFonts w:ascii="Arial Nova" w:hAnsi="Arial Nova" w:eastAsia="Arial Nova" w:cs="Arial Nova"/>
        </w:rPr>
        <w:t xml:space="preserve"> citation generation, programs like Zotero and EndNote help to minimise inadvertent plagiarism. By stressing the value of </w:t>
      </w:r>
      <w:r w:rsidRPr="6C45D3D7" w:rsidR="5A2F9CA1">
        <w:rPr>
          <w:rFonts w:ascii="Arial Nova" w:hAnsi="Arial Nova" w:eastAsia="Arial Nova" w:cs="Arial Nova"/>
        </w:rPr>
        <w:t>exact</w:t>
      </w:r>
      <w:r w:rsidRPr="6C45D3D7" w:rsidR="46EE0E2C">
        <w:rPr>
          <w:rFonts w:ascii="Arial Nova" w:hAnsi="Arial Nova" w:eastAsia="Arial Nova" w:cs="Arial Nova"/>
        </w:rPr>
        <w:t xml:space="preserve"> at</w:t>
      </w:r>
      <w:r w:rsidRPr="6C45D3D7" w:rsidR="46EE0E2C">
        <w:rPr>
          <w:rFonts w:ascii="Arial Nova" w:hAnsi="Arial Nova" w:eastAsia="Arial Nova" w:cs="Arial Nova"/>
        </w:rPr>
        <w:t xml:space="preserve">tribution and critical interaction with sources, these Al-driven solutions motivate students to </w:t>
      </w:r>
      <w:r w:rsidRPr="6C45D3D7" w:rsidR="1169A235">
        <w:rPr>
          <w:rFonts w:ascii="Arial Nova" w:hAnsi="Arial Nova" w:eastAsia="Arial Nova" w:cs="Arial Nova"/>
        </w:rPr>
        <w:t>support</w:t>
      </w:r>
      <w:r w:rsidRPr="6C45D3D7" w:rsidR="46EE0E2C">
        <w:rPr>
          <w:rFonts w:ascii="Arial Nova" w:hAnsi="Arial Nova" w:eastAsia="Arial Nova" w:cs="Arial Nova"/>
        </w:rPr>
        <w:t xml:space="preserve"> academic integrity (Spinelli &amp; Kimmons, 2022</w:t>
      </w:r>
      <w:r w:rsidRPr="6C45D3D7" w:rsidR="4062D015">
        <w:rPr>
          <w:rFonts w:ascii="Arial Nova" w:hAnsi="Arial Nova" w:eastAsia="Arial Nova" w:cs="Arial Nova"/>
        </w:rPr>
        <w:t>). Although</w:t>
      </w:r>
      <w:r w:rsidRPr="6C45D3D7" w:rsidR="46EE0E2C">
        <w:rPr>
          <w:rFonts w:ascii="Arial Nova" w:hAnsi="Arial Nova" w:eastAsia="Arial Nova" w:cs="Arial Nova"/>
        </w:rPr>
        <w:t xml:space="preserve"> detractors claim that by offering pre-made solutions, Al may diminish individual thought, its usefulness relies on how it is applied. Al should not be viewed as a replacement for critical thinking, but rather as a learning tool. </w:t>
      </w:r>
      <w:r w:rsidRPr="6C45D3D7" w:rsidR="107960F3">
        <w:rPr>
          <w:rFonts w:ascii="Arial Nova" w:hAnsi="Arial Nova" w:eastAsia="Arial Nova" w:cs="Arial Nova"/>
        </w:rPr>
        <w:t>To</w:t>
      </w:r>
      <w:r w:rsidRPr="6C45D3D7" w:rsidR="46EE0E2C">
        <w:rPr>
          <w:rFonts w:ascii="Arial Nova" w:hAnsi="Arial Nova" w:eastAsia="Arial Nova" w:cs="Arial Nova"/>
        </w:rPr>
        <w:t xml:space="preserve"> teach students how to use Al responsibly, educators must encourage them to critically assess Al-generated replies rather than passively accept them (Holmes et al., 2021).</w:t>
      </w:r>
    </w:p>
    <w:p xmlns:wp14="http://schemas.microsoft.com/office/word/2010/wordml" w:rsidP="6C45D3D7" wp14:paraId="14ED32FF" wp14:textId="4CBB6407">
      <w:pPr>
        <w:pStyle w:val="Normal"/>
        <w:jc w:val="both"/>
        <w:rPr>
          <w:rFonts w:ascii="Arial Nova" w:hAnsi="Arial Nova" w:eastAsia="Arial Nova" w:cs="Arial Nova"/>
        </w:rPr>
      </w:pPr>
      <w:r w:rsidRPr="6C45D3D7" w:rsidR="46EE0E2C">
        <w:rPr>
          <w:rFonts w:ascii="Arial Nova" w:hAnsi="Arial Nova" w:eastAsia="Arial Nova" w:cs="Arial Nova"/>
        </w:rPr>
        <w:t xml:space="preserve">Al also encourages self-directed learning by providing tailored comments and recommendations rather than definitive responses. For example, students must choose how to edit their work even though Al-driven writing aides point out mistakes and offer advice. Al-powered research tools also assist students in finding sources, but they do not take the role of the analytical abilities needed to combine data and create arguments (Bhatia, 2022).Al is an effective instrument that strengthens academic integrity, improves writing and research abilities, and offers individualised support to improve academic learning. Although there are worries about its abuse, when used properly, Al has a favourable impact on schooling. By providing customised </w:t>
      </w:r>
      <w:r w:rsidRPr="6C45D3D7" w:rsidR="5076F3FF">
        <w:rPr>
          <w:rFonts w:ascii="Arial Nova" w:hAnsi="Arial Nova" w:eastAsia="Arial Nova" w:cs="Arial Nova"/>
        </w:rPr>
        <w:t>help</w:t>
      </w:r>
      <w:r w:rsidRPr="6C45D3D7" w:rsidR="46EE0E2C">
        <w:rPr>
          <w:rFonts w:ascii="Arial Nova" w:hAnsi="Arial Nova" w:eastAsia="Arial Nova" w:cs="Arial Nova"/>
        </w:rPr>
        <w:t xml:space="preserve"> and feedback, Al promotes students to engage more deeply with their work rather than weakening their ability to think independently. Al must be ethically included into academic procedures by educators </w:t>
      </w:r>
      <w:r w:rsidRPr="6C45D3D7" w:rsidR="2AB11D6D">
        <w:rPr>
          <w:rFonts w:ascii="Arial Nova" w:hAnsi="Arial Nova" w:eastAsia="Arial Nova" w:cs="Arial Nova"/>
        </w:rPr>
        <w:t>to</w:t>
      </w:r>
      <w:r w:rsidRPr="6C45D3D7" w:rsidR="46EE0E2C">
        <w:rPr>
          <w:rFonts w:ascii="Arial Nova" w:hAnsi="Arial Nova" w:eastAsia="Arial Nova" w:cs="Arial Nova"/>
        </w:rPr>
        <w:t xml:space="preserve"> optimise its advantages and guarantee that students utilise it as a learning aid rather than a shortcut. Al may keep advocating for improved academic results for both teachers and kids by doing </w:t>
      </w:r>
      <w:r w:rsidRPr="6C45D3D7" w:rsidR="25DFA264">
        <w:rPr>
          <w:rFonts w:ascii="Arial Nova" w:hAnsi="Arial Nova" w:eastAsia="Arial Nova" w:cs="Arial Nova"/>
        </w:rPr>
        <w:t>this.</w:t>
      </w:r>
    </w:p>
    <w:p xmlns:wp14="http://schemas.microsoft.com/office/word/2010/wordml" w:rsidP="6C45D3D7" wp14:paraId="535B553C" wp14:textId="4FDA9EAE">
      <w:pPr>
        <w:pStyle w:val="Normal"/>
        <w:jc w:val="both"/>
        <w:rPr>
          <w:rFonts w:ascii="Arial Nova" w:hAnsi="Arial Nova" w:eastAsia="Arial Nova" w:cs="Arial Nova"/>
        </w:rPr>
      </w:pPr>
    </w:p>
    <w:p xmlns:wp14="http://schemas.microsoft.com/office/word/2010/wordml" w:rsidP="6C45D3D7" wp14:paraId="6C0285BC" wp14:textId="35EDFBBE">
      <w:pPr>
        <w:pStyle w:val="Normal"/>
        <w:jc w:val="both"/>
        <w:rPr>
          <w:rFonts w:ascii="Arial Nova" w:hAnsi="Arial Nova" w:eastAsia="Arial Nova" w:cs="Arial Nova"/>
        </w:rPr>
      </w:pPr>
    </w:p>
    <w:p xmlns:wp14="http://schemas.microsoft.com/office/word/2010/wordml" w:rsidP="6C45D3D7" wp14:paraId="30296E2C" wp14:textId="1C4AF020">
      <w:pPr>
        <w:pStyle w:val="Normal"/>
        <w:jc w:val="both"/>
        <w:rPr>
          <w:rFonts w:ascii="Arial Nova" w:hAnsi="Arial Nova" w:eastAsia="Arial Nova" w:cs="Arial Nova"/>
        </w:rPr>
      </w:pPr>
    </w:p>
    <w:p xmlns:wp14="http://schemas.microsoft.com/office/word/2010/wordml" w:rsidP="6C45D3D7" wp14:paraId="4F4C26BE" wp14:textId="6AFC9B82">
      <w:pPr>
        <w:pStyle w:val="Normal"/>
        <w:jc w:val="both"/>
        <w:rPr>
          <w:rFonts w:ascii="Arial Nova" w:hAnsi="Arial Nova" w:eastAsia="Arial Nova" w:cs="Arial Nova"/>
        </w:rPr>
      </w:pPr>
      <w:r w:rsidRPr="6C45D3D7" w:rsidR="5F2108D7">
        <w:rPr>
          <w:rFonts w:ascii="Arial Nova" w:hAnsi="Arial Nova" w:eastAsia="Arial Nova" w:cs="Arial Nova"/>
        </w:rPr>
        <w:t>References</w:t>
      </w:r>
    </w:p>
    <w:p xmlns:wp14="http://schemas.microsoft.com/office/word/2010/wordml" w:rsidP="6C45D3D7" wp14:paraId="5C84A380" wp14:textId="1505F93D">
      <w:pPr>
        <w:pStyle w:val="Normal"/>
        <w:jc w:val="both"/>
        <w:rPr>
          <w:rFonts w:ascii="Arial Nova" w:hAnsi="Arial Nova" w:eastAsia="Arial Nova" w:cs="Arial Nova"/>
        </w:rPr>
      </w:pPr>
    </w:p>
    <w:p xmlns:wp14="http://schemas.microsoft.com/office/word/2010/wordml" w:rsidP="6C45D3D7" wp14:paraId="55FD6887" wp14:textId="6221E529">
      <w:pPr>
        <w:pStyle w:val="Normal"/>
        <w:jc w:val="both"/>
        <w:rPr>
          <w:rFonts w:ascii="Arial Nova" w:hAnsi="Arial Nova" w:eastAsia="Arial Nova" w:cs="Arial Nova"/>
        </w:rPr>
      </w:pPr>
      <w:r w:rsidRPr="6C45D3D7" w:rsidR="25DFA264">
        <w:rPr>
          <w:rFonts w:ascii="Arial Nova" w:hAnsi="Arial Nova" w:eastAsia="Arial Nova" w:cs="Arial Nova"/>
        </w:rPr>
        <w:t>Opportunities</w:t>
      </w:r>
      <w:r w:rsidRPr="6C45D3D7" w:rsidR="46EE0E2C">
        <w:rPr>
          <w:rFonts w:ascii="Arial Nova" w:hAnsi="Arial Nova" w:eastAsia="Arial Nova" w:cs="Arial Nova"/>
        </w:rPr>
        <w:t xml:space="preserve"> and challenges in academic research (Bhatia, S., 2022). Journal of Educational Technology, 19(3), pp. 45-</w:t>
      </w:r>
      <w:r w:rsidRPr="6C45D3D7" w:rsidR="7605549C">
        <w:rPr>
          <w:rFonts w:ascii="Arial Nova" w:hAnsi="Arial Nova" w:eastAsia="Arial Nova" w:cs="Arial Nova"/>
        </w:rPr>
        <w:t xml:space="preserve">62. </w:t>
      </w:r>
      <w:r w:rsidRPr="6C45D3D7" w:rsidR="7605549C">
        <w:rPr>
          <w:rFonts w:ascii="Arial Nova" w:hAnsi="Arial Nova" w:eastAsia="Arial Nova" w:cs="Arial Nova"/>
        </w:rPr>
        <w:t>Dlabolova</w:t>
      </w:r>
      <w:r w:rsidRPr="6C45D3D7" w:rsidR="46EE0E2C">
        <w:rPr>
          <w:rFonts w:ascii="Arial Nova" w:hAnsi="Arial Nova" w:eastAsia="Arial Nova" w:cs="Arial Nova"/>
        </w:rPr>
        <w:t xml:space="preserve">, D., </w:t>
      </w:r>
      <w:r w:rsidRPr="6C45D3D7" w:rsidR="39F194B6">
        <w:rPr>
          <w:rFonts w:ascii="Arial Nova" w:hAnsi="Arial Nova" w:eastAsia="Arial Nova" w:cs="Arial Nova"/>
        </w:rPr>
        <w:t>Foltyn Ek</w:t>
      </w:r>
      <w:r w:rsidRPr="6C45D3D7" w:rsidR="46EE0E2C">
        <w:rPr>
          <w:rFonts w:ascii="Arial Nova" w:hAnsi="Arial Nova" w:eastAsia="Arial Nova" w:cs="Arial Nova"/>
        </w:rPr>
        <w:t>, T., and Glendinning, I. (2020). "Tools for authorship verification and plagiarism detection in higher education," Studies in Higher Education, 45(5), pp. 849–865.</w:t>
      </w:r>
    </w:p>
    <w:p xmlns:wp14="http://schemas.microsoft.com/office/word/2010/wordml" w:rsidP="6C45D3D7" wp14:paraId="25A1E3A2" wp14:textId="37C411C0">
      <w:pPr>
        <w:pStyle w:val="Normal"/>
        <w:jc w:val="both"/>
        <w:rPr>
          <w:rFonts w:ascii="Arial Nova" w:hAnsi="Arial Nova" w:eastAsia="Arial Nova" w:cs="Arial Nova"/>
        </w:rPr>
      </w:pPr>
      <w:r w:rsidRPr="6C45D3D7" w:rsidR="46EE0E2C">
        <w:rPr>
          <w:rFonts w:ascii="Arial Nova" w:hAnsi="Arial Nova" w:eastAsia="Arial Nova" w:cs="Arial Nova"/>
        </w:rPr>
        <w:t>Bialik, M., Holmes, W., and Fadel, C. (2021). The Potential and Consequences of Artificial Intelligence in Education for Teaching and Learning. Centre for Curriculum Redesign, Boston.</w:t>
      </w:r>
    </w:p>
    <w:p xmlns:wp14="http://schemas.microsoft.com/office/word/2010/wordml" w:rsidP="6C45D3D7" wp14:paraId="6F0777B9" wp14:textId="429D9E5E">
      <w:pPr>
        <w:pStyle w:val="Normal"/>
        <w:jc w:val="both"/>
        <w:rPr>
          <w:rFonts w:ascii="Arial Nova" w:hAnsi="Arial Nova" w:eastAsia="Arial Nova" w:cs="Arial Nova"/>
        </w:rPr>
      </w:pPr>
      <w:r w:rsidRPr="6C45D3D7" w:rsidR="46EE0E2C">
        <w:rPr>
          <w:rFonts w:ascii="Arial Nova" w:hAnsi="Arial Nova" w:eastAsia="Arial Nova" w:cs="Arial Nova"/>
        </w:rPr>
        <w:t xml:space="preserve">Griffiths, M., Forcier, L. B., </w:t>
      </w:r>
      <w:r w:rsidRPr="6C45D3D7" w:rsidR="46EE0E2C">
        <w:rPr>
          <w:rFonts w:ascii="Arial Nova" w:hAnsi="Arial Nova" w:eastAsia="Arial Nova" w:cs="Arial Nova"/>
        </w:rPr>
        <w:t>Luckin</w:t>
      </w:r>
      <w:r w:rsidRPr="6C45D3D7" w:rsidR="46EE0E2C">
        <w:rPr>
          <w:rFonts w:ascii="Arial Nova" w:hAnsi="Arial Nova" w:eastAsia="Arial Nova" w:cs="Arial Nova"/>
        </w:rPr>
        <w:t xml:space="preserve">, R., and Holmes, W. (2016). </w:t>
      </w:r>
      <w:r w:rsidRPr="6C45D3D7" w:rsidR="46EE0E2C">
        <w:rPr>
          <w:rFonts w:ascii="Arial Nova" w:hAnsi="Arial Nova" w:eastAsia="Arial Nova" w:cs="Arial Nova"/>
        </w:rPr>
        <w:t>Unleashed Intelligence: A Case for Al in Education.</w:t>
      </w:r>
      <w:r w:rsidRPr="6C45D3D7" w:rsidR="46EE0E2C">
        <w:rPr>
          <w:rFonts w:ascii="Arial Nova" w:hAnsi="Arial Nova" w:eastAsia="Arial Nova" w:cs="Arial Nova"/>
        </w:rPr>
        <w:t xml:space="preserve"> Pearson, London.</w:t>
      </w:r>
    </w:p>
    <w:p xmlns:wp14="http://schemas.microsoft.com/office/word/2010/wordml" w:rsidP="6C45D3D7" wp14:paraId="5E5787A5" wp14:textId="7E142FE2">
      <w:pPr>
        <w:pStyle w:val="Normal"/>
        <w:jc w:val="both"/>
        <w:rPr>
          <w:rFonts w:ascii="Arial Nova" w:hAnsi="Arial Nova" w:eastAsia="Arial Nova" w:cs="Arial Nova"/>
        </w:rPr>
      </w:pPr>
      <w:r w:rsidRPr="6C45D3D7" w:rsidR="46EE0E2C">
        <w:rPr>
          <w:rFonts w:ascii="Arial Nova" w:hAnsi="Arial Nova" w:eastAsia="Arial Nova" w:cs="Arial Nova"/>
        </w:rPr>
        <w:t xml:space="preserve">Seale, J., Tilley, L., Chapman, R., and </w:t>
      </w:r>
      <w:r w:rsidRPr="6C45D3D7" w:rsidR="46EE0E2C">
        <w:rPr>
          <w:rFonts w:ascii="Arial Nova" w:hAnsi="Arial Nova" w:eastAsia="Arial Nova" w:cs="Arial Nova"/>
        </w:rPr>
        <w:t>Nind</w:t>
      </w:r>
      <w:r w:rsidRPr="6C45D3D7" w:rsidR="46EE0E2C">
        <w:rPr>
          <w:rFonts w:ascii="Arial Nova" w:hAnsi="Arial Nova" w:eastAsia="Arial Nova" w:cs="Arial Nova"/>
        </w:rPr>
        <w:t>, M. (2020). "A review of Al-driven solutions for assistive technology in inclusive education," Computers &amp; Education, 159, p. 104038.</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intelligenceSettings>
    <int2:extLst>
      <oel:ext uri="74B372B9-2EFF-4315-9A3F-32BA87CA82B1">
        <int2:goals int2:version="1" int2:formality="2"/>
      </oel:ext>
    </int2:extLst>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E0F2559"/>
    <w:rsid w:val="012BF378"/>
    <w:rsid w:val="03BADBFC"/>
    <w:rsid w:val="065E7B28"/>
    <w:rsid w:val="0701DC34"/>
    <w:rsid w:val="09FFC28E"/>
    <w:rsid w:val="0A035340"/>
    <w:rsid w:val="0A61AAA5"/>
    <w:rsid w:val="0CAE4BFF"/>
    <w:rsid w:val="0E373885"/>
    <w:rsid w:val="107960F3"/>
    <w:rsid w:val="1129CDB0"/>
    <w:rsid w:val="1169A235"/>
    <w:rsid w:val="11C7F709"/>
    <w:rsid w:val="134AE6B1"/>
    <w:rsid w:val="155A7F8D"/>
    <w:rsid w:val="177394CA"/>
    <w:rsid w:val="1790304B"/>
    <w:rsid w:val="1795D9E2"/>
    <w:rsid w:val="18280499"/>
    <w:rsid w:val="182CB3FB"/>
    <w:rsid w:val="19D9BBDF"/>
    <w:rsid w:val="1BB0C5D1"/>
    <w:rsid w:val="1C084717"/>
    <w:rsid w:val="1D9B50C4"/>
    <w:rsid w:val="1E0F2559"/>
    <w:rsid w:val="1F158890"/>
    <w:rsid w:val="2053C5E4"/>
    <w:rsid w:val="22850719"/>
    <w:rsid w:val="25DFA264"/>
    <w:rsid w:val="2655FF1C"/>
    <w:rsid w:val="29FA7F25"/>
    <w:rsid w:val="2AB11D6D"/>
    <w:rsid w:val="2C08A5DD"/>
    <w:rsid w:val="2C44C2C7"/>
    <w:rsid w:val="2D1FD614"/>
    <w:rsid w:val="314434D1"/>
    <w:rsid w:val="32544B86"/>
    <w:rsid w:val="332826BD"/>
    <w:rsid w:val="34569583"/>
    <w:rsid w:val="37D4BC19"/>
    <w:rsid w:val="37FE632B"/>
    <w:rsid w:val="3878AAC4"/>
    <w:rsid w:val="39F194B6"/>
    <w:rsid w:val="3A50663B"/>
    <w:rsid w:val="3AC293AD"/>
    <w:rsid w:val="3EDB621B"/>
    <w:rsid w:val="3EED25BC"/>
    <w:rsid w:val="404C5B1D"/>
    <w:rsid w:val="4062D015"/>
    <w:rsid w:val="413FDD6B"/>
    <w:rsid w:val="444F8832"/>
    <w:rsid w:val="460EE824"/>
    <w:rsid w:val="46EE0E2C"/>
    <w:rsid w:val="48239638"/>
    <w:rsid w:val="487FBF7F"/>
    <w:rsid w:val="48E77087"/>
    <w:rsid w:val="4E1CE3CD"/>
    <w:rsid w:val="5076F3FF"/>
    <w:rsid w:val="50951749"/>
    <w:rsid w:val="53476A1A"/>
    <w:rsid w:val="54352FF4"/>
    <w:rsid w:val="544FD242"/>
    <w:rsid w:val="54A6EC02"/>
    <w:rsid w:val="55C9AC76"/>
    <w:rsid w:val="594CFBA5"/>
    <w:rsid w:val="598399C7"/>
    <w:rsid w:val="5A2F9CA1"/>
    <w:rsid w:val="5A3470E0"/>
    <w:rsid w:val="5A65D342"/>
    <w:rsid w:val="5B6BCDEF"/>
    <w:rsid w:val="5BFBD823"/>
    <w:rsid w:val="5D88DCF1"/>
    <w:rsid w:val="5DB460C9"/>
    <w:rsid w:val="5F2108D7"/>
    <w:rsid w:val="60444CA5"/>
    <w:rsid w:val="622BF29A"/>
    <w:rsid w:val="6308AA28"/>
    <w:rsid w:val="632235ED"/>
    <w:rsid w:val="6398DA1D"/>
    <w:rsid w:val="63C8CDCD"/>
    <w:rsid w:val="6608241B"/>
    <w:rsid w:val="67856D09"/>
    <w:rsid w:val="68D92338"/>
    <w:rsid w:val="68FA1D81"/>
    <w:rsid w:val="6AE1FD01"/>
    <w:rsid w:val="6C45D3D7"/>
    <w:rsid w:val="6C6A65C6"/>
    <w:rsid w:val="6CF8CD6D"/>
    <w:rsid w:val="6D796DA9"/>
    <w:rsid w:val="6F8D6F68"/>
    <w:rsid w:val="743A4529"/>
    <w:rsid w:val="7470F2D4"/>
    <w:rsid w:val="7605549C"/>
    <w:rsid w:val="7758FA8B"/>
    <w:rsid w:val="778902B8"/>
    <w:rsid w:val="78FCDC1D"/>
    <w:rsid w:val="7AA7E32E"/>
    <w:rsid w:val="7C7B102C"/>
    <w:rsid w:val="7CF4EE24"/>
    <w:rsid w:val="7EEE8C70"/>
    <w:rsid w:val="7FB602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0F2559"/>
  <w15:chartTrackingRefBased/>
  <w15:docId w15:val="{F9C7D08C-B363-4102-B879-D1B2FE20544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3bd973e119964d5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Abdalraouf Mansor (2330633)</dc:creator>
  <keywords/>
  <dc:description/>
  <lastModifiedBy>Abdalraouf Mansor (2330633)</lastModifiedBy>
  <revision>2</revision>
  <dcterms:created xsi:type="dcterms:W3CDTF">2025-02-13T21:59:11.0831988Z</dcterms:created>
  <dcterms:modified xsi:type="dcterms:W3CDTF">2025-02-13T22:54:18.5299500Z</dcterms:modified>
</coreProperties>
</file>