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16A9C0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A21AA">
              <w:rPr>
                <w:b/>
                <w:color w:val="auto"/>
                <w:sz w:val="32"/>
              </w:rPr>
              <w:t xml:space="preserve">Niall Murphy </w:t>
            </w:r>
          </w:p>
          <w:p w14:paraId="44290483" w14:textId="77777777" w:rsidR="00FF6BE0" w:rsidRDefault="00FF6BE0" w:rsidP="00340E9A">
            <w:pPr>
              <w:overflowPunct/>
              <w:autoSpaceDE/>
              <w:autoSpaceDN/>
              <w:adjustRightInd/>
              <w:ind w:right="237"/>
              <w:textAlignment w:val="auto"/>
              <w:rPr>
                <w:b/>
                <w:color w:val="auto"/>
                <w:sz w:val="32"/>
              </w:rPr>
            </w:pPr>
          </w:p>
          <w:p w14:paraId="4A4B1989" w14:textId="2F4A78C6"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A21AA">
              <w:rPr>
                <w:b/>
                <w:color w:val="auto"/>
                <w:sz w:val="32"/>
              </w:rPr>
              <w:t xml:space="preserve"> 1922430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693B7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693B7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693B7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693B7C">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693B7C">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693B7C">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693B7C">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693B7C">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693B7C">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E9782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7105D5C1" w14:textId="77777777" w:rsidR="00D67C99" w:rsidRPr="00E97827" w:rsidRDefault="00D67C99" w:rsidP="00D67C99">
      <w:pPr>
        <w:ind w:right="237"/>
        <w:jc w:val="both"/>
        <w:rPr>
          <w:sz w:val="24"/>
          <w:szCs w:val="24"/>
        </w:rPr>
      </w:pPr>
      <w:r w:rsidRPr="00E97827">
        <w:rPr>
          <w:sz w:val="24"/>
          <w:szCs w:val="24"/>
        </w:rPr>
        <w:t xml:space="preserve">Within this essay, I will be reflecting on the impact of organisation culture within policing on my wellbeing and resilience. I will be using the GIBBS reflective cycle (Gibbs, 1988) to assist with the writing of this essay. I will be considering the risks of conforming to organisational culture, and throughout this essay, I will be illustrating my strategies for maintaining my wellbeing and resilience. </w:t>
      </w:r>
    </w:p>
    <w:p w14:paraId="07E63AAA" w14:textId="77777777" w:rsidR="00D67C99" w:rsidRPr="00E97827" w:rsidRDefault="00D67C99" w:rsidP="00D67C99">
      <w:pPr>
        <w:ind w:right="237"/>
        <w:jc w:val="both"/>
        <w:rPr>
          <w:sz w:val="24"/>
          <w:szCs w:val="24"/>
        </w:rPr>
      </w:pPr>
    </w:p>
    <w:p w14:paraId="26652E74" w14:textId="77777777" w:rsidR="00D67C99" w:rsidRPr="00E97827" w:rsidRDefault="00D67C99" w:rsidP="00D67C99">
      <w:pPr>
        <w:ind w:right="237"/>
        <w:jc w:val="both"/>
        <w:rPr>
          <w:sz w:val="24"/>
          <w:szCs w:val="24"/>
        </w:rPr>
      </w:pPr>
      <w:r w:rsidRPr="00E97827">
        <w:rPr>
          <w:sz w:val="24"/>
          <w:szCs w:val="24"/>
        </w:rPr>
        <w:t>There are several important factors in this regard, which include treating people fairly, with dignity and respect, giving people the opportunity to express their views and opinions as well as openness and honesty. (College of Policing. 2021) These components are important in building relationships between police and the community.</w:t>
      </w:r>
    </w:p>
    <w:p w14:paraId="12B3CF71" w14:textId="77777777" w:rsidR="00D67C99" w:rsidRPr="00E97827" w:rsidRDefault="00D67C99" w:rsidP="00D67C99">
      <w:pPr>
        <w:ind w:right="237"/>
        <w:jc w:val="both"/>
        <w:rPr>
          <w:sz w:val="24"/>
          <w:szCs w:val="24"/>
        </w:rPr>
      </w:pPr>
    </w:p>
    <w:p w14:paraId="1729D77A" w14:textId="77777777" w:rsidR="00D67C99" w:rsidRPr="00E97827" w:rsidRDefault="00D67C99" w:rsidP="00D67C99">
      <w:pPr>
        <w:ind w:right="237"/>
        <w:jc w:val="both"/>
        <w:rPr>
          <w:sz w:val="24"/>
          <w:szCs w:val="24"/>
        </w:rPr>
      </w:pPr>
      <w:r w:rsidRPr="00E97827">
        <w:rPr>
          <w:sz w:val="24"/>
          <w:szCs w:val="24"/>
        </w:rPr>
        <w:t xml:space="preserve">Police work is a unique and challenging role that requires a great amount of resilience from police force. In accordance with an article from the </w:t>
      </w:r>
      <w:proofErr w:type="spellStart"/>
      <w:r w:rsidRPr="00E97827">
        <w:rPr>
          <w:sz w:val="24"/>
          <w:szCs w:val="24"/>
        </w:rPr>
        <w:t>Verywell</w:t>
      </w:r>
      <w:proofErr w:type="spellEnd"/>
      <w:r w:rsidRPr="00E97827">
        <w:rPr>
          <w:sz w:val="24"/>
          <w:szCs w:val="24"/>
        </w:rPr>
        <w:t xml:space="preserve"> Mind by Kendra Cherry (2021), it is said, “Resilience is what gives people the psychological strength to cope with stress and hardship. It is the mental reservoir of strength that people can call on in times of need to carry them through without falling apart.”</w:t>
      </w:r>
    </w:p>
    <w:p w14:paraId="3B3C2A5A" w14:textId="77777777" w:rsidR="00D67C99" w:rsidRPr="00E97827" w:rsidRDefault="00D67C99" w:rsidP="00D67C99">
      <w:pPr>
        <w:ind w:right="237"/>
        <w:jc w:val="both"/>
        <w:rPr>
          <w:sz w:val="24"/>
          <w:szCs w:val="24"/>
        </w:rPr>
      </w:pPr>
    </w:p>
    <w:p w14:paraId="0E31A008" w14:textId="77777777" w:rsidR="00D67C99" w:rsidRPr="00E97827" w:rsidRDefault="00D67C99" w:rsidP="00D67C99">
      <w:pPr>
        <w:ind w:right="237"/>
        <w:jc w:val="both"/>
        <w:rPr>
          <w:sz w:val="24"/>
          <w:szCs w:val="24"/>
        </w:rPr>
      </w:pPr>
      <w:r w:rsidRPr="00E97827">
        <w:rPr>
          <w:sz w:val="24"/>
          <w:szCs w:val="24"/>
        </w:rPr>
        <w:t>This is often difficult in the police role. This can be due to many factors such as long hours, shifts between team / work environment, busy work, stress management and attending traumatic events. This can put the police at greater risk for mental health problems.</w:t>
      </w:r>
    </w:p>
    <w:p w14:paraId="20D50483" w14:textId="77777777" w:rsidR="00D67C99" w:rsidRPr="00E97827" w:rsidRDefault="00D67C99" w:rsidP="00D67C99">
      <w:pPr>
        <w:ind w:right="237"/>
        <w:jc w:val="both"/>
        <w:rPr>
          <w:sz w:val="24"/>
          <w:szCs w:val="24"/>
        </w:rPr>
      </w:pPr>
    </w:p>
    <w:p w14:paraId="271AD282" w14:textId="77777777" w:rsidR="00D67C99" w:rsidRPr="00E97827" w:rsidRDefault="00D67C99" w:rsidP="00D67C99">
      <w:pPr>
        <w:ind w:right="237"/>
        <w:jc w:val="both"/>
        <w:rPr>
          <w:sz w:val="24"/>
          <w:szCs w:val="24"/>
        </w:rPr>
      </w:pPr>
      <w:r w:rsidRPr="00E97827">
        <w:rPr>
          <w:sz w:val="24"/>
          <w:szCs w:val="24"/>
        </w:rPr>
        <w:t>Police Federation (2017) discusses that the mental health of working for the Police becomes a growing concern. They say, "Stability at work is always low and officials are under a lot of pressure that is affecting their health and well-being." This is believed to be due to the recent reduction in police force, which means that the Police have been extended and more is expected of them with limited resources.</w:t>
      </w:r>
    </w:p>
    <w:p w14:paraId="4B0A928D" w14:textId="77777777" w:rsidR="00D67C99" w:rsidRPr="00E97827" w:rsidRDefault="00D67C99" w:rsidP="00D67C99">
      <w:pPr>
        <w:ind w:right="237"/>
        <w:jc w:val="both"/>
        <w:rPr>
          <w:sz w:val="24"/>
          <w:szCs w:val="24"/>
        </w:rPr>
      </w:pPr>
    </w:p>
    <w:p w14:paraId="6FA51671" w14:textId="77777777" w:rsidR="00D67C99" w:rsidRPr="00E97827" w:rsidRDefault="00D67C99" w:rsidP="00D67C99">
      <w:pPr>
        <w:ind w:right="237"/>
        <w:jc w:val="both"/>
        <w:rPr>
          <w:sz w:val="24"/>
          <w:szCs w:val="24"/>
        </w:rPr>
      </w:pPr>
      <w:r w:rsidRPr="00E97827">
        <w:rPr>
          <w:sz w:val="24"/>
          <w:szCs w:val="24"/>
        </w:rPr>
        <w:t xml:space="preserve">In 2017, the Police Force launched the ‘9 Point Stress Plan.’ This aims to help prioritise the mental health of police officers and improve their well-being. This template is divided into 9 different points. </w:t>
      </w:r>
    </w:p>
    <w:p w14:paraId="2B5AEA7B" w14:textId="77777777" w:rsidR="00D67C99" w:rsidRPr="00E97827" w:rsidRDefault="00D67C99" w:rsidP="00D67C99">
      <w:pPr>
        <w:ind w:right="237"/>
        <w:jc w:val="both"/>
        <w:rPr>
          <w:sz w:val="24"/>
          <w:szCs w:val="24"/>
        </w:rPr>
      </w:pPr>
    </w:p>
    <w:p w14:paraId="59E24D38" w14:textId="77777777" w:rsidR="00D67C99" w:rsidRPr="00E97827" w:rsidRDefault="00D67C99" w:rsidP="00D67C99">
      <w:pPr>
        <w:ind w:right="237"/>
        <w:jc w:val="both"/>
        <w:rPr>
          <w:sz w:val="24"/>
          <w:szCs w:val="24"/>
        </w:rPr>
      </w:pPr>
      <w:r w:rsidRPr="00E97827">
        <w:rPr>
          <w:sz w:val="24"/>
          <w:szCs w:val="24"/>
        </w:rPr>
        <w:lastRenderedPageBreak/>
        <w:t>The first point is the force will register for the College of Policing and the National Police Chiefs Council's workplace health framework, ‘Oscar Kilo’, to ensure that there is commitment at all levels within the service. This framework encourages all levels of the organisation to adhere to and work towards well-being in the workplace.</w:t>
      </w:r>
    </w:p>
    <w:p w14:paraId="59B943B2" w14:textId="77777777" w:rsidR="00D67C99" w:rsidRPr="00E97827" w:rsidRDefault="00D67C99" w:rsidP="00D67C99">
      <w:pPr>
        <w:ind w:right="237"/>
        <w:jc w:val="both"/>
        <w:rPr>
          <w:sz w:val="24"/>
          <w:szCs w:val="24"/>
        </w:rPr>
      </w:pPr>
    </w:p>
    <w:p w14:paraId="3366E226" w14:textId="77777777" w:rsidR="00D67C99" w:rsidRPr="00E97827" w:rsidRDefault="00D67C99" w:rsidP="00D67C99">
      <w:pPr>
        <w:ind w:right="237"/>
        <w:jc w:val="both"/>
        <w:rPr>
          <w:sz w:val="24"/>
          <w:szCs w:val="24"/>
        </w:rPr>
      </w:pPr>
      <w:r w:rsidRPr="00E97827">
        <w:rPr>
          <w:sz w:val="24"/>
          <w:szCs w:val="24"/>
        </w:rPr>
        <w:t>The second point discusses how all employees within the organisation will have the knowledge or awareness of the ‘Depression Management Standards’ of the Health and Safety Officer. These standards underscore the importance of management's commitment to a risk assessment of health and stress within the workplace.</w:t>
      </w:r>
    </w:p>
    <w:p w14:paraId="0CFEA785" w14:textId="77777777" w:rsidR="00D67C99" w:rsidRPr="00E97827" w:rsidRDefault="00D67C99" w:rsidP="00D67C99">
      <w:pPr>
        <w:ind w:right="237"/>
        <w:jc w:val="both"/>
        <w:rPr>
          <w:sz w:val="24"/>
          <w:szCs w:val="24"/>
        </w:rPr>
      </w:pPr>
    </w:p>
    <w:p w14:paraId="206D5962" w14:textId="77777777" w:rsidR="00D67C99" w:rsidRPr="00E97827" w:rsidRDefault="00D67C99" w:rsidP="00D67C99">
      <w:pPr>
        <w:ind w:right="237"/>
        <w:jc w:val="both"/>
        <w:rPr>
          <w:sz w:val="24"/>
          <w:szCs w:val="24"/>
        </w:rPr>
      </w:pPr>
      <w:r w:rsidRPr="00E97827">
        <w:rPr>
          <w:sz w:val="24"/>
          <w:szCs w:val="24"/>
        </w:rPr>
        <w:t>The third point highlights the importance of identifying and understanding the sources of stress within an organisation and how this affects its officials and employees.</w:t>
      </w:r>
    </w:p>
    <w:p w14:paraId="1E0AC3B2" w14:textId="77777777" w:rsidR="00D67C99" w:rsidRPr="00E97827" w:rsidRDefault="00D67C99" w:rsidP="00D67C99">
      <w:pPr>
        <w:ind w:right="237"/>
        <w:jc w:val="both"/>
        <w:rPr>
          <w:sz w:val="24"/>
          <w:szCs w:val="24"/>
        </w:rPr>
      </w:pPr>
    </w:p>
    <w:p w14:paraId="1E0234E5" w14:textId="77777777" w:rsidR="00D67C99" w:rsidRPr="00E97827" w:rsidRDefault="00D67C99" w:rsidP="00D67C99">
      <w:pPr>
        <w:ind w:right="237"/>
        <w:jc w:val="both"/>
        <w:rPr>
          <w:sz w:val="24"/>
          <w:szCs w:val="24"/>
        </w:rPr>
      </w:pPr>
      <w:r w:rsidRPr="00E97827">
        <w:rPr>
          <w:sz w:val="24"/>
          <w:szCs w:val="24"/>
        </w:rPr>
        <w:t>The fourth point is, "There will be practical steps to share sick information." This point emphasises the importance of early detection of problems that officials may face and providing support.</w:t>
      </w:r>
    </w:p>
    <w:p w14:paraId="55B3F5A1" w14:textId="77777777" w:rsidR="00D67C99" w:rsidRPr="00E97827" w:rsidRDefault="00D67C99" w:rsidP="00D67C99">
      <w:pPr>
        <w:ind w:right="237"/>
        <w:jc w:val="both"/>
        <w:rPr>
          <w:sz w:val="24"/>
          <w:szCs w:val="24"/>
        </w:rPr>
      </w:pPr>
    </w:p>
    <w:p w14:paraId="73E3036B" w14:textId="77777777" w:rsidR="00D67C99" w:rsidRPr="00E97827" w:rsidRDefault="00D67C99" w:rsidP="00D67C99">
      <w:pPr>
        <w:ind w:right="237"/>
        <w:jc w:val="both"/>
        <w:rPr>
          <w:sz w:val="24"/>
          <w:szCs w:val="24"/>
        </w:rPr>
      </w:pPr>
      <w:r w:rsidRPr="00E97827">
        <w:rPr>
          <w:sz w:val="24"/>
          <w:szCs w:val="24"/>
        </w:rPr>
        <w:t>The fifth point discusses how federal officials should always find senior officials so that there can be discussions about the issues and welfare of officials within the organisation.</w:t>
      </w:r>
    </w:p>
    <w:p w14:paraId="67070938" w14:textId="77777777" w:rsidR="00D67C99" w:rsidRPr="00E97827" w:rsidRDefault="00D67C99" w:rsidP="00D67C99">
      <w:pPr>
        <w:ind w:right="237"/>
        <w:jc w:val="both"/>
        <w:rPr>
          <w:sz w:val="24"/>
          <w:szCs w:val="24"/>
        </w:rPr>
      </w:pPr>
    </w:p>
    <w:p w14:paraId="616003F9" w14:textId="6C08BAB7" w:rsidR="00FF7784" w:rsidRPr="00E97827" w:rsidRDefault="00D67C99" w:rsidP="00D67C99">
      <w:pPr>
        <w:ind w:right="237"/>
        <w:jc w:val="both"/>
        <w:rPr>
          <w:sz w:val="24"/>
          <w:szCs w:val="24"/>
        </w:rPr>
      </w:pPr>
      <w:r w:rsidRPr="00E97827">
        <w:rPr>
          <w:sz w:val="24"/>
          <w:szCs w:val="24"/>
        </w:rPr>
        <w:t xml:space="preserve">The sixth point highlights the importance of breaking down the stigma of depression. It recognizes that early recognition of news is the key to being able to provide the support of officials and suggests that ‘experts’ be appointed to provide appropriate assistance and support to those in need.  </w:t>
      </w:r>
    </w:p>
    <w:p w14:paraId="25EFE1D6" w14:textId="7EB7A32F" w:rsidR="00C57EF7" w:rsidRPr="00E97827" w:rsidRDefault="00C57EF7" w:rsidP="00D67C99">
      <w:pPr>
        <w:ind w:right="237"/>
        <w:jc w:val="both"/>
        <w:rPr>
          <w:sz w:val="24"/>
          <w:szCs w:val="24"/>
        </w:rPr>
      </w:pPr>
    </w:p>
    <w:p w14:paraId="528CFD58" w14:textId="77777777" w:rsidR="00C57EF7" w:rsidRPr="00E97827" w:rsidRDefault="00C57EF7" w:rsidP="00D67C99">
      <w:pPr>
        <w:ind w:right="237"/>
        <w:jc w:val="both"/>
        <w:rPr>
          <w:sz w:val="24"/>
          <w:szCs w:val="24"/>
        </w:rPr>
      </w:pPr>
      <w:r w:rsidRPr="00E97827">
        <w:rPr>
          <w:sz w:val="24"/>
          <w:szCs w:val="24"/>
        </w:rPr>
        <w:t xml:space="preserve">The seventh point states: “Ensuring appropriate and empowerment of front-line supervisors”. This point also highlights the fact that 70% of supervisors have not had training in the identification and support in mental health matters. This percentage is surprisingly high as it is likely to be the supervisors who notice the changes and issues within their staff. </w:t>
      </w:r>
    </w:p>
    <w:p w14:paraId="7E4CE005" w14:textId="77777777" w:rsidR="00C57EF7" w:rsidRPr="00E97827" w:rsidRDefault="00C57EF7" w:rsidP="00D67C99">
      <w:pPr>
        <w:ind w:right="237"/>
        <w:jc w:val="both"/>
        <w:rPr>
          <w:sz w:val="24"/>
          <w:szCs w:val="24"/>
        </w:rPr>
      </w:pPr>
    </w:p>
    <w:p w14:paraId="65FC371C" w14:textId="3EF9C25B" w:rsidR="00C57EF7" w:rsidRPr="00E97827" w:rsidRDefault="00C57EF7" w:rsidP="00D67C99">
      <w:pPr>
        <w:ind w:right="237"/>
        <w:jc w:val="both"/>
        <w:rPr>
          <w:sz w:val="24"/>
          <w:szCs w:val="24"/>
        </w:rPr>
      </w:pPr>
      <w:r w:rsidRPr="00E97827">
        <w:rPr>
          <w:sz w:val="24"/>
          <w:szCs w:val="24"/>
        </w:rPr>
        <w:t xml:space="preserve">The eighth point discusses how the organisation will need to provide officials with the appropriate welfare support should they wish to access it.  </w:t>
      </w:r>
    </w:p>
    <w:p w14:paraId="0EA1F52D" w14:textId="76478A33" w:rsidR="00C57EF7" w:rsidRPr="00E97827" w:rsidRDefault="00C57EF7" w:rsidP="00D67C99">
      <w:pPr>
        <w:ind w:right="237"/>
        <w:jc w:val="both"/>
        <w:rPr>
          <w:sz w:val="24"/>
          <w:szCs w:val="24"/>
        </w:rPr>
      </w:pPr>
    </w:p>
    <w:p w14:paraId="318DB1FA" w14:textId="270725E4" w:rsidR="00C57EF7" w:rsidRPr="00E97827" w:rsidRDefault="00C57EF7" w:rsidP="00D67C99">
      <w:pPr>
        <w:ind w:right="237"/>
        <w:jc w:val="both"/>
        <w:rPr>
          <w:sz w:val="24"/>
          <w:szCs w:val="24"/>
        </w:rPr>
      </w:pPr>
      <w:r w:rsidRPr="00E97827">
        <w:rPr>
          <w:sz w:val="24"/>
          <w:szCs w:val="24"/>
        </w:rPr>
        <w:t xml:space="preserve">The final point is that the Police Federation will identify and train suitable advocates to support officers. These officers will be able to signpost other officers to the relevant support they might require. </w:t>
      </w:r>
    </w:p>
    <w:p w14:paraId="584575F7" w14:textId="7252247E" w:rsidR="00C57EF7" w:rsidRPr="00E97827" w:rsidRDefault="00C57EF7" w:rsidP="00D67C99">
      <w:pPr>
        <w:ind w:right="237"/>
        <w:jc w:val="both"/>
        <w:rPr>
          <w:sz w:val="24"/>
          <w:szCs w:val="24"/>
        </w:rPr>
      </w:pPr>
    </w:p>
    <w:p w14:paraId="64BA49B4" w14:textId="7E4B997F" w:rsidR="002C0FAC" w:rsidRPr="00E97827" w:rsidRDefault="002C0FAC" w:rsidP="00D67C99">
      <w:pPr>
        <w:ind w:right="237"/>
        <w:jc w:val="both"/>
        <w:rPr>
          <w:sz w:val="24"/>
          <w:szCs w:val="24"/>
        </w:rPr>
      </w:pPr>
      <w:r w:rsidRPr="00E97827">
        <w:rPr>
          <w:sz w:val="24"/>
          <w:szCs w:val="24"/>
        </w:rPr>
        <w:t xml:space="preserve">Now that I have discussed the important implications of the well- being and the strength of the organisation. I will now be discussing how organisational culture has personally influenced me since gaining the position of independent patrol status. To help me do this I will once again be using the GIBBS reflective cycle. (GIBBS,1988) While in my initial six moth training period and tutoring phase, I was initially using exercise as a tool to help reduce stress and improve my well-being. This was in part due to joining South Wales Police during the height of the COVID- 19 pandemic. As time went on though I found it increasing difficult to find time to do physical exercise this was in part to being exhausted from shift work and in trying to keeping up with </w:t>
      </w:r>
      <w:r w:rsidRPr="00E97827">
        <w:rPr>
          <w:sz w:val="24"/>
          <w:szCs w:val="24"/>
        </w:rPr>
        <w:lastRenderedPageBreak/>
        <w:t xml:space="preserve">the demand of an increasing workload and low number of officers on shift. These factors caused me to have </w:t>
      </w:r>
      <w:r w:rsidR="002A295B" w:rsidRPr="00E97827">
        <w:rPr>
          <w:sz w:val="24"/>
          <w:szCs w:val="24"/>
        </w:rPr>
        <w:t>some</w:t>
      </w:r>
      <w:r w:rsidRPr="00E97827">
        <w:rPr>
          <w:sz w:val="24"/>
          <w:szCs w:val="24"/>
        </w:rPr>
        <w:t xml:space="preserve"> time away from the front lines as I found it increasingly difficult to maintain a healthy work life balance and I found myself not wanting to go to work as I was afraid </w:t>
      </w:r>
      <w:r w:rsidR="002A295B" w:rsidRPr="00E97827">
        <w:rPr>
          <w:sz w:val="24"/>
          <w:szCs w:val="24"/>
        </w:rPr>
        <w:t xml:space="preserve">something would go wrong as I was not in the right frame of mind. </w:t>
      </w:r>
    </w:p>
    <w:p w14:paraId="354C8942" w14:textId="543A8703" w:rsidR="002A295B" w:rsidRPr="00E97827" w:rsidRDefault="002A295B" w:rsidP="00D67C99">
      <w:pPr>
        <w:ind w:right="237"/>
        <w:jc w:val="both"/>
        <w:rPr>
          <w:sz w:val="24"/>
          <w:szCs w:val="24"/>
        </w:rPr>
      </w:pPr>
    </w:p>
    <w:p w14:paraId="645A565A" w14:textId="0A66E994" w:rsidR="002A295B" w:rsidRPr="00E97827" w:rsidRDefault="002A295B" w:rsidP="00D67C99">
      <w:pPr>
        <w:ind w:right="237"/>
        <w:jc w:val="both"/>
        <w:rPr>
          <w:sz w:val="24"/>
          <w:szCs w:val="24"/>
        </w:rPr>
      </w:pPr>
      <w:r w:rsidRPr="00E97827">
        <w:rPr>
          <w:sz w:val="24"/>
          <w:szCs w:val="24"/>
        </w:rPr>
        <w:t>During that time, I relied heavily on speaking with members of my team that I was close with. I found myself having a very positive and healthy relationship that allowed me to discuss the issues I was facing at that time.</w:t>
      </w:r>
      <w:r w:rsidR="001F650E" w:rsidRPr="00E97827">
        <w:rPr>
          <w:sz w:val="24"/>
          <w:szCs w:val="24"/>
        </w:rPr>
        <w:t xml:space="preserve"> This links into what was discussed by Mind tools (2018) </w:t>
      </w:r>
      <w:r w:rsidR="00140BF8" w:rsidRPr="00E97827">
        <w:rPr>
          <w:sz w:val="24"/>
          <w:szCs w:val="24"/>
        </w:rPr>
        <w:t xml:space="preserve">in that it emphasises that the stronger the team connection and more comfortable the co-works are together, the more confident they will be when it comes to expressing their views and opinions on certain topics. This links into what I said above as I find it very important in the policing role as I feel like this has helped me discuss things with my team, rather than focusing on aspects that may have gone wrong or not as planned. I find that being part of a strong team with close relationships helped me build resilience and made me feel more confident within my role. </w:t>
      </w:r>
    </w:p>
    <w:p w14:paraId="291B9142" w14:textId="21A05730" w:rsidR="00140BF8" w:rsidRPr="00E97827" w:rsidRDefault="00140BF8" w:rsidP="00D67C99">
      <w:pPr>
        <w:ind w:right="237"/>
        <w:jc w:val="both"/>
        <w:rPr>
          <w:sz w:val="24"/>
          <w:szCs w:val="24"/>
        </w:rPr>
      </w:pPr>
    </w:p>
    <w:p w14:paraId="1F3D877C" w14:textId="2C2C9547" w:rsidR="00140BF8" w:rsidRPr="00E97827" w:rsidRDefault="00140BF8" w:rsidP="00D67C99">
      <w:pPr>
        <w:ind w:right="237"/>
        <w:jc w:val="both"/>
        <w:rPr>
          <w:sz w:val="24"/>
          <w:szCs w:val="24"/>
        </w:rPr>
      </w:pPr>
      <w:r w:rsidRPr="00E97827">
        <w:rPr>
          <w:sz w:val="24"/>
          <w:szCs w:val="24"/>
        </w:rPr>
        <w:t>Following on from this I will now be discussing the risk of conforming to organisational culture and how it has affected me personally. As a new police officer joining a team with members who have been in the organisation for several years, it can be difficult to challenge certain behaviours. New officers can often learn bad behaviours from those with more experience, or they may be unwilling to challenge these behaviours due to</w:t>
      </w:r>
      <w:r w:rsidR="00DD72EA" w:rsidRPr="00E97827">
        <w:rPr>
          <w:sz w:val="24"/>
          <w:szCs w:val="24"/>
        </w:rPr>
        <w:t xml:space="preserve"> the fear of possibility that they may be excluded from the team. An example of challenging certain behaviours for me was the rule that the new officer must always make the tea for all the other officers within the team. I initially did this during my tutorship period but after this began to challenge this as I found other members of the team would not reciprocate what I had done for them.  </w:t>
      </w:r>
    </w:p>
    <w:p w14:paraId="4567A081" w14:textId="33855B4B" w:rsidR="00DD72EA" w:rsidRPr="00E97827" w:rsidRDefault="00DD72EA" w:rsidP="00D67C99">
      <w:pPr>
        <w:ind w:right="237"/>
        <w:jc w:val="both"/>
        <w:rPr>
          <w:sz w:val="24"/>
          <w:szCs w:val="24"/>
        </w:rPr>
      </w:pPr>
    </w:p>
    <w:p w14:paraId="36EED31E" w14:textId="6B91484E" w:rsidR="00DD72EA" w:rsidRPr="00E97827" w:rsidRDefault="00DD72EA" w:rsidP="00D67C99">
      <w:pPr>
        <w:ind w:right="237"/>
        <w:jc w:val="both"/>
        <w:rPr>
          <w:sz w:val="24"/>
          <w:szCs w:val="24"/>
        </w:rPr>
      </w:pPr>
      <w:r w:rsidRPr="00E97827">
        <w:rPr>
          <w:sz w:val="24"/>
          <w:szCs w:val="24"/>
        </w:rPr>
        <w:t>In conclusion, during this essay I have defined resilience and discussed the importance of this within a policing role, I have defined the strategies I have used to cope with stress, improve my wellbeing and reflected on how these impact factors have changed since I have achieved independent patrol status</w:t>
      </w:r>
      <w:r w:rsidR="00E97827" w:rsidRPr="00E97827">
        <w:rPr>
          <w:sz w:val="24"/>
          <w:szCs w:val="24"/>
        </w:rPr>
        <w:t xml:space="preserve">. I have also reflected on the impact of organisational culture within policing on my wellbeing and resilience and discussed the risk of conforming to organisational culture. </w:t>
      </w:r>
      <w:r w:rsidRPr="00E97827">
        <w:rPr>
          <w:sz w:val="24"/>
          <w:szCs w:val="24"/>
        </w:rPr>
        <w:t xml:space="preserve">  </w:t>
      </w:r>
    </w:p>
    <w:p w14:paraId="0742E18C" w14:textId="77777777" w:rsidR="002A295B" w:rsidRDefault="002A295B" w:rsidP="00D67C99">
      <w:pPr>
        <w:ind w:right="237"/>
        <w:jc w:val="both"/>
        <w:rPr>
          <w:sz w:val="24"/>
          <w:szCs w:val="24"/>
        </w:rPr>
      </w:pPr>
    </w:p>
    <w:p w14:paraId="6A9561D0" w14:textId="7FD66610" w:rsidR="002C0FAC" w:rsidRDefault="002C0FAC" w:rsidP="00D67C99">
      <w:pPr>
        <w:ind w:right="237"/>
        <w:jc w:val="both"/>
        <w:rPr>
          <w:sz w:val="24"/>
          <w:szCs w:val="24"/>
        </w:rPr>
      </w:pPr>
    </w:p>
    <w:p w14:paraId="3035771D" w14:textId="71A963B0" w:rsidR="0022525D" w:rsidRPr="0022525D" w:rsidRDefault="0022525D" w:rsidP="0022525D">
      <w:pPr>
        <w:rPr>
          <w:sz w:val="22"/>
          <w:szCs w:val="22"/>
          <w:u w:val="single"/>
        </w:rPr>
      </w:pPr>
      <w:r w:rsidRPr="0022525D">
        <w:rPr>
          <w:b/>
          <w:sz w:val="22"/>
          <w:szCs w:val="22"/>
          <w:u w:val="single"/>
        </w:rPr>
        <w:t>Word Count</w:t>
      </w:r>
      <w:r w:rsidRPr="0022525D">
        <w:rPr>
          <w:sz w:val="22"/>
          <w:szCs w:val="22"/>
          <w:u w:val="single"/>
        </w:rPr>
        <w:t>-1</w:t>
      </w:r>
      <w:r w:rsidR="00E97827">
        <w:rPr>
          <w:sz w:val="22"/>
          <w:szCs w:val="22"/>
          <w:u w:val="single"/>
        </w:rPr>
        <w:t>253</w:t>
      </w:r>
      <w:r w:rsidRPr="0022525D">
        <w:rPr>
          <w:sz w:val="22"/>
          <w:szCs w:val="22"/>
          <w:u w:val="single"/>
        </w:rPr>
        <w:t xml:space="preserve"> </w:t>
      </w:r>
    </w:p>
    <w:p w14:paraId="0590AAF8" w14:textId="56D648B9"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693B7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E97827">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6B71283" w14:textId="364877B7" w:rsidR="003318BA" w:rsidRDefault="003318BA" w:rsidP="003318BA">
      <w:pPr>
        <w:rPr>
          <w:iCs/>
          <w:sz w:val="24"/>
          <w:szCs w:val="24"/>
        </w:rPr>
      </w:pPr>
      <w:r>
        <w:rPr>
          <w:iCs/>
          <w:sz w:val="24"/>
          <w:szCs w:val="24"/>
        </w:rPr>
        <w:t>Within this essay, I will be discussing a</w:t>
      </w:r>
      <w:r w:rsidR="00B7260C">
        <w:rPr>
          <w:iCs/>
          <w:sz w:val="24"/>
          <w:szCs w:val="24"/>
        </w:rPr>
        <w:t xml:space="preserve"> domestic related</w:t>
      </w:r>
      <w:r>
        <w:rPr>
          <w:iCs/>
          <w:sz w:val="24"/>
          <w:szCs w:val="24"/>
        </w:rPr>
        <w:t xml:space="preserve"> incident my colleagues and I were involved in</w:t>
      </w:r>
      <w:r w:rsidR="00B7260C">
        <w:rPr>
          <w:iCs/>
          <w:sz w:val="24"/>
          <w:szCs w:val="24"/>
        </w:rPr>
        <w:t>.</w:t>
      </w:r>
      <w:r>
        <w:rPr>
          <w:iCs/>
          <w:sz w:val="24"/>
          <w:szCs w:val="24"/>
        </w:rPr>
        <w:t xml:space="preserve"> While describing the incident I will be referring to them as MALE and FEMALE to keep their information private. As I describe the incident, I will be evaluating the decisions I made at that moment and explaining my rational</w:t>
      </w:r>
      <w:r w:rsidR="00B7260C">
        <w:rPr>
          <w:iCs/>
          <w:sz w:val="24"/>
          <w:szCs w:val="24"/>
        </w:rPr>
        <w:t>e</w:t>
      </w:r>
      <w:r>
        <w:rPr>
          <w:iCs/>
          <w:sz w:val="24"/>
          <w:szCs w:val="24"/>
        </w:rPr>
        <w:t xml:space="preserve"> about what other decisions I was thinking about as the incident went on, from this I will also be outlining the consequences of the decisions that I made and how they could have had a </w:t>
      </w:r>
      <w:proofErr w:type="gramStart"/>
      <w:r>
        <w:rPr>
          <w:iCs/>
          <w:sz w:val="24"/>
          <w:szCs w:val="24"/>
        </w:rPr>
        <w:t>knock on</w:t>
      </w:r>
      <w:proofErr w:type="gramEnd"/>
      <w:r>
        <w:rPr>
          <w:iCs/>
          <w:sz w:val="24"/>
          <w:szCs w:val="24"/>
        </w:rPr>
        <w:t xml:space="preserve"> effect. </w:t>
      </w:r>
    </w:p>
    <w:p w14:paraId="284E0009" w14:textId="77777777" w:rsidR="003318BA" w:rsidRDefault="003318BA" w:rsidP="003318BA">
      <w:pPr>
        <w:rPr>
          <w:iCs/>
          <w:sz w:val="24"/>
          <w:szCs w:val="24"/>
        </w:rPr>
      </w:pPr>
    </w:p>
    <w:p w14:paraId="536427F2" w14:textId="77777777" w:rsidR="003318BA" w:rsidRDefault="003318BA" w:rsidP="003318BA">
      <w:pPr>
        <w:rPr>
          <w:iCs/>
          <w:sz w:val="24"/>
          <w:szCs w:val="24"/>
        </w:rPr>
      </w:pPr>
    </w:p>
    <w:p w14:paraId="445D3E1D" w14:textId="295C5448" w:rsidR="003318BA" w:rsidRDefault="00B7260C" w:rsidP="003318BA">
      <w:pPr>
        <w:rPr>
          <w:iCs/>
          <w:sz w:val="24"/>
          <w:szCs w:val="24"/>
        </w:rPr>
      </w:pPr>
      <w:r>
        <w:rPr>
          <w:iCs/>
          <w:sz w:val="24"/>
          <w:szCs w:val="24"/>
        </w:rPr>
        <w:t xml:space="preserve">My </w:t>
      </w:r>
      <w:r w:rsidR="003318BA">
        <w:rPr>
          <w:iCs/>
          <w:sz w:val="24"/>
          <w:szCs w:val="24"/>
        </w:rPr>
        <w:t>colleague and I attend</w:t>
      </w:r>
      <w:r>
        <w:rPr>
          <w:iCs/>
          <w:sz w:val="24"/>
          <w:szCs w:val="24"/>
        </w:rPr>
        <w:t xml:space="preserve"> a call out to </w:t>
      </w:r>
      <w:r w:rsidR="004B07E8">
        <w:rPr>
          <w:iCs/>
          <w:sz w:val="24"/>
          <w:szCs w:val="24"/>
        </w:rPr>
        <w:t>a</w:t>
      </w:r>
      <w:r w:rsidR="003318BA">
        <w:rPr>
          <w:iCs/>
          <w:sz w:val="24"/>
          <w:szCs w:val="24"/>
        </w:rPr>
        <w:t xml:space="preserve"> FEMALE that had been hit in the face and body by her MALE partner, had left the address in her car, and was waiting for police around the corner from the address to speak with officers. </w:t>
      </w:r>
    </w:p>
    <w:p w14:paraId="4824B826" w14:textId="77777777" w:rsidR="003318BA" w:rsidRDefault="003318BA" w:rsidP="003318BA">
      <w:pPr>
        <w:rPr>
          <w:iCs/>
          <w:sz w:val="24"/>
          <w:szCs w:val="24"/>
        </w:rPr>
      </w:pPr>
    </w:p>
    <w:p w14:paraId="43B96CEF" w14:textId="00077078" w:rsidR="003318BA" w:rsidRDefault="003318BA" w:rsidP="003318BA">
      <w:pPr>
        <w:rPr>
          <w:iCs/>
          <w:sz w:val="24"/>
          <w:szCs w:val="24"/>
        </w:rPr>
      </w:pPr>
      <w:r>
        <w:rPr>
          <w:iCs/>
          <w:sz w:val="24"/>
          <w:szCs w:val="24"/>
        </w:rPr>
        <w:t>On route to the call, we were passed information relating to both MALE and FEMALE, from reading the information I did notice that</w:t>
      </w:r>
      <w:r w:rsidR="00B7260C">
        <w:rPr>
          <w:iCs/>
          <w:sz w:val="24"/>
          <w:szCs w:val="24"/>
        </w:rPr>
        <w:t xml:space="preserve"> </w:t>
      </w:r>
      <w:r>
        <w:rPr>
          <w:iCs/>
          <w:sz w:val="24"/>
          <w:szCs w:val="24"/>
        </w:rPr>
        <w:t>domestic incidents between the two had happened a number of times in the past, with both MALE and FEMALE being arrested on different occasions for assaulting the other person.</w:t>
      </w:r>
      <w:r>
        <w:rPr>
          <w:iCs/>
          <w:sz w:val="24"/>
          <w:szCs w:val="24"/>
        </w:rPr>
        <w:br/>
      </w:r>
      <w:r>
        <w:rPr>
          <w:iCs/>
          <w:sz w:val="24"/>
          <w:szCs w:val="24"/>
        </w:rPr>
        <w:br/>
        <w:t xml:space="preserve">Reading this did begin to make me think about how I would handle the situation between the two, it also made me think if the FEMALE would be willing to make a statement of complaint, and would the reality of a prosecution be likely to happen. These thoughts have come from dealing with other couples in domestic related incidents </w:t>
      </w:r>
      <w:r w:rsidR="00B7260C">
        <w:rPr>
          <w:iCs/>
          <w:sz w:val="24"/>
          <w:szCs w:val="24"/>
        </w:rPr>
        <w:t>where</w:t>
      </w:r>
      <w:r>
        <w:rPr>
          <w:iCs/>
          <w:sz w:val="24"/>
          <w:szCs w:val="24"/>
        </w:rPr>
        <w:t xml:space="preserve"> they call us because they have had an argument that has ended up getting physical, and when we </w:t>
      </w:r>
      <w:proofErr w:type="gramStart"/>
      <w:r>
        <w:rPr>
          <w:iCs/>
          <w:sz w:val="24"/>
          <w:szCs w:val="24"/>
        </w:rPr>
        <w:t>arrive</w:t>
      </w:r>
      <w:proofErr w:type="gramEnd"/>
      <w:r>
        <w:rPr>
          <w:iCs/>
          <w:sz w:val="24"/>
          <w:szCs w:val="24"/>
        </w:rPr>
        <w:t xml:space="preserve"> they don’t want to speak with police because they don’t like us, and then we try and give advice and separate the couple by taking </w:t>
      </w:r>
      <w:r>
        <w:rPr>
          <w:iCs/>
          <w:sz w:val="24"/>
          <w:szCs w:val="24"/>
        </w:rPr>
        <w:lastRenderedPageBreak/>
        <w:t xml:space="preserve">one somewhere else. Then you find out they have not listened and gone </w:t>
      </w:r>
      <w:proofErr w:type="gramStart"/>
      <w:r>
        <w:rPr>
          <w:iCs/>
          <w:sz w:val="24"/>
          <w:szCs w:val="24"/>
        </w:rPr>
        <w:t>back</w:t>
      </w:r>
      <w:proofErr w:type="gramEnd"/>
      <w:r>
        <w:rPr>
          <w:iCs/>
          <w:sz w:val="24"/>
          <w:szCs w:val="24"/>
        </w:rPr>
        <w:t xml:space="preserve"> and the cycle continues. </w:t>
      </w:r>
    </w:p>
    <w:p w14:paraId="38725927" w14:textId="15D2F16F" w:rsidR="00B7260C" w:rsidRDefault="00B7260C" w:rsidP="003318BA">
      <w:pPr>
        <w:rPr>
          <w:iCs/>
          <w:sz w:val="24"/>
          <w:szCs w:val="24"/>
        </w:rPr>
      </w:pPr>
    </w:p>
    <w:p w14:paraId="17C248CB" w14:textId="7A81518A" w:rsidR="00B7260C" w:rsidRDefault="00B7260C" w:rsidP="003318BA">
      <w:pPr>
        <w:rPr>
          <w:iCs/>
          <w:sz w:val="24"/>
          <w:szCs w:val="24"/>
        </w:rPr>
      </w:pPr>
      <w:r>
        <w:rPr>
          <w:iCs/>
          <w:sz w:val="24"/>
          <w:szCs w:val="24"/>
        </w:rPr>
        <w:t xml:space="preserve">Using the Gibbs cycle to reflect. I have realised that I had stereotyped the people involved prior to knowing. At the time I was thinking at how was best to approach the situation with the information provided. This was a good experience as it taught me to be unbiased and not stereotype them before knowing all the information. I could have approached the situation differently which could have resulted in them giving us statements. Should a situation like this arise in the future, I will only use the information provided to me and not make any prejudge mental stereotypes that could alter how I handle a situation.  </w:t>
      </w:r>
    </w:p>
    <w:p w14:paraId="7F88F93A" w14:textId="77777777" w:rsidR="00B7260C" w:rsidRDefault="00B7260C" w:rsidP="003318BA">
      <w:pPr>
        <w:rPr>
          <w:iCs/>
          <w:sz w:val="24"/>
          <w:szCs w:val="24"/>
        </w:rPr>
      </w:pPr>
    </w:p>
    <w:p w14:paraId="749AEEF7" w14:textId="0E8AD7E4" w:rsidR="003318BA" w:rsidRDefault="003318BA" w:rsidP="003318BA">
      <w:pPr>
        <w:rPr>
          <w:iCs/>
          <w:sz w:val="24"/>
          <w:szCs w:val="24"/>
        </w:rPr>
      </w:pPr>
      <w:r>
        <w:rPr>
          <w:iCs/>
          <w:sz w:val="24"/>
          <w:szCs w:val="24"/>
        </w:rPr>
        <w:t>Dr Saul McLeod (2017) in social psychology defined,</w:t>
      </w:r>
      <w:r>
        <w:rPr>
          <w:rFonts w:ascii="Georgia" w:hAnsi="Georgia"/>
          <w:sz w:val="26"/>
          <w:szCs w:val="26"/>
          <w:shd w:val="clear" w:color="auto" w:fill="FFFFFF"/>
        </w:rPr>
        <w:t xml:space="preserve"> </w:t>
      </w:r>
      <w:r w:rsidRPr="00AC5E60">
        <w:rPr>
          <w:sz w:val="24"/>
          <w:szCs w:val="24"/>
          <w:shd w:val="clear" w:color="auto" w:fill="FFFFFF"/>
        </w:rPr>
        <w:t>“A stereotype is a fixed, over generalized belief about a particular group or class of people. By stereotyping, we infer that a person has a whole range of characteristics and abilities that we assume all members of that group have. For example, a “hells angel” biker dresses in leather”.</w:t>
      </w:r>
      <w:r w:rsidRPr="00AC5E60">
        <w:rPr>
          <w:iCs/>
          <w:sz w:val="24"/>
          <w:szCs w:val="24"/>
        </w:rPr>
        <w:t xml:space="preserve"> </w:t>
      </w:r>
    </w:p>
    <w:p w14:paraId="76CE5D28" w14:textId="77777777" w:rsidR="003318BA" w:rsidRDefault="003318BA" w:rsidP="003318BA">
      <w:pPr>
        <w:rPr>
          <w:iCs/>
          <w:sz w:val="24"/>
          <w:szCs w:val="24"/>
        </w:rPr>
      </w:pPr>
    </w:p>
    <w:p w14:paraId="65D8C93B" w14:textId="2C0AA9DC" w:rsidR="003318BA" w:rsidRDefault="003318BA" w:rsidP="003318BA">
      <w:pPr>
        <w:rPr>
          <w:iCs/>
          <w:sz w:val="24"/>
          <w:szCs w:val="24"/>
        </w:rPr>
      </w:pPr>
      <w:r>
        <w:rPr>
          <w:iCs/>
          <w:sz w:val="24"/>
          <w:szCs w:val="24"/>
        </w:rPr>
        <w:t xml:space="preserve">Upon arrival at the </w:t>
      </w:r>
      <w:proofErr w:type="gramStart"/>
      <w:r>
        <w:rPr>
          <w:iCs/>
          <w:sz w:val="24"/>
          <w:szCs w:val="24"/>
        </w:rPr>
        <w:t>address</w:t>
      </w:r>
      <w:proofErr w:type="gramEnd"/>
      <w:r>
        <w:rPr>
          <w:iCs/>
          <w:sz w:val="24"/>
          <w:szCs w:val="24"/>
        </w:rPr>
        <w:t xml:space="preserve"> I called the FEMALE and she made herself known to us, I spoke with her and she explained that she had an argument with</w:t>
      </w:r>
      <w:r w:rsidR="00B7260C">
        <w:rPr>
          <w:iCs/>
          <w:sz w:val="24"/>
          <w:szCs w:val="24"/>
        </w:rPr>
        <w:t xml:space="preserve"> the </w:t>
      </w:r>
      <w:r>
        <w:rPr>
          <w:iCs/>
          <w:sz w:val="24"/>
          <w:szCs w:val="24"/>
        </w:rPr>
        <w:t>MALE and that they began to push each other, from here he had hit her</w:t>
      </w:r>
      <w:r w:rsidR="00B7260C">
        <w:rPr>
          <w:iCs/>
          <w:sz w:val="24"/>
          <w:szCs w:val="24"/>
        </w:rPr>
        <w:t xml:space="preserve"> in the</w:t>
      </w:r>
      <w:r>
        <w:rPr>
          <w:iCs/>
          <w:sz w:val="24"/>
          <w:szCs w:val="24"/>
        </w:rPr>
        <w:t xml:space="preserve"> stomach</w:t>
      </w:r>
      <w:r w:rsidR="00B7260C">
        <w:rPr>
          <w:iCs/>
          <w:sz w:val="24"/>
          <w:szCs w:val="24"/>
        </w:rPr>
        <w:t xml:space="preserve"> and </w:t>
      </w:r>
      <w:r>
        <w:rPr>
          <w:iCs/>
          <w:sz w:val="24"/>
          <w:szCs w:val="24"/>
        </w:rPr>
        <w:t>face. From looking at</w:t>
      </w:r>
      <w:r w:rsidR="00B7260C">
        <w:rPr>
          <w:iCs/>
          <w:sz w:val="24"/>
          <w:szCs w:val="24"/>
        </w:rPr>
        <w:t xml:space="preserve"> the</w:t>
      </w:r>
      <w:r>
        <w:rPr>
          <w:iCs/>
          <w:sz w:val="24"/>
          <w:szCs w:val="24"/>
        </w:rPr>
        <w:t xml:space="preserve"> FEMALE, I could not see any visible markings to the face, she had been crying, and her face was red in colour. She did then disclose to me that she was pregnant. I asked her if she required any medical attention and advised her that if she felt in any pain then go to hospital or visit her GP. </w:t>
      </w:r>
    </w:p>
    <w:p w14:paraId="48ACC675" w14:textId="77777777" w:rsidR="003318BA" w:rsidRDefault="003318BA" w:rsidP="003318BA">
      <w:pPr>
        <w:rPr>
          <w:iCs/>
          <w:sz w:val="24"/>
          <w:szCs w:val="24"/>
        </w:rPr>
      </w:pPr>
    </w:p>
    <w:p w14:paraId="2746512B" w14:textId="78F8D67E" w:rsidR="003318BA" w:rsidRPr="00461457" w:rsidRDefault="003318BA" w:rsidP="003318BA">
      <w:pPr>
        <w:rPr>
          <w:i/>
          <w:iCs/>
          <w:sz w:val="24"/>
          <w:szCs w:val="24"/>
        </w:rPr>
      </w:pPr>
      <w:r>
        <w:rPr>
          <w:iCs/>
          <w:sz w:val="24"/>
          <w:szCs w:val="24"/>
        </w:rPr>
        <w:t>From the information, the FEMALE told me it was clear that she was experiencing Domestic Abuse. The Crown Prosecution Service (CPS) and the UK Government defines Domestic abuse as</w:t>
      </w:r>
      <w:r w:rsidR="00B7260C">
        <w:rPr>
          <w:iCs/>
          <w:sz w:val="24"/>
          <w:szCs w:val="24"/>
        </w:rPr>
        <w:t xml:space="preserve"> (2012)</w:t>
      </w:r>
      <w:r>
        <w:rPr>
          <w:iCs/>
          <w:sz w:val="24"/>
          <w:szCs w:val="24"/>
        </w:rPr>
        <w:t xml:space="preserve"> “Any</w:t>
      </w:r>
      <w:r w:rsidRPr="00461457">
        <w:rPr>
          <w:i/>
          <w:iCs/>
          <w:sz w:val="24"/>
          <w:szCs w:val="24"/>
        </w:rPr>
        <w:t xml:space="preserve"> incident or pattern of incidents of controlling, coercive or threatening behaviour, </w:t>
      </w:r>
      <w:proofErr w:type="gramStart"/>
      <w:r w:rsidRPr="00461457">
        <w:rPr>
          <w:i/>
          <w:iCs/>
          <w:sz w:val="24"/>
          <w:szCs w:val="24"/>
        </w:rPr>
        <w:t>violence</w:t>
      </w:r>
      <w:proofErr w:type="gramEnd"/>
      <w:r w:rsidRPr="00461457">
        <w:rPr>
          <w:i/>
          <w:iCs/>
          <w:sz w:val="24"/>
          <w:szCs w:val="24"/>
        </w:rPr>
        <w:t xml:space="preserve"> or abuse between those aged 16 or over who are or have been intimate partners or family members regardless of gender or sexuality. This can encompass but is not limited to the following types of abuse:</w:t>
      </w:r>
    </w:p>
    <w:p w14:paraId="4FA4B038" w14:textId="77777777" w:rsidR="003318BA" w:rsidRPr="00461457" w:rsidRDefault="003318BA" w:rsidP="003318BA">
      <w:pPr>
        <w:rPr>
          <w:i/>
          <w:iCs/>
          <w:sz w:val="24"/>
          <w:szCs w:val="24"/>
        </w:rPr>
      </w:pPr>
      <w:r w:rsidRPr="00461457">
        <w:rPr>
          <w:i/>
          <w:iCs/>
          <w:sz w:val="24"/>
          <w:szCs w:val="24"/>
        </w:rPr>
        <w:t xml:space="preserve">Psychological, physical, sexual, </w:t>
      </w:r>
      <w:proofErr w:type="gramStart"/>
      <w:r w:rsidRPr="00461457">
        <w:rPr>
          <w:i/>
          <w:iCs/>
          <w:sz w:val="24"/>
          <w:szCs w:val="24"/>
        </w:rPr>
        <w:t>financial</w:t>
      </w:r>
      <w:proofErr w:type="gramEnd"/>
      <w:r w:rsidRPr="00461457">
        <w:rPr>
          <w:i/>
          <w:iCs/>
          <w:sz w:val="24"/>
          <w:szCs w:val="24"/>
        </w:rPr>
        <w:t xml:space="preserve"> and emotional”.</w:t>
      </w:r>
    </w:p>
    <w:p w14:paraId="7C0926C3" w14:textId="77777777" w:rsidR="003318BA" w:rsidRDefault="003318BA" w:rsidP="003318BA">
      <w:pPr>
        <w:rPr>
          <w:iCs/>
          <w:sz w:val="24"/>
          <w:szCs w:val="24"/>
        </w:rPr>
      </w:pPr>
    </w:p>
    <w:p w14:paraId="0620FF8E" w14:textId="6E89F95F" w:rsidR="003318BA" w:rsidRDefault="003318BA" w:rsidP="003318BA">
      <w:pPr>
        <w:rPr>
          <w:iCs/>
          <w:sz w:val="24"/>
          <w:szCs w:val="24"/>
        </w:rPr>
      </w:pPr>
      <w:r>
        <w:rPr>
          <w:iCs/>
          <w:sz w:val="24"/>
          <w:szCs w:val="24"/>
        </w:rPr>
        <w:t xml:space="preserve">My thought process at the time was ensuring the safety of FEMALE, this was by assessing her injuries and checking if there was a safe </w:t>
      </w:r>
      <w:proofErr w:type="gramStart"/>
      <w:r>
        <w:rPr>
          <w:iCs/>
          <w:sz w:val="24"/>
          <w:szCs w:val="24"/>
        </w:rPr>
        <w:t>place</w:t>
      </w:r>
      <w:proofErr w:type="gramEnd"/>
      <w:r>
        <w:rPr>
          <w:iCs/>
          <w:sz w:val="24"/>
          <w:szCs w:val="24"/>
        </w:rPr>
        <w:t xml:space="preserve"> she could go that would be easy for us to have access to in order to speak with her further once we had dealt with the initial incident. The decisions I was making at the time and throughout followed the National </w:t>
      </w:r>
      <w:proofErr w:type="gramStart"/>
      <w:r>
        <w:rPr>
          <w:iCs/>
          <w:sz w:val="24"/>
          <w:szCs w:val="24"/>
        </w:rPr>
        <w:t>Decision Making</w:t>
      </w:r>
      <w:proofErr w:type="gramEnd"/>
      <w:r>
        <w:rPr>
          <w:iCs/>
          <w:sz w:val="24"/>
          <w:szCs w:val="24"/>
        </w:rPr>
        <w:t xml:space="preserve"> Model (NDM</w:t>
      </w:r>
      <w:r w:rsidR="00B7260C">
        <w:rPr>
          <w:iCs/>
          <w:sz w:val="24"/>
          <w:szCs w:val="24"/>
        </w:rPr>
        <w:t xml:space="preserve"> 2014</w:t>
      </w:r>
      <w:r>
        <w:rPr>
          <w:iCs/>
          <w:sz w:val="24"/>
          <w:szCs w:val="24"/>
        </w:rPr>
        <w:t xml:space="preserve">). </w:t>
      </w:r>
    </w:p>
    <w:p w14:paraId="3E30A820" w14:textId="6BAE9BC7" w:rsidR="00B7260C" w:rsidRDefault="00B7260C" w:rsidP="003318BA">
      <w:pPr>
        <w:rPr>
          <w:iCs/>
          <w:sz w:val="24"/>
          <w:szCs w:val="24"/>
        </w:rPr>
      </w:pPr>
    </w:p>
    <w:p w14:paraId="249B1E6D" w14:textId="684A1271" w:rsidR="00B7260C" w:rsidRDefault="00B7260C" w:rsidP="003318BA">
      <w:pPr>
        <w:rPr>
          <w:iCs/>
          <w:sz w:val="24"/>
          <w:szCs w:val="24"/>
        </w:rPr>
      </w:pPr>
      <w:r>
        <w:rPr>
          <w:iCs/>
          <w:sz w:val="24"/>
          <w:szCs w:val="24"/>
        </w:rPr>
        <w:t xml:space="preserve">The NDM </w:t>
      </w:r>
      <w:r w:rsidR="00F40E53">
        <w:rPr>
          <w:iCs/>
          <w:sz w:val="24"/>
          <w:szCs w:val="24"/>
        </w:rPr>
        <w:t xml:space="preserve">is a model that should be used by all members that are involved within the policing world. The model can be applied to spontaneous incidents or planned operations, the model is easy to use and can be done so by the individual or by a team of people and can be used in both operational and non-operational settings.  </w:t>
      </w:r>
    </w:p>
    <w:p w14:paraId="3AF88FAD" w14:textId="77777777" w:rsidR="003318BA" w:rsidRDefault="003318BA" w:rsidP="003318BA">
      <w:pPr>
        <w:rPr>
          <w:iCs/>
          <w:sz w:val="24"/>
          <w:szCs w:val="24"/>
        </w:rPr>
      </w:pPr>
    </w:p>
    <w:p w14:paraId="6CACB650" w14:textId="0A17AFF4" w:rsidR="003318BA" w:rsidRDefault="003318BA" w:rsidP="003318BA">
      <w:pPr>
        <w:rPr>
          <w:iCs/>
          <w:sz w:val="24"/>
          <w:szCs w:val="24"/>
        </w:rPr>
      </w:pPr>
      <w:r>
        <w:rPr>
          <w:iCs/>
          <w:sz w:val="24"/>
          <w:szCs w:val="24"/>
        </w:rPr>
        <w:t xml:space="preserve">After speaking with the </w:t>
      </w:r>
      <w:proofErr w:type="gramStart"/>
      <w:r>
        <w:rPr>
          <w:iCs/>
          <w:sz w:val="24"/>
          <w:szCs w:val="24"/>
        </w:rPr>
        <w:t>FEMALE</w:t>
      </w:r>
      <w:proofErr w:type="gramEnd"/>
      <w:r>
        <w:rPr>
          <w:iCs/>
          <w:sz w:val="24"/>
          <w:szCs w:val="24"/>
        </w:rPr>
        <w:t xml:space="preserve"> I went to the address that she came from to speak with the MALE. When I got there, I knocked on the door and waited for the MALE. There was no reply and continued to knock until I got a response. After 5 minutes of banging on the door, the MALE came to the top floor window to speak with myself. I </w:t>
      </w:r>
      <w:r>
        <w:rPr>
          <w:iCs/>
          <w:sz w:val="24"/>
          <w:szCs w:val="24"/>
        </w:rPr>
        <w:lastRenderedPageBreak/>
        <w:t xml:space="preserve">explained to him why my colleague and I had been called out and wanted him to open the door and speak with him in private </w:t>
      </w:r>
      <w:proofErr w:type="gramStart"/>
      <w:r>
        <w:rPr>
          <w:iCs/>
          <w:sz w:val="24"/>
          <w:szCs w:val="24"/>
        </w:rPr>
        <w:t>too</w:t>
      </w:r>
      <w:proofErr w:type="gramEnd"/>
      <w:r>
        <w:rPr>
          <w:iCs/>
          <w:sz w:val="24"/>
          <w:szCs w:val="24"/>
        </w:rPr>
        <w:t xml:space="preserve"> discuss his side of the story.  </w:t>
      </w:r>
    </w:p>
    <w:p w14:paraId="38DB0C6E" w14:textId="77777777" w:rsidR="003318BA" w:rsidRDefault="003318BA" w:rsidP="003318BA">
      <w:pPr>
        <w:rPr>
          <w:iCs/>
          <w:sz w:val="24"/>
          <w:szCs w:val="24"/>
        </w:rPr>
      </w:pPr>
    </w:p>
    <w:p w14:paraId="31D591B9" w14:textId="519C27B2" w:rsidR="00F40E53" w:rsidRDefault="003318BA" w:rsidP="003318BA">
      <w:pPr>
        <w:rPr>
          <w:iCs/>
          <w:sz w:val="24"/>
          <w:szCs w:val="24"/>
        </w:rPr>
      </w:pPr>
      <w:r>
        <w:rPr>
          <w:iCs/>
          <w:sz w:val="24"/>
          <w:szCs w:val="24"/>
        </w:rPr>
        <w:t xml:space="preserve">After speaking with the MALE from the window one of the options I was considering was the use of Section 17 of the Police </w:t>
      </w:r>
      <w:r w:rsidR="00F40E53">
        <w:rPr>
          <w:iCs/>
          <w:sz w:val="24"/>
          <w:szCs w:val="24"/>
        </w:rPr>
        <w:t>and</w:t>
      </w:r>
      <w:r>
        <w:rPr>
          <w:iCs/>
          <w:sz w:val="24"/>
          <w:szCs w:val="24"/>
        </w:rPr>
        <w:t xml:space="preserve"> Criminal Evidence Act 1984. This act defines Section 17 of PACE 1984 as</w:t>
      </w:r>
      <w:r w:rsidR="00F40E53">
        <w:rPr>
          <w:iCs/>
          <w:sz w:val="24"/>
          <w:szCs w:val="24"/>
        </w:rPr>
        <w:t xml:space="preserve"> the entering and searching of a premises for the following purposes: Saving life or limb, recapturing a person unlawfully at large, A warrant of arrest and or arresting for an indictable offence.  </w:t>
      </w:r>
    </w:p>
    <w:p w14:paraId="06C4D31D" w14:textId="77777777" w:rsidR="003318BA" w:rsidRDefault="003318BA" w:rsidP="003318BA">
      <w:pPr>
        <w:rPr>
          <w:iCs/>
          <w:sz w:val="24"/>
          <w:szCs w:val="24"/>
        </w:rPr>
      </w:pPr>
    </w:p>
    <w:p w14:paraId="47E3C19F" w14:textId="38DB13FE" w:rsidR="003318BA" w:rsidRDefault="003318BA" w:rsidP="003318BA">
      <w:pPr>
        <w:rPr>
          <w:iCs/>
          <w:sz w:val="24"/>
          <w:szCs w:val="24"/>
        </w:rPr>
      </w:pPr>
      <w:r>
        <w:rPr>
          <w:iCs/>
          <w:sz w:val="24"/>
          <w:szCs w:val="24"/>
        </w:rPr>
        <w:t>My thought process</w:t>
      </w:r>
      <w:r w:rsidR="00F40E53">
        <w:rPr>
          <w:iCs/>
          <w:sz w:val="24"/>
          <w:szCs w:val="24"/>
        </w:rPr>
        <w:t xml:space="preserve"> behind using S17 of PACE </w:t>
      </w:r>
      <w:r>
        <w:rPr>
          <w:iCs/>
          <w:sz w:val="24"/>
          <w:szCs w:val="24"/>
        </w:rPr>
        <w:t xml:space="preserve">was that if the MALE were not going to open the </w:t>
      </w:r>
      <w:r w:rsidR="00F40E53">
        <w:rPr>
          <w:iCs/>
          <w:sz w:val="24"/>
          <w:szCs w:val="24"/>
        </w:rPr>
        <w:t>door,</w:t>
      </w:r>
      <w:r>
        <w:rPr>
          <w:iCs/>
          <w:sz w:val="24"/>
          <w:szCs w:val="24"/>
        </w:rPr>
        <w:t xml:space="preserve"> then we would have to use force to gain entry to the property. My decision to not do this and continue to speak with the MALE to try to build r</w:t>
      </w:r>
      <w:r w:rsidR="00F40E53">
        <w:rPr>
          <w:iCs/>
          <w:sz w:val="24"/>
          <w:szCs w:val="24"/>
        </w:rPr>
        <w:t>app</w:t>
      </w:r>
      <w:r>
        <w:rPr>
          <w:iCs/>
          <w:sz w:val="24"/>
          <w:szCs w:val="24"/>
        </w:rPr>
        <w:t xml:space="preserve">ort with him was to not damage the door to his property and possibly leaving it unsecure and having to call out more resources to secure the property. </w:t>
      </w:r>
      <w:r w:rsidR="00F40E53">
        <w:rPr>
          <w:iCs/>
          <w:sz w:val="24"/>
          <w:szCs w:val="24"/>
        </w:rPr>
        <w:t>We successfully gained a rapport with the MALE allowing for myself and my colleague to enter the property to speak with him</w:t>
      </w:r>
      <w:r>
        <w:rPr>
          <w:iCs/>
          <w:sz w:val="24"/>
          <w:szCs w:val="24"/>
        </w:rPr>
        <w:t xml:space="preserve">. </w:t>
      </w:r>
    </w:p>
    <w:p w14:paraId="0787D28C" w14:textId="77777777" w:rsidR="003318BA" w:rsidRDefault="003318BA" w:rsidP="003318BA">
      <w:pPr>
        <w:rPr>
          <w:iCs/>
          <w:sz w:val="24"/>
          <w:szCs w:val="24"/>
        </w:rPr>
      </w:pPr>
    </w:p>
    <w:p w14:paraId="00A4F9EA" w14:textId="328699E5" w:rsidR="003318BA" w:rsidRDefault="003318BA" w:rsidP="003318BA">
      <w:pPr>
        <w:rPr>
          <w:iCs/>
          <w:sz w:val="24"/>
          <w:szCs w:val="24"/>
        </w:rPr>
      </w:pPr>
      <w:r>
        <w:rPr>
          <w:iCs/>
          <w:sz w:val="24"/>
          <w:szCs w:val="24"/>
        </w:rPr>
        <w:t>Once inside the property, I spoke with the MALE and then shortly after I arrested the male for the offence of common assault</w:t>
      </w:r>
      <w:r w:rsidR="00F40E53">
        <w:rPr>
          <w:iCs/>
          <w:sz w:val="24"/>
          <w:szCs w:val="24"/>
        </w:rPr>
        <w:t xml:space="preserve"> under Section 39 of the Criminal Justice Act 1988</w:t>
      </w:r>
      <w:r>
        <w:rPr>
          <w:iCs/>
          <w:sz w:val="24"/>
          <w:szCs w:val="24"/>
        </w:rPr>
        <w:t>. At t</w:t>
      </w:r>
      <w:r w:rsidR="00F40E53">
        <w:rPr>
          <w:iCs/>
          <w:sz w:val="24"/>
          <w:szCs w:val="24"/>
        </w:rPr>
        <w:t>his moment in time</w:t>
      </w:r>
      <w:r>
        <w:rPr>
          <w:iCs/>
          <w:sz w:val="24"/>
          <w:szCs w:val="24"/>
        </w:rPr>
        <w:t>, the MALE became irate and</w:t>
      </w:r>
      <w:r w:rsidR="00F40E53">
        <w:rPr>
          <w:iCs/>
          <w:sz w:val="24"/>
          <w:szCs w:val="24"/>
        </w:rPr>
        <w:t xml:space="preserve"> </w:t>
      </w:r>
      <w:r>
        <w:rPr>
          <w:iCs/>
          <w:sz w:val="24"/>
          <w:szCs w:val="24"/>
        </w:rPr>
        <w:t>actively r</w:t>
      </w:r>
      <w:r w:rsidR="00F40E53">
        <w:rPr>
          <w:iCs/>
          <w:sz w:val="24"/>
          <w:szCs w:val="24"/>
        </w:rPr>
        <w:t>esisted arrest</w:t>
      </w:r>
      <w:r>
        <w:rPr>
          <w:iCs/>
          <w:sz w:val="24"/>
          <w:szCs w:val="24"/>
        </w:rPr>
        <w:t>. Aware of the situation I then utilised another power, that being Section 117 of PACE. This section gives Police Officers the power to use reasonable force, if necessary whilst exercising any power in PACE. (legislation.gov.2021.)</w:t>
      </w:r>
    </w:p>
    <w:p w14:paraId="54142A33" w14:textId="77777777" w:rsidR="003318BA" w:rsidRPr="00247137" w:rsidRDefault="003318BA" w:rsidP="003318BA">
      <w:pPr>
        <w:rPr>
          <w:iCs/>
          <w:sz w:val="24"/>
          <w:szCs w:val="24"/>
        </w:rPr>
      </w:pPr>
      <w:r>
        <w:rPr>
          <w:iCs/>
          <w:sz w:val="24"/>
          <w:szCs w:val="24"/>
        </w:rPr>
        <w:t xml:space="preserve">I then handcuffed the MALE to the rear to protect my colleague and myself and placed in the back of the police van. The detained MALE was then conveyed to custody  </w:t>
      </w:r>
    </w:p>
    <w:p w14:paraId="24A3B61B" w14:textId="77777777" w:rsidR="003318BA" w:rsidRPr="00137014" w:rsidRDefault="003318BA" w:rsidP="003318BA">
      <w:pPr>
        <w:rPr>
          <w:iCs/>
          <w:sz w:val="24"/>
          <w:szCs w:val="24"/>
        </w:rPr>
      </w:pPr>
    </w:p>
    <w:p w14:paraId="57BD9958" w14:textId="2DCF6118" w:rsidR="00307C74" w:rsidRDefault="003318BA" w:rsidP="003318BA">
      <w:pPr>
        <w:rPr>
          <w:iCs/>
          <w:sz w:val="24"/>
          <w:szCs w:val="24"/>
        </w:rPr>
      </w:pPr>
      <w:r>
        <w:rPr>
          <w:iCs/>
          <w:sz w:val="24"/>
          <w:szCs w:val="24"/>
        </w:rPr>
        <w:t xml:space="preserve">After dealing with the male, I then returned and spoke with the FEMALE to discuss further safeguarding and provide a statement. I explained to her that there are several agencies that </w:t>
      </w:r>
      <w:r w:rsidR="00F40E53">
        <w:rPr>
          <w:iCs/>
          <w:sz w:val="24"/>
          <w:szCs w:val="24"/>
        </w:rPr>
        <w:t>can offer</w:t>
      </w:r>
      <w:r>
        <w:rPr>
          <w:iCs/>
          <w:sz w:val="24"/>
          <w:szCs w:val="24"/>
        </w:rPr>
        <w:t xml:space="preserve"> support</w:t>
      </w:r>
      <w:r w:rsidR="00F40E53">
        <w:rPr>
          <w:iCs/>
          <w:sz w:val="24"/>
          <w:szCs w:val="24"/>
        </w:rPr>
        <w:t xml:space="preserve"> to her</w:t>
      </w:r>
      <w:r>
        <w:rPr>
          <w:iCs/>
          <w:sz w:val="24"/>
          <w:szCs w:val="24"/>
        </w:rPr>
        <w:t xml:space="preserve"> going forward. </w:t>
      </w:r>
      <w:r w:rsidR="00307C74">
        <w:rPr>
          <w:iCs/>
          <w:sz w:val="24"/>
          <w:szCs w:val="24"/>
        </w:rPr>
        <w:t xml:space="preserve">Some of these agencies include Live Fear Free, which is a helpline, and charity that provides help and advice about violence against woman, domestic </w:t>
      </w:r>
      <w:r w:rsidR="00E97827">
        <w:rPr>
          <w:iCs/>
          <w:sz w:val="24"/>
          <w:szCs w:val="24"/>
        </w:rPr>
        <w:t>abuse,</w:t>
      </w:r>
      <w:r w:rsidR="00307C74">
        <w:rPr>
          <w:iCs/>
          <w:sz w:val="24"/>
          <w:szCs w:val="24"/>
        </w:rPr>
        <w:t xml:space="preserve"> and sexual violence. The other agency I discussed</w:t>
      </w:r>
      <w:r w:rsidR="00281372">
        <w:rPr>
          <w:iCs/>
          <w:sz w:val="24"/>
          <w:szCs w:val="24"/>
        </w:rPr>
        <w:t xml:space="preserve"> with her was that of </w:t>
      </w:r>
      <w:proofErr w:type="spellStart"/>
      <w:r w:rsidR="00281372">
        <w:rPr>
          <w:iCs/>
          <w:sz w:val="24"/>
          <w:szCs w:val="24"/>
        </w:rPr>
        <w:t>Womansaid</w:t>
      </w:r>
      <w:proofErr w:type="spellEnd"/>
      <w:r w:rsidR="00281372">
        <w:rPr>
          <w:iCs/>
          <w:sz w:val="24"/>
          <w:szCs w:val="24"/>
        </w:rPr>
        <w:t xml:space="preserve"> a charity that was setup in 1974. This charity helps woman and children suffering from domestic violence and abuse and helps them by moving them across the country to a place that they can feel safe. </w:t>
      </w:r>
    </w:p>
    <w:p w14:paraId="59971DDF" w14:textId="77777777" w:rsidR="003318BA" w:rsidRDefault="003318BA" w:rsidP="003318BA">
      <w:pPr>
        <w:rPr>
          <w:iCs/>
          <w:sz w:val="24"/>
          <w:szCs w:val="24"/>
        </w:rPr>
      </w:pPr>
    </w:p>
    <w:p w14:paraId="1561CAEE" w14:textId="7188ACCA" w:rsidR="003318BA" w:rsidRDefault="003318BA" w:rsidP="003318BA">
      <w:pPr>
        <w:rPr>
          <w:iCs/>
          <w:sz w:val="24"/>
          <w:szCs w:val="24"/>
        </w:rPr>
      </w:pPr>
      <w:r>
        <w:rPr>
          <w:iCs/>
          <w:sz w:val="24"/>
          <w:szCs w:val="24"/>
        </w:rPr>
        <w:t>I then discussed the Domestic Abuse, Stalking and Harassment (DASH</w:t>
      </w:r>
      <w:r w:rsidR="00AB2D8E">
        <w:rPr>
          <w:iCs/>
          <w:sz w:val="24"/>
          <w:szCs w:val="24"/>
        </w:rPr>
        <w:t>, 2009</w:t>
      </w:r>
      <w:r>
        <w:rPr>
          <w:iCs/>
          <w:sz w:val="24"/>
          <w:szCs w:val="24"/>
        </w:rPr>
        <w:t xml:space="preserve">) questions, which is a questionnaire tool that has been used by officers for number years when dealing with domestic violence incidents. There are 28 questions within the DASH questionnaire, these questions are designed to highlight any behaviours that may indicate a victim is suffering or at risk of suffering from any sort of domestic abuse. </w:t>
      </w:r>
    </w:p>
    <w:p w14:paraId="63B2DAE9" w14:textId="4AA0D6A4" w:rsidR="003318BA" w:rsidRDefault="003318BA" w:rsidP="003318BA">
      <w:pPr>
        <w:rPr>
          <w:iCs/>
          <w:sz w:val="24"/>
          <w:szCs w:val="24"/>
        </w:rPr>
      </w:pPr>
      <w:r>
        <w:rPr>
          <w:iCs/>
          <w:sz w:val="24"/>
          <w:szCs w:val="24"/>
        </w:rPr>
        <w:t xml:space="preserve">After the DASH, the officer they then use those answers to fill in the Public Protection Notification (PPN) has completed questions. The PPN is comprised of the DASH questions along with an area for the completing officer to note down their observations. From here, when both areas have been completed there is an area on the form that allows you to choose if the victim is low, </w:t>
      </w:r>
      <w:proofErr w:type="gramStart"/>
      <w:r>
        <w:rPr>
          <w:iCs/>
          <w:sz w:val="24"/>
          <w:szCs w:val="24"/>
        </w:rPr>
        <w:t>medium</w:t>
      </w:r>
      <w:proofErr w:type="gramEnd"/>
      <w:r>
        <w:rPr>
          <w:iCs/>
          <w:sz w:val="24"/>
          <w:szCs w:val="24"/>
        </w:rPr>
        <w:t xml:space="preserve"> or high risk. Once this form is sent off to </w:t>
      </w:r>
      <w:proofErr w:type="gramStart"/>
      <w:r>
        <w:rPr>
          <w:iCs/>
          <w:sz w:val="24"/>
          <w:szCs w:val="24"/>
        </w:rPr>
        <w:t>a number of</w:t>
      </w:r>
      <w:proofErr w:type="gramEnd"/>
      <w:r>
        <w:rPr>
          <w:iCs/>
          <w:sz w:val="24"/>
          <w:szCs w:val="24"/>
        </w:rPr>
        <w:t xml:space="preserve"> external agencies it might be deemed appropriate that </w:t>
      </w:r>
      <w:r>
        <w:rPr>
          <w:iCs/>
          <w:sz w:val="24"/>
          <w:szCs w:val="24"/>
        </w:rPr>
        <w:lastRenderedPageBreak/>
        <w:t>it gets brought up for discussion in what is called a multiagency risk assessment conference, or MAR</w:t>
      </w:r>
      <w:r w:rsidR="00AB2D8E">
        <w:rPr>
          <w:iCs/>
          <w:sz w:val="24"/>
          <w:szCs w:val="24"/>
        </w:rPr>
        <w:t>A</w:t>
      </w:r>
      <w:r>
        <w:rPr>
          <w:iCs/>
          <w:sz w:val="24"/>
          <w:szCs w:val="24"/>
        </w:rPr>
        <w:t>C for short. Quite often incidents get referred to MAR</w:t>
      </w:r>
      <w:r w:rsidR="00AB2D8E">
        <w:rPr>
          <w:iCs/>
          <w:sz w:val="24"/>
          <w:szCs w:val="24"/>
        </w:rPr>
        <w:t>A</w:t>
      </w:r>
      <w:r>
        <w:rPr>
          <w:iCs/>
          <w:sz w:val="24"/>
          <w:szCs w:val="24"/>
        </w:rPr>
        <w:t xml:space="preserve">C that involve high risk vulnerable adults or children </w:t>
      </w:r>
      <w:r w:rsidR="00E97827">
        <w:rPr>
          <w:iCs/>
          <w:sz w:val="24"/>
          <w:szCs w:val="24"/>
        </w:rPr>
        <w:t>due</w:t>
      </w:r>
      <w:r>
        <w:rPr>
          <w:iCs/>
          <w:sz w:val="24"/>
          <w:szCs w:val="24"/>
        </w:rPr>
        <w:t xml:space="preserve"> to the issue of safeguarding and further support that is needed to which the police cannot provide. </w:t>
      </w:r>
    </w:p>
    <w:p w14:paraId="5F84FD4D" w14:textId="77777777" w:rsidR="003318BA" w:rsidRDefault="003318BA" w:rsidP="003318BA">
      <w:pPr>
        <w:rPr>
          <w:iCs/>
          <w:sz w:val="24"/>
          <w:szCs w:val="24"/>
        </w:rPr>
      </w:pPr>
    </w:p>
    <w:p w14:paraId="0BF658F4" w14:textId="35C86952" w:rsidR="003318BA" w:rsidRDefault="003318BA" w:rsidP="003318BA">
      <w:pPr>
        <w:rPr>
          <w:iCs/>
          <w:sz w:val="24"/>
          <w:szCs w:val="24"/>
        </w:rPr>
      </w:pPr>
      <w:r>
        <w:rPr>
          <w:iCs/>
          <w:sz w:val="24"/>
          <w:szCs w:val="24"/>
        </w:rPr>
        <w:t xml:space="preserve">Once I completed the DASH questions with the FEMALE, I then gave her the number for Live Fear Free which is a helpline set up by the </w:t>
      </w:r>
      <w:r w:rsidR="00AB2D8E">
        <w:rPr>
          <w:iCs/>
          <w:sz w:val="24"/>
          <w:szCs w:val="24"/>
        </w:rPr>
        <w:t>Welsh</w:t>
      </w:r>
      <w:r>
        <w:rPr>
          <w:iCs/>
          <w:sz w:val="24"/>
          <w:szCs w:val="24"/>
        </w:rPr>
        <w:t xml:space="preserve"> government to provide help and advice about violence both physical and sexual against woman. </w:t>
      </w:r>
    </w:p>
    <w:p w14:paraId="04BF444A" w14:textId="77777777" w:rsidR="003318BA" w:rsidRDefault="003318BA" w:rsidP="003318BA">
      <w:pPr>
        <w:rPr>
          <w:iCs/>
          <w:sz w:val="24"/>
          <w:szCs w:val="24"/>
        </w:rPr>
      </w:pPr>
    </w:p>
    <w:p w14:paraId="38AB6E79" w14:textId="75A351F1" w:rsidR="003318BA" w:rsidRDefault="003318BA" w:rsidP="003318BA">
      <w:pPr>
        <w:rPr>
          <w:iCs/>
          <w:sz w:val="24"/>
          <w:szCs w:val="24"/>
        </w:rPr>
      </w:pPr>
      <w:r>
        <w:rPr>
          <w:iCs/>
          <w:sz w:val="24"/>
          <w:szCs w:val="24"/>
        </w:rPr>
        <w:t xml:space="preserve">In conclusion, from </w:t>
      </w:r>
      <w:proofErr w:type="gramStart"/>
      <w:r>
        <w:rPr>
          <w:iCs/>
          <w:sz w:val="24"/>
          <w:szCs w:val="24"/>
        </w:rPr>
        <w:t>reflecting back</w:t>
      </w:r>
      <w:proofErr w:type="gramEnd"/>
      <w:r>
        <w:rPr>
          <w:iCs/>
          <w:sz w:val="24"/>
          <w:szCs w:val="24"/>
        </w:rPr>
        <w:t xml:space="preserve"> on the actions I took when dealing with incident, I believe that</w:t>
      </w:r>
      <w:r w:rsidR="00AB2D8E">
        <w:rPr>
          <w:iCs/>
          <w:sz w:val="24"/>
          <w:szCs w:val="24"/>
        </w:rPr>
        <w:t xml:space="preserve"> presented myself in a calm manner and had a slow understandable approach</w:t>
      </w:r>
      <w:r>
        <w:rPr>
          <w:iCs/>
          <w:sz w:val="24"/>
          <w:szCs w:val="24"/>
        </w:rPr>
        <w:t xml:space="preserve">, ensuring that I firstly protected the victim then protected my colleague and myself. I believe the use of the NDM in that situation allowed me to choose the correct options and allowed me to be constantly risk assessing the situation knowing when the correct times were to say to certain things to help build the rapport with the MALE allowing entry into the address and not have to put the door through. I also think that I was able to provide the best possible support and safeguarding to the FEMALE allowing her to feel safe.      </w:t>
      </w:r>
    </w:p>
    <w:p w14:paraId="23B9FC83" w14:textId="77777777" w:rsidR="003318BA" w:rsidRDefault="003318BA" w:rsidP="003318BA">
      <w:pPr>
        <w:rPr>
          <w:sz w:val="24"/>
          <w:szCs w:val="24"/>
        </w:rPr>
      </w:pPr>
    </w:p>
    <w:p w14:paraId="3118FE4A" w14:textId="77777777" w:rsidR="003318BA" w:rsidRDefault="003318BA" w:rsidP="003318BA">
      <w:pPr>
        <w:rPr>
          <w:sz w:val="24"/>
          <w:szCs w:val="24"/>
        </w:rPr>
      </w:pPr>
    </w:p>
    <w:p w14:paraId="26E0286A" w14:textId="00EEFAAD" w:rsidR="003318BA" w:rsidRPr="00735C99" w:rsidRDefault="003318BA" w:rsidP="003318BA">
      <w:pPr>
        <w:rPr>
          <w:sz w:val="24"/>
          <w:szCs w:val="24"/>
          <w:u w:val="single"/>
        </w:rPr>
      </w:pPr>
      <w:r w:rsidRPr="00735C99">
        <w:rPr>
          <w:sz w:val="24"/>
          <w:szCs w:val="24"/>
          <w:u w:val="single"/>
        </w:rPr>
        <w:t>Word count- 16</w:t>
      </w:r>
      <w:r w:rsidR="00AB2D8E">
        <w:rPr>
          <w:sz w:val="24"/>
          <w:szCs w:val="24"/>
          <w:u w:val="single"/>
        </w:rPr>
        <w:t>75</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03784171" w14:textId="53F16D99" w:rsidR="00664DC0" w:rsidRDefault="00664DC0" w:rsidP="00664DC0">
      <w:pPr>
        <w:ind w:right="237"/>
        <w:jc w:val="both"/>
        <w:rPr>
          <w:sz w:val="24"/>
          <w:szCs w:val="24"/>
        </w:rPr>
      </w:pPr>
      <w:r w:rsidRPr="00664DC0">
        <w:rPr>
          <w:sz w:val="24"/>
          <w:szCs w:val="24"/>
        </w:rPr>
        <w:t xml:space="preserve">I will be talking about team dynamics in this essay. I will be defining team dynamics and </w:t>
      </w:r>
      <w:r w:rsidR="00D30285" w:rsidRPr="00664DC0">
        <w:rPr>
          <w:sz w:val="24"/>
          <w:szCs w:val="24"/>
        </w:rPr>
        <w:t>assess</w:t>
      </w:r>
      <w:r w:rsidRPr="00664DC0">
        <w:rPr>
          <w:sz w:val="24"/>
          <w:szCs w:val="24"/>
        </w:rPr>
        <w:t xml:space="preserve"> team dynamic theories as a means of improving team cohesion. I will also discuss why interpersonal conflict can arise in a team and what tactics can be employed to improve individual and team performance. </w:t>
      </w:r>
    </w:p>
    <w:p w14:paraId="70CCF86E" w14:textId="77777777" w:rsidR="00664DC0" w:rsidRPr="00664DC0" w:rsidRDefault="00664DC0" w:rsidP="00664DC0">
      <w:pPr>
        <w:ind w:right="237"/>
        <w:jc w:val="both"/>
        <w:rPr>
          <w:sz w:val="24"/>
          <w:szCs w:val="24"/>
        </w:rPr>
      </w:pPr>
    </w:p>
    <w:p w14:paraId="37733A6F" w14:textId="7A4B5E54" w:rsidR="00664DC0" w:rsidRDefault="00664DC0" w:rsidP="00664DC0">
      <w:pPr>
        <w:ind w:right="237"/>
        <w:jc w:val="both"/>
        <w:rPr>
          <w:sz w:val="24"/>
          <w:szCs w:val="24"/>
        </w:rPr>
      </w:pPr>
      <w:r w:rsidRPr="00664DC0">
        <w:rPr>
          <w:sz w:val="24"/>
          <w:szCs w:val="24"/>
        </w:rPr>
        <w:t>S.P Myers (2013) defines team dynamics as “the unconscious, psychological forces that influence the direction of a team’s behaviour and performance.  They are like undercurrents in the sea, which can carry boats in a different direction to the one they intend to sail. Team dynamics are created by the nature of the team’s work, the personalities within the team, and their working relationships with other people, and the environment in which the team works.”</w:t>
      </w:r>
    </w:p>
    <w:p w14:paraId="386EADCF" w14:textId="77777777" w:rsidR="00664DC0" w:rsidRPr="00664DC0" w:rsidRDefault="00664DC0" w:rsidP="00664DC0">
      <w:pPr>
        <w:ind w:right="237"/>
        <w:jc w:val="both"/>
        <w:rPr>
          <w:sz w:val="24"/>
          <w:szCs w:val="24"/>
        </w:rPr>
      </w:pPr>
    </w:p>
    <w:p w14:paraId="5A957882" w14:textId="3C0BEDB0" w:rsidR="00664DC0" w:rsidRDefault="00664DC0" w:rsidP="00664DC0">
      <w:pPr>
        <w:ind w:right="237"/>
        <w:jc w:val="both"/>
        <w:rPr>
          <w:sz w:val="24"/>
          <w:szCs w:val="24"/>
        </w:rPr>
      </w:pPr>
      <w:r w:rsidRPr="00664DC0">
        <w:rPr>
          <w:sz w:val="24"/>
          <w:szCs w:val="24"/>
        </w:rPr>
        <w:t xml:space="preserve">It is critical for a team to have a shared goal. As they work towards a common goal, this can help the team become more productive and adaptable. Teams that work together to achieve a common purpose are more likely to overcome issues and barriers. </w:t>
      </w:r>
    </w:p>
    <w:p w14:paraId="30AA55A0" w14:textId="77777777" w:rsidR="00CA21AA" w:rsidRPr="00664DC0" w:rsidRDefault="00CA21AA" w:rsidP="00664DC0">
      <w:pPr>
        <w:ind w:right="237"/>
        <w:jc w:val="both"/>
        <w:rPr>
          <w:sz w:val="24"/>
          <w:szCs w:val="24"/>
        </w:rPr>
      </w:pPr>
    </w:p>
    <w:p w14:paraId="333CF84E" w14:textId="77777777" w:rsidR="00664DC0" w:rsidRPr="00664DC0" w:rsidRDefault="00664DC0" w:rsidP="00664DC0">
      <w:pPr>
        <w:ind w:right="237"/>
        <w:jc w:val="both"/>
        <w:rPr>
          <w:sz w:val="24"/>
          <w:szCs w:val="24"/>
        </w:rPr>
      </w:pPr>
      <w:r w:rsidRPr="00664DC0">
        <w:rPr>
          <w:sz w:val="24"/>
          <w:szCs w:val="24"/>
        </w:rPr>
        <w:t xml:space="preserve">Within the team, there must be an atmosphere of trust and openness. Each team member must feel comfortable discussing any concerns they may have and putting their trust in their colleagues. This is critical in a policing profession because policing may be a difficult job. Police teams are unusual in that they go through a lot together and must have faith in one another. They must be open and confident in their ability to communicate concerns and painful experiences they may have shared. If they succeed, it will have a significant impact on their mental health and stress levels.  </w:t>
      </w:r>
    </w:p>
    <w:p w14:paraId="450EA373" w14:textId="577A01B0" w:rsidR="00664DC0" w:rsidRDefault="00664DC0" w:rsidP="00664DC0">
      <w:pPr>
        <w:ind w:right="237"/>
        <w:jc w:val="both"/>
        <w:rPr>
          <w:sz w:val="24"/>
          <w:szCs w:val="24"/>
        </w:rPr>
      </w:pPr>
      <w:r w:rsidRPr="00664DC0">
        <w:rPr>
          <w:sz w:val="24"/>
          <w:szCs w:val="24"/>
        </w:rPr>
        <w:lastRenderedPageBreak/>
        <w:t xml:space="preserve">Within the team, there must be a sense of belonging as well as independence. A sense of freedom can aid in the development of confidence in oneself and their decision-making abilities. It is also crucial for team members to feel involved. This will aid in the development of team relationships as well as improved communication and transparency.  </w:t>
      </w:r>
    </w:p>
    <w:p w14:paraId="7E9F9CFE" w14:textId="77777777" w:rsidR="00CA21AA" w:rsidRPr="00664DC0" w:rsidRDefault="00CA21AA" w:rsidP="00664DC0">
      <w:pPr>
        <w:ind w:right="237"/>
        <w:jc w:val="both"/>
        <w:rPr>
          <w:sz w:val="24"/>
          <w:szCs w:val="24"/>
        </w:rPr>
      </w:pPr>
    </w:p>
    <w:p w14:paraId="5DA147D2" w14:textId="4F34F306" w:rsidR="00664DC0" w:rsidRDefault="00664DC0" w:rsidP="00664DC0">
      <w:pPr>
        <w:ind w:right="237"/>
        <w:jc w:val="both"/>
        <w:rPr>
          <w:sz w:val="24"/>
          <w:szCs w:val="24"/>
        </w:rPr>
      </w:pPr>
      <w:r w:rsidRPr="00664DC0">
        <w:rPr>
          <w:sz w:val="24"/>
          <w:szCs w:val="24"/>
        </w:rPr>
        <w:t>There is a variety of theories when it comes to team dynamics. I will now discuss some of them below. The first one I will be discussing is the Tuckman Team model or the “Tuckman’s Stage of Group Development,”</w:t>
      </w:r>
      <w:r w:rsidR="00D30285">
        <w:rPr>
          <w:sz w:val="24"/>
          <w:szCs w:val="24"/>
        </w:rPr>
        <w:t xml:space="preserve"> (1965) </w:t>
      </w:r>
      <w:r w:rsidR="00D30285" w:rsidRPr="00664DC0">
        <w:rPr>
          <w:sz w:val="24"/>
          <w:szCs w:val="24"/>
        </w:rPr>
        <w:t>this</w:t>
      </w:r>
      <w:r w:rsidRPr="00664DC0">
        <w:rPr>
          <w:sz w:val="24"/>
          <w:szCs w:val="24"/>
        </w:rPr>
        <w:t xml:space="preserve"> model was proposed by the psychologist Bruce Tuckman in 1965 and is one of the most famous theories relating to team development. His model is described as having five different stages, those being forming, storming, norming, performing and adjourning. </w:t>
      </w:r>
    </w:p>
    <w:p w14:paraId="0FCC16C5" w14:textId="77777777" w:rsidR="00CA21AA" w:rsidRPr="00664DC0" w:rsidRDefault="00CA21AA" w:rsidP="00664DC0">
      <w:pPr>
        <w:ind w:right="237"/>
        <w:jc w:val="both"/>
        <w:rPr>
          <w:sz w:val="24"/>
          <w:szCs w:val="24"/>
        </w:rPr>
      </w:pPr>
    </w:p>
    <w:p w14:paraId="0F4D235A" w14:textId="15EE3B57" w:rsidR="00664DC0" w:rsidRDefault="00664DC0" w:rsidP="00664DC0">
      <w:pPr>
        <w:ind w:right="237"/>
        <w:jc w:val="both"/>
        <w:rPr>
          <w:sz w:val="24"/>
          <w:szCs w:val="24"/>
        </w:rPr>
      </w:pPr>
      <w:r w:rsidRPr="00664DC0">
        <w:rPr>
          <w:sz w:val="24"/>
          <w:szCs w:val="24"/>
        </w:rPr>
        <w:t xml:space="preserve">It is to note that with this model as teams move from each of the five </w:t>
      </w:r>
      <w:r w:rsidR="00D30285" w:rsidRPr="00664DC0">
        <w:rPr>
          <w:sz w:val="24"/>
          <w:szCs w:val="24"/>
        </w:rPr>
        <w:t>stages,</w:t>
      </w:r>
      <w:r w:rsidRPr="00664DC0">
        <w:rPr>
          <w:sz w:val="24"/>
          <w:szCs w:val="24"/>
        </w:rPr>
        <w:t xml:space="preserve"> they can in fact move backwards to previous stages, this can depend on the events that may influence the team and the communications strategies that they use. It is also to note with </w:t>
      </w:r>
      <w:proofErr w:type="gramStart"/>
      <w:r w:rsidR="00E97827" w:rsidRPr="00664DC0">
        <w:rPr>
          <w:sz w:val="24"/>
          <w:szCs w:val="24"/>
        </w:rPr>
        <w:t>this model and other model</w:t>
      </w:r>
      <w:r w:rsidR="00E97827">
        <w:rPr>
          <w:sz w:val="24"/>
          <w:szCs w:val="24"/>
        </w:rPr>
        <w:t>s</w:t>
      </w:r>
      <w:proofErr w:type="gramEnd"/>
      <w:r w:rsidRPr="00664DC0">
        <w:rPr>
          <w:sz w:val="24"/>
          <w:szCs w:val="24"/>
        </w:rPr>
        <w:t xml:space="preserve"> that some teams can also stall in area and never realise their full potential as a team. </w:t>
      </w:r>
    </w:p>
    <w:p w14:paraId="093E0190" w14:textId="77777777" w:rsidR="00CA21AA" w:rsidRPr="00664DC0" w:rsidRDefault="00CA21AA" w:rsidP="00664DC0">
      <w:pPr>
        <w:ind w:right="237"/>
        <w:jc w:val="both"/>
        <w:rPr>
          <w:sz w:val="24"/>
          <w:szCs w:val="24"/>
        </w:rPr>
      </w:pPr>
    </w:p>
    <w:p w14:paraId="1D51E1EE" w14:textId="53673711" w:rsidR="00664DC0" w:rsidRDefault="00664DC0" w:rsidP="00664DC0">
      <w:pPr>
        <w:ind w:right="237"/>
        <w:jc w:val="both"/>
        <w:rPr>
          <w:sz w:val="24"/>
          <w:szCs w:val="24"/>
        </w:rPr>
      </w:pPr>
      <w:r w:rsidRPr="00664DC0">
        <w:rPr>
          <w:sz w:val="24"/>
          <w:szCs w:val="24"/>
        </w:rPr>
        <w:t xml:space="preserve">The first stage is ‘Forming’ this is the point where everyone is getting to know each other and are trying to make good impressions, this is a good time to create a shared expectations and guidelines. When it comes to the forming stage it is good to have a team building to help establish trust and to get to know the team members unique strengths and shortcomings. The next stage I will discuss is the ‘Storming’ stage. This stage is often where the original expectations and boundaries are challenged as people learn more about each other’s motives. This is in line with the “thinking” phase of the design process, where each member offers ideas that may be the essence of the project. In addition, it is a stage where team members learn about each other's strengths and </w:t>
      </w:r>
      <w:r w:rsidR="00D30285" w:rsidRPr="00664DC0">
        <w:rPr>
          <w:sz w:val="24"/>
          <w:szCs w:val="24"/>
        </w:rPr>
        <w:t>weaknesses and</w:t>
      </w:r>
      <w:r w:rsidRPr="00664DC0">
        <w:rPr>
          <w:sz w:val="24"/>
          <w:szCs w:val="24"/>
        </w:rPr>
        <w:t xml:space="preserve"> try to decide what their roles will be in the project. Learning to use constructive power of persuasion and compromise at this stage is essential to progressing to the next level. </w:t>
      </w:r>
    </w:p>
    <w:p w14:paraId="3FF77A66" w14:textId="77777777" w:rsidR="00CA21AA" w:rsidRPr="00664DC0" w:rsidRDefault="00CA21AA" w:rsidP="00664DC0">
      <w:pPr>
        <w:ind w:right="237"/>
        <w:jc w:val="both"/>
        <w:rPr>
          <w:sz w:val="24"/>
          <w:szCs w:val="24"/>
        </w:rPr>
      </w:pPr>
    </w:p>
    <w:p w14:paraId="69551DB5" w14:textId="3707D335" w:rsidR="00664DC0" w:rsidRPr="00664DC0" w:rsidRDefault="00664DC0" w:rsidP="00664DC0">
      <w:pPr>
        <w:ind w:right="237"/>
        <w:jc w:val="both"/>
        <w:rPr>
          <w:sz w:val="24"/>
          <w:szCs w:val="24"/>
        </w:rPr>
      </w:pPr>
      <w:r w:rsidRPr="00664DC0">
        <w:rPr>
          <w:sz w:val="24"/>
          <w:szCs w:val="24"/>
        </w:rPr>
        <w:t>The third phase is the “Norming” stage</w:t>
      </w:r>
      <w:r w:rsidR="00D30285">
        <w:rPr>
          <w:sz w:val="24"/>
          <w:szCs w:val="24"/>
        </w:rPr>
        <w:t>.</w:t>
      </w:r>
      <w:r w:rsidRPr="00664DC0">
        <w:rPr>
          <w:sz w:val="24"/>
          <w:szCs w:val="24"/>
        </w:rPr>
        <w:t xml:space="preserve"> Within this stage, any conflicts that came up in the storming phase have been resolved and teammates have proved flexible</w:t>
      </w:r>
      <w:r w:rsidR="00D30285">
        <w:rPr>
          <w:sz w:val="24"/>
          <w:szCs w:val="24"/>
        </w:rPr>
        <w:t>. E</w:t>
      </w:r>
      <w:r w:rsidRPr="00664DC0">
        <w:rPr>
          <w:sz w:val="24"/>
          <w:szCs w:val="24"/>
        </w:rPr>
        <w:t>ach team member knows</w:t>
      </w:r>
      <w:r w:rsidR="00D30285">
        <w:rPr>
          <w:sz w:val="24"/>
          <w:szCs w:val="24"/>
        </w:rPr>
        <w:t xml:space="preserve"> their </w:t>
      </w:r>
      <w:r w:rsidRPr="00664DC0">
        <w:rPr>
          <w:sz w:val="24"/>
          <w:szCs w:val="24"/>
        </w:rPr>
        <w:t>role and works on</w:t>
      </w:r>
      <w:r w:rsidR="00D30285">
        <w:rPr>
          <w:sz w:val="24"/>
          <w:szCs w:val="24"/>
        </w:rPr>
        <w:t xml:space="preserve"> their</w:t>
      </w:r>
      <w:r w:rsidRPr="00664DC0">
        <w:rPr>
          <w:sz w:val="24"/>
          <w:szCs w:val="24"/>
        </w:rPr>
        <w:t xml:space="preserve"> part of the project. Sometimes, people work independently in this category, but check with team partners regularly to make sure the workflow is smooth and efficient. Team cohesion ensures that everyone has a responsibility to work with each other;</w:t>
      </w:r>
      <w:r w:rsidR="00D30285">
        <w:rPr>
          <w:sz w:val="24"/>
          <w:szCs w:val="24"/>
        </w:rPr>
        <w:t xml:space="preserve"> Shared Word/PowerPoint documents can be very helpful in keeping everyone up to date, and Gantt charts can keep everyone on track</w:t>
      </w:r>
      <w:r w:rsidRPr="00664DC0">
        <w:rPr>
          <w:sz w:val="24"/>
          <w:szCs w:val="24"/>
        </w:rPr>
        <w:t>.</w:t>
      </w:r>
      <w:r w:rsidR="00D30285">
        <w:rPr>
          <w:sz w:val="24"/>
          <w:szCs w:val="24"/>
        </w:rPr>
        <w:t xml:space="preserve"> Gantt charts are a data source that illustrates a project schedule outlining a timeline to get from start to finish. (1890) </w:t>
      </w:r>
      <w:r w:rsidRPr="00664DC0">
        <w:rPr>
          <w:sz w:val="24"/>
          <w:szCs w:val="24"/>
        </w:rPr>
        <w:t>Problems may arise at this stage if team players do not fully understand their role, the team's expectations, or the goal as a whole; a re-visit to the forming phase or storming may be required.</w:t>
      </w:r>
    </w:p>
    <w:p w14:paraId="4CE0E438" w14:textId="77777777" w:rsidR="00CA21AA" w:rsidRDefault="00CA21AA" w:rsidP="00664DC0">
      <w:pPr>
        <w:ind w:right="237"/>
        <w:jc w:val="both"/>
        <w:rPr>
          <w:sz w:val="24"/>
          <w:szCs w:val="24"/>
        </w:rPr>
      </w:pPr>
    </w:p>
    <w:p w14:paraId="01619614" w14:textId="423E740B" w:rsidR="00664DC0" w:rsidRPr="00664DC0" w:rsidRDefault="00664DC0" w:rsidP="00664DC0">
      <w:pPr>
        <w:ind w:right="237"/>
        <w:jc w:val="both"/>
        <w:rPr>
          <w:sz w:val="24"/>
          <w:szCs w:val="24"/>
        </w:rPr>
      </w:pPr>
      <w:r w:rsidRPr="00664DC0">
        <w:rPr>
          <w:sz w:val="24"/>
          <w:szCs w:val="24"/>
        </w:rPr>
        <w:t>After that, it then leads into the “Performing” stage. During this stage, the team is fully functioning and works well together towards their shar</w:t>
      </w:r>
      <w:r w:rsidR="00D30285">
        <w:rPr>
          <w:sz w:val="24"/>
          <w:szCs w:val="24"/>
        </w:rPr>
        <w:t>e</w:t>
      </w:r>
      <w:r w:rsidRPr="00664DC0">
        <w:rPr>
          <w:sz w:val="24"/>
          <w:szCs w:val="24"/>
        </w:rPr>
        <w:t xml:space="preserve">d goal that they want to achieve. The members of the team may still have disagreements but in a more productive way. This in turn helps all members of the team to share their ideas and </w:t>
      </w:r>
      <w:r w:rsidRPr="00664DC0">
        <w:rPr>
          <w:sz w:val="24"/>
          <w:szCs w:val="24"/>
        </w:rPr>
        <w:lastRenderedPageBreak/>
        <w:t xml:space="preserve">theories, which can lead to a more productive team. The final stage within Tuckman’s theory is the ‘Adjourning’ stage. This stage discusses how the members of the team have come together and bonded over what they were working on, where they can share and reflect on their experiences and asses the areas that went well and how they contributed to the success and discuss the areas that need improvement should they do the project again.    </w:t>
      </w:r>
    </w:p>
    <w:p w14:paraId="181B5B25" w14:textId="77777777" w:rsidR="00CA21AA" w:rsidRDefault="00CA21AA" w:rsidP="00664DC0">
      <w:pPr>
        <w:ind w:right="237"/>
        <w:jc w:val="both"/>
        <w:rPr>
          <w:sz w:val="24"/>
          <w:szCs w:val="24"/>
        </w:rPr>
      </w:pPr>
    </w:p>
    <w:p w14:paraId="17C73145" w14:textId="6FEAC5B4" w:rsidR="00664DC0" w:rsidRPr="00664DC0" w:rsidRDefault="00664DC0" w:rsidP="00664DC0">
      <w:pPr>
        <w:ind w:right="237"/>
        <w:jc w:val="both"/>
        <w:rPr>
          <w:sz w:val="24"/>
          <w:szCs w:val="24"/>
        </w:rPr>
      </w:pPr>
      <w:r w:rsidRPr="00664DC0">
        <w:rPr>
          <w:sz w:val="24"/>
          <w:szCs w:val="24"/>
        </w:rPr>
        <w:t>Another model that</w:t>
      </w:r>
      <w:r w:rsidR="00D30285">
        <w:rPr>
          <w:sz w:val="24"/>
          <w:szCs w:val="24"/>
        </w:rPr>
        <w:t xml:space="preserve"> can be used, is the </w:t>
      </w:r>
      <w:r w:rsidRPr="00664DC0">
        <w:rPr>
          <w:sz w:val="24"/>
          <w:szCs w:val="24"/>
        </w:rPr>
        <w:t>Thomas- Kilmann Model</w:t>
      </w:r>
      <w:r w:rsidR="00D30285">
        <w:rPr>
          <w:sz w:val="24"/>
          <w:szCs w:val="24"/>
        </w:rPr>
        <w:t xml:space="preserve"> (1970)</w:t>
      </w:r>
      <w:r w:rsidRPr="00664DC0">
        <w:rPr>
          <w:sz w:val="24"/>
          <w:szCs w:val="24"/>
        </w:rPr>
        <w:t xml:space="preserve">. This model outlines the five main approaches to handling and managing team conflicts. </w:t>
      </w:r>
      <w:r w:rsidR="00CA21AA">
        <w:rPr>
          <w:sz w:val="24"/>
          <w:szCs w:val="24"/>
        </w:rPr>
        <w:t xml:space="preserve">These are </w:t>
      </w:r>
      <w:proofErr w:type="spellStart"/>
      <w:proofErr w:type="gramStart"/>
      <w:r w:rsidR="00CA21AA">
        <w:rPr>
          <w:sz w:val="24"/>
          <w:szCs w:val="24"/>
        </w:rPr>
        <w:t>Competing,</w:t>
      </w:r>
      <w:r w:rsidRPr="00664DC0">
        <w:rPr>
          <w:sz w:val="24"/>
          <w:szCs w:val="24"/>
        </w:rPr>
        <w:t>Accommodating</w:t>
      </w:r>
      <w:proofErr w:type="spellEnd"/>
      <w:proofErr w:type="gramEnd"/>
      <w:r w:rsidRPr="00664DC0">
        <w:rPr>
          <w:sz w:val="24"/>
          <w:szCs w:val="24"/>
        </w:rPr>
        <w:t xml:space="preserve">, Compromising, Avoiding and Collaborating. </w:t>
      </w:r>
    </w:p>
    <w:p w14:paraId="71DA7090" w14:textId="77777777" w:rsidR="00CA21AA" w:rsidRDefault="00CA21AA" w:rsidP="00664DC0">
      <w:pPr>
        <w:ind w:right="237"/>
        <w:jc w:val="both"/>
        <w:rPr>
          <w:sz w:val="24"/>
          <w:szCs w:val="24"/>
        </w:rPr>
      </w:pPr>
    </w:p>
    <w:p w14:paraId="4FB9D9CA" w14:textId="6BF35A41" w:rsidR="00664DC0" w:rsidRPr="00664DC0" w:rsidRDefault="00664DC0" w:rsidP="00664DC0">
      <w:pPr>
        <w:ind w:right="237"/>
        <w:jc w:val="both"/>
        <w:rPr>
          <w:sz w:val="24"/>
          <w:szCs w:val="24"/>
        </w:rPr>
      </w:pPr>
      <w:r w:rsidRPr="00664DC0">
        <w:rPr>
          <w:sz w:val="24"/>
          <w:szCs w:val="24"/>
        </w:rPr>
        <w:t xml:space="preserve">Each of these approaches can have both a positive and negative impacts on teams, with the first being ‘Competing’. This strategy can be strong, but uncooperative behaviour, characterized by a desire to “win anyway,” domination, and power struggles. This may create hostility, but it may also encourage colleagues to compete in a constructive way, which can lead to exciting new innovations if managed well.  </w:t>
      </w:r>
    </w:p>
    <w:p w14:paraId="26C65E6B" w14:textId="77777777" w:rsidR="00CA21AA" w:rsidRDefault="00CA21AA" w:rsidP="00664DC0">
      <w:pPr>
        <w:ind w:right="237"/>
        <w:jc w:val="both"/>
        <w:rPr>
          <w:sz w:val="24"/>
          <w:szCs w:val="24"/>
        </w:rPr>
      </w:pPr>
    </w:p>
    <w:p w14:paraId="27E508CB" w14:textId="149B5987" w:rsidR="00664DC0" w:rsidRPr="00664DC0" w:rsidRDefault="00664DC0" w:rsidP="00664DC0">
      <w:pPr>
        <w:ind w:right="237"/>
        <w:jc w:val="both"/>
        <w:rPr>
          <w:sz w:val="24"/>
          <w:szCs w:val="24"/>
        </w:rPr>
      </w:pPr>
      <w:r w:rsidRPr="00664DC0">
        <w:rPr>
          <w:sz w:val="24"/>
          <w:szCs w:val="24"/>
        </w:rPr>
        <w:t xml:space="preserve">The second approach is to be ‘Accommodating’ although very </w:t>
      </w:r>
      <w:proofErr w:type="gramStart"/>
      <w:r w:rsidRPr="00664DC0">
        <w:rPr>
          <w:sz w:val="24"/>
          <w:szCs w:val="24"/>
        </w:rPr>
        <w:t>cooperative, but</w:t>
      </w:r>
      <w:proofErr w:type="gramEnd"/>
      <w:r w:rsidRPr="00664DC0">
        <w:rPr>
          <w:sz w:val="24"/>
          <w:szCs w:val="24"/>
        </w:rPr>
        <w:t xml:space="preserve"> can lead to be unassertive. This may seem to be a good way to avoid conflict, but it can also lead to quieting down good ideas </w:t>
      </w:r>
      <w:proofErr w:type="gramStart"/>
      <w:r w:rsidRPr="00664DC0">
        <w:rPr>
          <w:sz w:val="24"/>
          <w:szCs w:val="24"/>
        </w:rPr>
        <w:t>in order to</w:t>
      </w:r>
      <w:proofErr w:type="gramEnd"/>
      <w:r w:rsidRPr="00664DC0">
        <w:rPr>
          <w:sz w:val="24"/>
          <w:szCs w:val="24"/>
        </w:rPr>
        <w:t xml:space="preserve"> appease others, which can lead to feelings of resentment.</w:t>
      </w:r>
    </w:p>
    <w:p w14:paraId="1C773D12" w14:textId="77777777" w:rsidR="00CA21AA" w:rsidRDefault="00CA21AA" w:rsidP="00664DC0">
      <w:pPr>
        <w:ind w:right="237"/>
        <w:jc w:val="both"/>
        <w:rPr>
          <w:sz w:val="24"/>
          <w:szCs w:val="24"/>
        </w:rPr>
      </w:pPr>
    </w:p>
    <w:p w14:paraId="188F0CD8" w14:textId="2402DA23" w:rsidR="00664DC0" w:rsidRPr="00664DC0" w:rsidRDefault="00664DC0" w:rsidP="00664DC0">
      <w:pPr>
        <w:ind w:right="237"/>
        <w:jc w:val="both"/>
        <w:rPr>
          <w:sz w:val="24"/>
          <w:szCs w:val="24"/>
        </w:rPr>
      </w:pPr>
      <w:r w:rsidRPr="00664DC0">
        <w:rPr>
          <w:sz w:val="24"/>
          <w:szCs w:val="24"/>
        </w:rPr>
        <w:t xml:space="preserve">The third approach within the Thomas- Kilmann Model is “Compromising”. This approach is the middle ground of the model; while it can seem the most constructive, it may lead to the progress being slow and the results being poor. Sometimes compromise is needed, but </w:t>
      </w:r>
      <w:proofErr w:type="gramStart"/>
      <w:r w:rsidRPr="00664DC0">
        <w:rPr>
          <w:sz w:val="24"/>
          <w:szCs w:val="24"/>
        </w:rPr>
        <w:t>more often than not</w:t>
      </w:r>
      <w:proofErr w:type="gramEnd"/>
      <w:r w:rsidRPr="00664DC0">
        <w:rPr>
          <w:sz w:val="24"/>
          <w:szCs w:val="24"/>
        </w:rPr>
        <w:t xml:space="preserve">, the best remedy comes from a single source of encouragement. </w:t>
      </w:r>
    </w:p>
    <w:p w14:paraId="2FEF5429" w14:textId="77777777" w:rsidR="00CA21AA" w:rsidRDefault="00CA21AA" w:rsidP="00664DC0">
      <w:pPr>
        <w:ind w:right="237"/>
        <w:jc w:val="both"/>
        <w:rPr>
          <w:sz w:val="24"/>
          <w:szCs w:val="24"/>
        </w:rPr>
      </w:pPr>
    </w:p>
    <w:p w14:paraId="42EC7DAE" w14:textId="08C60660" w:rsidR="00664DC0" w:rsidRPr="00664DC0" w:rsidRDefault="00664DC0" w:rsidP="00664DC0">
      <w:pPr>
        <w:ind w:right="237"/>
        <w:jc w:val="both"/>
        <w:rPr>
          <w:sz w:val="24"/>
          <w:szCs w:val="24"/>
        </w:rPr>
      </w:pPr>
      <w:r w:rsidRPr="00664DC0">
        <w:rPr>
          <w:sz w:val="24"/>
          <w:szCs w:val="24"/>
        </w:rPr>
        <w:t>The fourth approach is ‘Avoiding’. This approach can lead to being unassertive and uncooperative and normally is the least effective to deal with conflict within a team. The issue with this, is that the problem is being avoided and this in turn neglects the need for a solution. Although, on some occasions when it leads to a release where a possible solution to a problem seems impossible, sometimes ignoring it and focusing on the good may be the best way to go.</w:t>
      </w:r>
    </w:p>
    <w:p w14:paraId="2092A984" w14:textId="77777777" w:rsidR="00CA21AA" w:rsidRDefault="00CA21AA" w:rsidP="00664DC0">
      <w:pPr>
        <w:ind w:right="237"/>
        <w:jc w:val="both"/>
        <w:rPr>
          <w:sz w:val="24"/>
          <w:szCs w:val="24"/>
        </w:rPr>
      </w:pPr>
    </w:p>
    <w:p w14:paraId="059E536E" w14:textId="0244B2F9" w:rsidR="00664DC0" w:rsidRPr="00664DC0" w:rsidRDefault="00664DC0" w:rsidP="00664DC0">
      <w:pPr>
        <w:ind w:right="237"/>
        <w:jc w:val="both"/>
        <w:rPr>
          <w:sz w:val="24"/>
          <w:szCs w:val="24"/>
        </w:rPr>
      </w:pPr>
      <w:r w:rsidRPr="00664DC0">
        <w:rPr>
          <w:sz w:val="24"/>
          <w:szCs w:val="24"/>
        </w:rPr>
        <w:t xml:space="preserve">The final approach ‘Collaborating’. This approach is the best as you are being highly assertive and cooperative allowing the team to find the best solution to a problem allowing the whole team to move forward. </w:t>
      </w:r>
    </w:p>
    <w:p w14:paraId="3C072E00" w14:textId="77777777" w:rsidR="00CA21AA" w:rsidRDefault="00CA21AA" w:rsidP="00664DC0">
      <w:pPr>
        <w:ind w:right="237"/>
        <w:jc w:val="both"/>
        <w:rPr>
          <w:sz w:val="24"/>
          <w:szCs w:val="24"/>
        </w:rPr>
      </w:pPr>
    </w:p>
    <w:p w14:paraId="25F366EC" w14:textId="433AA636" w:rsidR="00664DC0" w:rsidRPr="00664DC0" w:rsidRDefault="00664DC0" w:rsidP="00664DC0">
      <w:pPr>
        <w:ind w:right="237"/>
        <w:jc w:val="both"/>
        <w:rPr>
          <w:sz w:val="24"/>
          <w:szCs w:val="24"/>
        </w:rPr>
      </w:pPr>
      <w:r w:rsidRPr="00664DC0">
        <w:rPr>
          <w:sz w:val="24"/>
          <w:szCs w:val="24"/>
        </w:rPr>
        <w:t>Now that I have discussed different styles of team dynamics, I will now discuss the impact of negative group dynamics. I will then explore different strategies on how to overcome the power of the poor team dynamics.</w:t>
      </w:r>
    </w:p>
    <w:p w14:paraId="6A111080" w14:textId="77777777" w:rsidR="00CA21AA" w:rsidRDefault="00CA21AA" w:rsidP="00664DC0">
      <w:pPr>
        <w:ind w:right="237"/>
        <w:jc w:val="both"/>
        <w:rPr>
          <w:sz w:val="24"/>
          <w:szCs w:val="24"/>
        </w:rPr>
      </w:pPr>
    </w:p>
    <w:p w14:paraId="05C03BE9" w14:textId="365FE7DF" w:rsidR="00664DC0" w:rsidRDefault="00664DC0" w:rsidP="00664DC0">
      <w:pPr>
        <w:ind w:right="237"/>
        <w:jc w:val="both"/>
        <w:rPr>
          <w:sz w:val="24"/>
          <w:szCs w:val="24"/>
        </w:rPr>
      </w:pPr>
      <w:r w:rsidRPr="00664DC0">
        <w:rPr>
          <w:sz w:val="24"/>
          <w:szCs w:val="24"/>
        </w:rPr>
        <w:t xml:space="preserve">Negative group flexibility can occur for </w:t>
      </w:r>
      <w:r w:rsidR="00E97827" w:rsidRPr="00664DC0">
        <w:rPr>
          <w:sz w:val="24"/>
          <w:szCs w:val="24"/>
        </w:rPr>
        <w:t>several</w:t>
      </w:r>
      <w:r w:rsidRPr="00664DC0">
        <w:rPr>
          <w:sz w:val="24"/>
          <w:szCs w:val="24"/>
        </w:rPr>
        <w:t xml:space="preserve"> reasons. Every team member is different and has different ways of working. There may be a mix of people, including people that have personalities that are more </w:t>
      </w:r>
      <w:r w:rsidR="00E97827" w:rsidRPr="00664DC0">
        <w:rPr>
          <w:sz w:val="24"/>
          <w:szCs w:val="24"/>
        </w:rPr>
        <w:t>dominant,</w:t>
      </w:r>
      <w:r w:rsidRPr="00664DC0">
        <w:rPr>
          <w:sz w:val="24"/>
          <w:szCs w:val="24"/>
        </w:rPr>
        <w:t xml:space="preserve"> and this can sometimes lead to group inequality. Some quiet members of the group may be made fun of and feel like they are hiding and cannot express their opinion.</w:t>
      </w:r>
    </w:p>
    <w:p w14:paraId="6E4BF8EE" w14:textId="77777777" w:rsidR="00664DC0" w:rsidRPr="00664DC0" w:rsidRDefault="00664DC0" w:rsidP="00664DC0">
      <w:pPr>
        <w:ind w:right="237"/>
        <w:jc w:val="both"/>
        <w:rPr>
          <w:sz w:val="24"/>
          <w:szCs w:val="24"/>
        </w:rPr>
      </w:pPr>
    </w:p>
    <w:p w14:paraId="3AC71AC2" w14:textId="1CAF7684" w:rsidR="00664DC0" w:rsidRDefault="00664DC0" w:rsidP="00664DC0">
      <w:pPr>
        <w:ind w:right="237"/>
        <w:jc w:val="both"/>
        <w:rPr>
          <w:sz w:val="24"/>
          <w:szCs w:val="24"/>
        </w:rPr>
      </w:pPr>
      <w:r w:rsidRPr="00664DC0">
        <w:rPr>
          <w:sz w:val="24"/>
          <w:szCs w:val="24"/>
        </w:rPr>
        <w:t xml:space="preserve">I will now be discussing how team dynamics within the police force can result in failing to comply with the professional standards that the forces are required to follow. </w:t>
      </w:r>
    </w:p>
    <w:p w14:paraId="035A5866" w14:textId="36EA1749" w:rsidR="00664DC0" w:rsidRDefault="00664DC0" w:rsidP="00664DC0">
      <w:pPr>
        <w:ind w:right="237"/>
        <w:jc w:val="both"/>
        <w:rPr>
          <w:sz w:val="24"/>
          <w:szCs w:val="24"/>
        </w:rPr>
      </w:pPr>
      <w:r w:rsidRPr="00664DC0">
        <w:rPr>
          <w:sz w:val="24"/>
          <w:szCs w:val="24"/>
        </w:rPr>
        <w:t xml:space="preserve">Every person within the police force </w:t>
      </w:r>
      <w:r w:rsidR="00D30285" w:rsidRPr="00664DC0">
        <w:rPr>
          <w:sz w:val="24"/>
          <w:szCs w:val="24"/>
        </w:rPr>
        <w:t>is</w:t>
      </w:r>
      <w:r w:rsidRPr="00664DC0">
        <w:rPr>
          <w:sz w:val="24"/>
          <w:szCs w:val="24"/>
        </w:rPr>
        <w:t xml:space="preserve"> bound by the code of ethics. We hold ourselves to these standards setting the standard of behaviour within policing. The College of Policing introduced them in 2014 and describes them as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 </w:t>
      </w:r>
      <w:r w:rsidR="00D30285">
        <w:rPr>
          <w:sz w:val="24"/>
          <w:szCs w:val="24"/>
        </w:rPr>
        <w:t>(2014).</w:t>
      </w:r>
    </w:p>
    <w:p w14:paraId="45F1E194" w14:textId="77777777" w:rsidR="00664DC0" w:rsidRPr="00664DC0" w:rsidRDefault="00664DC0" w:rsidP="00664DC0">
      <w:pPr>
        <w:ind w:right="237"/>
        <w:jc w:val="both"/>
        <w:rPr>
          <w:sz w:val="24"/>
          <w:szCs w:val="24"/>
        </w:rPr>
      </w:pPr>
    </w:p>
    <w:p w14:paraId="3BFE0551" w14:textId="2F33C3A8" w:rsidR="00664DC0" w:rsidRPr="00664DC0" w:rsidRDefault="00664DC0" w:rsidP="00664DC0">
      <w:pPr>
        <w:ind w:right="237"/>
        <w:jc w:val="both"/>
        <w:rPr>
          <w:sz w:val="24"/>
          <w:szCs w:val="24"/>
        </w:rPr>
      </w:pPr>
      <w:r w:rsidRPr="00664DC0">
        <w:rPr>
          <w:sz w:val="24"/>
          <w:szCs w:val="24"/>
        </w:rPr>
        <w:t xml:space="preserve">The team dynamics of a police force and the smaller teams within it if followed incorrectly can lead to failing to comply with the professional standards being the </w:t>
      </w:r>
      <w:r w:rsidR="00D30285">
        <w:rPr>
          <w:sz w:val="24"/>
          <w:szCs w:val="24"/>
        </w:rPr>
        <w:t>C</w:t>
      </w:r>
      <w:r w:rsidRPr="00664DC0">
        <w:rPr>
          <w:sz w:val="24"/>
          <w:szCs w:val="24"/>
        </w:rPr>
        <w:t xml:space="preserve">ode of </w:t>
      </w:r>
      <w:r w:rsidR="00D30285">
        <w:rPr>
          <w:sz w:val="24"/>
          <w:szCs w:val="24"/>
        </w:rPr>
        <w:t>E</w:t>
      </w:r>
      <w:r w:rsidRPr="00664DC0">
        <w:rPr>
          <w:sz w:val="24"/>
          <w:szCs w:val="24"/>
        </w:rPr>
        <w:t xml:space="preserve">thics. The poor team dynamics can result in behaviour being unprofessional and being challenged by other officers and supervisors within the team. These behaviours can be in turn linked to a lack of teamwork within the shift causing friction between members and causing arguments. These arguments if not dealt with quickly can spill out when dealing with members of the public looking unprofessional and can cause a complaint from a member of the pubic against that officer. It is important as police officers that they do not bring personal issues and other conflicts into the work team as this can have an adverse </w:t>
      </w:r>
      <w:r w:rsidR="00E97827" w:rsidRPr="00664DC0">
        <w:rPr>
          <w:sz w:val="24"/>
          <w:szCs w:val="24"/>
        </w:rPr>
        <w:t>knock-on</w:t>
      </w:r>
      <w:r w:rsidRPr="00664DC0">
        <w:rPr>
          <w:sz w:val="24"/>
          <w:szCs w:val="24"/>
        </w:rPr>
        <w:t xml:space="preserve"> effect, it is imperative that they follow the code of ethics at all </w:t>
      </w:r>
      <w:proofErr w:type="gramStart"/>
      <w:r w:rsidRPr="00664DC0">
        <w:rPr>
          <w:sz w:val="24"/>
          <w:szCs w:val="24"/>
        </w:rPr>
        <w:t>time</w:t>
      </w:r>
      <w:proofErr w:type="gramEnd"/>
      <w:r w:rsidRPr="00664DC0">
        <w:rPr>
          <w:sz w:val="24"/>
          <w:szCs w:val="24"/>
        </w:rPr>
        <w:t xml:space="preserve"> to ensure positive team work. </w:t>
      </w:r>
    </w:p>
    <w:p w14:paraId="14E47E43" w14:textId="77777777" w:rsidR="00664DC0" w:rsidRDefault="00664DC0" w:rsidP="00664DC0">
      <w:pPr>
        <w:ind w:right="237"/>
        <w:jc w:val="both"/>
        <w:rPr>
          <w:sz w:val="24"/>
          <w:szCs w:val="24"/>
        </w:rPr>
      </w:pPr>
    </w:p>
    <w:p w14:paraId="1B1EBA1D" w14:textId="445F3E44" w:rsidR="00664DC0" w:rsidRPr="00664DC0" w:rsidRDefault="00664DC0" w:rsidP="00664DC0">
      <w:pPr>
        <w:ind w:right="237"/>
        <w:jc w:val="both"/>
        <w:rPr>
          <w:sz w:val="24"/>
          <w:szCs w:val="24"/>
        </w:rPr>
      </w:pPr>
      <w:r w:rsidRPr="00664DC0">
        <w:rPr>
          <w:sz w:val="24"/>
          <w:szCs w:val="24"/>
        </w:rPr>
        <w:t xml:space="preserve">To conclude, within this essay I have defined what team dynamics are and outlined their strategies as to how if followed correctly can lead to improved team dynamics. I have also discussed how team dynamic models within the police service can result in failing to comply with code of ethics, the gold standard for how police officers should act throughout their duty. </w:t>
      </w:r>
    </w:p>
    <w:p w14:paraId="4D0AC7ED" w14:textId="77777777" w:rsidR="00664DC0" w:rsidRDefault="00664DC0" w:rsidP="00664DC0">
      <w:pPr>
        <w:ind w:right="237"/>
        <w:jc w:val="both"/>
        <w:rPr>
          <w:sz w:val="24"/>
          <w:szCs w:val="24"/>
        </w:rPr>
      </w:pPr>
    </w:p>
    <w:p w14:paraId="1967E2A8" w14:textId="33685AD7" w:rsidR="00025650" w:rsidRPr="00C57EF7" w:rsidRDefault="00664DC0" w:rsidP="00664DC0">
      <w:pPr>
        <w:ind w:right="237"/>
        <w:jc w:val="both"/>
        <w:rPr>
          <w:sz w:val="24"/>
          <w:szCs w:val="24"/>
          <w:u w:val="single"/>
        </w:rPr>
      </w:pPr>
      <w:r w:rsidRPr="00C57EF7">
        <w:rPr>
          <w:sz w:val="24"/>
          <w:szCs w:val="24"/>
          <w:u w:val="single"/>
        </w:rPr>
        <w:t>Word Count -16</w:t>
      </w:r>
      <w:r w:rsidR="00E97827">
        <w:rPr>
          <w:sz w:val="24"/>
          <w:szCs w:val="24"/>
          <w:u w:val="single"/>
        </w:rPr>
        <w:t>87</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32933C98" w14:textId="00060674"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5D2D8BD5" w14:textId="77777777" w:rsidR="00E97827" w:rsidRDefault="00E97827" w:rsidP="00340E9A">
      <w:pPr>
        <w:ind w:right="237"/>
        <w:jc w:val="center"/>
        <w:rPr>
          <w:b/>
          <w:sz w:val="24"/>
          <w:szCs w:val="24"/>
        </w:rPr>
      </w:pPr>
    </w:p>
    <w:p w14:paraId="20E03D03" w14:textId="77777777" w:rsidR="00E97827" w:rsidRDefault="00E97827" w:rsidP="00340E9A">
      <w:pPr>
        <w:ind w:right="237"/>
        <w:jc w:val="center"/>
        <w:rPr>
          <w:b/>
          <w:sz w:val="24"/>
          <w:szCs w:val="24"/>
        </w:rPr>
      </w:pPr>
    </w:p>
    <w:p w14:paraId="46215742" w14:textId="77777777" w:rsidR="00E97827" w:rsidRDefault="00E97827" w:rsidP="00340E9A">
      <w:pPr>
        <w:ind w:right="237"/>
        <w:jc w:val="center"/>
        <w:rPr>
          <w:b/>
          <w:sz w:val="24"/>
          <w:szCs w:val="24"/>
        </w:rPr>
      </w:pPr>
    </w:p>
    <w:p w14:paraId="6719304A" w14:textId="77777777" w:rsidR="00E97827" w:rsidRDefault="00E97827" w:rsidP="00340E9A">
      <w:pPr>
        <w:ind w:right="237"/>
        <w:jc w:val="center"/>
        <w:rPr>
          <w:b/>
          <w:sz w:val="24"/>
          <w:szCs w:val="24"/>
        </w:rPr>
      </w:pPr>
    </w:p>
    <w:p w14:paraId="5CB41F3D" w14:textId="77777777" w:rsidR="00E97827" w:rsidRDefault="00E97827" w:rsidP="00340E9A">
      <w:pPr>
        <w:ind w:right="237"/>
        <w:jc w:val="center"/>
        <w:rPr>
          <w:b/>
          <w:sz w:val="24"/>
          <w:szCs w:val="24"/>
        </w:rPr>
      </w:pPr>
    </w:p>
    <w:p w14:paraId="1CE4D977" w14:textId="77777777" w:rsidR="00E97827" w:rsidRDefault="00E97827" w:rsidP="00340E9A">
      <w:pPr>
        <w:ind w:right="237"/>
        <w:jc w:val="center"/>
        <w:rPr>
          <w:b/>
          <w:sz w:val="24"/>
          <w:szCs w:val="24"/>
        </w:rPr>
      </w:pPr>
    </w:p>
    <w:p w14:paraId="0A74E1DC" w14:textId="77777777" w:rsidR="00E97827" w:rsidRDefault="00E97827" w:rsidP="00340E9A">
      <w:pPr>
        <w:ind w:right="237"/>
        <w:jc w:val="center"/>
        <w:rPr>
          <w:b/>
          <w:sz w:val="24"/>
          <w:szCs w:val="24"/>
        </w:rPr>
      </w:pPr>
    </w:p>
    <w:p w14:paraId="1E89FEAA" w14:textId="77777777" w:rsidR="00E97827" w:rsidRDefault="00E97827" w:rsidP="00340E9A">
      <w:pPr>
        <w:ind w:right="237"/>
        <w:jc w:val="center"/>
        <w:rPr>
          <w:b/>
          <w:sz w:val="24"/>
          <w:szCs w:val="24"/>
        </w:rPr>
      </w:pPr>
    </w:p>
    <w:p w14:paraId="009A49CD" w14:textId="77777777" w:rsidR="00E97827" w:rsidRDefault="00E97827" w:rsidP="00340E9A">
      <w:pPr>
        <w:ind w:right="237"/>
        <w:jc w:val="center"/>
        <w:rPr>
          <w:b/>
          <w:sz w:val="24"/>
          <w:szCs w:val="24"/>
        </w:rPr>
      </w:pPr>
    </w:p>
    <w:p w14:paraId="40C80FA5" w14:textId="77777777" w:rsidR="00E97827" w:rsidRDefault="00E97827" w:rsidP="00340E9A">
      <w:pPr>
        <w:ind w:right="237"/>
        <w:jc w:val="center"/>
        <w:rPr>
          <w:b/>
          <w:sz w:val="24"/>
          <w:szCs w:val="24"/>
        </w:rPr>
      </w:pPr>
    </w:p>
    <w:p w14:paraId="4C6B1C98" w14:textId="77777777" w:rsidR="00E97827" w:rsidRDefault="00E97827" w:rsidP="00340E9A">
      <w:pPr>
        <w:ind w:right="237"/>
        <w:jc w:val="center"/>
        <w:rPr>
          <w:b/>
          <w:sz w:val="24"/>
          <w:szCs w:val="24"/>
        </w:rPr>
      </w:pPr>
    </w:p>
    <w:p w14:paraId="3BBC46D1" w14:textId="77777777" w:rsidR="00E97827" w:rsidRDefault="00E97827" w:rsidP="00340E9A">
      <w:pPr>
        <w:ind w:right="237"/>
        <w:jc w:val="center"/>
        <w:rPr>
          <w:b/>
          <w:sz w:val="24"/>
          <w:szCs w:val="24"/>
        </w:rPr>
      </w:pPr>
    </w:p>
    <w:p w14:paraId="6B0989EF" w14:textId="4434E183"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B0766A8" w14:textId="51EF93E7" w:rsidR="00CA21AA" w:rsidRDefault="00CA21AA" w:rsidP="00CA21AA">
      <w:pPr>
        <w:rPr>
          <w:sz w:val="24"/>
        </w:rPr>
      </w:pPr>
      <w:r w:rsidRPr="00305320">
        <w:rPr>
          <w:sz w:val="24"/>
        </w:rPr>
        <w:t xml:space="preserve">Within this essay, I will be discussing how information and intelligence can be used in the disruption of criminal activity. I will </w:t>
      </w:r>
      <w:r w:rsidR="00206BAA">
        <w:rPr>
          <w:sz w:val="24"/>
        </w:rPr>
        <w:t>explore</w:t>
      </w:r>
      <w:r w:rsidRPr="00305320">
        <w:rPr>
          <w:sz w:val="24"/>
        </w:rPr>
        <w:t xml:space="preserve"> how tools </w:t>
      </w:r>
      <w:r w:rsidR="00206BAA">
        <w:rPr>
          <w:sz w:val="24"/>
        </w:rPr>
        <w:t>such as</w:t>
      </w:r>
      <w:r w:rsidRPr="00305320">
        <w:rPr>
          <w:sz w:val="24"/>
        </w:rPr>
        <w:t xml:space="preserve"> the Automatic Number-Plate Recognition (A</w:t>
      </w:r>
      <w:r w:rsidR="00D30285">
        <w:rPr>
          <w:sz w:val="24"/>
        </w:rPr>
        <w:t>NP</w:t>
      </w:r>
      <w:r w:rsidRPr="00305320">
        <w:rPr>
          <w:sz w:val="24"/>
        </w:rPr>
        <w:t>R)</w:t>
      </w:r>
      <w:r w:rsidR="00206BAA">
        <w:rPr>
          <w:sz w:val="24"/>
        </w:rPr>
        <w:t xml:space="preserve">, </w:t>
      </w:r>
      <w:r w:rsidRPr="00305320">
        <w:rPr>
          <w:sz w:val="24"/>
        </w:rPr>
        <w:t xml:space="preserve">ACT markers and the Schengen </w:t>
      </w:r>
      <w:r w:rsidR="00206BAA">
        <w:rPr>
          <w:sz w:val="24"/>
        </w:rPr>
        <w:t>Information System (SIS) alerts</w:t>
      </w:r>
      <w:r w:rsidRPr="00305320">
        <w:rPr>
          <w:sz w:val="24"/>
        </w:rPr>
        <w:t xml:space="preserve"> are used as an investigative resource when disrupting criminal activity such as ‘County Lines’.</w:t>
      </w:r>
      <w:r>
        <w:rPr>
          <w:sz w:val="24"/>
        </w:rPr>
        <w:t xml:space="preserve"> </w:t>
      </w:r>
      <w:r w:rsidR="00206BAA">
        <w:rPr>
          <w:sz w:val="24"/>
        </w:rPr>
        <w:t>ACT markers are placed on vehicles of interest which can be flagged by ANPR cameras. SIS alerts are placed on persons or objects of interest, which again can be flagged up by ANPR cameras (2013).</w:t>
      </w:r>
    </w:p>
    <w:p w14:paraId="26369652" w14:textId="77777777" w:rsidR="00CA21AA" w:rsidRDefault="00CA21AA" w:rsidP="00CA21AA">
      <w:pPr>
        <w:rPr>
          <w:sz w:val="24"/>
        </w:rPr>
      </w:pPr>
    </w:p>
    <w:p w14:paraId="45FA23EE" w14:textId="09373F0D" w:rsidR="00CA21AA" w:rsidRDefault="00CA21AA" w:rsidP="00CA21AA">
      <w:pPr>
        <w:rPr>
          <w:sz w:val="24"/>
        </w:rPr>
      </w:pPr>
      <w:r w:rsidRPr="00BB5895">
        <w:rPr>
          <w:sz w:val="24"/>
        </w:rPr>
        <w:t>The National Chiefs Council</w:t>
      </w:r>
      <w:r w:rsidR="00206BAA">
        <w:rPr>
          <w:sz w:val="24"/>
        </w:rPr>
        <w:t xml:space="preserve"> (2018)</w:t>
      </w:r>
      <w:r w:rsidRPr="00BB5895">
        <w:rPr>
          <w:sz w:val="24"/>
        </w:rPr>
        <w:t xml:space="preserve"> described ANPR as “Automatic Number Plate Recognition (ANPR) technology</w:t>
      </w:r>
      <w:r w:rsidR="00206BAA">
        <w:rPr>
          <w:sz w:val="24"/>
        </w:rPr>
        <w:t xml:space="preserve"> and</w:t>
      </w:r>
      <w:r w:rsidRPr="00BB5895">
        <w:rPr>
          <w:sz w:val="24"/>
        </w:rPr>
        <w:t xml:space="preserve"> is used to help detect, </w:t>
      </w:r>
      <w:r w:rsidR="00206BAA" w:rsidRPr="00BB5895">
        <w:rPr>
          <w:sz w:val="24"/>
        </w:rPr>
        <w:t>deter,</w:t>
      </w:r>
      <w:r w:rsidRPr="00BB5895">
        <w:rPr>
          <w:sz w:val="24"/>
        </w:rPr>
        <w:t xml:space="preserve"> and disrupt criminality at a local, force, regional and national level, including tackling traveling criminals, Organised Crime </w:t>
      </w:r>
      <w:proofErr w:type="gramStart"/>
      <w:r w:rsidRPr="00BB5895">
        <w:rPr>
          <w:sz w:val="24"/>
        </w:rPr>
        <w:t>Groups</w:t>
      </w:r>
      <w:proofErr w:type="gramEnd"/>
      <w:r w:rsidRPr="00BB5895">
        <w:rPr>
          <w:sz w:val="24"/>
        </w:rPr>
        <w:t xml:space="preserve"> and terrorists. ANPR provides lines of enquiry and evidence in the investigation of crime and is used by LEA throughout England, Wales, </w:t>
      </w:r>
      <w:r w:rsidR="00206BAA" w:rsidRPr="00BB5895">
        <w:rPr>
          <w:sz w:val="24"/>
        </w:rPr>
        <w:t>Scotland,</w:t>
      </w:r>
      <w:r w:rsidRPr="00BB5895">
        <w:rPr>
          <w:sz w:val="24"/>
        </w:rPr>
        <w:t xml:space="preserve"> and Northern Ireland”.</w:t>
      </w:r>
    </w:p>
    <w:p w14:paraId="5CC5ABF0" w14:textId="77777777" w:rsidR="00CA21AA" w:rsidRDefault="00CA21AA" w:rsidP="00CA21AA">
      <w:pPr>
        <w:rPr>
          <w:sz w:val="24"/>
        </w:rPr>
      </w:pPr>
    </w:p>
    <w:p w14:paraId="5315D4B6" w14:textId="784D2297" w:rsidR="00CA21AA" w:rsidRDefault="00CA21AA" w:rsidP="00CA21AA">
      <w:pPr>
        <w:rPr>
          <w:sz w:val="24"/>
        </w:rPr>
      </w:pPr>
      <w:r w:rsidRPr="00BB5895">
        <w:rPr>
          <w:sz w:val="24"/>
        </w:rPr>
        <w:t xml:space="preserve">The ANPR tool </w:t>
      </w:r>
      <w:r w:rsidR="00206BAA">
        <w:rPr>
          <w:sz w:val="24"/>
        </w:rPr>
        <w:t>works when a vehicle</w:t>
      </w:r>
      <w:r w:rsidRPr="00BB5895">
        <w:rPr>
          <w:sz w:val="24"/>
        </w:rPr>
        <w:t xml:space="preserve"> </w:t>
      </w:r>
      <w:r w:rsidR="00206BAA">
        <w:rPr>
          <w:sz w:val="24"/>
        </w:rPr>
        <w:t xml:space="preserve">passes an </w:t>
      </w:r>
      <w:r w:rsidRPr="00BB5895">
        <w:rPr>
          <w:sz w:val="24"/>
        </w:rPr>
        <w:t>ANPR camera</w:t>
      </w:r>
      <w:r w:rsidR="00206BAA">
        <w:rPr>
          <w:sz w:val="24"/>
        </w:rPr>
        <w:t>.</w:t>
      </w:r>
      <w:r w:rsidRPr="00BB5895">
        <w:rPr>
          <w:sz w:val="24"/>
        </w:rPr>
        <w:t xml:space="preserve"> </w:t>
      </w:r>
      <w:r w:rsidR="00206BAA">
        <w:rPr>
          <w:sz w:val="24"/>
        </w:rPr>
        <w:t>I</w:t>
      </w:r>
      <w:r w:rsidRPr="00BB5895">
        <w:rPr>
          <w:sz w:val="24"/>
        </w:rPr>
        <w:t>ts registration number is read and checked immediately against vehicle records. Police can stop the vehicle, inspect it to obtain evidence and, where necessary, arrest people. A record of all vehicles passing the camera is kept, including those of vehicles that are not known to be of interest during the vehicle plate reading which may be in the circumstances to be achieved for investigative purposes. The use of the ANPR in this way has proved to be important in finding many cases, including the recovery of stolen vehicles, dealing with the use of uninsured vehicles and in resolving cases of terrorism, serious and organised crime. It also allows police to be drawn towards offending vehicles while allowing law-abiding drivers to carry on their business without interruption.</w:t>
      </w:r>
    </w:p>
    <w:p w14:paraId="7730F7AB" w14:textId="77777777" w:rsidR="00CA21AA" w:rsidRDefault="00CA21AA" w:rsidP="00CA21AA">
      <w:pPr>
        <w:rPr>
          <w:sz w:val="24"/>
        </w:rPr>
      </w:pPr>
    </w:p>
    <w:p w14:paraId="078E2B01" w14:textId="72EF2007" w:rsidR="00CA21AA" w:rsidRPr="00BB5895" w:rsidRDefault="00206BAA" w:rsidP="00CA21AA">
      <w:pPr>
        <w:rPr>
          <w:sz w:val="24"/>
        </w:rPr>
      </w:pPr>
      <w:r>
        <w:rPr>
          <w:sz w:val="24"/>
        </w:rPr>
        <w:t>T</w:t>
      </w:r>
      <w:r w:rsidR="00CA21AA" w:rsidRPr="00BB5895">
        <w:rPr>
          <w:sz w:val="24"/>
        </w:rPr>
        <w:t>he use of ANPR</w:t>
      </w:r>
      <w:r>
        <w:rPr>
          <w:sz w:val="24"/>
        </w:rPr>
        <w:t xml:space="preserve"> cameras can also be used in assisting</w:t>
      </w:r>
      <w:r w:rsidR="00CA21AA" w:rsidRPr="00BB5895">
        <w:rPr>
          <w:sz w:val="24"/>
        </w:rPr>
        <w:t xml:space="preserve"> Organised Crime </w:t>
      </w:r>
      <w:proofErr w:type="gramStart"/>
      <w:r w:rsidR="00CA21AA" w:rsidRPr="00BB5895">
        <w:rPr>
          <w:sz w:val="24"/>
        </w:rPr>
        <w:t>Groups(</w:t>
      </w:r>
      <w:proofErr w:type="gramEnd"/>
      <w:r w:rsidR="00CA21AA" w:rsidRPr="00BB5895">
        <w:rPr>
          <w:sz w:val="24"/>
        </w:rPr>
        <w:t xml:space="preserve">OCG’s). These are defined by the Crown Prosecution Service (CPS, 2019) as “as a group which: has at its purpose, or one of its purposes, the carrying on of </w:t>
      </w:r>
      <w:r w:rsidR="00CA21AA" w:rsidRPr="00BB5895">
        <w:rPr>
          <w:sz w:val="24"/>
        </w:rPr>
        <w:lastRenderedPageBreak/>
        <w:t xml:space="preserve">criminal activities, and consists of three or more people who agree to act together to further that purpose.” </w:t>
      </w:r>
    </w:p>
    <w:p w14:paraId="76B16947" w14:textId="77777777" w:rsidR="00CA21AA" w:rsidRDefault="00CA21AA" w:rsidP="00CA21AA">
      <w:pPr>
        <w:rPr>
          <w:sz w:val="24"/>
        </w:rPr>
      </w:pPr>
    </w:p>
    <w:p w14:paraId="74147384" w14:textId="0764493B" w:rsidR="00CA21AA" w:rsidRPr="00BB5895" w:rsidRDefault="00CA21AA" w:rsidP="00CA21AA">
      <w:pPr>
        <w:rPr>
          <w:sz w:val="24"/>
        </w:rPr>
      </w:pPr>
      <w:r w:rsidRPr="00BB5895">
        <w:rPr>
          <w:sz w:val="24"/>
        </w:rPr>
        <w:t xml:space="preserve">I will now be discussing the use of ANPR and how it is used in the disruption in the OCG’s activity relating to what is called “County Lines”. As defined by the National </w:t>
      </w:r>
      <w:proofErr w:type="gramStart"/>
      <w:r w:rsidRPr="00BB5895">
        <w:rPr>
          <w:sz w:val="24"/>
        </w:rPr>
        <w:t>Crime Agency county</w:t>
      </w:r>
      <w:proofErr w:type="gramEnd"/>
      <w:r w:rsidRPr="00BB5895">
        <w:rPr>
          <w:sz w:val="24"/>
        </w:rPr>
        <w:t xml:space="preserve"> lines </w:t>
      </w:r>
      <w:r w:rsidR="00206BAA">
        <w:rPr>
          <w:sz w:val="24"/>
        </w:rPr>
        <w:t>“</w:t>
      </w:r>
      <w:r w:rsidRPr="00BB5895">
        <w:rPr>
          <w:sz w:val="24"/>
        </w:rPr>
        <w:t>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money, and they will often use coercion, intimidation, violence (including sexual violence) and weapons.”</w:t>
      </w:r>
      <w:r w:rsidR="00206BAA">
        <w:rPr>
          <w:sz w:val="24"/>
        </w:rPr>
        <w:t xml:space="preserve"> (2018).</w:t>
      </w:r>
    </w:p>
    <w:p w14:paraId="459A42ED" w14:textId="77777777" w:rsidR="00CA21AA" w:rsidRDefault="00CA21AA" w:rsidP="00CA21AA">
      <w:pPr>
        <w:rPr>
          <w:sz w:val="24"/>
        </w:rPr>
      </w:pPr>
    </w:p>
    <w:p w14:paraId="4FA08AF5" w14:textId="405EAC33" w:rsidR="00CA21AA" w:rsidRDefault="00CA21AA" w:rsidP="00CA21AA">
      <w:pPr>
        <w:rPr>
          <w:sz w:val="24"/>
        </w:rPr>
      </w:pPr>
      <w:r w:rsidRPr="008E3E8A">
        <w:rPr>
          <w:sz w:val="24"/>
        </w:rPr>
        <w:t xml:space="preserve">A common way these OCG’s operate </w:t>
      </w:r>
      <w:r w:rsidR="00206BAA">
        <w:rPr>
          <w:sz w:val="24"/>
        </w:rPr>
        <w:t>their</w:t>
      </w:r>
      <w:r w:rsidRPr="008E3E8A">
        <w:rPr>
          <w:sz w:val="24"/>
        </w:rPr>
        <w:t xml:space="preserve"> county lines is through the exploitation of young and vulnerable people. The groups will frequently target children from as young as thirteen and adults that often have some form of mental health problem or on an ongoing addiction that can be supplemented by these groups. These people will act as the runners transporting items such as drugs, money, and weapons so they can stay out of the eyes of law enforcement.</w:t>
      </w:r>
    </w:p>
    <w:p w14:paraId="0A80DBBA" w14:textId="77777777" w:rsidR="00CA21AA" w:rsidRDefault="00CA21AA" w:rsidP="00CA21AA">
      <w:pPr>
        <w:rPr>
          <w:sz w:val="24"/>
        </w:rPr>
      </w:pPr>
    </w:p>
    <w:p w14:paraId="5CFFCA85" w14:textId="041E98DB" w:rsidR="00CA21AA" w:rsidRDefault="00CA21AA" w:rsidP="00CA21AA">
      <w:pPr>
        <w:rPr>
          <w:sz w:val="24"/>
        </w:rPr>
      </w:pPr>
      <w:r>
        <w:rPr>
          <w:sz w:val="24"/>
        </w:rPr>
        <w:t xml:space="preserve">The National Crime Agency </w:t>
      </w:r>
      <w:r w:rsidR="00206BAA">
        <w:rPr>
          <w:sz w:val="24"/>
        </w:rPr>
        <w:t xml:space="preserve">(2018) </w:t>
      </w:r>
      <w:r>
        <w:rPr>
          <w:sz w:val="24"/>
        </w:rPr>
        <w:t xml:space="preserve">published a report titled ‘County Lines Drug Supply, Vulnerability and Harm 2018’. This report outlined the issues with county lines, and how both the lines and the OCG’s operate. The report found that at the time there was over two thousand individual deal lines numbers in the UK linked to approximately </w:t>
      </w:r>
      <w:proofErr w:type="gramStart"/>
      <w:r>
        <w:rPr>
          <w:sz w:val="24"/>
        </w:rPr>
        <w:t>‘ 1,000</w:t>
      </w:r>
      <w:proofErr w:type="gramEnd"/>
      <w:r>
        <w:rPr>
          <w:sz w:val="24"/>
        </w:rPr>
        <w:t xml:space="preserve"> branded county lines’. These lines</w:t>
      </w:r>
      <w:r w:rsidR="00206BAA">
        <w:rPr>
          <w:sz w:val="24"/>
        </w:rPr>
        <w:t xml:space="preserve"> are</w:t>
      </w:r>
      <w:r>
        <w:rPr>
          <w:sz w:val="24"/>
        </w:rPr>
        <w:t xml:space="preserve"> predominantly based in the more urban areas like London, Birmingham, </w:t>
      </w:r>
      <w:proofErr w:type="gramStart"/>
      <w:r>
        <w:rPr>
          <w:sz w:val="24"/>
        </w:rPr>
        <w:t>Liverpool</w:t>
      </w:r>
      <w:proofErr w:type="gramEnd"/>
      <w:r>
        <w:rPr>
          <w:sz w:val="24"/>
        </w:rPr>
        <w:t xml:space="preserve"> and Manchester. It also found in the report that 91% of the recorded offenders were male, but it is believed that females may be underrepresented as both offenders and victims of exploitation in this form of criminality.  </w:t>
      </w:r>
    </w:p>
    <w:p w14:paraId="00A30C5C" w14:textId="77777777" w:rsidR="00432241" w:rsidRDefault="00432241" w:rsidP="00CA21AA">
      <w:pPr>
        <w:rPr>
          <w:sz w:val="24"/>
        </w:rPr>
      </w:pPr>
    </w:p>
    <w:p w14:paraId="5C093146" w14:textId="1030F7B3" w:rsidR="00CA21AA" w:rsidRDefault="00CA21AA" w:rsidP="00CA21AA">
      <w:pPr>
        <w:rPr>
          <w:sz w:val="24"/>
        </w:rPr>
      </w:pPr>
      <w:r>
        <w:rPr>
          <w:sz w:val="24"/>
        </w:rPr>
        <w:t xml:space="preserve">More recently there was a county </w:t>
      </w:r>
      <w:r w:rsidRPr="00EF4C2B">
        <w:rPr>
          <w:color w:val="auto"/>
          <w:sz w:val="24"/>
        </w:rPr>
        <w:t xml:space="preserve">line infestation </w:t>
      </w:r>
      <w:r w:rsidR="00432241" w:rsidRPr="00EF4C2B">
        <w:rPr>
          <w:color w:val="auto"/>
          <w:sz w:val="24"/>
        </w:rPr>
        <w:t xml:space="preserve">(2021) </w:t>
      </w:r>
      <w:r w:rsidRPr="00EF4C2B">
        <w:rPr>
          <w:color w:val="auto"/>
          <w:sz w:val="24"/>
        </w:rPr>
        <w:t>week between the 17</w:t>
      </w:r>
      <w:r w:rsidRPr="00EF4C2B">
        <w:rPr>
          <w:color w:val="auto"/>
          <w:sz w:val="24"/>
          <w:vertAlign w:val="superscript"/>
        </w:rPr>
        <w:t>th</w:t>
      </w:r>
      <w:r w:rsidRPr="00EF4C2B">
        <w:rPr>
          <w:color w:val="auto"/>
          <w:sz w:val="24"/>
        </w:rPr>
        <w:t>-23</w:t>
      </w:r>
      <w:r w:rsidRPr="00EF4C2B">
        <w:rPr>
          <w:color w:val="auto"/>
          <w:sz w:val="24"/>
          <w:vertAlign w:val="superscript"/>
        </w:rPr>
        <w:t>rd</w:t>
      </w:r>
      <w:r w:rsidRPr="00EF4C2B">
        <w:rPr>
          <w:color w:val="auto"/>
          <w:sz w:val="24"/>
        </w:rPr>
        <w:t xml:space="preserve"> May whereby </w:t>
      </w:r>
      <w:proofErr w:type="gramStart"/>
      <w:r w:rsidRPr="00EF4C2B">
        <w:rPr>
          <w:color w:val="auto"/>
          <w:sz w:val="24"/>
        </w:rPr>
        <w:t>a number of</w:t>
      </w:r>
      <w:proofErr w:type="gramEnd"/>
      <w:r w:rsidRPr="00EF4C2B">
        <w:rPr>
          <w:color w:val="auto"/>
          <w:sz w:val="24"/>
        </w:rPr>
        <w:t xml:space="preserve"> forces across the UK tackled the county line issues, the southern forces in </w:t>
      </w:r>
      <w:r w:rsidR="00432241" w:rsidRPr="00EF4C2B">
        <w:rPr>
          <w:color w:val="auto"/>
          <w:sz w:val="24"/>
        </w:rPr>
        <w:t>W</w:t>
      </w:r>
      <w:r w:rsidRPr="00EF4C2B">
        <w:rPr>
          <w:color w:val="auto"/>
          <w:sz w:val="24"/>
        </w:rPr>
        <w:t>ales being South Wales, Dyfed Powys and Gwent police alongside the British Transport Police took extensive action against suspected county line activity in the Southern Wales area</w:t>
      </w:r>
      <w:r w:rsidR="00EF4C2B">
        <w:rPr>
          <w:sz w:val="24"/>
        </w:rPr>
        <w:t xml:space="preserve"> (2021).</w:t>
      </w:r>
      <w:r>
        <w:rPr>
          <w:sz w:val="24"/>
        </w:rPr>
        <w:t xml:space="preserve"> The results of this week operation </w:t>
      </w:r>
      <w:r w:rsidR="00432241">
        <w:rPr>
          <w:sz w:val="24"/>
        </w:rPr>
        <w:t>were</w:t>
      </w:r>
      <w:r>
        <w:rPr>
          <w:sz w:val="24"/>
        </w:rPr>
        <w:t xml:space="preserve"> 32 arrests, four drug lines taken out, over £179,000 of drugs seized with over £23,000 cash seized, and </w:t>
      </w:r>
      <w:proofErr w:type="gramStart"/>
      <w:r>
        <w:rPr>
          <w:sz w:val="24"/>
        </w:rPr>
        <w:t>a number of</w:t>
      </w:r>
      <w:proofErr w:type="gramEnd"/>
      <w:r>
        <w:rPr>
          <w:sz w:val="24"/>
        </w:rPr>
        <w:t xml:space="preserve"> vulnerable individuals found issued the relevant support measures to further help them. </w:t>
      </w:r>
    </w:p>
    <w:p w14:paraId="539AB567" w14:textId="77777777" w:rsidR="00CA21AA" w:rsidRDefault="00CA21AA" w:rsidP="00CA21AA">
      <w:pPr>
        <w:rPr>
          <w:sz w:val="24"/>
        </w:rPr>
      </w:pPr>
    </w:p>
    <w:p w14:paraId="67B425EA" w14:textId="04F44AA9" w:rsidR="00CA21AA" w:rsidRDefault="00CA21AA" w:rsidP="00CA21AA">
      <w:pPr>
        <w:rPr>
          <w:sz w:val="24"/>
        </w:rPr>
      </w:pPr>
      <w:r w:rsidRPr="008E3E8A">
        <w:rPr>
          <w:sz w:val="24"/>
        </w:rPr>
        <w:t xml:space="preserve">There are cases </w:t>
      </w:r>
      <w:r w:rsidR="00432241" w:rsidRPr="008E3E8A">
        <w:rPr>
          <w:sz w:val="24"/>
        </w:rPr>
        <w:t>whereby</w:t>
      </w:r>
      <w:r w:rsidRPr="008E3E8A">
        <w:rPr>
          <w:sz w:val="24"/>
        </w:rPr>
        <w:t xml:space="preserve"> drug dealers will take over the properties that belong to the vulnerable adults to use as</w:t>
      </w:r>
      <w:r w:rsidR="00EF4C2B">
        <w:rPr>
          <w:sz w:val="24"/>
        </w:rPr>
        <w:t xml:space="preserve"> a</w:t>
      </w:r>
      <w:r w:rsidRPr="008E3E8A">
        <w:rPr>
          <w:sz w:val="24"/>
        </w:rPr>
        <w:t xml:space="preserve"> place they start to expand their reach in the area. This form of activity is known as cuckooing. The people that have been involved</w:t>
      </w:r>
      <w:r>
        <w:rPr>
          <w:sz w:val="24"/>
        </w:rPr>
        <w:t xml:space="preserve"> in the activity of cuckooing can often be exploited in other ways, these come in the forms of physical, </w:t>
      </w:r>
      <w:r w:rsidR="00EF4C2B">
        <w:rPr>
          <w:sz w:val="24"/>
        </w:rPr>
        <w:t>mental,</w:t>
      </w:r>
      <w:r>
        <w:rPr>
          <w:sz w:val="24"/>
        </w:rPr>
        <w:t xml:space="preserve"> and sexual abuse. In some of the cases of cuckooing people will be trafficked </w:t>
      </w:r>
      <w:r w:rsidR="00E97827">
        <w:rPr>
          <w:sz w:val="24"/>
        </w:rPr>
        <w:t>too</w:t>
      </w:r>
      <w:r>
        <w:rPr>
          <w:sz w:val="24"/>
        </w:rPr>
        <w:t xml:space="preserve"> far away areas as part of these </w:t>
      </w:r>
      <w:r w:rsidR="00E97827">
        <w:rPr>
          <w:sz w:val="24"/>
        </w:rPr>
        <w:t>gang’s</w:t>
      </w:r>
      <w:r>
        <w:rPr>
          <w:sz w:val="24"/>
        </w:rPr>
        <w:t xml:space="preserve"> drug dealing business. When it comes to children this is called Child Sexual Exploitation and along with all the above ties </w:t>
      </w:r>
      <w:r w:rsidR="00E97827">
        <w:rPr>
          <w:sz w:val="24"/>
        </w:rPr>
        <w:t>into</w:t>
      </w:r>
      <w:r>
        <w:rPr>
          <w:sz w:val="24"/>
        </w:rPr>
        <w:t xml:space="preserve"> the county lines and how ANPR has an adverse effect on stopping this.    </w:t>
      </w:r>
    </w:p>
    <w:p w14:paraId="051F79E6" w14:textId="6B834FE4" w:rsidR="00CA21AA" w:rsidRPr="00C10395" w:rsidRDefault="00CA21AA" w:rsidP="00CA21AA">
      <w:pPr>
        <w:rPr>
          <w:sz w:val="24"/>
        </w:rPr>
      </w:pPr>
      <w:r w:rsidRPr="00C10395">
        <w:rPr>
          <w:sz w:val="24"/>
        </w:rPr>
        <w:t xml:space="preserve">There are many benefits to using ANPR systems to detect and prevent criminal activities, including a live system so that suspected vehicles can be </w:t>
      </w:r>
      <w:r w:rsidR="00EF4C2B" w:rsidRPr="00C10395">
        <w:rPr>
          <w:sz w:val="24"/>
        </w:rPr>
        <w:t>tracked,</w:t>
      </w:r>
      <w:r w:rsidRPr="00C10395">
        <w:rPr>
          <w:sz w:val="24"/>
        </w:rPr>
        <w:t xml:space="preserve"> and their locations identified as quickly as possible. ANPR is a visual system that </w:t>
      </w:r>
      <w:r w:rsidRPr="00C10395">
        <w:rPr>
          <w:sz w:val="24"/>
        </w:rPr>
        <w:lastRenderedPageBreak/>
        <w:t>captures video and still images that can be used as evidence in criminal cases. It would be very difficult to dispute this kind of evidence. ANPR can also serve as a deterrent to criminal activities. It is widely known that this system is used throughout the UK and can be used as a tracking and tracing of suspected vehicles and people.</w:t>
      </w:r>
    </w:p>
    <w:p w14:paraId="2FF42B50" w14:textId="77777777" w:rsidR="00CA21AA" w:rsidRDefault="00CA21AA" w:rsidP="00CA21AA">
      <w:pPr>
        <w:rPr>
          <w:sz w:val="24"/>
        </w:rPr>
      </w:pPr>
    </w:p>
    <w:p w14:paraId="239411A5" w14:textId="5A801DCA" w:rsidR="00CA21AA" w:rsidRDefault="00CA21AA" w:rsidP="00CA21AA">
      <w:pPr>
        <w:rPr>
          <w:sz w:val="24"/>
        </w:rPr>
      </w:pPr>
      <w:r w:rsidRPr="00EF4C2B">
        <w:rPr>
          <w:color w:val="000000" w:themeColor="text1"/>
          <w:sz w:val="24"/>
        </w:rPr>
        <w:t xml:space="preserve">There is also a downside to the use of ANPR. OCGs may use integrated plates in vehicles </w:t>
      </w:r>
      <w:proofErr w:type="gramStart"/>
      <w:r w:rsidRPr="00EF4C2B">
        <w:rPr>
          <w:color w:val="000000" w:themeColor="text1"/>
          <w:sz w:val="24"/>
        </w:rPr>
        <w:t>in an attempt to</w:t>
      </w:r>
      <w:proofErr w:type="gramEnd"/>
      <w:r w:rsidRPr="00EF4C2B">
        <w:rPr>
          <w:color w:val="000000" w:themeColor="text1"/>
          <w:sz w:val="24"/>
        </w:rPr>
        <w:t xml:space="preserve"> defraud the ANPR system</w:t>
      </w:r>
      <w:r w:rsidR="00EF4C2B" w:rsidRPr="00EF4C2B">
        <w:rPr>
          <w:color w:val="000000" w:themeColor="text1"/>
          <w:sz w:val="24"/>
        </w:rPr>
        <w:t xml:space="preserve"> (2018)</w:t>
      </w:r>
      <w:r w:rsidRPr="00EF4C2B">
        <w:rPr>
          <w:color w:val="000000" w:themeColor="text1"/>
          <w:sz w:val="24"/>
        </w:rPr>
        <w:t>.</w:t>
      </w:r>
      <w:r w:rsidR="00EF4C2B" w:rsidRPr="00EF4C2B">
        <w:rPr>
          <w:color w:val="000000" w:themeColor="text1"/>
          <w:sz w:val="24"/>
        </w:rPr>
        <w:t xml:space="preserve"> </w:t>
      </w:r>
      <w:r>
        <w:rPr>
          <w:sz w:val="24"/>
        </w:rPr>
        <w:t>In many cases there are reports to the police that peoples number plates have been taken off cars, this can sure be part of the OCG’s operation to not be getting caught by the ANPR system. It is also to note that m</w:t>
      </w:r>
      <w:r w:rsidRPr="00C10395">
        <w:rPr>
          <w:sz w:val="24"/>
        </w:rPr>
        <w:t>any ANPR cameras are not physically monitored so if an OCG member had to change the</w:t>
      </w:r>
      <w:r>
        <w:rPr>
          <w:sz w:val="24"/>
        </w:rPr>
        <w:t xml:space="preserve"> plates on the car on the way to it destination,</w:t>
      </w:r>
      <w:r w:rsidRPr="00C10395">
        <w:rPr>
          <w:sz w:val="24"/>
        </w:rPr>
        <w:t xml:space="preserve"> the vehicle may not be </w:t>
      </w:r>
      <w:r w:rsidR="00EF4C2B" w:rsidRPr="00C10395">
        <w:rPr>
          <w:sz w:val="24"/>
        </w:rPr>
        <w:t>retrieved,</w:t>
      </w:r>
      <w:r w:rsidRPr="00C10395">
        <w:rPr>
          <w:sz w:val="24"/>
        </w:rPr>
        <w:t xml:space="preserve"> and that person</w:t>
      </w:r>
      <w:r>
        <w:rPr>
          <w:sz w:val="24"/>
        </w:rPr>
        <w:t xml:space="preserve"> has a chance of slipping away</w:t>
      </w:r>
      <w:r w:rsidRPr="00C10395">
        <w:rPr>
          <w:sz w:val="24"/>
        </w:rPr>
        <w:t>. Obstacles and weather conditions may also block ANPR. Fixed cameras on A, B roads or highways can be disturbed by adverse weather conditions such as heavy rain and fog.</w:t>
      </w:r>
    </w:p>
    <w:p w14:paraId="5EB5B360" w14:textId="77777777" w:rsidR="00CA21AA" w:rsidRDefault="00CA21AA" w:rsidP="00CA21AA">
      <w:pPr>
        <w:rPr>
          <w:sz w:val="24"/>
        </w:rPr>
      </w:pPr>
    </w:p>
    <w:p w14:paraId="0275BD6A" w14:textId="71B9AF83" w:rsidR="00CA21AA" w:rsidRDefault="00CA21AA" w:rsidP="00CA21AA">
      <w:pPr>
        <w:rPr>
          <w:sz w:val="24"/>
        </w:rPr>
      </w:pPr>
      <w:r>
        <w:rPr>
          <w:sz w:val="24"/>
        </w:rPr>
        <w:t xml:space="preserve">Another useful tool that is used in conjunction with the ANPR system is that of the Vehicle Online Descriptive Search (VODS) this is a search feature within the Police National Computer (PNC). The search allows the user to search for a vehicles full index when you </w:t>
      </w:r>
      <w:proofErr w:type="gramStart"/>
      <w:r>
        <w:rPr>
          <w:sz w:val="24"/>
        </w:rPr>
        <w:t xml:space="preserve">have </w:t>
      </w:r>
      <w:r w:rsidR="00EF4C2B">
        <w:rPr>
          <w:sz w:val="24"/>
        </w:rPr>
        <w:t>to</w:t>
      </w:r>
      <w:proofErr w:type="gramEnd"/>
      <w:r w:rsidR="00EF4C2B">
        <w:rPr>
          <w:sz w:val="24"/>
        </w:rPr>
        <w:t xml:space="preserve"> be </w:t>
      </w:r>
      <w:r>
        <w:rPr>
          <w:sz w:val="24"/>
        </w:rPr>
        <w:t xml:space="preserve">part of it; this is done by searching against the cars make and model. Another area in which ANPR system is useful in the disruption of organised crime, is the use of ACT markers. These markers can be placed on vehicles within the PNC system if the vehicle has been involved in criminal activity and can be traced when it hits any ANPR camera within the UK. </w:t>
      </w:r>
    </w:p>
    <w:p w14:paraId="0E1C0395" w14:textId="77777777" w:rsidR="00CA21AA" w:rsidRDefault="00CA21AA" w:rsidP="00CA21AA">
      <w:pPr>
        <w:rPr>
          <w:sz w:val="24"/>
        </w:rPr>
      </w:pPr>
    </w:p>
    <w:p w14:paraId="79F03025" w14:textId="1D9F2BCD" w:rsidR="00CA21AA" w:rsidRDefault="00CA21AA" w:rsidP="00CA21AA">
      <w:pPr>
        <w:rPr>
          <w:sz w:val="24"/>
        </w:rPr>
      </w:pPr>
      <w:r>
        <w:rPr>
          <w:sz w:val="24"/>
        </w:rPr>
        <w:t>The use of police powers in conjunction with ANPR allows officers to act swiftly in their duty to disrupt crime</w:t>
      </w:r>
      <w:r w:rsidR="00EF4C2B">
        <w:rPr>
          <w:sz w:val="24"/>
        </w:rPr>
        <w:t xml:space="preserve">. The use of ANPR will highlight a vehicle or person of interest which will then in turn allow for officers to utilise their powers from the </w:t>
      </w:r>
      <w:r>
        <w:rPr>
          <w:sz w:val="24"/>
        </w:rPr>
        <w:t>Road Traffic Act 1988</w:t>
      </w:r>
      <w:r w:rsidR="00EF4C2B">
        <w:rPr>
          <w:sz w:val="24"/>
        </w:rPr>
        <w:t xml:space="preserve">. Some of these powers </w:t>
      </w:r>
      <w:r>
        <w:rPr>
          <w:sz w:val="24"/>
        </w:rPr>
        <w:t xml:space="preserve">include: </w:t>
      </w:r>
    </w:p>
    <w:p w14:paraId="13231BF1" w14:textId="3F2E28EB" w:rsidR="00EF4C2B" w:rsidRDefault="00CA21AA" w:rsidP="00CA21AA">
      <w:pPr>
        <w:rPr>
          <w:sz w:val="24"/>
        </w:rPr>
      </w:pPr>
      <w:r>
        <w:rPr>
          <w:sz w:val="24"/>
        </w:rPr>
        <w:t xml:space="preserve">Section 163 Road Traffic Act 1988 defines that: A person driving a mechanically propelled vehicle on a road must stop the vehicle on being required to do so by a constable in uniform or traffic officer. Once this is competed the next power that can be used in conjunction with it is Section 164 of the Road Traffic Act 1988 this being defined as giving the power of a constable to require production of driving licence and in certain cases statement of date of birth. It goes on to say that “A person whom a constable or vehicle examiner has reasonable cause to believe to have been the driver of a motor vehicle at a time when </w:t>
      </w:r>
      <w:r w:rsidR="00EF4C2B">
        <w:rPr>
          <w:sz w:val="24"/>
        </w:rPr>
        <w:t>an</w:t>
      </w:r>
      <w:r>
        <w:rPr>
          <w:sz w:val="24"/>
        </w:rPr>
        <w:t xml:space="preserve"> accident occurred owing to its presence on a road. From the use of these </w:t>
      </w:r>
      <w:r w:rsidR="00EF4C2B">
        <w:rPr>
          <w:sz w:val="24"/>
        </w:rPr>
        <w:t>powers’</w:t>
      </w:r>
      <w:r>
        <w:rPr>
          <w:sz w:val="24"/>
        </w:rPr>
        <w:t xml:space="preserve"> officers build rapport with the driver and can gain suspicion-allowing searching of the vehicle</w:t>
      </w:r>
      <w:r w:rsidR="00EF4C2B">
        <w:rPr>
          <w:sz w:val="24"/>
        </w:rPr>
        <w:t xml:space="preserve">. The use of ANPR allows officers to put these powers into </w:t>
      </w:r>
      <w:proofErr w:type="gramStart"/>
      <w:r w:rsidR="00EF4C2B">
        <w:rPr>
          <w:sz w:val="24"/>
        </w:rPr>
        <w:t>practice, when</w:t>
      </w:r>
      <w:proofErr w:type="gramEnd"/>
      <w:r w:rsidR="00EF4C2B">
        <w:rPr>
          <w:sz w:val="24"/>
        </w:rPr>
        <w:t xml:space="preserve"> they may not have the opportunities to do without. </w:t>
      </w:r>
    </w:p>
    <w:p w14:paraId="53525914" w14:textId="77777777" w:rsidR="00CA21AA" w:rsidRDefault="00CA21AA" w:rsidP="00CA21AA">
      <w:pPr>
        <w:rPr>
          <w:sz w:val="24"/>
        </w:rPr>
      </w:pPr>
    </w:p>
    <w:p w14:paraId="11843D77" w14:textId="2C110CD7" w:rsidR="00CA21AA" w:rsidRDefault="00CA21AA" w:rsidP="00CA21AA">
      <w:pPr>
        <w:rPr>
          <w:sz w:val="24"/>
        </w:rPr>
      </w:pPr>
      <w:r>
        <w:rPr>
          <w:sz w:val="24"/>
        </w:rPr>
        <w:t xml:space="preserve">The positive of the ANPR system very much </w:t>
      </w:r>
      <w:r w:rsidR="00EF4C2B">
        <w:rPr>
          <w:sz w:val="24"/>
        </w:rPr>
        <w:t>outweighs</w:t>
      </w:r>
      <w:r>
        <w:rPr>
          <w:sz w:val="24"/>
        </w:rPr>
        <w:t xml:space="preserve"> the negatives of it</w:t>
      </w:r>
      <w:r w:rsidR="00EF4C2B">
        <w:rPr>
          <w:sz w:val="24"/>
        </w:rPr>
        <w:t>. With the ANPR systems being linked to DVLA and the Police National Computer database, (PNC), it allows for officers to identify and apprehend suspects currently shown as suspects or wanted on police systems.</w:t>
      </w:r>
      <w:r>
        <w:rPr>
          <w:sz w:val="24"/>
        </w:rPr>
        <w:t xml:space="preserve"> </w:t>
      </w:r>
      <w:r w:rsidR="00EF4C2B">
        <w:rPr>
          <w:sz w:val="24"/>
        </w:rPr>
        <w:t>The linking of the systems to PNC</w:t>
      </w:r>
      <w:r>
        <w:rPr>
          <w:sz w:val="24"/>
        </w:rPr>
        <w:t xml:space="preserve"> allow</w:t>
      </w:r>
      <w:r w:rsidR="00EF4C2B">
        <w:rPr>
          <w:sz w:val="24"/>
        </w:rPr>
        <w:t>s</w:t>
      </w:r>
      <w:r>
        <w:rPr>
          <w:sz w:val="24"/>
        </w:rPr>
        <w:t xml:space="preserve"> the operators to easily access the information that is linked to the vehicle that has had a positive hit against the system</w:t>
      </w:r>
      <w:r w:rsidR="00EF4C2B">
        <w:rPr>
          <w:sz w:val="24"/>
        </w:rPr>
        <w:t xml:space="preserve">. The other benefit of the ANPR system being linked to the PNC is that it allows for officers </w:t>
      </w:r>
      <w:r>
        <w:rPr>
          <w:sz w:val="24"/>
        </w:rPr>
        <w:t xml:space="preserve">to link potential suspects to the vehicles that could have a long list of intelligence held on them. </w:t>
      </w:r>
    </w:p>
    <w:p w14:paraId="029DC977" w14:textId="77777777" w:rsidR="00CA21AA" w:rsidRDefault="00CA21AA" w:rsidP="00CA21AA">
      <w:pPr>
        <w:rPr>
          <w:sz w:val="24"/>
        </w:rPr>
      </w:pPr>
    </w:p>
    <w:p w14:paraId="1936A68B" w14:textId="2AE0F78F" w:rsidR="00CA21AA" w:rsidRDefault="00CA21AA" w:rsidP="00CA21AA">
      <w:pPr>
        <w:rPr>
          <w:sz w:val="24"/>
        </w:rPr>
      </w:pPr>
      <w:r>
        <w:rPr>
          <w:sz w:val="24"/>
        </w:rPr>
        <w:t>To conclude, within the essay I have discussed how ANPR system can be used by Police Forces across the UK to detect and disrupt criminal activity that takes place-involving vehicles. I have outlined how it is a vital tool for the detection of OCG’s and the use of county lines. I have also highlighted the powers the relive power officers have at their disposal when used injunction with the ANPR system.</w:t>
      </w:r>
    </w:p>
    <w:p w14:paraId="1385EB57" w14:textId="77777777" w:rsidR="00E97827" w:rsidRDefault="00E97827" w:rsidP="00CA21AA">
      <w:pPr>
        <w:rPr>
          <w:sz w:val="24"/>
        </w:rPr>
      </w:pPr>
    </w:p>
    <w:p w14:paraId="609FF1B2" w14:textId="0F74891F" w:rsidR="00CA21AA" w:rsidRPr="00804D48" w:rsidRDefault="00CA21AA" w:rsidP="00CA21AA">
      <w:pPr>
        <w:rPr>
          <w:sz w:val="24"/>
          <w:u w:val="single"/>
        </w:rPr>
      </w:pPr>
      <w:r w:rsidRPr="00804D48">
        <w:rPr>
          <w:sz w:val="24"/>
          <w:u w:val="single"/>
        </w:rPr>
        <w:t>Word Count- 1</w:t>
      </w:r>
      <w:r w:rsidR="00EF4C2B">
        <w:rPr>
          <w:sz w:val="24"/>
          <w:u w:val="single"/>
        </w:rPr>
        <w:t>62</w:t>
      </w:r>
      <w:r w:rsidR="00E97827">
        <w:rPr>
          <w:sz w:val="24"/>
          <w:u w:val="single"/>
        </w:rPr>
        <w:t>8</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693B7C">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260"/>
        <w:gridCol w:w="560"/>
        <w:gridCol w:w="574"/>
        <w:gridCol w:w="567"/>
        <w:gridCol w:w="567"/>
        <w:gridCol w:w="567"/>
        <w:gridCol w:w="567"/>
        <w:gridCol w:w="3218"/>
      </w:tblGrid>
      <w:tr w:rsidR="00FE5420" w:rsidRPr="00FE5420" w14:paraId="72972058" w14:textId="77777777" w:rsidTr="000C01E1">
        <w:tc>
          <w:tcPr>
            <w:tcW w:w="2260"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1701"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1701"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3218"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0C01E1">
        <w:tc>
          <w:tcPr>
            <w:tcW w:w="2260"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A6117A" w:rsidRDefault="00FE5420" w:rsidP="00FE5420">
            <w:pPr>
              <w:overflowPunct/>
              <w:autoSpaceDE/>
              <w:autoSpaceDN/>
              <w:adjustRightInd/>
              <w:rPr>
                <w:szCs w:val="22"/>
                <w:lang w:eastAsia="zh-TW"/>
              </w:rPr>
            </w:pPr>
            <w:r w:rsidRPr="00A6117A">
              <w:rPr>
                <w:b/>
                <w:bCs/>
                <w:szCs w:val="22"/>
                <w:lang w:eastAsia="zh-TW"/>
              </w:rPr>
              <w:t>KNOWLEDGE</w:t>
            </w:r>
            <w:r w:rsidRPr="00A6117A">
              <w:rPr>
                <w:szCs w:val="22"/>
                <w:lang w:eastAsia="zh-TW"/>
              </w:rPr>
              <w:t> </w:t>
            </w:r>
          </w:p>
          <w:p w14:paraId="3F6CB76C" w14:textId="77777777" w:rsidR="00FE5420" w:rsidRPr="00A6117A" w:rsidRDefault="00FE5420" w:rsidP="00FE5420">
            <w:pPr>
              <w:overflowPunct/>
              <w:autoSpaceDE/>
              <w:autoSpaceDN/>
              <w:adjustRightInd/>
              <w:rPr>
                <w:szCs w:val="22"/>
                <w:lang w:eastAsia="zh-TW"/>
              </w:rPr>
            </w:pPr>
            <w:r w:rsidRPr="00A6117A">
              <w:rPr>
                <w:szCs w:val="22"/>
                <w:lang w:eastAsia="zh-TW"/>
              </w:rPr>
              <w:t> </w:t>
            </w:r>
          </w:p>
          <w:p w14:paraId="48C58233" w14:textId="77777777" w:rsidR="00FE5420" w:rsidRPr="00A6117A" w:rsidRDefault="00FE5420" w:rsidP="00FE5420">
            <w:pPr>
              <w:overflowPunct/>
              <w:autoSpaceDE/>
              <w:autoSpaceDN/>
              <w:adjustRightInd/>
              <w:rPr>
                <w:szCs w:val="22"/>
                <w:lang w:eastAsia="zh-TW"/>
              </w:rPr>
            </w:pPr>
            <w:r w:rsidRPr="00A6117A">
              <w:rPr>
                <w:szCs w:val="22"/>
                <w:lang w:eastAsia="zh-TW"/>
              </w:rPr>
              <w:t> </w:t>
            </w:r>
          </w:p>
          <w:p w14:paraId="7329D14C" w14:textId="130A12E3" w:rsidR="000607D9" w:rsidRPr="00A6117A" w:rsidRDefault="000C01E1" w:rsidP="00693B7C">
            <w:pPr>
              <w:pStyle w:val="ListParagraph"/>
              <w:numPr>
                <w:ilvl w:val="0"/>
                <w:numId w:val="5"/>
              </w:numPr>
              <w:overflowPunct/>
              <w:autoSpaceDE/>
              <w:autoSpaceDN/>
              <w:adjustRightInd/>
              <w:rPr>
                <w:szCs w:val="22"/>
                <w:lang w:eastAsia="zh-TW"/>
              </w:rPr>
            </w:pPr>
            <w:r w:rsidRPr="00A6117A">
              <w:rPr>
                <w:szCs w:val="22"/>
                <w:lang w:eastAsia="zh-TW"/>
              </w:rPr>
              <w:t xml:space="preserve">Understanding </w:t>
            </w:r>
            <w:proofErr w:type="gramStart"/>
            <w:r w:rsidRPr="00A6117A">
              <w:rPr>
                <w:szCs w:val="22"/>
                <w:lang w:eastAsia="zh-TW"/>
              </w:rPr>
              <w:t>of  case</w:t>
            </w:r>
            <w:proofErr w:type="gramEnd"/>
            <w:r w:rsidRPr="00A6117A">
              <w:rPr>
                <w:szCs w:val="22"/>
                <w:lang w:eastAsia="zh-TW"/>
              </w:rPr>
              <w:t xml:space="preserve"> files </w:t>
            </w:r>
          </w:p>
          <w:p w14:paraId="6FB7EF86" w14:textId="77777777" w:rsidR="00FE5420" w:rsidRPr="00A6117A" w:rsidRDefault="00FE5420" w:rsidP="00FE5420">
            <w:pPr>
              <w:overflowPunct/>
              <w:autoSpaceDE/>
              <w:autoSpaceDN/>
              <w:adjustRightInd/>
              <w:rPr>
                <w:szCs w:val="22"/>
                <w:lang w:eastAsia="zh-TW"/>
              </w:rPr>
            </w:pPr>
            <w:r w:rsidRPr="00A6117A">
              <w:rPr>
                <w:szCs w:val="22"/>
                <w:lang w:eastAsia="zh-TW"/>
              </w:rPr>
              <w:t> </w:t>
            </w:r>
          </w:p>
          <w:p w14:paraId="7E6CD2E6" w14:textId="77777777" w:rsidR="00FE5420" w:rsidRPr="00A6117A" w:rsidRDefault="00FE5420" w:rsidP="00FE5420">
            <w:pPr>
              <w:overflowPunct/>
              <w:autoSpaceDE/>
              <w:autoSpaceDN/>
              <w:adjustRightInd/>
              <w:rPr>
                <w:szCs w:val="22"/>
                <w:lang w:eastAsia="zh-TW"/>
              </w:rPr>
            </w:pPr>
            <w:r w:rsidRPr="00A6117A">
              <w:rPr>
                <w:szCs w:val="22"/>
                <w:lang w:eastAsia="zh-TW"/>
              </w:rPr>
              <w:t> </w:t>
            </w:r>
          </w:p>
          <w:p w14:paraId="2FE3BF10" w14:textId="2BE2D1B5" w:rsidR="00FE5420" w:rsidRPr="00A6117A" w:rsidRDefault="000607D9" w:rsidP="00693B7C">
            <w:pPr>
              <w:pStyle w:val="ListParagraph"/>
              <w:numPr>
                <w:ilvl w:val="0"/>
                <w:numId w:val="5"/>
              </w:numPr>
              <w:overflowPunct/>
              <w:autoSpaceDE/>
              <w:autoSpaceDN/>
              <w:adjustRightInd/>
              <w:rPr>
                <w:szCs w:val="22"/>
                <w:lang w:eastAsia="zh-TW"/>
              </w:rPr>
            </w:pPr>
            <w:r w:rsidRPr="00A6117A">
              <w:rPr>
                <w:szCs w:val="22"/>
                <w:lang w:eastAsia="zh-TW"/>
              </w:rPr>
              <w:t xml:space="preserve">Knowledge of traffic offences </w:t>
            </w:r>
          </w:p>
          <w:p w14:paraId="4F2585E1" w14:textId="77777777" w:rsidR="00FE5420" w:rsidRPr="00A6117A" w:rsidRDefault="00FE5420" w:rsidP="00FE5420">
            <w:pPr>
              <w:overflowPunct/>
              <w:autoSpaceDE/>
              <w:autoSpaceDN/>
              <w:adjustRightInd/>
              <w:rPr>
                <w:szCs w:val="22"/>
                <w:lang w:eastAsia="zh-TW"/>
              </w:rPr>
            </w:pPr>
            <w:r w:rsidRPr="00A6117A">
              <w:rPr>
                <w:szCs w:val="22"/>
                <w:lang w:eastAsia="zh-TW"/>
              </w:rPr>
              <w:t> </w:t>
            </w:r>
          </w:p>
          <w:p w14:paraId="6D8DE400" w14:textId="77777777" w:rsidR="00FE5420" w:rsidRPr="00A6117A" w:rsidRDefault="00FE5420" w:rsidP="00FE5420">
            <w:pPr>
              <w:overflowPunct/>
              <w:autoSpaceDE/>
              <w:autoSpaceDN/>
              <w:adjustRightInd/>
              <w:rPr>
                <w:szCs w:val="22"/>
                <w:lang w:eastAsia="zh-TW"/>
              </w:rPr>
            </w:pPr>
            <w:r w:rsidRPr="00A6117A">
              <w:rPr>
                <w:szCs w:val="22"/>
                <w:lang w:eastAsia="zh-TW"/>
              </w:rPr>
              <w:t> </w:t>
            </w:r>
          </w:p>
          <w:p w14:paraId="7770B6FA" w14:textId="77777777" w:rsidR="00FE5420" w:rsidRPr="00A6117A" w:rsidRDefault="00FE5420" w:rsidP="00FE5420">
            <w:pPr>
              <w:overflowPunct/>
              <w:autoSpaceDE/>
              <w:autoSpaceDN/>
              <w:adjustRightInd/>
              <w:rPr>
                <w:szCs w:val="22"/>
                <w:lang w:eastAsia="zh-TW"/>
              </w:rPr>
            </w:pPr>
            <w:r w:rsidRPr="00A6117A">
              <w:rPr>
                <w:szCs w:val="22"/>
                <w:lang w:eastAsia="zh-TW"/>
              </w:rPr>
              <w:t> </w:t>
            </w:r>
          </w:p>
          <w:p w14:paraId="3A289313" w14:textId="77777777" w:rsidR="00FE5420" w:rsidRPr="00A6117A" w:rsidRDefault="00FE5420" w:rsidP="00FE5420">
            <w:pPr>
              <w:overflowPunct/>
              <w:autoSpaceDE/>
              <w:autoSpaceDN/>
              <w:adjustRightInd/>
              <w:rPr>
                <w:szCs w:val="22"/>
                <w:lang w:eastAsia="zh-TW"/>
              </w:rPr>
            </w:pPr>
            <w:r w:rsidRPr="00A6117A">
              <w:rPr>
                <w:szCs w:val="22"/>
                <w:lang w:eastAsia="zh-TW"/>
              </w:rPr>
              <w:t> </w:t>
            </w:r>
          </w:p>
          <w:p w14:paraId="419F1C4A" w14:textId="18E12DDA" w:rsidR="00FE5420" w:rsidRPr="00A6117A" w:rsidRDefault="000607D9" w:rsidP="00693B7C">
            <w:pPr>
              <w:pStyle w:val="ListParagraph"/>
              <w:numPr>
                <w:ilvl w:val="0"/>
                <w:numId w:val="5"/>
              </w:numPr>
              <w:overflowPunct/>
              <w:autoSpaceDE/>
              <w:autoSpaceDN/>
              <w:adjustRightInd/>
              <w:rPr>
                <w:szCs w:val="22"/>
                <w:lang w:eastAsia="zh-TW"/>
              </w:rPr>
            </w:pPr>
            <w:r w:rsidRPr="00A6117A">
              <w:rPr>
                <w:szCs w:val="22"/>
                <w:lang w:eastAsia="zh-TW"/>
              </w:rPr>
              <w:t xml:space="preserve">Use of other out of court disposals </w:t>
            </w:r>
          </w:p>
          <w:p w14:paraId="100D1B4D" w14:textId="77777777" w:rsidR="00FE5420" w:rsidRPr="00A6117A" w:rsidRDefault="00FE5420" w:rsidP="00FE5420">
            <w:pPr>
              <w:overflowPunct/>
              <w:autoSpaceDE/>
              <w:autoSpaceDN/>
              <w:adjustRightInd/>
              <w:rPr>
                <w:szCs w:val="22"/>
                <w:lang w:eastAsia="zh-TW"/>
              </w:rPr>
            </w:pPr>
            <w:r w:rsidRPr="00A6117A">
              <w:rPr>
                <w:szCs w:val="22"/>
                <w:lang w:eastAsia="zh-TW"/>
              </w:rPr>
              <w:t> </w:t>
            </w:r>
          </w:p>
        </w:tc>
        <w:tc>
          <w:tcPr>
            <w:tcW w:w="560" w:type="dxa"/>
            <w:tcBorders>
              <w:top w:val="nil"/>
              <w:left w:val="nil"/>
              <w:bottom w:val="single" w:sz="6" w:space="0" w:color="auto"/>
              <w:right w:val="single" w:sz="6" w:space="0" w:color="auto"/>
            </w:tcBorders>
            <w:shd w:val="clear" w:color="auto" w:fill="auto"/>
            <w:hideMark/>
          </w:tcPr>
          <w:p w14:paraId="61DD1956" w14:textId="1DA75561" w:rsidR="00FE5420" w:rsidRPr="00A6117A" w:rsidRDefault="00FE5420" w:rsidP="00674F9D">
            <w:pPr>
              <w:overflowPunct/>
              <w:autoSpaceDE/>
              <w:autoSpaceDN/>
              <w:adjustRightInd/>
              <w:jc w:val="center"/>
              <w:rPr>
                <w:szCs w:val="22"/>
                <w:lang w:eastAsia="zh-TW"/>
              </w:rPr>
            </w:pPr>
            <w:r w:rsidRPr="00A6117A">
              <w:rPr>
                <w:szCs w:val="22"/>
                <w:lang w:eastAsia="zh-TW"/>
              </w:rPr>
              <w:t>Low</w:t>
            </w:r>
          </w:p>
          <w:p w14:paraId="7A21D334" w14:textId="37833252" w:rsidR="00FE5420" w:rsidRPr="00A6117A" w:rsidRDefault="00FE5420" w:rsidP="00674F9D">
            <w:pPr>
              <w:overflowPunct/>
              <w:autoSpaceDE/>
              <w:autoSpaceDN/>
              <w:adjustRightInd/>
              <w:jc w:val="center"/>
              <w:rPr>
                <w:szCs w:val="22"/>
                <w:lang w:eastAsia="zh-TW"/>
              </w:rPr>
            </w:pPr>
            <w:r w:rsidRPr="00A6117A">
              <w:rPr>
                <w:szCs w:val="22"/>
                <w:lang w:eastAsia="zh-TW"/>
              </w:rPr>
              <w:t>1-4</w:t>
            </w:r>
          </w:p>
        </w:tc>
        <w:tc>
          <w:tcPr>
            <w:tcW w:w="574" w:type="dxa"/>
            <w:tcBorders>
              <w:top w:val="nil"/>
              <w:left w:val="nil"/>
              <w:bottom w:val="single" w:sz="6" w:space="0" w:color="auto"/>
              <w:right w:val="single" w:sz="6" w:space="0" w:color="auto"/>
            </w:tcBorders>
            <w:shd w:val="clear" w:color="auto" w:fill="auto"/>
            <w:hideMark/>
          </w:tcPr>
          <w:p w14:paraId="7EB05F5B" w14:textId="3F2E4397" w:rsidR="00FE5420" w:rsidRPr="00A6117A" w:rsidRDefault="00FE5420" w:rsidP="00674F9D">
            <w:pPr>
              <w:overflowPunct/>
              <w:autoSpaceDE/>
              <w:autoSpaceDN/>
              <w:adjustRightInd/>
              <w:jc w:val="center"/>
              <w:rPr>
                <w:szCs w:val="22"/>
                <w:lang w:eastAsia="zh-TW"/>
              </w:rPr>
            </w:pPr>
            <w:r w:rsidRPr="00A6117A">
              <w:rPr>
                <w:szCs w:val="22"/>
                <w:lang w:eastAsia="zh-TW"/>
              </w:rPr>
              <w:t>Med</w:t>
            </w:r>
          </w:p>
          <w:p w14:paraId="4F4734CC" w14:textId="6CE3BC7D" w:rsidR="000607D9" w:rsidRPr="00A6117A" w:rsidRDefault="00FE5420" w:rsidP="00674F9D">
            <w:pPr>
              <w:overflowPunct/>
              <w:autoSpaceDE/>
              <w:autoSpaceDN/>
              <w:adjustRightInd/>
              <w:jc w:val="center"/>
              <w:rPr>
                <w:szCs w:val="22"/>
                <w:lang w:eastAsia="zh-TW"/>
              </w:rPr>
            </w:pPr>
            <w:r w:rsidRPr="00A6117A">
              <w:rPr>
                <w:szCs w:val="22"/>
                <w:lang w:eastAsia="zh-TW"/>
              </w:rPr>
              <w:t>5-7</w:t>
            </w:r>
          </w:p>
          <w:p w14:paraId="7529CF1A" w14:textId="77777777" w:rsidR="000607D9" w:rsidRPr="00A6117A" w:rsidRDefault="000607D9" w:rsidP="00674F9D">
            <w:pPr>
              <w:jc w:val="center"/>
              <w:rPr>
                <w:szCs w:val="22"/>
                <w:lang w:eastAsia="zh-TW"/>
              </w:rPr>
            </w:pPr>
          </w:p>
          <w:p w14:paraId="3D2A1E6E" w14:textId="77777777" w:rsidR="000607D9" w:rsidRPr="00A6117A" w:rsidRDefault="000607D9" w:rsidP="00674F9D">
            <w:pPr>
              <w:jc w:val="center"/>
              <w:rPr>
                <w:szCs w:val="22"/>
                <w:lang w:eastAsia="zh-TW"/>
              </w:rPr>
            </w:pPr>
          </w:p>
          <w:p w14:paraId="50E80ACA" w14:textId="77777777" w:rsidR="000607D9" w:rsidRPr="00A6117A" w:rsidRDefault="000607D9" w:rsidP="00674F9D">
            <w:pPr>
              <w:jc w:val="center"/>
              <w:rPr>
                <w:szCs w:val="22"/>
                <w:lang w:eastAsia="zh-TW"/>
              </w:rPr>
            </w:pPr>
          </w:p>
          <w:p w14:paraId="2C4A551D" w14:textId="77777777" w:rsidR="000607D9" w:rsidRPr="00A6117A" w:rsidRDefault="000607D9" w:rsidP="00674F9D">
            <w:pPr>
              <w:jc w:val="center"/>
              <w:rPr>
                <w:szCs w:val="22"/>
                <w:lang w:eastAsia="zh-TW"/>
              </w:rPr>
            </w:pPr>
          </w:p>
          <w:p w14:paraId="4E9196F6" w14:textId="66E42A4C" w:rsidR="000607D9" w:rsidRPr="00A6117A" w:rsidRDefault="000607D9" w:rsidP="00674F9D">
            <w:pPr>
              <w:jc w:val="center"/>
              <w:rPr>
                <w:szCs w:val="22"/>
                <w:lang w:eastAsia="zh-TW"/>
              </w:rPr>
            </w:pPr>
          </w:p>
          <w:p w14:paraId="5A37A2E3" w14:textId="31348AD2" w:rsidR="00FE5420" w:rsidRPr="00A6117A" w:rsidRDefault="000607D9" w:rsidP="00674F9D">
            <w:pPr>
              <w:jc w:val="center"/>
              <w:rPr>
                <w:szCs w:val="22"/>
                <w:lang w:eastAsia="zh-TW"/>
              </w:rPr>
            </w:pPr>
            <w:r w:rsidRPr="00A6117A">
              <w:rPr>
                <w:szCs w:val="22"/>
                <w:lang w:eastAsia="zh-TW"/>
              </w:rPr>
              <w:t>7</w:t>
            </w:r>
          </w:p>
        </w:tc>
        <w:tc>
          <w:tcPr>
            <w:tcW w:w="567" w:type="dxa"/>
            <w:tcBorders>
              <w:top w:val="nil"/>
              <w:left w:val="nil"/>
              <w:bottom w:val="single" w:sz="6" w:space="0" w:color="auto"/>
              <w:right w:val="single" w:sz="6" w:space="0" w:color="auto"/>
            </w:tcBorders>
            <w:shd w:val="clear" w:color="auto" w:fill="auto"/>
            <w:hideMark/>
          </w:tcPr>
          <w:p w14:paraId="79C150FF" w14:textId="77C2EFEF" w:rsidR="00FE5420" w:rsidRPr="00A6117A" w:rsidRDefault="00FE5420" w:rsidP="00674F9D">
            <w:pPr>
              <w:overflowPunct/>
              <w:autoSpaceDE/>
              <w:autoSpaceDN/>
              <w:adjustRightInd/>
              <w:jc w:val="center"/>
              <w:rPr>
                <w:szCs w:val="22"/>
                <w:lang w:eastAsia="zh-TW"/>
              </w:rPr>
            </w:pPr>
            <w:r w:rsidRPr="00A6117A">
              <w:rPr>
                <w:szCs w:val="22"/>
                <w:lang w:eastAsia="zh-TW"/>
              </w:rPr>
              <w:t>High</w:t>
            </w:r>
          </w:p>
          <w:p w14:paraId="084D2D24" w14:textId="0C7B8CA7" w:rsidR="000C01E1" w:rsidRPr="00A6117A" w:rsidRDefault="00FE5420" w:rsidP="00674F9D">
            <w:pPr>
              <w:overflowPunct/>
              <w:autoSpaceDE/>
              <w:autoSpaceDN/>
              <w:adjustRightInd/>
              <w:jc w:val="center"/>
              <w:rPr>
                <w:szCs w:val="22"/>
                <w:lang w:eastAsia="zh-TW"/>
              </w:rPr>
            </w:pPr>
            <w:r w:rsidRPr="00A6117A">
              <w:rPr>
                <w:szCs w:val="22"/>
                <w:lang w:eastAsia="zh-TW"/>
              </w:rPr>
              <w:t>8-10</w:t>
            </w:r>
          </w:p>
          <w:p w14:paraId="7D7AFA70" w14:textId="3E03B4B8" w:rsidR="000C01E1" w:rsidRPr="00A6117A" w:rsidRDefault="000C01E1" w:rsidP="00674F9D">
            <w:pPr>
              <w:jc w:val="center"/>
              <w:rPr>
                <w:szCs w:val="22"/>
                <w:lang w:eastAsia="zh-TW"/>
              </w:rPr>
            </w:pPr>
          </w:p>
          <w:p w14:paraId="2F38DC99" w14:textId="748FBB3A" w:rsidR="000607D9" w:rsidRPr="00A6117A" w:rsidRDefault="000C01E1" w:rsidP="00674F9D">
            <w:pPr>
              <w:jc w:val="center"/>
              <w:rPr>
                <w:szCs w:val="22"/>
                <w:lang w:eastAsia="zh-TW"/>
              </w:rPr>
            </w:pPr>
            <w:r w:rsidRPr="00A6117A">
              <w:rPr>
                <w:szCs w:val="22"/>
                <w:lang w:eastAsia="zh-TW"/>
              </w:rPr>
              <w:t>8</w:t>
            </w:r>
          </w:p>
          <w:p w14:paraId="5FA0F027" w14:textId="77777777" w:rsidR="000607D9" w:rsidRPr="00A6117A" w:rsidRDefault="000607D9" w:rsidP="00674F9D">
            <w:pPr>
              <w:jc w:val="center"/>
              <w:rPr>
                <w:szCs w:val="22"/>
                <w:lang w:eastAsia="zh-TW"/>
              </w:rPr>
            </w:pPr>
          </w:p>
          <w:p w14:paraId="2EC76D47" w14:textId="77777777" w:rsidR="000607D9" w:rsidRPr="00A6117A" w:rsidRDefault="000607D9" w:rsidP="00674F9D">
            <w:pPr>
              <w:jc w:val="center"/>
              <w:rPr>
                <w:szCs w:val="22"/>
                <w:lang w:eastAsia="zh-TW"/>
              </w:rPr>
            </w:pPr>
          </w:p>
          <w:p w14:paraId="36D92714" w14:textId="77777777" w:rsidR="000607D9" w:rsidRPr="00A6117A" w:rsidRDefault="000607D9" w:rsidP="00674F9D">
            <w:pPr>
              <w:jc w:val="center"/>
              <w:rPr>
                <w:szCs w:val="22"/>
                <w:lang w:eastAsia="zh-TW"/>
              </w:rPr>
            </w:pPr>
          </w:p>
          <w:p w14:paraId="43D222CF" w14:textId="77777777" w:rsidR="000607D9" w:rsidRPr="00A6117A" w:rsidRDefault="000607D9" w:rsidP="00674F9D">
            <w:pPr>
              <w:jc w:val="center"/>
              <w:rPr>
                <w:szCs w:val="22"/>
                <w:lang w:eastAsia="zh-TW"/>
              </w:rPr>
            </w:pPr>
          </w:p>
          <w:p w14:paraId="40626CF5" w14:textId="77777777" w:rsidR="000607D9" w:rsidRPr="00A6117A" w:rsidRDefault="000607D9" w:rsidP="00674F9D">
            <w:pPr>
              <w:jc w:val="center"/>
              <w:rPr>
                <w:szCs w:val="22"/>
                <w:lang w:eastAsia="zh-TW"/>
              </w:rPr>
            </w:pPr>
          </w:p>
          <w:p w14:paraId="22355048" w14:textId="77777777" w:rsidR="000607D9" w:rsidRPr="00A6117A" w:rsidRDefault="000607D9" w:rsidP="00674F9D">
            <w:pPr>
              <w:jc w:val="center"/>
              <w:rPr>
                <w:szCs w:val="22"/>
                <w:lang w:eastAsia="zh-TW"/>
              </w:rPr>
            </w:pPr>
          </w:p>
          <w:p w14:paraId="5999F554" w14:textId="77777777" w:rsidR="000607D9" w:rsidRPr="00A6117A" w:rsidRDefault="000607D9" w:rsidP="00674F9D">
            <w:pPr>
              <w:jc w:val="center"/>
              <w:rPr>
                <w:szCs w:val="22"/>
                <w:lang w:eastAsia="zh-TW"/>
              </w:rPr>
            </w:pPr>
          </w:p>
          <w:p w14:paraId="490E8CDE" w14:textId="3E608466" w:rsidR="000607D9" w:rsidRPr="00A6117A" w:rsidRDefault="000607D9" w:rsidP="00674F9D">
            <w:pPr>
              <w:jc w:val="center"/>
              <w:rPr>
                <w:szCs w:val="22"/>
                <w:lang w:eastAsia="zh-TW"/>
              </w:rPr>
            </w:pPr>
          </w:p>
          <w:p w14:paraId="17C41C95" w14:textId="1A8773C0" w:rsidR="000607D9" w:rsidRPr="00A6117A" w:rsidRDefault="000607D9" w:rsidP="00674F9D">
            <w:pPr>
              <w:jc w:val="center"/>
              <w:rPr>
                <w:szCs w:val="22"/>
                <w:lang w:eastAsia="zh-TW"/>
              </w:rPr>
            </w:pPr>
          </w:p>
          <w:p w14:paraId="597059B4" w14:textId="460D002D" w:rsidR="00FE5420" w:rsidRPr="00A6117A" w:rsidRDefault="000607D9" w:rsidP="00674F9D">
            <w:pPr>
              <w:jc w:val="center"/>
              <w:rPr>
                <w:szCs w:val="22"/>
                <w:lang w:eastAsia="zh-TW"/>
              </w:rPr>
            </w:pPr>
            <w:r w:rsidRPr="00A6117A">
              <w:rPr>
                <w:szCs w:val="22"/>
                <w:lang w:eastAsia="zh-TW"/>
              </w:rPr>
              <w:t>8</w:t>
            </w:r>
          </w:p>
        </w:tc>
        <w:tc>
          <w:tcPr>
            <w:tcW w:w="567" w:type="dxa"/>
            <w:tcBorders>
              <w:top w:val="nil"/>
              <w:left w:val="nil"/>
              <w:bottom w:val="single" w:sz="6" w:space="0" w:color="auto"/>
              <w:right w:val="single" w:sz="6" w:space="0" w:color="auto"/>
            </w:tcBorders>
            <w:shd w:val="clear" w:color="auto" w:fill="auto"/>
            <w:hideMark/>
          </w:tcPr>
          <w:p w14:paraId="13C98424" w14:textId="7ACF9AA3" w:rsidR="00FE5420" w:rsidRPr="00A6117A" w:rsidRDefault="00FE5420" w:rsidP="00674F9D">
            <w:pPr>
              <w:overflowPunct/>
              <w:autoSpaceDE/>
              <w:autoSpaceDN/>
              <w:adjustRightInd/>
              <w:jc w:val="center"/>
              <w:rPr>
                <w:szCs w:val="22"/>
                <w:lang w:eastAsia="zh-TW"/>
              </w:rPr>
            </w:pPr>
            <w:r w:rsidRPr="00A6117A">
              <w:rPr>
                <w:szCs w:val="22"/>
                <w:lang w:eastAsia="zh-TW"/>
              </w:rPr>
              <w:t>Low</w:t>
            </w:r>
          </w:p>
          <w:p w14:paraId="34DF0630" w14:textId="62C6CAC9" w:rsidR="000607D9" w:rsidRPr="00A6117A" w:rsidRDefault="00FE5420" w:rsidP="00674F9D">
            <w:pPr>
              <w:overflowPunct/>
              <w:autoSpaceDE/>
              <w:autoSpaceDN/>
              <w:adjustRightInd/>
              <w:jc w:val="center"/>
              <w:rPr>
                <w:szCs w:val="22"/>
                <w:lang w:eastAsia="zh-TW"/>
              </w:rPr>
            </w:pPr>
            <w:r w:rsidRPr="00A6117A">
              <w:rPr>
                <w:szCs w:val="22"/>
                <w:lang w:eastAsia="zh-TW"/>
              </w:rPr>
              <w:t>1-4</w:t>
            </w:r>
          </w:p>
          <w:p w14:paraId="3D05ECB6" w14:textId="77777777" w:rsidR="000607D9" w:rsidRPr="00A6117A" w:rsidRDefault="000607D9" w:rsidP="00674F9D">
            <w:pPr>
              <w:jc w:val="center"/>
              <w:rPr>
                <w:szCs w:val="22"/>
                <w:lang w:eastAsia="zh-TW"/>
              </w:rPr>
            </w:pPr>
          </w:p>
          <w:p w14:paraId="47305AFB" w14:textId="77777777" w:rsidR="000607D9" w:rsidRPr="00A6117A" w:rsidRDefault="000607D9" w:rsidP="00674F9D">
            <w:pPr>
              <w:jc w:val="center"/>
              <w:rPr>
                <w:szCs w:val="22"/>
                <w:lang w:eastAsia="zh-TW"/>
              </w:rPr>
            </w:pPr>
          </w:p>
          <w:p w14:paraId="39446808" w14:textId="77777777" w:rsidR="000607D9" w:rsidRPr="00A6117A" w:rsidRDefault="000607D9" w:rsidP="00674F9D">
            <w:pPr>
              <w:jc w:val="center"/>
              <w:rPr>
                <w:szCs w:val="22"/>
                <w:lang w:eastAsia="zh-TW"/>
              </w:rPr>
            </w:pPr>
          </w:p>
          <w:p w14:paraId="12C6295E" w14:textId="77777777" w:rsidR="000607D9" w:rsidRPr="00A6117A" w:rsidRDefault="000607D9" w:rsidP="00674F9D">
            <w:pPr>
              <w:jc w:val="center"/>
              <w:rPr>
                <w:szCs w:val="22"/>
                <w:lang w:eastAsia="zh-TW"/>
              </w:rPr>
            </w:pPr>
          </w:p>
          <w:p w14:paraId="7F5E6EB6" w14:textId="1D5DC2B4" w:rsidR="000607D9" w:rsidRPr="00A6117A" w:rsidRDefault="000607D9" w:rsidP="00674F9D">
            <w:pPr>
              <w:jc w:val="center"/>
              <w:rPr>
                <w:szCs w:val="22"/>
                <w:lang w:eastAsia="zh-TW"/>
              </w:rPr>
            </w:pPr>
          </w:p>
          <w:p w14:paraId="31032585" w14:textId="61CF6556" w:rsidR="00FE5420" w:rsidRPr="00A6117A" w:rsidRDefault="000607D9" w:rsidP="00674F9D">
            <w:pPr>
              <w:jc w:val="center"/>
              <w:rPr>
                <w:szCs w:val="22"/>
                <w:lang w:eastAsia="zh-TW"/>
              </w:rPr>
            </w:pPr>
            <w:r w:rsidRPr="00A6117A">
              <w:rPr>
                <w:szCs w:val="22"/>
                <w:lang w:eastAsia="zh-TW"/>
              </w:rPr>
              <w:t>3</w:t>
            </w:r>
          </w:p>
        </w:tc>
        <w:tc>
          <w:tcPr>
            <w:tcW w:w="567" w:type="dxa"/>
            <w:tcBorders>
              <w:top w:val="nil"/>
              <w:left w:val="nil"/>
              <w:bottom w:val="single" w:sz="6" w:space="0" w:color="auto"/>
              <w:right w:val="single" w:sz="6" w:space="0" w:color="auto"/>
            </w:tcBorders>
            <w:shd w:val="clear" w:color="auto" w:fill="auto"/>
            <w:hideMark/>
          </w:tcPr>
          <w:p w14:paraId="6AFD2040" w14:textId="1BC69284" w:rsidR="00FE5420" w:rsidRPr="00A6117A" w:rsidRDefault="00FE5420" w:rsidP="00674F9D">
            <w:pPr>
              <w:overflowPunct/>
              <w:autoSpaceDE/>
              <w:autoSpaceDN/>
              <w:adjustRightInd/>
              <w:jc w:val="center"/>
              <w:rPr>
                <w:szCs w:val="22"/>
                <w:lang w:eastAsia="zh-TW"/>
              </w:rPr>
            </w:pPr>
            <w:r w:rsidRPr="00A6117A">
              <w:rPr>
                <w:szCs w:val="22"/>
                <w:lang w:eastAsia="zh-TW"/>
              </w:rPr>
              <w:t>Med</w:t>
            </w:r>
          </w:p>
          <w:p w14:paraId="0BCB15AA" w14:textId="2BEF9E3B" w:rsidR="000C01E1" w:rsidRPr="00A6117A" w:rsidRDefault="00FE5420" w:rsidP="00674F9D">
            <w:pPr>
              <w:overflowPunct/>
              <w:autoSpaceDE/>
              <w:autoSpaceDN/>
              <w:adjustRightInd/>
              <w:jc w:val="center"/>
              <w:rPr>
                <w:szCs w:val="22"/>
                <w:lang w:eastAsia="zh-TW"/>
              </w:rPr>
            </w:pPr>
            <w:r w:rsidRPr="00A6117A">
              <w:rPr>
                <w:szCs w:val="22"/>
                <w:lang w:eastAsia="zh-TW"/>
              </w:rPr>
              <w:t>5-7</w:t>
            </w:r>
          </w:p>
          <w:p w14:paraId="1C1C199B" w14:textId="57849049" w:rsidR="000C01E1" w:rsidRPr="00A6117A" w:rsidRDefault="000C01E1" w:rsidP="00674F9D">
            <w:pPr>
              <w:jc w:val="center"/>
              <w:rPr>
                <w:szCs w:val="22"/>
                <w:lang w:eastAsia="zh-TW"/>
              </w:rPr>
            </w:pPr>
          </w:p>
          <w:p w14:paraId="13A016B1" w14:textId="150EC594" w:rsidR="000607D9" w:rsidRPr="00A6117A" w:rsidRDefault="000C01E1" w:rsidP="00674F9D">
            <w:pPr>
              <w:jc w:val="center"/>
              <w:rPr>
                <w:szCs w:val="22"/>
                <w:lang w:eastAsia="zh-TW"/>
              </w:rPr>
            </w:pPr>
            <w:r w:rsidRPr="00A6117A">
              <w:rPr>
                <w:szCs w:val="22"/>
                <w:lang w:eastAsia="zh-TW"/>
              </w:rPr>
              <w:t>5</w:t>
            </w:r>
          </w:p>
          <w:p w14:paraId="4EA90F04" w14:textId="77777777" w:rsidR="000607D9" w:rsidRPr="00A6117A" w:rsidRDefault="000607D9" w:rsidP="00674F9D">
            <w:pPr>
              <w:jc w:val="center"/>
              <w:rPr>
                <w:szCs w:val="22"/>
                <w:lang w:eastAsia="zh-TW"/>
              </w:rPr>
            </w:pPr>
          </w:p>
          <w:p w14:paraId="318940AB" w14:textId="77777777" w:rsidR="000607D9" w:rsidRPr="00A6117A" w:rsidRDefault="000607D9" w:rsidP="00674F9D">
            <w:pPr>
              <w:jc w:val="center"/>
              <w:rPr>
                <w:szCs w:val="22"/>
                <w:lang w:eastAsia="zh-TW"/>
              </w:rPr>
            </w:pPr>
          </w:p>
          <w:p w14:paraId="27BD3D30" w14:textId="77777777" w:rsidR="000607D9" w:rsidRPr="00A6117A" w:rsidRDefault="000607D9" w:rsidP="00674F9D">
            <w:pPr>
              <w:jc w:val="center"/>
              <w:rPr>
                <w:szCs w:val="22"/>
                <w:lang w:eastAsia="zh-TW"/>
              </w:rPr>
            </w:pPr>
          </w:p>
          <w:p w14:paraId="53948805" w14:textId="77777777" w:rsidR="000607D9" w:rsidRPr="00A6117A" w:rsidRDefault="000607D9" w:rsidP="00674F9D">
            <w:pPr>
              <w:jc w:val="center"/>
              <w:rPr>
                <w:szCs w:val="22"/>
                <w:lang w:eastAsia="zh-TW"/>
              </w:rPr>
            </w:pPr>
          </w:p>
          <w:p w14:paraId="379EEFFE" w14:textId="77777777" w:rsidR="000607D9" w:rsidRPr="00A6117A" w:rsidRDefault="000607D9" w:rsidP="00674F9D">
            <w:pPr>
              <w:jc w:val="center"/>
              <w:rPr>
                <w:szCs w:val="22"/>
                <w:lang w:eastAsia="zh-TW"/>
              </w:rPr>
            </w:pPr>
          </w:p>
          <w:p w14:paraId="5CB1686A" w14:textId="77777777" w:rsidR="000607D9" w:rsidRPr="00A6117A" w:rsidRDefault="000607D9" w:rsidP="00674F9D">
            <w:pPr>
              <w:jc w:val="center"/>
              <w:rPr>
                <w:szCs w:val="22"/>
                <w:lang w:eastAsia="zh-TW"/>
              </w:rPr>
            </w:pPr>
          </w:p>
          <w:p w14:paraId="150033EA" w14:textId="77777777" w:rsidR="000607D9" w:rsidRPr="00A6117A" w:rsidRDefault="000607D9" w:rsidP="00674F9D">
            <w:pPr>
              <w:jc w:val="center"/>
              <w:rPr>
                <w:szCs w:val="22"/>
                <w:lang w:eastAsia="zh-TW"/>
              </w:rPr>
            </w:pPr>
          </w:p>
          <w:p w14:paraId="46547832" w14:textId="77777777" w:rsidR="000607D9" w:rsidRPr="00A6117A" w:rsidRDefault="000607D9" w:rsidP="00674F9D">
            <w:pPr>
              <w:jc w:val="center"/>
              <w:rPr>
                <w:szCs w:val="22"/>
                <w:lang w:eastAsia="zh-TW"/>
              </w:rPr>
            </w:pPr>
          </w:p>
          <w:p w14:paraId="72BE7157" w14:textId="55ACF4D1" w:rsidR="000607D9" w:rsidRPr="00A6117A" w:rsidRDefault="000607D9" w:rsidP="00674F9D">
            <w:pPr>
              <w:jc w:val="center"/>
              <w:rPr>
                <w:szCs w:val="22"/>
                <w:lang w:eastAsia="zh-TW"/>
              </w:rPr>
            </w:pPr>
          </w:p>
          <w:p w14:paraId="6738E5DE" w14:textId="2E0A557D" w:rsidR="00FE5420" w:rsidRPr="00A6117A" w:rsidRDefault="000607D9" w:rsidP="00674F9D">
            <w:pPr>
              <w:jc w:val="center"/>
              <w:rPr>
                <w:szCs w:val="22"/>
                <w:lang w:eastAsia="zh-TW"/>
              </w:rPr>
            </w:pPr>
            <w:r w:rsidRPr="00A6117A">
              <w:rPr>
                <w:szCs w:val="22"/>
                <w:lang w:eastAsia="zh-TW"/>
              </w:rPr>
              <w:t>5</w:t>
            </w:r>
          </w:p>
        </w:tc>
        <w:tc>
          <w:tcPr>
            <w:tcW w:w="567" w:type="dxa"/>
            <w:tcBorders>
              <w:top w:val="nil"/>
              <w:left w:val="nil"/>
              <w:bottom w:val="single" w:sz="6" w:space="0" w:color="auto"/>
              <w:right w:val="single" w:sz="6" w:space="0" w:color="auto"/>
            </w:tcBorders>
            <w:shd w:val="clear" w:color="auto" w:fill="auto"/>
            <w:hideMark/>
          </w:tcPr>
          <w:p w14:paraId="090AC924" w14:textId="229613D4" w:rsidR="00FE5420" w:rsidRPr="00A6117A" w:rsidRDefault="00FE5420" w:rsidP="00674F9D">
            <w:pPr>
              <w:overflowPunct/>
              <w:autoSpaceDE/>
              <w:autoSpaceDN/>
              <w:adjustRightInd/>
              <w:jc w:val="center"/>
              <w:rPr>
                <w:szCs w:val="22"/>
                <w:lang w:eastAsia="zh-TW"/>
              </w:rPr>
            </w:pPr>
            <w:r w:rsidRPr="00A6117A">
              <w:rPr>
                <w:szCs w:val="22"/>
                <w:lang w:eastAsia="zh-TW"/>
              </w:rPr>
              <w:t>High</w:t>
            </w:r>
          </w:p>
          <w:p w14:paraId="7DD32E42" w14:textId="7283700C" w:rsidR="00FE5420" w:rsidRPr="00A6117A" w:rsidRDefault="00FE5420" w:rsidP="00674F9D">
            <w:pPr>
              <w:overflowPunct/>
              <w:autoSpaceDE/>
              <w:autoSpaceDN/>
              <w:adjustRightInd/>
              <w:jc w:val="center"/>
              <w:rPr>
                <w:szCs w:val="22"/>
                <w:lang w:eastAsia="zh-TW"/>
              </w:rPr>
            </w:pPr>
            <w:r w:rsidRPr="00A6117A">
              <w:rPr>
                <w:szCs w:val="22"/>
                <w:lang w:eastAsia="zh-TW"/>
              </w:rPr>
              <w:t>8-10</w:t>
            </w:r>
          </w:p>
        </w:tc>
        <w:tc>
          <w:tcPr>
            <w:tcW w:w="3218" w:type="dxa"/>
            <w:tcBorders>
              <w:top w:val="nil"/>
              <w:left w:val="nil"/>
              <w:bottom w:val="single" w:sz="6" w:space="0" w:color="auto"/>
              <w:right w:val="single" w:sz="6" w:space="0" w:color="auto"/>
            </w:tcBorders>
            <w:shd w:val="clear" w:color="auto" w:fill="auto"/>
            <w:hideMark/>
          </w:tcPr>
          <w:p w14:paraId="29A2A56B" w14:textId="0C2E1F60" w:rsidR="000C01E1" w:rsidRPr="00A6117A" w:rsidRDefault="00FE5420" w:rsidP="00FE5420">
            <w:pPr>
              <w:overflowPunct/>
              <w:autoSpaceDE/>
              <w:autoSpaceDN/>
              <w:adjustRightInd/>
              <w:rPr>
                <w:szCs w:val="22"/>
                <w:lang w:eastAsia="zh-TW"/>
              </w:rPr>
            </w:pPr>
            <w:r w:rsidRPr="00A6117A">
              <w:rPr>
                <w:szCs w:val="22"/>
                <w:lang w:eastAsia="zh-TW"/>
              </w:rPr>
              <w:t> </w:t>
            </w:r>
          </w:p>
          <w:p w14:paraId="60765275" w14:textId="5C0C77B4" w:rsidR="000C01E1" w:rsidRPr="00A6117A" w:rsidRDefault="000C01E1" w:rsidP="000C01E1">
            <w:pPr>
              <w:rPr>
                <w:szCs w:val="22"/>
                <w:lang w:eastAsia="zh-TW"/>
              </w:rPr>
            </w:pPr>
          </w:p>
          <w:p w14:paraId="6559113A" w14:textId="3AFB3D27" w:rsidR="000607D9" w:rsidRPr="00A6117A" w:rsidRDefault="000607D9" w:rsidP="000C01E1">
            <w:pPr>
              <w:rPr>
                <w:szCs w:val="22"/>
                <w:lang w:eastAsia="zh-TW"/>
              </w:rPr>
            </w:pPr>
            <w:r w:rsidRPr="00A6117A">
              <w:rPr>
                <w:szCs w:val="22"/>
                <w:lang w:eastAsia="zh-TW"/>
              </w:rPr>
              <w:t>1-</w:t>
            </w:r>
            <w:r w:rsidR="000C01E1" w:rsidRPr="00A6117A">
              <w:rPr>
                <w:szCs w:val="22"/>
                <w:lang w:eastAsia="zh-TW"/>
              </w:rPr>
              <w:t>Seek advice from supervisors and HUB colleagues. Speak with CJIT team.</w:t>
            </w:r>
          </w:p>
          <w:p w14:paraId="479FD788" w14:textId="17A8AB68" w:rsidR="000607D9" w:rsidRPr="00A6117A" w:rsidRDefault="000607D9" w:rsidP="000607D9">
            <w:pPr>
              <w:rPr>
                <w:szCs w:val="22"/>
                <w:lang w:eastAsia="zh-TW"/>
              </w:rPr>
            </w:pPr>
          </w:p>
          <w:p w14:paraId="3CC46A21" w14:textId="763BB642" w:rsidR="000607D9" w:rsidRPr="00A6117A" w:rsidRDefault="000607D9" w:rsidP="000607D9">
            <w:pPr>
              <w:rPr>
                <w:szCs w:val="22"/>
                <w:lang w:eastAsia="zh-TW"/>
              </w:rPr>
            </w:pPr>
          </w:p>
          <w:p w14:paraId="6BCBF69A" w14:textId="50C289C1" w:rsidR="000607D9" w:rsidRPr="00A6117A" w:rsidRDefault="000607D9" w:rsidP="000607D9">
            <w:pPr>
              <w:rPr>
                <w:szCs w:val="22"/>
                <w:lang w:eastAsia="zh-TW"/>
              </w:rPr>
            </w:pPr>
            <w:r w:rsidRPr="00A6117A">
              <w:rPr>
                <w:szCs w:val="22"/>
                <w:lang w:eastAsia="zh-TW"/>
              </w:rPr>
              <w:t xml:space="preserve">2-Speak with traffic officers to get a better understanding of common traffic offences for when TOR’s can be better issued. </w:t>
            </w:r>
          </w:p>
          <w:p w14:paraId="29A9844E" w14:textId="797CBA26" w:rsidR="000607D9" w:rsidRPr="00A6117A" w:rsidRDefault="000607D9" w:rsidP="000607D9">
            <w:pPr>
              <w:rPr>
                <w:szCs w:val="22"/>
                <w:lang w:eastAsia="zh-TW"/>
              </w:rPr>
            </w:pPr>
          </w:p>
          <w:p w14:paraId="40FE4B33" w14:textId="6E0319B5" w:rsidR="00FE5420" w:rsidRPr="00A6117A" w:rsidRDefault="00674F9D" w:rsidP="000607D9">
            <w:pPr>
              <w:rPr>
                <w:szCs w:val="22"/>
                <w:lang w:eastAsia="zh-TW"/>
              </w:rPr>
            </w:pPr>
            <w:r w:rsidRPr="00A6117A">
              <w:rPr>
                <w:szCs w:val="22"/>
                <w:lang w:eastAsia="zh-TW"/>
              </w:rPr>
              <w:t xml:space="preserve">3-Speak with colleagues and supervisors as when other disposals can be used rather than arresting. </w:t>
            </w:r>
          </w:p>
        </w:tc>
      </w:tr>
      <w:tr w:rsidR="00FE5420" w:rsidRPr="00FE5420" w14:paraId="27FB4397" w14:textId="77777777" w:rsidTr="000C01E1">
        <w:tc>
          <w:tcPr>
            <w:tcW w:w="2260"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A6117A" w:rsidRDefault="00FE5420" w:rsidP="00FE5420">
            <w:pPr>
              <w:overflowPunct/>
              <w:autoSpaceDE/>
              <w:autoSpaceDN/>
              <w:adjustRightInd/>
              <w:rPr>
                <w:bCs/>
                <w:lang w:eastAsia="zh-TW"/>
              </w:rPr>
            </w:pPr>
            <w:r w:rsidRPr="00A6117A">
              <w:rPr>
                <w:bCs/>
                <w:lang w:eastAsia="zh-TW"/>
              </w:rPr>
              <w:t>SKILLS </w:t>
            </w:r>
          </w:p>
          <w:p w14:paraId="47B596CE" w14:textId="77777777" w:rsidR="00FE5420" w:rsidRPr="00A6117A" w:rsidRDefault="00FE5420" w:rsidP="00FE5420">
            <w:pPr>
              <w:overflowPunct/>
              <w:autoSpaceDE/>
              <w:autoSpaceDN/>
              <w:adjustRightInd/>
              <w:rPr>
                <w:bCs/>
                <w:lang w:eastAsia="zh-TW"/>
              </w:rPr>
            </w:pPr>
            <w:r w:rsidRPr="00A6117A">
              <w:rPr>
                <w:bCs/>
                <w:lang w:eastAsia="zh-TW"/>
              </w:rPr>
              <w:t> </w:t>
            </w:r>
          </w:p>
          <w:p w14:paraId="1C6731CF" w14:textId="015DC1B9" w:rsidR="00FE5420" w:rsidRDefault="00C27AA5" w:rsidP="00693B7C">
            <w:pPr>
              <w:pStyle w:val="ListParagraph"/>
              <w:numPr>
                <w:ilvl w:val="0"/>
                <w:numId w:val="6"/>
              </w:numPr>
              <w:overflowPunct/>
              <w:autoSpaceDE/>
              <w:autoSpaceDN/>
              <w:adjustRightInd/>
              <w:rPr>
                <w:bCs/>
                <w:lang w:eastAsia="zh-TW"/>
              </w:rPr>
            </w:pPr>
            <w:r w:rsidRPr="00A6117A">
              <w:rPr>
                <w:bCs/>
                <w:lang w:eastAsia="zh-TW"/>
              </w:rPr>
              <w:t xml:space="preserve">Standard response driving course </w:t>
            </w:r>
          </w:p>
          <w:p w14:paraId="04DD85F1" w14:textId="77777777" w:rsidR="00A6117A" w:rsidRPr="00A6117A" w:rsidRDefault="00A6117A" w:rsidP="00A6117A">
            <w:pPr>
              <w:pStyle w:val="ListParagraph"/>
              <w:overflowPunct/>
              <w:autoSpaceDE/>
              <w:autoSpaceDN/>
              <w:adjustRightInd/>
              <w:ind w:left="420"/>
              <w:rPr>
                <w:bCs/>
                <w:lang w:eastAsia="zh-TW"/>
              </w:rPr>
            </w:pPr>
          </w:p>
          <w:p w14:paraId="3DEE84ED" w14:textId="7F6D5DE5" w:rsidR="00FE5420" w:rsidRPr="00A6117A" w:rsidRDefault="00493982" w:rsidP="00693B7C">
            <w:pPr>
              <w:pStyle w:val="ListParagraph"/>
              <w:numPr>
                <w:ilvl w:val="0"/>
                <w:numId w:val="6"/>
              </w:numPr>
              <w:overflowPunct/>
              <w:autoSpaceDE/>
              <w:autoSpaceDN/>
              <w:adjustRightInd/>
              <w:rPr>
                <w:bCs/>
                <w:lang w:eastAsia="zh-TW"/>
              </w:rPr>
            </w:pPr>
            <w:r w:rsidRPr="00A6117A">
              <w:rPr>
                <w:bCs/>
                <w:lang w:eastAsia="zh-TW"/>
              </w:rPr>
              <w:t>Being confident in using the</w:t>
            </w:r>
            <w:r w:rsidR="00A6117A" w:rsidRPr="00A6117A">
              <w:rPr>
                <w:bCs/>
                <w:lang w:eastAsia="zh-TW"/>
              </w:rPr>
              <w:t xml:space="preserve"> equipment provided.</w:t>
            </w:r>
          </w:p>
          <w:p w14:paraId="026E50D1" w14:textId="18204202" w:rsidR="00FE5420" w:rsidRDefault="00FE5420" w:rsidP="00FE5420">
            <w:pPr>
              <w:overflowPunct/>
              <w:autoSpaceDE/>
              <w:autoSpaceDN/>
              <w:adjustRightInd/>
              <w:rPr>
                <w:bCs/>
                <w:lang w:eastAsia="zh-TW"/>
              </w:rPr>
            </w:pPr>
            <w:r w:rsidRPr="00A6117A">
              <w:rPr>
                <w:bCs/>
                <w:lang w:eastAsia="zh-TW"/>
              </w:rPr>
              <w:t> </w:t>
            </w:r>
          </w:p>
          <w:p w14:paraId="289117CD" w14:textId="059ED94E" w:rsidR="00A6117A" w:rsidRPr="00A6117A" w:rsidRDefault="00A6117A" w:rsidP="00693B7C">
            <w:pPr>
              <w:pStyle w:val="ListParagraph"/>
              <w:numPr>
                <w:ilvl w:val="0"/>
                <w:numId w:val="6"/>
              </w:numPr>
              <w:overflowPunct/>
              <w:autoSpaceDE/>
              <w:autoSpaceDN/>
              <w:adjustRightInd/>
              <w:rPr>
                <w:bCs/>
                <w:lang w:eastAsia="zh-TW"/>
              </w:rPr>
            </w:pPr>
            <w:r>
              <w:rPr>
                <w:bCs/>
                <w:lang w:eastAsia="zh-TW"/>
              </w:rPr>
              <w:t>Be confi</w:t>
            </w:r>
            <w:r w:rsidR="0057599E">
              <w:rPr>
                <w:bCs/>
                <w:lang w:eastAsia="zh-TW"/>
              </w:rPr>
              <w:t xml:space="preserve">dent in my </w:t>
            </w:r>
            <w:proofErr w:type="gramStart"/>
            <w:r w:rsidR="0057599E">
              <w:rPr>
                <w:bCs/>
                <w:lang w:eastAsia="zh-TW"/>
              </w:rPr>
              <w:t>decision making</w:t>
            </w:r>
            <w:proofErr w:type="gramEnd"/>
            <w:r w:rsidR="0057599E">
              <w:rPr>
                <w:bCs/>
                <w:lang w:eastAsia="zh-TW"/>
              </w:rPr>
              <w:t xml:space="preserve"> ability </w:t>
            </w:r>
          </w:p>
          <w:p w14:paraId="5D1F17CC" w14:textId="77777777" w:rsidR="00FE5420" w:rsidRPr="00A6117A" w:rsidRDefault="00FE5420" w:rsidP="00FE5420">
            <w:pPr>
              <w:overflowPunct/>
              <w:autoSpaceDE/>
              <w:autoSpaceDN/>
              <w:adjustRightInd/>
              <w:rPr>
                <w:bCs/>
                <w:lang w:eastAsia="zh-TW"/>
              </w:rPr>
            </w:pPr>
            <w:r w:rsidRPr="00A6117A">
              <w:rPr>
                <w:bCs/>
                <w:lang w:eastAsia="zh-TW"/>
              </w:rPr>
              <w:t> </w:t>
            </w:r>
          </w:p>
          <w:p w14:paraId="1B28F49E" w14:textId="59493DF5" w:rsidR="00FE5420" w:rsidRPr="00A6117A" w:rsidRDefault="00A6117A" w:rsidP="00FE5420">
            <w:pPr>
              <w:overflowPunct/>
              <w:autoSpaceDE/>
              <w:autoSpaceDN/>
              <w:adjustRightInd/>
              <w:rPr>
                <w:bCs/>
                <w:lang w:eastAsia="zh-TW"/>
              </w:rPr>
            </w:pPr>
            <w:r>
              <w:rPr>
                <w:bCs/>
                <w:lang w:eastAsia="zh-TW"/>
              </w:rPr>
              <w:t> </w:t>
            </w:r>
            <w:r w:rsidR="00FE5420" w:rsidRPr="00A6117A">
              <w:rPr>
                <w:bCs/>
                <w:lang w:eastAsia="zh-TW"/>
              </w:rPr>
              <w:t> </w:t>
            </w:r>
          </w:p>
          <w:p w14:paraId="0D3D1A88" w14:textId="77777777" w:rsidR="00FE5420" w:rsidRPr="00A6117A" w:rsidRDefault="00FE5420" w:rsidP="00FE5420">
            <w:pPr>
              <w:overflowPunct/>
              <w:autoSpaceDE/>
              <w:autoSpaceDN/>
              <w:adjustRightInd/>
              <w:rPr>
                <w:bCs/>
                <w:lang w:eastAsia="zh-TW"/>
              </w:rPr>
            </w:pPr>
            <w:r w:rsidRPr="00A6117A">
              <w:rPr>
                <w:bCs/>
                <w:lang w:eastAsia="zh-TW"/>
              </w:rPr>
              <w:t> </w:t>
            </w:r>
          </w:p>
        </w:tc>
        <w:tc>
          <w:tcPr>
            <w:tcW w:w="560" w:type="dxa"/>
            <w:tcBorders>
              <w:top w:val="nil"/>
              <w:left w:val="nil"/>
              <w:bottom w:val="single" w:sz="6" w:space="0" w:color="auto"/>
              <w:right w:val="single" w:sz="6" w:space="0" w:color="auto"/>
            </w:tcBorders>
            <w:shd w:val="clear" w:color="auto" w:fill="auto"/>
            <w:hideMark/>
          </w:tcPr>
          <w:p w14:paraId="7C2F91AB" w14:textId="0CCDB2AA" w:rsidR="00FE5420" w:rsidRPr="00A6117A" w:rsidRDefault="00FE5420" w:rsidP="0057599E">
            <w:pPr>
              <w:overflowPunct/>
              <w:autoSpaceDE/>
              <w:autoSpaceDN/>
              <w:adjustRightInd/>
              <w:jc w:val="center"/>
              <w:rPr>
                <w:lang w:eastAsia="zh-TW"/>
              </w:rPr>
            </w:pPr>
            <w:r w:rsidRPr="00A6117A">
              <w:rPr>
                <w:lang w:eastAsia="zh-TW"/>
              </w:rPr>
              <w:lastRenderedPageBreak/>
              <w:t>Low</w:t>
            </w:r>
          </w:p>
          <w:p w14:paraId="47F44B26" w14:textId="4A4BCD31" w:rsidR="00FE5420" w:rsidRPr="00A6117A" w:rsidRDefault="00FE5420" w:rsidP="0057599E">
            <w:pPr>
              <w:overflowPunct/>
              <w:autoSpaceDE/>
              <w:autoSpaceDN/>
              <w:adjustRightInd/>
              <w:jc w:val="center"/>
              <w:rPr>
                <w:lang w:eastAsia="zh-TW"/>
              </w:rPr>
            </w:pPr>
            <w:r w:rsidRPr="00A6117A">
              <w:rPr>
                <w:lang w:eastAsia="zh-TW"/>
              </w:rPr>
              <w:t>1-4</w:t>
            </w:r>
          </w:p>
        </w:tc>
        <w:tc>
          <w:tcPr>
            <w:tcW w:w="574" w:type="dxa"/>
            <w:tcBorders>
              <w:top w:val="nil"/>
              <w:left w:val="nil"/>
              <w:bottom w:val="single" w:sz="6" w:space="0" w:color="auto"/>
              <w:right w:val="single" w:sz="6" w:space="0" w:color="auto"/>
            </w:tcBorders>
            <w:shd w:val="clear" w:color="auto" w:fill="auto"/>
            <w:hideMark/>
          </w:tcPr>
          <w:p w14:paraId="01F3DEBB" w14:textId="590BBBCC" w:rsidR="00FE5420" w:rsidRPr="00A6117A" w:rsidRDefault="00FE5420" w:rsidP="0057599E">
            <w:pPr>
              <w:overflowPunct/>
              <w:autoSpaceDE/>
              <w:autoSpaceDN/>
              <w:adjustRightInd/>
              <w:jc w:val="center"/>
              <w:rPr>
                <w:lang w:eastAsia="zh-TW"/>
              </w:rPr>
            </w:pPr>
            <w:r w:rsidRPr="00A6117A">
              <w:rPr>
                <w:lang w:eastAsia="zh-TW"/>
              </w:rPr>
              <w:t>Med</w:t>
            </w:r>
          </w:p>
          <w:p w14:paraId="03B44AF5" w14:textId="323069A3" w:rsidR="00FE5420" w:rsidRPr="00A6117A" w:rsidRDefault="00FE5420" w:rsidP="0057599E">
            <w:pPr>
              <w:overflowPunct/>
              <w:autoSpaceDE/>
              <w:autoSpaceDN/>
              <w:adjustRightInd/>
              <w:jc w:val="center"/>
              <w:rPr>
                <w:lang w:eastAsia="zh-TW"/>
              </w:rPr>
            </w:pPr>
            <w:r w:rsidRPr="00A6117A">
              <w:rPr>
                <w:lang w:eastAsia="zh-TW"/>
              </w:rPr>
              <w:t>5-7</w:t>
            </w:r>
          </w:p>
        </w:tc>
        <w:tc>
          <w:tcPr>
            <w:tcW w:w="567" w:type="dxa"/>
            <w:tcBorders>
              <w:top w:val="nil"/>
              <w:left w:val="nil"/>
              <w:bottom w:val="single" w:sz="6" w:space="0" w:color="auto"/>
              <w:right w:val="single" w:sz="6" w:space="0" w:color="auto"/>
            </w:tcBorders>
            <w:shd w:val="clear" w:color="auto" w:fill="auto"/>
            <w:hideMark/>
          </w:tcPr>
          <w:p w14:paraId="36AC5420" w14:textId="0651549B" w:rsidR="00FE5420" w:rsidRPr="00A6117A" w:rsidRDefault="00FE5420" w:rsidP="0057599E">
            <w:pPr>
              <w:overflowPunct/>
              <w:autoSpaceDE/>
              <w:autoSpaceDN/>
              <w:adjustRightInd/>
              <w:jc w:val="center"/>
              <w:rPr>
                <w:lang w:eastAsia="zh-TW"/>
              </w:rPr>
            </w:pPr>
            <w:r w:rsidRPr="00A6117A">
              <w:rPr>
                <w:lang w:eastAsia="zh-TW"/>
              </w:rPr>
              <w:t>High</w:t>
            </w:r>
          </w:p>
          <w:p w14:paraId="0C242629" w14:textId="79276F3C" w:rsidR="00C27AA5" w:rsidRPr="00A6117A" w:rsidRDefault="00FE5420" w:rsidP="0057599E">
            <w:pPr>
              <w:overflowPunct/>
              <w:autoSpaceDE/>
              <w:autoSpaceDN/>
              <w:adjustRightInd/>
              <w:jc w:val="center"/>
              <w:rPr>
                <w:lang w:eastAsia="zh-TW"/>
              </w:rPr>
            </w:pPr>
            <w:r w:rsidRPr="00A6117A">
              <w:rPr>
                <w:lang w:eastAsia="zh-TW"/>
              </w:rPr>
              <w:t>8-10</w:t>
            </w:r>
          </w:p>
          <w:p w14:paraId="58A5E9B3" w14:textId="671B01CC" w:rsidR="00C27AA5" w:rsidRPr="00A6117A" w:rsidRDefault="00C27AA5" w:rsidP="0057599E">
            <w:pPr>
              <w:jc w:val="center"/>
              <w:rPr>
                <w:lang w:eastAsia="zh-TW"/>
              </w:rPr>
            </w:pPr>
          </w:p>
          <w:p w14:paraId="1220EF3D" w14:textId="18707350" w:rsidR="00A6117A" w:rsidRDefault="00C27AA5" w:rsidP="0057599E">
            <w:pPr>
              <w:jc w:val="center"/>
              <w:rPr>
                <w:lang w:eastAsia="zh-TW"/>
              </w:rPr>
            </w:pPr>
            <w:r w:rsidRPr="00A6117A">
              <w:rPr>
                <w:lang w:eastAsia="zh-TW"/>
              </w:rPr>
              <w:t>10</w:t>
            </w:r>
          </w:p>
          <w:p w14:paraId="2D04797D" w14:textId="6AC921CD" w:rsidR="00A6117A" w:rsidRDefault="00A6117A" w:rsidP="0057599E">
            <w:pPr>
              <w:jc w:val="center"/>
              <w:rPr>
                <w:lang w:eastAsia="zh-TW"/>
              </w:rPr>
            </w:pPr>
          </w:p>
          <w:p w14:paraId="5F3B3438" w14:textId="77777777" w:rsidR="00FE5420" w:rsidRDefault="00FE5420" w:rsidP="0057599E">
            <w:pPr>
              <w:jc w:val="center"/>
              <w:rPr>
                <w:lang w:eastAsia="zh-TW"/>
              </w:rPr>
            </w:pPr>
          </w:p>
          <w:p w14:paraId="412298D4" w14:textId="6CDE19E1" w:rsidR="0057599E" w:rsidRDefault="00A6117A" w:rsidP="0057599E">
            <w:pPr>
              <w:jc w:val="center"/>
              <w:rPr>
                <w:lang w:eastAsia="zh-TW"/>
              </w:rPr>
            </w:pPr>
            <w:r>
              <w:rPr>
                <w:lang w:eastAsia="zh-TW"/>
              </w:rPr>
              <w:t>9</w:t>
            </w:r>
          </w:p>
          <w:p w14:paraId="5C3E7D2E" w14:textId="77777777" w:rsidR="0057599E" w:rsidRPr="0057599E" w:rsidRDefault="0057599E" w:rsidP="0057599E">
            <w:pPr>
              <w:jc w:val="center"/>
              <w:rPr>
                <w:lang w:eastAsia="zh-TW"/>
              </w:rPr>
            </w:pPr>
          </w:p>
          <w:p w14:paraId="33B29FB0" w14:textId="77777777" w:rsidR="0057599E" w:rsidRPr="0057599E" w:rsidRDefault="0057599E" w:rsidP="0057599E">
            <w:pPr>
              <w:jc w:val="center"/>
              <w:rPr>
                <w:lang w:eastAsia="zh-TW"/>
              </w:rPr>
            </w:pPr>
          </w:p>
          <w:p w14:paraId="1F93C334" w14:textId="75539B08" w:rsidR="0057599E" w:rsidRDefault="0057599E" w:rsidP="0057599E">
            <w:pPr>
              <w:jc w:val="center"/>
              <w:rPr>
                <w:lang w:eastAsia="zh-TW"/>
              </w:rPr>
            </w:pPr>
          </w:p>
          <w:p w14:paraId="236F8901" w14:textId="136D6777" w:rsidR="0057599E" w:rsidRDefault="0057599E" w:rsidP="0057599E">
            <w:pPr>
              <w:jc w:val="center"/>
              <w:rPr>
                <w:lang w:eastAsia="zh-TW"/>
              </w:rPr>
            </w:pPr>
          </w:p>
          <w:p w14:paraId="67270889" w14:textId="60221894" w:rsidR="00A6117A" w:rsidRPr="0057599E" w:rsidRDefault="0057599E" w:rsidP="0057599E">
            <w:pPr>
              <w:jc w:val="center"/>
              <w:rPr>
                <w:lang w:eastAsia="zh-TW"/>
              </w:rPr>
            </w:pPr>
            <w:r>
              <w:rPr>
                <w:lang w:eastAsia="zh-TW"/>
              </w:rPr>
              <w:t>10</w:t>
            </w:r>
          </w:p>
        </w:tc>
        <w:tc>
          <w:tcPr>
            <w:tcW w:w="567" w:type="dxa"/>
            <w:tcBorders>
              <w:top w:val="nil"/>
              <w:left w:val="nil"/>
              <w:bottom w:val="single" w:sz="6" w:space="0" w:color="auto"/>
              <w:right w:val="single" w:sz="6" w:space="0" w:color="auto"/>
            </w:tcBorders>
            <w:shd w:val="clear" w:color="auto" w:fill="auto"/>
            <w:hideMark/>
          </w:tcPr>
          <w:p w14:paraId="61D8B594" w14:textId="78E34216" w:rsidR="00FE5420" w:rsidRPr="00A6117A" w:rsidRDefault="00FE5420" w:rsidP="0057599E">
            <w:pPr>
              <w:overflowPunct/>
              <w:autoSpaceDE/>
              <w:autoSpaceDN/>
              <w:adjustRightInd/>
              <w:jc w:val="center"/>
              <w:rPr>
                <w:lang w:eastAsia="zh-TW"/>
              </w:rPr>
            </w:pPr>
            <w:r w:rsidRPr="00A6117A">
              <w:rPr>
                <w:lang w:eastAsia="zh-TW"/>
              </w:rPr>
              <w:lastRenderedPageBreak/>
              <w:t>Low</w:t>
            </w:r>
          </w:p>
          <w:p w14:paraId="51BAE1EE" w14:textId="416B3868" w:rsidR="00C27AA5" w:rsidRPr="00A6117A" w:rsidRDefault="00FE5420" w:rsidP="0057599E">
            <w:pPr>
              <w:overflowPunct/>
              <w:autoSpaceDE/>
              <w:autoSpaceDN/>
              <w:adjustRightInd/>
              <w:jc w:val="center"/>
              <w:rPr>
                <w:lang w:eastAsia="zh-TW"/>
              </w:rPr>
            </w:pPr>
            <w:r w:rsidRPr="00A6117A">
              <w:rPr>
                <w:lang w:eastAsia="zh-TW"/>
              </w:rPr>
              <w:t>1-4</w:t>
            </w:r>
          </w:p>
          <w:p w14:paraId="71BFF514" w14:textId="09E4B646" w:rsidR="00C27AA5" w:rsidRPr="00A6117A" w:rsidRDefault="00C27AA5" w:rsidP="0057599E">
            <w:pPr>
              <w:jc w:val="center"/>
              <w:rPr>
                <w:lang w:eastAsia="zh-TW"/>
              </w:rPr>
            </w:pPr>
          </w:p>
          <w:p w14:paraId="26316250" w14:textId="61CB5A39" w:rsidR="00FE5420" w:rsidRPr="00A6117A" w:rsidRDefault="00C27AA5" w:rsidP="0057599E">
            <w:pPr>
              <w:jc w:val="center"/>
              <w:rPr>
                <w:lang w:eastAsia="zh-TW"/>
              </w:rPr>
            </w:pPr>
            <w:r w:rsidRPr="00A6117A">
              <w:rPr>
                <w:lang w:eastAsia="zh-TW"/>
              </w:rPr>
              <w:t>1</w:t>
            </w:r>
          </w:p>
        </w:tc>
        <w:tc>
          <w:tcPr>
            <w:tcW w:w="567" w:type="dxa"/>
            <w:tcBorders>
              <w:top w:val="nil"/>
              <w:left w:val="nil"/>
              <w:bottom w:val="single" w:sz="6" w:space="0" w:color="auto"/>
              <w:right w:val="single" w:sz="6" w:space="0" w:color="auto"/>
            </w:tcBorders>
            <w:shd w:val="clear" w:color="auto" w:fill="auto"/>
            <w:hideMark/>
          </w:tcPr>
          <w:p w14:paraId="097A4846" w14:textId="495FD5B5" w:rsidR="00FE5420" w:rsidRPr="00A6117A" w:rsidRDefault="00FE5420" w:rsidP="0057599E">
            <w:pPr>
              <w:overflowPunct/>
              <w:autoSpaceDE/>
              <w:autoSpaceDN/>
              <w:adjustRightInd/>
              <w:jc w:val="center"/>
              <w:rPr>
                <w:lang w:eastAsia="zh-TW"/>
              </w:rPr>
            </w:pPr>
            <w:r w:rsidRPr="00A6117A">
              <w:rPr>
                <w:lang w:eastAsia="zh-TW"/>
              </w:rPr>
              <w:t>Med</w:t>
            </w:r>
          </w:p>
          <w:p w14:paraId="33334C9E" w14:textId="7C96581E" w:rsidR="00A6117A" w:rsidRDefault="00FE5420" w:rsidP="0057599E">
            <w:pPr>
              <w:overflowPunct/>
              <w:autoSpaceDE/>
              <w:autoSpaceDN/>
              <w:adjustRightInd/>
              <w:jc w:val="center"/>
              <w:rPr>
                <w:lang w:eastAsia="zh-TW"/>
              </w:rPr>
            </w:pPr>
            <w:r w:rsidRPr="00A6117A">
              <w:rPr>
                <w:lang w:eastAsia="zh-TW"/>
              </w:rPr>
              <w:t>5-7</w:t>
            </w:r>
          </w:p>
          <w:p w14:paraId="06744186" w14:textId="77777777" w:rsidR="00A6117A" w:rsidRPr="00A6117A" w:rsidRDefault="00A6117A" w:rsidP="0057599E">
            <w:pPr>
              <w:jc w:val="center"/>
              <w:rPr>
                <w:lang w:eastAsia="zh-TW"/>
              </w:rPr>
            </w:pPr>
          </w:p>
          <w:p w14:paraId="09C61080" w14:textId="6F232773" w:rsidR="00A6117A" w:rsidRDefault="00A6117A" w:rsidP="0057599E">
            <w:pPr>
              <w:jc w:val="center"/>
              <w:rPr>
                <w:lang w:eastAsia="zh-TW"/>
              </w:rPr>
            </w:pPr>
          </w:p>
          <w:p w14:paraId="28A5A154" w14:textId="77777777" w:rsidR="00FE5420" w:rsidRDefault="00FE5420" w:rsidP="0057599E">
            <w:pPr>
              <w:jc w:val="center"/>
              <w:rPr>
                <w:lang w:eastAsia="zh-TW"/>
              </w:rPr>
            </w:pPr>
          </w:p>
          <w:p w14:paraId="19433FCB" w14:textId="77777777" w:rsidR="00A6117A" w:rsidRDefault="00A6117A" w:rsidP="0057599E">
            <w:pPr>
              <w:jc w:val="center"/>
              <w:rPr>
                <w:lang w:eastAsia="zh-TW"/>
              </w:rPr>
            </w:pPr>
          </w:p>
          <w:p w14:paraId="32AD63AF" w14:textId="7F6E2383" w:rsidR="0057599E" w:rsidRDefault="00A6117A" w:rsidP="0057599E">
            <w:pPr>
              <w:jc w:val="center"/>
              <w:rPr>
                <w:lang w:eastAsia="zh-TW"/>
              </w:rPr>
            </w:pPr>
            <w:r>
              <w:rPr>
                <w:lang w:eastAsia="zh-TW"/>
              </w:rPr>
              <w:t>7</w:t>
            </w:r>
          </w:p>
          <w:p w14:paraId="019C333F" w14:textId="77777777" w:rsidR="0057599E" w:rsidRPr="0057599E" w:rsidRDefault="0057599E" w:rsidP="0057599E">
            <w:pPr>
              <w:jc w:val="center"/>
              <w:rPr>
                <w:lang w:eastAsia="zh-TW"/>
              </w:rPr>
            </w:pPr>
          </w:p>
          <w:p w14:paraId="603B8443" w14:textId="77777777" w:rsidR="0057599E" w:rsidRPr="0057599E" w:rsidRDefault="0057599E" w:rsidP="0057599E">
            <w:pPr>
              <w:jc w:val="center"/>
              <w:rPr>
                <w:lang w:eastAsia="zh-TW"/>
              </w:rPr>
            </w:pPr>
          </w:p>
          <w:p w14:paraId="586A54D5" w14:textId="77777777" w:rsidR="0057599E" w:rsidRPr="0057599E" w:rsidRDefault="0057599E" w:rsidP="0057599E">
            <w:pPr>
              <w:jc w:val="center"/>
              <w:rPr>
                <w:lang w:eastAsia="zh-TW"/>
              </w:rPr>
            </w:pPr>
          </w:p>
          <w:p w14:paraId="3F5567B4" w14:textId="123B9C07" w:rsidR="0057599E" w:rsidRDefault="0057599E" w:rsidP="0057599E">
            <w:pPr>
              <w:jc w:val="center"/>
              <w:rPr>
                <w:lang w:eastAsia="zh-TW"/>
              </w:rPr>
            </w:pPr>
          </w:p>
          <w:p w14:paraId="13DD78D6" w14:textId="5F156533" w:rsidR="00A6117A" w:rsidRPr="0057599E" w:rsidRDefault="0057599E" w:rsidP="0057599E">
            <w:pPr>
              <w:jc w:val="center"/>
              <w:rPr>
                <w:lang w:eastAsia="zh-TW"/>
              </w:rPr>
            </w:pPr>
            <w:r>
              <w:rPr>
                <w:lang w:eastAsia="zh-TW"/>
              </w:rPr>
              <w:t>5</w:t>
            </w:r>
          </w:p>
        </w:tc>
        <w:tc>
          <w:tcPr>
            <w:tcW w:w="567" w:type="dxa"/>
            <w:tcBorders>
              <w:top w:val="nil"/>
              <w:left w:val="nil"/>
              <w:bottom w:val="single" w:sz="6" w:space="0" w:color="auto"/>
              <w:right w:val="single" w:sz="6" w:space="0" w:color="auto"/>
            </w:tcBorders>
            <w:shd w:val="clear" w:color="auto" w:fill="auto"/>
            <w:hideMark/>
          </w:tcPr>
          <w:p w14:paraId="520F2329" w14:textId="2EBF6F29" w:rsidR="00FE5420" w:rsidRPr="00A6117A" w:rsidRDefault="00FE5420" w:rsidP="0057599E">
            <w:pPr>
              <w:overflowPunct/>
              <w:autoSpaceDE/>
              <w:autoSpaceDN/>
              <w:adjustRightInd/>
              <w:jc w:val="center"/>
              <w:rPr>
                <w:lang w:eastAsia="zh-TW"/>
              </w:rPr>
            </w:pPr>
            <w:r w:rsidRPr="00A6117A">
              <w:rPr>
                <w:lang w:eastAsia="zh-TW"/>
              </w:rPr>
              <w:lastRenderedPageBreak/>
              <w:t>High</w:t>
            </w:r>
          </w:p>
          <w:p w14:paraId="29C4CCF7" w14:textId="01183FE8" w:rsidR="00FE5420" w:rsidRPr="00A6117A" w:rsidRDefault="00FE5420" w:rsidP="0057599E">
            <w:pPr>
              <w:overflowPunct/>
              <w:autoSpaceDE/>
              <w:autoSpaceDN/>
              <w:adjustRightInd/>
              <w:jc w:val="center"/>
              <w:rPr>
                <w:lang w:eastAsia="zh-TW"/>
              </w:rPr>
            </w:pPr>
            <w:r w:rsidRPr="00A6117A">
              <w:rPr>
                <w:lang w:eastAsia="zh-TW"/>
              </w:rPr>
              <w:t>8-10</w:t>
            </w:r>
          </w:p>
        </w:tc>
        <w:tc>
          <w:tcPr>
            <w:tcW w:w="3218" w:type="dxa"/>
            <w:tcBorders>
              <w:top w:val="nil"/>
              <w:left w:val="nil"/>
              <w:bottom w:val="single" w:sz="6" w:space="0" w:color="auto"/>
              <w:right w:val="single" w:sz="6" w:space="0" w:color="auto"/>
            </w:tcBorders>
            <w:shd w:val="clear" w:color="auto" w:fill="auto"/>
            <w:hideMark/>
          </w:tcPr>
          <w:p w14:paraId="7DF7D6E0" w14:textId="12067E11" w:rsidR="00493982" w:rsidRPr="00A6117A" w:rsidRDefault="00FE5420" w:rsidP="00FE5420">
            <w:pPr>
              <w:overflowPunct/>
              <w:autoSpaceDE/>
              <w:autoSpaceDN/>
              <w:adjustRightInd/>
              <w:rPr>
                <w:lang w:eastAsia="zh-TW"/>
              </w:rPr>
            </w:pPr>
            <w:r w:rsidRPr="00A6117A">
              <w:rPr>
                <w:lang w:eastAsia="zh-TW"/>
              </w:rPr>
              <w:t> </w:t>
            </w:r>
          </w:p>
          <w:p w14:paraId="1E1F0E58" w14:textId="7AD4882F" w:rsidR="00493982" w:rsidRPr="00A6117A" w:rsidRDefault="00493982" w:rsidP="00493982">
            <w:pPr>
              <w:rPr>
                <w:lang w:eastAsia="zh-TW"/>
              </w:rPr>
            </w:pPr>
          </w:p>
          <w:p w14:paraId="04F8406C" w14:textId="77777777" w:rsidR="00FE5420" w:rsidRDefault="00493982" w:rsidP="00493982">
            <w:pPr>
              <w:rPr>
                <w:lang w:eastAsia="zh-TW"/>
              </w:rPr>
            </w:pPr>
            <w:r w:rsidRPr="00A6117A">
              <w:rPr>
                <w:lang w:eastAsia="zh-TW"/>
              </w:rPr>
              <w:t xml:space="preserve">1-Book and carry out course when one is available </w:t>
            </w:r>
          </w:p>
          <w:p w14:paraId="3CAE8FAA" w14:textId="77777777" w:rsidR="00A6117A" w:rsidRDefault="00A6117A" w:rsidP="00493982">
            <w:pPr>
              <w:rPr>
                <w:lang w:eastAsia="zh-TW"/>
              </w:rPr>
            </w:pPr>
          </w:p>
          <w:p w14:paraId="6F32B808" w14:textId="77777777" w:rsidR="00A6117A" w:rsidRDefault="00A6117A" w:rsidP="00493982">
            <w:pPr>
              <w:rPr>
                <w:lang w:eastAsia="zh-TW"/>
              </w:rPr>
            </w:pPr>
          </w:p>
          <w:p w14:paraId="2DAF5A23" w14:textId="77777777" w:rsidR="00A6117A" w:rsidRDefault="00A6117A" w:rsidP="00493982">
            <w:pPr>
              <w:rPr>
                <w:lang w:eastAsia="zh-TW"/>
              </w:rPr>
            </w:pPr>
            <w:r>
              <w:rPr>
                <w:lang w:eastAsia="zh-TW"/>
              </w:rPr>
              <w:t>2-Attend regular Officer safety training to practice using equipment and beco</w:t>
            </w:r>
            <w:r w:rsidR="0057599E">
              <w:rPr>
                <w:lang w:eastAsia="zh-TW"/>
              </w:rPr>
              <w:t>me more confident in using them.</w:t>
            </w:r>
          </w:p>
          <w:p w14:paraId="7D4B23C7" w14:textId="77777777" w:rsidR="0057599E" w:rsidRDefault="0057599E" w:rsidP="00493982">
            <w:pPr>
              <w:rPr>
                <w:lang w:eastAsia="zh-TW"/>
              </w:rPr>
            </w:pPr>
          </w:p>
          <w:p w14:paraId="46795B00" w14:textId="51E44422" w:rsidR="0057599E" w:rsidRPr="00A6117A" w:rsidRDefault="0057599E" w:rsidP="00493982">
            <w:pPr>
              <w:rPr>
                <w:lang w:eastAsia="zh-TW"/>
              </w:rPr>
            </w:pPr>
            <w:r>
              <w:rPr>
                <w:lang w:eastAsia="zh-TW"/>
              </w:rPr>
              <w:t xml:space="preserve">3-Discuss any areas of improvement with my supervisors and gain more confidence to not check with them before </w:t>
            </w:r>
            <w:proofErr w:type="gramStart"/>
            <w:r>
              <w:rPr>
                <w:lang w:eastAsia="zh-TW"/>
              </w:rPr>
              <w:t>making a decision</w:t>
            </w:r>
            <w:proofErr w:type="gramEnd"/>
          </w:p>
        </w:tc>
      </w:tr>
      <w:tr w:rsidR="00FE5420" w:rsidRPr="00FE5420" w14:paraId="68AF4F86" w14:textId="77777777" w:rsidTr="000C01E1">
        <w:tc>
          <w:tcPr>
            <w:tcW w:w="2260" w:type="dxa"/>
            <w:tcBorders>
              <w:top w:val="nil"/>
              <w:left w:val="single" w:sz="6" w:space="0" w:color="auto"/>
              <w:bottom w:val="single" w:sz="6" w:space="0" w:color="auto"/>
              <w:right w:val="single" w:sz="6" w:space="0" w:color="auto"/>
            </w:tcBorders>
            <w:shd w:val="clear" w:color="auto" w:fill="auto"/>
            <w:hideMark/>
          </w:tcPr>
          <w:p w14:paraId="6D5CC734" w14:textId="01562FD9" w:rsidR="00FE5420" w:rsidRPr="00FE5420" w:rsidRDefault="00FE5420" w:rsidP="007A1FC5">
            <w:pPr>
              <w:overflowPunct/>
              <w:autoSpaceDE/>
              <w:autoSpaceDN/>
              <w:adjustRightInd/>
              <w:jc w:val="center"/>
              <w:rPr>
                <w:b/>
                <w:bCs/>
                <w:sz w:val="22"/>
                <w:szCs w:val="22"/>
                <w:lang w:eastAsia="zh-TW"/>
              </w:rPr>
            </w:pPr>
            <w:r w:rsidRPr="00FE5420">
              <w:rPr>
                <w:b/>
                <w:bCs/>
                <w:sz w:val="22"/>
                <w:szCs w:val="22"/>
                <w:lang w:eastAsia="zh-TW"/>
              </w:rPr>
              <w:lastRenderedPageBreak/>
              <w:t>EXPERIENCE</w:t>
            </w:r>
          </w:p>
          <w:p w14:paraId="1B52FD72" w14:textId="62764516" w:rsidR="00FE5420" w:rsidRPr="00FE5420" w:rsidRDefault="00FE5420" w:rsidP="007A1FC5">
            <w:pPr>
              <w:overflowPunct/>
              <w:autoSpaceDE/>
              <w:autoSpaceDN/>
              <w:adjustRightInd/>
              <w:jc w:val="center"/>
              <w:rPr>
                <w:b/>
                <w:bCs/>
                <w:sz w:val="22"/>
                <w:szCs w:val="22"/>
                <w:lang w:eastAsia="zh-TW"/>
              </w:rPr>
            </w:pPr>
          </w:p>
          <w:p w14:paraId="59D1B316" w14:textId="6E45521B" w:rsidR="00FE5420" w:rsidRPr="00FE5420" w:rsidRDefault="00FE5420" w:rsidP="007A1FC5">
            <w:pPr>
              <w:overflowPunct/>
              <w:autoSpaceDE/>
              <w:autoSpaceDN/>
              <w:adjustRightInd/>
              <w:jc w:val="center"/>
              <w:rPr>
                <w:b/>
                <w:bCs/>
                <w:sz w:val="22"/>
                <w:szCs w:val="22"/>
                <w:lang w:eastAsia="zh-TW"/>
              </w:rPr>
            </w:pPr>
          </w:p>
          <w:p w14:paraId="5CD0476E" w14:textId="746BB770" w:rsidR="00FE5420" w:rsidRPr="00FE5420" w:rsidRDefault="00FE5420" w:rsidP="007A1FC5">
            <w:pPr>
              <w:overflowPunct/>
              <w:autoSpaceDE/>
              <w:autoSpaceDN/>
              <w:adjustRightInd/>
              <w:jc w:val="center"/>
              <w:rPr>
                <w:b/>
                <w:bCs/>
                <w:sz w:val="22"/>
                <w:szCs w:val="22"/>
                <w:lang w:eastAsia="zh-TW"/>
              </w:rPr>
            </w:pPr>
          </w:p>
          <w:p w14:paraId="3D512B24" w14:textId="6369379A" w:rsidR="00FE5420" w:rsidRPr="007A1FC5" w:rsidRDefault="007A1FC5" w:rsidP="007A1FC5">
            <w:pPr>
              <w:pStyle w:val="ListParagraph"/>
              <w:numPr>
                <w:ilvl w:val="0"/>
                <w:numId w:val="7"/>
              </w:numPr>
              <w:overflowPunct/>
              <w:autoSpaceDE/>
              <w:autoSpaceDN/>
              <w:adjustRightInd/>
              <w:jc w:val="center"/>
              <w:rPr>
                <w:bCs/>
                <w:sz w:val="22"/>
                <w:szCs w:val="22"/>
                <w:lang w:eastAsia="zh-TW"/>
              </w:rPr>
            </w:pPr>
            <w:r w:rsidRPr="007A1FC5">
              <w:rPr>
                <w:bCs/>
                <w:sz w:val="22"/>
                <w:szCs w:val="22"/>
                <w:lang w:eastAsia="zh-TW"/>
              </w:rPr>
              <w:t>Understand the role of CID and how they support response</w:t>
            </w:r>
          </w:p>
          <w:p w14:paraId="0123E413" w14:textId="74112B2B" w:rsidR="007A1FC5" w:rsidRPr="007A1FC5" w:rsidRDefault="007A1FC5" w:rsidP="007A1FC5">
            <w:pPr>
              <w:pStyle w:val="ListParagraph"/>
              <w:overflowPunct/>
              <w:autoSpaceDE/>
              <w:autoSpaceDN/>
              <w:adjustRightInd/>
              <w:ind w:left="420"/>
              <w:jc w:val="center"/>
              <w:rPr>
                <w:bCs/>
                <w:sz w:val="22"/>
                <w:szCs w:val="22"/>
                <w:lang w:eastAsia="zh-TW"/>
              </w:rPr>
            </w:pPr>
          </w:p>
          <w:p w14:paraId="51B2147E" w14:textId="5686E8C9" w:rsidR="007A1FC5" w:rsidRPr="007A1FC5" w:rsidRDefault="007A1FC5" w:rsidP="007A1FC5">
            <w:pPr>
              <w:pStyle w:val="ListParagraph"/>
              <w:numPr>
                <w:ilvl w:val="0"/>
                <w:numId w:val="7"/>
              </w:numPr>
              <w:overflowPunct/>
              <w:autoSpaceDE/>
              <w:autoSpaceDN/>
              <w:adjustRightInd/>
              <w:jc w:val="center"/>
              <w:rPr>
                <w:bCs/>
                <w:sz w:val="22"/>
                <w:szCs w:val="22"/>
                <w:lang w:eastAsia="zh-TW"/>
              </w:rPr>
            </w:pPr>
            <w:r w:rsidRPr="007A1FC5">
              <w:rPr>
                <w:bCs/>
                <w:sz w:val="22"/>
                <w:szCs w:val="22"/>
                <w:lang w:eastAsia="zh-TW"/>
              </w:rPr>
              <w:t>Understand the role of NPT and how response officers can assist them.</w:t>
            </w:r>
          </w:p>
          <w:p w14:paraId="5A4BEDF1" w14:textId="77777777" w:rsidR="007A1FC5" w:rsidRPr="007A1FC5" w:rsidRDefault="007A1FC5" w:rsidP="007A1FC5">
            <w:pPr>
              <w:pStyle w:val="ListParagraph"/>
              <w:jc w:val="center"/>
              <w:rPr>
                <w:bCs/>
                <w:sz w:val="22"/>
                <w:szCs w:val="22"/>
                <w:lang w:eastAsia="zh-TW"/>
              </w:rPr>
            </w:pPr>
          </w:p>
          <w:p w14:paraId="08B9EC12" w14:textId="109D38B2" w:rsidR="007A1FC5" w:rsidRPr="007A1FC5" w:rsidRDefault="007A1FC5" w:rsidP="007A1FC5">
            <w:pPr>
              <w:pStyle w:val="ListParagraph"/>
              <w:numPr>
                <w:ilvl w:val="0"/>
                <w:numId w:val="7"/>
              </w:numPr>
              <w:overflowPunct/>
              <w:autoSpaceDE/>
              <w:autoSpaceDN/>
              <w:adjustRightInd/>
              <w:jc w:val="center"/>
              <w:rPr>
                <w:bCs/>
                <w:sz w:val="22"/>
                <w:szCs w:val="22"/>
                <w:lang w:eastAsia="zh-TW"/>
              </w:rPr>
            </w:pPr>
            <w:r w:rsidRPr="007A1FC5">
              <w:rPr>
                <w:bCs/>
                <w:sz w:val="22"/>
                <w:szCs w:val="22"/>
                <w:lang w:eastAsia="zh-TW"/>
              </w:rPr>
              <w:t>Be more confident in my ability to effectively interview.</w:t>
            </w:r>
          </w:p>
          <w:p w14:paraId="6DF0D84C" w14:textId="7A94B7B0" w:rsidR="00FE5420" w:rsidRPr="007A1FC5" w:rsidRDefault="00FE5420" w:rsidP="007A1FC5">
            <w:pPr>
              <w:overflowPunct/>
              <w:autoSpaceDE/>
              <w:autoSpaceDN/>
              <w:adjustRightInd/>
              <w:jc w:val="center"/>
              <w:rPr>
                <w:bCs/>
                <w:sz w:val="22"/>
                <w:szCs w:val="22"/>
                <w:lang w:eastAsia="zh-TW"/>
              </w:rPr>
            </w:pPr>
          </w:p>
          <w:p w14:paraId="4BA6BBBE" w14:textId="3657CF87" w:rsidR="00FE5420" w:rsidRPr="00FE5420" w:rsidRDefault="00FE5420" w:rsidP="007A1FC5">
            <w:pPr>
              <w:overflowPunct/>
              <w:autoSpaceDE/>
              <w:autoSpaceDN/>
              <w:adjustRightInd/>
              <w:jc w:val="center"/>
              <w:rPr>
                <w:b/>
                <w:bCs/>
                <w:sz w:val="22"/>
                <w:szCs w:val="22"/>
                <w:lang w:eastAsia="zh-TW"/>
              </w:rPr>
            </w:pPr>
          </w:p>
          <w:p w14:paraId="567D43A9" w14:textId="61C139CB" w:rsidR="00FE5420" w:rsidRPr="00FE5420" w:rsidRDefault="00FE5420" w:rsidP="007A1FC5">
            <w:pPr>
              <w:overflowPunct/>
              <w:autoSpaceDE/>
              <w:autoSpaceDN/>
              <w:adjustRightInd/>
              <w:jc w:val="center"/>
              <w:rPr>
                <w:b/>
                <w:bCs/>
                <w:sz w:val="22"/>
                <w:szCs w:val="22"/>
                <w:lang w:eastAsia="zh-TW"/>
              </w:rPr>
            </w:pPr>
          </w:p>
          <w:p w14:paraId="1E9989DB" w14:textId="4CD31316" w:rsidR="00FE5420" w:rsidRPr="00FE5420" w:rsidRDefault="00FE5420" w:rsidP="007A1FC5">
            <w:pPr>
              <w:overflowPunct/>
              <w:autoSpaceDE/>
              <w:autoSpaceDN/>
              <w:adjustRightInd/>
              <w:jc w:val="center"/>
              <w:rPr>
                <w:b/>
                <w:bCs/>
                <w:sz w:val="22"/>
                <w:szCs w:val="22"/>
                <w:lang w:eastAsia="zh-TW"/>
              </w:rPr>
            </w:pPr>
          </w:p>
          <w:p w14:paraId="034A59C6" w14:textId="589013E0" w:rsidR="00FE5420" w:rsidRPr="00FE5420" w:rsidRDefault="00FE5420" w:rsidP="007A1FC5">
            <w:pPr>
              <w:overflowPunct/>
              <w:autoSpaceDE/>
              <w:autoSpaceDN/>
              <w:adjustRightInd/>
              <w:jc w:val="center"/>
              <w:rPr>
                <w:b/>
                <w:bCs/>
                <w:sz w:val="22"/>
                <w:szCs w:val="22"/>
                <w:lang w:eastAsia="zh-TW"/>
              </w:rPr>
            </w:pPr>
          </w:p>
          <w:p w14:paraId="5662B1C8" w14:textId="2A574CE5" w:rsidR="00FE5420" w:rsidRPr="00FE5420" w:rsidRDefault="00FE5420" w:rsidP="007A1FC5">
            <w:pPr>
              <w:overflowPunct/>
              <w:autoSpaceDE/>
              <w:autoSpaceDN/>
              <w:adjustRightInd/>
              <w:jc w:val="center"/>
              <w:rPr>
                <w:b/>
                <w:bCs/>
                <w:sz w:val="22"/>
                <w:szCs w:val="22"/>
                <w:lang w:eastAsia="zh-TW"/>
              </w:rPr>
            </w:pPr>
          </w:p>
          <w:p w14:paraId="234B2FFC" w14:textId="722DC2D5" w:rsidR="00FE5420" w:rsidRPr="00FE5420" w:rsidRDefault="00FE5420" w:rsidP="007A1FC5">
            <w:pPr>
              <w:overflowPunct/>
              <w:autoSpaceDE/>
              <w:autoSpaceDN/>
              <w:adjustRightInd/>
              <w:jc w:val="center"/>
              <w:rPr>
                <w:b/>
                <w:bCs/>
                <w:sz w:val="22"/>
                <w:szCs w:val="22"/>
                <w:lang w:eastAsia="zh-TW"/>
              </w:rPr>
            </w:pPr>
          </w:p>
          <w:p w14:paraId="167C975D" w14:textId="609856D2" w:rsidR="00FE5420" w:rsidRPr="00FE5420" w:rsidRDefault="00FE5420" w:rsidP="007A1FC5">
            <w:pPr>
              <w:overflowPunct/>
              <w:autoSpaceDE/>
              <w:autoSpaceDN/>
              <w:adjustRightInd/>
              <w:jc w:val="center"/>
              <w:rPr>
                <w:b/>
                <w:bCs/>
                <w:sz w:val="22"/>
                <w:szCs w:val="22"/>
                <w:lang w:eastAsia="zh-TW"/>
              </w:rPr>
            </w:pPr>
          </w:p>
          <w:p w14:paraId="44C782D5" w14:textId="4F47906D" w:rsidR="00FE5420" w:rsidRPr="00FE5420" w:rsidRDefault="00FE5420" w:rsidP="007A1FC5">
            <w:pPr>
              <w:overflowPunct/>
              <w:autoSpaceDE/>
              <w:autoSpaceDN/>
              <w:adjustRightInd/>
              <w:jc w:val="center"/>
              <w:rPr>
                <w:b/>
                <w:bCs/>
                <w:sz w:val="22"/>
                <w:szCs w:val="22"/>
                <w:lang w:eastAsia="zh-TW"/>
              </w:rPr>
            </w:pPr>
          </w:p>
          <w:p w14:paraId="34F2FA20" w14:textId="077C9326" w:rsidR="00FE5420" w:rsidRPr="00FE5420" w:rsidRDefault="00FE5420" w:rsidP="007A1FC5">
            <w:pPr>
              <w:overflowPunct/>
              <w:autoSpaceDE/>
              <w:autoSpaceDN/>
              <w:adjustRightInd/>
              <w:jc w:val="center"/>
              <w:rPr>
                <w:b/>
                <w:bCs/>
                <w:sz w:val="22"/>
                <w:szCs w:val="22"/>
                <w:lang w:eastAsia="zh-TW"/>
              </w:rPr>
            </w:pPr>
          </w:p>
          <w:p w14:paraId="687261CF" w14:textId="5125BB59" w:rsidR="00FE5420" w:rsidRPr="00FE5420" w:rsidRDefault="00FE5420" w:rsidP="007A1FC5">
            <w:pPr>
              <w:overflowPunct/>
              <w:autoSpaceDE/>
              <w:autoSpaceDN/>
              <w:adjustRightInd/>
              <w:jc w:val="center"/>
              <w:rPr>
                <w:b/>
                <w:bCs/>
                <w:sz w:val="22"/>
                <w:szCs w:val="22"/>
                <w:lang w:eastAsia="zh-TW"/>
              </w:rPr>
            </w:pPr>
          </w:p>
        </w:tc>
        <w:tc>
          <w:tcPr>
            <w:tcW w:w="560" w:type="dxa"/>
            <w:tcBorders>
              <w:top w:val="nil"/>
              <w:left w:val="nil"/>
              <w:bottom w:val="single" w:sz="6" w:space="0" w:color="auto"/>
              <w:right w:val="single" w:sz="6" w:space="0" w:color="auto"/>
            </w:tcBorders>
            <w:shd w:val="clear" w:color="auto" w:fill="auto"/>
            <w:hideMark/>
          </w:tcPr>
          <w:p w14:paraId="071F2748" w14:textId="302F0364" w:rsidR="00FE5420" w:rsidRPr="00FE5420" w:rsidRDefault="00FE5420" w:rsidP="007A1FC5">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Low</w:t>
            </w:r>
          </w:p>
          <w:p w14:paraId="5132A9E8" w14:textId="16A1D677" w:rsidR="00FE5420" w:rsidRPr="00FE5420" w:rsidRDefault="00FE5420" w:rsidP="007A1FC5">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1-4</w:t>
            </w:r>
          </w:p>
        </w:tc>
        <w:tc>
          <w:tcPr>
            <w:tcW w:w="574" w:type="dxa"/>
            <w:tcBorders>
              <w:top w:val="nil"/>
              <w:left w:val="nil"/>
              <w:bottom w:val="single" w:sz="6" w:space="0" w:color="auto"/>
              <w:right w:val="single" w:sz="6" w:space="0" w:color="auto"/>
            </w:tcBorders>
            <w:shd w:val="clear" w:color="auto" w:fill="auto"/>
            <w:hideMark/>
          </w:tcPr>
          <w:p w14:paraId="1FACFE54" w14:textId="59AD637A" w:rsidR="00FE5420" w:rsidRPr="00FE5420" w:rsidRDefault="00FE5420" w:rsidP="007A1FC5">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Med</w:t>
            </w:r>
          </w:p>
          <w:p w14:paraId="4AA59636" w14:textId="6BCE2DC3" w:rsidR="00FE5420" w:rsidRPr="00FE5420" w:rsidRDefault="00FE5420" w:rsidP="007A1FC5">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5-7</w:t>
            </w:r>
          </w:p>
        </w:tc>
        <w:tc>
          <w:tcPr>
            <w:tcW w:w="567" w:type="dxa"/>
            <w:tcBorders>
              <w:top w:val="nil"/>
              <w:left w:val="nil"/>
              <w:bottom w:val="single" w:sz="6" w:space="0" w:color="auto"/>
              <w:right w:val="single" w:sz="6" w:space="0" w:color="auto"/>
            </w:tcBorders>
            <w:shd w:val="clear" w:color="auto" w:fill="auto"/>
            <w:hideMark/>
          </w:tcPr>
          <w:p w14:paraId="4D806A36" w14:textId="5FBE8800" w:rsidR="00FE5420" w:rsidRPr="00FE5420" w:rsidRDefault="00FE5420" w:rsidP="007A1FC5">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High</w:t>
            </w:r>
          </w:p>
          <w:p w14:paraId="5277763A" w14:textId="2B745313" w:rsidR="007A1FC5" w:rsidRDefault="00FE5420" w:rsidP="007A1FC5">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8-10</w:t>
            </w:r>
          </w:p>
          <w:p w14:paraId="4BDA8A6D" w14:textId="77777777" w:rsidR="007A1FC5" w:rsidRPr="007A1FC5" w:rsidRDefault="007A1FC5" w:rsidP="007A1FC5">
            <w:pPr>
              <w:jc w:val="center"/>
              <w:rPr>
                <w:rFonts w:ascii="Times New Roman" w:hAnsi="Times New Roman" w:cs="Times New Roman"/>
                <w:sz w:val="24"/>
                <w:szCs w:val="24"/>
                <w:lang w:eastAsia="zh-TW"/>
              </w:rPr>
            </w:pPr>
          </w:p>
          <w:p w14:paraId="201CD00D" w14:textId="367E044A" w:rsidR="007A1FC5" w:rsidRDefault="007A1FC5" w:rsidP="007A1FC5">
            <w:pPr>
              <w:jc w:val="center"/>
              <w:rPr>
                <w:rFonts w:ascii="Times New Roman" w:hAnsi="Times New Roman" w:cs="Times New Roman"/>
                <w:sz w:val="24"/>
                <w:szCs w:val="24"/>
                <w:lang w:eastAsia="zh-TW"/>
              </w:rPr>
            </w:pPr>
          </w:p>
          <w:p w14:paraId="1B7764B9" w14:textId="420F1E33" w:rsidR="007A1FC5" w:rsidRDefault="007A1FC5" w:rsidP="007A1FC5">
            <w:pPr>
              <w:jc w:val="center"/>
              <w:rPr>
                <w:rFonts w:ascii="Times New Roman" w:hAnsi="Times New Roman" w:cs="Times New Roman"/>
                <w:sz w:val="24"/>
                <w:szCs w:val="24"/>
                <w:lang w:eastAsia="zh-TW"/>
              </w:rPr>
            </w:pPr>
          </w:p>
          <w:p w14:paraId="59066F01" w14:textId="6EF6920B" w:rsidR="007A1FC5" w:rsidRDefault="007A1FC5" w:rsidP="007A1FC5">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28E5EB23" w14:textId="77777777" w:rsidR="007A1FC5" w:rsidRPr="007A1FC5" w:rsidRDefault="007A1FC5" w:rsidP="007A1FC5">
            <w:pPr>
              <w:jc w:val="center"/>
              <w:rPr>
                <w:rFonts w:ascii="Times New Roman" w:hAnsi="Times New Roman" w:cs="Times New Roman"/>
                <w:sz w:val="24"/>
                <w:szCs w:val="24"/>
                <w:lang w:eastAsia="zh-TW"/>
              </w:rPr>
            </w:pPr>
          </w:p>
          <w:p w14:paraId="4BBA48C4" w14:textId="77777777" w:rsidR="007A1FC5" w:rsidRPr="007A1FC5" w:rsidRDefault="007A1FC5" w:rsidP="007A1FC5">
            <w:pPr>
              <w:jc w:val="center"/>
              <w:rPr>
                <w:rFonts w:ascii="Times New Roman" w:hAnsi="Times New Roman" w:cs="Times New Roman"/>
                <w:sz w:val="24"/>
                <w:szCs w:val="24"/>
                <w:lang w:eastAsia="zh-TW"/>
              </w:rPr>
            </w:pPr>
          </w:p>
          <w:p w14:paraId="6FFB4F0C" w14:textId="77777777" w:rsidR="007A1FC5" w:rsidRPr="007A1FC5" w:rsidRDefault="007A1FC5" w:rsidP="007A1FC5">
            <w:pPr>
              <w:jc w:val="center"/>
              <w:rPr>
                <w:rFonts w:ascii="Times New Roman" w:hAnsi="Times New Roman" w:cs="Times New Roman"/>
                <w:sz w:val="24"/>
                <w:szCs w:val="24"/>
                <w:lang w:eastAsia="zh-TW"/>
              </w:rPr>
            </w:pPr>
          </w:p>
          <w:p w14:paraId="044D9EBE" w14:textId="30A177C0" w:rsidR="007A1FC5" w:rsidRDefault="007A1FC5" w:rsidP="007A1FC5">
            <w:pPr>
              <w:jc w:val="center"/>
              <w:rPr>
                <w:rFonts w:ascii="Times New Roman" w:hAnsi="Times New Roman" w:cs="Times New Roman"/>
                <w:sz w:val="24"/>
                <w:szCs w:val="24"/>
                <w:lang w:eastAsia="zh-TW"/>
              </w:rPr>
            </w:pPr>
          </w:p>
          <w:p w14:paraId="3D7BC35D" w14:textId="3DD425C8" w:rsidR="007A1FC5" w:rsidRDefault="007A1FC5" w:rsidP="007A1FC5">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1D745C96" w14:textId="77777777" w:rsidR="007A1FC5" w:rsidRPr="007A1FC5" w:rsidRDefault="007A1FC5" w:rsidP="007A1FC5">
            <w:pPr>
              <w:jc w:val="center"/>
              <w:rPr>
                <w:rFonts w:ascii="Times New Roman" w:hAnsi="Times New Roman" w:cs="Times New Roman"/>
                <w:sz w:val="24"/>
                <w:szCs w:val="24"/>
                <w:lang w:eastAsia="zh-TW"/>
              </w:rPr>
            </w:pPr>
          </w:p>
          <w:p w14:paraId="5E81D326" w14:textId="77777777" w:rsidR="007A1FC5" w:rsidRPr="007A1FC5" w:rsidRDefault="007A1FC5" w:rsidP="007A1FC5">
            <w:pPr>
              <w:jc w:val="center"/>
              <w:rPr>
                <w:rFonts w:ascii="Times New Roman" w:hAnsi="Times New Roman" w:cs="Times New Roman"/>
                <w:sz w:val="24"/>
                <w:szCs w:val="24"/>
                <w:lang w:eastAsia="zh-TW"/>
              </w:rPr>
            </w:pPr>
          </w:p>
          <w:p w14:paraId="2D75BBE1" w14:textId="77777777" w:rsidR="007A1FC5" w:rsidRPr="007A1FC5" w:rsidRDefault="007A1FC5" w:rsidP="007A1FC5">
            <w:pPr>
              <w:jc w:val="center"/>
              <w:rPr>
                <w:rFonts w:ascii="Times New Roman" w:hAnsi="Times New Roman" w:cs="Times New Roman"/>
                <w:sz w:val="24"/>
                <w:szCs w:val="24"/>
                <w:lang w:eastAsia="zh-TW"/>
              </w:rPr>
            </w:pPr>
          </w:p>
          <w:p w14:paraId="03D6792D" w14:textId="77777777" w:rsidR="007A1FC5" w:rsidRPr="007A1FC5" w:rsidRDefault="007A1FC5" w:rsidP="007A1FC5">
            <w:pPr>
              <w:jc w:val="center"/>
              <w:rPr>
                <w:rFonts w:ascii="Times New Roman" w:hAnsi="Times New Roman" w:cs="Times New Roman"/>
                <w:sz w:val="24"/>
                <w:szCs w:val="24"/>
                <w:lang w:eastAsia="zh-TW"/>
              </w:rPr>
            </w:pPr>
          </w:p>
          <w:p w14:paraId="0EBA39E8" w14:textId="406CB6CD" w:rsidR="007A1FC5" w:rsidRDefault="007A1FC5" w:rsidP="007A1FC5">
            <w:pPr>
              <w:jc w:val="center"/>
              <w:rPr>
                <w:rFonts w:ascii="Times New Roman" w:hAnsi="Times New Roman" w:cs="Times New Roman"/>
                <w:sz w:val="24"/>
                <w:szCs w:val="24"/>
                <w:lang w:eastAsia="zh-TW"/>
              </w:rPr>
            </w:pPr>
          </w:p>
          <w:p w14:paraId="25ADAF57" w14:textId="61518564" w:rsidR="00FE5420" w:rsidRPr="007A1FC5" w:rsidRDefault="007A1FC5" w:rsidP="007A1FC5">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567" w:type="dxa"/>
            <w:tcBorders>
              <w:top w:val="nil"/>
              <w:left w:val="nil"/>
              <w:bottom w:val="single" w:sz="6" w:space="0" w:color="auto"/>
              <w:right w:val="single" w:sz="6" w:space="0" w:color="auto"/>
            </w:tcBorders>
            <w:shd w:val="clear" w:color="auto" w:fill="auto"/>
            <w:hideMark/>
          </w:tcPr>
          <w:p w14:paraId="4BFF7C64" w14:textId="28A3C909" w:rsidR="00FE5420" w:rsidRPr="00FE5420" w:rsidRDefault="00FE5420" w:rsidP="007A1FC5">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Low</w:t>
            </w:r>
          </w:p>
          <w:p w14:paraId="2353E2B2" w14:textId="2E641C89" w:rsidR="007A1FC5" w:rsidRDefault="00FE5420" w:rsidP="007A1FC5">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1-4</w:t>
            </w:r>
          </w:p>
          <w:p w14:paraId="18136FE8" w14:textId="77777777" w:rsidR="007A1FC5" w:rsidRPr="007A1FC5" w:rsidRDefault="007A1FC5" w:rsidP="007A1FC5">
            <w:pPr>
              <w:jc w:val="center"/>
              <w:rPr>
                <w:rFonts w:ascii="Times New Roman" w:hAnsi="Times New Roman" w:cs="Times New Roman"/>
                <w:sz w:val="24"/>
                <w:szCs w:val="24"/>
                <w:lang w:eastAsia="zh-TW"/>
              </w:rPr>
            </w:pPr>
          </w:p>
          <w:p w14:paraId="18BA40FA" w14:textId="77777777" w:rsidR="007A1FC5" w:rsidRPr="007A1FC5" w:rsidRDefault="007A1FC5" w:rsidP="007A1FC5">
            <w:pPr>
              <w:jc w:val="center"/>
              <w:rPr>
                <w:rFonts w:ascii="Times New Roman" w:hAnsi="Times New Roman" w:cs="Times New Roman"/>
                <w:sz w:val="24"/>
                <w:szCs w:val="24"/>
                <w:lang w:eastAsia="zh-TW"/>
              </w:rPr>
            </w:pPr>
          </w:p>
          <w:p w14:paraId="5C8E835F" w14:textId="28F183C7" w:rsidR="007A1FC5" w:rsidRDefault="007A1FC5" w:rsidP="007A1FC5">
            <w:pPr>
              <w:jc w:val="center"/>
              <w:rPr>
                <w:rFonts w:ascii="Times New Roman" w:hAnsi="Times New Roman" w:cs="Times New Roman"/>
                <w:sz w:val="24"/>
                <w:szCs w:val="24"/>
                <w:lang w:eastAsia="zh-TW"/>
              </w:rPr>
            </w:pPr>
          </w:p>
          <w:p w14:paraId="54593365" w14:textId="50A85CA0" w:rsidR="007A1FC5" w:rsidRDefault="007A1FC5" w:rsidP="007A1FC5">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14490E30" w14:textId="77777777" w:rsidR="007A1FC5" w:rsidRPr="007A1FC5" w:rsidRDefault="007A1FC5" w:rsidP="007A1FC5">
            <w:pPr>
              <w:jc w:val="center"/>
              <w:rPr>
                <w:rFonts w:ascii="Times New Roman" w:hAnsi="Times New Roman" w:cs="Times New Roman"/>
                <w:sz w:val="24"/>
                <w:szCs w:val="24"/>
                <w:lang w:eastAsia="zh-TW"/>
              </w:rPr>
            </w:pPr>
          </w:p>
          <w:p w14:paraId="338F1935" w14:textId="77777777" w:rsidR="007A1FC5" w:rsidRPr="007A1FC5" w:rsidRDefault="007A1FC5" w:rsidP="007A1FC5">
            <w:pPr>
              <w:jc w:val="center"/>
              <w:rPr>
                <w:rFonts w:ascii="Times New Roman" w:hAnsi="Times New Roman" w:cs="Times New Roman"/>
                <w:sz w:val="24"/>
                <w:szCs w:val="24"/>
                <w:lang w:eastAsia="zh-TW"/>
              </w:rPr>
            </w:pPr>
          </w:p>
          <w:p w14:paraId="4E1CFB13" w14:textId="77777777" w:rsidR="007A1FC5" w:rsidRPr="007A1FC5" w:rsidRDefault="007A1FC5" w:rsidP="007A1FC5">
            <w:pPr>
              <w:jc w:val="center"/>
              <w:rPr>
                <w:rFonts w:ascii="Times New Roman" w:hAnsi="Times New Roman" w:cs="Times New Roman"/>
                <w:sz w:val="24"/>
                <w:szCs w:val="24"/>
                <w:lang w:eastAsia="zh-TW"/>
              </w:rPr>
            </w:pPr>
          </w:p>
          <w:p w14:paraId="65F641C3" w14:textId="6CF8E730" w:rsidR="007A1FC5" w:rsidRDefault="007A1FC5" w:rsidP="007A1FC5">
            <w:pPr>
              <w:jc w:val="center"/>
              <w:rPr>
                <w:rFonts w:ascii="Times New Roman" w:hAnsi="Times New Roman" w:cs="Times New Roman"/>
                <w:sz w:val="24"/>
                <w:szCs w:val="24"/>
                <w:lang w:eastAsia="zh-TW"/>
              </w:rPr>
            </w:pPr>
          </w:p>
          <w:p w14:paraId="23C9FE5F" w14:textId="16874946" w:rsidR="00FE5420" w:rsidRPr="007A1FC5" w:rsidRDefault="00FE5420" w:rsidP="007A1FC5">
            <w:pPr>
              <w:jc w:val="center"/>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642C7C63" w14:textId="51A78B6F" w:rsidR="00FE5420" w:rsidRPr="00FE5420" w:rsidRDefault="00FE5420" w:rsidP="007A1FC5">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Med</w:t>
            </w:r>
          </w:p>
          <w:p w14:paraId="19ACC4DF" w14:textId="239D0F19" w:rsidR="007A1FC5" w:rsidRDefault="00FE5420" w:rsidP="007A1FC5">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5-7</w:t>
            </w:r>
          </w:p>
          <w:p w14:paraId="5F27C699" w14:textId="77777777" w:rsidR="007A1FC5" w:rsidRPr="007A1FC5" w:rsidRDefault="007A1FC5" w:rsidP="007A1FC5">
            <w:pPr>
              <w:jc w:val="center"/>
              <w:rPr>
                <w:rFonts w:ascii="Times New Roman" w:hAnsi="Times New Roman" w:cs="Times New Roman"/>
                <w:sz w:val="24"/>
                <w:szCs w:val="24"/>
                <w:lang w:eastAsia="zh-TW"/>
              </w:rPr>
            </w:pPr>
          </w:p>
          <w:p w14:paraId="18924DEC" w14:textId="77777777" w:rsidR="007A1FC5" w:rsidRPr="007A1FC5" w:rsidRDefault="007A1FC5" w:rsidP="007A1FC5">
            <w:pPr>
              <w:jc w:val="center"/>
              <w:rPr>
                <w:rFonts w:ascii="Times New Roman" w:hAnsi="Times New Roman" w:cs="Times New Roman"/>
                <w:sz w:val="24"/>
                <w:szCs w:val="24"/>
                <w:lang w:eastAsia="zh-TW"/>
              </w:rPr>
            </w:pPr>
          </w:p>
          <w:p w14:paraId="5DA91838" w14:textId="77777777" w:rsidR="007A1FC5" w:rsidRPr="007A1FC5" w:rsidRDefault="007A1FC5" w:rsidP="007A1FC5">
            <w:pPr>
              <w:jc w:val="center"/>
              <w:rPr>
                <w:rFonts w:ascii="Times New Roman" w:hAnsi="Times New Roman" w:cs="Times New Roman"/>
                <w:sz w:val="24"/>
                <w:szCs w:val="24"/>
                <w:lang w:eastAsia="zh-TW"/>
              </w:rPr>
            </w:pPr>
          </w:p>
          <w:p w14:paraId="65AE4A60" w14:textId="77777777" w:rsidR="007A1FC5" w:rsidRPr="007A1FC5" w:rsidRDefault="007A1FC5" w:rsidP="007A1FC5">
            <w:pPr>
              <w:jc w:val="center"/>
              <w:rPr>
                <w:rFonts w:ascii="Times New Roman" w:hAnsi="Times New Roman" w:cs="Times New Roman"/>
                <w:sz w:val="24"/>
                <w:szCs w:val="24"/>
                <w:lang w:eastAsia="zh-TW"/>
              </w:rPr>
            </w:pPr>
          </w:p>
          <w:p w14:paraId="3C1AEE5A" w14:textId="77777777" w:rsidR="007A1FC5" w:rsidRPr="007A1FC5" w:rsidRDefault="007A1FC5" w:rsidP="007A1FC5">
            <w:pPr>
              <w:jc w:val="center"/>
              <w:rPr>
                <w:rFonts w:ascii="Times New Roman" w:hAnsi="Times New Roman" w:cs="Times New Roman"/>
                <w:sz w:val="24"/>
                <w:szCs w:val="24"/>
                <w:lang w:eastAsia="zh-TW"/>
              </w:rPr>
            </w:pPr>
          </w:p>
          <w:p w14:paraId="030C2187" w14:textId="77777777" w:rsidR="007A1FC5" w:rsidRPr="007A1FC5" w:rsidRDefault="007A1FC5" w:rsidP="007A1FC5">
            <w:pPr>
              <w:jc w:val="center"/>
              <w:rPr>
                <w:rFonts w:ascii="Times New Roman" w:hAnsi="Times New Roman" w:cs="Times New Roman"/>
                <w:sz w:val="24"/>
                <w:szCs w:val="24"/>
                <w:lang w:eastAsia="zh-TW"/>
              </w:rPr>
            </w:pPr>
          </w:p>
          <w:p w14:paraId="53DD8181" w14:textId="77777777" w:rsidR="007A1FC5" w:rsidRPr="007A1FC5" w:rsidRDefault="007A1FC5" w:rsidP="007A1FC5">
            <w:pPr>
              <w:jc w:val="center"/>
              <w:rPr>
                <w:rFonts w:ascii="Times New Roman" w:hAnsi="Times New Roman" w:cs="Times New Roman"/>
                <w:sz w:val="24"/>
                <w:szCs w:val="24"/>
                <w:lang w:eastAsia="zh-TW"/>
              </w:rPr>
            </w:pPr>
          </w:p>
          <w:p w14:paraId="5DF19EB2" w14:textId="60F122B7" w:rsidR="007A1FC5" w:rsidRDefault="007A1FC5" w:rsidP="007A1FC5">
            <w:pPr>
              <w:jc w:val="center"/>
              <w:rPr>
                <w:rFonts w:ascii="Times New Roman" w:hAnsi="Times New Roman" w:cs="Times New Roman"/>
                <w:sz w:val="24"/>
                <w:szCs w:val="24"/>
                <w:lang w:eastAsia="zh-TW"/>
              </w:rPr>
            </w:pPr>
          </w:p>
          <w:p w14:paraId="1DCDA425" w14:textId="31265D87" w:rsidR="007A1FC5" w:rsidRDefault="007A1FC5" w:rsidP="007A1FC5">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1D89F121" w14:textId="77777777" w:rsidR="007A1FC5" w:rsidRPr="007A1FC5" w:rsidRDefault="007A1FC5" w:rsidP="007A1FC5">
            <w:pPr>
              <w:jc w:val="center"/>
              <w:rPr>
                <w:rFonts w:ascii="Times New Roman" w:hAnsi="Times New Roman" w:cs="Times New Roman"/>
                <w:sz w:val="24"/>
                <w:szCs w:val="24"/>
                <w:lang w:eastAsia="zh-TW"/>
              </w:rPr>
            </w:pPr>
          </w:p>
          <w:p w14:paraId="69F2865A" w14:textId="77777777" w:rsidR="007A1FC5" w:rsidRPr="007A1FC5" w:rsidRDefault="007A1FC5" w:rsidP="007A1FC5">
            <w:pPr>
              <w:jc w:val="center"/>
              <w:rPr>
                <w:rFonts w:ascii="Times New Roman" w:hAnsi="Times New Roman" w:cs="Times New Roman"/>
                <w:sz w:val="24"/>
                <w:szCs w:val="24"/>
                <w:lang w:eastAsia="zh-TW"/>
              </w:rPr>
            </w:pPr>
          </w:p>
          <w:p w14:paraId="168742A3" w14:textId="77777777" w:rsidR="007A1FC5" w:rsidRPr="007A1FC5" w:rsidRDefault="007A1FC5" w:rsidP="007A1FC5">
            <w:pPr>
              <w:jc w:val="center"/>
              <w:rPr>
                <w:rFonts w:ascii="Times New Roman" w:hAnsi="Times New Roman" w:cs="Times New Roman"/>
                <w:sz w:val="24"/>
                <w:szCs w:val="24"/>
                <w:lang w:eastAsia="zh-TW"/>
              </w:rPr>
            </w:pPr>
          </w:p>
          <w:p w14:paraId="46CC0D64" w14:textId="77777777" w:rsidR="007A1FC5" w:rsidRPr="007A1FC5" w:rsidRDefault="007A1FC5" w:rsidP="007A1FC5">
            <w:pPr>
              <w:jc w:val="center"/>
              <w:rPr>
                <w:rFonts w:ascii="Times New Roman" w:hAnsi="Times New Roman" w:cs="Times New Roman"/>
                <w:sz w:val="24"/>
                <w:szCs w:val="24"/>
                <w:lang w:eastAsia="zh-TW"/>
              </w:rPr>
            </w:pPr>
          </w:p>
          <w:p w14:paraId="27DED5CB" w14:textId="48FFF631" w:rsidR="007A1FC5" w:rsidRDefault="007A1FC5" w:rsidP="007A1FC5">
            <w:pPr>
              <w:jc w:val="center"/>
              <w:rPr>
                <w:rFonts w:ascii="Times New Roman" w:hAnsi="Times New Roman" w:cs="Times New Roman"/>
                <w:sz w:val="24"/>
                <w:szCs w:val="24"/>
                <w:lang w:eastAsia="zh-TW"/>
              </w:rPr>
            </w:pPr>
          </w:p>
          <w:p w14:paraId="1E94A0BA" w14:textId="62E99895" w:rsidR="00FE5420" w:rsidRPr="007A1FC5" w:rsidRDefault="007A1FC5" w:rsidP="007A1FC5">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6</w:t>
            </w:r>
          </w:p>
        </w:tc>
        <w:tc>
          <w:tcPr>
            <w:tcW w:w="567" w:type="dxa"/>
            <w:tcBorders>
              <w:top w:val="nil"/>
              <w:left w:val="nil"/>
              <w:bottom w:val="single" w:sz="6" w:space="0" w:color="auto"/>
              <w:right w:val="single" w:sz="6" w:space="0" w:color="auto"/>
            </w:tcBorders>
            <w:shd w:val="clear" w:color="auto" w:fill="auto"/>
            <w:hideMark/>
          </w:tcPr>
          <w:p w14:paraId="14096FDD" w14:textId="5B58E987" w:rsidR="00FE5420" w:rsidRPr="00FE5420" w:rsidRDefault="00FE5420" w:rsidP="007A1FC5">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High</w:t>
            </w:r>
          </w:p>
          <w:p w14:paraId="49152463" w14:textId="7D03C9C3" w:rsidR="00FE5420" w:rsidRPr="00FE5420" w:rsidRDefault="00FE5420" w:rsidP="007A1FC5">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8-10</w:t>
            </w:r>
          </w:p>
        </w:tc>
        <w:tc>
          <w:tcPr>
            <w:tcW w:w="3218" w:type="dxa"/>
            <w:tcBorders>
              <w:top w:val="nil"/>
              <w:left w:val="nil"/>
              <w:bottom w:val="single" w:sz="6" w:space="0" w:color="auto"/>
              <w:right w:val="single" w:sz="6" w:space="0" w:color="auto"/>
            </w:tcBorders>
            <w:shd w:val="clear" w:color="auto" w:fill="auto"/>
            <w:hideMark/>
          </w:tcPr>
          <w:p w14:paraId="4B21BF28" w14:textId="2F91150F" w:rsidR="007A1FC5" w:rsidRDefault="007A1FC5" w:rsidP="007A1FC5">
            <w:pPr>
              <w:overflowPunct/>
              <w:autoSpaceDE/>
              <w:autoSpaceDN/>
              <w:adjustRightInd/>
              <w:jc w:val="center"/>
              <w:rPr>
                <w:rFonts w:ascii="Times New Roman" w:hAnsi="Times New Roman" w:cs="Times New Roman"/>
                <w:sz w:val="24"/>
                <w:szCs w:val="24"/>
                <w:lang w:eastAsia="zh-TW"/>
              </w:rPr>
            </w:pPr>
          </w:p>
          <w:p w14:paraId="263161C7" w14:textId="77777777" w:rsidR="007A1FC5" w:rsidRPr="007A1FC5" w:rsidRDefault="007A1FC5" w:rsidP="007A1FC5">
            <w:pPr>
              <w:jc w:val="center"/>
              <w:rPr>
                <w:rFonts w:ascii="Times New Roman" w:hAnsi="Times New Roman" w:cs="Times New Roman"/>
                <w:sz w:val="24"/>
                <w:szCs w:val="24"/>
                <w:lang w:eastAsia="zh-TW"/>
              </w:rPr>
            </w:pPr>
          </w:p>
          <w:p w14:paraId="1DBF0312" w14:textId="77777777" w:rsidR="007A1FC5" w:rsidRPr="007A1FC5" w:rsidRDefault="007A1FC5" w:rsidP="007A1FC5">
            <w:pPr>
              <w:jc w:val="center"/>
              <w:rPr>
                <w:rFonts w:ascii="Times New Roman" w:hAnsi="Times New Roman" w:cs="Times New Roman"/>
                <w:sz w:val="24"/>
                <w:szCs w:val="24"/>
                <w:lang w:eastAsia="zh-TW"/>
              </w:rPr>
            </w:pPr>
          </w:p>
          <w:p w14:paraId="409B952F" w14:textId="5239B783" w:rsidR="007A1FC5" w:rsidRDefault="007A1FC5" w:rsidP="007A1FC5">
            <w:pPr>
              <w:jc w:val="center"/>
              <w:rPr>
                <w:rFonts w:ascii="Times New Roman" w:hAnsi="Times New Roman" w:cs="Times New Roman"/>
                <w:sz w:val="24"/>
                <w:szCs w:val="24"/>
                <w:lang w:eastAsia="zh-TW"/>
              </w:rPr>
            </w:pPr>
          </w:p>
          <w:p w14:paraId="6455B798" w14:textId="6BE19E1D" w:rsidR="00FE5420" w:rsidRPr="007A1FC5" w:rsidRDefault="007A1FC5" w:rsidP="007A1FC5">
            <w:pPr>
              <w:pStyle w:val="ListParagraph"/>
              <w:numPr>
                <w:ilvl w:val="0"/>
                <w:numId w:val="8"/>
              </w:numPr>
              <w:rPr>
                <w:sz w:val="24"/>
                <w:szCs w:val="24"/>
                <w:lang w:eastAsia="zh-TW"/>
              </w:rPr>
            </w:pPr>
            <w:r w:rsidRPr="007A1FC5">
              <w:rPr>
                <w:sz w:val="24"/>
                <w:szCs w:val="24"/>
                <w:lang w:eastAsia="zh-TW"/>
              </w:rPr>
              <w:t>Attend my CID attachment and discuss further</w:t>
            </w:r>
          </w:p>
          <w:p w14:paraId="76480CB5" w14:textId="77777777" w:rsidR="007A1FC5" w:rsidRPr="007A1FC5" w:rsidRDefault="007A1FC5" w:rsidP="007A1FC5">
            <w:pPr>
              <w:pStyle w:val="ListParagraph"/>
              <w:rPr>
                <w:sz w:val="24"/>
                <w:szCs w:val="24"/>
                <w:lang w:eastAsia="zh-TW"/>
              </w:rPr>
            </w:pPr>
          </w:p>
          <w:p w14:paraId="0B420A5D" w14:textId="3F91822C" w:rsidR="007A1FC5" w:rsidRPr="007A1FC5" w:rsidRDefault="007A1FC5" w:rsidP="007A1FC5">
            <w:pPr>
              <w:rPr>
                <w:sz w:val="24"/>
                <w:szCs w:val="24"/>
                <w:lang w:eastAsia="zh-TW"/>
              </w:rPr>
            </w:pPr>
          </w:p>
          <w:p w14:paraId="4C3B9D83" w14:textId="295DB03F" w:rsidR="007A1FC5" w:rsidRPr="007A1FC5" w:rsidRDefault="007A1FC5" w:rsidP="007A1FC5">
            <w:pPr>
              <w:rPr>
                <w:sz w:val="24"/>
                <w:szCs w:val="24"/>
                <w:lang w:eastAsia="zh-TW"/>
              </w:rPr>
            </w:pPr>
          </w:p>
          <w:p w14:paraId="0A3F3842" w14:textId="497BAB2E" w:rsidR="007A1FC5" w:rsidRPr="007A1FC5" w:rsidRDefault="007A1FC5" w:rsidP="007A1FC5">
            <w:pPr>
              <w:pStyle w:val="ListParagraph"/>
              <w:numPr>
                <w:ilvl w:val="0"/>
                <w:numId w:val="8"/>
              </w:numPr>
              <w:rPr>
                <w:sz w:val="24"/>
                <w:szCs w:val="24"/>
                <w:lang w:eastAsia="zh-TW"/>
              </w:rPr>
            </w:pPr>
            <w:r w:rsidRPr="007A1FC5">
              <w:rPr>
                <w:sz w:val="24"/>
                <w:szCs w:val="24"/>
                <w:lang w:eastAsia="zh-TW"/>
              </w:rPr>
              <w:t>Discuss this with NPT officers during attachment</w:t>
            </w:r>
          </w:p>
          <w:p w14:paraId="6B1116A6" w14:textId="094B2D78" w:rsidR="007A1FC5" w:rsidRPr="007A1FC5" w:rsidRDefault="007A1FC5" w:rsidP="007A1FC5">
            <w:pPr>
              <w:rPr>
                <w:lang w:eastAsia="zh-TW"/>
              </w:rPr>
            </w:pPr>
          </w:p>
          <w:p w14:paraId="2A3347F2" w14:textId="77777777" w:rsidR="007A1FC5" w:rsidRPr="007A1FC5" w:rsidRDefault="007A1FC5" w:rsidP="007A1FC5">
            <w:pPr>
              <w:rPr>
                <w:lang w:eastAsia="zh-TW"/>
              </w:rPr>
            </w:pPr>
          </w:p>
          <w:p w14:paraId="603F96AD" w14:textId="788936AF" w:rsidR="007A1FC5" w:rsidRPr="007A1FC5" w:rsidRDefault="007A1FC5" w:rsidP="007A1FC5">
            <w:pPr>
              <w:rPr>
                <w:lang w:eastAsia="zh-TW"/>
              </w:rPr>
            </w:pPr>
          </w:p>
          <w:p w14:paraId="4303D5C1" w14:textId="2862EC3D" w:rsidR="007A1FC5" w:rsidRPr="007A1FC5" w:rsidRDefault="007A1FC5" w:rsidP="007A1FC5">
            <w:pPr>
              <w:pStyle w:val="ListParagraph"/>
              <w:numPr>
                <w:ilvl w:val="0"/>
                <w:numId w:val="8"/>
              </w:numPr>
              <w:rPr>
                <w:lang w:eastAsia="zh-TW"/>
              </w:rPr>
            </w:pPr>
            <w:r w:rsidRPr="007A1FC5">
              <w:rPr>
                <w:lang w:eastAsia="zh-TW"/>
              </w:rPr>
              <w:t>Conduct more interviews and speak with HUB officers to get a better understanding of how I can structure interviews better</w:t>
            </w:r>
            <w:r>
              <w:rPr>
                <w:lang w:eastAsia="zh-TW"/>
              </w:rPr>
              <w: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73F5F5CE" w:rsidR="6A1ACC1F" w:rsidRDefault="6A1ACC1F" w:rsidP="00B459FC"/>
    <w:p w14:paraId="2B5E2D09" w14:textId="77777777" w:rsidR="00F30C8D" w:rsidRPr="00296FAE" w:rsidRDefault="00F30C8D" w:rsidP="00F30C8D">
      <w:pPr>
        <w:spacing w:after="180"/>
        <w:ind w:left="450" w:hanging="450"/>
        <w:rPr>
          <w:rFonts w:ascii="Times New Roman" w:hAnsi="Times New Roman" w:cs="Times New Roman"/>
          <w:sz w:val="27"/>
          <w:szCs w:val="27"/>
        </w:rPr>
      </w:pPr>
      <w:r w:rsidRPr="00296FAE">
        <w:rPr>
          <w:rFonts w:ascii="Times New Roman" w:hAnsi="Times New Roman" w:cs="Times New Roman"/>
          <w:sz w:val="27"/>
          <w:szCs w:val="27"/>
        </w:rPr>
        <w:t>Browne, J., 2012. </w:t>
      </w:r>
      <w:r w:rsidRPr="00296FAE">
        <w:rPr>
          <w:rFonts w:ascii="Times New Roman" w:hAnsi="Times New Roman" w:cs="Times New Roman"/>
          <w:i/>
          <w:iCs/>
          <w:sz w:val="27"/>
          <w:szCs w:val="27"/>
        </w:rPr>
        <w:t>New definition of domestic violence</w:t>
      </w:r>
      <w:r w:rsidRPr="00296FAE">
        <w:rPr>
          <w:rFonts w:ascii="Times New Roman" w:hAnsi="Times New Roman" w:cs="Times New Roman"/>
          <w:sz w:val="27"/>
          <w:szCs w:val="27"/>
        </w:rPr>
        <w:t>. [online] GOV.UK. Available at: &lt;https://www.gov.uk/government/news/new-definition-of-domestic-violence&gt; [Accessed 5 January 2022].</w:t>
      </w:r>
    </w:p>
    <w:p w14:paraId="56F270D5" w14:textId="77777777" w:rsidR="00F30C8D" w:rsidRPr="00296FAE" w:rsidRDefault="00F30C8D" w:rsidP="00F30C8D">
      <w:pPr>
        <w:spacing w:after="180"/>
        <w:ind w:left="450" w:hanging="450"/>
        <w:rPr>
          <w:rFonts w:ascii="Times New Roman" w:hAnsi="Times New Roman" w:cs="Times New Roman"/>
          <w:sz w:val="27"/>
          <w:szCs w:val="27"/>
        </w:rPr>
      </w:pPr>
      <w:r w:rsidRPr="00296FAE">
        <w:rPr>
          <w:rFonts w:ascii="Times New Roman" w:hAnsi="Times New Roman" w:cs="Times New Roman"/>
          <w:sz w:val="27"/>
          <w:szCs w:val="27"/>
        </w:rPr>
        <w:t>Cherry, K., 2021. </w:t>
      </w:r>
      <w:r w:rsidRPr="00296FAE">
        <w:rPr>
          <w:rFonts w:ascii="Times New Roman" w:hAnsi="Times New Roman" w:cs="Times New Roman"/>
          <w:i/>
          <w:iCs/>
          <w:sz w:val="27"/>
          <w:szCs w:val="27"/>
        </w:rPr>
        <w:t xml:space="preserve">How Resilience Helps When Coping </w:t>
      </w:r>
      <w:proofErr w:type="gramStart"/>
      <w:r w:rsidRPr="00296FAE">
        <w:rPr>
          <w:rFonts w:ascii="Times New Roman" w:hAnsi="Times New Roman" w:cs="Times New Roman"/>
          <w:i/>
          <w:iCs/>
          <w:sz w:val="27"/>
          <w:szCs w:val="27"/>
        </w:rPr>
        <w:t>With</w:t>
      </w:r>
      <w:proofErr w:type="gramEnd"/>
      <w:r w:rsidRPr="00296FAE">
        <w:rPr>
          <w:rFonts w:ascii="Times New Roman" w:hAnsi="Times New Roman" w:cs="Times New Roman"/>
          <w:i/>
          <w:iCs/>
          <w:sz w:val="27"/>
          <w:szCs w:val="27"/>
        </w:rPr>
        <w:t xml:space="preserve"> Challenges</w:t>
      </w:r>
      <w:r w:rsidRPr="00296FAE">
        <w:rPr>
          <w:rFonts w:ascii="Times New Roman" w:hAnsi="Times New Roman" w:cs="Times New Roman"/>
          <w:sz w:val="27"/>
          <w:szCs w:val="27"/>
        </w:rPr>
        <w:t xml:space="preserve">. [online] </w:t>
      </w:r>
      <w:proofErr w:type="spellStart"/>
      <w:r w:rsidRPr="00296FAE">
        <w:rPr>
          <w:rFonts w:ascii="Times New Roman" w:hAnsi="Times New Roman" w:cs="Times New Roman"/>
          <w:sz w:val="27"/>
          <w:szCs w:val="27"/>
        </w:rPr>
        <w:t>Verywell</w:t>
      </w:r>
      <w:proofErr w:type="spellEnd"/>
      <w:r w:rsidRPr="00296FAE">
        <w:rPr>
          <w:rFonts w:ascii="Times New Roman" w:hAnsi="Times New Roman" w:cs="Times New Roman"/>
          <w:sz w:val="27"/>
          <w:szCs w:val="27"/>
        </w:rPr>
        <w:t xml:space="preserve"> Mind. Available at: &lt;https://www.verywellmind.com/what-is-resilience-2795059&gt; [Accessed 4 January 2022].</w:t>
      </w:r>
    </w:p>
    <w:p w14:paraId="2DDF8EEB" w14:textId="77777777" w:rsidR="00F30C8D" w:rsidRPr="00296FAE" w:rsidRDefault="00F30C8D" w:rsidP="00F30C8D">
      <w:pPr>
        <w:spacing w:after="180"/>
        <w:ind w:left="450" w:hanging="450"/>
        <w:rPr>
          <w:rFonts w:ascii="Times New Roman" w:hAnsi="Times New Roman" w:cs="Times New Roman"/>
          <w:sz w:val="27"/>
          <w:szCs w:val="27"/>
        </w:rPr>
      </w:pPr>
      <w:r w:rsidRPr="00296FAE">
        <w:rPr>
          <w:rFonts w:ascii="Times New Roman" w:hAnsi="Times New Roman" w:cs="Times New Roman"/>
          <w:sz w:val="27"/>
          <w:szCs w:val="27"/>
        </w:rPr>
        <w:t>college of policing. n.d. </w:t>
      </w:r>
      <w:r w:rsidRPr="00296FAE">
        <w:rPr>
          <w:rFonts w:ascii="Times New Roman" w:hAnsi="Times New Roman" w:cs="Times New Roman"/>
          <w:i/>
          <w:iCs/>
          <w:sz w:val="27"/>
          <w:szCs w:val="27"/>
        </w:rPr>
        <w:t>code of ethics</w:t>
      </w:r>
      <w:r w:rsidRPr="00296FAE">
        <w:rPr>
          <w:rFonts w:ascii="Times New Roman" w:hAnsi="Times New Roman" w:cs="Times New Roman"/>
          <w:sz w:val="27"/>
          <w:szCs w:val="27"/>
        </w:rPr>
        <w:t>. [online] Available at: &lt;https://www.college.police.uk/ethics/code-of-ethics&gt; [Accessed 5 January 2022].</w:t>
      </w:r>
    </w:p>
    <w:p w14:paraId="747AAAA7" w14:textId="79DED58F" w:rsidR="00F30C8D" w:rsidRDefault="00F30C8D" w:rsidP="00F30C8D">
      <w:pPr>
        <w:spacing w:after="180"/>
        <w:ind w:left="450" w:hanging="450"/>
        <w:rPr>
          <w:rFonts w:ascii="Times New Roman" w:hAnsi="Times New Roman" w:cs="Times New Roman"/>
          <w:sz w:val="27"/>
          <w:szCs w:val="27"/>
        </w:rPr>
      </w:pPr>
      <w:r w:rsidRPr="00296FAE">
        <w:rPr>
          <w:rFonts w:ascii="Times New Roman" w:hAnsi="Times New Roman" w:cs="Times New Roman"/>
          <w:sz w:val="27"/>
          <w:szCs w:val="27"/>
        </w:rPr>
        <w:t>Cps.gov.uk. n.d. </w:t>
      </w:r>
      <w:r w:rsidRPr="00296FAE">
        <w:rPr>
          <w:rFonts w:ascii="Times New Roman" w:hAnsi="Times New Roman" w:cs="Times New Roman"/>
          <w:i/>
          <w:iCs/>
          <w:sz w:val="27"/>
          <w:szCs w:val="27"/>
        </w:rPr>
        <w:t>Organised Crime Group: Participating in Activities of an | The Crown Prosecution Service</w:t>
      </w:r>
      <w:r w:rsidRPr="00296FAE">
        <w:rPr>
          <w:rFonts w:ascii="Times New Roman" w:hAnsi="Times New Roman" w:cs="Times New Roman"/>
          <w:sz w:val="27"/>
          <w:szCs w:val="27"/>
        </w:rPr>
        <w:t>. [online] Available at: &lt;https://www.cps.gov.uk/legal-guidance/organised-crime-group-participating-activities&gt; [Accessed 5 January 2022].</w:t>
      </w:r>
    </w:p>
    <w:p w14:paraId="74B3BFA3" w14:textId="1D6565E0" w:rsidR="0088572D" w:rsidRPr="0088572D" w:rsidRDefault="0088572D" w:rsidP="00F30C8D">
      <w:pPr>
        <w:spacing w:after="180"/>
        <w:ind w:left="450" w:hanging="450"/>
        <w:rPr>
          <w:rFonts w:ascii="Times New Roman" w:hAnsi="Times New Roman" w:cs="Times New Roman"/>
          <w:sz w:val="27"/>
          <w:szCs w:val="27"/>
        </w:rPr>
      </w:pPr>
      <w:r>
        <w:rPr>
          <w:rFonts w:ascii="Times New Roman" w:hAnsi="Times New Roman" w:cs="Times New Roman"/>
          <w:sz w:val="27"/>
          <w:szCs w:val="27"/>
        </w:rPr>
        <w:t xml:space="preserve">Gibbs, G.1988. </w:t>
      </w:r>
      <w:r>
        <w:rPr>
          <w:rFonts w:ascii="Times New Roman" w:hAnsi="Times New Roman" w:cs="Times New Roman"/>
          <w:i/>
          <w:iCs/>
          <w:sz w:val="27"/>
          <w:szCs w:val="27"/>
        </w:rPr>
        <w:t xml:space="preserve">Gibbs Reflective Cycle Learning by doing: A Guide to a teaching and learning method. </w:t>
      </w:r>
      <w:r>
        <w:rPr>
          <w:rFonts w:ascii="Times New Roman" w:hAnsi="Times New Roman" w:cs="Times New Roman"/>
          <w:sz w:val="27"/>
          <w:szCs w:val="27"/>
        </w:rPr>
        <w:t xml:space="preserve">Oxford. </w:t>
      </w:r>
    </w:p>
    <w:p w14:paraId="20F1CE58" w14:textId="77777777" w:rsidR="00F30C8D" w:rsidRPr="00296FAE" w:rsidRDefault="00F30C8D" w:rsidP="00F30C8D">
      <w:pPr>
        <w:spacing w:after="180"/>
        <w:ind w:left="450" w:hanging="450"/>
        <w:rPr>
          <w:rFonts w:ascii="Times New Roman" w:hAnsi="Times New Roman" w:cs="Times New Roman"/>
          <w:sz w:val="27"/>
          <w:szCs w:val="27"/>
        </w:rPr>
      </w:pPr>
      <w:r w:rsidRPr="00296FAE">
        <w:rPr>
          <w:rFonts w:ascii="Times New Roman" w:hAnsi="Times New Roman" w:cs="Times New Roman"/>
          <w:sz w:val="27"/>
          <w:szCs w:val="27"/>
        </w:rPr>
        <w:t>Harappa. 2020. </w:t>
      </w:r>
      <w:r w:rsidRPr="00296FAE">
        <w:rPr>
          <w:rFonts w:ascii="Times New Roman" w:hAnsi="Times New Roman" w:cs="Times New Roman"/>
          <w:i/>
          <w:iCs/>
          <w:sz w:val="27"/>
          <w:szCs w:val="27"/>
        </w:rPr>
        <w:t xml:space="preserve">Dealing </w:t>
      </w:r>
      <w:proofErr w:type="gramStart"/>
      <w:r w:rsidRPr="00296FAE">
        <w:rPr>
          <w:rFonts w:ascii="Times New Roman" w:hAnsi="Times New Roman" w:cs="Times New Roman"/>
          <w:i/>
          <w:iCs/>
          <w:sz w:val="27"/>
          <w:szCs w:val="27"/>
        </w:rPr>
        <w:t>With</w:t>
      </w:r>
      <w:proofErr w:type="gramEnd"/>
      <w:r w:rsidRPr="00296FAE">
        <w:rPr>
          <w:rFonts w:ascii="Times New Roman" w:hAnsi="Times New Roman" w:cs="Times New Roman"/>
          <w:i/>
          <w:iCs/>
          <w:sz w:val="27"/>
          <w:szCs w:val="27"/>
        </w:rPr>
        <w:t xml:space="preserve"> Conflicts: The Thomas-Kilmann Way</w:t>
      </w:r>
      <w:r w:rsidRPr="00296FAE">
        <w:rPr>
          <w:rFonts w:ascii="Times New Roman" w:hAnsi="Times New Roman" w:cs="Times New Roman"/>
          <w:sz w:val="27"/>
          <w:szCs w:val="27"/>
        </w:rPr>
        <w:t>. [online] Available at: &lt;https://harappa.education/harappa-diaries/thomas-kilmann-model-for-dealing-with-conflicts/&gt; [Accessed 5 January 2022].</w:t>
      </w:r>
    </w:p>
    <w:p w14:paraId="7785BB3D" w14:textId="77777777" w:rsidR="00F30C8D" w:rsidRPr="00296FAE" w:rsidRDefault="00F30C8D" w:rsidP="00F30C8D">
      <w:pPr>
        <w:spacing w:after="180"/>
        <w:ind w:left="450" w:hanging="450"/>
        <w:rPr>
          <w:rFonts w:ascii="Times New Roman" w:hAnsi="Times New Roman" w:cs="Times New Roman"/>
          <w:sz w:val="27"/>
          <w:szCs w:val="27"/>
        </w:rPr>
      </w:pPr>
      <w:r w:rsidRPr="00296FAE">
        <w:rPr>
          <w:rFonts w:ascii="Times New Roman" w:hAnsi="Times New Roman" w:cs="Times New Roman"/>
          <w:sz w:val="27"/>
          <w:szCs w:val="27"/>
        </w:rPr>
        <w:t>Last, S., n.d. </w:t>
      </w:r>
      <w:r w:rsidRPr="00296FAE">
        <w:rPr>
          <w:rFonts w:ascii="Times New Roman" w:hAnsi="Times New Roman" w:cs="Times New Roman"/>
          <w:i/>
          <w:iCs/>
          <w:sz w:val="27"/>
          <w:szCs w:val="27"/>
        </w:rPr>
        <w:t>4.2 Five Models for Understanding Team Dynamics</w:t>
      </w:r>
      <w:r w:rsidRPr="00296FAE">
        <w:rPr>
          <w:rFonts w:ascii="Times New Roman" w:hAnsi="Times New Roman" w:cs="Times New Roman"/>
          <w:sz w:val="27"/>
          <w:szCs w:val="27"/>
        </w:rPr>
        <w:t>. [online] Pressbooks.bccampus.ca. Available at: &lt;https://pressbooks.bccampus.ca/technicalwriting/chapter/understandingteamdynamics/&gt; [Accessed 5 January 2022].</w:t>
      </w:r>
    </w:p>
    <w:p w14:paraId="606D18FB" w14:textId="77777777" w:rsidR="00F30C8D" w:rsidRPr="00296FAE" w:rsidRDefault="00F30C8D" w:rsidP="00F30C8D">
      <w:pPr>
        <w:spacing w:after="180"/>
        <w:ind w:left="450" w:hanging="450"/>
        <w:rPr>
          <w:rFonts w:ascii="Times New Roman" w:hAnsi="Times New Roman" w:cs="Times New Roman"/>
          <w:sz w:val="27"/>
          <w:szCs w:val="27"/>
        </w:rPr>
      </w:pPr>
      <w:r w:rsidRPr="00296FAE">
        <w:rPr>
          <w:rFonts w:ascii="Times New Roman" w:hAnsi="Times New Roman" w:cs="Times New Roman"/>
          <w:sz w:val="27"/>
          <w:szCs w:val="27"/>
        </w:rPr>
        <w:t>Leadership.college.police.uk. 2022. [online] Available at: &lt;https://leadership.college.police.uk/pluginfile.php/7032/mod_resource/content/7/Responding-to-trauma-in-policing.pdf&gt; [Accessed 4 January 2022].</w:t>
      </w:r>
    </w:p>
    <w:p w14:paraId="54643EE8" w14:textId="77777777" w:rsidR="00F30C8D" w:rsidRPr="00296FAE" w:rsidRDefault="00F30C8D" w:rsidP="00F30C8D">
      <w:pPr>
        <w:spacing w:after="180"/>
        <w:ind w:left="450" w:hanging="450"/>
        <w:rPr>
          <w:rFonts w:ascii="Times New Roman" w:hAnsi="Times New Roman" w:cs="Times New Roman"/>
          <w:sz w:val="27"/>
          <w:szCs w:val="27"/>
        </w:rPr>
      </w:pPr>
      <w:r w:rsidRPr="00296FAE">
        <w:rPr>
          <w:rFonts w:ascii="Times New Roman" w:hAnsi="Times New Roman" w:cs="Times New Roman"/>
          <w:sz w:val="27"/>
          <w:szCs w:val="27"/>
        </w:rPr>
        <w:t>Legislation.gov.uk. 2020. </w:t>
      </w:r>
      <w:r w:rsidRPr="00296FAE">
        <w:rPr>
          <w:rFonts w:ascii="Times New Roman" w:hAnsi="Times New Roman" w:cs="Times New Roman"/>
          <w:i/>
          <w:iCs/>
          <w:sz w:val="27"/>
          <w:szCs w:val="27"/>
        </w:rPr>
        <w:t>Police and Criminal Evidence Act 1984</w:t>
      </w:r>
      <w:r w:rsidRPr="00296FAE">
        <w:rPr>
          <w:rFonts w:ascii="Times New Roman" w:hAnsi="Times New Roman" w:cs="Times New Roman"/>
          <w:sz w:val="27"/>
          <w:szCs w:val="27"/>
        </w:rPr>
        <w:t>. [online] Available at: &lt;https://www.legislation.gov.uk/ukpga/1984/60/section/17&gt; [Accessed 5 January 2022].</w:t>
      </w:r>
    </w:p>
    <w:p w14:paraId="24CE2F70" w14:textId="77777777" w:rsidR="00F30C8D" w:rsidRPr="00296FAE" w:rsidRDefault="00F30C8D" w:rsidP="00F30C8D">
      <w:pPr>
        <w:spacing w:after="180"/>
        <w:ind w:left="450" w:hanging="450"/>
        <w:rPr>
          <w:rFonts w:ascii="Times New Roman" w:hAnsi="Times New Roman" w:cs="Times New Roman"/>
          <w:sz w:val="27"/>
          <w:szCs w:val="27"/>
        </w:rPr>
      </w:pPr>
      <w:proofErr w:type="spellStart"/>
      <w:r w:rsidRPr="00296FAE">
        <w:rPr>
          <w:rFonts w:ascii="Times New Roman" w:hAnsi="Times New Roman" w:cs="Times New Roman"/>
          <w:sz w:val="27"/>
          <w:szCs w:val="27"/>
        </w:rPr>
        <w:t>Mcleod</w:t>
      </w:r>
      <w:proofErr w:type="spellEnd"/>
      <w:r w:rsidRPr="00296FAE">
        <w:rPr>
          <w:rFonts w:ascii="Times New Roman" w:hAnsi="Times New Roman" w:cs="Times New Roman"/>
          <w:sz w:val="27"/>
          <w:szCs w:val="27"/>
        </w:rPr>
        <w:t>, S., 2017. [online] Simplypsychology.org. Available at: &lt;https://www.simplypsychology.org/katz-braly.html&gt; [Accessed 4 January 2022].</w:t>
      </w:r>
    </w:p>
    <w:p w14:paraId="14FE9769" w14:textId="77777777" w:rsidR="00F30C8D" w:rsidRPr="00296FAE" w:rsidRDefault="00F30C8D" w:rsidP="00F30C8D">
      <w:pPr>
        <w:spacing w:after="180"/>
        <w:ind w:left="450" w:hanging="450"/>
        <w:rPr>
          <w:rFonts w:ascii="Times New Roman" w:hAnsi="Times New Roman" w:cs="Times New Roman"/>
          <w:sz w:val="27"/>
          <w:szCs w:val="27"/>
        </w:rPr>
      </w:pPr>
      <w:r w:rsidRPr="00296FAE">
        <w:rPr>
          <w:rFonts w:ascii="Times New Roman" w:hAnsi="Times New Roman" w:cs="Times New Roman"/>
          <w:sz w:val="27"/>
          <w:szCs w:val="27"/>
        </w:rPr>
        <w:lastRenderedPageBreak/>
        <w:t>Myers, S., 2013. </w:t>
      </w:r>
      <w:r w:rsidRPr="00296FAE">
        <w:rPr>
          <w:rFonts w:ascii="Times New Roman" w:hAnsi="Times New Roman" w:cs="Times New Roman"/>
          <w:i/>
          <w:iCs/>
          <w:sz w:val="27"/>
          <w:szCs w:val="27"/>
        </w:rPr>
        <w:t>Definition of Team Dynamics</w:t>
      </w:r>
      <w:r w:rsidRPr="00296FAE">
        <w:rPr>
          <w:rFonts w:ascii="Times New Roman" w:hAnsi="Times New Roman" w:cs="Times New Roman"/>
          <w:sz w:val="27"/>
          <w:szCs w:val="27"/>
        </w:rPr>
        <w:t>. [online] Teamtechnology.co.uk. Available at: &lt;https://www.teamtechnology.co.uk/team/dynamics/definition/&gt; [Accessed 5 January 2022].</w:t>
      </w:r>
    </w:p>
    <w:p w14:paraId="060341B5" w14:textId="77777777" w:rsidR="00F30C8D" w:rsidRPr="00296FAE" w:rsidRDefault="00F30C8D" w:rsidP="00F30C8D">
      <w:pPr>
        <w:spacing w:after="180"/>
        <w:ind w:left="450" w:hanging="450"/>
        <w:rPr>
          <w:rFonts w:ascii="Times New Roman" w:hAnsi="Times New Roman" w:cs="Times New Roman"/>
          <w:sz w:val="27"/>
          <w:szCs w:val="27"/>
        </w:rPr>
      </w:pPr>
      <w:r w:rsidRPr="00296FAE">
        <w:rPr>
          <w:rFonts w:ascii="Times New Roman" w:hAnsi="Times New Roman" w:cs="Times New Roman"/>
          <w:sz w:val="27"/>
          <w:szCs w:val="27"/>
        </w:rPr>
        <w:t>Nationalcrimeagency.gov.uk. n.d. </w:t>
      </w:r>
      <w:r w:rsidRPr="00296FAE">
        <w:rPr>
          <w:rFonts w:ascii="Times New Roman" w:hAnsi="Times New Roman" w:cs="Times New Roman"/>
          <w:i/>
          <w:iCs/>
          <w:sz w:val="27"/>
          <w:szCs w:val="27"/>
        </w:rPr>
        <w:t>County Lines</w:t>
      </w:r>
      <w:r w:rsidRPr="00296FAE">
        <w:rPr>
          <w:rFonts w:ascii="Times New Roman" w:hAnsi="Times New Roman" w:cs="Times New Roman"/>
          <w:sz w:val="27"/>
          <w:szCs w:val="27"/>
        </w:rPr>
        <w:t>. [online] Available at: &lt;https://www.nationalcrimeagency.gov.uk/what-we-do/crime-threats/drug-trafficking/county-lines&gt; [Accessed 5 January 2022].</w:t>
      </w:r>
    </w:p>
    <w:p w14:paraId="45FC76D3" w14:textId="77777777" w:rsidR="00F30C8D" w:rsidRPr="00296FAE" w:rsidRDefault="00F30C8D" w:rsidP="00F30C8D">
      <w:pPr>
        <w:spacing w:after="180"/>
        <w:ind w:left="450" w:hanging="450"/>
        <w:rPr>
          <w:rFonts w:ascii="Times New Roman" w:hAnsi="Times New Roman" w:cs="Times New Roman"/>
          <w:sz w:val="27"/>
          <w:szCs w:val="27"/>
        </w:rPr>
      </w:pPr>
      <w:r w:rsidRPr="00296FAE">
        <w:rPr>
          <w:rFonts w:ascii="Times New Roman" w:hAnsi="Times New Roman" w:cs="Times New Roman"/>
          <w:sz w:val="27"/>
          <w:szCs w:val="27"/>
        </w:rPr>
        <w:t>Npcc.police.uk. 2022. </w:t>
      </w:r>
      <w:r w:rsidRPr="00296FAE">
        <w:rPr>
          <w:rFonts w:ascii="Times New Roman" w:hAnsi="Times New Roman" w:cs="Times New Roman"/>
          <w:i/>
          <w:iCs/>
          <w:sz w:val="27"/>
          <w:szCs w:val="27"/>
        </w:rPr>
        <w:t>ANPR</w:t>
      </w:r>
      <w:r w:rsidRPr="00296FAE">
        <w:rPr>
          <w:rFonts w:ascii="Times New Roman" w:hAnsi="Times New Roman" w:cs="Times New Roman"/>
          <w:sz w:val="27"/>
          <w:szCs w:val="27"/>
        </w:rPr>
        <w:t>. [online] Available at: &lt;https://www.npcc.police.uk/FreedomofInformation/ANPR.aspx#:~:text=Automatic%20Number%20Plate%20Recognition%20%28ANPR%29%20technology%20is%20used,tackling%20traveling%20criminals%2C%20Organised%20Crime%20Groups%20and%20terrorists.&gt; [Accessed 5 January 2022].</w:t>
      </w:r>
    </w:p>
    <w:p w14:paraId="01674DBB" w14:textId="77777777" w:rsidR="00F30C8D" w:rsidRPr="00296FAE" w:rsidRDefault="00F30C8D" w:rsidP="00F30C8D">
      <w:pPr>
        <w:spacing w:after="180"/>
        <w:ind w:left="450" w:hanging="450"/>
        <w:rPr>
          <w:rFonts w:ascii="Times New Roman" w:hAnsi="Times New Roman" w:cs="Times New Roman"/>
          <w:sz w:val="27"/>
          <w:szCs w:val="27"/>
        </w:rPr>
      </w:pPr>
      <w:r w:rsidRPr="00296FAE">
        <w:rPr>
          <w:rFonts w:ascii="Times New Roman" w:hAnsi="Times New Roman" w:cs="Times New Roman"/>
          <w:sz w:val="27"/>
          <w:szCs w:val="27"/>
        </w:rPr>
        <w:t>Scott, E., 2020. </w:t>
      </w:r>
      <w:r w:rsidRPr="00296FAE">
        <w:rPr>
          <w:rFonts w:ascii="Times New Roman" w:hAnsi="Times New Roman" w:cs="Times New Roman"/>
          <w:i/>
          <w:iCs/>
          <w:sz w:val="27"/>
          <w:szCs w:val="27"/>
        </w:rPr>
        <w:t>How Video Games Can Be Used for Stress Relief</w:t>
      </w:r>
      <w:r w:rsidRPr="00296FAE">
        <w:rPr>
          <w:rFonts w:ascii="Times New Roman" w:hAnsi="Times New Roman" w:cs="Times New Roman"/>
          <w:sz w:val="27"/>
          <w:szCs w:val="27"/>
        </w:rPr>
        <w:t xml:space="preserve">. [online] </w:t>
      </w:r>
      <w:proofErr w:type="spellStart"/>
      <w:r w:rsidRPr="00296FAE">
        <w:rPr>
          <w:rFonts w:ascii="Times New Roman" w:hAnsi="Times New Roman" w:cs="Times New Roman"/>
          <w:sz w:val="27"/>
          <w:szCs w:val="27"/>
        </w:rPr>
        <w:t>Verywell</w:t>
      </w:r>
      <w:proofErr w:type="spellEnd"/>
      <w:r w:rsidRPr="00296FAE">
        <w:rPr>
          <w:rFonts w:ascii="Times New Roman" w:hAnsi="Times New Roman" w:cs="Times New Roman"/>
          <w:sz w:val="27"/>
          <w:szCs w:val="27"/>
        </w:rPr>
        <w:t xml:space="preserve"> Mind. Available at: &lt;https://www.verywellmind.com/how-video-games-relieve-stress-4110349&gt; [Accessed 4 January 2022].</w:t>
      </w:r>
    </w:p>
    <w:p w14:paraId="731DA093" w14:textId="77777777" w:rsidR="00F30C8D" w:rsidRPr="00296FAE" w:rsidRDefault="00F30C8D" w:rsidP="00F30C8D">
      <w:pPr>
        <w:spacing w:after="180"/>
        <w:ind w:left="450" w:hanging="450"/>
        <w:rPr>
          <w:rFonts w:ascii="Times New Roman" w:hAnsi="Times New Roman" w:cs="Times New Roman"/>
          <w:sz w:val="27"/>
          <w:szCs w:val="27"/>
        </w:rPr>
      </w:pPr>
      <w:r w:rsidRPr="00296FAE">
        <w:rPr>
          <w:rFonts w:ascii="Times New Roman" w:hAnsi="Times New Roman" w:cs="Times New Roman"/>
          <w:sz w:val="27"/>
          <w:szCs w:val="27"/>
        </w:rPr>
        <w:t>Ukessays.com. 2019. </w:t>
      </w:r>
      <w:r w:rsidRPr="00296FAE">
        <w:rPr>
          <w:rFonts w:ascii="Times New Roman" w:hAnsi="Times New Roman" w:cs="Times New Roman"/>
          <w:i/>
          <w:iCs/>
          <w:sz w:val="27"/>
          <w:szCs w:val="27"/>
        </w:rPr>
        <w:t>Theories of Team Dynamics</w:t>
      </w:r>
      <w:r w:rsidRPr="00296FAE">
        <w:rPr>
          <w:rFonts w:ascii="Times New Roman" w:hAnsi="Times New Roman" w:cs="Times New Roman"/>
          <w:sz w:val="27"/>
          <w:szCs w:val="27"/>
        </w:rPr>
        <w:t>. [online] Available at: &lt;https://www.ukessays.com/essays/communications/theories-of-team-dynamics.php&gt; [Accessed 5 January 2022].</w:t>
      </w:r>
    </w:p>
    <w:p w14:paraId="52A61699" w14:textId="77777777" w:rsidR="00F30C8D" w:rsidRDefault="00F30C8D" w:rsidP="00F30C8D">
      <w:pPr>
        <w:pStyle w:val="NormalWeb"/>
        <w:spacing w:before="0" w:beforeAutospacing="0" w:after="180" w:afterAutospacing="0"/>
        <w:ind w:left="450" w:hanging="450"/>
        <w:rPr>
          <w:color w:val="000000"/>
          <w:sz w:val="27"/>
          <w:szCs w:val="27"/>
        </w:rPr>
      </w:pPr>
      <w:r>
        <w:rPr>
          <w:color w:val="000000"/>
          <w:sz w:val="27"/>
          <w:szCs w:val="27"/>
        </w:rPr>
        <w:t>college of policing. n.d. </w:t>
      </w:r>
      <w:r>
        <w:rPr>
          <w:i/>
          <w:iCs/>
          <w:color w:val="000000"/>
          <w:sz w:val="27"/>
          <w:szCs w:val="27"/>
        </w:rPr>
        <w:t>PNC vehicle online descriptive searching (VODS)</w:t>
      </w:r>
      <w:r>
        <w:rPr>
          <w:color w:val="000000"/>
          <w:sz w:val="27"/>
          <w:szCs w:val="27"/>
        </w:rPr>
        <w:t>. [online] Available at: &lt;https://www.college.police.uk/career-learning/learning/courses/pnc-vehicle-online-descriptive-searching-vods&gt; [Accessed 5 January 2022].</w:t>
      </w:r>
    </w:p>
    <w:p w14:paraId="48BDBFE0" w14:textId="77777777" w:rsidR="00F30C8D" w:rsidRDefault="00F30C8D" w:rsidP="00F30C8D">
      <w:pPr>
        <w:pStyle w:val="NormalWeb"/>
        <w:spacing w:before="0" w:beforeAutospacing="0" w:after="180" w:afterAutospacing="0"/>
        <w:ind w:left="450" w:hanging="450"/>
        <w:rPr>
          <w:color w:val="000000"/>
          <w:sz w:val="27"/>
          <w:szCs w:val="27"/>
        </w:rPr>
      </w:pPr>
      <w:r>
        <w:rPr>
          <w:color w:val="000000"/>
          <w:sz w:val="27"/>
          <w:szCs w:val="27"/>
        </w:rPr>
        <w:t>Dodd, V., 2021. </w:t>
      </w:r>
      <w:r>
        <w:rPr>
          <w:i/>
          <w:iCs/>
          <w:color w:val="000000"/>
          <w:sz w:val="27"/>
          <w:szCs w:val="27"/>
        </w:rPr>
        <w:t>Met police hails success in county lines drugs crackdown</w:t>
      </w:r>
      <w:r>
        <w:rPr>
          <w:color w:val="000000"/>
          <w:sz w:val="27"/>
          <w:szCs w:val="27"/>
        </w:rPr>
        <w:t>. [online] the Guardian. Available at: &lt;https://www.theguardian.com/uk-news/2021/feb/24/met-police-hails-success-in-county-lines-drugs-crackdown&gt; [Accessed 5 January 2022].</w:t>
      </w:r>
    </w:p>
    <w:p w14:paraId="3276DB7A" w14:textId="77777777" w:rsidR="00F30C8D" w:rsidRDefault="00F30C8D" w:rsidP="00F30C8D">
      <w:pPr>
        <w:pStyle w:val="NormalWeb"/>
        <w:spacing w:before="0" w:beforeAutospacing="0" w:after="180" w:afterAutospacing="0"/>
        <w:ind w:left="450" w:hanging="450"/>
        <w:rPr>
          <w:color w:val="000000"/>
          <w:sz w:val="27"/>
          <w:szCs w:val="27"/>
        </w:rPr>
      </w:pPr>
      <w:r>
        <w:rPr>
          <w:color w:val="000000"/>
          <w:sz w:val="27"/>
          <w:szCs w:val="27"/>
        </w:rPr>
        <w:t>Legislation.gov.uk. n.d. </w:t>
      </w:r>
      <w:r>
        <w:rPr>
          <w:i/>
          <w:iCs/>
          <w:color w:val="000000"/>
          <w:sz w:val="27"/>
          <w:szCs w:val="27"/>
        </w:rPr>
        <w:t>Road Traffic Act 1988</w:t>
      </w:r>
      <w:r>
        <w:rPr>
          <w:color w:val="000000"/>
          <w:sz w:val="27"/>
          <w:szCs w:val="27"/>
        </w:rPr>
        <w:t>. [online] Available at: &lt;https://www.legislation.gov.uk/ukpga/1988/52/section/163&gt; [Accessed 5 January 2022].</w:t>
      </w:r>
    </w:p>
    <w:p w14:paraId="14CEAEC4" w14:textId="77777777" w:rsidR="00F30C8D" w:rsidRDefault="00F30C8D" w:rsidP="00F30C8D">
      <w:pPr>
        <w:pStyle w:val="NormalWeb"/>
        <w:spacing w:before="0" w:beforeAutospacing="0" w:after="180" w:afterAutospacing="0"/>
        <w:ind w:left="450" w:hanging="450"/>
        <w:rPr>
          <w:color w:val="000000"/>
          <w:sz w:val="27"/>
          <w:szCs w:val="27"/>
        </w:rPr>
      </w:pPr>
      <w:r>
        <w:rPr>
          <w:color w:val="000000"/>
          <w:sz w:val="27"/>
          <w:szCs w:val="27"/>
        </w:rPr>
        <w:t>Nationalcrimeagency.gov.uk. 2019. [online] Available at: &lt;https://www.nationalcrimeagency.gov.uk/who-we-are/publications/257-county-lines-drug-supply-vulnerability-and-harm-2018/file&gt; [Accessed 5 January 2022].</w:t>
      </w:r>
    </w:p>
    <w:p w14:paraId="581347B4" w14:textId="77777777" w:rsidR="00F30C8D" w:rsidRDefault="00F30C8D" w:rsidP="00F30C8D">
      <w:pPr>
        <w:pStyle w:val="NormalWeb"/>
        <w:spacing w:before="0" w:beforeAutospacing="0" w:after="180" w:afterAutospacing="0"/>
        <w:ind w:left="450" w:hanging="450"/>
        <w:rPr>
          <w:color w:val="000000"/>
          <w:sz w:val="27"/>
          <w:szCs w:val="27"/>
        </w:rPr>
      </w:pPr>
      <w:r>
        <w:rPr>
          <w:color w:val="000000"/>
          <w:sz w:val="27"/>
          <w:szCs w:val="27"/>
        </w:rPr>
        <w:t>South Wales Police. 2021. </w:t>
      </w:r>
      <w:r>
        <w:rPr>
          <w:i/>
          <w:iCs/>
          <w:color w:val="000000"/>
          <w:sz w:val="27"/>
          <w:szCs w:val="27"/>
        </w:rPr>
        <w:t>County Lines Intensification Week – Success for southern Welsh Police Forces</w:t>
      </w:r>
      <w:r>
        <w:rPr>
          <w:color w:val="000000"/>
          <w:sz w:val="27"/>
          <w:szCs w:val="27"/>
        </w:rPr>
        <w:t>. [online] Available at: &lt;https://www.south-wales.police.uk/news/south-wales/news/2021/may/county-lines-intensification-week--success-for-southern-welsh-police-forces/&gt; [Accessed 5 January 2022].</w:t>
      </w:r>
    </w:p>
    <w:p w14:paraId="3DE3E4D6" w14:textId="77777777" w:rsidR="00F30C8D" w:rsidRDefault="00F30C8D" w:rsidP="00B459FC"/>
    <w:sectPr w:rsidR="00F30C8D" w:rsidSect="00693B7C">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307C74" w:rsidRDefault="00307C74">
      <w:r>
        <w:separator/>
      </w:r>
    </w:p>
  </w:endnote>
  <w:endnote w:type="continuationSeparator" w:id="0">
    <w:p w14:paraId="36AD5DC8" w14:textId="77777777" w:rsidR="00307C74" w:rsidRDefault="00307C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D4DD7E" w14:textId="34A84327" w:rsidR="00307C74" w:rsidRDefault="00281372" w:rsidP="00281372">
    <w:pPr>
      <w:pStyle w:val="Footer"/>
      <w:rPr>
        <w:sz w:val="17"/>
      </w:rPr>
    </w:pPr>
    <w:bookmarkStart w:id="2" w:name="TITUS1FooterEvenPages"/>
    <w:r>
      <w:rPr>
        <w:sz w:val="17"/>
      </w:rPr>
      <w:t> </w:t>
    </w:r>
  </w:p>
  <w:bookmarkEnd w:id="2"/>
  <w:p w14:paraId="61AA1012" w14:textId="643338CA" w:rsidR="00307C74" w:rsidRDefault="00307C74" w:rsidP="00693B7C">
    <w:pPr>
      <w:pStyle w:val="Footer"/>
      <w:jc w:val="right"/>
    </w:pPr>
    <w:r>
      <w:fldChar w:fldCharType="begin"/>
    </w:r>
    <w:r>
      <w:instrText xml:space="preserve"> PAGE   \* MERGEFORMAT </w:instrText>
    </w:r>
    <w:r>
      <w:fldChar w:fldCharType="separate"/>
    </w:r>
    <w:r w:rsidR="00281372">
      <w:rPr>
        <w:noProof/>
      </w:rPr>
      <w:t>6</w:t>
    </w:r>
    <w:r>
      <w:rPr>
        <w:noProof/>
      </w:rPr>
      <w:fldChar w:fldCharType="end"/>
    </w:r>
  </w:p>
  <w:p w14:paraId="54377999" w14:textId="77777777" w:rsidR="00307C74" w:rsidRPr="00BB5EAA" w:rsidRDefault="00307C74" w:rsidP="00693B7C">
    <w:pPr>
      <w:pStyle w:val="Footer"/>
      <w:ind w:right="360"/>
      <w:jc w:val="center"/>
    </w:pPr>
  </w:p>
  <w:p w14:paraId="18EB1D7F" w14:textId="77777777" w:rsidR="00307C74" w:rsidRDefault="00307C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3133C" w14:textId="695FE0C9" w:rsidR="00307C74" w:rsidRDefault="00281372" w:rsidP="00281372">
    <w:pPr>
      <w:pStyle w:val="Footer"/>
      <w:rPr>
        <w:sz w:val="17"/>
      </w:rPr>
    </w:pPr>
    <w:bookmarkStart w:id="3" w:name="TITUS1FooterPrimary"/>
    <w:r>
      <w:rPr>
        <w:sz w:val="17"/>
      </w:rPr>
      <w:t> </w:t>
    </w:r>
  </w:p>
  <w:bookmarkEnd w:id="3"/>
  <w:p w14:paraId="50521BFA" w14:textId="164164D3" w:rsidR="00307C74" w:rsidRDefault="00307C74">
    <w:pPr>
      <w:pStyle w:val="Footer"/>
      <w:jc w:val="right"/>
    </w:pPr>
    <w:r>
      <w:fldChar w:fldCharType="begin"/>
    </w:r>
    <w:r>
      <w:instrText xml:space="preserve"> PAGE   \* MERGEFORMAT </w:instrText>
    </w:r>
    <w:r>
      <w:fldChar w:fldCharType="separate"/>
    </w:r>
    <w:r w:rsidR="00281372">
      <w:rPr>
        <w:noProof/>
      </w:rPr>
      <w:t>7</w:t>
    </w:r>
    <w:r>
      <w:rPr>
        <w:noProof/>
      </w:rPr>
      <w:fldChar w:fldCharType="end"/>
    </w:r>
  </w:p>
  <w:p w14:paraId="790812FF" w14:textId="77777777" w:rsidR="00307C74" w:rsidRPr="00BB5EAA" w:rsidRDefault="00307C7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701A4" w14:textId="5CE948FB" w:rsidR="00307C74" w:rsidRDefault="00281372" w:rsidP="00281372">
    <w:pPr>
      <w:pStyle w:val="Footer"/>
      <w:rPr>
        <w:sz w:val="17"/>
      </w:rPr>
    </w:pPr>
    <w:bookmarkStart w:id="5" w:name="TITUS1FooterFirstPage"/>
    <w:r>
      <w:rPr>
        <w:sz w:val="17"/>
      </w:rPr>
      <w:t> </w:t>
    </w:r>
  </w:p>
  <w:bookmarkEnd w:id="5"/>
  <w:p w14:paraId="1939340B" w14:textId="796C4BCB" w:rsidR="00307C74" w:rsidRDefault="00307C74" w:rsidP="00693B7C">
    <w:pPr>
      <w:pStyle w:val="Footer"/>
      <w:jc w:val="right"/>
    </w:pPr>
    <w:r>
      <w:fldChar w:fldCharType="begin"/>
    </w:r>
    <w:r>
      <w:instrText xml:space="preserve"> PAGE   \* MERGEFORMAT </w:instrText>
    </w:r>
    <w:r>
      <w:fldChar w:fldCharType="separate"/>
    </w:r>
    <w:r w:rsidR="00281372">
      <w:rPr>
        <w:noProof/>
      </w:rPr>
      <w:t>1</w:t>
    </w:r>
    <w:r>
      <w:rPr>
        <w:noProof/>
      </w:rPr>
      <w:fldChar w:fldCharType="end"/>
    </w:r>
  </w:p>
  <w:p w14:paraId="428E3887" w14:textId="77777777" w:rsidR="00307C74" w:rsidRPr="00BB5EAA" w:rsidRDefault="00307C74" w:rsidP="00693B7C">
    <w:pPr>
      <w:pStyle w:val="Footer"/>
      <w:ind w:right="360"/>
      <w:jc w:val="center"/>
    </w:pPr>
  </w:p>
  <w:p w14:paraId="125057F1" w14:textId="77777777" w:rsidR="00307C74" w:rsidRDefault="00307C7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8C4581" w14:textId="71785E4F" w:rsidR="00307C74" w:rsidRDefault="00281372" w:rsidP="00281372">
    <w:pPr>
      <w:pStyle w:val="Footer"/>
      <w:rPr>
        <w:sz w:val="17"/>
      </w:rPr>
    </w:pPr>
    <w:bookmarkStart w:id="8" w:name="TITUS2FooterEvenPages"/>
    <w:r>
      <w:rPr>
        <w:sz w:val="17"/>
      </w:rPr>
      <w:t> </w:t>
    </w:r>
  </w:p>
  <w:bookmarkEnd w:id="8"/>
  <w:p w14:paraId="21D5F2E9" w14:textId="77777777" w:rsidR="00307C74" w:rsidRDefault="00307C74" w:rsidP="00693B7C">
    <w:pPr>
      <w:pStyle w:val="Footer"/>
      <w:jc w:val="right"/>
    </w:pPr>
  </w:p>
  <w:p w14:paraId="4B533EA7" w14:textId="010D6AB2" w:rsidR="00307C74" w:rsidRDefault="00307C74" w:rsidP="00693B7C">
    <w:pPr>
      <w:pStyle w:val="Footer"/>
      <w:jc w:val="right"/>
    </w:pPr>
    <w:r>
      <w:fldChar w:fldCharType="begin"/>
    </w:r>
    <w:r>
      <w:instrText xml:space="preserve"> PAGE   \* MERGEFORMAT </w:instrText>
    </w:r>
    <w:r>
      <w:fldChar w:fldCharType="separate"/>
    </w:r>
    <w:r w:rsidR="00281372">
      <w:rPr>
        <w:noProof/>
      </w:rPr>
      <w:t>10</w:t>
    </w:r>
    <w:r>
      <w:rPr>
        <w:noProof/>
      </w:rPr>
      <w:fldChar w:fldCharType="end"/>
    </w:r>
  </w:p>
  <w:p w14:paraId="53976FDF" w14:textId="77777777" w:rsidR="00307C74" w:rsidRPr="00BB5EAA" w:rsidRDefault="00307C74" w:rsidP="00693B7C">
    <w:pPr>
      <w:pStyle w:val="Footer"/>
      <w:ind w:right="360"/>
      <w:jc w:val="center"/>
    </w:pPr>
  </w:p>
  <w:p w14:paraId="73ABAABB" w14:textId="77777777" w:rsidR="00307C74" w:rsidRDefault="00307C7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AEB0C" w14:textId="42F3DD39" w:rsidR="00307C74" w:rsidRDefault="00281372" w:rsidP="00281372">
    <w:pPr>
      <w:pStyle w:val="Footer"/>
      <w:rPr>
        <w:sz w:val="17"/>
      </w:rPr>
    </w:pPr>
    <w:bookmarkStart w:id="9" w:name="TITUS2FooterPrimary"/>
    <w:r>
      <w:rPr>
        <w:sz w:val="17"/>
      </w:rPr>
      <w:t> </w:t>
    </w:r>
  </w:p>
  <w:bookmarkEnd w:id="9"/>
  <w:p w14:paraId="3A101687" w14:textId="77777777" w:rsidR="00307C74" w:rsidRDefault="00307C74">
    <w:pPr>
      <w:pStyle w:val="Footer"/>
      <w:jc w:val="right"/>
    </w:pPr>
  </w:p>
  <w:p w14:paraId="3CD7F610" w14:textId="620447B2" w:rsidR="00307C74" w:rsidRDefault="00307C74">
    <w:pPr>
      <w:pStyle w:val="Footer"/>
      <w:jc w:val="right"/>
    </w:pPr>
    <w:r>
      <w:fldChar w:fldCharType="begin"/>
    </w:r>
    <w:r>
      <w:instrText xml:space="preserve"> PAGE   \* MERGEFORMAT </w:instrText>
    </w:r>
    <w:r>
      <w:fldChar w:fldCharType="separate"/>
    </w:r>
    <w:r w:rsidR="00281372">
      <w:rPr>
        <w:noProof/>
      </w:rPr>
      <w:t>11</w:t>
    </w:r>
    <w:r>
      <w:rPr>
        <w:noProof/>
      </w:rPr>
      <w:fldChar w:fldCharType="end"/>
    </w:r>
  </w:p>
  <w:p w14:paraId="4407A153" w14:textId="77777777" w:rsidR="00307C74" w:rsidRPr="00BB5EAA" w:rsidRDefault="00307C7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759B57" w14:textId="14FAB9F5" w:rsidR="00307C74" w:rsidRDefault="00281372" w:rsidP="00281372">
    <w:pPr>
      <w:pStyle w:val="Footer"/>
      <w:rPr>
        <w:sz w:val="17"/>
      </w:rPr>
    </w:pPr>
    <w:bookmarkStart w:id="11" w:name="TITUS2FooterFirstPage"/>
    <w:r>
      <w:rPr>
        <w:sz w:val="17"/>
      </w:rPr>
      <w:t> </w:t>
    </w:r>
  </w:p>
  <w:bookmarkEnd w:id="11"/>
  <w:p w14:paraId="607F90DD" w14:textId="77777777" w:rsidR="00307C74" w:rsidRDefault="00307C74" w:rsidP="00693B7C">
    <w:pPr>
      <w:pStyle w:val="Footer"/>
      <w:jc w:val="right"/>
    </w:pPr>
  </w:p>
  <w:p w14:paraId="1ED535E5" w14:textId="43D7BAF7" w:rsidR="00307C74" w:rsidRDefault="00307C74" w:rsidP="00693B7C">
    <w:pPr>
      <w:pStyle w:val="Footer"/>
      <w:jc w:val="right"/>
    </w:pPr>
    <w:r>
      <w:fldChar w:fldCharType="begin"/>
    </w:r>
    <w:r>
      <w:instrText xml:space="preserve"> PAGE   \* MERGEFORMAT </w:instrText>
    </w:r>
    <w:r>
      <w:fldChar w:fldCharType="separate"/>
    </w:r>
    <w:r w:rsidR="00281372">
      <w:rPr>
        <w:noProof/>
      </w:rPr>
      <w:t>8</w:t>
    </w:r>
    <w:r>
      <w:rPr>
        <w:noProof/>
      </w:rPr>
      <w:fldChar w:fldCharType="end"/>
    </w:r>
  </w:p>
  <w:p w14:paraId="74814B22" w14:textId="77777777" w:rsidR="00307C74" w:rsidRPr="00BB5EAA" w:rsidRDefault="00307C74" w:rsidP="00693B7C">
    <w:pPr>
      <w:pStyle w:val="Footer"/>
      <w:ind w:right="360"/>
      <w:jc w:val="center"/>
    </w:pPr>
  </w:p>
  <w:p w14:paraId="06E63F91" w14:textId="77777777" w:rsidR="00307C74" w:rsidRDefault="00307C7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4FA40C" w14:textId="52A8370C" w:rsidR="00307C74" w:rsidRDefault="00281372" w:rsidP="00281372">
    <w:pPr>
      <w:pStyle w:val="Footer"/>
      <w:rPr>
        <w:sz w:val="17"/>
      </w:rPr>
    </w:pPr>
    <w:bookmarkStart w:id="14" w:name="TITUS3FooterEvenPages"/>
    <w:r>
      <w:rPr>
        <w:sz w:val="17"/>
      </w:rPr>
      <w:t> </w:t>
    </w:r>
  </w:p>
  <w:bookmarkEnd w:id="14"/>
  <w:p w14:paraId="0830E1CF" w14:textId="77777777" w:rsidR="00307C74" w:rsidRDefault="00307C74" w:rsidP="00693B7C">
    <w:pPr>
      <w:pStyle w:val="Footer"/>
      <w:jc w:val="right"/>
    </w:pPr>
  </w:p>
  <w:p w14:paraId="56553A92" w14:textId="7BE1DEFF" w:rsidR="00307C74" w:rsidRDefault="00307C74" w:rsidP="00693B7C">
    <w:pPr>
      <w:pStyle w:val="Footer"/>
      <w:jc w:val="right"/>
    </w:pPr>
    <w:r>
      <w:fldChar w:fldCharType="begin"/>
    </w:r>
    <w:r>
      <w:instrText xml:space="preserve"> PAGE   \* MERGEFORMAT </w:instrText>
    </w:r>
    <w:r>
      <w:fldChar w:fldCharType="separate"/>
    </w:r>
    <w:r w:rsidR="00281372">
      <w:rPr>
        <w:noProof/>
      </w:rPr>
      <w:t>24</w:t>
    </w:r>
    <w:r>
      <w:rPr>
        <w:noProof/>
      </w:rPr>
      <w:fldChar w:fldCharType="end"/>
    </w:r>
  </w:p>
  <w:p w14:paraId="1EB4E78E" w14:textId="77777777" w:rsidR="00307C74" w:rsidRPr="00BB5EAA" w:rsidRDefault="00307C74" w:rsidP="00693B7C">
    <w:pPr>
      <w:pStyle w:val="Footer"/>
      <w:ind w:right="360"/>
      <w:jc w:val="center"/>
    </w:pPr>
  </w:p>
  <w:p w14:paraId="1D23F75F" w14:textId="77777777" w:rsidR="00307C74" w:rsidRDefault="00307C7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588BB" w14:textId="0EFF2D5D" w:rsidR="00307C74" w:rsidRDefault="00281372" w:rsidP="00281372">
    <w:pPr>
      <w:pStyle w:val="Footer"/>
      <w:rPr>
        <w:sz w:val="17"/>
      </w:rPr>
    </w:pPr>
    <w:bookmarkStart w:id="15" w:name="TITUS3FooterPrimary"/>
    <w:r>
      <w:rPr>
        <w:sz w:val="17"/>
      </w:rPr>
      <w:t> </w:t>
    </w:r>
  </w:p>
  <w:bookmarkEnd w:id="15"/>
  <w:p w14:paraId="7A76645E" w14:textId="77777777" w:rsidR="00307C74" w:rsidRDefault="00307C74">
    <w:pPr>
      <w:pStyle w:val="Footer"/>
      <w:jc w:val="right"/>
    </w:pPr>
  </w:p>
  <w:p w14:paraId="477B6020" w14:textId="2686CB23" w:rsidR="00307C74" w:rsidRDefault="00307C74">
    <w:pPr>
      <w:pStyle w:val="Footer"/>
      <w:jc w:val="right"/>
    </w:pPr>
    <w:r>
      <w:fldChar w:fldCharType="begin"/>
    </w:r>
    <w:r>
      <w:instrText xml:space="preserve"> PAGE   \* MERGEFORMAT </w:instrText>
    </w:r>
    <w:r>
      <w:fldChar w:fldCharType="separate"/>
    </w:r>
    <w:r w:rsidR="00281372">
      <w:rPr>
        <w:noProof/>
      </w:rPr>
      <w:t>21</w:t>
    </w:r>
    <w:r>
      <w:rPr>
        <w:noProof/>
      </w:rPr>
      <w:fldChar w:fldCharType="end"/>
    </w:r>
  </w:p>
  <w:p w14:paraId="63237E92" w14:textId="77777777" w:rsidR="00307C74" w:rsidRPr="00BB5EAA" w:rsidRDefault="00307C7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148BB3" w14:textId="3C5F42A7" w:rsidR="00307C74" w:rsidRDefault="00281372" w:rsidP="00281372">
    <w:pPr>
      <w:pStyle w:val="Footer"/>
      <w:rPr>
        <w:sz w:val="17"/>
      </w:rPr>
    </w:pPr>
    <w:bookmarkStart w:id="17" w:name="TITUS3FooterFirstPage"/>
    <w:r>
      <w:rPr>
        <w:sz w:val="17"/>
      </w:rPr>
      <w:t> </w:t>
    </w:r>
  </w:p>
  <w:bookmarkEnd w:id="17"/>
  <w:p w14:paraId="09F11EF8" w14:textId="77777777" w:rsidR="00307C74" w:rsidRDefault="00307C74" w:rsidP="00693B7C">
    <w:pPr>
      <w:pStyle w:val="Footer"/>
      <w:jc w:val="right"/>
    </w:pPr>
  </w:p>
  <w:p w14:paraId="453FF984" w14:textId="0B26BFCE" w:rsidR="00307C74" w:rsidRDefault="00307C74" w:rsidP="00693B7C">
    <w:pPr>
      <w:pStyle w:val="Footer"/>
      <w:jc w:val="right"/>
    </w:pPr>
    <w:r>
      <w:fldChar w:fldCharType="begin"/>
    </w:r>
    <w:r>
      <w:instrText xml:space="preserve"> PAGE   \* MERGEFORMAT </w:instrText>
    </w:r>
    <w:r>
      <w:fldChar w:fldCharType="separate"/>
    </w:r>
    <w:r w:rsidR="00281372">
      <w:rPr>
        <w:noProof/>
      </w:rPr>
      <w:t>20</w:t>
    </w:r>
    <w:r>
      <w:rPr>
        <w:noProof/>
      </w:rPr>
      <w:fldChar w:fldCharType="end"/>
    </w:r>
  </w:p>
  <w:p w14:paraId="42540C3A" w14:textId="77777777" w:rsidR="00307C74" w:rsidRPr="00BB5EAA" w:rsidRDefault="00307C74" w:rsidP="00693B7C">
    <w:pPr>
      <w:pStyle w:val="Footer"/>
      <w:ind w:right="360"/>
      <w:jc w:val="center"/>
    </w:pPr>
  </w:p>
  <w:p w14:paraId="14FEA0A7" w14:textId="77777777" w:rsidR="00307C74" w:rsidRDefault="00307C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307C74" w:rsidRDefault="00307C74">
      <w:r>
        <w:separator/>
      </w:r>
    </w:p>
  </w:footnote>
  <w:footnote w:type="continuationSeparator" w:id="0">
    <w:p w14:paraId="151EB676" w14:textId="77777777" w:rsidR="00307C74" w:rsidRDefault="00307C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E1247E" w14:textId="43E5C2AA" w:rsidR="00307C74" w:rsidRDefault="00281372" w:rsidP="00281372">
    <w:pPr>
      <w:pStyle w:val="Header"/>
      <w:rPr>
        <w:sz w:val="17"/>
      </w:rPr>
    </w:pPr>
    <w:bookmarkStart w:id="0" w:name="TITUS1HeaderEvenPages"/>
    <w:r>
      <w:rPr>
        <w:sz w:val="17"/>
      </w:rPr>
      <w:t> </w:t>
    </w:r>
  </w:p>
  <w:bookmarkEnd w:id="0"/>
  <w:p w14:paraId="7954629D" w14:textId="77777777" w:rsidR="00307C74" w:rsidRDefault="00307C74" w:rsidP="00525E6E">
    <w:pPr>
      <w:pStyle w:val="Header"/>
    </w:pPr>
  </w:p>
  <w:p w14:paraId="18D5DCAA" w14:textId="77777777" w:rsidR="00307C74" w:rsidRDefault="00307C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8720DA" w14:textId="0E557679" w:rsidR="00307C74" w:rsidRDefault="00281372" w:rsidP="00281372">
    <w:pPr>
      <w:pStyle w:val="Header"/>
      <w:rPr>
        <w:sz w:val="17"/>
      </w:rPr>
    </w:pPr>
    <w:bookmarkStart w:id="1" w:name="TITUS1HeaderPrimary"/>
    <w:r>
      <w:rPr>
        <w:sz w:val="17"/>
      </w:rPr>
      <w:t> </w:t>
    </w:r>
  </w:p>
  <w:bookmarkEnd w:id="1"/>
  <w:p w14:paraId="285FC2A9" w14:textId="77777777" w:rsidR="00307C74" w:rsidRDefault="00307C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0DFA15" w14:textId="409EEAE2" w:rsidR="00307C74" w:rsidRDefault="00281372" w:rsidP="00281372">
    <w:pPr>
      <w:pStyle w:val="Header"/>
      <w:rPr>
        <w:sz w:val="17"/>
      </w:rPr>
    </w:pPr>
    <w:bookmarkStart w:id="4" w:name="TITUS1HeaderFirstPage"/>
    <w:r>
      <w:rPr>
        <w:sz w:val="17"/>
      </w:rPr>
      <w:t> </w:t>
    </w:r>
  </w:p>
  <w:bookmarkEnd w:id="4"/>
  <w:p w14:paraId="685C08D3" w14:textId="77777777" w:rsidR="00307C74" w:rsidRDefault="00307C7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281BE" w14:textId="30689AF3" w:rsidR="00307C74" w:rsidRDefault="00281372" w:rsidP="00281372">
    <w:pPr>
      <w:pStyle w:val="Header"/>
      <w:rPr>
        <w:sz w:val="17"/>
      </w:rPr>
    </w:pPr>
    <w:bookmarkStart w:id="6" w:name="TITUS2HeaderEvenPages"/>
    <w:r>
      <w:rPr>
        <w:sz w:val="17"/>
      </w:rPr>
      <w:t> </w:t>
    </w:r>
  </w:p>
  <w:bookmarkEnd w:id="6"/>
  <w:p w14:paraId="59C3FF3B" w14:textId="77777777" w:rsidR="00307C74" w:rsidRDefault="00307C74" w:rsidP="00693B7C">
    <w:pPr>
      <w:pStyle w:val="Header"/>
    </w:pPr>
  </w:p>
  <w:p w14:paraId="337183A9" w14:textId="77777777" w:rsidR="00307C74" w:rsidRDefault="00307C7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5E458" w14:textId="10074E43" w:rsidR="00307C74" w:rsidRDefault="00281372" w:rsidP="00281372">
    <w:pPr>
      <w:pStyle w:val="Header"/>
      <w:rPr>
        <w:sz w:val="17"/>
      </w:rPr>
    </w:pPr>
    <w:bookmarkStart w:id="7" w:name="TITUS2HeaderPrimary"/>
    <w:r>
      <w:rPr>
        <w:sz w:val="17"/>
      </w:rPr>
      <w:t> </w:t>
    </w:r>
  </w:p>
  <w:bookmarkEnd w:id="7"/>
  <w:p w14:paraId="5D4DACE3" w14:textId="77777777" w:rsidR="00307C74" w:rsidRDefault="00307C7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08E85" w14:textId="319DD212" w:rsidR="00307C74" w:rsidRDefault="00281372" w:rsidP="00281372">
    <w:pPr>
      <w:pStyle w:val="Header"/>
      <w:rPr>
        <w:sz w:val="17"/>
      </w:rPr>
    </w:pPr>
    <w:bookmarkStart w:id="10" w:name="TITUS2HeaderFirstPage"/>
    <w:r>
      <w:rPr>
        <w:sz w:val="17"/>
      </w:rPr>
      <w:t> </w:t>
    </w:r>
  </w:p>
  <w:bookmarkEnd w:id="10"/>
  <w:p w14:paraId="4CABD1FE" w14:textId="77777777" w:rsidR="00307C74" w:rsidRDefault="00307C74" w:rsidP="00693B7C">
    <w:pPr>
      <w:pStyle w:val="Header"/>
    </w:pPr>
  </w:p>
  <w:p w14:paraId="13DAB79D" w14:textId="77777777" w:rsidR="00307C74" w:rsidRDefault="00307C7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8E2A9" w14:textId="49E9C17F" w:rsidR="00307C74" w:rsidRDefault="00281372" w:rsidP="00281372">
    <w:pPr>
      <w:pStyle w:val="Header"/>
      <w:rPr>
        <w:sz w:val="17"/>
      </w:rPr>
    </w:pPr>
    <w:bookmarkStart w:id="12" w:name="TITUS3HeaderEvenPages"/>
    <w:r>
      <w:rPr>
        <w:sz w:val="17"/>
      </w:rPr>
      <w:t> </w:t>
    </w:r>
  </w:p>
  <w:bookmarkEnd w:id="12"/>
  <w:p w14:paraId="482E64EC" w14:textId="77777777" w:rsidR="00307C74" w:rsidRDefault="00307C74" w:rsidP="00693B7C">
    <w:pPr>
      <w:pStyle w:val="Header"/>
    </w:pPr>
  </w:p>
  <w:p w14:paraId="7E2C559E" w14:textId="77777777" w:rsidR="00307C74" w:rsidRDefault="00307C7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97D38E" w14:textId="3B334A1E" w:rsidR="00307C74" w:rsidRDefault="00281372" w:rsidP="00281372">
    <w:pPr>
      <w:pStyle w:val="Header"/>
      <w:rPr>
        <w:sz w:val="17"/>
      </w:rPr>
    </w:pPr>
    <w:bookmarkStart w:id="13" w:name="TITUS3HeaderPrimary"/>
    <w:r>
      <w:rPr>
        <w:sz w:val="17"/>
      </w:rPr>
      <w:t> </w:t>
    </w:r>
  </w:p>
  <w:bookmarkEnd w:id="13"/>
  <w:p w14:paraId="3D25BFF4" w14:textId="77777777" w:rsidR="00307C74" w:rsidRDefault="00307C7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946997" w14:textId="028915DD" w:rsidR="00307C74" w:rsidRDefault="00281372" w:rsidP="00281372">
    <w:pPr>
      <w:pStyle w:val="Header"/>
      <w:rPr>
        <w:sz w:val="17"/>
      </w:rPr>
    </w:pPr>
    <w:bookmarkStart w:id="16" w:name="TITUS3HeaderFirstPage"/>
    <w:r>
      <w:rPr>
        <w:sz w:val="17"/>
      </w:rPr>
      <w:t> </w:t>
    </w:r>
  </w:p>
  <w:bookmarkEnd w:id="16"/>
  <w:p w14:paraId="24EEA503" w14:textId="77777777" w:rsidR="00307C74" w:rsidRDefault="00307C74" w:rsidP="00693B7C">
    <w:pPr>
      <w:pStyle w:val="Header"/>
    </w:pPr>
  </w:p>
  <w:p w14:paraId="7472686E" w14:textId="77777777" w:rsidR="00307C74" w:rsidRDefault="00307C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3D40775"/>
    <w:multiLevelType w:val="hybridMultilevel"/>
    <w:tmpl w:val="8FFC5F5A"/>
    <w:lvl w:ilvl="0" w:tplc="A54CD4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6F86D24"/>
    <w:multiLevelType w:val="hybridMultilevel"/>
    <w:tmpl w:val="B6763A34"/>
    <w:lvl w:ilvl="0" w:tplc="7E76DB2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3157CFA"/>
    <w:multiLevelType w:val="hybridMultilevel"/>
    <w:tmpl w:val="F232F44C"/>
    <w:lvl w:ilvl="0" w:tplc="BC28F24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47DB57A5"/>
    <w:multiLevelType w:val="hybridMultilevel"/>
    <w:tmpl w:val="7AF6ABC0"/>
    <w:lvl w:ilvl="0" w:tplc="7B169610">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7"/>
  </w:num>
  <w:num w:numId="5">
    <w:abstractNumId w:val="6"/>
  </w:num>
  <w:num w:numId="6">
    <w:abstractNumId w:val="3"/>
  </w:num>
  <w:num w:numId="7">
    <w:abstractNumId w:val="5"/>
  </w:num>
  <w:num w:numId="8">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o:colormenu v:ext="edit" fillcolor="none [3212]"/>
    </o:shapedefaults>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07D9"/>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01E1"/>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0BF8"/>
    <w:rsid w:val="001447F6"/>
    <w:rsid w:val="00147DE3"/>
    <w:rsid w:val="00150794"/>
    <w:rsid w:val="001608C4"/>
    <w:rsid w:val="00171418"/>
    <w:rsid w:val="00190913"/>
    <w:rsid w:val="001961CF"/>
    <w:rsid w:val="001A59BB"/>
    <w:rsid w:val="001A6A51"/>
    <w:rsid w:val="001A79C4"/>
    <w:rsid w:val="001B331A"/>
    <w:rsid w:val="001BC1C4"/>
    <w:rsid w:val="001C0E74"/>
    <w:rsid w:val="001C3770"/>
    <w:rsid w:val="001C6CEC"/>
    <w:rsid w:val="001D229F"/>
    <w:rsid w:val="001D6162"/>
    <w:rsid w:val="001E7592"/>
    <w:rsid w:val="001F3878"/>
    <w:rsid w:val="001F4552"/>
    <w:rsid w:val="001F650E"/>
    <w:rsid w:val="002019EB"/>
    <w:rsid w:val="0020210A"/>
    <w:rsid w:val="002030F2"/>
    <w:rsid w:val="00205051"/>
    <w:rsid w:val="00206BAA"/>
    <w:rsid w:val="00211F65"/>
    <w:rsid w:val="0022001B"/>
    <w:rsid w:val="00220D06"/>
    <w:rsid w:val="002219BA"/>
    <w:rsid w:val="002246A0"/>
    <w:rsid w:val="00224AF9"/>
    <w:rsid w:val="0022525D"/>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372"/>
    <w:rsid w:val="00281705"/>
    <w:rsid w:val="00291ADD"/>
    <w:rsid w:val="00294868"/>
    <w:rsid w:val="00295CA1"/>
    <w:rsid w:val="002A291A"/>
    <w:rsid w:val="002A295B"/>
    <w:rsid w:val="002A5604"/>
    <w:rsid w:val="002A788F"/>
    <w:rsid w:val="002B1701"/>
    <w:rsid w:val="002B1736"/>
    <w:rsid w:val="002B23C3"/>
    <w:rsid w:val="002B443A"/>
    <w:rsid w:val="002B5B35"/>
    <w:rsid w:val="002C0FAC"/>
    <w:rsid w:val="002C256A"/>
    <w:rsid w:val="002C496D"/>
    <w:rsid w:val="002D05EB"/>
    <w:rsid w:val="002D2F29"/>
    <w:rsid w:val="002D2FD3"/>
    <w:rsid w:val="002E62E4"/>
    <w:rsid w:val="002E7017"/>
    <w:rsid w:val="002F4F6E"/>
    <w:rsid w:val="003015C3"/>
    <w:rsid w:val="0030698D"/>
    <w:rsid w:val="00307C74"/>
    <w:rsid w:val="0031350A"/>
    <w:rsid w:val="00316815"/>
    <w:rsid w:val="003168CA"/>
    <w:rsid w:val="00321255"/>
    <w:rsid w:val="0032230D"/>
    <w:rsid w:val="00322A0B"/>
    <w:rsid w:val="003318BA"/>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2241"/>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3982"/>
    <w:rsid w:val="004962F9"/>
    <w:rsid w:val="004968E2"/>
    <w:rsid w:val="004A2A49"/>
    <w:rsid w:val="004B07E8"/>
    <w:rsid w:val="004B38E7"/>
    <w:rsid w:val="004B600B"/>
    <w:rsid w:val="004B6822"/>
    <w:rsid w:val="004B69F6"/>
    <w:rsid w:val="004C1B72"/>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0AD"/>
    <w:rsid w:val="005042F1"/>
    <w:rsid w:val="00513C7D"/>
    <w:rsid w:val="005169D1"/>
    <w:rsid w:val="00521123"/>
    <w:rsid w:val="00521221"/>
    <w:rsid w:val="00525E6E"/>
    <w:rsid w:val="00536FA9"/>
    <w:rsid w:val="005414F4"/>
    <w:rsid w:val="00546187"/>
    <w:rsid w:val="005463F1"/>
    <w:rsid w:val="005534F2"/>
    <w:rsid w:val="00557D77"/>
    <w:rsid w:val="00562EAA"/>
    <w:rsid w:val="00563B58"/>
    <w:rsid w:val="005640C4"/>
    <w:rsid w:val="00564C53"/>
    <w:rsid w:val="0056684C"/>
    <w:rsid w:val="00574A0C"/>
    <w:rsid w:val="0057599E"/>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64DC0"/>
    <w:rsid w:val="006712A7"/>
    <w:rsid w:val="006733CC"/>
    <w:rsid w:val="00674F9D"/>
    <w:rsid w:val="00674FC2"/>
    <w:rsid w:val="00677E42"/>
    <w:rsid w:val="00682334"/>
    <w:rsid w:val="00684B16"/>
    <w:rsid w:val="00693B7C"/>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1FC5"/>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C7D"/>
    <w:rsid w:val="00843D58"/>
    <w:rsid w:val="00843EBA"/>
    <w:rsid w:val="00844D98"/>
    <w:rsid w:val="00846D84"/>
    <w:rsid w:val="0085230E"/>
    <w:rsid w:val="0085355E"/>
    <w:rsid w:val="008550A1"/>
    <w:rsid w:val="00861035"/>
    <w:rsid w:val="00861038"/>
    <w:rsid w:val="00865008"/>
    <w:rsid w:val="00866B50"/>
    <w:rsid w:val="008708F1"/>
    <w:rsid w:val="00880539"/>
    <w:rsid w:val="0088572D"/>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15DFF"/>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17A"/>
    <w:rsid w:val="00A652F6"/>
    <w:rsid w:val="00A732EA"/>
    <w:rsid w:val="00A7489E"/>
    <w:rsid w:val="00A76D5C"/>
    <w:rsid w:val="00A8015F"/>
    <w:rsid w:val="00A80BD2"/>
    <w:rsid w:val="00A85039"/>
    <w:rsid w:val="00A851F7"/>
    <w:rsid w:val="00A906AA"/>
    <w:rsid w:val="00A94C5E"/>
    <w:rsid w:val="00AA241A"/>
    <w:rsid w:val="00AA252C"/>
    <w:rsid w:val="00AA666E"/>
    <w:rsid w:val="00AB2D8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260C"/>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AA5"/>
    <w:rsid w:val="00C27C95"/>
    <w:rsid w:val="00C300D2"/>
    <w:rsid w:val="00C3270F"/>
    <w:rsid w:val="00C3278B"/>
    <w:rsid w:val="00C33375"/>
    <w:rsid w:val="00C34C23"/>
    <w:rsid w:val="00C42005"/>
    <w:rsid w:val="00C44446"/>
    <w:rsid w:val="00C4664D"/>
    <w:rsid w:val="00C472AA"/>
    <w:rsid w:val="00C50A05"/>
    <w:rsid w:val="00C54AED"/>
    <w:rsid w:val="00C55B2F"/>
    <w:rsid w:val="00C57EF7"/>
    <w:rsid w:val="00C63D00"/>
    <w:rsid w:val="00C6441B"/>
    <w:rsid w:val="00C7108B"/>
    <w:rsid w:val="00C8089F"/>
    <w:rsid w:val="00C836CC"/>
    <w:rsid w:val="00C87A74"/>
    <w:rsid w:val="00C90A71"/>
    <w:rsid w:val="00C91574"/>
    <w:rsid w:val="00C91BC2"/>
    <w:rsid w:val="00C92C71"/>
    <w:rsid w:val="00C93F8F"/>
    <w:rsid w:val="00C960A6"/>
    <w:rsid w:val="00CA21AA"/>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07701"/>
    <w:rsid w:val="00D11C62"/>
    <w:rsid w:val="00D22C8F"/>
    <w:rsid w:val="00D30285"/>
    <w:rsid w:val="00D3291D"/>
    <w:rsid w:val="00D33491"/>
    <w:rsid w:val="00D44F8E"/>
    <w:rsid w:val="00D44FD0"/>
    <w:rsid w:val="00D47CAF"/>
    <w:rsid w:val="00D5733C"/>
    <w:rsid w:val="00D607EF"/>
    <w:rsid w:val="00D60F88"/>
    <w:rsid w:val="00D625E7"/>
    <w:rsid w:val="00D646BD"/>
    <w:rsid w:val="00D67C99"/>
    <w:rsid w:val="00D70239"/>
    <w:rsid w:val="00D71201"/>
    <w:rsid w:val="00D720C7"/>
    <w:rsid w:val="00D73A26"/>
    <w:rsid w:val="00D77A04"/>
    <w:rsid w:val="00D81D06"/>
    <w:rsid w:val="00D8652C"/>
    <w:rsid w:val="00D876E6"/>
    <w:rsid w:val="00DA1025"/>
    <w:rsid w:val="00DA22EC"/>
    <w:rsid w:val="00DA5860"/>
    <w:rsid w:val="00DB2767"/>
    <w:rsid w:val="00DC4729"/>
    <w:rsid w:val="00DD72EA"/>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97827"/>
    <w:rsid w:val="00EA4D48"/>
    <w:rsid w:val="00EB2173"/>
    <w:rsid w:val="00EB28DC"/>
    <w:rsid w:val="00EB3E2F"/>
    <w:rsid w:val="00EB62E6"/>
    <w:rsid w:val="00ED1B30"/>
    <w:rsid w:val="00ED250E"/>
    <w:rsid w:val="00ED6535"/>
    <w:rsid w:val="00EE1AC1"/>
    <w:rsid w:val="00EE39D6"/>
    <w:rsid w:val="00EE413C"/>
    <w:rsid w:val="00EE52AD"/>
    <w:rsid w:val="00EF4C2B"/>
    <w:rsid w:val="00F01F92"/>
    <w:rsid w:val="00F10A08"/>
    <w:rsid w:val="00F139CF"/>
    <w:rsid w:val="00F22AC5"/>
    <w:rsid w:val="00F254D1"/>
    <w:rsid w:val="00F30C8D"/>
    <w:rsid w:val="00F32B82"/>
    <w:rsid w:val="00F4043E"/>
    <w:rsid w:val="00F40CB5"/>
    <w:rsid w:val="00F40E53"/>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E5B46"/>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colormenu v:ext="edit" fillcolor="none [3212]"/>
    </o:shapedefaults>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F30C8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87C967-D814-4FF0-A411-CB2FE926C9EE}">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2e89cfda-a374-4413-9f0d-8b601eddeb70"/>
    <ds:schemaRef ds:uri="http://schemas.openxmlformats.org/package/2006/metadata/core-properties"/>
    <ds:schemaRef ds:uri="http://www.w3.org/XML/1998/namespace"/>
    <ds:schemaRef ds:uri="http://purl.org/dc/dcmitype/"/>
    <ds:schemaRef ds:uri="http://schemas.microsoft.com/office/2006/metadata/properties"/>
    <ds:schemaRef ds:uri="http://schemas.microsoft.com/office/2006/documentManagement/types"/>
    <ds:schemaRef ds:uri="http://purl.org/dc/terms/"/>
    <ds:schemaRef ds:uri="http://schemas.microsoft.com/office/infopath/2007/PartnerControls"/>
    <ds:schemaRef ds:uri="1ecf5648-3750-43f5-867d-bfaa16e6e17e"/>
    <ds:schemaRef ds:uri="http://purl.org/dc/elements/1.1/"/>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575</TotalTime>
  <Pages>24</Pages>
  <Words>8212</Words>
  <Characters>44075</Characters>
  <Application>Microsoft Office Word</Application>
  <DocSecurity>0</DocSecurity>
  <Lines>367</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Murphy,Niall swp6691</cp:lastModifiedBy>
  <cp:revision>10</cp:revision>
  <cp:lastPrinted>2014-08-26T08:55:00Z</cp:lastPrinted>
  <dcterms:created xsi:type="dcterms:W3CDTF">2022-01-05T22:46:00Z</dcterms:created>
  <dcterms:modified xsi:type="dcterms:W3CDTF">2022-10-03T15:15:00Z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c0c043c6-51f9-4856-8d25-c8b7feb25ca5</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2022-09-16T15:43:14Z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06e1337a-0144-4f4f-83da-d54b9b0c734c</vt:lpwstr>
  </property>
  <property fmtid="{D5CDD505-2E9C-101B-9397-08002B2CF9AE}" pid="12" name="MSIP_Label_66cf8fe5-b7b7-4df7-b38d-1c61ac2f6639_ContentBits">
    <vt:lpwstr>0</vt:lpwstr>
  </property>
</Properties>
</file>