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55C" w:rsidRPr="00EF794E" w:rsidRDefault="009718DC" w:rsidP="00EF794E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EF794E">
        <w:rPr>
          <w:rFonts w:ascii="Times New Roman" w:hAnsi="Times New Roman" w:cs="Times New Roman"/>
          <w:sz w:val="24"/>
          <w:szCs w:val="24"/>
          <w:u w:val="single"/>
        </w:rPr>
        <w:t xml:space="preserve">Reference List </w:t>
      </w:r>
    </w:p>
    <w:p w:rsidR="008702C3" w:rsidRPr="008702C3" w:rsidRDefault="008702C3" w:rsidP="008702C3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8702C3">
        <w:rPr>
          <w:rFonts w:ascii="Times New Roman" w:hAnsi="Times New Roman" w:cs="Times New Roman"/>
          <w:sz w:val="24"/>
          <w:szCs w:val="24"/>
          <w:shd w:val="clear" w:color="auto" w:fill="FFFFFF"/>
        </w:rPr>
        <w:t>Ang</w:t>
      </w:r>
      <w:proofErr w:type="spellEnd"/>
      <w:r w:rsidRPr="008702C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L. (2012) </w:t>
      </w:r>
      <w:r w:rsidRPr="008702C3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‘Leading and Managing in the Early Years: A Study of the Impact of a NCSL Programme on Children’s Centre Leaders’ Perceptions of Leadership and Practice’, </w:t>
      </w:r>
      <w:r w:rsidRPr="008702C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Educational Management Administration &amp; Leadership</w:t>
      </w:r>
      <w:r w:rsidRPr="008702C3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,</w:t>
      </w:r>
      <w:r w:rsidRPr="008702C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8702C3">
        <w:rPr>
          <w:rFonts w:ascii="Times New Roman" w:hAnsi="Times New Roman" w:cs="Times New Roman"/>
          <w:sz w:val="24"/>
          <w:szCs w:val="24"/>
          <w:shd w:val="clear" w:color="auto" w:fill="FFFFFF"/>
        </w:rPr>
        <w:t>doi</w:t>
      </w:r>
      <w:proofErr w:type="spellEnd"/>
      <w:r w:rsidRPr="008702C3">
        <w:rPr>
          <w:rFonts w:ascii="Times New Roman" w:hAnsi="Times New Roman" w:cs="Times New Roman"/>
          <w:sz w:val="24"/>
          <w:szCs w:val="24"/>
          <w:shd w:val="clear" w:color="auto" w:fill="FFFFFF"/>
        </w:rPr>
        <w:t>: </w:t>
      </w:r>
      <w:hyperlink r:id="rId5" w:history="1">
        <w:r w:rsidRPr="008702C3">
          <w:rPr>
            <w:rFonts w:ascii="Times New Roman" w:hAnsi="Times New Roman" w:cs="Times New Roman"/>
            <w:color w:val="006ACC"/>
            <w:sz w:val="24"/>
            <w:szCs w:val="24"/>
            <w:u w:val="single"/>
            <w:shd w:val="clear" w:color="auto" w:fill="FFFFFF"/>
          </w:rPr>
          <w:t>10.1177/1741143212436960</w:t>
        </w:r>
      </w:hyperlink>
      <w:r w:rsidRPr="008702C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(Accessed: 7</w:t>
      </w:r>
      <w:r w:rsidRPr="008702C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vertAlign w:val="superscript"/>
        </w:rPr>
        <w:t>th</w:t>
      </w:r>
      <w:r w:rsidRPr="008702C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July). </w:t>
      </w:r>
    </w:p>
    <w:p w:rsidR="008702C3" w:rsidRPr="008702C3" w:rsidRDefault="008702C3" w:rsidP="008702C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8702C3">
        <w:rPr>
          <w:rFonts w:ascii="Times New Roman" w:hAnsi="Times New Roman" w:cs="Times New Roman"/>
          <w:sz w:val="24"/>
          <w:szCs w:val="24"/>
        </w:rPr>
        <w:t>Aubrey, C. (2007) Leading and managing the early years.</w:t>
      </w:r>
      <w:proofErr w:type="gramEnd"/>
      <w:r w:rsidRPr="008702C3">
        <w:rPr>
          <w:rFonts w:ascii="Times New Roman" w:hAnsi="Times New Roman" w:cs="Times New Roman"/>
          <w:sz w:val="24"/>
          <w:szCs w:val="24"/>
        </w:rPr>
        <w:t xml:space="preserve"> London: Sage Publications.</w:t>
      </w:r>
    </w:p>
    <w:p w:rsidR="008702C3" w:rsidRPr="008702C3" w:rsidRDefault="008702C3" w:rsidP="008702C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702C3">
        <w:rPr>
          <w:rFonts w:ascii="Times New Roman" w:hAnsi="Times New Roman" w:cs="Times New Roman"/>
          <w:sz w:val="24"/>
          <w:szCs w:val="24"/>
        </w:rPr>
        <w:t>Aubrey, C. (2016) Leading and Managing in the early years. 2</w:t>
      </w:r>
      <w:r w:rsidRPr="008702C3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8702C3">
        <w:rPr>
          <w:rFonts w:ascii="Times New Roman" w:hAnsi="Times New Roman" w:cs="Times New Roman"/>
          <w:sz w:val="24"/>
          <w:szCs w:val="24"/>
        </w:rPr>
        <w:t xml:space="preserve"> Ed. London: Sage publications.</w:t>
      </w:r>
    </w:p>
    <w:p w:rsidR="008702C3" w:rsidRPr="008702C3" w:rsidRDefault="008702C3" w:rsidP="008702C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702C3">
        <w:rPr>
          <w:rFonts w:ascii="Times New Roman" w:hAnsi="Times New Roman" w:cs="Times New Roman"/>
          <w:sz w:val="24"/>
          <w:szCs w:val="24"/>
        </w:rPr>
        <w:t xml:space="preserve">Belbin Associates (2012) Belbin Team roles. Available at: </w:t>
      </w:r>
      <w:hyperlink r:id="rId6" w:history="1">
        <w:r w:rsidRPr="008702C3">
          <w:rPr>
            <w:rStyle w:val="Hyperlink"/>
            <w:rFonts w:ascii="Times New Roman" w:hAnsi="Times New Roman" w:cs="Times New Roman"/>
            <w:sz w:val="24"/>
            <w:szCs w:val="24"/>
          </w:rPr>
          <w:t>http:///www.belbin.com/rte.asp</w:t>
        </w:r>
      </w:hyperlink>
      <w:r w:rsidRPr="008702C3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8702C3">
        <w:rPr>
          <w:rFonts w:ascii="Times New Roman" w:hAnsi="Times New Roman" w:cs="Times New Roman"/>
          <w:sz w:val="24"/>
          <w:szCs w:val="24"/>
        </w:rPr>
        <w:t>(Accessed: 9</w:t>
      </w:r>
      <w:r w:rsidRPr="008702C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702C3">
        <w:rPr>
          <w:rFonts w:ascii="Times New Roman" w:hAnsi="Times New Roman" w:cs="Times New Roman"/>
          <w:sz w:val="24"/>
          <w:szCs w:val="24"/>
        </w:rPr>
        <w:t xml:space="preserve"> July 2020).</w:t>
      </w:r>
      <w:proofErr w:type="gramEnd"/>
      <w:r w:rsidRPr="008702C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702C3" w:rsidRPr="008702C3" w:rsidRDefault="008702C3" w:rsidP="008702C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8702C3">
        <w:rPr>
          <w:rFonts w:ascii="Times New Roman" w:hAnsi="Times New Roman" w:cs="Times New Roman"/>
          <w:sz w:val="24"/>
          <w:szCs w:val="24"/>
        </w:rPr>
        <w:t xml:space="preserve">Butler (2016) </w:t>
      </w:r>
      <w:r w:rsidRPr="008702C3">
        <w:rPr>
          <w:rFonts w:ascii="Times New Roman" w:hAnsi="Times New Roman" w:cs="Times New Roman"/>
          <w:i/>
          <w:sz w:val="24"/>
          <w:szCs w:val="24"/>
        </w:rPr>
        <w:t>Putting quality</w:t>
      </w:r>
      <w:r w:rsidRPr="008702C3">
        <w:rPr>
          <w:rFonts w:ascii="Times New Roman" w:hAnsi="Times New Roman" w:cs="Times New Roman"/>
          <w:i/>
          <w:sz w:val="24"/>
          <w:szCs w:val="24"/>
        </w:rPr>
        <w:t xml:space="preserve"> at the heart of the early year.</w:t>
      </w:r>
      <w:proofErr w:type="gramEnd"/>
      <w:r w:rsidRPr="008702C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702C3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7" w:history="1">
        <w:r w:rsidRPr="008702C3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file:///C:/Users/Zara%20GUY/Downloads/Putting%20quality%20at%20the%20heart%20of%20the%20early%20years%202016.pdf</w:t>
        </w:r>
      </w:hyperlink>
      <w:r w:rsidRPr="008702C3">
        <w:rPr>
          <w:rFonts w:ascii="Times New Roman" w:hAnsi="Times New Roman" w:cs="Times New Roman"/>
          <w:sz w:val="24"/>
          <w:szCs w:val="24"/>
        </w:rPr>
        <w:t xml:space="preserve"> (Accessed: 10</w:t>
      </w:r>
      <w:r w:rsidRPr="008702C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702C3">
        <w:rPr>
          <w:rFonts w:ascii="Times New Roman" w:hAnsi="Times New Roman" w:cs="Times New Roman"/>
          <w:sz w:val="24"/>
          <w:szCs w:val="24"/>
        </w:rPr>
        <w:t xml:space="preserve"> July 2020).</w:t>
      </w:r>
    </w:p>
    <w:p w:rsidR="008702C3" w:rsidRPr="008702C3" w:rsidRDefault="008702C3" w:rsidP="008702C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702C3">
        <w:rPr>
          <w:rFonts w:ascii="Times New Roman" w:hAnsi="Times New Roman" w:cs="Times New Roman"/>
          <w:sz w:val="24"/>
          <w:szCs w:val="24"/>
        </w:rPr>
        <w:t>Carr</w:t>
      </w:r>
      <w:proofErr w:type="spellEnd"/>
      <w:r w:rsidRPr="008702C3">
        <w:rPr>
          <w:rFonts w:ascii="Times New Roman" w:hAnsi="Times New Roman" w:cs="Times New Roman"/>
          <w:sz w:val="24"/>
          <w:szCs w:val="24"/>
        </w:rPr>
        <w:t xml:space="preserve">, M (2011) Assessment in early childhood settings. London: Paul Chapman </w:t>
      </w:r>
      <w:proofErr w:type="spellStart"/>
      <w:r w:rsidRPr="008702C3">
        <w:rPr>
          <w:rFonts w:ascii="Times New Roman" w:hAnsi="Times New Roman" w:cs="Times New Roman"/>
          <w:sz w:val="24"/>
          <w:szCs w:val="24"/>
        </w:rPr>
        <w:t>Publishings</w:t>
      </w:r>
      <w:proofErr w:type="spellEnd"/>
      <w:r w:rsidRPr="008702C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702C3" w:rsidRPr="008702C3" w:rsidRDefault="008702C3" w:rsidP="008702C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702C3">
        <w:rPr>
          <w:rFonts w:ascii="Times New Roman" w:hAnsi="Times New Roman" w:cs="Times New Roman"/>
          <w:sz w:val="24"/>
          <w:szCs w:val="24"/>
        </w:rPr>
        <w:t>Chartered Management Institute</w:t>
      </w:r>
      <w:r w:rsidRPr="008702C3">
        <w:rPr>
          <w:rFonts w:ascii="Times New Roman" w:hAnsi="Times New Roman" w:cs="Times New Roman"/>
          <w:sz w:val="24"/>
          <w:szCs w:val="24"/>
        </w:rPr>
        <w:t xml:space="preserve"> (2015) </w:t>
      </w:r>
      <w:r w:rsidRPr="008702C3">
        <w:rPr>
          <w:rFonts w:ascii="Times New Roman" w:hAnsi="Times New Roman" w:cs="Times New Roman"/>
          <w:i/>
          <w:sz w:val="24"/>
          <w:szCs w:val="24"/>
        </w:rPr>
        <w:t>STEPS IN SUCCESSFUL TEAM BUILDING</w:t>
      </w:r>
      <w:r w:rsidRPr="008702C3">
        <w:rPr>
          <w:rFonts w:ascii="Times New Roman" w:hAnsi="Times New Roman" w:cs="Times New Roman"/>
          <w:i/>
          <w:sz w:val="24"/>
          <w:szCs w:val="24"/>
        </w:rPr>
        <w:t>.</w:t>
      </w:r>
      <w:r w:rsidRPr="008702C3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8" w:history="1">
        <w:r w:rsidRPr="008702C3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https://www.managers.org.uk/~/media/Files/Checklists/CHK-088-Steps-in-successful-team-building.pdf</w:t>
        </w:r>
      </w:hyperlink>
      <w:r w:rsidRPr="008702C3">
        <w:rPr>
          <w:rFonts w:ascii="Times New Roman" w:hAnsi="Times New Roman" w:cs="Times New Roman"/>
          <w:sz w:val="24"/>
          <w:szCs w:val="24"/>
        </w:rPr>
        <w:t xml:space="preserve"> (Accessed: 9</w:t>
      </w:r>
      <w:r w:rsidRPr="008702C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702C3">
        <w:rPr>
          <w:rFonts w:ascii="Times New Roman" w:hAnsi="Times New Roman" w:cs="Times New Roman"/>
          <w:sz w:val="24"/>
          <w:szCs w:val="24"/>
        </w:rPr>
        <w:t xml:space="preserve"> July 2020). </w:t>
      </w:r>
    </w:p>
    <w:p w:rsidR="008702C3" w:rsidRPr="008702C3" w:rsidRDefault="008702C3" w:rsidP="008702C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8702C3">
        <w:rPr>
          <w:rFonts w:ascii="Times New Roman" w:hAnsi="Times New Roman" w:cs="Times New Roman"/>
          <w:sz w:val="24"/>
          <w:szCs w:val="24"/>
        </w:rPr>
        <w:t>Cole, G. (2011) Management Theory and Practice.</w:t>
      </w:r>
      <w:proofErr w:type="gramEnd"/>
      <w:r w:rsidRPr="008702C3">
        <w:rPr>
          <w:rFonts w:ascii="Times New Roman" w:hAnsi="Times New Roman" w:cs="Times New Roman"/>
          <w:sz w:val="24"/>
          <w:szCs w:val="24"/>
        </w:rPr>
        <w:t xml:space="preserve"> Singapore: </w:t>
      </w:r>
    </w:p>
    <w:p w:rsidR="008702C3" w:rsidRPr="008702C3" w:rsidRDefault="008702C3" w:rsidP="008702C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8702C3">
        <w:rPr>
          <w:rFonts w:ascii="Times New Roman" w:hAnsi="Times New Roman" w:cs="Times New Roman"/>
          <w:sz w:val="24"/>
          <w:szCs w:val="24"/>
        </w:rPr>
        <w:t>Cook,</w:t>
      </w:r>
      <w:proofErr w:type="gramEnd"/>
      <w:r w:rsidRPr="008702C3">
        <w:rPr>
          <w:rFonts w:ascii="Times New Roman" w:hAnsi="Times New Roman" w:cs="Times New Roman"/>
          <w:sz w:val="24"/>
          <w:szCs w:val="24"/>
        </w:rPr>
        <w:t xml:space="preserve"> J. (2013) Leadership and management in the early years. London </w:t>
      </w:r>
    </w:p>
    <w:p w:rsidR="008702C3" w:rsidRPr="008702C3" w:rsidRDefault="008702C3" w:rsidP="008702C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702C3">
        <w:rPr>
          <w:rFonts w:ascii="Times New Roman" w:hAnsi="Times New Roman" w:cs="Times New Roman"/>
          <w:sz w:val="24"/>
          <w:szCs w:val="24"/>
        </w:rPr>
        <w:t>Cottle</w:t>
      </w:r>
      <w:proofErr w:type="spellEnd"/>
      <w:r w:rsidRPr="008702C3">
        <w:rPr>
          <w:rFonts w:ascii="Times New Roman" w:hAnsi="Times New Roman" w:cs="Times New Roman"/>
          <w:sz w:val="24"/>
          <w:szCs w:val="24"/>
        </w:rPr>
        <w:t>, M. Alexander, E. (2012) </w:t>
      </w:r>
      <w:r w:rsidRPr="008702C3">
        <w:rPr>
          <w:rStyle w:val="Strong"/>
          <w:rFonts w:ascii="Times New Roman" w:hAnsi="Times New Roman" w:cs="Times New Roman"/>
          <w:b w:val="0"/>
          <w:i/>
          <w:iCs/>
          <w:sz w:val="24"/>
          <w:szCs w:val="24"/>
          <w:bdr w:val="none" w:sz="0" w:space="0" w:color="auto" w:frame="1"/>
        </w:rPr>
        <w:t>British</w:t>
      </w:r>
      <w:r w:rsidRPr="008702C3">
        <w:rPr>
          <w:rStyle w:val="Emphasis"/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 </w:t>
      </w:r>
      <w:r w:rsidRPr="008702C3">
        <w:rPr>
          <w:rStyle w:val="Strong"/>
          <w:rFonts w:ascii="Times New Roman" w:hAnsi="Times New Roman" w:cs="Times New Roman"/>
          <w:b w:val="0"/>
          <w:i/>
          <w:iCs/>
          <w:sz w:val="24"/>
          <w:szCs w:val="24"/>
          <w:bdr w:val="none" w:sz="0" w:space="0" w:color="auto" w:frame="1"/>
        </w:rPr>
        <w:t>Educational</w:t>
      </w:r>
      <w:r w:rsidRPr="008702C3">
        <w:rPr>
          <w:rStyle w:val="Emphasis"/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 </w:t>
      </w:r>
      <w:r w:rsidRPr="008702C3">
        <w:rPr>
          <w:rStyle w:val="Strong"/>
          <w:rFonts w:ascii="Times New Roman" w:hAnsi="Times New Roman" w:cs="Times New Roman"/>
          <w:b w:val="0"/>
          <w:i/>
          <w:iCs/>
          <w:sz w:val="24"/>
          <w:szCs w:val="24"/>
          <w:bdr w:val="none" w:sz="0" w:space="0" w:color="auto" w:frame="1"/>
        </w:rPr>
        <w:t>Research</w:t>
      </w:r>
      <w:r w:rsidRPr="008702C3">
        <w:rPr>
          <w:rStyle w:val="Emphasis"/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 </w:t>
      </w:r>
      <w:r w:rsidRPr="008702C3">
        <w:rPr>
          <w:rStyle w:val="Strong"/>
          <w:rFonts w:ascii="Times New Roman" w:hAnsi="Times New Roman" w:cs="Times New Roman"/>
          <w:b w:val="0"/>
          <w:i/>
          <w:iCs/>
          <w:sz w:val="24"/>
          <w:szCs w:val="24"/>
          <w:bdr w:val="none" w:sz="0" w:space="0" w:color="auto" w:frame="1"/>
        </w:rPr>
        <w:t>Journal</w:t>
      </w:r>
      <w:r w:rsidRPr="008702C3">
        <w:rPr>
          <w:rStyle w:val="Emphasis"/>
          <w:rFonts w:ascii="Times New Roman" w:hAnsi="Times New Roman" w:cs="Times New Roman"/>
          <w:sz w:val="24"/>
          <w:szCs w:val="24"/>
          <w:bdr w:val="none" w:sz="0" w:space="0" w:color="auto" w:frame="1"/>
        </w:rPr>
        <w:t>. </w:t>
      </w:r>
      <w:r w:rsidRPr="008702C3">
        <w:rPr>
          <w:rFonts w:ascii="Times New Roman" w:hAnsi="Times New Roman" w:cs="Times New Roman"/>
          <w:sz w:val="24"/>
          <w:szCs w:val="24"/>
        </w:rPr>
        <w:t xml:space="preserve"> Vol. 38 Issue 4, p635-654. </w:t>
      </w:r>
      <w:proofErr w:type="gramStart"/>
      <w:r w:rsidRPr="008702C3">
        <w:rPr>
          <w:rFonts w:ascii="Times New Roman" w:hAnsi="Times New Roman" w:cs="Times New Roman"/>
          <w:sz w:val="24"/>
          <w:szCs w:val="24"/>
        </w:rPr>
        <w:t>20p. 3 Charts.</w:t>
      </w:r>
      <w:proofErr w:type="gramEnd"/>
      <w:r w:rsidRPr="008702C3">
        <w:rPr>
          <w:rFonts w:ascii="Times New Roman" w:hAnsi="Times New Roman" w:cs="Times New Roman"/>
          <w:sz w:val="24"/>
          <w:szCs w:val="24"/>
        </w:rPr>
        <w:t xml:space="preserve"> DOI: 10.1080/01411926.2011.571661 (Accessed: 8</w:t>
      </w:r>
      <w:r w:rsidRPr="008702C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702C3">
        <w:rPr>
          <w:rFonts w:ascii="Times New Roman" w:hAnsi="Times New Roman" w:cs="Times New Roman"/>
          <w:sz w:val="24"/>
          <w:szCs w:val="24"/>
        </w:rPr>
        <w:t xml:space="preserve"> July 2020).</w:t>
      </w:r>
    </w:p>
    <w:p w:rsidR="008702C3" w:rsidRPr="008702C3" w:rsidRDefault="008702C3" w:rsidP="008702C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702C3">
        <w:rPr>
          <w:rFonts w:ascii="Times New Roman" w:hAnsi="Times New Roman" w:cs="Times New Roman"/>
          <w:sz w:val="24"/>
          <w:szCs w:val="24"/>
        </w:rPr>
        <w:t xml:space="preserve">Davis, G. (2020) </w:t>
      </w:r>
      <w:proofErr w:type="gramStart"/>
      <w:r w:rsidRPr="008702C3">
        <w:rPr>
          <w:rFonts w:ascii="Times New Roman" w:hAnsi="Times New Roman" w:cs="Times New Roman"/>
          <w:i/>
          <w:sz w:val="24"/>
          <w:szCs w:val="24"/>
        </w:rPr>
        <w:t>What</w:t>
      </w:r>
      <w:proofErr w:type="gramEnd"/>
      <w:r w:rsidRPr="008702C3">
        <w:rPr>
          <w:rFonts w:ascii="Times New Roman" w:hAnsi="Times New Roman" w:cs="Times New Roman"/>
          <w:i/>
          <w:sz w:val="24"/>
          <w:szCs w:val="24"/>
        </w:rPr>
        <w:t xml:space="preserve"> is ‘leadership’ in the early childhood sector?</w:t>
      </w:r>
      <w:r w:rsidRPr="008702C3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9" w:anchor=":~:text=In%20our%20view%2C%20leadership%20is,working%20which%20support%20staff%20development." w:history="1">
        <w:r w:rsidRPr="008702C3">
          <w:rPr>
            <w:rStyle w:val="Hyperlink"/>
            <w:rFonts w:ascii="Times New Roman" w:hAnsi="Times New Roman" w:cs="Times New Roman"/>
            <w:sz w:val="24"/>
            <w:szCs w:val="24"/>
          </w:rPr>
          <w:t>https://uk.sagepub.com/en-gb/eur/what-is-%E2%80%98leadership%E2%80%99-in-the-early-childhood-sector#:~:text=In%20our%20view%2C%20leadership%20is,working%20which%20support%20staff%20development.</w:t>
        </w:r>
      </w:hyperlink>
      <w:r w:rsidRPr="008702C3">
        <w:rPr>
          <w:rStyle w:val="Hyperlink"/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02C3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(Accessed:  6</w:t>
      </w:r>
      <w:r w:rsidRPr="008702C3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vertAlign w:val="superscript"/>
        </w:rPr>
        <w:t>th</w:t>
      </w:r>
      <w:r w:rsidRPr="008702C3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July 2020).</w:t>
      </w:r>
      <w:proofErr w:type="gramEnd"/>
    </w:p>
    <w:p w:rsidR="008702C3" w:rsidRPr="008702C3" w:rsidRDefault="008702C3" w:rsidP="008702C3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702C3">
        <w:rPr>
          <w:rFonts w:ascii="Times New Roman" w:hAnsi="Times New Roman" w:cs="Times New Roman"/>
          <w:sz w:val="24"/>
          <w:szCs w:val="24"/>
        </w:rPr>
        <w:lastRenderedPageBreak/>
        <w:t>Day, C. (2004) </w:t>
      </w:r>
      <w:proofErr w:type="gramStart"/>
      <w:r w:rsidRPr="008702C3">
        <w:rPr>
          <w:rFonts w:ascii="Times New Roman" w:hAnsi="Times New Roman" w:cs="Times New Roman"/>
          <w:i/>
          <w:sz w:val="24"/>
          <w:szCs w:val="24"/>
        </w:rPr>
        <w:t>The</w:t>
      </w:r>
      <w:proofErr w:type="gramEnd"/>
      <w:r w:rsidRPr="008702C3">
        <w:rPr>
          <w:rFonts w:ascii="Times New Roman" w:hAnsi="Times New Roman" w:cs="Times New Roman"/>
          <w:i/>
          <w:sz w:val="24"/>
          <w:szCs w:val="24"/>
        </w:rPr>
        <w:t xml:space="preserve"> passion of successful leadership, School Leadership &amp; Management, </w:t>
      </w:r>
      <w:r w:rsidRPr="008702C3">
        <w:rPr>
          <w:rFonts w:ascii="Times New Roman" w:hAnsi="Times New Roman" w:cs="Times New Roman"/>
          <w:sz w:val="24"/>
          <w:szCs w:val="24"/>
        </w:rPr>
        <w:t>24:4, 425-437, DOI:</w:t>
      </w:r>
      <w:r w:rsidRPr="008702C3">
        <w:rPr>
          <w:rFonts w:ascii="Times New Roman" w:hAnsi="Times New Roman" w:cs="Times New Roman"/>
          <w:sz w:val="24"/>
          <w:szCs w:val="24"/>
          <w:u w:val="single"/>
        </w:rPr>
        <w:t> </w:t>
      </w:r>
      <w:hyperlink r:id="rId10" w:history="1">
        <w:r w:rsidRPr="008702C3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>10.1080/13632430410001316525</w:t>
        </w:r>
      </w:hyperlink>
      <w:r w:rsidRPr="008702C3">
        <w:rPr>
          <w:rStyle w:val="Hyperlink"/>
          <w:rFonts w:ascii="Times New Roman" w:hAnsi="Times New Roman" w:cs="Times New Roman"/>
          <w:sz w:val="24"/>
          <w:szCs w:val="24"/>
          <w:u w:val="none"/>
        </w:rPr>
        <w:t xml:space="preserve"> </w:t>
      </w:r>
      <w:r w:rsidRPr="008702C3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(Accessed: 6</w:t>
      </w:r>
      <w:r w:rsidRPr="008702C3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vertAlign w:val="superscript"/>
        </w:rPr>
        <w:t>th</w:t>
      </w:r>
      <w:r w:rsidRPr="008702C3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July 2020).</w:t>
      </w:r>
    </w:p>
    <w:p w:rsidR="008702C3" w:rsidRPr="008702C3" w:rsidRDefault="008702C3" w:rsidP="008702C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8702C3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eastAsia="en-GB"/>
        </w:rPr>
        <w:t>Donaldson, G. (2015) </w:t>
      </w:r>
      <w:r w:rsidRPr="008702C3">
        <w:rPr>
          <w:rFonts w:ascii="Times New Roman" w:eastAsia="Times New Roman" w:hAnsi="Times New Roman" w:cs="Times New Roman"/>
          <w:i/>
          <w:iCs/>
          <w:color w:val="000000"/>
          <w:kern w:val="24"/>
          <w:sz w:val="24"/>
          <w:szCs w:val="24"/>
          <w:lang w:eastAsia="en-GB"/>
        </w:rPr>
        <w:t>Successful Futures Looking at the Curriculum and Assessment Arrangements in Wales</w:t>
      </w:r>
      <w:r w:rsidRPr="008702C3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eastAsia="en-GB"/>
        </w:rPr>
        <w:t>.</w:t>
      </w:r>
      <w:proofErr w:type="gramEnd"/>
      <w:r w:rsidRPr="008702C3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eastAsia="en-GB"/>
        </w:rPr>
        <w:t xml:space="preserve"> Available at: </w:t>
      </w:r>
      <w:hyperlink r:id="rId11" w:history="1">
        <w:r w:rsidRPr="008702C3">
          <w:rPr>
            <w:rFonts w:ascii="Times New Roman" w:eastAsia="Times New Roman" w:hAnsi="Times New Roman" w:cs="Times New Roman"/>
            <w:color w:val="0563C1"/>
            <w:kern w:val="24"/>
            <w:sz w:val="24"/>
            <w:szCs w:val="24"/>
            <w:u w:val="single"/>
            <w:lang w:eastAsia="en-GB"/>
          </w:rPr>
          <w:t>https://gov.wales/sites/default/files/publications/2018-03/succesful-futures-a-summary-of-professor-graham-donaldsons-report.pdf</w:t>
        </w:r>
      </w:hyperlink>
      <w:r w:rsidRPr="008702C3">
        <w:rPr>
          <w:rFonts w:ascii="Times New Roman" w:eastAsia="Times New Roman" w:hAnsi="Times New Roman" w:cs="Times New Roman"/>
          <w:color w:val="0563C1"/>
          <w:kern w:val="24"/>
          <w:sz w:val="24"/>
          <w:szCs w:val="24"/>
          <w:lang w:eastAsia="en-GB"/>
        </w:rPr>
        <w:t> </w:t>
      </w:r>
      <w:r w:rsidRPr="008702C3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eastAsia="en-GB"/>
        </w:rPr>
        <w:t>(Accessed: 10th July 2020)</w:t>
      </w:r>
      <w:r w:rsidRPr="008702C3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eastAsia="en-GB"/>
        </w:rPr>
        <w:t>.</w:t>
      </w:r>
    </w:p>
    <w:p w:rsidR="008702C3" w:rsidRPr="008702C3" w:rsidRDefault="008702C3" w:rsidP="008702C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702C3">
        <w:rPr>
          <w:rFonts w:ascii="Times New Roman" w:hAnsi="Times New Roman" w:cs="Times New Roman"/>
          <w:sz w:val="24"/>
          <w:szCs w:val="24"/>
        </w:rPr>
        <w:t xml:space="preserve">Douglas, A. (2019) </w:t>
      </w:r>
      <w:r w:rsidRPr="008702C3">
        <w:rPr>
          <w:rFonts w:ascii="Times New Roman" w:hAnsi="Times New Roman" w:cs="Times New Roman"/>
          <w:i/>
          <w:sz w:val="24"/>
          <w:szCs w:val="24"/>
        </w:rPr>
        <w:t xml:space="preserve">Leadership for Quality Early Childhood Education and Care OECD Education </w:t>
      </w:r>
      <w:r w:rsidRPr="008702C3">
        <w:rPr>
          <w:rFonts w:ascii="Times New Roman" w:hAnsi="Times New Roman" w:cs="Times New Roman"/>
          <w:i/>
          <w:sz w:val="24"/>
          <w:szCs w:val="24"/>
        </w:rPr>
        <w:t>Working Available at:</w:t>
      </w:r>
      <w:r w:rsidRPr="008702C3">
        <w:rPr>
          <w:rFonts w:ascii="Times New Roman" w:hAnsi="Times New Roman" w:cs="Times New Roman"/>
          <w:sz w:val="24"/>
          <w:szCs w:val="24"/>
        </w:rPr>
        <w:t xml:space="preserve"> </w:t>
      </w:r>
      <w:hyperlink r:id="rId12" w:history="1">
        <w:r w:rsidRPr="008702C3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file:///C:/Users/Zara%20GUY/Downloads/Leadership%20for%20Quality%20Early%20Childhood%20education%20and%20Care%202019%20(1).pdf</w:t>
        </w:r>
      </w:hyperlink>
      <w:r w:rsidRPr="008702C3">
        <w:rPr>
          <w:rFonts w:ascii="Times New Roman" w:hAnsi="Times New Roman" w:cs="Times New Roman"/>
          <w:sz w:val="24"/>
          <w:szCs w:val="24"/>
        </w:rPr>
        <w:t xml:space="preserve"> (Accessed: 10</w:t>
      </w:r>
      <w:r w:rsidRPr="008702C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702C3">
        <w:rPr>
          <w:rFonts w:ascii="Times New Roman" w:hAnsi="Times New Roman" w:cs="Times New Roman"/>
          <w:sz w:val="24"/>
          <w:szCs w:val="24"/>
        </w:rPr>
        <w:t xml:space="preserve"> July 2020).</w:t>
      </w:r>
    </w:p>
    <w:p w:rsidR="008702C3" w:rsidRPr="008702C3" w:rsidRDefault="008702C3" w:rsidP="008702C3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8702C3">
        <w:rPr>
          <w:rFonts w:ascii="Times New Roman" w:hAnsi="Times New Roman" w:cs="Times New Roman"/>
          <w:sz w:val="24"/>
          <w:szCs w:val="24"/>
        </w:rPr>
        <w:t>Douglass, A. (2017)</w:t>
      </w:r>
      <w:r w:rsidRPr="008702C3">
        <w:rPr>
          <w:rFonts w:ascii="Times New Roman" w:hAnsi="Times New Roman" w:cs="Times New Roman"/>
          <w:sz w:val="24"/>
          <w:szCs w:val="24"/>
        </w:rPr>
        <w:t xml:space="preserve"> </w:t>
      </w:r>
      <w:r w:rsidRPr="008702C3">
        <w:rPr>
          <w:rFonts w:ascii="Times New Roman" w:hAnsi="Times New Roman" w:cs="Times New Roman"/>
          <w:i/>
          <w:sz w:val="24"/>
          <w:szCs w:val="24"/>
        </w:rPr>
        <w:t>Leading for Change in Early Care and Ed</w:t>
      </w:r>
      <w:r w:rsidRPr="008702C3">
        <w:rPr>
          <w:rFonts w:ascii="Times New Roman" w:hAnsi="Times New Roman" w:cs="Times New Roman"/>
          <w:i/>
          <w:sz w:val="24"/>
          <w:szCs w:val="24"/>
        </w:rPr>
        <w:t xml:space="preserve">ucation: Cultivating Leadership </w:t>
      </w:r>
      <w:proofErr w:type="gramStart"/>
      <w:r w:rsidRPr="008702C3">
        <w:rPr>
          <w:rFonts w:ascii="Times New Roman" w:hAnsi="Times New Roman" w:cs="Times New Roman"/>
          <w:i/>
          <w:sz w:val="24"/>
          <w:szCs w:val="24"/>
        </w:rPr>
        <w:t>From</w:t>
      </w:r>
      <w:proofErr w:type="gramEnd"/>
      <w:r w:rsidRPr="008702C3">
        <w:rPr>
          <w:rFonts w:ascii="Times New Roman" w:hAnsi="Times New Roman" w:cs="Times New Roman"/>
          <w:i/>
          <w:sz w:val="24"/>
          <w:szCs w:val="24"/>
        </w:rPr>
        <w:t xml:space="preserve"> Within. </w:t>
      </w:r>
      <w:r w:rsidRPr="008702C3">
        <w:rPr>
          <w:rFonts w:ascii="Times New Roman" w:hAnsi="Times New Roman" w:cs="Times New Roman"/>
          <w:sz w:val="24"/>
          <w:szCs w:val="24"/>
        </w:rPr>
        <w:t xml:space="preserve">New York: </w:t>
      </w:r>
      <w:r w:rsidRPr="008702C3">
        <w:rPr>
          <w:rFonts w:ascii="Times New Roman" w:hAnsi="Times New Roman" w:cs="Times New Roman"/>
          <w:sz w:val="24"/>
          <w:szCs w:val="24"/>
        </w:rPr>
        <w:t>T</w:t>
      </w:r>
      <w:r w:rsidRPr="008702C3">
        <w:rPr>
          <w:rFonts w:ascii="Times New Roman" w:hAnsi="Times New Roman" w:cs="Times New Roman"/>
          <w:sz w:val="24"/>
          <w:szCs w:val="24"/>
        </w:rPr>
        <w:t>eachers College Press</w:t>
      </w:r>
    </w:p>
    <w:p w:rsidR="008702C3" w:rsidRPr="008702C3" w:rsidRDefault="008702C3" w:rsidP="008702C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8702C3">
        <w:rPr>
          <w:rFonts w:ascii="Times New Roman" w:hAnsi="Times New Roman" w:cs="Times New Roman"/>
          <w:sz w:val="24"/>
          <w:szCs w:val="24"/>
        </w:rPr>
        <w:t>Goleman, D.</w:t>
      </w:r>
      <w:proofErr w:type="gramEnd"/>
      <w:r w:rsidRPr="008702C3">
        <w:rPr>
          <w:rFonts w:ascii="Times New Roman" w:hAnsi="Times New Roman" w:cs="Times New Roman"/>
          <w:sz w:val="24"/>
          <w:szCs w:val="24"/>
        </w:rPr>
        <w:t xml:space="preserve">  (1999) </w:t>
      </w:r>
      <w:proofErr w:type="gramStart"/>
      <w:r w:rsidRPr="008702C3">
        <w:rPr>
          <w:rFonts w:ascii="Times New Roman" w:hAnsi="Times New Roman" w:cs="Times New Roman"/>
          <w:i/>
          <w:sz w:val="24"/>
          <w:szCs w:val="24"/>
        </w:rPr>
        <w:t>Working</w:t>
      </w:r>
      <w:proofErr w:type="gramEnd"/>
      <w:r w:rsidRPr="008702C3">
        <w:rPr>
          <w:rFonts w:ascii="Times New Roman" w:hAnsi="Times New Roman" w:cs="Times New Roman"/>
          <w:i/>
          <w:sz w:val="24"/>
          <w:szCs w:val="24"/>
        </w:rPr>
        <w:t xml:space="preserve"> with Emotional Intelligence: Why it can matter more than IQ,</w:t>
      </w:r>
      <w:r w:rsidRPr="008702C3">
        <w:rPr>
          <w:rFonts w:ascii="Times New Roman" w:hAnsi="Times New Roman" w:cs="Times New Roman"/>
          <w:sz w:val="24"/>
          <w:szCs w:val="24"/>
        </w:rPr>
        <w:t xml:space="preserve"> London: Bloomsbury.</w:t>
      </w:r>
    </w:p>
    <w:p w:rsidR="008702C3" w:rsidRPr="008702C3" w:rsidRDefault="008702C3" w:rsidP="008702C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8702C3">
        <w:rPr>
          <w:rFonts w:ascii="Times New Roman" w:hAnsi="Times New Roman" w:cs="Times New Roman"/>
          <w:sz w:val="24"/>
          <w:szCs w:val="24"/>
        </w:rPr>
        <w:t xml:space="preserve">Heifetz, R. and </w:t>
      </w:r>
      <w:proofErr w:type="spellStart"/>
      <w:r w:rsidRPr="008702C3">
        <w:rPr>
          <w:rFonts w:ascii="Times New Roman" w:hAnsi="Times New Roman" w:cs="Times New Roman"/>
          <w:sz w:val="24"/>
          <w:szCs w:val="24"/>
        </w:rPr>
        <w:t>Linsky</w:t>
      </w:r>
      <w:proofErr w:type="spellEnd"/>
      <w:r w:rsidRPr="008702C3">
        <w:rPr>
          <w:rFonts w:ascii="Times New Roman" w:hAnsi="Times New Roman" w:cs="Times New Roman"/>
          <w:sz w:val="24"/>
          <w:szCs w:val="24"/>
        </w:rPr>
        <w:t xml:space="preserve">, M. (2002) </w:t>
      </w:r>
      <w:r w:rsidRPr="008702C3">
        <w:rPr>
          <w:rFonts w:ascii="Times New Roman" w:hAnsi="Times New Roman" w:cs="Times New Roman"/>
          <w:i/>
          <w:sz w:val="24"/>
          <w:szCs w:val="24"/>
        </w:rPr>
        <w:t>Leadership on the Line: Staying Alive through the Dangers of Leading.</w:t>
      </w:r>
      <w:proofErr w:type="gramEnd"/>
      <w:r w:rsidRPr="008702C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702C3">
        <w:rPr>
          <w:rFonts w:ascii="Times New Roman" w:hAnsi="Times New Roman" w:cs="Times New Roman"/>
          <w:sz w:val="24"/>
          <w:szCs w:val="24"/>
        </w:rPr>
        <w:t>Boston: Harvard Business School Press</w:t>
      </w:r>
    </w:p>
    <w:p w:rsidR="008702C3" w:rsidRPr="008702C3" w:rsidRDefault="008702C3" w:rsidP="008702C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702C3">
        <w:rPr>
          <w:rFonts w:ascii="Times New Roman" w:hAnsi="Times New Roman" w:cs="Times New Roman"/>
          <w:sz w:val="24"/>
          <w:szCs w:val="24"/>
        </w:rPr>
        <w:t>Kivunja</w:t>
      </w:r>
      <w:proofErr w:type="spellEnd"/>
      <w:r w:rsidRPr="008702C3">
        <w:rPr>
          <w:rFonts w:ascii="Times New Roman" w:hAnsi="Times New Roman" w:cs="Times New Roman"/>
          <w:sz w:val="24"/>
          <w:szCs w:val="24"/>
        </w:rPr>
        <w:t xml:space="preserve">, C. (2015). Leadership in Early Childhood Education Contexts: Looks, Roles, and Functions. Creative Education, 6, 1710-1717. </w:t>
      </w:r>
      <w:hyperlink r:id="rId13" w:history="1">
        <w:r w:rsidRPr="008702C3">
          <w:rPr>
            <w:rStyle w:val="Hyperlink"/>
            <w:rFonts w:ascii="Times New Roman" w:hAnsi="Times New Roman" w:cs="Times New Roman"/>
            <w:sz w:val="24"/>
            <w:szCs w:val="24"/>
          </w:rPr>
          <w:t>doi.org/10.4236/ce.2015.616172</w:t>
        </w:r>
      </w:hyperlink>
      <w:r w:rsidRPr="008702C3">
        <w:rPr>
          <w:rFonts w:ascii="Times New Roman" w:hAnsi="Times New Roman" w:cs="Times New Roman"/>
          <w:sz w:val="24"/>
          <w:szCs w:val="24"/>
        </w:rPr>
        <w:t xml:space="preserve"> (Accessed: 8</w:t>
      </w:r>
      <w:r w:rsidRPr="008702C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702C3">
        <w:rPr>
          <w:rFonts w:ascii="Times New Roman" w:hAnsi="Times New Roman" w:cs="Times New Roman"/>
          <w:sz w:val="24"/>
          <w:szCs w:val="24"/>
        </w:rPr>
        <w:t xml:space="preserve"> July 2020). </w:t>
      </w:r>
    </w:p>
    <w:p w:rsidR="008702C3" w:rsidRPr="008702C3" w:rsidRDefault="008702C3" w:rsidP="008702C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02C3">
        <w:rPr>
          <w:rFonts w:ascii="Times New Roman" w:hAnsi="Times New Roman" w:cs="Times New Roman"/>
          <w:sz w:val="24"/>
          <w:szCs w:val="24"/>
        </w:rPr>
        <w:t xml:space="preserve">Lee, W. et al. (2013) Understanding the </w:t>
      </w:r>
      <w:proofErr w:type="spellStart"/>
      <w:r w:rsidRPr="008702C3">
        <w:rPr>
          <w:rFonts w:ascii="Times New Roman" w:hAnsi="Times New Roman" w:cs="Times New Roman"/>
          <w:sz w:val="24"/>
          <w:szCs w:val="24"/>
        </w:rPr>
        <w:t>Te</w:t>
      </w:r>
      <w:proofErr w:type="spellEnd"/>
      <w:r w:rsidRPr="00870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02C3">
        <w:rPr>
          <w:rFonts w:ascii="Times New Roman" w:hAnsi="Times New Roman" w:cs="Times New Roman"/>
          <w:sz w:val="24"/>
          <w:szCs w:val="24"/>
        </w:rPr>
        <w:t>Whariki</w:t>
      </w:r>
      <w:proofErr w:type="spellEnd"/>
      <w:r w:rsidRPr="008702C3">
        <w:rPr>
          <w:rFonts w:ascii="Times New Roman" w:hAnsi="Times New Roman" w:cs="Times New Roman"/>
          <w:sz w:val="24"/>
          <w:szCs w:val="24"/>
        </w:rPr>
        <w:t xml:space="preserve"> Approach: Early years education in practice.</w:t>
      </w:r>
      <w:proofErr w:type="gramEnd"/>
      <w:r w:rsidRPr="008702C3">
        <w:rPr>
          <w:rFonts w:ascii="Times New Roman" w:hAnsi="Times New Roman" w:cs="Times New Roman"/>
          <w:sz w:val="24"/>
          <w:szCs w:val="24"/>
        </w:rPr>
        <w:t xml:space="preserve"> London: Routledge  </w:t>
      </w:r>
    </w:p>
    <w:p w:rsidR="008702C3" w:rsidRPr="008702C3" w:rsidRDefault="008702C3" w:rsidP="008702C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702C3">
        <w:rPr>
          <w:rFonts w:ascii="Times New Roman" w:hAnsi="Times New Roman" w:cs="Times New Roman"/>
          <w:sz w:val="24"/>
          <w:szCs w:val="24"/>
        </w:rPr>
        <w:t>Lewis (1939)</w:t>
      </w:r>
    </w:p>
    <w:p w:rsidR="008702C3" w:rsidRPr="008702C3" w:rsidRDefault="008702C3" w:rsidP="008702C3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702C3">
        <w:rPr>
          <w:rFonts w:ascii="Times New Roman" w:hAnsi="Times New Roman" w:cs="Times New Roman"/>
          <w:sz w:val="24"/>
          <w:szCs w:val="24"/>
          <w:shd w:val="clear" w:color="auto" w:fill="FFFFFF"/>
        </w:rPr>
        <w:t>Maslow, A. H. (1943</w:t>
      </w:r>
      <w:proofErr w:type="gramStart"/>
      <w:r w:rsidRPr="008702C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  </w:t>
      </w:r>
      <w:r w:rsidRPr="008702C3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A</w:t>
      </w:r>
      <w:proofErr w:type="gramEnd"/>
      <w:r w:rsidRPr="008702C3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theory of human motivation. </w:t>
      </w:r>
      <w:r w:rsidRPr="008702C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Psychological Review, 50</w:t>
      </w:r>
      <w:r w:rsidRPr="008702C3">
        <w:rPr>
          <w:rFonts w:ascii="Times New Roman" w:hAnsi="Times New Roman" w:cs="Times New Roman"/>
          <w:sz w:val="24"/>
          <w:szCs w:val="24"/>
          <w:shd w:val="clear" w:color="auto" w:fill="FFFFFF"/>
        </w:rPr>
        <w:t>(4), 370–396. </w:t>
      </w:r>
      <w:hyperlink r:id="rId14" w:tgtFrame="_blank" w:history="1">
        <w:r w:rsidRPr="008702C3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>https://doi.org/10.1037/h0054346</w:t>
        </w:r>
      </w:hyperlink>
      <w:r w:rsidRPr="008702C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(Accessed: 8</w:t>
      </w:r>
      <w:r w:rsidRPr="008702C3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th</w:t>
      </w:r>
      <w:r w:rsidRPr="008702C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July 2020).</w:t>
      </w:r>
    </w:p>
    <w:p w:rsidR="008702C3" w:rsidRPr="008702C3" w:rsidRDefault="008702C3" w:rsidP="008702C3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702C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Maslow, A. H. (1967) </w:t>
      </w:r>
      <w:r w:rsidRPr="008702C3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A Theory of </w:t>
      </w:r>
      <w:proofErr w:type="spellStart"/>
      <w:r w:rsidRPr="008702C3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Metamotivation</w:t>
      </w:r>
      <w:proofErr w:type="spellEnd"/>
      <w:r w:rsidRPr="008702C3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 : the Biological Rooting of the Value-Life. </w:t>
      </w:r>
      <w:r w:rsidRPr="008702C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Journal of Humanistic </w:t>
      </w:r>
      <w:proofErr w:type="gramStart"/>
      <w:r w:rsidRPr="008702C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Psychology</w:t>
      </w:r>
      <w:r w:rsidRPr="008702C3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r w:rsidRPr="008702C3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Pr="008702C3">
        <w:rPr>
          <w:rFonts w:ascii="Times New Roman" w:hAnsi="Times New Roman" w:cs="Times New Roman"/>
          <w:sz w:val="24"/>
          <w:szCs w:val="24"/>
        </w:rPr>
        <w:fldChar w:fldCharType="begin"/>
      </w:r>
      <w:r w:rsidRPr="008702C3">
        <w:rPr>
          <w:rFonts w:ascii="Times New Roman" w:hAnsi="Times New Roman" w:cs="Times New Roman"/>
          <w:sz w:val="24"/>
          <w:szCs w:val="24"/>
        </w:rPr>
        <w:instrText xml:space="preserve"> HYPERLINK "https://doi.org/10.1177/002216786700700201" </w:instrText>
      </w:r>
      <w:r w:rsidRPr="008702C3">
        <w:rPr>
          <w:rFonts w:ascii="Times New Roman" w:hAnsi="Times New Roman" w:cs="Times New Roman"/>
          <w:sz w:val="24"/>
          <w:szCs w:val="24"/>
        </w:rPr>
        <w:fldChar w:fldCharType="separate"/>
      </w:r>
      <w:r w:rsidRPr="008702C3">
        <w:rPr>
          <w:rFonts w:ascii="Times New Roman" w:hAnsi="Times New Roman" w:cs="Times New Roman"/>
          <w:sz w:val="24"/>
          <w:szCs w:val="24"/>
          <w:shd w:val="clear" w:color="auto" w:fill="FFFFFF"/>
        </w:rPr>
        <w:t>DOI:10.1177/002216786700700201</w:t>
      </w:r>
      <w:r w:rsidRPr="008702C3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8702C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(Accessed: 9</w:t>
      </w:r>
      <w:r w:rsidRPr="008702C3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th</w:t>
      </w:r>
      <w:r w:rsidRPr="008702C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July 2020).</w:t>
      </w:r>
      <w:r w:rsidRPr="008702C3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 </w:t>
      </w:r>
    </w:p>
    <w:p w:rsidR="008702C3" w:rsidRPr="008702C3" w:rsidRDefault="008702C3" w:rsidP="008702C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702C3">
        <w:rPr>
          <w:rFonts w:ascii="Times New Roman" w:hAnsi="Times New Roman" w:cs="Times New Roman"/>
          <w:sz w:val="24"/>
          <w:szCs w:val="24"/>
        </w:rPr>
        <w:lastRenderedPageBreak/>
        <w:t xml:space="preserve">Mercer, A. (no date) </w:t>
      </w:r>
      <w:r w:rsidRPr="008702C3">
        <w:rPr>
          <w:rFonts w:ascii="Times New Roman" w:hAnsi="Times New Roman" w:cs="Times New Roman"/>
          <w:sz w:val="24"/>
          <w:szCs w:val="24"/>
        </w:rPr>
        <w:t>He</w:t>
      </w:r>
      <w:r w:rsidRPr="008702C3">
        <w:rPr>
          <w:rFonts w:ascii="Times New Roman" w:hAnsi="Times New Roman" w:cs="Times New Roman"/>
          <w:sz w:val="24"/>
          <w:szCs w:val="24"/>
        </w:rPr>
        <w:t xml:space="preserve">lp yourself - Quality assurance. Available at: </w:t>
      </w:r>
      <w:hyperlink r:id="rId15" w:anchor=":~:text=Quality%20assurance%20schemes%20aim%20to,aspire%20to%20and%20develop%20accordingly." w:history="1">
        <w:r w:rsidRPr="008702C3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https://www.nurseryworld.co.uk/news/article/help-yourself-quality-assurance#:~:text=Quality%20assurance%20schemes%20aim%20to,aspire%20to%20and%20develop%20accordingly.</w:t>
        </w:r>
      </w:hyperlink>
      <w:r w:rsidRPr="008702C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02C3">
        <w:rPr>
          <w:rFonts w:ascii="Times New Roman" w:hAnsi="Times New Roman" w:cs="Times New Roman"/>
          <w:sz w:val="24"/>
          <w:szCs w:val="24"/>
        </w:rPr>
        <w:t>(Accessed 10</w:t>
      </w:r>
      <w:r w:rsidRPr="008702C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702C3">
        <w:rPr>
          <w:rFonts w:ascii="Times New Roman" w:hAnsi="Times New Roman" w:cs="Times New Roman"/>
          <w:sz w:val="24"/>
          <w:szCs w:val="24"/>
        </w:rPr>
        <w:t xml:space="preserve"> July 2020).</w:t>
      </w:r>
      <w:proofErr w:type="gramEnd"/>
      <w:r w:rsidRPr="008702C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702C3" w:rsidRPr="008702C3" w:rsidRDefault="008702C3" w:rsidP="008702C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702C3">
        <w:rPr>
          <w:rFonts w:ascii="Times New Roman" w:hAnsi="Times New Roman" w:cs="Times New Roman"/>
          <w:sz w:val="24"/>
          <w:szCs w:val="24"/>
        </w:rPr>
        <w:t xml:space="preserve">Munro, E. (2011) </w:t>
      </w:r>
      <w:r w:rsidRPr="008702C3">
        <w:rPr>
          <w:rFonts w:ascii="Times New Roman" w:hAnsi="Times New Roman" w:cs="Times New Roman"/>
          <w:i/>
          <w:sz w:val="24"/>
          <w:szCs w:val="24"/>
        </w:rPr>
        <w:t>The Munro review of child protection: final report: A child cantered system.</w:t>
      </w:r>
      <w:r w:rsidRPr="008702C3">
        <w:rPr>
          <w:rFonts w:ascii="Times New Roman" w:hAnsi="Times New Roman" w:cs="Times New Roman"/>
          <w:sz w:val="24"/>
          <w:szCs w:val="24"/>
        </w:rPr>
        <w:t xml:space="preserve"> London </w:t>
      </w:r>
    </w:p>
    <w:p w:rsidR="008702C3" w:rsidRPr="008702C3" w:rsidRDefault="008702C3" w:rsidP="008702C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702C3">
        <w:rPr>
          <w:rFonts w:ascii="Times New Roman" w:hAnsi="Times New Roman" w:cs="Times New Roman"/>
          <w:sz w:val="24"/>
          <w:szCs w:val="24"/>
        </w:rPr>
        <w:t>Northouse</w:t>
      </w:r>
      <w:proofErr w:type="spellEnd"/>
      <w:r w:rsidRPr="008702C3">
        <w:rPr>
          <w:rFonts w:ascii="Times New Roman" w:hAnsi="Times New Roman" w:cs="Times New Roman"/>
          <w:sz w:val="24"/>
          <w:szCs w:val="24"/>
        </w:rPr>
        <w:t xml:space="preserve">, P. G. (2010) </w:t>
      </w:r>
      <w:r w:rsidRPr="008702C3">
        <w:rPr>
          <w:rFonts w:ascii="Times New Roman" w:hAnsi="Times New Roman" w:cs="Times New Roman"/>
          <w:i/>
          <w:sz w:val="24"/>
          <w:szCs w:val="24"/>
        </w:rPr>
        <w:t>Leadership: Theory and Practice</w:t>
      </w:r>
      <w:r w:rsidRPr="008702C3">
        <w:rPr>
          <w:rFonts w:ascii="Times New Roman" w:hAnsi="Times New Roman" w:cs="Times New Roman"/>
          <w:sz w:val="24"/>
          <w:szCs w:val="24"/>
        </w:rPr>
        <w:t>. London: Sage Publications.</w:t>
      </w:r>
    </w:p>
    <w:p w:rsidR="008702C3" w:rsidRPr="008702C3" w:rsidRDefault="008702C3" w:rsidP="008702C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8702C3">
        <w:rPr>
          <w:rFonts w:ascii="Times New Roman" w:hAnsi="Times New Roman" w:cs="Times New Roman"/>
          <w:sz w:val="24"/>
          <w:szCs w:val="24"/>
        </w:rPr>
        <w:t>Nutbrown</w:t>
      </w:r>
      <w:proofErr w:type="spellEnd"/>
      <w:r w:rsidRPr="008702C3">
        <w:rPr>
          <w:rFonts w:ascii="Times New Roman" w:hAnsi="Times New Roman" w:cs="Times New Roman"/>
          <w:sz w:val="24"/>
          <w:szCs w:val="24"/>
        </w:rPr>
        <w:t xml:space="preserve">, C. (2012) </w:t>
      </w:r>
      <w:r w:rsidRPr="008702C3">
        <w:rPr>
          <w:rFonts w:ascii="Times New Roman" w:hAnsi="Times New Roman" w:cs="Times New Roman"/>
          <w:i/>
          <w:sz w:val="24"/>
          <w:szCs w:val="24"/>
        </w:rPr>
        <w:t xml:space="preserve">Foundations for quality the </w:t>
      </w:r>
      <w:r w:rsidRPr="008702C3">
        <w:rPr>
          <w:rFonts w:ascii="Times New Roman" w:hAnsi="Times New Roman" w:cs="Times New Roman"/>
          <w:i/>
          <w:sz w:val="24"/>
          <w:szCs w:val="24"/>
        </w:rPr>
        <w:t>independent review of early education and childcare qualifications Final Report</w:t>
      </w:r>
      <w:r w:rsidRPr="008702C3"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  <w:r w:rsidRPr="008702C3">
        <w:rPr>
          <w:rFonts w:ascii="Times New Roman" w:hAnsi="Times New Roman" w:cs="Times New Roman"/>
          <w:i/>
          <w:sz w:val="24"/>
          <w:szCs w:val="24"/>
        </w:rPr>
        <w:t xml:space="preserve"> Available at:</w:t>
      </w:r>
      <w:r w:rsidRPr="008702C3">
        <w:rPr>
          <w:rFonts w:ascii="Times New Roman" w:hAnsi="Times New Roman" w:cs="Times New Roman"/>
          <w:sz w:val="24"/>
          <w:szCs w:val="24"/>
        </w:rPr>
        <w:t xml:space="preserve"> </w:t>
      </w:r>
      <w:hyperlink r:id="rId16" w:history="1">
        <w:r w:rsidRPr="008702C3">
          <w:rPr>
            <w:rStyle w:val="Hyperlink"/>
            <w:rFonts w:ascii="Times New Roman" w:hAnsi="Times New Roman" w:cs="Times New Roman"/>
            <w:sz w:val="24"/>
            <w:szCs w:val="24"/>
          </w:rPr>
          <w:t>file:///C:/Users/Zara%20GUY/Downloads/Nutbrown Review%202012%20Foundations%20for%20Quality.pdf</w:t>
        </w:r>
      </w:hyperlink>
      <w:r w:rsidRPr="008702C3">
        <w:rPr>
          <w:rFonts w:ascii="Times New Roman" w:hAnsi="Times New Roman" w:cs="Times New Roman"/>
          <w:sz w:val="24"/>
          <w:szCs w:val="24"/>
        </w:rPr>
        <w:t xml:space="preserve"> (Accessed: 9</w:t>
      </w:r>
      <w:r w:rsidRPr="008702C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702C3">
        <w:rPr>
          <w:rFonts w:ascii="Times New Roman" w:hAnsi="Times New Roman" w:cs="Times New Roman"/>
          <w:sz w:val="24"/>
          <w:szCs w:val="24"/>
        </w:rPr>
        <w:t xml:space="preserve"> July 2020). </w:t>
      </w:r>
    </w:p>
    <w:p w:rsidR="008702C3" w:rsidRPr="008702C3" w:rsidRDefault="008702C3" w:rsidP="008702C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8702C3">
        <w:rPr>
          <w:rFonts w:ascii="Times New Roman" w:hAnsi="Times New Roman" w:cs="Times New Roman"/>
          <w:sz w:val="24"/>
          <w:szCs w:val="24"/>
        </w:rPr>
        <w:t xml:space="preserve">O’Connell, M (2016) </w:t>
      </w:r>
      <w:r w:rsidRPr="008702C3">
        <w:rPr>
          <w:rFonts w:ascii="Times New Roman" w:hAnsi="Times New Roman" w:cs="Times New Roman"/>
          <w:i/>
          <w:sz w:val="24"/>
          <w:szCs w:val="24"/>
        </w:rPr>
        <w:t>Quality Early Education for All Fostering creative, entrepreneurial, resilient and capable learners</w:t>
      </w:r>
      <w:r w:rsidRPr="008702C3"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  <w:r w:rsidRPr="008702C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702C3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7" w:history="1">
        <w:r w:rsidRPr="008702C3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file:///C:/Users/Zara%20GUY/Downloads/Quality-Early-Education-for-All-FINAL.pdf</w:t>
        </w:r>
      </w:hyperlink>
      <w:r w:rsidRPr="008702C3">
        <w:rPr>
          <w:rFonts w:ascii="Times New Roman" w:hAnsi="Times New Roman" w:cs="Times New Roman"/>
          <w:sz w:val="24"/>
          <w:szCs w:val="24"/>
        </w:rPr>
        <w:t xml:space="preserve"> (Accessed: 9</w:t>
      </w:r>
      <w:r w:rsidRPr="008702C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702C3">
        <w:rPr>
          <w:rFonts w:ascii="Times New Roman" w:hAnsi="Times New Roman" w:cs="Times New Roman"/>
          <w:sz w:val="24"/>
          <w:szCs w:val="24"/>
        </w:rPr>
        <w:t xml:space="preserve"> July 2020). </w:t>
      </w:r>
    </w:p>
    <w:p w:rsidR="008702C3" w:rsidRPr="008702C3" w:rsidRDefault="008702C3" w:rsidP="008702C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702C3">
        <w:rPr>
          <w:rFonts w:ascii="Times New Roman" w:hAnsi="Times New Roman" w:cs="Times New Roman"/>
          <w:sz w:val="24"/>
          <w:szCs w:val="24"/>
        </w:rPr>
        <w:t xml:space="preserve">O’Sullivan. </w:t>
      </w:r>
      <w:proofErr w:type="gramStart"/>
      <w:r w:rsidRPr="008702C3">
        <w:rPr>
          <w:rFonts w:ascii="Times New Roman" w:hAnsi="Times New Roman" w:cs="Times New Roman"/>
          <w:sz w:val="24"/>
          <w:szCs w:val="24"/>
        </w:rPr>
        <w:t xml:space="preserve">J, (2015) </w:t>
      </w:r>
      <w:r w:rsidRPr="008702C3">
        <w:rPr>
          <w:rFonts w:ascii="Times New Roman" w:hAnsi="Times New Roman" w:cs="Times New Roman"/>
          <w:i/>
          <w:sz w:val="24"/>
          <w:szCs w:val="24"/>
        </w:rPr>
        <w:t>Successful leadership in the early years.</w:t>
      </w:r>
      <w:proofErr w:type="gramEnd"/>
      <w:r w:rsidRPr="008702C3">
        <w:rPr>
          <w:rFonts w:ascii="Times New Roman" w:hAnsi="Times New Roman" w:cs="Times New Roman"/>
          <w:sz w:val="24"/>
          <w:szCs w:val="24"/>
        </w:rPr>
        <w:t xml:space="preserve"> London: Bloomsbury.</w:t>
      </w:r>
    </w:p>
    <w:p w:rsidR="008702C3" w:rsidRPr="008702C3" w:rsidRDefault="008702C3" w:rsidP="008702C3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702C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Rodd, J. (2010) </w:t>
      </w:r>
      <w:r w:rsidRPr="008702C3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Leadership in the Early Childhood. </w:t>
      </w:r>
      <w:proofErr w:type="gramStart"/>
      <w:r w:rsidRPr="008702C3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The pathway to professionalism.</w:t>
      </w:r>
      <w:proofErr w:type="gramEnd"/>
      <w:r w:rsidRPr="008702C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London</w:t>
      </w:r>
    </w:p>
    <w:p w:rsidR="008702C3" w:rsidRPr="008702C3" w:rsidRDefault="008702C3" w:rsidP="008702C3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proofErr w:type="gramStart"/>
      <w:r w:rsidRPr="008702C3">
        <w:rPr>
          <w:rFonts w:ascii="Times New Roman" w:hAnsi="Times New Roman" w:cs="Times New Roman"/>
          <w:sz w:val="24"/>
          <w:szCs w:val="24"/>
          <w:shd w:val="clear" w:color="auto" w:fill="FFFFFF"/>
        </w:rPr>
        <w:t>Siraj</w:t>
      </w:r>
      <w:proofErr w:type="spellEnd"/>
      <w:r w:rsidRPr="008702C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8702C3">
        <w:rPr>
          <w:rFonts w:ascii="Times New Roman" w:hAnsi="Times New Roman" w:cs="Times New Roman"/>
          <w:sz w:val="24"/>
          <w:szCs w:val="24"/>
          <w:shd w:val="clear" w:color="auto" w:fill="FFFFFF"/>
        </w:rPr>
        <w:t>Iram</w:t>
      </w:r>
      <w:proofErr w:type="spellEnd"/>
      <w:r w:rsidRPr="008702C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and Elaine </w:t>
      </w:r>
      <w:proofErr w:type="spellStart"/>
      <w:r w:rsidRPr="008702C3">
        <w:rPr>
          <w:rFonts w:ascii="Times New Roman" w:hAnsi="Times New Roman" w:cs="Times New Roman"/>
          <w:sz w:val="24"/>
          <w:szCs w:val="24"/>
          <w:shd w:val="clear" w:color="auto" w:fill="FFFFFF"/>
        </w:rPr>
        <w:t>Hallet</w:t>
      </w:r>
      <w:proofErr w:type="spellEnd"/>
      <w:r w:rsidRPr="008702C3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proofErr w:type="gramEnd"/>
      <w:r w:rsidRPr="008702C3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proofErr w:type="gramStart"/>
      <w:r w:rsidRPr="008702C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Effective and Caring Leadership in the Early Years</w:t>
      </w:r>
      <w:r w:rsidRPr="008702C3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proofErr w:type="gramEnd"/>
      <w:r w:rsidRPr="008702C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2014. Print.</w:t>
      </w:r>
    </w:p>
    <w:p w:rsidR="008702C3" w:rsidRPr="008702C3" w:rsidRDefault="008702C3" w:rsidP="008702C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8702C3">
        <w:rPr>
          <w:rFonts w:ascii="Times New Roman" w:hAnsi="Times New Roman" w:cs="Times New Roman"/>
          <w:sz w:val="24"/>
          <w:szCs w:val="24"/>
        </w:rPr>
        <w:t>Siraj</w:t>
      </w:r>
      <w:proofErr w:type="spellEnd"/>
      <w:r w:rsidRPr="008702C3">
        <w:rPr>
          <w:rFonts w:ascii="Times New Roman" w:hAnsi="Times New Roman" w:cs="Times New Roman"/>
          <w:sz w:val="24"/>
          <w:szCs w:val="24"/>
        </w:rPr>
        <w:t xml:space="preserve">-Blatchford, I. and </w:t>
      </w:r>
      <w:proofErr w:type="spellStart"/>
      <w:r w:rsidRPr="008702C3">
        <w:rPr>
          <w:rFonts w:ascii="Times New Roman" w:hAnsi="Times New Roman" w:cs="Times New Roman"/>
          <w:sz w:val="24"/>
          <w:szCs w:val="24"/>
        </w:rPr>
        <w:t>Hallet</w:t>
      </w:r>
      <w:proofErr w:type="spellEnd"/>
      <w:r w:rsidRPr="008702C3">
        <w:rPr>
          <w:rFonts w:ascii="Times New Roman" w:hAnsi="Times New Roman" w:cs="Times New Roman"/>
          <w:sz w:val="24"/>
          <w:szCs w:val="24"/>
        </w:rPr>
        <w:t>, E. (2014) Effective and Caring Leadership in the Early Years.</w:t>
      </w:r>
      <w:proofErr w:type="gramEnd"/>
      <w:r w:rsidRPr="008702C3">
        <w:rPr>
          <w:rFonts w:ascii="Times New Roman" w:hAnsi="Times New Roman" w:cs="Times New Roman"/>
          <w:sz w:val="24"/>
          <w:szCs w:val="24"/>
        </w:rPr>
        <w:t xml:space="preserve"> London: Sage</w:t>
      </w:r>
    </w:p>
    <w:p w:rsidR="008702C3" w:rsidRPr="008702C3" w:rsidRDefault="008702C3" w:rsidP="008702C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8702C3">
        <w:rPr>
          <w:rFonts w:ascii="Times New Roman" w:hAnsi="Times New Roman" w:cs="Times New Roman"/>
          <w:sz w:val="24"/>
          <w:szCs w:val="24"/>
        </w:rPr>
        <w:t>Strehmel</w:t>
      </w:r>
      <w:proofErr w:type="spellEnd"/>
      <w:r w:rsidRPr="008702C3">
        <w:rPr>
          <w:rFonts w:ascii="Times New Roman" w:hAnsi="Times New Roman" w:cs="Times New Roman"/>
          <w:sz w:val="24"/>
          <w:szCs w:val="24"/>
        </w:rPr>
        <w:t>, P. (2019) leadership in Early Education in the times of change.</w:t>
      </w:r>
      <w:proofErr w:type="gramEnd"/>
      <w:r w:rsidRPr="008702C3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8" w:history="1">
        <w:r w:rsidRPr="008702C3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file:///C:/Users/Zara%20GUY/Downloads/Leadership%20in%20Early%20Years%20Education%20Times%20of%20Change.pdf</w:t>
        </w:r>
      </w:hyperlink>
      <w:r w:rsidRPr="008702C3">
        <w:rPr>
          <w:rFonts w:ascii="Times New Roman" w:hAnsi="Times New Roman" w:cs="Times New Roman"/>
          <w:sz w:val="24"/>
          <w:szCs w:val="24"/>
        </w:rPr>
        <w:t xml:space="preserve"> (Accessed: 11</w:t>
      </w:r>
      <w:r w:rsidRPr="008702C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702C3">
        <w:rPr>
          <w:rFonts w:ascii="Times New Roman" w:hAnsi="Times New Roman" w:cs="Times New Roman"/>
          <w:sz w:val="24"/>
          <w:szCs w:val="24"/>
        </w:rPr>
        <w:t xml:space="preserve"> July 2020). </w:t>
      </w:r>
    </w:p>
    <w:p w:rsidR="008702C3" w:rsidRPr="008702C3" w:rsidRDefault="008702C3" w:rsidP="008702C3">
      <w:pPr>
        <w:spacing w:line="360" w:lineRule="auto"/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</w:pPr>
      <w:proofErr w:type="gramStart"/>
      <w:r w:rsidRPr="008702C3">
        <w:rPr>
          <w:rFonts w:ascii="Times New Roman" w:hAnsi="Times New Roman" w:cs="Times New Roman"/>
          <w:sz w:val="24"/>
          <w:szCs w:val="24"/>
        </w:rPr>
        <w:t xml:space="preserve">Teri, N. (2014) </w:t>
      </w:r>
      <w:r w:rsidRPr="008702C3">
        <w:rPr>
          <w:rFonts w:ascii="Times New Roman" w:hAnsi="Times New Roman" w:cs="Times New Roman"/>
          <w:i/>
          <w:sz w:val="24"/>
          <w:szCs w:val="24"/>
        </w:rPr>
        <w:t>Building the Leadership Capacity of Early Childhood Directors: An Evaluation of</w:t>
      </w:r>
      <w:r w:rsidRPr="008702C3">
        <w:rPr>
          <w:rFonts w:ascii="Times New Roman" w:hAnsi="Times New Roman" w:cs="Times New Roman"/>
          <w:i/>
          <w:sz w:val="24"/>
          <w:szCs w:val="24"/>
        </w:rPr>
        <w:t xml:space="preserve"> a Leadership Development Model.</w:t>
      </w:r>
      <w:proofErr w:type="gramEnd"/>
      <w:r w:rsidRPr="008702C3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9" w:history="1">
        <w:r w:rsidRPr="008702C3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file:///C:/Users/Zara%20GUY/Downloads/Building%20the%20Leadership%20Capacity%20(1).pdf</w:t>
        </w:r>
      </w:hyperlink>
      <w:r w:rsidRPr="008702C3">
        <w:rPr>
          <w:rFonts w:ascii="Times New Roman" w:hAnsi="Times New Roman" w:cs="Times New Roman"/>
          <w:sz w:val="24"/>
          <w:szCs w:val="24"/>
        </w:rPr>
        <w:t xml:space="preserve"> (Accessed: 10</w:t>
      </w:r>
      <w:r w:rsidRPr="008702C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702C3">
        <w:rPr>
          <w:rFonts w:ascii="Times New Roman" w:hAnsi="Times New Roman" w:cs="Times New Roman"/>
          <w:sz w:val="24"/>
          <w:szCs w:val="24"/>
        </w:rPr>
        <w:t xml:space="preserve"> July 2020). </w:t>
      </w:r>
    </w:p>
    <w:p w:rsidR="008702C3" w:rsidRPr="008702C3" w:rsidRDefault="008702C3" w:rsidP="008702C3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proofErr w:type="gramStart"/>
      <w:r w:rsidRPr="008702C3">
        <w:rPr>
          <w:rFonts w:ascii="Times New Roman" w:hAnsi="Times New Roman" w:cs="Times New Roman"/>
          <w:sz w:val="24"/>
          <w:szCs w:val="24"/>
        </w:rPr>
        <w:lastRenderedPageBreak/>
        <w:t>Veale, F. (2017) Early Years for levels 4 &amp; 5 and the foundation degree.</w:t>
      </w:r>
      <w:proofErr w:type="gramEnd"/>
      <w:r w:rsidRPr="008702C3">
        <w:rPr>
          <w:rFonts w:ascii="Times New Roman" w:hAnsi="Times New Roman" w:cs="Times New Roman"/>
          <w:sz w:val="24"/>
          <w:szCs w:val="24"/>
        </w:rPr>
        <w:t xml:space="preserve"> London: Hodder &amp; Stoughton Ltd.  </w:t>
      </w:r>
    </w:p>
    <w:p w:rsidR="008702C3" w:rsidRPr="008702C3" w:rsidRDefault="008702C3" w:rsidP="008702C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702C3">
        <w:rPr>
          <w:rFonts w:ascii="Times New Roman" w:hAnsi="Times New Roman" w:cs="Times New Roman"/>
          <w:sz w:val="24"/>
          <w:szCs w:val="24"/>
        </w:rPr>
        <w:t xml:space="preserve">Welsh Government (2013) </w:t>
      </w:r>
      <w:r w:rsidRPr="008702C3">
        <w:rPr>
          <w:rFonts w:ascii="Times New Roman" w:hAnsi="Times New Roman" w:cs="Times New Roman"/>
          <w:i/>
          <w:sz w:val="24"/>
          <w:szCs w:val="24"/>
        </w:rPr>
        <w:t>Building a Brighter Future: Early Years and Childcare Plan</w:t>
      </w:r>
      <w:r w:rsidRPr="008702C3">
        <w:rPr>
          <w:rFonts w:ascii="Times New Roman" w:hAnsi="Times New Roman" w:cs="Times New Roman"/>
          <w:i/>
          <w:sz w:val="24"/>
          <w:szCs w:val="24"/>
        </w:rPr>
        <w:t>.</w:t>
      </w:r>
      <w:r w:rsidRPr="008702C3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20" w:history="1">
        <w:r w:rsidRPr="008702C3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file:///C:/Users/Zara%20GUY/Downloads/130716-building-brighter-future-en.pdf</w:t>
        </w:r>
      </w:hyperlink>
      <w:r w:rsidRPr="008702C3">
        <w:rPr>
          <w:rFonts w:ascii="Times New Roman" w:hAnsi="Times New Roman" w:cs="Times New Roman"/>
          <w:sz w:val="24"/>
          <w:szCs w:val="24"/>
        </w:rPr>
        <w:t xml:space="preserve"> (Accessed: 12</w:t>
      </w:r>
      <w:r w:rsidRPr="008702C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702C3">
        <w:rPr>
          <w:rFonts w:ascii="Times New Roman" w:hAnsi="Times New Roman" w:cs="Times New Roman"/>
          <w:sz w:val="24"/>
          <w:szCs w:val="24"/>
        </w:rPr>
        <w:t xml:space="preserve"> July 2020). </w:t>
      </w:r>
    </w:p>
    <w:p w:rsidR="008702C3" w:rsidRPr="008702C3" w:rsidRDefault="008702C3" w:rsidP="008702C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702C3">
        <w:rPr>
          <w:rFonts w:ascii="Times New Roman" w:hAnsi="Times New Roman" w:cs="Times New Roman"/>
          <w:sz w:val="24"/>
          <w:szCs w:val="24"/>
        </w:rPr>
        <w:t xml:space="preserve">Welsh Government (2015) </w:t>
      </w:r>
      <w:r w:rsidRPr="008702C3">
        <w:rPr>
          <w:rFonts w:ascii="Times New Roman" w:hAnsi="Times New Roman" w:cs="Times New Roman"/>
          <w:i/>
          <w:sz w:val="24"/>
          <w:szCs w:val="24"/>
        </w:rPr>
        <w:t>Revised Foundation Phase Framework.</w:t>
      </w:r>
      <w:r w:rsidRPr="008702C3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21" w:history="1">
        <w:r w:rsidRPr="008702C3">
          <w:rPr>
            <w:rStyle w:val="Hyperlink"/>
            <w:rFonts w:ascii="Times New Roman" w:hAnsi="Times New Roman" w:cs="Times New Roman"/>
            <w:sz w:val="24"/>
            <w:szCs w:val="24"/>
          </w:rPr>
          <w:t>https://hwb.gov.wales/storage/d5d8e39c-b534-40cb-a3f5-7e2e126d8077/foundation-phase-framework.pdf</w:t>
        </w:r>
      </w:hyperlink>
      <w:r w:rsidRPr="008702C3">
        <w:rPr>
          <w:rFonts w:ascii="Times New Roman" w:hAnsi="Times New Roman" w:cs="Times New Roman"/>
          <w:sz w:val="24"/>
          <w:szCs w:val="24"/>
        </w:rPr>
        <w:t xml:space="preserve"> (Accessed: 11th July</w:t>
      </w:r>
      <w:r w:rsidRPr="008702C3">
        <w:rPr>
          <w:rFonts w:ascii="Times New Roman" w:hAnsi="Times New Roman" w:cs="Times New Roman"/>
          <w:sz w:val="24"/>
          <w:szCs w:val="24"/>
        </w:rPr>
        <w:t xml:space="preserve"> 2020).</w:t>
      </w:r>
    </w:p>
    <w:p w:rsidR="008702C3" w:rsidRPr="008702C3" w:rsidRDefault="008702C3" w:rsidP="008702C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8702C3">
        <w:rPr>
          <w:rFonts w:ascii="Times New Roman" w:hAnsi="Times New Roman" w:cs="Times New Roman"/>
          <w:sz w:val="24"/>
          <w:szCs w:val="24"/>
        </w:rPr>
        <w:t>Whalley</w:t>
      </w:r>
      <w:proofErr w:type="spellEnd"/>
      <w:r w:rsidRPr="008702C3">
        <w:rPr>
          <w:rFonts w:ascii="Times New Roman" w:hAnsi="Times New Roman" w:cs="Times New Roman"/>
          <w:sz w:val="24"/>
          <w:szCs w:val="24"/>
        </w:rPr>
        <w:t>, M. (2019) Democratising Leadership in the Early Years: A systematic approach.</w:t>
      </w:r>
      <w:proofErr w:type="gramEnd"/>
      <w:r w:rsidRPr="008702C3">
        <w:rPr>
          <w:rFonts w:ascii="Times New Roman" w:hAnsi="Times New Roman" w:cs="Times New Roman"/>
          <w:sz w:val="24"/>
          <w:szCs w:val="24"/>
        </w:rPr>
        <w:t xml:space="preserve"> Oxon: Routledge.</w:t>
      </w:r>
      <w:bookmarkStart w:id="0" w:name="_GoBack"/>
      <w:bookmarkEnd w:id="0"/>
    </w:p>
    <w:sectPr w:rsidR="008702C3" w:rsidRPr="008702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8DC"/>
    <w:rsid w:val="00016C0F"/>
    <w:rsid w:val="000635CC"/>
    <w:rsid w:val="000B15CE"/>
    <w:rsid w:val="00123643"/>
    <w:rsid w:val="00165B73"/>
    <w:rsid w:val="00184E18"/>
    <w:rsid w:val="001D5131"/>
    <w:rsid w:val="00315005"/>
    <w:rsid w:val="00323C90"/>
    <w:rsid w:val="003640B4"/>
    <w:rsid w:val="003D155C"/>
    <w:rsid w:val="0041239B"/>
    <w:rsid w:val="004561A0"/>
    <w:rsid w:val="005E5024"/>
    <w:rsid w:val="00671F10"/>
    <w:rsid w:val="00680135"/>
    <w:rsid w:val="00694F54"/>
    <w:rsid w:val="008702C3"/>
    <w:rsid w:val="00871E50"/>
    <w:rsid w:val="00961A7B"/>
    <w:rsid w:val="009718DC"/>
    <w:rsid w:val="00AF2117"/>
    <w:rsid w:val="00B320FD"/>
    <w:rsid w:val="00B3575A"/>
    <w:rsid w:val="00BC302E"/>
    <w:rsid w:val="00C95AFD"/>
    <w:rsid w:val="00CB71D1"/>
    <w:rsid w:val="00D03778"/>
    <w:rsid w:val="00DC7BC0"/>
    <w:rsid w:val="00E03470"/>
    <w:rsid w:val="00E3648A"/>
    <w:rsid w:val="00EB6BA6"/>
    <w:rsid w:val="00EC0F25"/>
    <w:rsid w:val="00EE3173"/>
    <w:rsid w:val="00EE493B"/>
    <w:rsid w:val="00EF794E"/>
    <w:rsid w:val="00F10718"/>
    <w:rsid w:val="00F51BF1"/>
    <w:rsid w:val="00FF3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718DC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BC302E"/>
    <w:rPr>
      <w:i/>
      <w:iCs/>
    </w:rPr>
  </w:style>
  <w:style w:type="character" w:styleId="Strong">
    <w:name w:val="Strong"/>
    <w:basedOn w:val="DefaultParagraphFont"/>
    <w:uiPriority w:val="22"/>
    <w:qFormat/>
    <w:rsid w:val="00BC302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718DC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BC302E"/>
    <w:rPr>
      <w:i/>
      <w:iCs/>
    </w:rPr>
  </w:style>
  <w:style w:type="character" w:styleId="Strong">
    <w:name w:val="Strong"/>
    <w:basedOn w:val="DefaultParagraphFont"/>
    <w:uiPriority w:val="22"/>
    <w:qFormat/>
    <w:rsid w:val="00BC302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732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nagers.org.uk/~/media/Files/Checklists/CHK-088-Steps-in-successful-team-building.pdf" TargetMode="External"/><Relationship Id="rId13" Type="http://schemas.openxmlformats.org/officeDocument/2006/relationships/hyperlink" Target="http://dx.doi.org/10.4236/ce.2015.616172" TargetMode="External"/><Relationship Id="rId18" Type="http://schemas.openxmlformats.org/officeDocument/2006/relationships/hyperlink" Target="file:///C:\Users\Zara%20GUY\Downloads\Leadership%20in%20Early%20Years%20Education%20Times%20of%20Change.pdf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hwb.gov.wales/storage/d5d8e39c-b534-40cb-a3f5-7e2e126d8077/foundation-phase-framework.pdf" TargetMode="External"/><Relationship Id="rId7" Type="http://schemas.openxmlformats.org/officeDocument/2006/relationships/hyperlink" Target="file:///C:\Users\Zara%20GUY\Downloads\Putting%20quality%20at%20the%20heart%20of%20the%20early%20years%202016.pdf" TargetMode="External"/><Relationship Id="rId12" Type="http://schemas.openxmlformats.org/officeDocument/2006/relationships/hyperlink" Target="file:///C:\Users\Zara%20GUY\Downloads\Leadership%20for%20Quality%20Early%20Childhood%20education%20and%20Care%202019%20(1).pdf" TargetMode="External"/><Relationship Id="rId17" Type="http://schemas.openxmlformats.org/officeDocument/2006/relationships/hyperlink" Target="file:///C:\Users\Zara%20GUY\Downloads\Quality-Early-Education-for-All-FINAL.pdf" TargetMode="External"/><Relationship Id="rId2" Type="http://schemas.microsoft.com/office/2007/relationships/stylesWithEffects" Target="stylesWithEffects.xml"/><Relationship Id="rId16" Type="http://schemas.openxmlformats.org/officeDocument/2006/relationships/hyperlink" Target="file:///C:/Users/Zara%20GUY/Downloads/Nutbrown%20Review%202012%20Foundations%20for%20Quality.pdf" TargetMode="External"/><Relationship Id="rId20" Type="http://schemas.openxmlformats.org/officeDocument/2006/relationships/hyperlink" Target="file:///C:\Users\Zara%20GUY\Downloads\130716-building-brighter-future-en.pdf" TargetMode="External"/><Relationship Id="rId1" Type="http://schemas.openxmlformats.org/officeDocument/2006/relationships/styles" Target="styles.xml"/><Relationship Id="rId6" Type="http://schemas.openxmlformats.org/officeDocument/2006/relationships/hyperlink" Target="http:///www.belbin.com/rte.asp" TargetMode="External"/><Relationship Id="rId11" Type="http://schemas.openxmlformats.org/officeDocument/2006/relationships/hyperlink" Target="https://gov.wales/sites/default/files/publications/2018-03/succesful-futures-a-summary-of-professor-graham-donaldsons-report.pdf" TargetMode="External"/><Relationship Id="rId5" Type="http://schemas.openxmlformats.org/officeDocument/2006/relationships/hyperlink" Target="https://doi.org/10.1177/1741143212436960" TargetMode="External"/><Relationship Id="rId15" Type="http://schemas.openxmlformats.org/officeDocument/2006/relationships/hyperlink" Target="https://www.nurseryworld.co.uk/news/article/help-yourself-quality-assurance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doi.org/10.1080/13632430410001316525" TargetMode="External"/><Relationship Id="rId19" Type="http://schemas.openxmlformats.org/officeDocument/2006/relationships/hyperlink" Target="file:///C:\Users\Zara%20GUY\Downloads\Building%20the%20Leadership%20Capacity%20(1)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k.sagepub.com/en-gb/eur/what-is-%E2%80%98leadership%E2%80%99-in-the-early-childhood-sector" TargetMode="External"/><Relationship Id="rId14" Type="http://schemas.openxmlformats.org/officeDocument/2006/relationships/hyperlink" Target="https://psycnet.apa.org/doi/10.1037/h0054346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1172</Words>
  <Characters>6685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Zara</dc:creator>
  <cp:lastModifiedBy>Zara</cp:lastModifiedBy>
  <cp:revision>2</cp:revision>
  <dcterms:created xsi:type="dcterms:W3CDTF">2020-07-12T22:24:00Z</dcterms:created>
  <dcterms:modified xsi:type="dcterms:W3CDTF">2020-07-12T22:24:00Z</dcterms:modified>
</cp:coreProperties>
</file>