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B1C1E95"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B1C1E95"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37C72" w:rsidR="00F37C72" w:rsidP="00F37C72" w:rsidRDefault="00F37C72" w14:paraId="1E9A5B50" w14:textId="77777777">
            <w:pPr>
              <w:spacing w:before="120" w:after="120"/>
              <w:jc w:val="both"/>
              <w:rPr>
                <w:rFonts w:ascii="Arial" w:hAnsi="Arial" w:cs="Arial"/>
                <w:b/>
                <w:sz w:val="22"/>
                <w:szCs w:val="22"/>
              </w:rPr>
            </w:pPr>
            <w:r w:rsidRPr="00F37C72">
              <w:rPr>
                <w:rFonts w:ascii="Arial" w:hAnsi="Arial" w:cs="Arial"/>
                <w:b/>
                <w:sz w:val="22"/>
                <w:szCs w:val="22"/>
              </w:rPr>
              <w:t>BSc/HND/HNC Civil Engineering</w:t>
            </w:r>
          </w:p>
          <w:p w:rsidRPr="00F37C72" w:rsidR="00F37C72" w:rsidP="00F37C72" w:rsidRDefault="00F37C72" w14:paraId="22ADD426" w14:textId="77777777">
            <w:pPr>
              <w:spacing w:before="120" w:after="120"/>
              <w:jc w:val="both"/>
              <w:rPr>
                <w:rFonts w:ascii="Arial" w:hAnsi="Arial" w:cs="Arial"/>
                <w:b/>
                <w:sz w:val="22"/>
                <w:szCs w:val="22"/>
              </w:rPr>
            </w:pPr>
            <w:r w:rsidRPr="00F37C72">
              <w:rPr>
                <w:rFonts w:ascii="Arial" w:hAnsi="Arial" w:cs="Arial"/>
                <w:b/>
                <w:sz w:val="22"/>
                <w:szCs w:val="22"/>
              </w:rPr>
              <w:t>BSc/HND*/HNC* Construction Management</w:t>
            </w:r>
          </w:p>
          <w:p w:rsidRPr="00A406E5" w:rsidR="00DB116D" w:rsidP="00F37C72" w:rsidRDefault="00F37C72" w14:paraId="6BDC9ECE" w14:textId="01B06ABF">
            <w:pPr>
              <w:spacing w:before="120" w:after="120"/>
              <w:jc w:val="both"/>
              <w:rPr>
                <w:rFonts w:ascii="Arial" w:hAnsi="Arial" w:cs="Arial"/>
                <w:b/>
                <w:sz w:val="22"/>
                <w:szCs w:val="22"/>
              </w:rPr>
            </w:pPr>
            <w:r w:rsidRPr="00F37C72">
              <w:rPr>
                <w:rFonts w:ascii="Arial" w:hAnsi="Arial" w:cs="Arial"/>
                <w:b/>
                <w:sz w:val="22"/>
                <w:szCs w:val="22"/>
              </w:rPr>
              <w:t>BSc/HND*/HNC* Quantity Surveying</w:t>
            </w:r>
          </w:p>
        </w:tc>
      </w:tr>
      <w:tr w:rsidRPr="00A406E5" w:rsidR="008F1308" w:rsidTr="6B1C1E95"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B49B8" w14:paraId="727111A4" w14:textId="32157B05">
            <w:pPr>
              <w:spacing w:before="120" w:after="120"/>
              <w:jc w:val="both"/>
              <w:rPr>
                <w:rFonts w:ascii="Arial" w:hAnsi="Arial" w:cs="Arial"/>
                <w:b/>
                <w:sz w:val="22"/>
                <w:szCs w:val="22"/>
              </w:rPr>
            </w:pPr>
            <w:r>
              <w:rPr>
                <w:rFonts w:ascii="Arial" w:hAnsi="Arial" w:cs="Arial"/>
                <w:b/>
                <w:sz w:val="22"/>
                <w:szCs w:val="22"/>
              </w:rPr>
              <w:t>Digital Technology CAD</w:t>
            </w:r>
          </w:p>
        </w:tc>
      </w:tr>
      <w:tr w:rsidRPr="00A406E5" w:rsidR="00B84B5B" w:rsidTr="6B1C1E9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B49B8" w14:paraId="36A9CEEB" w14:textId="784B9C13">
            <w:pPr>
              <w:spacing w:before="120" w:after="120"/>
              <w:jc w:val="both"/>
              <w:rPr>
                <w:rFonts w:ascii="Arial" w:hAnsi="Arial" w:cs="Arial"/>
                <w:b/>
                <w:sz w:val="22"/>
                <w:szCs w:val="22"/>
              </w:rPr>
            </w:pPr>
            <w:r>
              <w:rPr>
                <w:rFonts w:ascii="Arial" w:hAnsi="Arial" w:cs="Arial"/>
                <w:b/>
                <w:sz w:val="22"/>
                <w:szCs w:val="22"/>
              </w:rPr>
              <w:t>ACBA4019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F18C5B9" w:rsidRDefault="004B49B8" w14:paraId="170704FA" w14:textId="5D7A3E03">
            <w:pPr>
              <w:spacing w:before="120" w:after="120"/>
              <w:jc w:val="both"/>
              <w:rPr>
                <w:rFonts w:ascii="Arial" w:hAnsi="Arial" w:cs="Arial"/>
                <w:b w:val="1"/>
                <w:bCs w:val="1"/>
                <w:sz w:val="22"/>
                <w:szCs w:val="22"/>
              </w:rPr>
            </w:pPr>
            <w:r w:rsidRPr="2F18C5B9" w:rsidR="004B49B8">
              <w:rPr>
                <w:rFonts w:ascii="Arial" w:hAnsi="Arial" w:cs="Arial"/>
                <w:b w:val="1"/>
                <w:bCs w:val="1"/>
                <w:sz w:val="22"/>
                <w:szCs w:val="22"/>
              </w:rPr>
              <w:t>100</w:t>
            </w:r>
            <w:r w:rsidRPr="2F18C5B9" w:rsidR="1C6294E5">
              <w:rPr>
                <w:rFonts w:ascii="Arial" w:hAnsi="Arial" w:cs="Arial"/>
                <w:b w:val="1"/>
                <w:bCs w:val="1"/>
                <w:sz w:val="22"/>
                <w:szCs w:val="22"/>
              </w:rPr>
              <w:t>%</w:t>
            </w:r>
          </w:p>
        </w:tc>
      </w:tr>
      <w:tr w:rsidRPr="00A406E5" w:rsidR="00DB116D" w:rsidTr="6B1C1E9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11A85" w14:paraId="76AE452E" w14:textId="0D476F76">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B49B8" w14:paraId="3799A8AB" w14:textId="59DA0EF8">
            <w:pPr>
              <w:spacing w:before="120" w:after="120"/>
              <w:jc w:val="both"/>
              <w:rPr>
                <w:rFonts w:ascii="Arial" w:hAnsi="Arial" w:cs="Arial"/>
                <w:b/>
                <w:sz w:val="22"/>
                <w:szCs w:val="22"/>
              </w:rPr>
            </w:pPr>
            <w:r>
              <w:rPr>
                <w:rFonts w:ascii="Arial" w:hAnsi="Arial" w:cs="Arial"/>
                <w:b/>
                <w:sz w:val="22"/>
                <w:szCs w:val="22"/>
              </w:rPr>
              <w:t>Hannah Williams</w:t>
            </w:r>
          </w:p>
        </w:tc>
      </w:tr>
      <w:tr w:rsidRPr="00A406E5" w:rsidR="00DB116D" w:rsidTr="6B1C1E9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E096D" w14:paraId="065A90EC" w14:textId="5D1E2F35">
            <w:pPr>
              <w:spacing w:before="120" w:after="120"/>
              <w:jc w:val="both"/>
              <w:rPr>
                <w:rFonts w:ascii="Arial" w:hAnsi="Arial" w:cs="Arial"/>
                <w:b/>
                <w:sz w:val="22"/>
                <w:szCs w:val="22"/>
              </w:rPr>
            </w:pPr>
            <w:r>
              <w:rPr>
                <w:rFonts w:ascii="Arial" w:hAnsi="Arial" w:cs="Arial"/>
                <w:b/>
                <w:sz w:val="22"/>
                <w:szCs w:val="22"/>
              </w:rPr>
              <w:t>Technical Drawing</w:t>
            </w:r>
            <w:r w:rsidR="008A60D0">
              <w:rPr>
                <w:rFonts w:ascii="Arial" w:hAnsi="Arial" w:cs="Arial"/>
                <w:b/>
                <w:sz w:val="22"/>
                <w:szCs w:val="22"/>
              </w:rPr>
              <w:t xml:space="preserve"> using AutoCAD</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0C0BE7" w14:paraId="673CE922" w14:textId="3BAD7E23">
            <w:pPr>
              <w:spacing w:before="120" w:after="120"/>
              <w:jc w:val="both"/>
              <w:rPr>
                <w:rFonts w:ascii="Arial" w:hAnsi="Arial" w:cs="Arial"/>
                <w:b/>
                <w:sz w:val="22"/>
                <w:szCs w:val="22"/>
              </w:rPr>
            </w:pPr>
            <w:r>
              <w:rPr>
                <w:rFonts w:ascii="Arial" w:hAnsi="Arial" w:cs="Arial"/>
                <w:b/>
                <w:sz w:val="22"/>
                <w:szCs w:val="22"/>
              </w:rPr>
              <w:t>2000 words eq</w:t>
            </w:r>
            <w:r w:rsidR="003E096D">
              <w:rPr>
                <w:rFonts w:ascii="Arial" w:hAnsi="Arial" w:cs="Arial"/>
                <w:b/>
                <w:sz w:val="22"/>
                <w:szCs w:val="22"/>
              </w:rPr>
              <w:t>uivalent with drawings</w:t>
            </w:r>
          </w:p>
        </w:tc>
      </w:tr>
      <w:tr w:rsidRPr="00A406E5" w:rsidR="00B84B5B" w:rsidTr="6B1C1E9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83445D" w:rsidR="00B84B5B" w:rsidP="005F0579" w:rsidRDefault="0083445D" w14:paraId="2D03E3AB" w14:textId="16781EEA">
            <w:pPr>
              <w:spacing w:before="120" w:after="120"/>
              <w:jc w:val="both"/>
              <w:rPr>
                <w:rFonts w:ascii="Arial" w:hAnsi="Arial" w:cs="Arial"/>
                <w:b/>
                <w:sz w:val="22"/>
                <w:szCs w:val="22"/>
              </w:rPr>
            </w:pPr>
            <w:r w:rsidRPr="0083445D">
              <w:rPr>
                <w:rFonts w:ascii="Arial" w:hAnsi="Arial" w:cs="Arial"/>
                <w:b/>
                <w:sz w:val="22"/>
                <w:szCs w:val="22"/>
              </w:rPr>
              <w:t>13 January 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F18C5B9" w:rsidRDefault="003E096D" w14:paraId="3EA6C2FE" w14:textId="2085E49E">
            <w:pPr>
              <w:pStyle w:val="Normal"/>
              <w:suppressLineNumbers w:val="0"/>
              <w:bidi w:val="0"/>
              <w:spacing w:before="120" w:beforeAutospacing="off" w:after="120" w:afterAutospacing="off" w:line="259" w:lineRule="auto"/>
              <w:ind w:left="0" w:right="0"/>
              <w:jc w:val="both"/>
            </w:pPr>
            <w:r w:rsidRPr="2F18C5B9" w:rsidR="298EE769">
              <w:rPr>
                <w:rFonts w:ascii="Arial" w:hAnsi="Arial" w:cs="Arial"/>
                <w:b w:val="1"/>
                <w:bCs w:val="1"/>
                <w:sz w:val="22"/>
                <w:szCs w:val="22"/>
              </w:rPr>
              <w:t>10 February 2025</w:t>
            </w:r>
          </w:p>
        </w:tc>
      </w:tr>
      <w:tr w:rsidRPr="00A406E5" w:rsidR="00152E9D" w:rsidTr="6B1C1E9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6B1C1E95" w:rsidRDefault="00A406E5" w14:paraId="7A8408C1" w14:textId="60736114">
            <w:pPr>
              <w:spacing w:before="120" w:after="120"/>
              <w:jc w:val="both"/>
              <w:rPr>
                <w:rFonts w:ascii="Arial" w:hAnsi="Arial" w:cs="Arial"/>
                <w:b w:val="1"/>
                <w:bCs w:val="1"/>
                <w:sz w:val="22"/>
                <w:szCs w:val="22"/>
              </w:rPr>
            </w:pPr>
            <w:r w:rsidRPr="6B1C1E95" w:rsidR="00A406E5">
              <w:rPr>
                <w:rFonts w:ascii="Arial" w:hAnsi="Arial" w:cs="Arial"/>
                <w:b w:val="1"/>
                <w:bCs w:val="1"/>
                <w:sz w:val="22"/>
                <w:szCs w:val="22"/>
              </w:rPr>
              <w:t xml:space="preserve">Alternative submission method (if applicable): </w:t>
            </w:r>
            <w:r w:rsidRPr="6B1C1E95" w:rsidR="266BDC5D">
              <w:rPr>
                <w:rFonts w:ascii="Arial" w:hAnsi="Arial" w:cs="Arial"/>
                <w:b w:val="1"/>
                <w:bCs w:val="1"/>
                <w:sz w:val="22"/>
                <w:szCs w:val="22"/>
              </w:rPr>
              <w:t>N/A</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B1C1E9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D9111C" w:rsidRDefault="00C01A3F" w14:paraId="785B2B98" w14:textId="77777777">
            <w:pPr>
              <w:rPr>
                <w:rFonts w:ascii="Arial" w:hAnsi="Arial" w:cs="Arial"/>
                <w:sz w:val="22"/>
                <w:szCs w:val="22"/>
              </w:rPr>
            </w:pPr>
          </w:p>
          <w:p w:rsidRPr="002C1557" w:rsidR="00D9111C" w:rsidP="00D9111C" w:rsidRDefault="00D9111C" w14:paraId="7AAF20B0" w14:textId="3C3FC1B4">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I</w:t>
            </w:r>
            <w:r w:rsidRPr="002C1557">
              <w:rPr>
                <w:rFonts w:ascii="Arial" w:hAnsi="Arial" w:cs="Arial"/>
                <w:sz w:val="22"/>
                <w:szCs w:val="22"/>
              </w:rPr>
              <w:t>nterpret data and produce 2D drawings using industry-standard CAD software applications</w:t>
            </w:r>
            <w:r>
              <w:rPr>
                <w:rFonts w:ascii="Arial" w:hAnsi="Arial" w:cs="Arial"/>
                <w:sz w:val="22"/>
                <w:szCs w:val="22"/>
              </w:rPr>
              <w:t>;</w:t>
            </w:r>
          </w:p>
          <w:p w:rsidRPr="002C1557" w:rsidR="00D9111C" w:rsidP="00D9111C" w:rsidRDefault="00D9111C" w14:paraId="2B85EE3C" w14:textId="77777777">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w:t>
            </w:r>
            <w:r w:rsidRPr="002C1557">
              <w:rPr>
                <w:rFonts w:ascii="Arial" w:hAnsi="Arial" w:cs="Arial"/>
                <w:sz w:val="22"/>
                <w:szCs w:val="22"/>
              </w:rPr>
              <w:t xml:space="preserve">nderstand </w:t>
            </w:r>
            <w:r>
              <w:rPr>
                <w:rFonts w:ascii="Arial" w:hAnsi="Arial" w:cs="Arial"/>
                <w:sz w:val="22"/>
                <w:szCs w:val="22"/>
              </w:rPr>
              <w:t>Building Information Modelling (</w:t>
            </w:r>
            <w:r w:rsidRPr="002C1557">
              <w:rPr>
                <w:rFonts w:ascii="Arial" w:hAnsi="Arial" w:cs="Arial"/>
                <w:sz w:val="22"/>
                <w:szCs w:val="22"/>
              </w:rPr>
              <w:t>BIM</w:t>
            </w:r>
            <w:r>
              <w:rPr>
                <w:rFonts w:ascii="Arial" w:hAnsi="Arial" w:cs="Arial"/>
                <w:sz w:val="22"/>
                <w:szCs w:val="22"/>
              </w:rPr>
              <w:t>)</w:t>
            </w:r>
            <w:r w:rsidRPr="002C1557">
              <w:rPr>
                <w:rFonts w:ascii="Arial" w:hAnsi="Arial" w:cs="Arial"/>
                <w:sz w:val="22"/>
                <w:szCs w:val="22"/>
              </w:rPr>
              <w:t xml:space="preserve"> naming conventions.</w:t>
            </w:r>
          </w:p>
          <w:p w:rsidRPr="00A406E5" w:rsidR="00C01A3F" w:rsidP="00152E9D" w:rsidRDefault="00C01A3F" w14:paraId="5CA45B7B" w14:textId="77777777">
            <w:pPr>
              <w:ind w:left="360"/>
              <w:rPr>
                <w:rFonts w:ascii="Arial" w:hAnsi="Arial" w:cs="Arial"/>
                <w:sz w:val="22"/>
                <w:szCs w:val="22"/>
              </w:rPr>
            </w:pPr>
          </w:p>
          <w:p w:rsidRPr="00A406E5" w:rsidR="00C01A3F" w:rsidP="00D9111C" w:rsidRDefault="00C01A3F" w14:paraId="14F52F82" w14:textId="77777777">
            <w:pPr>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53F7FDE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55E8840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475055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1FC804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5222DFD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3EB185F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60EC2A6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8A60D0">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D6097D" w:rsidR="00EC78CA" w:rsidP="00EC78CA" w:rsidRDefault="00EC78CA" w14:paraId="1176ACA4" w14:textId="77777777">
      <w:pPr>
        <w:ind w:left="426"/>
        <w:jc w:val="both"/>
        <w:rPr>
          <w:rFonts w:ascii="Arial" w:hAnsi="Arial" w:cs="Arial"/>
          <w:b/>
          <w:sz w:val="22"/>
          <w:szCs w:val="22"/>
        </w:rPr>
      </w:pPr>
      <w:r>
        <w:rPr>
          <w:rFonts w:ascii="Arial" w:hAnsi="Arial" w:cs="Arial"/>
          <w:b/>
          <w:sz w:val="22"/>
          <w:szCs w:val="22"/>
        </w:rPr>
        <w:t xml:space="preserve">Technical </w:t>
      </w:r>
      <w:r w:rsidRPr="00D6097D">
        <w:rPr>
          <w:rFonts w:ascii="Arial" w:hAnsi="Arial" w:cs="Arial"/>
          <w:b/>
          <w:sz w:val="22"/>
          <w:szCs w:val="22"/>
        </w:rPr>
        <w:t>Drawings, A1 Digital Submission: (</w:t>
      </w:r>
      <w:r>
        <w:rPr>
          <w:rFonts w:ascii="Arial" w:hAnsi="Arial" w:cs="Arial"/>
          <w:b/>
          <w:sz w:val="22"/>
          <w:szCs w:val="22"/>
        </w:rPr>
        <w:t>weighting 100</w:t>
      </w:r>
      <w:r w:rsidRPr="00D6097D">
        <w:rPr>
          <w:rFonts w:ascii="Arial" w:hAnsi="Arial" w:cs="Arial"/>
          <w:b/>
          <w:sz w:val="22"/>
          <w:szCs w:val="22"/>
        </w:rPr>
        <w:t>%)</w:t>
      </w:r>
    </w:p>
    <w:p w:rsidRPr="00D6097D" w:rsidR="00EC78CA" w:rsidP="00EC78CA" w:rsidRDefault="00EC78CA" w14:paraId="10C9D484" w14:textId="77777777">
      <w:pPr>
        <w:ind w:left="426"/>
        <w:jc w:val="both"/>
        <w:rPr>
          <w:rFonts w:ascii="Arial" w:hAnsi="Arial" w:cs="Arial"/>
          <w:sz w:val="22"/>
          <w:szCs w:val="22"/>
        </w:rPr>
      </w:pPr>
    </w:p>
    <w:p w:rsidR="00EC78CA" w:rsidP="00EC78CA" w:rsidRDefault="00EC78CA" w14:paraId="29EA83A0" w14:textId="77777777">
      <w:pPr>
        <w:ind w:left="426"/>
        <w:jc w:val="both"/>
        <w:rPr>
          <w:rFonts w:ascii="Arial" w:hAnsi="Arial" w:cs="Arial"/>
        </w:rPr>
      </w:pPr>
      <w:r>
        <w:rPr>
          <w:rFonts w:ascii="Arial" w:hAnsi="Arial" w:cs="Arial"/>
        </w:rPr>
        <w:t>Scenario:</w:t>
      </w:r>
    </w:p>
    <w:p w:rsidR="00EC78CA" w:rsidP="00EC78CA" w:rsidRDefault="00EC78CA" w14:paraId="24C86964" w14:textId="77777777">
      <w:pPr>
        <w:ind w:left="426"/>
        <w:jc w:val="both"/>
        <w:rPr>
          <w:rFonts w:ascii="Arial" w:hAnsi="Arial" w:cs="Arial"/>
        </w:rPr>
      </w:pPr>
    </w:p>
    <w:p w:rsidR="00EC78CA" w:rsidP="00C17BD4" w:rsidRDefault="00C17BD4" w14:paraId="377FFA1E" w14:textId="120DD776">
      <w:pPr>
        <w:ind w:left="426"/>
        <w:jc w:val="both"/>
        <w:rPr>
          <w:rFonts w:ascii="Arial" w:hAnsi="Arial" w:cs="Arial"/>
        </w:rPr>
      </w:pPr>
      <w:r>
        <w:rPr>
          <w:rFonts w:ascii="Arial" w:hAnsi="Arial" w:cs="Arial"/>
        </w:rPr>
        <w:t xml:space="preserve">The </w:t>
      </w:r>
      <w:r w:rsidR="00184327">
        <w:rPr>
          <w:rFonts w:ascii="Arial" w:hAnsi="Arial" w:cs="Arial"/>
        </w:rPr>
        <w:t>U</w:t>
      </w:r>
      <w:r>
        <w:rPr>
          <w:rFonts w:ascii="Arial" w:hAnsi="Arial" w:cs="Arial"/>
        </w:rPr>
        <w:t xml:space="preserve">niversity has been asked </w:t>
      </w:r>
      <w:r w:rsidR="00E26128">
        <w:rPr>
          <w:rFonts w:ascii="Arial" w:hAnsi="Arial" w:cs="Arial"/>
        </w:rPr>
        <w:t>to prepare</w:t>
      </w:r>
      <w:r>
        <w:rPr>
          <w:rFonts w:ascii="Arial" w:hAnsi="Arial" w:cs="Arial"/>
        </w:rPr>
        <w:t xml:space="preserve"> a portfolio of </w:t>
      </w:r>
      <w:r w:rsidR="00EC78CA">
        <w:rPr>
          <w:rFonts w:ascii="Arial" w:hAnsi="Arial" w:cs="Arial"/>
        </w:rPr>
        <w:t xml:space="preserve">prominent works of </w:t>
      </w:r>
      <w:r w:rsidRPr="00D6097D" w:rsidR="00EC78CA">
        <w:rPr>
          <w:rFonts w:ascii="Arial" w:hAnsi="Arial" w:cs="Arial"/>
        </w:rPr>
        <w:t>20th Century Architecture</w:t>
      </w:r>
      <w:r w:rsidR="00184327">
        <w:rPr>
          <w:rFonts w:ascii="Arial" w:hAnsi="Arial" w:cs="Arial"/>
        </w:rPr>
        <w:t xml:space="preserve"> to use as a teaching aid. </w:t>
      </w:r>
      <w:r w:rsidR="00D03EC0">
        <w:rPr>
          <w:rFonts w:ascii="Arial" w:hAnsi="Arial" w:cs="Arial"/>
        </w:rPr>
        <w:t xml:space="preserve"> Builder surveyors </w:t>
      </w:r>
      <w:r w:rsidR="00184327">
        <w:rPr>
          <w:rFonts w:ascii="Arial" w:hAnsi="Arial" w:cs="Arial"/>
        </w:rPr>
        <w:t>have surveyed a series of building</w:t>
      </w:r>
      <w:r w:rsidR="00BC2545">
        <w:rPr>
          <w:rFonts w:ascii="Arial" w:hAnsi="Arial" w:cs="Arial"/>
        </w:rPr>
        <w:t>s</w:t>
      </w:r>
      <w:r w:rsidR="00184327">
        <w:rPr>
          <w:rFonts w:ascii="Arial" w:hAnsi="Arial" w:cs="Arial"/>
        </w:rPr>
        <w:t xml:space="preserve"> and have </w:t>
      </w:r>
      <w:r w:rsidR="00EC78CA">
        <w:rPr>
          <w:rFonts w:ascii="Arial" w:hAnsi="Arial" w:cs="Arial"/>
        </w:rPr>
        <w:t xml:space="preserve">provided you with the sketch drawings containing key dimensions of </w:t>
      </w:r>
      <w:r w:rsidR="00184327">
        <w:rPr>
          <w:rFonts w:ascii="Arial" w:hAnsi="Arial" w:cs="Arial"/>
        </w:rPr>
        <w:t xml:space="preserve">your selected </w:t>
      </w:r>
      <w:r w:rsidR="00EC78CA">
        <w:rPr>
          <w:rFonts w:ascii="Arial" w:hAnsi="Arial" w:cs="Arial"/>
        </w:rPr>
        <w:t>building</w:t>
      </w:r>
      <w:r w:rsidR="00184327">
        <w:rPr>
          <w:rFonts w:ascii="Arial" w:hAnsi="Arial" w:cs="Arial"/>
        </w:rPr>
        <w:t xml:space="preserve">. </w:t>
      </w:r>
    </w:p>
    <w:p w:rsidRPr="00D6097D" w:rsidR="00EC78CA" w:rsidP="00EC78CA" w:rsidRDefault="00EC78CA" w14:paraId="43AB341B" w14:textId="77777777">
      <w:pPr>
        <w:ind w:left="426"/>
        <w:jc w:val="both"/>
        <w:rPr>
          <w:rFonts w:ascii="Arial" w:hAnsi="Arial" w:cs="Arial"/>
        </w:rPr>
      </w:pPr>
    </w:p>
    <w:p w:rsidRPr="00D6097D" w:rsidR="00EC78CA" w:rsidP="00EC78CA" w:rsidRDefault="00EC78CA" w14:paraId="19FAB62B" w14:textId="489E243B">
      <w:pPr>
        <w:ind w:left="426"/>
        <w:jc w:val="both"/>
        <w:rPr>
          <w:rFonts w:ascii="Arial" w:hAnsi="Arial" w:cs="Arial"/>
        </w:rPr>
      </w:pPr>
      <w:r w:rsidRPr="00D6097D">
        <w:rPr>
          <w:rFonts w:ascii="Arial" w:hAnsi="Arial" w:cs="Arial"/>
        </w:rPr>
        <w:t>From the dimensioned sketch</w:t>
      </w:r>
      <w:r>
        <w:rPr>
          <w:rFonts w:ascii="Arial" w:hAnsi="Arial" w:cs="Arial"/>
        </w:rPr>
        <w:t xml:space="preserve"> drawings provided, </w:t>
      </w:r>
      <w:r w:rsidRPr="00D6097D">
        <w:rPr>
          <w:rFonts w:ascii="Arial" w:hAnsi="Arial" w:cs="Arial"/>
        </w:rPr>
        <w:t>you shall prepare the following drawings</w:t>
      </w:r>
      <w:r w:rsidR="00047606">
        <w:rPr>
          <w:rFonts w:ascii="Arial" w:hAnsi="Arial" w:cs="Arial"/>
        </w:rPr>
        <w:t xml:space="preserve"> in AutoCAD</w:t>
      </w:r>
      <w:r w:rsidRPr="00D6097D">
        <w:rPr>
          <w:rFonts w:ascii="Arial" w:hAnsi="Arial" w:cs="Arial"/>
        </w:rPr>
        <w:t xml:space="preserve"> to represent the building. </w:t>
      </w:r>
    </w:p>
    <w:p w:rsidRPr="00D6097D" w:rsidR="00EC78CA" w:rsidP="00EC78CA" w:rsidRDefault="00EC78CA" w14:paraId="422B589A" w14:textId="77777777">
      <w:pPr>
        <w:ind w:left="426"/>
        <w:jc w:val="both"/>
        <w:rPr>
          <w:rFonts w:ascii="Arial" w:hAnsi="Arial" w:cs="Arial"/>
        </w:rPr>
      </w:pPr>
    </w:p>
    <w:p w:rsidRPr="00D6097D" w:rsidR="00EC78CA" w:rsidP="00EC78CA" w:rsidRDefault="00EC78CA" w14:paraId="13F2E2A4" w14:textId="77777777">
      <w:pPr>
        <w:ind w:left="426"/>
        <w:jc w:val="both"/>
        <w:rPr>
          <w:rFonts w:ascii="Arial" w:hAnsi="Arial" w:cs="Arial"/>
        </w:rPr>
      </w:pPr>
      <w:r w:rsidRPr="00D6097D">
        <w:rPr>
          <w:rFonts w:ascii="Arial" w:hAnsi="Arial" w:cs="Arial"/>
        </w:rPr>
        <w:t>•</w:t>
      </w:r>
      <w:r w:rsidRPr="00D6097D">
        <w:rPr>
          <w:rFonts w:ascii="Arial" w:hAnsi="Arial" w:cs="Arial"/>
        </w:rPr>
        <w:tab/>
      </w:r>
      <w:r>
        <w:rPr>
          <w:rFonts w:ascii="Arial" w:hAnsi="Arial" w:cs="Arial"/>
        </w:rPr>
        <w:t xml:space="preserve">   General A</w:t>
      </w:r>
      <w:r w:rsidRPr="00D6097D">
        <w:rPr>
          <w:rFonts w:ascii="Arial" w:hAnsi="Arial" w:cs="Arial"/>
        </w:rPr>
        <w:t>rrangement Plan, Elevation and</w:t>
      </w:r>
      <w:r>
        <w:rPr>
          <w:rFonts w:ascii="Arial" w:hAnsi="Arial" w:cs="Arial"/>
        </w:rPr>
        <w:t xml:space="preserve">/or </w:t>
      </w:r>
      <w:r w:rsidRPr="00D6097D">
        <w:rPr>
          <w:rFonts w:ascii="Arial" w:hAnsi="Arial" w:cs="Arial"/>
        </w:rPr>
        <w:t>Section</w:t>
      </w:r>
      <w:r>
        <w:rPr>
          <w:rFonts w:ascii="Arial" w:hAnsi="Arial" w:cs="Arial"/>
        </w:rPr>
        <w:t>. (Suitably scaled)</w:t>
      </w:r>
    </w:p>
    <w:p w:rsidRPr="00D6097D" w:rsidR="00EC78CA" w:rsidP="00FD4EC5" w:rsidRDefault="00EC78CA" w14:paraId="0352714D" w14:textId="3A6E355D">
      <w:pPr>
        <w:ind w:left="426"/>
        <w:jc w:val="both"/>
        <w:rPr>
          <w:rFonts w:ascii="Arial" w:hAnsi="Arial" w:cs="Arial"/>
        </w:rPr>
      </w:pPr>
      <w:r w:rsidRPr="00D6097D">
        <w:rPr>
          <w:rFonts w:ascii="Arial" w:hAnsi="Arial" w:cs="Arial"/>
        </w:rPr>
        <w:t>•</w:t>
      </w:r>
      <w:r w:rsidRPr="00D6097D">
        <w:rPr>
          <w:rFonts w:ascii="Arial" w:hAnsi="Arial" w:cs="Arial"/>
        </w:rPr>
        <w:tab/>
      </w:r>
      <w:r>
        <w:rPr>
          <w:rFonts w:ascii="Arial" w:hAnsi="Arial" w:cs="Arial"/>
        </w:rPr>
        <w:t xml:space="preserve">  </w:t>
      </w:r>
      <w:r w:rsidRPr="00D6097D">
        <w:rPr>
          <w:rFonts w:ascii="Arial" w:hAnsi="Arial" w:cs="Arial"/>
        </w:rPr>
        <w:t>1:10</w:t>
      </w:r>
      <w:r w:rsidR="00184327">
        <w:rPr>
          <w:rFonts w:ascii="Arial" w:hAnsi="Arial" w:cs="Arial"/>
        </w:rPr>
        <w:t xml:space="preserve"> Detail</w:t>
      </w:r>
      <w:r w:rsidRPr="00D6097D">
        <w:rPr>
          <w:rFonts w:ascii="Arial" w:hAnsi="Arial" w:cs="Arial"/>
        </w:rPr>
        <w:t xml:space="preserve"> </w:t>
      </w:r>
      <w:r>
        <w:rPr>
          <w:rFonts w:ascii="Arial" w:hAnsi="Arial" w:cs="Arial"/>
        </w:rPr>
        <w:t xml:space="preserve">of any part of the building. </w:t>
      </w:r>
      <w:r w:rsidR="00184327">
        <w:rPr>
          <w:rFonts w:ascii="Arial" w:hAnsi="Arial" w:cs="Arial"/>
        </w:rPr>
        <w:t>(in plan or section)</w:t>
      </w:r>
    </w:p>
    <w:p w:rsidR="00047606" w:rsidP="00EC78CA" w:rsidRDefault="00047606" w14:paraId="05F2FEC4" w14:textId="61626275">
      <w:pPr>
        <w:pStyle w:val="ListParagraph"/>
        <w:numPr>
          <w:ilvl w:val="0"/>
          <w:numId w:val="18"/>
        </w:numPr>
        <w:jc w:val="both"/>
        <w:rPr>
          <w:rFonts w:ascii="Arial" w:hAnsi="Arial" w:cs="Arial"/>
        </w:rPr>
      </w:pPr>
      <w:r>
        <w:rPr>
          <w:rFonts w:ascii="Arial" w:hAnsi="Arial" w:cs="Arial"/>
        </w:rPr>
        <w:t>Key Images of the Building</w:t>
      </w:r>
    </w:p>
    <w:p w:rsidRPr="00FD4EC5" w:rsidR="00EC78CA" w:rsidP="00FD4EC5" w:rsidRDefault="00EC78CA" w14:paraId="29C4489D" w14:textId="11EADE38">
      <w:pPr>
        <w:pStyle w:val="ListParagraph"/>
        <w:numPr>
          <w:ilvl w:val="0"/>
          <w:numId w:val="18"/>
        </w:numPr>
        <w:jc w:val="both"/>
        <w:rPr>
          <w:rFonts w:ascii="Arial" w:hAnsi="Arial" w:cs="Arial"/>
        </w:rPr>
      </w:pPr>
      <w:r>
        <w:rPr>
          <w:rFonts w:ascii="Arial" w:hAnsi="Arial" w:cs="Arial"/>
        </w:rPr>
        <w:t xml:space="preserve">A </w:t>
      </w:r>
      <w:r w:rsidR="00FD4EC5">
        <w:rPr>
          <w:rFonts w:ascii="Arial" w:hAnsi="Arial" w:cs="Arial"/>
        </w:rPr>
        <w:t xml:space="preserve">brief </w:t>
      </w:r>
      <w:r>
        <w:rPr>
          <w:rFonts w:ascii="Arial" w:hAnsi="Arial" w:cs="Arial"/>
        </w:rPr>
        <w:t xml:space="preserve">description of </w:t>
      </w:r>
      <w:r w:rsidRPr="00D6097D">
        <w:rPr>
          <w:rFonts w:ascii="Arial" w:hAnsi="Arial" w:cs="Arial"/>
        </w:rPr>
        <w:t>the building that includes: the date of construction, the designe</w:t>
      </w:r>
      <w:r w:rsidR="00FD4EC5">
        <w:rPr>
          <w:rFonts w:ascii="Arial" w:hAnsi="Arial" w:cs="Arial"/>
        </w:rPr>
        <w:t xml:space="preserve">r. </w:t>
      </w:r>
    </w:p>
    <w:p w:rsidRPr="00D6097D" w:rsidR="006836FA" w:rsidP="00EC78CA" w:rsidRDefault="006836FA" w14:paraId="3EDD8923" w14:textId="77777777">
      <w:pPr>
        <w:ind w:left="426"/>
        <w:jc w:val="both"/>
        <w:rPr>
          <w:rFonts w:ascii="Arial" w:hAnsi="Arial" w:cs="Arial"/>
        </w:rPr>
      </w:pPr>
    </w:p>
    <w:p w:rsidR="00EC78CA" w:rsidP="00EC78CA" w:rsidRDefault="00EC78CA" w14:paraId="6A226F19" w14:textId="77777777">
      <w:pPr>
        <w:ind w:left="426"/>
        <w:jc w:val="both"/>
        <w:rPr>
          <w:rFonts w:ascii="Arial" w:hAnsi="Arial" w:cs="Arial"/>
          <w:b/>
        </w:rPr>
      </w:pPr>
      <w:r w:rsidRPr="00096DDA">
        <w:rPr>
          <w:rFonts w:ascii="Arial" w:hAnsi="Arial" w:cs="Arial"/>
          <w:b/>
        </w:rPr>
        <w:t>Drawings must be appropriately scaled at A1 size and presented i</w:t>
      </w:r>
      <w:r>
        <w:rPr>
          <w:rFonts w:ascii="Arial" w:hAnsi="Arial" w:cs="Arial"/>
          <w:b/>
        </w:rPr>
        <w:t>n the UWTSD BIM</w:t>
      </w:r>
      <w:r w:rsidRPr="00096DDA">
        <w:rPr>
          <w:rFonts w:ascii="Arial" w:hAnsi="Arial" w:cs="Arial"/>
          <w:b/>
        </w:rPr>
        <w:t xml:space="preserve"> titleblock format, and should follow industry standard drawing conventions and layering techniques. </w:t>
      </w:r>
    </w:p>
    <w:p w:rsidR="00EC78CA" w:rsidP="00EC78CA" w:rsidRDefault="00EC78CA" w14:paraId="460CF789" w14:textId="77777777">
      <w:pPr>
        <w:ind w:left="426"/>
        <w:jc w:val="both"/>
        <w:rPr>
          <w:rFonts w:ascii="Arial" w:hAnsi="Arial" w:cs="Arial"/>
          <w:b/>
        </w:rPr>
      </w:pPr>
    </w:p>
    <w:p w:rsidR="00EC78CA" w:rsidP="00EC78CA" w:rsidRDefault="00EC78CA" w14:paraId="7A811A5C" w14:textId="77777777">
      <w:pPr>
        <w:ind w:left="426"/>
        <w:jc w:val="both"/>
        <w:rPr>
          <w:rFonts w:ascii="Arial" w:hAnsi="Arial" w:cs="Arial"/>
          <w:b/>
        </w:rPr>
      </w:pPr>
      <w:r>
        <w:rPr>
          <w:rFonts w:ascii="Arial" w:hAnsi="Arial" w:cs="Arial"/>
          <w:b/>
        </w:rPr>
        <w:t xml:space="preserve">Pay attention to the formatting and scale requirements for all of the above information so that it is presented in a professional manner. </w:t>
      </w:r>
    </w:p>
    <w:p w:rsidRPr="00B62ED8" w:rsidR="00EC78CA" w:rsidP="00EC78CA" w:rsidRDefault="00EC78CA" w14:paraId="45DD2239" w14:textId="77777777">
      <w:pPr>
        <w:ind w:left="426"/>
        <w:jc w:val="both"/>
        <w:rPr>
          <w:rFonts w:ascii="Arial" w:hAnsi="Arial" w:cs="Arial"/>
          <w:b/>
          <w:color w:val="000000" w:themeColor="text1"/>
        </w:rPr>
      </w:pPr>
    </w:p>
    <w:p w:rsidRPr="00B62ED8" w:rsidR="00EC78CA" w:rsidP="00EC78CA" w:rsidRDefault="00EC78CA" w14:paraId="4F76C6A3" w14:textId="77777777">
      <w:pPr>
        <w:ind w:left="426"/>
        <w:jc w:val="both"/>
        <w:rPr>
          <w:rFonts w:ascii="Arial" w:hAnsi="Arial" w:cs="Arial"/>
          <w:b/>
          <w:color w:val="000000" w:themeColor="text1"/>
        </w:rPr>
      </w:pPr>
      <w:r w:rsidRPr="00B62ED8">
        <w:rPr>
          <w:rFonts w:ascii="Arial" w:hAnsi="Arial" w:cs="Arial"/>
          <w:b/>
          <w:color w:val="000000" w:themeColor="text1"/>
        </w:rPr>
        <w:t xml:space="preserve">Vectorising of PDF survey drawings is not permitted, and any submissions will not be marked. </w:t>
      </w:r>
    </w:p>
    <w:p w:rsidRPr="00D6097D" w:rsidR="00EC78CA" w:rsidP="00EC78CA" w:rsidRDefault="00EC78CA" w14:paraId="1AAF4491" w14:textId="77777777">
      <w:pPr>
        <w:ind w:left="426"/>
        <w:jc w:val="both"/>
        <w:rPr>
          <w:rFonts w:ascii="Arial" w:hAnsi="Arial" w:cs="Arial"/>
        </w:rPr>
      </w:pPr>
    </w:p>
    <w:p w:rsidR="00EC78CA" w:rsidP="00EC78CA" w:rsidRDefault="00EC78CA" w14:paraId="50E630FD" w14:textId="77777777">
      <w:pPr>
        <w:ind w:left="426"/>
        <w:jc w:val="both"/>
        <w:rPr>
          <w:rFonts w:ascii="Arial" w:hAnsi="Arial" w:cs="Arial"/>
          <w:b/>
          <w:u w:val="single"/>
        </w:rPr>
      </w:pPr>
      <w:r w:rsidRPr="006C3203">
        <w:rPr>
          <w:rFonts w:ascii="Arial" w:hAnsi="Arial" w:cs="Arial"/>
          <w:b/>
          <w:u w:val="single"/>
        </w:rPr>
        <w:t xml:space="preserve">Digital Submission required in both </w:t>
      </w:r>
      <w:r>
        <w:rPr>
          <w:rFonts w:ascii="Arial" w:hAnsi="Arial" w:cs="Arial"/>
          <w:b/>
          <w:u w:val="single"/>
        </w:rPr>
        <w:t>‘</w:t>
      </w:r>
      <w:r w:rsidRPr="006C3203">
        <w:rPr>
          <w:rFonts w:ascii="Arial" w:hAnsi="Arial" w:cs="Arial"/>
          <w:b/>
          <w:u w:val="single"/>
        </w:rPr>
        <w:t>DWG</w:t>
      </w:r>
      <w:r>
        <w:rPr>
          <w:rFonts w:ascii="Arial" w:hAnsi="Arial" w:cs="Arial"/>
          <w:b/>
          <w:u w:val="single"/>
        </w:rPr>
        <w:t>’</w:t>
      </w:r>
      <w:r w:rsidRPr="006C3203">
        <w:rPr>
          <w:rFonts w:ascii="Arial" w:hAnsi="Arial" w:cs="Arial"/>
          <w:b/>
          <w:u w:val="single"/>
        </w:rPr>
        <w:t xml:space="preserve"> and </w:t>
      </w:r>
      <w:r>
        <w:rPr>
          <w:rFonts w:ascii="Arial" w:hAnsi="Arial" w:cs="Arial"/>
          <w:b/>
          <w:u w:val="single"/>
        </w:rPr>
        <w:t>‘</w:t>
      </w:r>
      <w:r w:rsidRPr="006C3203">
        <w:rPr>
          <w:rFonts w:ascii="Arial" w:hAnsi="Arial" w:cs="Arial"/>
          <w:b/>
          <w:u w:val="single"/>
        </w:rPr>
        <w:t>PDF</w:t>
      </w:r>
      <w:r>
        <w:rPr>
          <w:rFonts w:ascii="Arial" w:hAnsi="Arial" w:cs="Arial"/>
          <w:b/>
          <w:u w:val="single"/>
        </w:rPr>
        <w:t>’</w:t>
      </w:r>
      <w:r w:rsidRPr="006C3203">
        <w:rPr>
          <w:rFonts w:ascii="Arial" w:hAnsi="Arial" w:cs="Arial"/>
          <w:b/>
          <w:u w:val="single"/>
        </w:rPr>
        <w:t xml:space="preserve"> format. </w:t>
      </w:r>
    </w:p>
    <w:p w:rsidR="006836FA" w:rsidP="00EC78CA" w:rsidRDefault="006836FA" w14:paraId="3F9436B1" w14:textId="77777777">
      <w:pPr>
        <w:ind w:left="426"/>
        <w:jc w:val="both"/>
        <w:rPr>
          <w:rFonts w:ascii="Arial" w:hAnsi="Arial" w:cs="Arial"/>
          <w:b/>
          <w:u w:val="single"/>
        </w:rPr>
      </w:pPr>
    </w:p>
    <w:p w:rsidRPr="009223E6" w:rsidR="006836FA" w:rsidP="00EC78CA" w:rsidRDefault="006836FA" w14:paraId="71A2FF55" w14:textId="5B8ED865">
      <w:pPr>
        <w:ind w:left="426"/>
        <w:jc w:val="both"/>
        <w:rPr>
          <w:rFonts w:ascii="Arial" w:hAnsi="Arial" w:cs="Arial"/>
          <w:b/>
        </w:rPr>
      </w:pPr>
      <w:r w:rsidRPr="009223E6">
        <w:rPr>
          <w:rFonts w:ascii="Arial" w:hAnsi="Arial" w:cs="Arial"/>
          <w:b/>
        </w:rPr>
        <w:t xml:space="preserve">PDF to be uploaded to Turnitin </w:t>
      </w:r>
      <w:r w:rsidRPr="009223E6" w:rsidR="00A90630">
        <w:rPr>
          <w:rFonts w:ascii="Arial" w:hAnsi="Arial" w:cs="Arial"/>
          <w:b/>
        </w:rPr>
        <w:t xml:space="preserve">and DWG to be emailed to tutor on the date of submission. </w:t>
      </w: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9223E6" w:rsidRDefault="00A85BFE" w14:paraId="544504D8" w14:textId="2A5DC85F">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001C550B" w:rsidRDefault="001C550B" w14:paraId="1EFCA23A" w14:textId="77777777">
      <w:pPr>
        <w:rPr>
          <w:rFonts w:ascii="Arial" w:hAnsi="Arial" w:cs="Arial"/>
          <w:sz w:val="22"/>
          <w:szCs w:val="22"/>
        </w:rPr>
      </w:pPr>
      <w:r>
        <w:rPr>
          <w:rFonts w:ascii="Arial" w:hAnsi="Arial" w:cs="Arial"/>
          <w:sz w:val="22"/>
          <w:szCs w:val="22"/>
        </w:rPr>
        <w:t xml:space="preserve">Utilise the exercises and videos as part of the lecture series. These are specific tailored to the skills you need to complete the assignment. </w:t>
      </w:r>
    </w:p>
    <w:p w:rsidR="001C550B" w:rsidRDefault="001C550B" w14:paraId="590FA05A" w14:textId="77777777">
      <w:pPr>
        <w:rPr>
          <w:rFonts w:ascii="Arial" w:hAnsi="Arial" w:cs="Arial"/>
          <w:sz w:val="22"/>
          <w:szCs w:val="22"/>
        </w:rPr>
      </w:pPr>
    </w:p>
    <w:p w:rsidR="00C01A3F" w:rsidRDefault="00C01A3F" w14:paraId="24C249FD" w14:textId="2D97494D">
      <w:pPr>
        <w:rPr>
          <w:rFonts w:ascii="Arial" w:hAnsi="Arial" w:cs="Arial"/>
          <w:sz w:val="22"/>
          <w:szCs w:val="22"/>
        </w:rPr>
      </w:pPr>
      <w:r w:rsidRPr="00A406E5">
        <w:rPr>
          <w:rFonts w:ascii="Arial" w:hAnsi="Arial" w:cs="Arial"/>
          <w:sz w:val="22"/>
          <w:szCs w:val="22"/>
        </w:rPr>
        <w:br w:type="page"/>
      </w:r>
    </w:p>
    <w:p w:rsidRPr="00A406E5" w:rsidR="001C550B" w:rsidRDefault="001C550B" w14:paraId="10EB8E39" w14:textId="77777777">
      <w:pPr>
        <w:rPr>
          <w:rFonts w:ascii="Arial" w:hAnsi="Arial" w:cs="Arial"/>
          <w:sz w:val="22"/>
          <w:szCs w:val="22"/>
        </w:rPr>
      </w:pP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946332" w:rsidR="00152E9D" w:rsidP="00152E9D" w:rsidRDefault="00152E9D" w14:paraId="4EA1F4D1" w14:textId="77777777">
            <w:pPr>
              <w:spacing w:after="120"/>
              <w:rPr>
                <w:rFonts w:ascii="Arial" w:hAnsi="Arial" w:cs="Arial"/>
                <w:sz w:val="18"/>
                <w:szCs w:val="18"/>
              </w:rPr>
            </w:pPr>
          </w:p>
          <w:p w:rsidRPr="00946332" w:rsidR="00762DD4" w:rsidP="00152E9D" w:rsidRDefault="00762DD4" w14:paraId="5EAD5BC8" w14:textId="539B73C9">
            <w:pPr>
              <w:spacing w:after="120"/>
              <w:rPr>
                <w:rFonts w:ascii="Arial" w:hAnsi="Arial" w:cs="Arial"/>
                <w:sz w:val="18"/>
                <w:szCs w:val="18"/>
              </w:rPr>
            </w:pPr>
            <w:r w:rsidRPr="00946332">
              <w:rPr>
                <w:rFonts w:ascii="Arial" w:hAnsi="Arial" w:cs="Arial"/>
                <w:sz w:val="18"/>
                <w:szCs w:val="18"/>
              </w:rPr>
              <w:t>Use of the UWTSD BIM template and Naming Conventions (10)</w:t>
            </w:r>
          </w:p>
          <w:p w:rsidRPr="00946332" w:rsidR="00762DD4" w:rsidP="00152E9D" w:rsidRDefault="00762DD4" w14:paraId="1428E315" w14:textId="492888C2">
            <w:pPr>
              <w:spacing w:after="120"/>
              <w:rPr>
                <w:rFonts w:ascii="Arial" w:hAnsi="Arial" w:cs="Arial"/>
                <w:sz w:val="18"/>
                <w:szCs w:val="18"/>
              </w:rPr>
            </w:pPr>
            <w:r w:rsidRPr="00946332">
              <w:rPr>
                <w:rFonts w:ascii="Arial" w:hAnsi="Arial" w:cs="Arial"/>
                <w:sz w:val="18"/>
                <w:szCs w:val="18"/>
              </w:rPr>
              <w:t>Use of the BS Layers in AutoCAD (10)</w:t>
            </w:r>
          </w:p>
          <w:p w:rsidRPr="00946332" w:rsidR="00762DD4" w:rsidP="00152E9D" w:rsidRDefault="00762DD4" w14:paraId="05B94E92" w14:textId="42CD5AFB">
            <w:pPr>
              <w:spacing w:after="120"/>
              <w:rPr>
                <w:rFonts w:ascii="Arial" w:hAnsi="Arial" w:cs="Arial"/>
                <w:sz w:val="18"/>
                <w:szCs w:val="18"/>
              </w:rPr>
            </w:pPr>
            <w:r w:rsidRPr="00946332">
              <w:rPr>
                <w:rFonts w:ascii="Arial" w:hAnsi="Arial" w:cs="Arial"/>
                <w:sz w:val="18"/>
                <w:szCs w:val="18"/>
              </w:rPr>
              <w:t>Accuracy of drawings</w:t>
            </w:r>
            <w:r w:rsidRPr="00946332" w:rsidR="00955448">
              <w:rPr>
                <w:rFonts w:ascii="Arial" w:hAnsi="Arial" w:cs="Arial"/>
                <w:sz w:val="18"/>
                <w:szCs w:val="18"/>
              </w:rPr>
              <w:t xml:space="preserve"> (</w:t>
            </w:r>
            <w:r w:rsidR="00287766">
              <w:rPr>
                <w:rFonts w:ascii="Arial" w:hAnsi="Arial" w:cs="Arial"/>
                <w:sz w:val="18"/>
                <w:szCs w:val="18"/>
              </w:rPr>
              <w:t>4</w:t>
            </w:r>
            <w:r w:rsidRPr="00946332" w:rsidR="00955448">
              <w:rPr>
                <w:rFonts w:ascii="Arial" w:hAnsi="Arial" w:cs="Arial"/>
                <w:sz w:val="18"/>
                <w:szCs w:val="18"/>
              </w:rPr>
              <w:t>0)</w:t>
            </w:r>
          </w:p>
          <w:p w:rsidRPr="00946332" w:rsidR="00955448" w:rsidP="00152E9D" w:rsidRDefault="00287766" w14:paraId="26666CDA" w14:textId="3106B2F1">
            <w:pPr>
              <w:spacing w:after="120"/>
              <w:rPr>
                <w:rFonts w:ascii="Arial" w:hAnsi="Arial" w:cs="Arial"/>
                <w:sz w:val="18"/>
                <w:szCs w:val="18"/>
              </w:rPr>
            </w:pPr>
            <w:r>
              <w:rPr>
                <w:rFonts w:ascii="Arial" w:hAnsi="Arial" w:cs="Arial"/>
                <w:sz w:val="18"/>
                <w:szCs w:val="18"/>
              </w:rPr>
              <w:t>T</w:t>
            </w:r>
            <w:r w:rsidRPr="00946332" w:rsidR="00955448">
              <w:rPr>
                <w:rFonts w:ascii="Arial" w:hAnsi="Arial" w:cs="Arial"/>
                <w:sz w:val="18"/>
                <w:szCs w:val="18"/>
              </w:rPr>
              <w:t>ext describing building</w:t>
            </w:r>
            <w:r w:rsidRPr="00946332" w:rsidR="00E41641">
              <w:rPr>
                <w:rFonts w:ascii="Arial" w:hAnsi="Arial" w:cs="Arial"/>
                <w:sz w:val="18"/>
                <w:szCs w:val="18"/>
              </w:rPr>
              <w:t xml:space="preserve">  (</w:t>
            </w:r>
            <w:r>
              <w:rPr>
                <w:rFonts w:ascii="Arial" w:hAnsi="Arial" w:cs="Arial"/>
                <w:sz w:val="18"/>
                <w:szCs w:val="18"/>
              </w:rPr>
              <w:t>1</w:t>
            </w:r>
            <w:r w:rsidRPr="00946332" w:rsidR="00E41641">
              <w:rPr>
                <w:rFonts w:ascii="Arial" w:hAnsi="Arial" w:cs="Arial"/>
                <w:sz w:val="18"/>
                <w:szCs w:val="18"/>
              </w:rPr>
              <w:t>0)</w:t>
            </w:r>
          </w:p>
          <w:p w:rsidRPr="00946332" w:rsidR="00E41641" w:rsidP="00152E9D" w:rsidRDefault="00E41641" w14:paraId="4BBE7F98" w14:textId="29B090DE">
            <w:pPr>
              <w:spacing w:after="120"/>
              <w:rPr>
                <w:rFonts w:ascii="Arial" w:hAnsi="Arial" w:cs="Arial"/>
                <w:sz w:val="18"/>
                <w:szCs w:val="18"/>
              </w:rPr>
            </w:pPr>
            <w:r w:rsidRPr="00946332">
              <w:rPr>
                <w:rFonts w:ascii="Arial" w:hAnsi="Arial" w:cs="Arial"/>
                <w:sz w:val="18"/>
                <w:szCs w:val="18"/>
              </w:rPr>
              <w:t>Additional 1:1</w:t>
            </w:r>
            <w:r w:rsidRPr="00946332" w:rsidR="0092655C">
              <w:rPr>
                <w:rFonts w:ascii="Arial" w:hAnsi="Arial" w:cs="Arial"/>
                <w:sz w:val="18"/>
                <w:szCs w:val="18"/>
              </w:rPr>
              <w:t>0 detail</w:t>
            </w:r>
            <w:r w:rsidR="00287766">
              <w:rPr>
                <w:rFonts w:ascii="Arial" w:hAnsi="Arial" w:cs="Arial"/>
                <w:sz w:val="18"/>
                <w:szCs w:val="18"/>
              </w:rPr>
              <w:t xml:space="preserve">  (10)</w:t>
            </w:r>
          </w:p>
          <w:p w:rsidRPr="00946332" w:rsidR="0092655C" w:rsidP="00152E9D" w:rsidRDefault="0092655C" w14:paraId="1624A6C5" w14:textId="47422D2B">
            <w:pPr>
              <w:spacing w:after="120"/>
              <w:rPr>
                <w:rFonts w:ascii="Arial" w:hAnsi="Arial" w:cs="Arial"/>
                <w:sz w:val="18"/>
                <w:szCs w:val="18"/>
              </w:rPr>
            </w:pPr>
            <w:r w:rsidRPr="00946332">
              <w:rPr>
                <w:rFonts w:ascii="Arial" w:hAnsi="Arial" w:cs="Arial"/>
                <w:sz w:val="18"/>
                <w:szCs w:val="18"/>
              </w:rPr>
              <w:t>Images of the Building</w:t>
            </w:r>
            <w:r w:rsidR="00287766">
              <w:rPr>
                <w:rFonts w:ascii="Arial" w:hAnsi="Arial" w:cs="Arial"/>
                <w:sz w:val="18"/>
                <w:szCs w:val="18"/>
              </w:rPr>
              <w:t xml:space="preserve"> (10)</w:t>
            </w:r>
          </w:p>
          <w:p w:rsidRPr="00946332" w:rsidR="00152E9D" w:rsidP="00152E9D" w:rsidRDefault="0092655C" w14:paraId="7C289E35" w14:textId="06648273">
            <w:pPr>
              <w:spacing w:after="120"/>
              <w:rPr>
                <w:rFonts w:ascii="Arial" w:hAnsi="Arial" w:cs="Arial"/>
                <w:sz w:val="18"/>
                <w:szCs w:val="18"/>
              </w:rPr>
            </w:pPr>
            <w:r w:rsidRPr="00946332">
              <w:rPr>
                <w:rFonts w:ascii="Arial" w:hAnsi="Arial" w:cs="Arial"/>
                <w:sz w:val="18"/>
                <w:szCs w:val="18"/>
              </w:rPr>
              <w:t>Use of Viewports and Layouts in AutoCAD</w:t>
            </w:r>
            <w:r w:rsidR="00287766">
              <w:rPr>
                <w:rFonts w:ascii="Arial" w:hAnsi="Arial" w:cs="Arial"/>
                <w:sz w:val="18"/>
                <w:szCs w:val="18"/>
              </w:rPr>
              <w:t xml:space="preserve"> (10)</w:t>
            </w: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65508" w14:paraId="2C7E6F2F" w14:textId="32E94B9F">
            <w:pPr>
              <w:jc w:val="center"/>
              <w:rPr>
                <w:rFonts w:ascii="Arial" w:hAnsi="Arial" w:cs="Arial"/>
                <w:sz w:val="32"/>
              </w:rPr>
            </w:pPr>
            <w:r>
              <w:rPr>
                <w:rFonts w:ascii="Arial" w:hAnsi="Arial" w:cs="Arial"/>
                <w:sz w:val="32"/>
              </w:rPr>
              <w:t>100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444F9" w:rsidRDefault="008444F9" w14:paraId="5C62498A" w14:textId="77777777">
      <w:r>
        <w:separator/>
      </w:r>
    </w:p>
  </w:endnote>
  <w:endnote w:type="continuationSeparator" w:id="0">
    <w:p w:rsidR="008444F9" w:rsidRDefault="008444F9" w14:paraId="0157D42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444F9" w:rsidRDefault="008444F9" w14:paraId="3E14BCB3" w14:textId="77777777">
      <w:r>
        <w:separator/>
      </w:r>
    </w:p>
  </w:footnote>
  <w:footnote w:type="continuationSeparator" w:id="0">
    <w:p w:rsidR="008444F9" w:rsidRDefault="008444F9" w14:paraId="2C67178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5D3EC9"/>
    <w:multiLevelType w:val="hybridMultilevel"/>
    <w:tmpl w:val="958A3BD0"/>
    <w:lvl w:ilvl="0" w:tplc="A106E03A">
      <w:start w:val="1000"/>
      <w:numFmt w:val="bullet"/>
      <w:lvlText w:val="•"/>
      <w:lvlJc w:val="left"/>
      <w:pPr>
        <w:ind w:left="786" w:hanging="360"/>
      </w:pPr>
      <w:rPr>
        <w:rFonts w:hint="default" w:ascii="Arial" w:hAnsi="Arial" w:eastAsia="Times New Roman" w:cs="Aria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1698695083">
    <w:abstractNumId w:val="17"/>
  </w:num>
  <w:num w:numId="18" w16cid:durableId="2996566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606"/>
    <w:rsid w:val="000822E5"/>
    <w:rsid w:val="000971FC"/>
    <w:rsid w:val="000A2A3A"/>
    <w:rsid w:val="000A492A"/>
    <w:rsid w:val="000C0BE7"/>
    <w:rsid w:val="000D2F80"/>
    <w:rsid w:val="000E413A"/>
    <w:rsid w:val="000F5AA3"/>
    <w:rsid w:val="00100396"/>
    <w:rsid w:val="00100B5C"/>
    <w:rsid w:val="001106E9"/>
    <w:rsid w:val="00124CA5"/>
    <w:rsid w:val="00134F77"/>
    <w:rsid w:val="001363A5"/>
    <w:rsid w:val="00152E9D"/>
    <w:rsid w:val="00154487"/>
    <w:rsid w:val="0017512A"/>
    <w:rsid w:val="00184327"/>
    <w:rsid w:val="00196958"/>
    <w:rsid w:val="001A1E39"/>
    <w:rsid w:val="001A24F3"/>
    <w:rsid w:val="001B405C"/>
    <w:rsid w:val="001B5F45"/>
    <w:rsid w:val="001C550B"/>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766"/>
    <w:rsid w:val="002878BF"/>
    <w:rsid w:val="00291841"/>
    <w:rsid w:val="002C449B"/>
    <w:rsid w:val="002C6040"/>
    <w:rsid w:val="002D5B3F"/>
    <w:rsid w:val="002E272E"/>
    <w:rsid w:val="002F5778"/>
    <w:rsid w:val="00311A85"/>
    <w:rsid w:val="00320D61"/>
    <w:rsid w:val="003223E0"/>
    <w:rsid w:val="00352C4A"/>
    <w:rsid w:val="00362560"/>
    <w:rsid w:val="003732FD"/>
    <w:rsid w:val="003753B2"/>
    <w:rsid w:val="00376559"/>
    <w:rsid w:val="0038233E"/>
    <w:rsid w:val="00382BAA"/>
    <w:rsid w:val="00384D73"/>
    <w:rsid w:val="00393EB6"/>
    <w:rsid w:val="003A3CE5"/>
    <w:rsid w:val="003B366F"/>
    <w:rsid w:val="003B3F9D"/>
    <w:rsid w:val="003B6C95"/>
    <w:rsid w:val="003E096D"/>
    <w:rsid w:val="003E5751"/>
    <w:rsid w:val="004046A9"/>
    <w:rsid w:val="00404C50"/>
    <w:rsid w:val="00423934"/>
    <w:rsid w:val="00426244"/>
    <w:rsid w:val="004338D1"/>
    <w:rsid w:val="00451810"/>
    <w:rsid w:val="00470A38"/>
    <w:rsid w:val="00477880"/>
    <w:rsid w:val="004874DE"/>
    <w:rsid w:val="004B49B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BDD"/>
    <w:rsid w:val="00644256"/>
    <w:rsid w:val="00661D6F"/>
    <w:rsid w:val="006628E9"/>
    <w:rsid w:val="0066725E"/>
    <w:rsid w:val="006716C7"/>
    <w:rsid w:val="00681208"/>
    <w:rsid w:val="00681FA9"/>
    <w:rsid w:val="006836FA"/>
    <w:rsid w:val="00691EA9"/>
    <w:rsid w:val="006934D4"/>
    <w:rsid w:val="006A6DC3"/>
    <w:rsid w:val="006B6BF5"/>
    <w:rsid w:val="006D49ED"/>
    <w:rsid w:val="006D55CE"/>
    <w:rsid w:val="006D637A"/>
    <w:rsid w:val="006D6F24"/>
    <w:rsid w:val="006F0F95"/>
    <w:rsid w:val="006F45BF"/>
    <w:rsid w:val="006F60E0"/>
    <w:rsid w:val="00702F71"/>
    <w:rsid w:val="00712E1E"/>
    <w:rsid w:val="007366DF"/>
    <w:rsid w:val="00757839"/>
    <w:rsid w:val="00762DD4"/>
    <w:rsid w:val="00770C81"/>
    <w:rsid w:val="00791024"/>
    <w:rsid w:val="00793F0A"/>
    <w:rsid w:val="007A2657"/>
    <w:rsid w:val="007C682C"/>
    <w:rsid w:val="007D2385"/>
    <w:rsid w:val="007D5DE2"/>
    <w:rsid w:val="007F214F"/>
    <w:rsid w:val="00800069"/>
    <w:rsid w:val="008042F0"/>
    <w:rsid w:val="008310A0"/>
    <w:rsid w:val="0083445D"/>
    <w:rsid w:val="00835D29"/>
    <w:rsid w:val="00842E7F"/>
    <w:rsid w:val="008444F9"/>
    <w:rsid w:val="00852933"/>
    <w:rsid w:val="008566E5"/>
    <w:rsid w:val="008566FE"/>
    <w:rsid w:val="00865B46"/>
    <w:rsid w:val="00896134"/>
    <w:rsid w:val="008A60D0"/>
    <w:rsid w:val="008A62BC"/>
    <w:rsid w:val="008B43E7"/>
    <w:rsid w:val="008D763F"/>
    <w:rsid w:val="008F036F"/>
    <w:rsid w:val="008F1308"/>
    <w:rsid w:val="008F3B87"/>
    <w:rsid w:val="008F78C2"/>
    <w:rsid w:val="00904568"/>
    <w:rsid w:val="00911394"/>
    <w:rsid w:val="009223E6"/>
    <w:rsid w:val="00923EF2"/>
    <w:rsid w:val="0092655C"/>
    <w:rsid w:val="00926D25"/>
    <w:rsid w:val="00926E9D"/>
    <w:rsid w:val="009315A0"/>
    <w:rsid w:val="00932C6E"/>
    <w:rsid w:val="00933F10"/>
    <w:rsid w:val="009433C5"/>
    <w:rsid w:val="00946332"/>
    <w:rsid w:val="00955448"/>
    <w:rsid w:val="00965881"/>
    <w:rsid w:val="00982DA7"/>
    <w:rsid w:val="009866FC"/>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90630"/>
    <w:rsid w:val="00AB6FE7"/>
    <w:rsid w:val="00AB7AD7"/>
    <w:rsid w:val="00AD2430"/>
    <w:rsid w:val="00AE41A6"/>
    <w:rsid w:val="00AF0E34"/>
    <w:rsid w:val="00AF271D"/>
    <w:rsid w:val="00AF56C2"/>
    <w:rsid w:val="00B004E6"/>
    <w:rsid w:val="00B0744D"/>
    <w:rsid w:val="00B50EA8"/>
    <w:rsid w:val="00B64082"/>
    <w:rsid w:val="00B656F6"/>
    <w:rsid w:val="00B72325"/>
    <w:rsid w:val="00B81AD3"/>
    <w:rsid w:val="00B829D8"/>
    <w:rsid w:val="00B84B5B"/>
    <w:rsid w:val="00B86446"/>
    <w:rsid w:val="00BA1176"/>
    <w:rsid w:val="00BC2545"/>
    <w:rsid w:val="00BE0B01"/>
    <w:rsid w:val="00BE79C7"/>
    <w:rsid w:val="00BF3CB5"/>
    <w:rsid w:val="00C01A3F"/>
    <w:rsid w:val="00C073F1"/>
    <w:rsid w:val="00C1285B"/>
    <w:rsid w:val="00C1361B"/>
    <w:rsid w:val="00C14E1F"/>
    <w:rsid w:val="00C15AF2"/>
    <w:rsid w:val="00C17BD4"/>
    <w:rsid w:val="00C315AF"/>
    <w:rsid w:val="00C33317"/>
    <w:rsid w:val="00C36D9A"/>
    <w:rsid w:val="00C44A72"/>
    <w:rsid w:val="00C61FC2"/>
    <w:rsid w:val="00C705F9"/>
    <w:rsid w:val="00C80F0F"/>
    <w:rsid w:val="00C8667A"/>
    <w:rsid w:val="00C93BCB"/>
    <w:rsid w:val="00CC241A"/>
    <w:rsid w:val="00CE4035"/>
    <w:rsid w:val="00CE65AB"/>
    <w:rsid w:val="00CF4266"/>
    <w:rsid w:val="00D03EC0"/>
    <w:rsid w:val="00D22D9C"/>
    <w:rsid w:val="00D241F1"/>
    <w:rsid w:val="00D275CB"/>
    <w:rsid w:val="00D30DFA"/>
    <w:rsid w:val="00D463A5"/>
    <w:rsid w:val="00D4710D"/>
    <w:rsid w:val="00D47D25"/>
    <w:rsid w:val="00D60525"/>
    <w:rsid w:val="00D62ACD"/>
    <w:rsid w:val="00D75C13"/>
    <w:rsid w:val="00D9111C"/>
    <w:rsid w:val="00DA36EE"/>
    <w:rsid w:val="00DB116D"/>
    <w:rsid w:val="00DD17CC"/>
    <w:rsid w:val="00DE217A"/>
    <w:rsid w:val="00DE67C2"/>
    <w:rsid w:val="00DF321B"/>
    <w:rsid w:val="00E15599"/>
    <w:rsid w:val="00E230E0"/>
    <w:rsid w:val="00E26128"/>
    <w:rsid w:val="00E27F15"/>
    <w:rsid w:val="00E41641"/>
    <w:rsid w:val="00E51AAC"/>
    <w:rsid w:val="00E65508"/>
    <w:rsid w:val="00E66CC0"/>
    <w:rsid w:val="00E728A9"/>
    <w:rsid w:val="00E807D9"/>
    <w:rsid w:val="00EA0F4E"/>
    <w:rsid w:val="00EA295B"/>
    <w:rsid w:val="00EA3B9B"/>
    <w:rsid w:val="00EA6801"/>
    <w:rsid w:val="00EB4F96"/>
    <w:rsid w:val="00EC78CA"/>
    <w:rsid w:val="00ED7072"/>
    <w:rsid w:val="00EE3132"/>
    <w:rsid w:val="00EE3D9D"/>
    <w:rsid w:val="00EE6F25"/>
    <w:rsid w:val="00F02126"/>
    <w:rsid w:val="00F03D85"/>
    <w:rsid w:val="00F07C8C"/>
    <w:rsid w:val="00F249F1"/>
    <w:rsid w:val="00F25B9D"/>
    <w:rsid w:val="00F2664E"/>
    <w:rsid w:val="00F31163"/>
    <w:rsid w:val="00F311D9"/>
    <w:rsid w:val="00F31C04"/>
    <w:rsid w:val="00F37C72"/>
    <w:rsid w:val="00F442A7"/>
    <w:rsid w:val="00F57A89"/>
    <w:rsid w:val="00F61A20"/>
    <w:rsid w:val="00F63DD9"/>
    <w:rsid w:val="00F67644"/>
    <w:rsid w:val="00F7711D"/>
    <w:rsid w:val="00F8381F"/>
    <w:rsid w:val="00F847F3"/>
    <w:rsid w:val="00FA04CD"/>
    <w:rsid w:val="00FA25F5"/>
    <w:rsid w:val="00FA2810"/>
    <w:rsid w:val="00FA68F8"/>
    <w:rsid w:val="00FB1DC0"/>
    <w:rsid w:val="00FB3B4E"/>
    <w:rsid w:val="00FB4521"/>
    <w:rsid w:val="00FB4F84"/>
    <w:rsid w:val="00FB5CF8"/>
    <w:rsid w:val="00FD4EC5"/>
    <w:rsid w:val="00FF273B"/>
    <w:rsid w:val="00FF564C"/>
    <w:rsid w:val="00FF5AAD"/>
    <w:rsid w:val="1C6294E5"/>
    <w:rsid w:val="266BDC5D"/>
    <w:rsid w:val="298EE769"/>
    <w:rsid w:val="2F18C5B9"/>
    <w:rsid w:val="6B1C1E9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9111C"/>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D9111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E3BA13C-ED9A-4CBD-9DDE-0ED52DC36458}"/>
</file>

<file path=customXml/itemProps2.xml><?xml version="1.0" encoding="utf-8"?>
<ds:datastoreItem xmlns:ds="http://schemas.openxmlformats.org/officeDocument/2006/customXml" ds:itemID="{DE49CC88-ABAC-48C7-9E0E-E47076C4320C}"/>
</file>

<file path=customXml/itemProps3.xml><?xml version="1.0" encoding="utf-8"?>
<ds:datastoreItem xmlns:ds="http://schemas.openxmlformats.org/officeDocument/2006/customXml" ds:itemID="{6E6ECB0B-839C-4243-8FD0-7CCEA0FD498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38</cp:revision>
  <cp:lastPrinted>2014-10-10T07:42:00Z</cp:lastPrinted>
  <dcterms:created xsi:type="dcterms:W3CDTF">2024-06-18T09:14:00Z</dcterms:created>
  <dcterms:modified xsi:type="dcterms:W3CDTF">2024-07-03T12:35:33Z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